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406207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682426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BB275E" w14:textId="5FA22D22" w:rsidR="0024121D" w:rsidRDefault="0024121D">
          <w:pPr>
            <w:pStyle w:val="TOCHeading"/>
          </w:pPr>
          <w:r>
            <w:t>Table of Contents</w:t>
          </w:r>
        </w:p>
        <w:p w14:paraId="5393B092" w14:textId="094E05A5" w:rsidR="0024121D" w:rsidRDefault="002412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25741" w:history="1">
            <w:r w:rsidRPr="009266B7">
              <w:rPr>
                <w:rStyle w:val="Hyperlink"/>
                <w:rFonts w:ascii="Cambria Math" w:hAnsi="Cambria Math"/>
                <w:noProof/>
              </w:rPr>
              <w:t>Lecture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A1BC" w14:textId="774A5CC5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42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2 - 4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_Toc65425742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2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14EE9B31" w14:textId="3CCE680A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43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5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_Toc65425743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2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20C45DE0" w14:textId="50921D09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44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6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_Toc65425744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2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28522142" w14:textId="21CD3584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45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7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_Toc65425745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2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71D2B45E" w14:textId="65CE1A37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46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8-9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_Toc65425746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3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3B5E80B8" w14:textId="2AFE08D9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47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10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_Toc65425747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3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337CF560" w14:textId="170A20BE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48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15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_Toc65425748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3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5BDE383E" w14:textId="39C4E8C8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49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16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_Toc65425749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4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77209097" w14:textId="1FE035C2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0" w:history="1">
            <w:r w:rsidR="0024121D" w:rsidRPr="009266B7">
              <w:rPr>
                <w:rStyle w:val="Hyperlink"/>
                <w:rFonts w:ascii="Cambria Math" w:hAnsi="Cambria Math"/>
                <w:iCs/>
                <w:noProof/>
              </w:rPr>
              <w:t>Lecture 17 Orthogonal Matrix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_Toc65425750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4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3757EA8A" w14:textId="26FC3503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1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18 Determinant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_Toc65425751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5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42CD895F" w14:textId="2F1668E9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2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20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_Toc65425752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5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621BE829" w14:textId="6BD444A8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3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21 Eigenvalue and Eigenvectors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_Toc65425753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6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63A66740" w14:textId="03C93CA6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4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22 Diagonalization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_Toc65425754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6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01D3F3D8" w14:textId="61CD3E06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5" w:history="1">
            <w:r w:rsidR="0024121D" w:rsidRPr="009266B7">
              <w:rPr>
                <w:rStyle w:val="Hyperlink"/>
                <w:rFonts w:ascii="Cambria Math" w:hAnsi="Cambria Math"/>
                <w:noProof/>
              </w:rPr>
              <w:t>Lecture 23 Differential Equations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_Toc65425755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7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3B3E6708" w14:textId="096D7588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6" w:history="1">
            <w:r w:rsidR="0024121D" w:rsidRPr="009266B7">
              <w:rPr>
                <w:rStyle w:val="Hyperlink"/>
                <w:noProof/>
              </w:rPr>
              <w:t>Lecture 24 Markov Matrix and Fourier Series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_Toc65425756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7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64037546" w14:textId="535CC393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7" w:history="1">
            <w:r w:rsidR="0024121D" w:rsidRPr="009266B7">
              <w:rPr>
                <w:rStyle w:val="Hyperlink"/>
                <w:noProof/>
              </w:rPr>
              <w:t>Lecture 24B Review 2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_Toc65425757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8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73B6E754" w14:textId="043FDD69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8" w:history="1">
            <w:r w:rsidR="0024121D" w:rsidRPr="009266B7">
              <w:rPr>
                <w:rStyle w:val="Hyperlink"/>
                <w:noProof/>
              </w:rPr>
              <w:t>Lecture 25 Symmetric Matrix, Positive Definite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_Toc65425758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8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4AD566BE" w14:textId="06629793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59" w:history="1">
            <w:r w:rsidR="0024121D" w:rsidRPr="009266B7">
              <w:rPr>
                <w:rStyle w:val="Hyperlink"/>
                <w:noProof/>
              </w:rPr>
              <w:t>Lecture 26 Complex matrix, Fast Fourier Transform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_Toc65425759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9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77D37025" w14:textId="12A7939C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60" w:history="1">
            <w:r w:rsidR="0024121D" w:rsidRPr="009266B7">
              <w:rPr>
                <w:rStyle w:val="Hyperlink"/>
                <w:noProof/>
              </w:rPr>
              <w:t>Lecture 27 Positive Definite Matrix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_Toc65425760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9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05823594" w14:textId="4540CE75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61" w:history="1">
            <w:r w:rsidR="0024121D" w:rsidRPr="009266B7">
              <w:rPr>
                <w:rStyle w:val="Hyperlink"/>
                <w:noProof/>
              </w:rPr>
              <w:t>Lecture 28 Similar Matrix, Jordan Form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_Toc65425761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9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6F4E253C" w14:textId="077E1405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62" w:history="1">
            <w:r w:rsidR="0024121D" w:rsidRPr="009266B7">
              <w:rPr>
                <w:rStyle w:val="Hyperlink"/>
                <w:noProof/>
              </w:rPr>
              <w:t>Lecture 29 Singular Value Decomposition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_Toc65425762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10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23F77106" w14:textId="54AE498C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63" w:history="1">
            <w:r w:rsidR="0024121D" w:rsidRPr="009266B7">
              <w:rPr>
                <w:rStyle w:val="Hyperlink"/>
                <w:noProof/>
              </w:rPr>
              <w:t>Lecture 30 Linear Transformation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_Toc65425763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11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66B7C154" w14:textId="5512865D" w:rsidR="0024121D" w:rsidRDefault="005155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5425764" w:history="1">
            <w:r w:rsidR="0024121D" w:rsidRPr="009266B7">
              <w:rPr>
                <w:rStyle w:val="Hyperlink"/>
                <w:noProof/>
              </w:rPr>
              <w:t>Lecture 33 Left Inverse, Right Inverse, Pseudo Inverse</w:t>
            </w:r>
            <w:r w:rsidR="0024121D">
              <w:rPr>
                <w:noProof/>
                <w:webHidden/>
              </w:rPr>
              <w:tab/>
            </w:r>
            <w:r w:rsidR="0024121D">
              <w:rPr>
                <w:noProof/>
                <w:webHidden/>
              </w:rPr>
              <w:fldChar w:fldCharType="begin"/>
            </w:r>
            <w:r w:rsidR="0024121D">
              <w:rPr>
                <w:noProof/>
                <w:webHidden/>
              </w:rPr>
              <w:instrText xml:space="preserve"> PAGEREF _Toc65425764 \h </w:instrText>
            </w:r>
            <w:r w:rsidR="0024121D">
              <w:rPr>
                <w:noProof/>
                <w:webHidden/>
              </w:rPr>
            </w:r>
            <w:r w:rsidR="0024121D">
              <w:rPr>
                <w:noProof/>
                <w:webHidden/>
              </w:rPr>
              <w:fldChar w:fldCharType="separate"/>
            </w:r>
            <w:r w:rsidR="0024121D">
              <w:rPr>
                <w:noProof/>
                <w:webHidden/>
              </w:rPr>
              <w:t>11</w:t>
            </w:r>
            <w:r w:rsidR="0024121D">
              <w:rPr>
                <w:noProof/>
                <w:webHidden/>
              </w:rPr>
              <w:fldChar w:fldCharType="end"/>
            </w:r>
          </w:hyperlink>
        </w:p>
        <w:p w14:paraId="04ABCD2A" w14:textId="1E7D5D4F" w:rsidR="006A123F" w:rsidRPr="006A123F" w:rsidRDefault="0024121D" w:rsidP="006A123F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65425741" w:displacedByCustomXml="prev"/>
    <w:p w14:paraId="62AF6F41" w14:textId="7F4C081F" w:rsidR="006A123F" w:rsidRDefault="006A123F" w:rsidP="006A123F"/>
    <w:p w14:paraId="22E0829A" w14:textId="4A7151C0" w:rsidR="006A123F" w:rsidRDefault="006A123F" w:rsidP="006A123F"/>
    <w:p w14:paraId="785A1979" w14:textId="77777777" w:rsidR="006A123F" w:rsidRDefault="006A123F" w:rsidP="006A123F"/>
    <w:p w14:paraId="69813FE7" w14:textId="77777777" w:rsidR="006A123F" w:rsidRPr="006A123F" w:rsidRDefault="006A123F" w:rsidP="006A123F"/>
    <w:p w14:paraId="1FCBA136" w14:textId="1C713D35" w:rsidR="00CF737A" w:rsidRPr="002022F9" w:rsidRDefault="006B4F61" w:rsidP="006B4F61">
      <w:pPr>
        <w:pStyle w:val="Heading1"/>
        <w:rPr>
          <w:rFonts w:ascii="Cambria Math" w:hAnsi="Cambria Math"/>
        </w:rPr>
      </w:pPr>
      <w:r w:rsidRPr="002022F9">
        <w:rPr>
          <w:rFonts w:ascii="Cambria Math" w:hAnsi="Cambria Math"/>
        </w:rPr>
        <w:lastRenderedPageBreak/>
        <w:t>Lecture 1</w:t>
      </w:r>
      <w:bookmarkEnd w:id="0"/>
      <w:bookmarkEnd w:id="1"/>
      <w:r w:rsidR="00F84947" w:rsidRPr="002022F9">
        <w:rPr>
          <w:rFonts w:ascii="Cambria Math" w:hAnsi="Cambria Math"/>
        </w:rPr>
        <w:t xml:space="preserve"> </w:t>
      </w:r>
    </w:p>
    <w:p w14:paraId="39CC4342" w14:textId="734B5F33" w:rsidR="006B4F61" w:rsidRPr="002022F9" w:rsidRDefault="006B4F61" w:rsidP="006B4F61">
      <w:pPr>
        <w:pStyle w:val="ListParagraph"/>
        <w:numPr>
          <w:ilvl w:val="0"/>
          <w:numId w:val="1"/>
        </w:numPr>
        <w:rPr>
          <w:rFonts w:ascii="Cambria Math" w:hAnsi="Cambria Math" w:cstheme="minorHAnsi"/>
        </w:rPr>
      </w:pPr>
      <w:r w:rsidRPr="002022F9">
        <w:rPr>
          <w:rFonts w:ascii="Cambria Math" w:hAnsi="Cambria Math" w:cstheme="minorHAnsi"/>
        </w:rPr>
        <w:t xml:space="preserve">Linear algebra aims to solve linear equation systems. For example, </w:t>
      </w:r>
    </w:p>
    <w:p w14:paraId="467D4102" w14:textId="77777777" w:rsidR="006B4F61" w:rsidRPr="002022F9" w:rsidRDefault="005155BA" w:rsidP="006B4F61">
      <w:pPr>
        <w:pStyle w:val="ListParagraph"/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2x-y=0</m:t>
                  </m:r>
                </m:e>
                <m:e>
                  <m:r>
                    <w:rPr>
                      <w:rFonts w:ascii="Cambria Math" w:hAnsi="Cambria Math"/>
                    </w:rPr>
                    <m:t>-x+2y=3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D901B71" w14:textId="63DD7165" w:rsidR="006B4F61" w:rsidRPr="002022F9" w:rsidRDefault="006B4F61" w:rsidP="006B4F61">
      <w:pPr>
        <w:pStyle w:val="ListParagraph"/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can be written as </w:t>
      </w:r>
    </w:p>
    <w:p w14:paraId="41542242" w14:textId="17AB5E24" w:rsidR="006B4F61" w:rsidRPr="002022F9" w:rsidRDefault="005155BA" w:rsidP="006B4F61">
      <w:pPr>
        <w:pStyle w:val="ListParagraph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eqAr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/>
            </w:rPr>
            <m:t>+y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</w:p>
    <w:p w14:paraId="24475483" w14:textId="18037217" w:rsidR="006B4F61" w:rsidRPr="002022F9" w:rsidRDefault="006B4F61" w:rsidP="006B4F61">
      <w:pPr>
        <w:pStyle w:val="ListParagraph"/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Therefore, matrix times column vector </w:t>
      </w:r>
      <m:oMath>
        <m:r>
          <w:rPr>
            <w:rFonts w:ascii="Cambria Math" w:hAnsi="Cambria Math"/>
            <w:color w:val="0070C0"/>
          </w:rPr>
          <m:t>Ax</m:t>
        </m:r>
      </m:oMath>
      <w:r w:rsidRPr="002022F9">
        <w:rPr>
          <w:rFonts w:ascii="Cambria Math" w:hAnsi="Cambria Math"/>
          <w:color w:val="0070C0"/>
        </w:rPr>
        <w:t xml:space="preserve"> is a linear combination of columns of A</w:t>
      </w:r>
      <w:r w:rsidRPr="002022F9">
        <w:rPr>
          <w:rFonts w:ascii="Cambria Math" w:hAnsi="Cambria Math"/>
        </w:rPr>
        <w:t>.</w:t>
      </w:r>
    </w:p>
    <w:p w14:paraId="75325AF2" w14:textId="686F11A0" w:rsidR="006B4F61" w:rsidRPr="002022F9" w:rsidRDefault="006B4F61" w:rsidP="006B4F61">
      <w:pPr>
        <w:pStyle w:val="ListParagraph"/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Similarly, row vector times matrix 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x</m:t>
            </m:r>
          </m:e>
          <m:sup>
            <m:r>
              <w:rPr>
                <w:rFonts w:ascii="Cambria Math" w:hAnsi="Cambria Math"/>
                <w:color w:val="0070C0"/>
              </w:rPr>
              <m:t>T</m:t>
            </m:r>
          </m:sup>
        </m:sSup>
        <m:r>
          <w:rPr>
            <w:rFonts w:ascii="Cambria Math" w:hAnsi="Cambria Math"/>
            <w:color w:val="0070C0"/>
          </w:rPr>
          <m:t>A</m:t>
        </m:r>
      </m:oMath>
      <w:r w:rsidRPr="002022F9">
        <w:rPr>
          <w:rFonts w:ascii="Cambria Math" w:hAnsi="Cambria Math"/>
          <w:color w:val="0070C0"/>
        </w:rPr>
        <w:t xml:space="preserve"> is a linear combination of rows of A</w:t>
      </w:r>
      <w:r w:rsidRPr="002022F9">
        <w:rPr>
          <w:rFonts w:ascii="Cambria Math" w:hAnsi="Cambria Math"/>
        </w:rPr>
        <w:t>.</w:t>
      </w:r>
    </w:p>
    <w:p w14:paraId="3F3D9D81" w14:textId="173D1982" w:rsidR="006B4F61" w:rsidRPr="002022F9" w:rsidRDefault="006B4F61" w:rsidP="006B4F61">
      <w:pPr>
        <w:pStyle w:val="Heading1"/>
        <w:rPr>
          <w:rFonts w:ascii="Cambria Math" w:hAnsi="Cambria Math"/>
        </w:rPr>
      </w:pPr>
      <w:bookmarkStart w:id="2" w:name="_Toc34062071"/>
      <w:bookmarkStart w:id="3" w:name="_Toc65425742"/>
      <w:r w:rsidRPr="002022F9">
        <w:rPr>
          <w:rFonts w:ascii="Cambria Math" w:hAnsi="Cambria Math"/>
        </w:rPr>
        <w:t>Lecture 2</w:t>
      </w:r>
      <w:r w:rsidR="00E46CB0" w:rsidRPr="002022F9">
        <w:rPr>
          <w:rFonts w:ascii="Cambria Math" w:hAnsi="Cambria Math"/>
        </w:rPr>
        <w:t xml:space="preserve"> - 4</w:t>
      </w:r>
      <w:bookmarkEnd w:id="2"/>
      <w:bookmarkEnd w:id="3"/>
    </w:p>
    <w:p w14:paraId="21A2A4C9" w14:textId="0396C1A9" w:rsidR="006B4F61" w:rsidRPr="002022F9" w:rsidRDefault="006B4F61" w:rsidP="006B4F6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We solve linear equation systems by row elimination to convert A to an upper triangle matrix U.</w:t>
      </w:r>
    </w:p>
    <w:p w14:paraId="683D0F7C" w14:textId="3009D0A9" w:rsidR="00CF737A" w:rsidRPr="002022F9" w:rsidRDefault="003378DD" w:rsidP="00CF737A">
      <w:pPr>
        <w:pStyle w:val="ListParagraph"/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>Row elimination (row operation) is equivalent to left multiply by a</w:t>
      </w:r>
      <w:r w:rsidR="005917ED" w:rsidRPr="002022F9">
        <w:rPr>
          <w:rFonts w:ascii="Cambria Math" w:hAnsi="Cambria Math"/>
          <w:color w:val="0070C0"/>
        </w:rPr>
        <w:t xml:space="preserve"> n elimination</w:t>
      </w:r>
      <w:r w:rsidRPr="002022F9">
        <w:rPr>
          <w:rFonts w:ascii="Cambria Math" w:hAnsi="Cambria Math"/>
          <w:color w:val="0070C0"/>
        </w:rPr>
        <w:t xml:space="preserve"> matrix E. </w:t>
      </w:r>
    </w:p>
    <w:p w14:paraId="6A8417BE" w14:textId="3D931641" w:rsidR="003378DD" w:rsidRPr="002022F9" w:rsidRDefault="003378DD" w:rsidP="003378D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9A9CE94" w14:textId="075900CF" w:rsidR="003378DD" w:rsidRPr="002022F9" w:rsidRDefault="003378DD" w:rsidP="003378DD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C80AE7C" w14:textId="4863E6BC" w:rsidR="00B47317" w:rsidRPr="002022F9" w:rsidRDefault="00B47317" w:rsidP="003378DD">
      <w:pPr>
        <w:rPr>
          <w:rFonts w:ascii="Cambria Math" w:hAnsi="Cambria Math"/>
        </w:rPr>
      </w:pPr>
      <w:r w:rsidRPr="002022F9">
        <w:rPr>
          <w:rFonts w:ascii="Cambria Math" w:hAnsi="Cambria Math"/>
        </w:rPr>
        <w:tab/>
        <w:t>Notice that:</w:t>
      </w:r>
    </w:p>
    <w:p w14:paraId="5883156D" w14:textId="5417EFC1" w:rsidR="00B47317" w:rsidRPr="002022F9" w:rsidRDefault="005155BA" w:rsidP="00B47317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47317" w:rsidRPr="002022F9">
        <w:rPr>
          <w:rFonts w:ascii="Cambria Math" w:hAnsi="Cambria Math"/>
        </w:rPr>
        <w:t xml:space="preserve"> is lower triangle</w:t>
      </w:r>
      <w:r w:rsidR="00F2274F" w:rsidRPr="002022F9">
        <w:rPr>
          <w:rFonts w:ascii="Cambria Math" w:hAnsi="Cambria Math"/>
        </w:rPr>
        <w:t xml:space="preserve"> with only 1 non-zero element</w:t>
      </w:r>
      <w:r w:rsidR="00844722" w:rsidRPr="002022F9">
        <w:rPr>
          <w:rFonts w:ascii="Cambria Math" w:hAnsi="Cambria Math"/>
        </w:rPr>
        <w:t xml:space="preserve">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44722" w:rsidRPr="002022F9">
        <w:rPr>
          <w:rFonts w:ascii="Cambria Math" w:hAnsi="Cambria Math"/>
        </w:rPr>
        <w:t xml:space="preserve"> position, which subtracts some multiples of row j from row I, and makes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44722" w:rsidRPr="002022F9">
        <w:rPr>
          <w:rFonts w:ascii="Cambria Math" w:hAnsi="Cambria Math"/>
        </w:rPr>
        <w:t xml:space="preserve"> entry of A zero.</w:t>
      </w:r>
    </w:p>
    <w:p w14:paraId="4C81A32B" w14:textId="41BCE050" w:rsidR="00F2274F" w:rsidRPr="002022F9" w:rsidRDefault="000145EC" w:rsidP="00F2274F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To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2022F9">
        <w:rPr>
          <w:rFonts w:ascii="Cambria Math" w:hAnsi="Cambria Math"/>
        </w:rPr>
        <w:t xml:space="preserve">, just flip the off-diagonal numbers.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C6FC3" w:rsidRPr="002022F9">
        <w:rPr>
          <w:rFonts w:ascii="Cambria Math" w:hAnsi="Cambria Math"/>
        </w:rPr>
        <w:t>is also a</w:t>
      </w:r>
      <w:r w:rsidR="005917ED" w:rsidRPr="002022F9">
        <w:rPr>
          <w:rFonts w:ascii="Cambria Math" w:hAnsi="Cambria Math"/>
        </w:rPr>
        <w:t xml:space="preserve">n elimination </w:t>
      </w:r>
      <w:r w:rsidR="006C6FC3" w:rsidRPr="002022F9">
        <w:rPr>
          <w:rFonts w:ascii="Cambria Math" w:hAnsi="Cambria Math"/>
        </w:rPr>
        <w:t>matrix.</w:t>
      </w:r>
    </w:p>
    <w:p w14:paraId="79925F89" w14:textId="63739506" w:rsidR="00CF737A" w:rsidRPr="002022F9" w:rsidRDefault="00B47317" w:rsidP="00CF737A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Row elimination is essentially </w:t>
      </w:r>
      <w:r w:rsidRPr="002022F9">
        <w:rPr>
          <w:rFonts w:ascii="Cambria Math" w:hAnsi="Cambria Math"/>
          <w:color w:val="0070C0"/>
        </w:rPr>
        <w:t>LU decomposition</w:t>
      </w:r>
    </w:p>
    <w:p w14:paraId="37D24F88" w14:textId="16F56C92" w:rsidR="00CF737A" w:rsidRPr="002022F9" w:rsidRDefault="00CF737A" w:rsidP="00CF737A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Sometimes row exchange is required in the process of LU decomposition, then </w:t>
      </w:r>
      <m:oMath>
        <m:r>
          <w:rPr>
            <w:rFonts w:ascii="Cambria Math" w:hAnsi="Cambria Math"/>
          </w:rPr>
          <m:t>A=LU</m:t>
        </m:r>
      </m:oMath>
      <w:r w:rsidRPr="002022F9">
        <w:rPr>
          <w:rFonts w:ascii="Cambria Math" w:hAnsi="Cambria Math"/>
        </w:rPr>
        <w:t xml:space="preserve"> becomes </w:t>
      </w:r>
      <m:oMath>
        <m:r>
          <w:rPr>
            <w:rFonts w:ascii="Cambria Math" w:hAnsi="Cambria Math"/>
          </w:rPr>
          <m:t>PA=LU, wher P is a permutation matrix.</m:t>
        </m:r>
      </m:oMath>
    </w:p>
    <w:p w14:paraId="7C849DF7" w14:textId="77777777" w:rsidR="00B03552" w:rsidRPr="002022F9" w:rsidRDefault="00844722" w:rsidP="00B03552">
      <w:pPr>
        <w:pStyle w:val="ListParagraph"/>
        <w:rPr>
          <w:rFonts w:ascii="Cambria Math" w:hAnsi="Cambria Math"/>
          <w:color w:val="0070C0"/>
        </w:rPr>
      </w:pPr>
      <w:r w:rsidRPr="002022F9">
        <w:rPr>
          <w:rFonts w:ascii="Cambria Math" w:hAnsi="Cambria Math"/>
        </w:rPr>
        <w:t xml:space="preserve">Permutation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2022F9">
        <w:rPr>
          <w:rFonts w:ascii="Cambria Math" w:hAnsi="Cambria Math"/>
        </w:rPr>
        <w:t xml:space="preserve"> is the identity matrix with </w:t>
      </w:r>
      <m:oMath>
        <m:r>
          <w:rPr>
            <w:rFonts w:ascii="Cambria Math" w:hAnsi="Cambria Math"/>
          </w:rPr>
          <m:t>row i and j</m:t>
        </m:r>
      </m:oMath>
      <w:r w:rsidRPr="002022F9">
        <w:rPr>
          <w:rFonts w:ascii="Cambria Math" w:hAnsi="Cambria Math"/>
        </w:rPr>
        <w:t xml:space="preserve"> reversed. 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P</m:t>
            </m:r>
          </m:e>
          <m:sup>
            <m:r>
              <w:rPr>
                <w:rFonts w:ascii="Cambria Math" w:hAnsi="Cambria Math"/>
                <w:color w:val="0070C0"/>
              </w:rPr>
              <m:t>-1</m:t>
            </m:r>
          </m:sup>
        </m:sSup>
        <m:r>
          <w:rPr>
            <w:rFonts w:ascii="Cambria Math" w:hAnsi="Cambria Math"/>
            <w:color w:val="0070C0"/>
          </w:rPr>
          <m:t>=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P</m:t>
            </m:r>
          </m:e>
          <m:sup>
            <m:r>
              <w:rPr>
                <w:rFonts w:ascii="Cambria Math" w:hAnsi="Cambria Math"/>
                <w:color w:val="0070C0"/>
              </w:rPr>
              <m:t>T</m:t>
            </m:r>
          </m:sup>
        </m:sSup>
        <m:r>
          <w:rPr>
            <w:rFonts w:ascii="Cambria Math" w:hAnsi="Cambria Math"/>
            <w:color w:val="0070C0"/>
          </w:rPr>
          <m:t>.</m:t>
        </m:r>
      </m:oMath>
    </w:p>
    <w:p w14:paraId="6DF9562F" w14:textId="3981832A" w:rsidR="00B03552" w:rsidRPr="002022F9" w:rsidRDefault="005155BA" w:rsidP="00B03552">
      <w:pPr>
        <w:pStyle w:val="ListParagraph"/>
        <w:numPr>
          <w:ilvl w:val="0"/>
          <w:numId w:val="2"/>
        </w:numPr>
        <w:rPr>
          <w:rFonts w:ascii="Cambria Math" w:hAnsi="Cambria Math"/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A</m:t>
            </m:r>
          </m:e>
          <m:sub>
            <m:r>
              <w:rPr>
                <w:rFonts w:ascii="Cambria Math" w:hAnsi="Cambria Math"/>
                <w:color w:val="0070C0"/>
              </w:rPr>
              <m:t>n×n</m:t>
            </m:r>
          </m:sub>
        </m:sSub>
      </m:oMath>
      <w:r w:rsidR="00B03552" w:rsidRPr="002022F9">
        <w:rPr>
          <w:rFonts w:ascii="Cambria Math" w:hAnsi="Cambria Math"/>
          <w:color w:val="0070C0"/>
        </w:rPr>
        <w:t xml:space="preserve"> is invertible is equivalent to:</w:t>
      </w:r>
    </w:p>
    <w:p w14:paraId="30B158A7" w14:textId="791F54AC" w:rsidR="00B03552" w:rsidRPr="002022F9" w:rsidRDefault="00B03552" w:rsidP="00B03552">
      <w:pPr>
        <w:pStyle w:val="ListParagraph"/>
        <w:numPr>
          <w:ilvl w:val="1"/>
          <w:numId w:val="2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A has n pivots after elimination (row exchange allowed)</w:t>
      </w:r>
    </w:p>
    <w:p w14:paraId="11BEC193" w14:textId="1A17CD9A" w:rsidR="00B03552" w:rsidRPr="002022F9" w:rsidRDefault="00B03552" w:rsidP="00B0355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Diagonally dominant matrices are invertible. Diagonally dominant matrices are defined as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j≠i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 for all i</m:t>
        </m:r>
      </m:oMath>
    </w:p>
    <w:p w14:paraId="1E375C39" w14:textId="66F471E3" w:rsidR="00CA1C0F" w:rsidRPr="002022F9" w:rsidRDefault="00CA1C0F" w:rsidP="00B03552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Inverse of upper triangle is upper triangle; Inverse of lower triangle is lower triangle.</w:t>
      </w:r>
      <w:r w:rsidR="0053027B" w:rsidRPr="002022F9">
        <w:rPr>
          <w:rFonts w:ascii="Cambria Math" w:hAnsi="Cambria Math"/>
        </w:rPr>
        <w:t xml:space="preserve"> </w:t>
      </w:r>
    </w:p>
    <w:p w14:paraId="41ECE2D3" w14:textId="1E123B39" w:rsidR="00E46CB0" w:rsidRPr="002022F9" w:rsidRDefault="00E46CB0" w:rsidP="00E46CB0">
      <w:pPr>
        <w:pStyle w:val="Heading1"/>
        <w:rPr>
          <w:rFonts w:ascii="Cambria Math" w:hAnsi="Cambria Math"/>
        </w:rPr>
      </w:pPr>
      <w:bookmarkStart w:id="4" w:name="_Toc34062072"/>
      <w:bookmarkStart w:id="5" w:name="_Toc65425743"/>
      <w:r w:rsidRPr="002022F9">
        <w:rPr>
          <w:rFonts w:ascii="Cambria Math" w:hAnsi="Cambria Math"/>
        </w:rPr>
        <w:t>Lecture 5</w:t>
      </w:r>
      <w:bookmarkEnd w:id="4"/>
      <w:bookmarkEnd w:id="5"/>
    </w:p>
    <w:p w14:paraId="3C76C935" w14:textId="7EB7651A" w:rsidR="0010747F" w:rsidRPr="002022F9" w:rsidRDefault="0010747F" w:rsidP="000F36DC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Subspace: a set with components closed under addition and scalar multiplication. </w:t>
      </w:r>
    </w:p>
    <w:p w14:paraId="5CAE82DD" w14:textId="403664BE" w:rsidR="0010747F" w:rsidRPr="002022F9" w:rsidRDefault="0010747F" w:rsidP="000F36DC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Possible subspaces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;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any line through the origin;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01C3B182" w14:textId="321A4CC7" w:rsidR="00A64954" w:rsidRPr="002022F9" w:rsidRDefault="00A64954" w:rsidP="000F36DC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Column space: all linear combination of columns of A, denoted as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</m:t>
        </m:r>
      </m:oMath>
    </w:p>
    <w:p w14:paraId="36004356" w14:textId="6CE79A05" w:rsidR="00A64954" w:rsidRPr="002022F9" w:rsidRDefault="00A64954" w:rsidP="000F36DC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Null space: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Ax=0</m:t>
            </m:r>
          </m:e>
        </m:d>
        <m:r>
          <w:rPr>
            <w:rFonts w:ascii="Cambria Math" w:hAnsi="Cambria Math"/>
          </w:rPr>
          <m:t>, denoted as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</m:t>
        </m:r>
      </m:oMath>
    </w:p>
    <w:p w14:paraId="22B6A1D3" w14:textId="0D5419F6" w:rsidR="0010747F" w:rsidRPr="002022F9" w:rsidRDefault="0010747F" w:rsidP="0010747F">
      <w:pPr>
        <w:pStyle w:val="Heading1"/>
        <w:rPr>
          <w:rFonts w:ascii="Cambria Math" w:hAnsi="Cambria Math"/>
        </w:rPr>
      </w:pPr>
      <w:bookmarkStart w:id="6" w:name="_Toc34062073"/>
      <w:bookmarkStart w:id="7" w:name="_Toc65425744"/>
      <w:r w:rsidRPr="002022F9">
        <w:rPr>
          <w:rFonts w:ascii="Cambria Math" w:hAnsi="Cambria Math"/>
        </w:rPr>
        <w:t>Lecture 6</w:t>
      </w:r>
      <w:bookmarkEnd w:id="6"/>
      <w:bookmarkEnd w:id="7"/>
    </w:p>
    <w:p w14:paraId="6E749CC6" w14:textId="23B9F137" w:rsidR="0010747F" w:rsidRPr="002022F9" w:rsidRDefault="00A64954" w:rsidP="000F36DC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Ax=b</m:t>
        </m:r>
      </m:oMath>
      <w:r w:rsidRPr="002022F9">
        <w:rPr>
          <w:rFonts w:ascii="Cambria Math" w:hAnsi="Cambria Math"/>
        </w:rPr>
        <w:t xml:space="preserve"> can be solvable when </w:t>
      </w:r>
      <m:oMath>
        <m:r>
          <w:rPr>
            <w:rFonts w:ascii="Cambria Math" w:hAnsi="Cambria Math"/>
          </w:rPr>
          <m:t>b∈C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</m:t>
        </m:r>
      </m:oMath>
    </w:p>
    <w:p w14:paraId="2F6789B2" w14:textId="1610B665" w:rsidR="00A64954" w:rsidRPr="002022F9" w:rsidRDefault="00A64954" w:rsidP="000F36DC">
      <w:pPr>
        <w:pStyle w:val="ListParagraph"/>
        <w:numPr>
          <w:ilvl w:val="0"/>
          <w:numId w:val="5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The solution of </w:t>
      </w:r>
      <m:oMath>
        <m:r>
          <w:rPr>
            <w:rFonts w:ascii="Cambria Math" w:hAnsi="Cambria Math"/>
          </w:rPr>
          <m:t xml:space="preserve">Ax=b </m:t>
        </m:r>
      </m:oMath>
      <w:r w:rsidR="00E75D64" w:rsidRPr="002022F9">
        <w:rPr>
          <w:rFonts w:ascii="Cambria Math" w:hAnsi="Cambria Math"/>
        </w:rPr>
        <w:t>is</w:t>
      </w:r>
      <m:oMath>
        <m:r>
          <w:rPr>
            <w:rFonts w:ascii="Cambria Math" w:hAnsi="Cambria Math"/>
          </w:rPr>
          <m:t xml:space="preserve"> a particular solution+N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i.e., a shifted subspace.</m:t>
        </m:r>
      </m:oMath>
    </w:p>
    <w:p w14:paraId="75D87654" w14:textId="04A9AB6F" w:rsidR="00A64954" w:rsidRPr="002022F9" w:rsidRDefault="00A64954" w:rsidP="00A64954">
      <w:pPr>
        <w:pStyle w:val="Heading1"/>
        <w:rPr>
          <w:rFonts w:ascii="Cambria Math" w:hAnsi="Cambria Math"/>
        </w:rPr>
      </w:pPr>
      <w:bookmarkStart w:id="8" w:name="_Toc34062074"/>
      <w:bookmarkStart w:id="9" w:name="_Toc65425745"/>
      <w:r w:rsidRPr="002022F9">
        <w:rPr>
          <w:rFonts w:ascii="Cambria Math" w:hAnsi="Cambria Math"/>
        </w:rPr>
        <w:lastRenderedPageBreak/>
        <w:t>Lecture 7</w:t>
      </w:r>
      <w:bookmarkEnd w:id="8"/>
      <w:bookmarkEnd w:id="9"/>
    </w:p>
    <w:p w14:paraId="7C228714" w14:textId="1B008D64" w:rsidR="00A64954" w:rsidRPr="002022F9" w:rsidRDefault="00A64954" w:rsidP="000F36DC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Reduced row echelon form: make all pivot elements 1.</w:t>
      </w:r>
    </w:p>
    <w:p w14:paraId="7F3CE401" w14:textId="11619F42" w:rsidR="00A64954" w:rsidRPr="002022F9" w:rsidRDefault="00A64954" w:rsidP="000F36DC">
      <w:pPr>
        <w:pStyle w:val="ListParagraph"/>
        <w:numPr>
          <w:ilvl w:val="0"/>
          <w:numId w:val="6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A~R=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r×r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r×(n-r)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×r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×(n-r)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F6A2369" w14:textId="712BE45F" w:rsidR="00A64954" w:rsidRPr="002022F9" w:rsidRDefault="00A64954" w:rsidP="00A64954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then Ax=0⇔Rx=0⇒N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n-r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n-r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n-r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d>
        </m:oMath>
      </m:oMathPara>
    </w:p>
    <w:p w14:paraId="75C2EEA0" w14:textId="3CF46509" w:rsidR="00F62F73" w:rsidRPr="002022F9" w:rsidRDefault="00CB53E0" w:rsidP="00F62F73">
      <w:pPr>
        <w:pStyle w:val="Heading1"/>
        <w:rPr>
          <w:rFonts w:ascii="Cambria Math" w:hAnsi="Cambria Math"/>
        </w:rPr>
      </w:pPr>
      <w:bookmarkStart w:id="10" w:name="_Toc34062075"/>
      <w:bookmarkStart w:id="11" w:name="_Toc65425746"/>
      <w:r w:rsidRPr="002022F9">
        <w:rPr>
          <w:rFonts w:ascii="Cambria Math" w:hAnsi="Cambria Math"/>
        </w:rPr>
        <w:t>Lecture 8</w:t>
      </w:r>
      <w:r w:rsidR="00FE22A7" w:rsidRPr="002022F9">
        <w:rPr>
          <w:rFonts w:ascii="Cambria Math" w:hAnsi="Cambria Math"/>
        </w:rPr>
        <w:t>-9</w:t>
      </w:r>
      <w:bookmarkEnd w:id="10"/>
      <w:bookmarkEnd w:id="11"/>
    </w:p>
    <w:p w14:paraId="62762594" w14:textId="4B3269B1" w:rsidR="00F62F73" w:rsidRPr="002022F9" w:rsidRDefault="00F62F73" w:rsidP="000F36DC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For a </w:t>
      </w:r>
      <m:oMath>
        <m:r>
          <w:rPr>
            <w:rFonts w:ascii="Cambria Math" w:hAnsi="Cambria Math"/>
          </w:rPr>
          <m:t>m×n</m:t>
        </m:r>
      </m:oMath>
      <w:r w:rsidR="001911CF" w:rsidRPr="002022F9">
        <w:rPr>
          <w:rFonts w:ascii="Cambria Math" w:hAnsi="Cambria Math"/>
        </w:rPr>
        <w:t xml:space="preserve"> matrix</w:t>
      </w:r>
      <m:oMath>
        <m:r>
          <w:rPr>
            <w:rFonts w:ascii="Cambria Math" w:hAnsi="Cambria Math"/>
          </w:rPr>
          <m:t xml:space="preserve"> A</m:t>
        </m:r>
      </m:oMath>
      <w:r w:rsidR="001911CF" w:rsidRPr="002022F9">
        <w:rPr>
          <w:rFonts w:ascii="Cambria Math" w:hAnsi="Cambria Math"/>
        </w:rPr>
        <w:t>, we have</w:t>
      </w:r>
      <m:oMath>
        <m:r>
          <w:rPr>
            <w:rFonts w:ascii="Cambria Math" w:hAnsi="Cambria Math"/>
          </w:rPr>
          <m:t xml:space="preserve"> r≤m, r≤n</m:t>
        </m:r>
      </m:oMath>
      <w:r w:rsidRPr="002022F9">
        <w:rPr>
          <w:rFonts w:ascii="Cambria Math" w:hAnsi="Cambria Math"/>
        </w:rPr>
        <w:t>.</w:t>
      </w:r>
    </w:p>
    <w:p w14:paraId="11076452" w14:textId="1B9D93DA" w:rsidR="00323626" w:rsidRPr="002022F9" w:rsidRDefault="00E75D64" w:rsidP="000F36DC">
      <w:pPr>
        <w:pStyle w:val="ListParagraph"/>
        <w:numPr>
          <w:ilvl w:val="1"/>
          <w:numId w:val="7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Full column rank: r=n. No free variables. All columns intendent. </w:t>
      </w:r>
    </w:p>
    <w:p w14:paraId="25FCD950" w14:textId="5056ED31" w:rsidR="00F62F73" w:rsidRPr="002022F9" w:rsidRDefault="00323626" w:rsidP="00323626">
      <w:pPr>
        <w:pStyle w:val="ListParagraph"/>
        <w:ind w:left="1440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D4BE57B" w14:textId="6F2C1513" w:rsidR="00323626" w:rsidRPr="002022F9" w:rsidRDefault="00323626" w:rsidP="00323626">
      <w:pPr>
        <w:pStyle w:val="ListParagraph"/>
        <w:ind w:left="1440"/>
        <w:rPr>
          <w:rFonts w:ascii="Cambria Math" w:hAnsi="Cambria Math"/>
        </w:rPr>
      </w:pPr>
      <m:oMath>
        <m:r>
          <w:rPr>
            <w:rFonts w:ascii="Cambria Math" w:hAnsi="Cambria Math"/>
          </w:rPr>
          <m:t>Ax=b</m:t>
        </m:r>
      </m:oMath>
      <w:r w:rsidR="001911CF" w:rsidRPr="002022F9">
        <w:rPr>
          <w:rFonts w:ascii="Cambria Math" w:hAnsi="Cambria Math"/>
        </w:rPr>
        <w:t xml:space="preserve"> has either no solution or unique solution.</w:t>
      </w:r>
    </w:p>
    <w:p w14:paraId="63CE61BA" w14:textId="0F297028" w:rsidR="00F62F73" w:rsidRPr="002022F9" w:rsidRDefault="001911CF" w:rsidP="000F36DC">
      <w:pPr>
        <w:pStyle w:val="ListParagraph"/>
        <w:numPr>
          <w:ilvl w:val="1"/>
          <w:numId w:val="7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Full row rank: </w:t>
      </w:r>
      <m:oMath>
        <m:r>
          <w:rPr>
            <w:rFonts w:ascii="Cambria Math" w:hAnsi="Cambria Math"/>
          </w:rPr>
          <m:t xml:space="preserve">r=m.  A has r pivots,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n-r</m:t>
            </m:r>
          </m:e>
        </m:d>
        <m:r>
          <w:rPr>
            <w:rFonts w:ascii="Cambria Math" w:hAnsi="Cambria Math"/>
          </w:rPr>
          <m:t xml:space="preserve"> free variables.</m:t>
        </m:r>
      </m:oMath>
    </w:p>
    <w:p w14:paraId="6BF74A08" w14:textId="3D3008E0" w:rsidR="00323626" w:rsidRPr="002022F9" w:rsidRDefault="00323626" w:rsidP="00323626">
      <w:pPr>
        <w:pStyle w:val="ListParagraph"/>
        <w:ind w:left="1440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Ax=b </m:t>
        </m:r>
      </m:oMath>
      <w:r w:rsidR="001911CF" w:rsidRPr="002022F9">
        <w:rPr>
          <w:rFonts w:ascii="Cambria Math" w:hAnsi="Cambria Math"/>
        </w:rPr>
        <w:t xml:space="preserve">always solvable, either </w:t>
      </w:r>
      <m:oMath>
        <m:r>
          <w:rPr>
            <w:rFonts w:ascii="Cambria Math" w:hAnsi="Cambria Math"/>
          </w:rPr>
          <m:t xml:space="preserve">1 or ∞ </m:t>
        </m:r>
      </m:oMath>
      <w:r w:rsidR="001911CF" w:rsidRPr="002022F9">
        <w:rPr>
          <w:rFonts w:ascii="Cambria Math" w:hAnsi="Cambria Math"/>
        </w:rPr>
        <w:t>solutions</w:t>
      </w:r>
      <m:oMath>
        <m:r>
          <w:rPr>
            <w:rFonts w:ascii="Cambria Math" w:hAnsi="Cambria Math"/>
          </w:rPr>
          <m:t>.</m:t>
        </m:r>
      </m:oMath>
    </w:p>
    <w:p w14:paraId="3A46BAE0" w14:textId="3D2B7D4C" w:rsidR="00323626" w:rsidRPr="002022F9" w:rsidRDefault="001911CF" w:rsidP="000F36DC">
      <w:pPr>
        <w:pStyle w:val="ListParagraph"/>
        <w:numPr>
          <w:ilvl w:val="1"/>
          <w:numId w:val="7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Full rank:</w:t>
      </w:r>
      <m:oMath>
        <m:r>
          <w:rPr>
            <w:rFonts w:ascii="Cambria Math" w:hAnsi="Cambria Math"/>
          </w:rPr>
          <m:t xml:space="preserve"> r=m=n. A</m:t>
        </m:r>
      </m:oMath>
      <w:r w:rsidRPr="002022F9">
        <w:rPr>
          <w:rFonts w:ascii="Cambria Math" w:hAnsi="Cambria Math"/>
        </w:rPr>
        <w:t xml:space="preserve"> is invertible,</w:t>
      </w:r>
      <m:oMath>
        <m:r>
          <w:rPr>
            <w:rFonts w:ascii="Cambria Math" w:hAnsi="Cambria Math"/>
          </w:rPr>
          <m:t xml:space="preserve"> R=I.</m:t>
        </m:r>
      </m:oMath>
    </w:p>
    <w:p w14:paraId="5DCAAEB0" w14:textId="463DDF37" w:rsidR="00323626" w:rsidRPr="002022F9" w:rsidRDefault="00323626" w:rsidP="00323626">
      <w:pPr>
        <w:pStyle w:val="ListParagraph"/>
        <w:ind w:left="1440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Ax=b </m:t>
        </m:r>
      </m:oMath>
      <w:r w:rsidR="001911CF" w:rsidRPr="002022F9">
        <w:rPr>
          <w:rFonts w:ascii="Cambria Math" w:hAnsi="Cambria Math"/>
        </w:rPr>
        <w:t>always has unique solution</w:t>
      </w:r>
      <m:oMath>
        <m:r>
          <w:rPr>
            <w:rFonts w:ascii="Cambria Math" w:hAnsi="Cambria Math"/>
          </w:rPr>
          <m:t xml:space="preserve"> 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</w:p>
    <w:p w14:paraId="05A129E3" w14:textId="7AD2922F" w:rsidR="00323626" w:rsidRPr="002022F9" w:rsidRDefault="00323626" w:rsidP="000F36DC">
      <w:pPr>
        <w:pStyle w:val="ListParagraph"/>
        <w:numPr>
          <w:ilvl w:val="1"/>
          <w:numId w:val="7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r&lt;m, r&lt;m.</m:t>
        </m:r>
      </m:oMath>
    </w:p>
    <w:p w14:paraId="7B3F1234" w14:textId="4F58916E" w:rsidR="00323626" w:rsidRPr="002022F9" w:rsidRDefault="00323626" w:rsidP="00323626">
      <w:pPr>
        <w:pStyle w:val="ListParagraph"/>
        <w:ind w:left="1440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Ax=b has either 0 or ∞ solutions.</m:t>
          </m:r>
        </m:oMath>
      </m:oMathPara>
    </w:p>
    <w:p w14:paraId="2AD842D2" w14:textId="244EFA25" w:rsidR="001064F2" w:rsidRPr="002022F9" w:rsidRDefault="001064F2" w:rsidP="000F36DC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r=m=n, 1 solution</m:t>
        </m:r>
      </m:oMath>
    </w:p>
    <w:p w14:paraId="71B85817" w14:textId="4C61D30B" w:rsidR="00707F53" w:rsidRPr="002022F9" w:rsidRDefault="001064F2" w:rsidP="001064F2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r=m&lt;n, ∞ solutions</m:t>
          </m:r>
        </m:oMath>
      </m:oMathPara>
    </w:p>
    <w:p w14:paraId="5FEA2110" w14:textId="3C09DFBC" w:rsidR="00707F53" w:rsidRPr="002022F9" w:rsidRDefault="00707F53" w:rsidP="001064F2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r=n&lt;m, 0 or 1 solution</m:t>
          </m:r>
        </m:oMath>
      </m:oMathPara>
    </w:p>
    <w:p w14:paraId="5F8692A1" w14:textId="06D4D1FB" w:rsidR="00707F53" w:rsidRPr="002022F9" w:rsidRDefault="00707F53" w:rsidP="001064F2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r&lt;m, r&lt;n, 0 or ∞ solutions</m:t>
          </m:r>
        </m:oMath>
      </m:oMathPara>
    </w:p>
    <w:p w14:paraId="2D883724" w14:textId="183C9ABB" w:rsidR="00FE22A7" w:rsidRPr="002022F9" w:rsidRDefault="00FE22A7" w:rsidP="000F36DC">
      <w:pPr>
        <w:pStyle w:val="ListParagraph"/>
        <w:numPr>
          <w:ilvl w:val="0"/>
          <w:numId w:val="7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dim⁡</m:t>
        </m:r>
        <m:r>
          <w:rPr>
            <w:rFonts w:ascii="Cambria Math" w:hAnsi="Cambria Math"/>
          </w:rPr>
          <m:t>(rowspace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</m:t>
        </m:r>
      </m:oMath>
      <w:r w:rsidR="003C0E5F" w:rsidRPr="002022F9">
        <w:rPr>
          <w:rFonts w:ascii="Cambria Math" w:hAnsi="Cambria Math"/>
        </w:rPr>
        <w:t xml:space="preserve"> </w:t>
      </w:r>
    </w:p>
    <w:p w14:paraId="6808B54C" w14:textId="5DE4CDAD" w:rsidR="003C07C2" w:rsidRPr="002022F9" w:rsidRDefault="003C07C2" w:rsidP="003C07C2">
      <w:pPr>
        <w:pStyle w:val="Heading1"/>
        <w:rPr>
          <w:rFonts w:ascii="Cambria Math" w:hAnsi="Cambria Math"/>
        </w:rPr>
      </w:pPr>
      <w:bookmarkStart w:id="12" w:name="_Toc34062076"/>
      <w:bookmarkStart w:id="13" w:name="_Toc65425747"/>
      <w:r w:rsidRPr="002022F9">
        <w:rPr>
          <w:rFonts w:ascii="Cambria Math" w:hAnsi="Cambria Math"/>
        </w:rPr>
        <w:t>Lecture 10</w:t>
      </w:r>
      <w:bookmarkEnd w:id="12"/>
      <w:bookmarkEnd w:id="13"/>
    </w:p>
    <w:p w14:paraId="04DF25D3" w14:textId="6B3D88A8" w:rsidR="001064F2" w:rsidRPr="002022F9" w:rsidRDefault="003C07C2" w:rsidP="000F36DC">
      <w:pPr>
        <w:pStyle w:val="ListParagraph"/>
        <w:numPr>
          <w:ilvl w:val="0"/>
          <w:numId w:val="8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Four basic subspaces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95"/>
        <w:gridCol w:w="2070"/>
        <w:gridCol w:w="1260"/>
        <w:gridCol w:w="3240"/>
      </w:tblGrid>
      <w:tr w:rsidR="00D9569D" w:rsidRPr="002022F9" w14:paraId="6F1D2F9F" w14:textId="77777777" w:rsidTr="00D9569D">
        <w:tc>
          <w:tcPr>
            <w:tcW w:w="1795" w:type="dxa"/>
          </w:tcPr>
          <w:p w14:paraId="01BF8AA5" w14:textId="7777777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</w:p>
        </w:tc>
        <w:tc>
          <w:tcPr>
            <w:tcW w:w="2070" w:type="dxa"/>
          </w:tcPr>
          <w:p w14:paraId="2C368022" w14:textId="49439FE9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w:r w:rsidRPr="002022F9">
              <w:rPr>
                <w:rFonts w:ascii="Cambria Math" w:hAnsi="Cambria Math"/>
              </w:rPr>
              <w:t>Which space is it in?</w:t>
            </w:r>
          </w:p>
        </w:tc>
        <w:tc>
          <w:tcPr>
            <w:tcW w:w="1260" w:type="dxa"/>
          </w:tcPr>
          <w:p w14:paraId="41DE67EE" w14:textId="52C9E3BB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dimension</m:t>
                </m:r>
              </m:oMath>
            </m:oMathPara>
          </w:p>
        </w:tc>
        <w:tc>
          <w:tcPr>
            <w:tcW w:w="3240" w:type="dxa"/>
          </w:tcPr>
          <w:p w14:paraId="08FF8DCD" w14:textId="7777777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find one basis</m:t>
                </m:r>
              </m:oMath>
            </m:oMathPara>
          </w:p>
          <w:p w14:paraId="0C45DC32" w14:textId="68F48E2F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</w:p>
        </w:tc>
      </w:tr>
      <w:tr w:rsidR="00D9569D" w:rsidRPr="002022F9" w14:paraId="4D042FDC" w14:textId="77777777" w:rsidTr="00D9569D">
        <w:tc>
          <w:tcPr>
            <w:tcW w:w="1795" w:type="dxa"/>
          </w:tcPr>
          <w:p w14:paraId="4DB8CF36" w14:textId="31C664F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row space</m:t>
                </m:r>
              </m:oMath>
            </m:oMathPara>
          </w:p>
        </w:tc>
        <w:tc>
          <w:tcPr>
            <w:tcW w:w="2070" w:type="dxa"/>
          </w:tcPr>
          <w:p w14:paraId="45F22C8C" w14:textId="34800FDA" w:rsidR="003C07C2" w:rsidRPr="002022F9" w:rsidRDefault="005155BA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14:paraId="76A3E035" w14:textId="0DA555A5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240" w:type="dxa"/>
          </w:tcPr>
          <w:p w14:paraId="6E986F59" w14:textId="7777777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w:r w:rsidRPr="002022F9">
              <w:rPr>
                <w:rFonts w:ascii="Cambria Math" w:hAnsi="Cambria Math"/>
              </w:rPr>
              <w:t>First r rows of rref</w:t>
            </w:r>
          </w:p>
          <w:p w14:paraId="07DD39EF" w14:textId="2BDA3E65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</w:p>
        </w:tc>
      </w:tr>
      <w:tr w:rsidR="00D9569D" w:rsidRPr="002022F9" w14:paraId="215A9F15" w14:textId="77777777" w:rsidTr="00D9569D">
        <w:tc>
          <w:tcPr>
            <w:tcW w:w="1795" w:type="dxa"/>
          </w:tcPr>
          <w:p w14:paraId="7A58BF7E" w14:textId="7777777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null space</m:t>
                </m:r>
              </m:oMath>
            </m:oMathPara>
          </w:p>
          <w:p w14:paraId="34ACE0F1" w14:textId="37331444" w:rsidR="00D9569D" w:rsidRPr="002022F9" w:rsidRDefault="00D9569D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N(A)</m:t>
                </m:r>
              </m:oMath>
            </m:oMathPara>
          </w:p>
        </w:tc>
        <w:tc>
          <w:tcPr>
            <w:tcW w:w="2070" w:type="dxa"/>
          </w:tcPr>
          <w:p w14:paraId="673E451B" w14:textId="64BE95C6" w:rsidR="003C07C2" w:rsidRPr="002022F9" w:rsidRDefault="005155BA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14:paraId="5AEE088E" w14:textId="68B3222A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n-r</m:t>
                </m:r>
              </m:oMath>
            </m:oMathPara>
          </w:p>
        </w:tc>
        <w:tc>
          <w:tcPr>
            <w:tcW w:w="3240" w:type="dxa"/>
          </w:tcPr>
          <w:p w14:paraId="7AEE87BC" w14:textId="7777777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w:r w:rsidRPr="002022F9">
              <w:rPr>
                <w:rFonts w:ascii="Cambria Math" w:hAnsi="Cambria Math"/>
              </w:rPr>
              <w:t>Special solutions</w:t>
            </w:r>
          </w:p>
          <w:p w14:paraId="78CB1111" w14:textId="780535D1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</w:p>
        </w:tc>
      </w:tr>
      <w:tr w:rsidR="00D9569D" w:rsidRPr="002022F9" w14:paraId="3B352AA6" w14:textId="77777777" w:rsidTr="00D9569D">
        <w:tc>
          <w:tcPr>
            <w:tcW w:w="1795" w:type="dxa"/>
          </w:tcPr>
          <w:p w14:paraId="2D7262BB" w14:textId="7777777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column space</m:t>
                </m:r>
              </m:oMath>
            </m:oMathPara>
          </w:p>
          <w:p w14:paraId="2C959D4E" w14:textId="21387614" w:rsidR="00D9569D" w:rsidRPr="002022F9" w:rsidRDefault="00D9569D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C(A)</m:t>
                </m:r>
              </m:oMath>
            </m:oMathPara>
          </w:p>
        </w:tc>
        <w:tc>
          <w:tcPr>
            <w:tcW w:w="2070" w:type="dxa"/>
          </w:tcPr>
          <w:p w14:paraId="02C0876A" w14:textId="11E2FC5A" w:rsidR="003C07C2" w:rsidRPr="002022F9" w:rsidRDefault="005155BA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14:paraId="2F17AB53" w14:textId="04C9DAE4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240" w:type="dxa"/>
          </w:tcPr>
          <w:p w14:paraId="31A73E13" w14:textId="7777777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w:r w:rsidRPr="002022F9">
              <w:rPr>
                <w:rFonts w:ascii="Cambria Math" w:hAnsi="Cambria Math"/>
              </w:rPr>
              <w:t>Pivot columns</w:t>
            </w:r>
          </w:p>
          <w:p w14:paraId="3A146360" w14:textId="147D9AC5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</w:p>
        </w:tc>
      </w:tr>
      <w:tr w:rsidR="00D9569D" w:rsidRPr="002022F9" w14:paraId="2816120B" w14:textId="77777777" w:rsidTr="00D9569D">
        <w:trPr>
          <w:trHeight w:val="638"/>
        </w:trPr>
        <w:tc>
          <w:tcPr>
            <w:tcW w:w="1795" w:type="dxa"/>
          </w:tcPr>
          <w:p w14:paraId="5593A2D0" w14:textId="65399AB5" w:rsidR="00D9569D" w:rsidRPr="002022F9" w:rsidRDefault="00D9569D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left null space</m:t>
                </m:r>
              </m:oMath>
            </m:oMathPara>
          </w:p>
          <w:p w14:paraId="01B1F4CE" w14:textId="714DED40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70" w:type="dxa"/>
          </w:tcPr>
          <w:p w14:paraId="230935CA" w14:textId="5620A2B3" w:rsidR="003C07C2" w:rsidRPr="002022F9" w:rsidRDefault="005155BA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260" w:type="dxa"/>
          </w:tcPr>
          <w:p w14:paraId="33614DA5" w14:textId="7CEF7160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m-r</m:t>
                </m:r>
              </m:oMath>
            </m:oMathPara>
          </w:p>
        </w:tc>
        <w:tc>
          <w:tcPr>
            <w:tcW w:w="3240" w:type="dxa"/>
          </w:tcPr>
          <w:p w14:paraId="5918846A" w14:textId="77777777" w:rsidR="003C07C2" w:rsidRPr="002022F9" w:rsidRDefault="003C07C2" w:rsidP="003C07C2">
            <w:pPr>
              <w:pStyle w:val="ListParagraph"/>
              <w:ind w:left="0"/>
              <w:rPr>
                <w:rFonts w:ascii="Cambria Math" w:hAnsi="Cambria Math"/>
              </w:rPr>
            </w:pPr>
            <w:r w:rsidRPr="002022F9">
              <w:rPr>
                <w:rFonts w:ascii="Cambria Math" w:hAnsi="Cambria Math"/>
              </w:rPr>
              <w:t>Last (m-r) rows of E, where EA=R</w:t>
            </w:r>
          </w:p>
          <w:p w14:paraId="36EC7375" w14:textId="05C3497A" w:rsidR="003C07C2" w:rsidRPr="002022F9" w:rsidRDefault="005155BA" w:rsidP="003C07C2">
            <w:pPr>
              <w:pStyle w:val="ListParagraph"/>
              <w:ind w:left="0"/>
              <w:rPr>
                <w:rFonts w:ascii="Cambria Math" w:hAnsi="Cambria Math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   I</m:t>
                  </m:r>
                </m:e>
              </m:d>
              <m:r>
                <w:rPr>
                  <w:rFonts w:ascii="Cambria Math" w:hAnsi="Cambria Math"/>
                </w:rPr>
                <m:t xml:space="preserve"> ~ [R   E]</m:t>
              </m:r>
            </m:oMath>
            <w:r w:rsidR="003C07C2" w:rsidRPr="002022F9">
              <w:rPr>
                <w:rFonts w:ascii="Cambria Math" w:hAnsi="Cambria Math"/>
              </w:rPr>
              <w:t xml:space="preserve"> </w:t>
            </w:r>
          </w:p>
        </w:tc>
      </w:tr>
    </w:tbl>
    <w:p w14:paraId="5B4A049E" w14:textId="1BE6DF4D" w:rsidR="00D9569D" w:rsidRPr="002022F9" w:rsidRDefault="00D9569D" w:rsidP="000F36DC">
      <w:pPr>
        <w:pStyle w:val="ListParagraph"/>
        <w:numPr>
          <w:ilvl w:val="0"/>
          <w:numId w:val="8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Orthogonal subspaces: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w=0 for all v∈V and all w∈W</m:t>
        </m:r>
      </m:oMath>
    </w:p>
    <w:p w14:paraId="03114BEB" w14:textId="64D02725" w:rsidR="00623F1E" w:rsidRPr="002022F9" w:rsidRDefault="00623F1E" w:rsidP="000F36DC">
      <w:pPr>
        <w:pStyle w:val="ListParagraph"/>
        <w:numPr>
          <w:ilvl w:val="0"/>
          <w:numId w:val="8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Orthogonal complement of subspace V contains every vector perpendicular to V.</w:t>
      </w:r>
    </w:p>
    <w:p w14:paraId="32B08F64" w14:textId="4F967D19" w:rsidR="003C07C2" w:rsidRPr="002022F9" w:rsidRDefault="00D9569D" w:rsidP="000F36DC">
      <w:pPr>
        <w:pStyle w:val="ListParagraph"/>
        <w:numPr>
          <w:ilvl w:val="0"/>
          <w:numId w:val="8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row space ⊥null space</m:t>
        </m:r>
      </m:oMath>
    </w:p>
    <w:p w14:paraId="00F28231" w14:textId="207AAB42" w:rsidR="00D9569D" w:rsidRPr="002022F9" w:rsidRDefault="00D9569D" w:rsidP="00D9569D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column space⊥left null space</m:t>
          </m:r>
        </m:oMath>
      </m:oMathPara>
    </w:p>
    <w:p w14:paraId="1D08BD46" w14:textId="323F94AB" w:rsidR="00623F1E" w:rsidRPr="002022F9" w:rsidRDefault="00623F1E" w:rsidP="00D9569D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also orthogonal complements</m:t>
          </m:r>
        </m:oMath>
      </m:oMathPara>
    </w:p>
    <w:p w14:paraId="4C374035" w14:textId="773B1CBD" w:rsidR="00623F1E" w:rsidRPr="002022F9" w:rsidRDefault="00623F1E" w:rsidP="000F36DC">
      <w:pPr>
        <w:pStyle w:val="ListParagraph"/>
        <w:numPr>
          <w:ilvl w:val="0"/>
          <w:numId w:val="8"/>
        </w:num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>Every vector can be split into a row space component and a null space component.</w:t>
      </w:r>
    </w:p>
    <w:p w14:paraId="31CA835C" w14:textId="29CB3C39" w:rsidR="00DE6D93" w:rsidRPr="002022F9" w:rsidRDefault="00DE6D93" w:rsidP="00DE6D93">
      <w:pPr>
        <w:pStyle w:val="ListParagraph"/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 xml:space="preserve">The basis for row space + basis for null space span </w:t>
      </w:r>
      <m:oMath>
        <m:sSup>
          <m:sSupPr>
            <m:ctrlPr>
              <w:rPr>
                <w:rFonts w:ascii="Cambria Math" w:hAnsi="Cambria Math"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R</m:t>
            </m:r>
          </m:e>
          <m:sup>
            <m:r>
              <w:rPr>
                <w:rFonts w:ascii="Cambria Math" w:hAnsi="Cambria Math"/>
                <w:color w:val="0070C0"/>
              </w:rPr>
              <m:t>n</m:t>
            </m:r>
          </m:sup>
        </m:sSup>
      </m:oMath>
    </w:p>
    <w:p w14:paraId="0083BB51" w14:textId="68A6A0E6" w:rsidR="00DB2A1E" w:rsidRPr="002022F9" w:rsidRDefault="00DB2A1E" w:rsidP="00DB2A1E">
      <w:pPr>
        <w:pStyle w:val="Heading1"/>
        <w:rPr>
          <w:rFonts w:ascii="Cambria Math" w:hAnsi="Cambria Math"/>
        </w:rPr>
      </w:pPr>
      <w:bookmarkStart w:id="14" w:name="_Toc34062077"/>
      <w:bookmarkStart w:id="15" w:name="_Toc65425748"/>
      <w:r w:rsidRPr="002022F9">
        <w:rPr>
          <w:rFonts w:ascii="Cambria Math" w:hAnsi="Cambria Math"/>
        </w:rPr>
        <w:lastRenderedPageBreak/>
        <w:t>Lecture 15</w:t>
      </w:r>
      <w:bookmarkEnd w:id="14"/>
      <w:bookmarkEnd w:id="15"/>
    </w:p>
    <w:p w14:paraId="5B7784B9" w14:textId="4EC521FD" w:rsidR="00DB2A1E" w:rsidRPr="002022F9" w:rsidRDefault="00DB2A1E" w:rsidP="000F36DC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Project a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2022F9">
        <w:rPr>
          <w:rFonts w:ascii="Cambria Math" w:hAnsi="Cambria Math"/>
        </w:rPr>
        <w:t xml:space="preserve">onto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</w:p>
    <w:p w14:paraId="7BB5CBFC" w14:textId="53078969" w:rsidR="00DB2A1E" w:rsidRPr="002022F9" w:rsidRDefault="005155BA" w:rsidP="00DB2A1E">
      <w:pPr>
        <w:pStyle w:val="ListParagraph"/>
        <w:rPr>
          <w:rFonts w:ascii="Cambria Math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p=xa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b-p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  <m:r>
                <w:rPr>
                  <w:rFonts w:ascii="Cambria Math" w:hAnsi="Cambria Math"/>
                </w:rPr>
                <m:t>⟹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>b=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⟹x=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,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32F56C9" w14:textId="5C2B484E" w:rsidR="00DB2A1E" w:rsidRPr="002022F9" w:rsidRDefault="00DB2A1E" w:rsidP="00DB2A1E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Let p=Pb, we get the projection matrix 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611AE02" w14:textId="5194B5FF" w:rsidR="00DB2A1E" w:rsidRPr="002022F9" w:rsidRDefault="00DB2A1E" w:rsidP="000F36DC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Projection &amp; least square: sometimes </w:t>
      </w:r>
      <m:oMath>
        <m:r>
          <w:rPr>
            <w:rFonts w:ascii="Cambria Math" w:hAnsi="Cambria Math"/>
          </w:rPr>
          <m:t>Ax=b</m:t>
        </m:r>
      </m:oMath>
      <w:r w:rsidRPr="002022F9">
        <w:rPr>
          <w:rFonts w:ascii="Cambria Math" w:hAnsi="Cambria Math"/>
        </w:rPr>
        <w:t xml:space="preserve"> may have no solution, so solve </w:t>
      </w:r>
      <m:oMath>
        <m:r>
          <w:rPr>
            <w:rFonts w:ascii="Cambria Math" w:hAnsi="Cambria Math"/>
          </w:rPr>
          <m:t>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=p</m:t>
        </m:r>
      </m:oMath>
      <w:r w:rsidRPr="002022F9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 xml:space="preserve"> instead, where p is projection of b onto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</m:t>
        </m:r>
      </m:oMath>
    </w:p>
    <w:p w14:paraId="0381CBCE" w14:textId="2A70992E" w:rsidR="00DB2A1E" w:rsidRPr="002022F9" w:rsidRDefault="00DB2A1E" w:rsidP="000F36DC">
      <w:pPr>
        <w:pStyle w:val="ListParagraph"/>
        <w:numPr>
          <w:ilvl w:val="0"/>
          <w:numId w:val="9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Projection </w:t>
      </w:r>
      <m:oMath>
        <m:r>
          <w:rPr>
            <w:rFonts w:ascii="Cambria Math" w:hAnsi="Cambria Math"/>
          </w:rPr>
          <m:t>b</m:t>
        </m:r>
      </m:oMath>
      <w:r w:rsidR="00551892" w:rsidRPr="002022F9">
        <w:rPr>
          <w:rFonts w:ascii="Cambria Math" w:hAnsi="Cambria Math"/>
        </w:rPr>
        <w:t xml:space="preserve"> </w:t>
      </w:r>
      <w:r w:rsidRPr="002022F9">
        <w:rPr>
          <w:rFonts w:ascii="Cambria Math" w:hAnsi="Cambria Math"/>
        </w:rPr>
        <w:t xml:space="preserve">onto a plane spanned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Let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projection p=A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3CB146D0" w14:textId="3A04FDF5" w:rsidR="00551892" w:rsidRPr="002022F9" w:rsidRDefault="005155BA" w:rsidP="00551892">
      <w:pPr>
        <w:pStyle w:val="ListParagraph"/>
        <w:rPr>
          <w:rFonts w:ascii="Cambria Math" w:hAnsi="Cambria Math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C8F6071" w14:textId="3B64958E" w:rsidR="00551892" w:rsidRPr="002022F9" w:rsidRDefault="00551892" w:rsidP="00551892">
      <w:pPr>
        <w:pStyle w:val="ListParagrap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⇔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=0 ⇔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CCA298D" w14:textId="2F897C91" w:rsidR="00551892" w:rsidRPr="002022F9" w:rsidRDefault="00551892" w:rsidP="000F36DC">
      <w:pPr>
        <w:pStyle w:val="ListParagraph"/>
        <w:numPr>
          <w:ilvl w:val="1"/>
          <w:numId w:val="9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e=b-A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is in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 xml:space="preserve"> ⇔e⊥C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87C90C8" w14:textId="6A36CA1E" w:rsidR="00551892" w:rsidRPr="002022F9" w:rsidRDefault="005155BA" w:rsidP="000F36DC">
      <w:pPr>
        <w:pStyle w:val="ListParagraph"/>
        <w:numPr>
          <w:ilvl w:val="1"/>
          <w:numId w:val="9"/>
        </w:numPr>
        <w:rPr>
          <w:rFonts w:ascii="Cambria Math" w:hAnsi="Cambria Math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</w:p>
    <w:p w14:paraId="52F4D244" w14:textId="38214693" w:rsidR="00551892" w:rsidRPr="002022F9" w:rsidRDefault="00551892" w:rsidP="000F36DC">
      <w:pPr>
        <w:pStyle w:val="ListParagraph"/>
        <w:numPr>
          <w:ilvl w:val="1"/>
          <w:numId w:val="9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p=A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</w:p>
    <w:p w14:paraId="6F9D5276" w14:textId="3A57D329" w:rsidR="00551892" w:rsidRPr="002022F9" w:rsidRDefault="00551892" w:rsidP="000F36DC">
      <w:pPr>
        <w:pStyle w:val="ListParagraph"/>
        <w:numPr>
          <w:ilvl w:val="1"/>
          <w:numId w:val="9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projection matrix P=A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64C93C0" w14:textId="007318F4" w:rsidR="00551892" w:rsidRPr="002022F9" w:rsidRDefault="00551892" w:rsidP="000F36DC">
      <w:pPr>
        <w:pStyle w:val="ListParagraph"/>
        <w:numPr>
          <w:ilvl w:val="1"/>
          <w:numId w:val="9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P has properties: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=P</m:t>
        </m:r>
      </m:oMath>
    </w:p>
    <w:p w14:paraId="1DD1933F" w14:textId="7B118925" w:rsidR="00551892" w:rsidRPr="002022F9" w:rsidRDefault="00551892" w:rsidP="00551892">
      <w:pPr>
        <w:pStyle w:val="Heading1"/>
        <w:rPr>
          <w:rFonts w:ascii="Cambria Math" w:hAnsi="Cambria Math"/>
        </w:rPr>
      </w:pPr>
      <w:bookmarkStart w:id="16" w:name="_Toc34062078"/>
      <w:bookmarkStart w:id="17" w:name="_Toc65425749"/>
      <w:r w:rsidRPr="002022F9">
        <w:rPr>
          <w:rFonts w:ascii="Cambria Math" w:hAnsi="Cambria Math"/>
        </w:rPr>
        <w:t>Lecture 16</w:t>
      </w:r>
      <w:bookmarkEnd w:id="16"/>
      <w:bookmarkEnd w:id="17"/>
    </w:p>
    <w:p w14:paraId="6AC74E3E" w14:textId="4891573D" w:rsidR="00551892" w:rsidRPr="002022F9" w:rsidRDefault="00551892" w:rsidP="000F36DC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w:r w:rsidRPr="002022F9">
        <w:rPr>
          <w:rFonts w:ascii="Cambria Math" w:hAnsi="Cambria Math"/>
          <w:color w:val="0070C0"/>
        </w:rPr>
        <w:t xml:space="preserve">Projection matrix </w:t>
      </w:r>
      <m:oMath>
        <m:r>
          <w:rPr>
            <w:rFonts w:ascii="Cambria Math" w:hAnsi="Cambria Math"/>
            <w:color w:val="0070C0"/>
          </w:rPr>
          <m:t>P=A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70C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70C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color w:val="0070C0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color w:val="0070C0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A</m:t>
            </m:r>
          </m:e>
          <m:sup>
            <m:r>
              <w:rPr>
                <w:rFonts w:ascii="Cambria Math" w:hAnsi="Cambria Math"/>
                <w:color w:val="0070C0"/>
              </w:rPr>
              <m:t>T</m:t>
            </m:r>
          </m:sup>
        </m:sSup>
      </m:oMath>
    </w:p>
    <w:p w14:paraId="0ACC99E7" w14:textId="47BAF9F7" w:rsidR="002C5785" w:rsidRPr="002022F9" w:rsidRDefault="002C5785" w:rsidP="002C5785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 b∈C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 then b=Ax, thus p=Pb=A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Ax=Ax=b⇒projection is itself</m:t>
          </m:r>
        </m:oMath>
      </m:oMathPara>
    </w:p>
    <w:p w14:paraId="6C729BFE" w14:textId="2B674D52" w:rsidR="002C5785" w:rsidRPr="002022F9" w:rsidRDefault="002C5785" w:rsidP="002C5785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 b⊥C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, then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b=0, thus p=Pb=A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b=0⇒peojection is 0</m:t>
          </m:r>
        </m:oMath>
      </m:oMathPara>
    </w:p>
    <w:p w14:paraId="5AF38E21" w14:textId="77777777" w:rsidR="001B4735" w:rsidRPr="002022F9" w:rsidRDefault="001B4735" w:rsidP="000F36DC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b=projection+error=Pb+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I-P</m:t>
            </m:r>
          </m:e>
        </m:d>
        <m:r>
          <w:rPr>
            <w:rFonts w:ascii="Cambria Math" w:hAnsi="Cambria Math"/>
          </w:rPr>
          <m:t xml:space="preserve">b,  </m:t>
        </m:r>
      </m:oMath>
    </w:p>
    <w:p w14:paraId="2A8FA399" w14:textId="4CA0619A" w:rsidR="001B4735" w:rsidRPr="002022F9" w:rsidRDefault="001B4735" w:rsidP="001B4735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 P is projection matrix on to 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  I-P is projection matrix onto 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FCD3413" w14:textId="2AAE186A" w:rsidR="001B4735" w:rsidRPr="002022F9" w:rsidRDefault="001B4735" w:rsidP="000F36DC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I-P is also a projection matrix: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I-P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=I-P,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I-P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=I-P</m:t>
        </m:r>
      </m:oMath>
    </w:p>
    <w:p w14:paraId="4CC719DC" w14:textId="53D5B959" w:rsidR="00EE280E" w:rsidRPr="002022F9" w:rsidRDefault="00EE280E" w:rsidP="000F36DC">
      <w:pPr>
        <w:pStyle w:val="ListParagraph"/>
        <w:numPr>
          <w:ilvl w:val="0"/>
          <w:numId w:val="10"/>
        </w:numPr>
        <w:rPr>
          <w:rFonts w:ascii="Cambria Math" w:hAnsi="Cambria Math"/>
          <w:color w:val="0070C0"/>
        </w:rPr>
      </w:pPr>
      <m:oMath>
        <m:r>
          <w:rPr>
            <w:rFonts w:ascii="Cambria Math" w:hAnsi="Cambria Math"/>
            <w:color w:val="0070C0"/>
          </w:rPr>
          <m:t xml:space="preserve">For any matrix A, A and 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A</m:t>
            </m:r>
          </m:e>
          <m:sup>
            <m:r>
              <w:rPr>
                <w:rFonts w:ascii="Cambria Math" w:hAnsi="Cambria Math"/>
                <w:color w:val="0070C0"/>
              </w:rPr>
              <m:t>T</m:t>
            </m:r>
          </m:sup>
        </m:sSup>
        <m:r>
          <w:rPr>
            <w:rFonts w:ascii="Cambria Math" w:hAnsi="Cambria Math"/>
            <w:color w:val="0070C0"/>
          </w:rPr>
          <m:t>A has the same null space.</m:t>
        </m:r>
      </m:oMath>
    </w:p>
    <w:p w14:paraId="0D37DE86" w14:textId="421C3FE9" w:rsidR="00EE280E" w:rsidRPr="002022F9" w:rsidRDefault="00EE280E" w:rsidP="00EE280E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Proof: For one side, Ax=0⇒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Ax=0 </m:t>
          </m:r>
        </m:oMath>
      </m:oMathPara>
    </w:p>
    <w:p w14:paraId="336066BD" w14:textId="77777777" w:rsidR="00EE280E" w:rsidRPr="002022F9" w:rsidRDefault="00EE280E" w:rsidP="00EE280E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For the other side,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Ax=0 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Ax=0 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=0⇒Ax=0</m:t>
          </m:r>
        </m:oMath>
      </m:oMathPara>
    </w:p>
    <w:p w14:paraId="7D94B3EA" w14:textId="581DA13A" w:rsidR="00EE280E" w:rsidRPr="002022F9" w:rsidRDefault="00EE280E" w:rsidP="00EE280E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Thus ∀A, Ax=0⇔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Ax=0. </m:t>
          </m:r>
        </m:oMath>
      </m:oMathPara>
    </w:p>
    <w:p w14:paraId="73EB570C" w14:textId="3951436E" w:rsidR="001B4735" w:rsidRPr="002022F9" w:rsidRDefault="001B4735" w:rsidP="000F36DC">
      <w:pPr>
        <w:pStyle w:val="ListParagraph"/>
        <w:numPr>
          <w:ilvl w:val="0"/>
          <w:numId w:val="10"/>
        </w:numPr>
        <w:rPr>
          <w:rFonts w:ascii="Cambria Math" w:hAnsi="Cambria Math"/>
        </w:rPr>
      </w:pPr>
      <m:oMath>
        <m:r>
          <w:rPr>
            <w:rFonts w:ascii="Cambria Math" w:hAnsi="Cambria Math"/>
            <w:color w:val="0070C0"/>
          </w:rPr>
          <m:t xml:space="preserve">If A has indepedent columns, then 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A</m:t>
            </m:r>
          </m:e>
          <m:sup>
            <m:r>
              <w:rPr>
                <w:rFonts w:ascii="Cambria Math" w:hAnsi="Cambria Math"/>
                <w:color w:val="0070C0"/>
              </w:rPr>
              <m:t>T</m:t>
            </m:r>
          </m:sup>
        </m:sSup>
        <m:r>
          <w:rPr>
            <w:rFonts w:ascii="Cambria Math" w:hAnsi="Cambria Math"/>
            <w:color w:val="0070C0"/>
          </w:rPr>
          <m:t>A is invertible.</m:t>
        </m:r>
      </m:oMath>
    </w:p>
    <w:p w14:paraId="12474F2C" w14:textId="77777777" w:rsidR="00EE280E" w:rsidRPr="002022F9" w:rsidRDefault="001B4735" w:rsidP="001B4735">
      <w:pPr>
        <w:pStyle w:val="ListParagraph"/>
        <w:rPr>
          <w:rFonts w:ascii="Cambria Math" w:hAnsi="Cambria Math"/>
        </w:rPr>
      </w:pPr>
      <m:oMath>
        <m:r>
          <w:rPr>
            <w:rFonts w:ascii="Cambria Math" w:hAnsi="Cambria Math"/>
          </w:rPr>
          <m:t>Proof:</m:t>
        </m:r>
      </m:oMath>
      <w:r w:rsidR="00EE280E" w:rsidRPr="002022F9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∵A has indepedent columns, ∴N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only contains 0. </m:t>
        </m:r>
      </m:oMath>
    </w:p>
    <w:p w14:paraId="54B2236F" w14:textId="276CFBE2" w:rsidR="001B4735" w:rsidRPr="002022F9" w:rsidRDefault="00EE280E" w:rsidP="001B4735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From the lemma in 4,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only contains 0 as well. Thus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 is invertible.</m:t>
          </m:r>
        </m:oMath>
      </m:oMathPara>
    </w:p>
    <w:p w14:paraId="1B07CA8C" w14:textId="5B24FC99" w:rsidR="00FA37C1" w:rsidRPr="002022F9" w:rsidRDefault="00502030" w:rsidP="00502030">
      <w:pPr>
        <w:pStyle w:val="Heading1"/>
        <w:rPr>
          <w:rFonts w:ascii="Cambria Math" w:eastAsiaTheme="minorEastAsia" w:hAnsi="Cambria Math" w:cstheme="minorBidi"/>
          <w:iCs/>
        </w:rPr>
      </w:pPr>
      <w:bookmarkStart w:id="18" w:name="_Toc34062079"/>
      <w:bookmarkStart w:id="19" w:name="_Toc65425750"/>
      <w:r w:rsidRPr="002022F9">
        <w:rPr>
          <w:rFonts w:ascii="Cambria Math" w:eastAsiaTheme="minorEastAsia" w:hAnsi="Cambria Math" w:cstheme="minorBidi"/>
          <w:iCs/>
        </w:rPr>
        <w:t>Lecture 17</w:t>
      </w:r>
      <w:bookmarkEnd w:id="18"/>
      <w:r w:rsidR="00F84947" w:rsidRPr="002022F9">
        <w:rPr>
          <w:rFonts w:ascii="Cambria Math" w:eastAsiaTheme="minorEastAsia" w:hAnsi="Cambria Math" w:cstheme="minorBidi"/>
          <w:iCs/>
        </w:rPr>
        <w:t xml:space="preserve"> Orthogonal Matrix</w:t>
      </w:r>
      <w:bookmarkEnd w:id="19"/>
    </w:p>
    <w:p w14:paraId="12036696" w14:textId="77777777" w:rsidR="0034564B" w:rsidRPr="002022F9" w:rsidRDefault="0034564B" w:rsidP="000F36DC">
      <w:pPr>
        <w:pStyle w:val="ListParagraph"/>
        <w:numPr>
          <w:ilvl w:val="0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022F9">
        <w:rPr>
          <w:rFonts w:ascii="Cambria Math" w:hAnsi="Cambria Math"/>
        </w:rPr>
        <w:t xml:space="preserve"> are orthonormal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if i≠j</m:t>
                </m:r>
              </m:e>
              <m:e>
                <m:r>
                  <w:rPr>
                    <w:rFonts w:ascii="Cambria Math" w:hAnsi="Cambria Math"/>
                  </w:rPr>
                  <m:t>1,  if i=j</m:t>
                </m:r>
              </m:e>
            </m:eqArr>
          </m:e>
        </m:d>
      </m:oMath>
      <w:r w:rsidRPr="002022F9">
        <w:rPr>
          <w:rFonts w:ascii="Cambria Math" w:hAnsi="Cambria Math"/>
        </w:rPr>
        <w:t xml:space="preserve">. </w:t>
      </w:r>
    </w:p>
    <w:p w14:paraId="78FC8972" w14:textId="27834F4D" w:rsidR="0034564B" w:rsidRPr="002022F9" w:rsidRDefault="0034564B" w:rsidP="0034564B">
      <w:pPr>
        <w:pStyle w:val="ListParagraph"/>
        <w:rPr>
          <w:rFonts w:ascii="Cambria Math" w:hAnsi="Cambria Math"/>
        </w:rPr>
      </w:pPr>
      <m:oMath>
        <m:r>
          <w:rPr>
            <w:rFonts w:ascii="Cambria Math" w:hAnsi="Cambria Math"/>
          </w:rPr>
          <m:t>Let Q=[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Pr="002022F9">
        <w:rPr>
          <w:rFonts w:ascii="Cambria Math" w:hAnsi="Cambria Math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3860966" w14:textId="6C5CE0A4" w:rsidR="0034564B" w:rsidRPr="002022F9" w:rsidRDefault="0034564B" w:rsidP="0034564B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 Q is also square, then 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=I, and Q is called an orthogonal matrix.</m:t>
          </m:r>
        </m:oMath>
      </m:oMathPara>
    </w:p>
    <w:p w14:paraId="33DEA0EA" w14:textId="4222E385" w:rsidR="0034564B" w:rsidRPr="002022F9" w:rsidRDefault="0034564B" w:rsidP="000F36DC">
      <w:pPr>
        <w:pStyle w:val="ListParagraph"/>
        <w:numPr>
          <w:ilvl w:val="0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Examples of orthogonal matrix:</w:t>
      </w:r>
    </w:p>
    <w:p w14:paraId="4F7F4D8B" w14:textId="52E6A61A" w:rsidR="0034564B" w:rsidRPr="002022F9" w:rsidRDefault="0034564B" w:rsidP="000F36DC">
      <w:pPr>
        <w:pStyle w:val="ListParagraph"/>
        <w:numPr>
          <w:ilvl w:val="1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Permutation matrix: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7A739F11" w14:textId="27D58687" w:rsidR="0034564B" w:rsidRPr="002022F9" w:rsidRDefault="0034564B" w:rsidP="000F36DC">
      <w:pPr>
        <w:pStyle w:val="ListParagraph"/>
        <w:numPr>
          <w:ilvl w:val="1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Rotation matrix: </w:t>
      </w:r>
      <m:oMath>
        <m: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65A9354C" w14:textId="77777777" w:rsidR="002D7CC0" w:rsidRPr="002022F9" w:rsidRDefault="0034564B" w:rsidP="000F36DC">
      <w:pPr>
        <w:pStyle w:val="ListParagraph"/>
        <w:numPr>
          <w:ilvl w:val="1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Reflection matrix: </w:t>
      </w:r>
      <m:oMath>
        <m:r>
          <w:rPr>
            <w:rFonts w:ascii="Cambria Math" w:hAnsi="Cambria Math"/>
          </w:rPr>
          <m:t>Q=I-2u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where u is any unit vector  (u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is projection</m:t>
        </m:r>
      </m:oMath>
    </w:p>
    <w:p w14:paraId="2A1B1FF2" w14:textId="22B3C56A" w:rsidR="0034564B" w:rsidRPr="002022F9" w:rsidRDefault="002D7CC0" w:rsidP="002D7CC0">
      <w:pPr>
        <w:pStyle w:val="ListParagraph"/>
        <w:ind w:left="1440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 matrix)</m:t>
          </m:r>
        </m:oMath>
      </m:oMathPara>
    </w:p>
    <w:p w14:paraId="3FF35C9E" w14:textId="1135A70D" w:rsidR="00467537" w:rsidRPr="002022F9" w:rsidRDefault="00467537" w:rsidP="000F36DC">
      <w:pPr>
        <w:pStyle w:val="ListParagraph"/>
        <w:numPr>
          <w:ilvl w:val="0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Why orthogonal matrix better than ordinary matrix?</w:t>
      </w:r>
    </w:p>
    <w:p w14:paraId="52565193" w14:textId="587317B6" w:rsidR="00467537" w:rsidRPr="002022F9" w:rsidRDefault="00467537" w:rsidP="000F36DC">
      <w:pPr>
        <w:pStyle w:val="ListParagraph"/>
        <w:numPr>
          <w:ilvl w:val="1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Projection matrix </w:t>
      </w:r>
      <m:oMath>
        <m:r>
          <w:rPr>
            <w:rFonts w:ascii="Cambria Math" w:hAnsi="Cambria Math"/>
          </w:rPr>
          <m:t>P=Q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2619628" w14:textId="4B45CB2A" w:rsidR="00467537" w:rsidRPr="002022F9" w:rsidRDefault="00467537" w:rsidP="000F36DC">
      <w:pPr>
        <w:pStyle w:val="ListParagraph"/>
        <w:numPr>
          <w:ilvl w:val="1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OLS: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b⇔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</m:oMath>
    </w:p>
    <w:p w14:paraId="4F8FF422" w14:textId="3C664382" w:rsidR="00F42FB1" w:rsidRPr="002022F9" w:rsidRDefault="00F42FB1" w:rsidP="000F36DC">
      <w:pPr>
        <w:pStyle w:val="ListParagraph"/>
        <w:numPr>
          <w:ilvl w:val="0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Gram-Schmidt: convert a set of independent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022F9">
        <w:rPr>
          <w:rFonts w:ascii="Cambria Math" w:hAnsi="Cambria Math"/>
        </w:rPr>
        <w:t xml:space="preserve"> to a set of orthonormal vectors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286C3CF" w14:textId="77777777" w:rsidR="00186D3D" w:rsidRPr="002022F9" w:rsidRDefault="00186D3D" w:rsidP="000F36DC">
      <w:pPr>
        <w:pStyle w:val="ListParagraph"/>
        <w:numPr>
          <w:ilvl w:val="0"/>
          <w:numId w:val="1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Gram Schmidt: A=QR,  where Q is an orthogonal matrix, R is an upper triangle     </m:t>
        </m:r>
      </m:oMath>
    </w:p>
    <w:p w14:paraId="278E0BD1" w14:textId="5E91ACF3" w:rsidR="00F42FB1" w:rsidRPr="002022F9" w:rsidRDefault="00186D3D" w:rsidP="00186D3D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square matrix.</m:t>
          </m:r>
        </m:oMath>
      </m:oMathPara>
    </w:p>
    <w:p w14:paraId="7AC9CA48" w14:textId="01D79CAA" w:rsidR="00186D3D" w:rsidRPr="002022F9" w:rsidRDefault="00186D3D" w:rsidP="00186D3D">
      <w:pPr>
        <w:rPr>
          <w:rFonts w:ascii="Cambria Math" w:hAnsi="Cambria Math"/>
        </w:rPr>
      </w:pPr>
      <w:r w:rsidRPr="002022F9">
        <w:rPr>
          <w:rFonts w:ascii="Cambria Math" w:hAnsi="Cambria Math"/>
        </w:rPr>
        <w:tab/>
        <w:t xml:space="preserve">(remember </w:t>
      </w:r>
      <m:oMath>
        <m:r>
          <w:rPr>
            <w:rFonts w:ascii="Cambria Math" w:hAnsi="Cambria Math"/>
          </w:rPr>
          <m:t>A=LU</m:t>
        </m:r>
      </m:oMath>
      <w:r w:rsidRPr="002022F9">
        <w:rPr>
          <w:rFonts w:ascii="Cambria Math" w:hAnsi="Cambria Math"/>
        </w:rPr>
        <w:t xml:space="preserve"> is row elimination)</w:t>
      </w:r>
    </w:p>
    <w:p w14:paraId="47A1C47A" w14:textId="2D5DE690" w:rsidR="00186D3D" w:rsidRPr="002022F9" w:rsidRDefault="00186D3D" w:rsidP="000F36DC">
      <w:pPr>
        <w:pStyle w:val="ListParagraph"/>
        <w:numPr>
          <w:ilvl w:val="0"/>
          <w:numId w:val="11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Any matrix with independent columns can do QR decomposition.</w:t>
      </w:r>
    </w:p>
    <w:p w14:paraId="447668C4" w14:textId="60089BDC" w:rsidR="0042124E" w:rsidRPr="002022F9" w:rsidRDefault="005C4559" w:rsidP="005C4559">
      <w:pPr>
        <w:pStyle w:val="Heading1"/>
        <w:rPr>
          <w:rFonts w:ascii="Cambria Math" w:hAnsi="Cambria Math"/>
        </w:rPr>
      </w:pPr>
      <w:bookmarkStart w:id="20" w:name="_Toc34062080"/>
      <w:bookmarkStart w:id="21" w:name="_Toc65425751"/>
      <w:r w:rsidRPr="002022F9">
        <w:rPr>
          <w:rFonts w:ascii="Cambria Math" w:hAnsi="Cambria Math"/>
        </w:rPr>
        <w:t>Lecture 18</w:t>
      </w:r>
      <w:bookmarkEnd w:id="20"/>
      <w:r w:rsidR="00F84947" w:rsidRPr="002022F9">
        <w:rPr>
          <w:rFonts w:ascii="Cambria Math" w:hAnsi="Cambria Math"/>
        </w:rPr>
        <w:t xml:space="preserve"> Determinant</w:t>
      </w:r>
      <w:bookmarkEnd w:id="21"/>
    </w:p>
    <w:p w14:paraId="62AAA0D0" w14:textId="21AEBC21" w:rsidR="00DB2A1E" w:rsidRPr="002022F9" w:rsidRDefault="00F84947" w:rsidP="00F84947">
      <w:p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We use 3 properties to define determinant: </w:t>
      </w:r>
    </w:p>
    <w:p w14:paraId="2EDA2FE9" w14:textId="6A9DFC6A" w:rsidR="00510C35" w:rsidRPr="002022F9" w:rsidRDefault="005155BA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49E96E56" w14:textId="2BB9383D" w:rsidR="00510C35" w:rsidRPr="002022F9" w:rsidRDefault="00BF3B35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Exchange 2 rows reverse the sign</m:t>
        </m:r>
      </m:oMath>
    </w:p>
    <w:p w14:paraId="2B667D10" w14:textId="0C12C3E2" w:rsidR="00510C35" w:rsidRPr="002022F9" w:rsidRDefault="00BF3B35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Linearity for each row</m:t>
        </m:r>
      </m:oMath>
    </w:p>
    <w:p w14:paraId="14EE5258" w14:textId="2E8EBABD" w:rsidR="00510C35" w:rsidRPr="002022F9" w:rsidRDefault="005155BA" w:rsidP="000F36DC">
      <w:pPr>
        <w:pStyle w:val="ListParagraph"/>
        <w:numPr>
          <w:ilvl w:val="1"/>
          <w:numId w:val="12"/>
        </w:numPr>
        <w:rPr>
          <w:rFonts w:ascii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ta</m:t>
                  </m:r>
                </m:e>
                <m:e>
                  <m:r>
                    <w:rPr>
                      <w:rFonts w:ascii="Cambria Math" w:hAnsi="Cambria Math"/>
                    </w:rPr>
                    <m:t>tb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=t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14:paraId="36EF443A" w14:textId="1834330E" w:rsidR="00510C35" w:rsidRPr="002022F9" w:rsidRDefault="005155BA" w:rsidP="000F36DC">
      <w:pPr>
        <w:pStyle w:val="ListParagraph"/>
        <w:numPr>
          <w:ilvl w:val="1"/>
          <w:numId w:val="12"/>
        </w:numPr>
        <w:rPr>
          <w:rFonts w:ascii="Cambria Math" w:hAnsi="Cambria Math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a+a'</m:t>
                  </m:r>
                </m:e>
                <m:e>
                  <m:r>
                    <w:rPr>
                      <w:rFonts w:ascii="Cambria Math" w:hAnsi="Cambria Math"/>
                    </w:rPr>
                    <m:t>b+b'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380AB9" w:rsidRPr="002022F9">
        <w:rPr>
          <w:rFonts w:ascii="Cambria Math" w:hAnsi="Cambria Math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a'</m:t>
                  </m:r>
                </m:e>
                <m:e>
                  <m:r>
                    <w:rPr>
                      <w:rFonts w:ascii="Cambria Math" w:hAnsi="Cambria Math"/>
                    </w:rPr>
                    <m:t>b'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14:paraId="25975AFB" w14:textId="2E6BCB06" w:rsidR="00BF3B35" w:rsidRPr="002022F9" w:rsidRDefault="00BF3B35" w:rsidP="00BF3B35">
      <w:pPr>
        <w:rPr>
          <w:rFonts w:ascii="Cambria Math" w:hAnsi="Cambria Math"/>
        </w:rPr>
      </w:pPr>
      <w:r w:rsidRPr="002022F9">
        <w:rPr>
          <w:rFonts w:ascii="Cambria Math" w:hAnsi="Cambria Math"/>
        </w:rPr>
        <w:t>Using the above 3 properties, we can prove more properties.</w:t>
      </w:r>
    </w:p>
    <w:p w14:paraId="78586D8F" w14:textId="7D10B1D3" w:rsidR="00BF3B35" w:rsidRPr="002022F9" w:rsidRDefault="00BF3B35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If A has 2 equal rows, then |A|=0. (From property 2)</m:t>
        </m:r>
      </m:oMath>
    </w:p>
    <w:p w14:paraId="0BC32AF1" w14:textId="4F346D60" w:rsidR="00BF3B35" w:rsidRPr="002022F9" w:rsidRDefault="00BF3B35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Subtract i×row j from row k→determinant not change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 property 3+4</m:t>
            </m:r>
          </m:e>
        </m:d>
      </m:oMath>
    </w:p>
    <w:p w14:paraId="755078D9" w14:textId="4AEAA473" w:rsidR="00BF3B35" w:rsidRPr="002022F9" w:rsidRDefault="00BF3B35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If A has a row of 0→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=0 (From property 4 and 5) </m:t>
        </m:r>
      </m:oMath>
    </w:p>
    <w:p w14:paraId="3818CDD3" w14:textId="57BFD96F" w:rsidR="00BF3B35" w:rsidRPr="002022F9" w:rsidRDefault="00BF3B35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(From property 1+3.1+5)</m:t>
        </m:r>
      </m:oMath>
    </w:p>
    <w:p w14:paraId="26B3A86B" w14:textId="3A5E110C" w:rsidR="00BF3B35" w:rsidRPr="002022F9" w:rsidRDefault="005155BA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=0⇔A is singular  </m:t>
        </m:r>
      </m:oMath>
      <w:r w:rsidR="00BF3B35" w:rsidRPr="002022F9">
        <w:rPr>
          <w:rFonts w:ascii="Cambria Math" w:hAnsi="Cambria Math"/>
        </w:rPr>
        <w:t xml:space="preserve"> </w:t>
      </w:r>
    </w:p>
    <w:p w14:paraId="45C0C0FE" w14:textId="3DE0EC7C" w:rsidR="00690EAC" w:rsidRPr="002022F9" w:rsidRDefault="00690EAC" w:rsidP="00690EAC">
      <w:pPr>
        <w:pStyle w:val="ListParagraph"/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Proof: from property 2 and 5, if we do LU decomposition </w:t>
      </w:r>
      <m:oMath>
        <m:r>
          <w:rPr>
            <w:rFonts w:ascii="Cambria Math" w:hAnsi="Cambria Math"/>
          </w:rPr>
          <m:t>PA=LU,</m:t>
        </m:r>
      </m:oMath>
      <w:r w:rsidRPr="002022F9">
        <w:rPr>
          <w:rFonts w:ascii="Cambria Math" w:hAnsi="Cambria Math"/>
        </w:rPr>
        <w:t xml:space="preserve">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=±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  <w:r w:rsidRPr="002022F9">
        <w:rPr>
          <w:rFonts w:ascii="Cambria Math" w:hAnsi="Cambria Math"/>
        </w:rPr>
        <w:t xml:space="preserve"> Therefore,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=0⇔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=0⇔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property 7</m:t>
            </m:r>
          </m:e>
        </m:d>
        <m:r>
          <w:rPr>
            <w:rFonts w:ascii="Cambria Math" w:hAnsi="Cambria Math"/>
          </w:rPr>
          <m:t>U has a row of 0⇔A singular.</m:t>
        </m:r>
      </m:oMath>
    </w:p>
    <w:p w14:paraId="341D59DB" w14:textId="26F9A268" w:rsidR="00510C35" w:rsidRPr="002022F9" w:rsidRDefault="005155BA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  <w:r w:rsidR="00AB1300" w:rsidRPr="002022F9">
        <w:rPr>
          <w:rFonts w:ascii="Cambria Math" w:hAnsi="Cambria Math"/>
        </w:rPr>
        <w:t xml:space="preserve"> Proof is a little tricky. Convert A=LU (if row exchange required then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LU,</m:t>
        </m:r>
      </m:oMath>
      <w:r w:rsidR="00AB1300" w:rsidRPr="002022F9">
        <w:rPr>
          <w:rFonts w:ascii="Cambria Math" w:hAnsi="Cambria Math"/>
        </w:rPr>
        <w:t xml:space="preserve"> and remaining is same), then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LUB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UB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(B)</m:t>
        </m:r>
      </m:oMath>
      <w:r w:rsidR="00AB1300" w:rsidRPr="002022F9">
        <w:rPr>
          <w:rFonts w:ascii="Cambria Math" w:hAnsi="Cambria Math"/>
        </w:rPr>
        <w:t xml:space="preserve">. Here we use the fact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if L is a lower triangle with diagnal=1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 preperty 5</m:t>
            </m:r>
          </m:e>
        </m:d>
        <m:r>
          <w:rPr>
            <w:rFonts w:ascii="Cambria Math" w:hAnsi="Cambria Math"/>
          </w:rPr>
          <m:t>.</m:t>
        </m:r>
      </m:oMath>
    </w:p>
    <w:p w14:paraId="51D83B02" w14:textId="012EBE7E" w:rsidR="00AB1300" w:rsidRPr="002022F9" w:rsidRDefault="005155BA" w:rsidP="000F36DC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.</m:t>
        </m:r>
      </m:oMath>
      <w:r w:rsidR="00621F28" w:rsidRPr="002022F9">
        <w:rPr>
          <w:rFonts w:ascii="Cambria Math" w:hAnsi="Cambria Math"/>
        </w:rPr>
        <w:t xml:space="preserve"> </w:t>
      </w:r>
    </w:p>
    <w:p w14:paraId="794E9DA5" w14:textId="656C860B" w:rsidR="00621F28" w:rsidRPr="002022F9" w:rsidRDefault="00621F28" w:rsidP="00621F28">
      <w:pPr>
        <w:pStyle w:val="ListParagraph"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Proof: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LU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F5F32B5" w14:textId="2FF2937C" w:rsidR="006552E5" w:rsidRPr="002022F9" w:rsidRDefault="006552E5" w:rsidP="006552E5">
      <w:pPr>
        <w:pStyle w:val="Heading1"/>
        <w:rPr>
          <w:rFonts w:ascii="Cambria Math" w:hAnsi="Cambria Math"/>
        </w:rPr>
      </w:pPr>
      <w:bookmarkStart w:id="22" w:name="_Toc65425752"/>
      <w:r w:rsidRPr="002022F9">
        <w:rPr>
          <w:rFonts w:ascii="Cambria Math" w:hAnsi="Cambria Math"/>
        </w:rPr>
        <w:t>Lecture 20</w:t>
      </w:r>
      <w:bookmarkEnd w:id="22"/>
    </w:p>
    <w:p w14:paraId="2C57C4C7" w14:textId="4C557941" w:rsidR="006552E5" w:rsidRPr="002022F9" w:rsidRDefault="005155BA" w:rsidP="000F36DC">
      <w:pPr>
        <w:pStyle w:val="ListParagraph"/>
        <w:numPr>
          <w:ilvl w:val="0"/>
          <w:numId w:val="13"/>
        </w:numPr>
        <w:rPr>
          <w:rFonts w:ascii="Cambria Math" w:eastAsiaTheme="majorEastAsia" w:hAnsi="Cambria Math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 xml:space="preserve">, where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is the matrix of cofactors.</m:t>
        </m:r>
      </m:oMath>
    </w:p>
    <w:p w14:paraId="061997EC" w14:textId="28FBE85D" w:rsidR="006552E5" w:rsidRPr="002022F9" w:rsidRDefault="006552E5" w:rsidP="006552E5">
      <w:pPr>
        <w:pStyle w:val="ListParagraph"/>
        <w:rPr>
          <w:rFonts w:ascii="Cambria Math" w:eastAsiaTheme="majorEastAsia" w:hAnsi="Cambria Math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Proof:check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I</m:t>
          </m:r>
          <m:r>
            <w:rPr>
              <w:rFonts w:ascii="Cambria Math" w:eastAsiaTheme="majorEastAsia" w:hAnsi="Cambria Math" w:cstheme="majorBidi"/>
            </w:rPr>
            <m:t>.</m:t>
          </m:r>
        </m:oMath>
      </m:oMathPara>
    </w:p>
    <w:p w14:paraId="7A10B26E" w14:textId="57F2C479" w:rsidR="006552E5" w:rsidRPr="002022F9" w:rsidRDefault="005155BA" w:rsidP="006552E5">
      <w:pPr>
        <w:pStyle w:val="ListParagraph"/>
        <w:rPr>
          <w:rFonts w:ascii="Cambria Math" w:eastAsiaTheme="majorEastAsia" w:hAnsi="Cambria Math" w:cstheme="majorBidi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⋱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⋱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630DEF28" w14:textId="6D9A2483" w:rsidR="006552E5" w:rsidRPr="002022F9" w:rsidRDefault="006552E5" w:rsidP="006552E5">
      <w:pPr>
        <w:pStyle w:val="ListParagraph"/>
        <w:rPr>
          <w:rFonts w:ascii="Cambria Math" w:eastAsiaTheme="majorEastAsia" w:hAnsi="Cambria Math" w:cstheme="majorBidi"/>
        </w:rPr>
      </w:pPr>
    </w:p>
    <w:p w14:paraId="1F0E36F9" w14:textId="310C203C" w:rsidR="006552E5" w:rsidRPr="002022F9" w:rsidRDefault="006552E5" w:rsidP="006552E5">
      <w:pPr>
        <w:pStyle w:val="ListParagraph"/>
        <w:rPr>
          <w:rFonts w:ascii="Cambria Math" w:eastAsiaTheme="majorEastAsia" w:hAnsi="Cambria Math" w:cstheme="majorBidi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diagonal: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12</m:t>
              </m:r>
            </m:sub>
          </m:sSub>
          <m:r>
            <w:rPr>
              <w:rFonts w:ascii="Cambria Math" w:eastAsiaTheme="maj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</m:oMath>
      </m:oMathPara>
    </w:p>
    <w:p w14:paraId="393D789C" w14:textId="68051C1D" w:rsidR="006552E5" w:rsidRPr="002022F9" w:rsidRDefault="006552E5" w:rsidP="006552E5">
      <w:pPr>
        <w:pStyle w:val="ListParagraph"/>
        <w:rPr>
          <w:rFonts w:ascii="Cambria Math" w:eastAsiaTheme="majorEastAsia" w:hAnsi="Cambria Math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off diagonal: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12</m:t>
              </m:r>
            </m:sub>
          </m:sSub>
          <m:r>
            <w:rPr>
              <w:rFonts w:ascii="Cambria Math" w:eastAsiaTheme="majorEastAsia" w:hAnsi="Cambria Math" w:cstheme="majorBidi"/>
            </w:rPr>
            <m:t>+…+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2n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21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n1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14:paraId="5B08B7B2" w14:textId="0BA577A9" w:rsidR="006552E5" w:rsidRPr="002022F9" w:rsidRDefault="00C070F9" w:rsidP="000F36DC">
      <w:pPr>
        <w:pStyle w:val="ListParagraph"/>
        <w:numPr>
          <w:ilvl w:val="0"/>
          <w:numId w:val="13"/>
        </w:numPr>
        <w:rPr>
          <w:rFonts w:ascii="Cambria Math" w:eastAsiaTheme="majorEastAsia" w:hAnsi="Cambria Math" w:cstheme="majorBidi"/>
        </w:rPr>
      </w:pPr>
      <m:oMath>
        <m:r>
          <w:rPr>
            <w:rFonts w:ascii="Cambria Math" w:eastAsiaTheme="majorEastAsia" w:hAnsi="Cambria Math" w:cstheme="minorHAnsi"/>
          </w:rPr>
          <m:t>Cramer’s rule: If</m:t>
        </m:r>
        <m:func>
          <m:funcPr>
            <m:ctrlPr>
              <w:rPr>
                <w:rFonts w:ascii="Cambria Math" w:eastAsiaTheme="maj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det</m:t>
            </m:r>
            <m:ctrlPr>
              <w:rPr>
                <w:rFonts w:ascii="Cambria Math" w:eastAsiaTheme="maj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aj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inorHAnsi"/>
                  </w:rPr>
                  <m:t>A</m:t>
                </m:r>
              </m:e>
            </m:d>
          </m:e>
        </m:func>
        <m:r>
          <w:rPr>
            <w:rFonts w:ascii="Cambria Math" w:eastAsiaTheme="majorEastAsia" w:hAnsi="Cambria Math" w:cstheme="minorHAnsi"/>
          </w:rPr>
          <m:t>≠0, then Ax=b can be solved by determinants:</m:t>
        </m:r>
      </m:oMath>
    </w:p>
    <w:p w14:paraId="2CFAB7D6" w14:textId="108A5E19" w:rsidR="00C070F9" w:rsidRPr="002022F9" w:rsidRDefault="005155BA" w:rsidP="00C070F9">
      <w:pPr>
        <w:pStyle w:val="ListParagraph"/>
        <w:rPr>
          <w:rFonts w:ascii="Cambria Math" w:eastAsiaTheme="majorEastAsia" w:hAnsi="Cambria Math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 xml:space="preserve">, …,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2748ACB7" w14:textId="244D5A4B" w:rsidR="00C070F9" w:rsidRPr="002022F9" w:rsidRDefault="00C070F9" w:rsidP="00C070F9">
      <w:pPr>
        <w:pStyle w:val="ListParagraph"/>
        <w:rPr>
          <w:rFonts w:ascii="Cambria Math" w:eastAsiaTheme="majorEastAsia" w:hAnsi="Cambria Math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 xml:space="preserve">where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j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 has the jth column of A relaced by b.</m:t>
          </m:r>
        </m:oMath>
      </m:oMathPara>
    </w:p>
    <w:p w14:paraId="468DB5C1" w14:textId="4CFB14E4" w:rsidR="00C070F9" w:rsidRPr="002022F9" w:rsidRDefault="00C070F9" w:rsidP="00C070F9">
      <w:pPr>
        <w:pStyle w:val="ListParagraph"/>
        <w:rPr>
          <w:rFonts w:ascii="Cambria Math" w:eastAsiaTheme="majorEastAsia" w:hAnsi="Cambria Math" w:cstheme="majorBidi"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Bidi"/>
            </w:rPr>
            <m:t>Proof: A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ajorEastAsia" w:hAnsi="Cambria Math" w:cstheme="majorBidi"/>
            </w:rPr>
            <m:t>⇒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⋅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det⁡</m:t>
          </m:r>
          <m:r>
            <w:rPr>
              <w:rFonts w:ascii="Cambria Math" w:eastAsiaTheme="majorEastAsia" w:hAnsi="Cambria Math" w:cstheme="majorBidi"/>
            </w:rPr>
            <m:t>(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)⇒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75D47C4" w14:textId="22DDE88C" w:rsidR="00C070F9" w:rsidRPr="002022F9" w:rsidRDefault="00C070F9" w:rsidP="00C070F9">
      <w:pPr>
        <w:pStyle w:val="ListParagraph"/>
        <w:rPr>
          <w:rFonts w:ascii="Cambria Math" w:eastAsiaTheme="majorEastAsia" w:hAnsi="Cambria Math" w:cstheme="minorHAnsi"/>
        </w:rPr>
      </w:pPr>
      <w:r w:rsidRPr="002022F9">
        <w:rPr>
          <w:rFonts w:ascii="Cambria Math" w:eastAsiaTheme="majorEastAsia" w:hAnsi="Cambria Math" w:cstheme="minorHAnsi"/>
        </w:rPr>
        <w:t xml:space="preserve">Note: Cramer’s rule is computationally expensive and thus not used in practice. </w:t>
      </w:r>
    </w:p>
    <w:p w14:paraId="792C912A" w14:textId="296B5D84" w:rsidR="00C070F9" w:rsidRPr="002022F9" w:rsidRDefault="00C070F9" w:rsidP="00C070F9">
      <w:pPr>
        <w:pStyle w:val="ListParagraph"/>
        <w:rPr>
          <w:rFonts w:ascii="Cambria Math" w:eastAsiaTheme="majorEastAsia" w:hAnsi="Cambria Math" w:cstheme="majorBidi"/>
        </w:rPr>
      </w:pPr>
    </w:p>
    <w:p w14:paraId="65EC3881" w14:textId="3488206C" w:rsidR="00C070F9" w:rsidRPr="002022F9" w:rsidRDefault="0014542C" w:rsidP="000F36DC">
      <w:pPr>
        <w:pStyle w:val="ListParagraph"/>
        <w:numPr>
          <w:ilvl w:val="0"/>
          <w:numId w:val="13"/>
        </w:numPr>
        <w:rPr>
          <w:rFonts w:ascii="Cambria Math" w:eastAsiaTheme="majorEastAsia" w:hAnsi="Cambria Math" w:cstheme="majorBidi"/>
        </w:rPr>
      </w:pPr>
      <w:r w:rsidRPr="002022F9">
        <w:rPr>
          <w:rFonts w:ascii="Cambria Math" w:eastAsiaTheme="majorEastAsia" w:hAnsi="Cambria Math" w:cstheme="majorBidi"/>
        </w:rPr>
        <w:t xml:space="preserve">Cross product of </w:t>
      </w:r>
      <m:oMath>
        <m:r>
          <w:rPr>
            <w:rFonts w:ascii="Cambria Math" w:eastAsiaTheme="majorEastAsia" w:hAnsi="Cambria Math" w:cstheme="majorBidi"/>
          </w:rPr>
          <m:t>u=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3</m:t>
                </m:r>
              </m:sub>
            </m:sSub>
          </m:e>
        </m:d>
      </m:oMath>
      <w:r w:rsidRPr="002022F9">
        <w:rPr>
          <w:rFonts w:ascii="Cambria Math" w:eastAsiaTheme="majorEastAsia" w:hAnsi="Cambria Math" w:cstheme="majorBidi"/>
        </w:rPr>
        <w:t xml:space="preserve"> and </w:t>
      </w:r>
      <m:oMath>
        <m:r>
          <w:rPr>
            <w:rFonts w:ascii="Cambria Math" w:eastAsiaTheme="majorEastAsia" w:hAnsi="Cambria Math" w:cstheme="majorBidi"/>
          </w:rPr>
          <m:t>v=(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  <m:r>
          <w:rPr>
            <w:rFonts w:ascii="Cambria Math" w:eastAsiaTheme="majorEastAsia" w:hAnsi="Cambria Math" w:cstheme="majorBidi"/>
          </w:rPr>
          <m:t>)</m:t>
        </m:r>
      </m:oMath>
      <w:r w:rsidRPr="002022F9">
        <w:rPr>
          <w:rFonts w:ascii="Cambria Math" w:eastAsiaTheme="majorEastAsia" w:hAnsi="Cambria Math" w:cstheme="majorBidi"/>
        </w:rPr>
        <w:t xml:space="preserve"> is</w:t>
      </w:r>
    </w:p>
    <w:p w14:paraId="6550AE2B" w14:textId="66CEC591" w:rsidR="0014542C" w:rsidRPr="002022F9" w:rsidRDefault="0014542C" w:rsidP="0014542C">
      <w:pPr>
        <w:pStyle w:val="ListParagraph"/>
        <w:rPr>
          <w:rFonts w:ascii="Cambria Math" w:eastAsiaTheme="majorEastAsia" w:hAnsi="Cambria Math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u×v=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i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j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k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57E4297" w14:textId="6BE191FB" w:rsidR="0014542C" w:rsidRPr="002022F9" w:rsidRDefault="005155BA" w:rsidP="000F36DC">
      <w:pPr>
        <w:pStyle w:val="ListParagraph"/>
        <w:numPr>
          <w:ilvl w:val="1"/>
          <w:numId w:val="13"/>
        </w:numPr>
        <w:rPr>
          <w:rFonts w:ascii="Cambria Math" w:eastAsiaTheme="majorEastAsia" w:hAnsi="Cambria Math" w:cstheme="majorBidi"/>
        </w:rPr>
      </w:pPr>
      <m:oMath>
        <m:d>
          <m:dPr>
            <m:begChr m:val="‖"/>
            <m:endChr m:val="‖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u×v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‖"/>
            <m:endChr m:val="‖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u</m:t>
            </m:r>
          </m:e>
        </m:d>
        <m:r>
          <w:rPr>
            <w:rFonts w:ascii="Cambria Math" w:eastAsiaTheme="majorEastAsia" w:hAnsi="Cambria Math" w:cstheme="majorBidi"/>
          </w:rPr>
          <m:t>⋅</m:t>
        </m:r>
        <m:d>
          <m:dPr>
            <m:begChr m:val="‖"/>
            <m:endChr m:val="‖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v</m:t>
            </m:r>
          </m:e>
        </m:d>
        <m:r>
          <w:rPr>
            <w:rFonts w:ascii="Cambria Math" w:eastAsiaTheme="majorEastAsia" w:hAnsi="Cambria Math" w:cstheme="majorBidi"/>
          </w:rPr>
          <m:t>⋅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func>
              <m:func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>sin</m:t>
                </m:r>
              </m:fName>
              <m:e>
                <m:r>
                  <w:rPr>
                    <w:rFonts w:ascii="Cambria Math" w:eastAsiaTheme="majorEastAsia" w:hAnsi="Cambria Math" w:cstheme="majorBidi"/>
                  </w:rPr>
                  <m:t>θ</m:t>
                </m:r>
              </m:e>
            </m:func>
          </m:e>
        </m:d>
        <m:r>
          <w:rPr>
            <w:rFonts w:ascii="Cambria Math" w:eastAsiaTheme="majorEastAsia" w:hAnsi="Cambria Math" w:cstheme="majorBidi"/>
          </w:rPr>
          <m:t>, direction by right hand rule</m:t>
        </m:r>
      </m:oMath>
    </w:p>
    <w:p w14:paraId="047AF09F" w14:textId="17BB5655" w:rsidR="0014542C" w:rsidRPr="002022F9" w:rsidRDefault="0014542C" w:rsidP="000F36DC">
      <w:pPr>
        <w:pStyle w:val="ListParagraph"/>
        <w:numPr>
          <w:ilvl w:val="1"/>
          <w:numId w:val="13"/>
        </w:numPr>
        <w:rPr>
          <w:rFonts w:ascii="Cambria Math" w:eastAsiaTheme="majorEastAsia" w:hAnsi="Cambria Math" w:cstheme="majorBidi"/>
        </w:rPr>
      </w:pPr>
      <m:oMath>
        <m:r>
          <w:rPr>
            <w:rFonts w:ascii="Cambria Math" w:eastAsiaTheme="majorEastAsia" w:hAnsi="Cambria Math" w:cstheme="majorBidi"/>
          </w:rPr>
          <m:t>u×v⊥u, u×v⊥v</m:t>
        </m:r>
      </m:oMath>
    </w:p>
    <w:p w14:paraId="4ACF99B6" w14:textId="6D829EA8" w:rsidR="00792CE4" w:rsidRPr="002022F9" w:rsidRDefault="00BF46AC" w:rsidP="000F36DC">
      <w:pPr>
        <w:pStyle w:val="ListParagraph"/>
        <w:numPr>
          <w:ilvl w:val="0"/>
          <w:numId w:val="13"/>
        </w:numPr>
        <w:rPr>
          <w:rFonts w:ascii="Cambria Math" w:eastAsiaTheme="majorEastAsia" w:hAnsi="Cambria Math" w:cstheme="majorBidi"/>
        </w:rPr>
      </w:pPr>
      <w:r w:rsidRPr="002022F9">
        <w:rPr>
          <w:rFonts w:ascii="Cambria Math" w:eastAsiaTheme="majorEastAsia" w:hAnsi="Cambria Math" w:cstheme="majorBidi"/>
        </w:rPr>
        <w:t>Determinant and area/volume</w:t>
      </w:r>
    </w:p>
    <w:p w14:paraId="470D8107" w14:textId="2E986B2F" w:rsidR="00792CE4" w:rsidRPr="002022F9" w:rsidRDefault="00792CE4" w:rsidP="000F36DC">
      <w:pPr>
        <w:pStyle w:val="ListParagraph"/>
        <w:numPr>
          <w:ilvl w:val="1"/>
          <w:numId w:val="13"/>
        </w:numPr>
        <w:rPr>
          <w:rFonts w:ascii="Cambria Math" w:eastAsiaTheme="majorEastAsia" w:hAnsi="Cambria Math" w:cstheme="majorBidi"/>
        </w:rPr>
      </w:pPr>
      <w:r w:rsidRPr="002022F9">
        <w:rPr>
          <w:rFonts w:ascii="Cambria Math" w:eastAsiaTheme="majorEastAsia" w:hAnsi="Cambria Math" w:cstheme="majorBidi"/>
        </w:rPr>
        <w:t xml:space="preserve">In 2-D plane, if a parallelogram has two edges </w:t>
      </w:r>
      <m:oMath>
        <m:r>
          <w:rPr>
            <w:rFonts w:ascii="Cambria Math" w:eastAsiaTheme="majorEastAsia" w:hAnsi="Cambria Math" w:cstheme="majorBidi"/>
          </w:rPr>
          <m:t>x=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 xml:space="preserve"> and y=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 xml:space="preserve">, </m:t>
        </m:r>
      </m:oMath>
      <w:r w:rsidRPr="002022F9">
        <w:rPr>
          <w:rFonts w:ascii="Cambria Math" w:eastAsiaTheme="majorEastAsia" w:hAnsi="Cambria Math" w:cstheme="majorBidi"/>
        </w:rPr>
        <w:t xml:space="preserve">then the area is abs of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2854A98A" w14:textId="232601C6" w:rsidR="00792CE4" w:rsidRPr="002022F9" w:rsidRDefault="00792CE4" w:rsidP="000F36DC">
      <w:pPr>
        <w:pStyle w:val="ListParagraph"/>
        <w:numPr>
          <w:ilvl w:val="1"/>
          <w:numId w:val="13"/>
        </w:numPr>
        <w:rPr>
          <w:rFonts w:ascii="Cambria Math" w:eastAsiaTheme="majorEastAsia" w:hAnsi="Cambria Math" w:cstheme="majorBidi"/>
        </w:rPr>
      </w:pPr>
      <w:r w:rsidRPr="002022F9">
        <w:rPr>
          <w:rFonts w:ascii="Cambria Math" w:eastAsiaTheme="majorEastAsia" w:hAnsi="Cambria Math" w:cstheme="majorBidi"/>
        </w:rPr>
        <w:t xml:space="preserve">In 3-D space, </w:t>
      </w:r>
      <w:r w:rsidR="00B705B9" w:rsidRPr="002022F9">
        <w:rPr>
          <w:rFonts w:ascii="Cambria Math" w:eastAsiaTheme="majorEastAsia" w:hAnsi="Cambria Math" w:cstheme="majorBidi"/>
        </w:rPr>
        <w:t xml:space="preserve">if a parallelepiped has three edges </w:t>
      </w:r>
      <m:oMath>
        <m:r>
          <w:rPr>
            <w:rFonts w:ascii="Cambria Math" w:eastAsiaTheme="majorEastAsia" w:hAnsi="Cambria Math" w:cstheme="majorBidi"/>
          </w:rPr>
          <m:t>u, v,w</m:t>
        </m:r>
      </m:oMath>
      <w:r w:rsidR="00B705B9" w:rsidRPr="002022F9">
        <w:rPr>
          <w:rFonts w:ascii="Cambria Math" w:eastAsiaTheme="majorEastAsia" w:hAnsi="Cambria Math" w:cstheme="majorBidi"/>
        </w:rPr>
        <w:t xml:space="preserve">, then the volume is abs of </w:t>
      </w:r>
      <m:oMath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041EBE22" w14:textId="00AFA0BB" w:rsidR="00BB5973" w:rsidRPr="002022F9" w:rsidRDefault="00BB5973" w:rsidP="000F36DC">
      <w:pPr>
        <w:pStyle w:val="ListParagraph"/>
        <w:numPr>
          <w:ilvl w:val="0"/>
          <w:numId w:val="13"/>
        </w:numPr>
        <w:rPr>
          <w:rFonts w:ascii="Cambria Math" w:eastAsiaTheme="majorEastAsia" w:hAnsi="Cambria Math" w:cstheme="majorBidi"/>
        </w:rPr>
      </w:pPr>
      <w:r w:rsidRPr="002022F9">
        <w:rPr>
          <w:rFonts w:ascii="Cambria Math" w:eastAsiaTheme="majorEastAsia" w:hAnsi="Cambria Math" w:cstheme="majorBidi"/>
        </w:rPr>
        <w:t xml:space="preserve">Triple product: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u×v</m:t>
            </m:r>
          </m:e>
        </m:d>
        <m:r>
          <w:rPr>
            <w:rFonts w:ascii="Cambria Math" w:eastAsiaTheme="majorEastAsia" w:hAnsi="Cambria Math" w:cstheme="majorBidi"/>
          </w:rPr>
          <m:t>⋅w=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ajorEastAsia" w:hAnsi="Cambria Math" w:cstheme="majorBidi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1DBEC05" w14:textId="3E722729" w:rsidR="00BB5973" w:rsidRPr="002022F9" w:rsidRDefault="009E1F79" w:rsidP="009E1F79">
      <w:pPr>
        <w:pStyle w:val="Heading1"/>
        <w:rPr>
          <w:rFonts w:ascii="Cambria Math" w:hAnsi="Cambria Math"/>
        </w:rPr>
      </w:pPr>
      <w:bookmarkStart w:id="23" w:name="_Toc65425753"/>
      <w:r w:rsidRPr="002022F9">
        <w:rPr>
          <w:rFonts w:ascii="Cambria Math" w:hAnsi="Cambria Math"/>
        </w:rPr>
        <w:t>Lecture 21</w:t>
      </w:r>
      <w:r w:rsidR="00F525E4" w:rsidRPr="002022F9">
        <w:rPr>
          <w:rFonts w:ascii="Cambria Math" w:hAnsi="Cambria Math"/>
        </w:rPr>
        <w:t xml:space="preserve"> Eigenvalue and Eigenvectors</w:t>
      </w:r>
      <w:bookmarkEnd w:id="23"/>
    </w:p>
    <w:p w14:paraId="3C553439" w14:textId="6AA37F2F" w:rsidR="0070184C" w:rsidRPr="002022F9" w:rsidRDefault="0070184C" w:rsidP="000F36DC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Ax=λx for some non-zero x⇒λ is an eigenvalue, x is an eigenvector</m:t>
        </m:r>
      </m:oMath>
    </w:p>
    <w:p w14:paraId="7CF2E526" w14:textId="7F25F2D6" w:rsidR="00801C3D" w:rsidRPr="002022F9" w:rsidRDefault="00801C3D" w:rsidP="000F36DC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x is an eigenvector ⇔x∈N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w:rPr>
            <w:rFonts w:ascii="Cambria Math" w:hAnsi="Cambria Math"/>
          </w:rPr>
          <m:t xml:space="preserve"> ⇔N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A-λI</m:t>
            </m:r>
          </m:e>
        </m:d>
        <m:r>
          <w:rPr>
            <w:rFonts w:ascii="Cambria Math" w:hAnsi="Cambria Math"/>
          </w:rPr>
          <m:t xml:space="preserve"> is non trivial⇔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A-λI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</w:p>
    <w:p w14:paraId="6DE1FBDE" w14:textId="2E78B4A0" w:rsidR="00801C3D" w:rsidRPr="002022F9" w:rsidRDefault="00801C3D" w:rsidP="000F36DC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Eigenvalue and eigenvector for special matrices</w:t>
      </w:r>
    </w:p>
    <w:p w14:paraId="4E4CDD58" w14:textId="672325FF" w:rsidR="00801C3D" w:rsidRPr="002022F9" w:rsidRDefault="00801C3D" w:rsidP="000F36DC">
      <w:pPr>
        <w:pStyle w:val="ListParagraph"/>
        <w:numPr>
          <w:ilvl w:val="1"/>
          <w:numId w:val="1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>Triangle matrix: eigenvalues = diagonal</w:t>
      </w:r>
    </w:p>
    <w:p w14:paraId="512D3B55" w14:textId="0A047678" w:rsidR="00801C3D" w:rsidRPr="002022F9" w:rsidRDefault="00801C3D" w:rsidP="000F36DC">
      <w:pPr>
        <w:pStyle w:val="ListParagraph"/>
        <w:numPr>
          <w:ilvl w:val="1"/>
          <w:numId w:val="1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Singular matrix: </w:t>
      </w:r>
      <m:oMath>
        <m:r>
          <w:rPr>
            <w:rFonts w:ascii="Cambria Math" w:hAnsi="Cambria Math"/>
          </w:rPr>
          <m:t>λ=0</m:t>
        </m:r>
      </m:oMath>
      <w:r w:rsidRPr="002022F9">
        <w:rPr>
          <w:rFonts w:ascii="Cambria Math" w:hAnsi="Cambria Math"/>
        </w:rPr>
        <w:t xml:space="preserve"> is a</w:t>
      </w:r>
      <w:r w:rsidR="00785153" w:rsidRPr="002022F9">
        <w:rPr>
          <w:rFonts w:ascii="Cambria Math" w:hAnsi="Cambria Math"/>
        </w:rPr>
        <w:t>n</w:t>
      </w:r>
      <w:r w:rsidRPr="002022F9">
        <w:rPr>
          <w:rFonts w:ascii="Cambria Math" w:hAnsi="Cambria Math"/>
        </w:rPr>
        <w:t xml:space="preserve"> eigenvalue</w:t>
      </w:r>
    </w:p>
    <w:p w14:paraId="6306FCE2" w14:textId="06AE689C" w:rsidR="00801C3D" w:rsidRPr="002022F9" w:rsidRDefault="00801C3D" w:rsidP="000F36DC">
      <w:pPr>
        <w:pStyle w:val="ListParagraph"/>
        <w:numPr>
          <w:ilvl w:val="1"/>
          <w:numId w:val="1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Projection matrix: for any vector in plane, </w:t>
      </w:r>
      <m:oMath>
        <m:r>
          <w:rPr>
            <w:rFonts w:ascii="Cambria Math" w:hAnsi="Cambria Math"/>
          </w:rPr>
          <m:t>λ=1</m:t>
        </m:r>
      </m:oMath>
      <w:r w:rsidRPr="002022F9">
        <w:rPr>
          <w:rFonts w:ascii="Cambria Math" w:hAnsi="Cambria Math"/>
        </w:rPr>
        <w:t xml:space="preserve">; for any vector </w:t>
      </w:r>
      <m:oMath>
        <m:r>
          <w:rPr>
            <w:rFonts w:ascii="Cambria Math" w:hAnsi="Cambria Math"/>
          </w:rPr>
          <m:t>⊥</m:t>
        </m:r>
      </m:oMath>
      <w:r w:rsidRPr="002022F9">
        <w:rPr>
          <w:rFonts w:ascii="Cambria Math" w:hAnsi="Cambria Math"/>
        </w:rPr>
        <w:t xml:space="preserve"> plane, </w:t>
      </w:r>
      <m:oMath>
        <m:r>
          <w:rPr>
            <w:rFonts w:ascii="Cambria Math" w:hAnsi="Cambria Math"/>
          </w:rPr>
          <m:t>λ=0</m:t>
        </m:r>
      </m:oMath>
      <w:r w:rsidRPr="002022F9">
        <w:rPr>
          <w:rFonts w:ascii="Cambria Math" w:hAnsi="Cambria Math"/>
        </w:rPr>
        <w:t xml:space="preserve"> (if such vector exists)</w:t>
      </w:r>
    </w:p>
    <w:p w14:paraId="058488BA" w14:textId="2745382A" w:rsidR="00785153" w:rsidRPr="002022F9" w:rsidRDefault="00801C3D" w:rsidP="000F36DC">
      <w:pPr>
        <w:pStyle w:val="ListParagraph"/>
        <w:numPr>
          <w:ilvl w:val="1"/>
          <w:numId w:val="1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λ=0, 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⇒only 1 engenvector</m:t>
        </m:r>
      </m:oMath>
    </w:p>
    <w:p w14:paraId="258878C1" w14:textId="06795DB8" w:rsidR="00785153" w:rsidRPr="002022F9" w:rsidRDefault="00785153" w:rsidP="000F36DC">
      <w:pPr>
        <w:pStyle w:val="ListParagraph"/>
        <w:numPr>
          <w:ilvl w:val="1"/>
          <w:numId w:val="14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Markov matrix (each column adds to 1): </w:t>
      </w:r>
      <m:oMath>
        <m:r>
          <w:rPr>
            <w:rFonts w:ascii="Cambria Math" w:hAnsi="Cambria Math"/>
          </w:rPr>
          <m:t>λ=1</m:t>
        </m:r>
      </m:oMath>
      <w:r w:rsidRPr="002022F9">
        <w:rPr>
          <w:rFonts w:ascii="Cambria Math" w:hAnsi="Cambria Math"/>
        </w:rPr>
        <w:t xml:space="preserve"> is an eigenvalue. (proof: A-I</w:t>
      </w:r>
      <w:r w:rsidR="00211EDE" w:rsidRPr="002022F9">
        <w:rPr>
          <w:rFonts w:ascii="Cambria Math" w:hAnsi="Cambria Math"/>
        </w:rPr>
        <w:t xml:space="preserve"> is singular</w:t>
      </w:r>
      <w:r w:rsidRPr="002022F9">
        <w:rPr>
          <w:rFonts w:ascii="Cambria Math" w:hAnsi="Cambria Math"/>
        </w:rPr>
        <w:t>)</w:t>
      </w:r>
    </w:p>
    <w:p w14:paraId="6BEFDD1F" w14:textId="600A034B" w:rsidR="00801C3D" w:rsidRPr="002022F9" w:rsidRDefault="00785153" w:rsidP="000F36DC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∑λ=trace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nary>
          <m:naryPr>
            <m:chr m:val="∏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λ</m:t>
            </m:r>
          </m:e>
        </m:nary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  <w:r w:rsidR="00801C3D" w:rsidRPr="002022F9">
        <w:rPr>
          <w:rFonts w:ascii="Cambria Math" w:hAnsi="Cambria Math"/>
        </w:rPr>
        <w:t xml:space="preserve"> </w:t>
      </w:r>
    </w:p>
    <w:p w14:paraId="7B2D3FD7" w14:textId="50C0E3D8" w:rsidR="00BD24B5" w:rsidRDefault="00BD24B5" w:rsidP="000F36DC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A and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have the same λs</m:t>
        </m:r>
      </m:oMath>
    </w:p>
    <w:p w14:paraId="12F1A62B" w14:textId="5816133C" w:rsidR="004A13A7" w:rsidRPr="002022F9" w:rsidRDefault="004A13A7" w:rsidP="000F36DC">
      <w:pPr>
        <w:pStyle w:val="ListParagraph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t>A and B share the same n independent eigenvectors if and only if AB = BA</w:t>
      </w:r>
    </w:p>
    <w:p w14:paraId="7EE8048C" w14:textId="3953EC86" w:rsidR="009E1F79" w:rsidRPr="002022F9" w:rsidRDefault="00785153" w:rsidP="00785153">
      <w:pPr>
        <w:pStyle w:val="Heading1"/>
        <w:rPr>
          <w:rFonts w:ascii="Cambria Math" w:hAnsi="Cambria Math"/>
        </w:rPr>
      </w:pPr>
      <w:bookmarkStart w:id="24" w:name="_Toc65425754"/>
      <w:r w:rsidRPr="002022F9">
        <w:rPr>
          <w:rFonts w:ascii="Cambria Math" w:hAnsi="Cambria Math"/>
        </w:rPr>
        <w:t>Lecture 22 Diagonalization</w:t>
      </w:r>
      <w:bookmarkEnd w:id="24"/>
      <w:r w:rsidRPr="002022F9">
        <w:rPr>
          <w:rFonts w:ascii="Cambria Math" w:hAnsi="Cambria Math"/>
        </w:rPr>
        <w:t xml:space="preserve"> </w:t>
      </w:r>
    </w:p>
    <w:p w14:paraId="4B9F3250" w14:textId="56A5024D" w:rsidR="00054E7A" w:rsidRPr="002022F9" w:rsidRDefault="005A3F19" w:rsidP="000F36DC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2022F9">
        <w:rPr>
          <w:rFonts w:ascii="Cambria Math" w:eastAsiaTheme="majorEastAsia" w:hAnsi="Cambria Math" w:cstheme="majorBidi"/>
        </w:rPr>
        <w:t>Assume</w:t>
      </w:r>
      <m:oMath>
        <m:r>
          <w:rPr>
            <w:rFonts w:ascii="Cambria Math" w:hAnsi="Cambria Math"/>
          </w:rPr>
          <m:t xml:space="preserve"> A </m:t>
        </m:r>
      </m:oMath>
      <w:r w:rsidRPr="002022F9">
        <w:rPr>
          <w:rFonts w:ascii="Cambria Math" w:eastAsiaTheme="majorEastAsia" w:hAnsi="Cambria Math" w:cstheme="majorBidi"/>
        </w:rPr>
        <w:t>is an</w:t>
      </w:r>
      <m:oMath>
        <m:r>
          <w:rPr>
            <w:rFonts w:ascii="Cambria Math" w:hAnsi="Cambria Math"/>
          </w:rPr>
          <m:t xml:space="preserve"> n×n </m:t>
        </m:r>
      </m:oMath>
      <w:r w:rsidRPr="002022F9">
        <w:rPr>
          <w:rFonts w:ascii="Cambria Math" w:eastAsiaTheme="majorEastAsia" w:hAnsi="Cambria Math" w:cstheme="majorBidi"/>
        </w:rPr>
        <w:t>matrix, with</w:t>
      </w:r>
      <m:oMath>
        <m:r>
          <w:rPr>
            <w:rFonts w:ascii="Cambria Math" w:hAnsi="Cambria Math"/>
          </w:rPr>
          <m:t xml:space="preserve"> k </m:t>
        </m:r>
      </m:oMath>
      <w:r w:rsidRPr="002022F9">
        <w:rPr>
          <w:rFonts w:ascii="Cambria Math" w:eastAsiaTheme="majorEastAsia" w:hAnsi="Cambria Math" w:cstheme="majorBidi"/>
        </w:rPr>
        <w:t>eigenvectors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  <m:r>
          <w:rPr>
            <w:rFonts w:ascii="Cambria Math" w:hAnsi="Cambria Math"/>
          </w:rPr>
          <m:t>.</m:t>
        </m:r>
      </m:oMath>
      <w:r w:rsidRPr="002022F9">
        <w:rPr>
          <w:rFonts w:ascii="Cambria Math" w:eastAsiaTheme="majorEastAsia" w:hAnsi="Cambria Math" w:cstheme="majorBidi"/>
        </w:rPr>
        <w:t xml:space="preserve"> Then we can write</w:t>
      </w:r>
    </w:p>
    <w:p w14:paraId="63A5B53B" w14:textId="135382A1" w:rsidR="00054E7A" w:rsidRPr="002022F9" w:rsidRDefault="00054E7A" w:rsidP="00054E7A">
      <w:pPr>
        <w:pStyle w:val="ListParagrap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AS=S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EB71FB8" w14:textId="4FDE4606" w:rsidR="00054E7A" w:rsidRPr="002022F9" w:rsidRDefault="00054E7A" w:rsidP="009E1F79">
      <w:pPr>
        <w:rPr>
          <w:rFonts w:ascii="Cambria Math" w:hAnsi="Cambria Math"/>
        </w:rPr>
      </w:pPr>
      <w:r w:rsidRPr="002022F9">
        <w:rPr>
          <w:rFonts w:ascii="Cambria Math" w:hAnsi="Cambria Math"/>
        </w:rPr>
        <w:tab/>
      </w:r>
      <w:r w:rsidR="005A3F19" w:rsidRPr="002022F9">
        <w:rPr>
          <w:rFonts w:ascii="Cambria Math" w:hAnsi="Cambria Math"/>
        </w:rPr>
        <w:t>where</w:t>
      </w:r>
      <m:oMath>
        <m:r>
          <w:rPr>
            <w:rFonts w:ascii="Cambria Math" w:hAnsi="Cambria Math"/>
          </w:rPr>
          <m:t xml:space="preserve"> S </m:t>
        </m:r>
      </m:oMath>
      <w:r w:rsidR="005A3F19" w:rsidRPr="002022F9">
        <w:rPr>
          <w:rFonts w:ascii="Cambria Math" w:hAnsi="Cambria Math"/>
        </w:rPr>
        <w:t>is the</w:t>
      </w:r>
      <m:oMath>
        <m:r>
          <w:rPr>
            <w:rFonts w:ascii="Cambria Math" w:hAnsi="Cambria Math"/>
          </w:rPr>
          <m:t xml:space="preserve"> n×k </m:t>
        </m:r>
      </m:oMath>
      <w:r w:rsidR="005A3F19" w:rsidRPr="002022F9">
        <w:rPr>
          <w:rFonts w:ascii="Cambria Math" w:hAnsi="Cambria Math"/>
        </w:rPr>
        <w:t>eigenvector matrix,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 </m:t>
        </m:r>
      </m:oMath>
      <w:r w:rsidR="005A3F19" w:rsidRPr="002022F9">
        <w:rPr>
          <w:rFonts w:ascii="Cambria Math" w:hAnsi="Cambria Math"/>
        </w:rPr>
        <w:t>is the</w:t>
      </w:r>
      <m:oMath>
        <m:r>
          <w:rPr>
            <w:rFonts w:ascii="Cambria Math" w:hAnsi="Cambria Math"/>
          </w:rPr>
          <m:t xml:space="preserve"> k×k </m:t>
        </m:r>
      </m:oMath>
      <w:r w:rsidR="005A3F19" w:rsidRPr="002022F9">
        <w:rPr>
          <w:rFonts w:ascii="Cambria Math" w:hAnsi="Cambria Math"/>
        </w:rPr>
        <w:t>eigenvalue diagonal matrix.</w:t>
      </w:r>
    </w:p>
    <w:p w14:paraId="3E0AF295" w14:textId="7FA5F662" w:rsidR="00054E7A" w:rsidRPr="002022F9" w:rsidRDefault="00E95962" w:rsidP="000F36DC">
      <w:pPr>
        <w:pStyle w:val="ListParagraph"/>
        <w:numPr>
          <w:ilvl w:val="0"/>
          <w:numId w:val="15"/>
        </w:num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>If</w:t>
      </w:r>
      <m:oMath>
        <m:r>
          <w:rPr>
            <w:rFonts w:ascii="Cambria Math" w:hAnsi="Cambria Math"/>
            <w:color w:val="0070C0"/>
          </w:rPr>
          <m:t xml:space="preserve"> A </m:t>
        </m:r>
      </m:oMath>
      <w:r w:rsidRPr="002022F9">
        <w:rPr>
          <w:rFonts w:ascii="Cambria Math" w:hAnsi="Cambria Math"/>
          <w:color w:val="0070C0"/>
        </w:rPr>
        <w:t xml:space="preserve">has </w:t>
      </w:r>
      <m:oMath>
        <m:r>
          <w:rPr>
            <w:rFonts w:ascii="Cambria Math" w:hAnsi="Cambria Math"/>
            <w:color w:val="0070C0"/>
          </w:rPr>
          <m:t>n</m:t>
        </m:r>
      </m:oMath>
      <w:r w:rsidRPr="002022F9">
        <w:rPr>
          <w:rFonts w:ascii="Cambria Math" w:hAnsi="Cambria Math"/>
          <w:color w:val="0070C0"/>
        </w:rPr>
        <w:t xml:space="preserve"> independent eigenvectors, then</w:t>
      </w:r>
      <m:oMath>
        <m:r>
          <w:rPr>
            <w:rFonts w:ascii="Cambria Math" w:hAnsi="Cambria Math"/>
            <w:color w:val="0070C0"/>
          </w:rPr>
          <m:t xml:space="preserve"> S</m:t>
        </m:r>
      </m:oMath>
      <w:r w:rsidRPr="002022F9">
        <w:rPr>
          <w:rFonts w:ascii="Cambria Math" w:hAnsi="Cambria Math"/>
          <w:color w:val="0070C0"/>
        </w:rPr>
        <w:t xml:space="preserve"> is invertible, and</w:t>
      </w:r>
      <m:oMath>
        <m:r>
          <w:rPr>
            <w:rFonts w:ascii="Cambria Math" w:hAnsi="Cambria Math"/>
            <w:color w:val="0070C0"/>
          </w:rPr>
          <m:t xml:space="preserve"> A </m:t>
        </m:r>
      </m:oMath>
      <w:r w:rsidRPr="002022F9">
        <w:rPr>
          <w:rFonts w:ascii="Cambria Math" w:hAnsi="Cambria Math"/>
          <w:color w:val="0070C0"/>
        </w:rPr>
        <w:t>is diagonalizable.</w:t>
      </w:r>
    </w:p>
    <w:p w14:paraId="0A6688F0" w14:textId="734C81EF" w:rsidR="00054E7A" w:rsidRPr="002022F9" w:rsidRDefault="00054E7A" w:rsidP="00054E7A">
      <w:pPr>
        <w:pStyle w:val="ListParagrap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A=S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AS</m:t>
          </m:r>
        </m:oMath>
      </m:oMathPara>
    </w:p>
    <w:p w14:paraId="2B610400" w14:textId="545C2B83" w:rsidR="00282B9D" w:rsidRPr="002022F9" w:rsidRDefault="0048472F" w:rsidP="000F36DC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A </m:t>
        </m:r>
      </m:oMath>
      <w:r w:rsidR="005A3F19" w:rsidRPr="002022F9">
        <w:rPr>
          <w:rFonts w:ascii="Cambria Math" w:hAnsi="Cambria Math"/>
        </w:rPr>
        <w:t>has</w:t>
      </w:r>
      <m:oMath>
        <m:r>
          <w:rPr>
            <w:rFonts w:ascii="Cambria Math" w:hAnsi="Cambria Math"/>
          </w:rPr>
          <m:t xml:space="preserve"> n </m:t>
        </m:r>
      </m:oMath>
      <w:r w:rsidR="005A3F19" w:rsidRPr="002022F9">
        <w:rPr>
          <w:rFonts w:ascii="Cambria Math" w:hAnsi="Cambria Math"/>
        </w:rPr>
        <w:t>eigenvalues if we count the multiplicity.</w:t>
      </w:r>
      <m:oMath>
        <m:r>
          <w:rPr>
            <w:rFonts w:ascii="Cambria Math" w:hAnsi="Cambria Math"/>
          </w:rPr>
          <m:t xml:space="preserve"> </m:t>
        </m:r>
      </m:oMath>
    </w:p>
    <w:p w14:paraId="7F352EBB" w14:textId="77777777" w:rsidR="005A3F19" w:rsidRPr="002022F9" w:rsidRDefault="00282B9D" w:rsidP="000F36DC">
      <w:pPr>
        <w:pStyle w:val="ListParagraph"/>
        <w:numPr>
          <w:ilvl w:val="0"/>
          <w:numId w:val="15"/>
        </w:num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iCs/>
          <w:color w:val="0070C0"/>
        </w:rPr>
        <w:t>I</w:t>
      </w:r>
      <w:r w:rsidRPr="002022F9">
        <w:rPr>
          <w:rFonts w:ascii="Cambria Math" w:hAnsi="Cambria Math"/>
          <w:color w:val="0070C0"/>
        </w:rPr>
        <w:t>f all</w:t>
      </w:r>
      <m:oMath>
        <m:r>
          <w:rPr>
            <w:rFonts w:ascii="Cambria Math" w:hAnsi="Cambria Math"/>
            <w:color w:val="0070C0"/>
          </w:rPr>
          <m:t xml:space="preserve"> λ </m:t>
        </m:r>
      </m:oMath>
      <w:r w:rsidRPr="002022F9">
        <w:rPr>
          <w:rFonts w:ascii="Cambria Math" w:hAnsi="Cambria Math"/>
          <w:color w:val="0070C0"/>
        </w:rPr>
        <w:t xml:space="preserve">are different, </w:t>
      </w:r>
      <w:r w:rsidR="005A3F19" w:rsidRPr="002022F9">
        <w:rPr>
          <w:rFonts w:ascii="Cambria Math" w:hAnsi="Cambria Math"/>
          <w:color w:val="0070C0"/>
        </w:rPr>
        <w:t>t</w:t>
      </w:r>
      <w:r w:rsidRPr="002022F9">
        <w:rPr>
          <w:rFonts w:ascii="Cambria Math" w:hAnsi="Cambria Math"/>
          <w:color w:val="0070C0"/>
        </w:rPr>
        <w:t>hen</w:t>
      </w:r>
      <m:oMath>
        <m:r>
          <w:rPr>
            <w:rFonts w:ascii="Cambria Math" w:hAnsi="Cambria Math"/>
            <w:color w:val="0070C0"/>
          </w:rPr>
          <m:t xml:space="preserve"> A </m:t>
        </m:r>
      </m:oMath>
      <w:r w:rsidR="005A3F19" w:rsidRPr="002022F9">
        <w:rPr>
          <w:rFonts w:ascii="Cambria Math" w:hAnsi="Cambria Math"/>
          <w:color w:val="0070C0"/>
        </w:rPr>
        <w:t xml:space="preserve">is sure to have </w:t>
      </w:r>
      <m:oMath>
        <m:r>
          <w:rPr>
            <w:rFonts w:ascii="Cambria Math" w:hAnsi="Cambria Math"/>
            <w:color w:val="0070C0"/>
          </w:rPr>
          <m:t>n</m:t>
        </m:r>
      </m:oMath>
      <w:r w:rsidR="005A3F19" w:rsidRPr="002022F9">
        <w:rPr>
          <w:rFonts w:ascii="Cambria Math" w:hAnsi="Cambria Math"/>
          <w:color w:val="0070C0"/>
        </w:rPr>
        <w:t xml:space="preserve"> independent eigenvectors and is diagonalizable</w:t>
      </w:r>
      <w:r w:rsidR="00CA235C" w:rsidRPr="002022F9">
        <w:rPr>
          <w:rFonts w:ascii="Cambria Math" w:hAnsi="Cambria Math"/>
          <w:color w:val="0070C0"/>
        </w:rPr>
        <w:t>.</w:t>
      </w:r>
    </w:p>
    <w:p w14:paraId="796B04CD" w14:textId="26F3E20E" w:rsidR="00CA235C" w:rsidRPr="002022F9" w:rsidRDefault="005A3F19" w:rsidP="005A3F19">
      <w:pPr>
        <w:pStyle w:val="ListParagraph"/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iCs/>
          <w:color w:val="0070C0"/>
        </w:rPr>
        <w:t>I</w:t>
      </w:r>
      <w:r w:rsidRPr="002022F9">
        <w:rPr>
          <w:rFonts w:ascii="Cambria Math" w:hAnsi="Cambria Math"/>
          <w:color w:val="0070C0"/>
        </w:rPr>
        <w:t>f there are repeated</w:t>
      </w:r>
      <m:oMath>
        <m:r>
          <w:rPr>
            <w:rFonts w:ascii="Cambria Math" w:hAnsi="Cambria Math"/>
            <w:color w:val="0070C0"/>
          </w:rPr>
          <m:t xml:space="preserve"> λ,</m:t>
        </m:r>
      </m:oMath>
      <w:r w:rsidR="00CA235C" w:rsidRPr="002022F9">
        <w:rPr>
          <w:rFonts w:ascii="Cambria Math" w:hAnsi="Cambria Math"/>
          <w:color w:val="0070C0"/>
        </w:rPr>
        <w:t xml:space="preserve"> </w:t>
      </w:r>
      <w:r w:rsidR="00C86E0C" w:rsidRPr="002022F9">
        <w:rPr>
          <w:rFonts w:ascii="Cambria Math" w:hAnsi="Cambria Math"/>
          <w:color w:val="0070C0"/>
        </w:rPr>
        <w:t xml:space="preserve">then we need to consider the </w:t>
      </w:r>
      <w:r w:rsidR="00D26EFB" w:rsidRPr="002022F9">
        <w:rPr>
          <w:rFonts w:ascii="Cambria Math" w:hAnsi="Cambria Math"/>
          <w:color w:val="0070C0"/>
        </w:rPr>
        <w:t xml:space="preserve">algebraic multiplicity (AM: repetitions of </w:t>
      </w:r>
      <m:oMath>
        <m:r>
          <w:rPr>
            <w:rFonts w:ascii="Cambria Math" w:hAnsi="Cambria Math"/>
            <w:color w:val="0070C0"/>
          </w:rPr>
          <m:t>λ</m:t>
        </m:r>
      </m:oMath>
      <w:r w:rsidR="00D26EFB" w:rsidRPr="002022F9">
        <w:rPr>
          <w:rFonts w:ascii="Cambria Math" w:hAnsi="Cambria Math"/>
          <w:color w:val="0070C0"/>
        </w:rPr>
        <w:t xml:space="preserve">) and geometric multiplicity (GM: number of independent eigenvectors for </w:t>
      </w:r>
      <m:oMath>
        <m:r>
          <w:rPr>
            <w:rFonts w:ascii="Cambria Math" w:hAnsi="Cambria Math"/>
            <w:color w:val="0070C0"/>
          </w:rPr>
          <m:t>λ</m:t>
        </m:r>
      </m:oMath>
      <w:r w:rsidR="00D26EFB" w:rsidRPr="002022F9">
        <w:rPr>
          <w:rFonts w:ascii="Cambria Math" w:hAnsi="Cambria Math"/>
          <w:color w:val="0070C0"/>
        </w:rPr>
        <w:t xml:space="preserve">). </w:t>
      </w:r>
    </w:p>
    <w:p w14:paraId="7533EB5B" w14:textId="7E62C0A1" w:rsidR="00D26EFB" w:rsidRPr="002022F9" w:rsidRDefault="00D26EFB" w:rsidP="000F36DC">
      <w:pPr>
        <w:pStyle w:val="ListParagraph"/>
        <w:numPr>
          <w:ilvl w:val="0"/>
          <w:numId w:val="16"/>
        </w:num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 xml:space="preserve">If GM=AM for all </w:t>
      </w:r>
      <m:oMath>
        <m:r>
          <w:rPr>
            <w:rFonts w:ascii="Cambria Math" w:hAnsi="Cambria Math"/>
            <w:color w:val="0070C0"/>
          </w:rPr>
          <m:t>λ</m:t>
        </m:r>
      </m:oMath>
      <w:r w:rsidRPr="002022F9">
        <w:rPr>
          <w:rFonts w:ascii="Cambria Math" w:hAnsi="Cambria Math"/>
          <w:color w:val="0070C0"/>
        </w:rPr>
        <w:t xml:space="preserve">, then </w:t>
      </w:r>
      <m:oMath>
        <m:r>
          <w:rPr>
            <w:rFonts w:ascii="Cambria Math" w:hAnsi="Cambria Math"/>
            <w:color w:val="0070C0"/>
          </w:rPr>
          <m:t xml:space="preserve">A </m:t>
        </m:r>
      </m:oMath>
      <w:r w:rsidRPr="002022F9">
        <w:rPr>
          <w:rFonts w:ascii="Cambria Math" w:hAnsi="Cambria Math"/>
          <w:color w:val="0070C0"/>
        </w:rPr>
        <w:t>is diagonalizable.</w:t>
      </w:r>
    </w:p>
    <w:p w14:paraId="7A98709F" w14:textId="3F156F47" w:rsidR="00D26EFB" w:rsidRPr="002022F9" w:rsidRDefault="00D26EFB" w:rsidP="000F36DC">
      <w:pPr>
        <w:pStyle w:val="ListParagraph"/>
        <w:numPr>
          <w:ilvl w:val="0"/>
          <w:numId w:val="16"/>
        </w:num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 xml:space="preserve">If GM&lt;AM for some </w:t>
      </w:r>
      <m:oMath>
        <m:r>
          <w:rPr>
            <w:rFonts w:ascii="Cambria Math" w:hAnsi="Cambria Math"/>
            <w:color w:val="0070C0"/>
          </w:rPr>
          <m:t>λ</m:t>
        </m:r>
      </m:oMath>
      <w:r w:rsidRPr="002022F9">
        <w:rPr>
          <w:rFonts w:ascii="Cambria Math" w:hAnsi="Cambria Math"/>
          <w:color w:val="0070C0"/>
        </w:rPr>
        <w:t xml:space="preserve">, then </w:t>
      </w:r>
      <m:oMath>
        <m:r>
          <w:rPr>
            <w:rFonts w:ascii="Cambria Math" w:hAnsi="Cambria Math"/>
            <w:color w:val="0070C0"/>
          </w:rPr>
          <m:t>A</m:t>
        </m:r>
      </m:oMath>
      <w:r w:rsidRPr="002022F9">
        <w:rPr>
          <w:rFonts w:ascii="Cambria Math" w:hAnsi="Cambria Math"/>
          <w:color w:val="0070C0"/>
        </w:rPr>
        <w:t xml:space="preserve"> is not diagonalizable.</w:t>
      </w:r>
    </w:p>
    <w:p w14:paraId="5529F5B5" w14:textId="63132B9B" w:rsidR="00D26EFB" w:rsidRPr="002022F9" w:rsidRDefault="00D26EFB" w:rsidP="000F36DC">
      <w:pPr>
        <w:pStyle w:val="ListParagraph"/>
        <w:numPr>
          <w:ilvl w:val="0"/>
          <w:numId w:val="15"/>
        </w:num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>There is no connection between invertibility and diagonalizability.</w:t>
      </w:r>
    </w:p>
    <w:p w14:paraId="717CBEE9" w14:textId="1D5446EB" w:rsidR="00D26EFB" w:rsidRPr="002022F9" w:rsidRDefault="00D26EFB" w:rsidP="000F36DC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Invertible: </w:t>
      </w:r>
      <m:oMath>
        <m:r>
          <w:rPr>
            <w:rFonts w:ascii="Cambria Math" w:hAnsi="Cambria Math"/>
          </w:rPr>
          <m:t>eigenvalue λ≠0</m:t>
        </m:r>
      </m:oMath>
    </w:p>
    <w:p w14:paraId="45D92EA8" w14:textId="2C74CE36" w:rsidR="00D26EFB" w:rsidRPr="002022F9" w:rsidRDefault="00D26EFB" w:rsidP="000F36DC">
      <w:pPr>
        <w:pStyle w:val="ListParagraph"/>
        <w:numPr>
          <w:ilvl w:val="0"/>
          <w:numId w:val="17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Diagonalizable: </w:t>
      </w:r>
      <m:oMath>
        <m:r>
          <w:rPr>
            <w:rFonts w:ascii="Cambria Math" w:hAnsi="Cambria Math"/>
          </w:rPr>
          <m:t>n indepedent eigenvectors</m:t>
        </m:r>
      </m:oMath>
    </w:p>
    <w:p w14:paraId="586806B1" w14:textId="5C5A12AE" w:rsidR="00FF4418" w:rsidRPr="002022F9" w:rsidRDefault="00FF4418" w:rsidP="000F36DC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022F9">
        <w:rPr>
          <w:rFonts w:ascii="Cambria Math" w:hAnsi="Cambria Math"/>
        </w:rPr>
        <w:t xml:space="preserve"> for some diagonalizable </w:t>
      </w:r>
      <m:oMath>
        <m:r>
          <w:rPr>
            <w:rFonts w:ascii="Cambria Math" w:hAnsi="Cambria Math"/>
          </w:rPr>
          <m:t>A</m:t>
        </m:r>
      </m:oMath>
    </w:p>
    <w:p w14:paraId="068B85F7" w14:textId="781BFB93" w:rsidR="00FF4418" w:rsidRPr="002022F9" w:rsidRDefault="00FF4418" w:rsidP="00FF4418">
      <w:pPr>
        <w:pStyle w:val="ListParagraph"/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=Sc</m:t>
        </m:r>
      </m:oMath>
      <w:r w:rsidRPr="002022F9">
        <w:rPr>
          <w:rFonts w:ascii="Cambria Math" w:hAnsi="Cambria Math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Sc=S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Sc=S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c  </m:t>
        </m:r>
      </m:oMath>
    </w:p>
    <w:p w14:paraId="1817C55C" w14:textId="1974D599" w:rsidR="00FF4418" w:rsidRPr="002022F9" w:rsidRDefault="00FF4418" w:rsidP="000F36DC">
      <w:pPr>
        <w:pStyle w:val="ListParagraph"/>
        <w:numPr>
          <w:ilvl w:val="0"/>
          <w:numId w:val="15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Fibonacci: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</w:p>
    <w:p w14:paraId="323305BB" w14:textId="7EEC45A4" w:rsidR="00012311" w:rsidRPr="002022F9" w:rsidRDefault="00012311" w:rsidP="00012311">
      <w:pPr>
        <w:pStyle w:val="ListParagraph"/>
        <w:rPr>
          <w:rFonts w:ascii="Cambria Math" w:hAnsi="Cambria Math"/>
        </w:rPr>
      </w:pPr>
      <w:r w:rsidRPr="002022F9">
        <w:rPr>
          <w:rFonts w:ascii="Cambria Math" w:hAnsi="Cambria Math"/>
        </w:rPr>
        <w:t>2</w:t>
      </w:r>
      <w:r w:rsidRPr="002022F9">
        <w:rPr>
          <w:rFonts w:ascii="Cambria Math" w:hAnsi="Cambria Math"/>
          <w:vertAlign w:val="superscript"/>
        </w:rPr>
        <w:t>nd</w:t>
      </w:r>
      <w:r w:rsidRPr="002022F9">
        <w:rPr>
          <w:rFonts w:ascii="Cambria Math" w:hAnsi="Cambria Math"/>
        </w:rPr>
        <w:t xml:space="preserve"> order difference </w:t>
      </w:r>
      <m:oMath>
        <m:r>
          <w:rPr>
            <w:rFonts w:ascii="Cambria Math" w:hAnsi="Cambria Math"/>
          </w:rPr>
          <m:t>→</m:t>
        </m:r>
      </m:oMath>
      <w:r w:rsidRPr="002022F9">
        <w:rPr>
          <w:rFonts w:ascii="Cambria Math" w:hAnsi="Cambria Math"/>
        </w:rPr>
        <w:t xml:space="preserve"> convert to 1</w:t>
      </w:r>
      <w:r w:rsidRPr="002022F9">
        <w:rPr>
          <w:rFonts w:ascii="Cambria Math" w:hAnsi="Cambria Math"/>
          <w:vertAlign w:val="superscript"/>
        </w:rPr>
        <w:t>st</w:t>
      </w:r>
      <w:r w:rsidRPr="002022F9">
        <w:rPr>
          <w:rFonts w:ascii="Cambria Math" w:hAnsi="Cambria Math"/>
        </w:rPr>
        <w:t xml:space="preserve"> order with vector</w:t>
      </w:r>
    </w:p>
    <w:p w14:paraId="7B366DC6" w14:textId="30BF300E" w:rsidR="005E3206" w:rsidRPr="002022F9" w:rsidRDefault="00012311" w:rsidP="002022F9">
      <w:pPr>
        <w:pStyle w:val="ListParagraph"/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 w:rsidRPr="002022F9">
        <w:rPr>
          <w:rFonts w:ascii="Cambria Math" w:hAnsi="Cambria Math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</w:p>
    <w:p w14:paraId="2183510D" w14:textId="77777777" w:rsidR="00F93A9D" w:rsidRPr="002022F9" w:rsidRDefault="00F93A9D" w:rsidP="002022F9">
      <w:pPr>
        <w:pStyle w:val="Heading1"/>
        <w:rPr>
          <w:rFonts w:ascii="Cambria Math" w:hAnsi="Cambria Math"/>
        </w:rPr>
      </w:pPr>
      <w:bookmarkStart w:id="25" w:name="_Toc65425755"/>
      <w:r w:rsidRPr="002022F9">
        <w:rPr>
          <w:rFonts w:ascii="Cambria Math" w:hAnsi="Cambria Math"/>
        </w:rPr>
        <w:t>Lecture 23 Differential Equations</w:t>
      </w:r>
      <w:bookmarkEnd w:id="25"/>
    </w:p>
    <w:p w14:paraId="0C457C53" w14:textId="2E4B20FC" w:rsidR="00FF4418" w:rsidRPr="002022F9" w:rsidRDefault="00F93A9D" w:rsidP="000F36DC">
      <w:pPr>
        <w:pStyle w:val="ListParagraph"/>
        <w:numPr>
          <w:ilvl w:val="0"/>
          <w:numId w:val="18"/>
        </w:numPr>
        <w:rPr>
          <w:rFonts w:ascii="Cambria Math" w:hAnsi="Cambria Math"/>
        </w:rPr>
      </w:pPr>
      <w:r w:rsidRPr="002022F9">
        <w:rPr>
          <w:rFonts w:ascii="Cambria Math" w:hAnsi="Cambria Math"/>
        </w:rPr>
        <w:t xml:space="preserve">Solve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=Au,</m:t>
        </m:r>
      </m:oMath>
      <w:r w:rsidRPr="002022F9">
        <w:rPr>
          <w:rFonts w:ascii="Cambria Math" w:hAnsi="Cambria Math"/>
        </w:rPr>
        <w:t xml:space="preserve"> where A is a constant matrix</w:t>
      </w:r>
      <w:r w:rsidR="00B93ABD" w:rsidRPr="002022F9">
        <w:rPr>
          <w:rFonts w:ascii="Cambria Math" w:hAnsi="Cambria Math"/>
        </w:rPr>
        <w:t>. For simplicity we only consider when A is diagonalizable.</w:t>
      </w:r>
    </w:p>
    <w:p w14:paraId="25FD1DF9" w14:textId="77777777" w:rsidR="00696249" w:rsidRPr="002022F9" w:rsidRDefault="005155BA" w:rsidP="00B93ABD">
      <w:pPr>
        <w:pStyle w:val="ListParagraph"/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=Au⇔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=S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Λt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133D3E37" w14:textId="6973F265" w:rsidR="00B93ABD" w:rsidRPr="002022F9" w:rsidRDefault="00B93ABD" w:rsidP="00B93ABD">
      <w:pPr>
        <w:pStyle w:val="ListParagraph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⇔u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Λt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u(0)</m:t>
          </m:r>
        </m:oMath>
      </m:oMathPara>
    </w:p>
    <w:p w14:paraId="2026FA9D" w14:textId="53F78710" w:rsidR="00696249" w:rsidRPr="002022F9" w:rsidRDefault="00696249" w:rsidP="000F36DC">
      <w:pPr>
        <w:pStyle w:val="ListParagraph"/>
        <w:numPr>
          <w:ilvl w:val="0"/>
          <w:numId w:val="18"/>
        </w:numPr>
        <w:rPr>
          <w:rFonts w:ascii="Cambria Math" w:hAnsi="Cambria Math"/>
          <w:iCs/>
          <w:color w:val="0070C0"/>
        </w:rPr>
      </w:pPr>
      <w:r w:rsidRPr="002022F9">
        <w:rPr>
          <w:rFonts w:ascii="Cambria Math" w:hAnsi="Cambria Math"/>
          <w:iCs/>
          <w:color w:val="0070C0"/>
        </w:rPr>
        <w:t xml:space="preserve">What is </w:t>
      </w:r>
      <m:oMath>
        <m:sSup>
          <m:sSupPr>
            <m:ctrlPr>
              <w:rPr>
                <w:rFonts w:ascii="Cambria Math" w:hAnsi="Cambria Math"/>
                <w:i/>
                <w:iCs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e</m:t>
            </m:r>
          </m:e>
          <m:sup>
            <m:r>
              <w:rPr>
                <w:rFonts w:ascii="Cambria Math" w:hAnsi="Cambria Math"/>
                <w:color w:val="0070C0"/>
              </w:rPr>
              <m:t>A</m:t>
            </m:r>
          </m:sup>
        </m:sSup>
      </m:oMath>
      <w:r w:rsidRPr="002022F9">
        <w:rPr>
          <w:rFonts w:ascii="Cambria Math" w:hAnsi="Cambria Math"/>
          <w:iCs/>
          <w:color w:val="0070C0"/>
        </w:rPr>
        <w:t>?</w:t>
      </w:r>
    </w:p>
    <w:p w14:paraId="5F6DBBAD" w14:textId="77777777" w:rsidR="00696249" w:rsidRPr="002022F9" w:rsidRDefault="00696249" w:rsidP="00696249">
      <w:pPr>
        <w:pStyle w:val="ListParagraph"/>
        <w:rPr>
          <w:rFonts w:ascii="Cambria Math" w:hAnsi="Cambria Math"/>
          <w:iCs/>
        </w:rPr>
      </w:pPr>
      <w:r w:rsidRPr="002022F9">
        <w:rPr>
          <w:rFonts w:ascii="Cambria Math" w:hAnsi="Cambria Math"/>
          <w:iCs/>
        </w:rPr>
        <w:t xml:space="preserve">For diagonal matrix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Pr="002022F9">
        <w:rPr>
          <w:rFonts w:ascii="Cambria Math" w:hAnsi="Cambria Math"/>
          <w:iCs/>
        </w:rPr>
        <w:t xml:space="preserve">, </w:t>
      </w:r>
    </w:p>
    <w:p w14:paraId="03B86496" w14:textId="634430CC" w:rsidR="00696249" w:rsidRPr="002022F9" w:rsidRDefault="005155BA" w:rsidP="00696249">
      <w:pPr>
        <w:pStyle w:val="ListParagraph"/>
        <w:rPr>
          <w:rFonts w:ascii="Cambria Math" w:hAnsi="Cambria Math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p>
          </m:sSup>
          <m:r>
            <w:rPr>
              <w:rFonts w:ascii="Cambria Math" w:hAnsi="Cambria Math"/>
            </w:rPr>
            <m:t>=I+</m:t>
          </m:r>
          <m:r>
            <m:rPr>
              <m:sty m:val="p"/>
            </m:rPr>
            <w:rPr>
              <w:rFonts w:ascii="Cambria Math" w:hAnsi="Cambria Math"/>
            </w:rPr>
            <m:t>Λ+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/>
                  <m:e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14:paraId="6A11287E" w14:textId="5C4624C0" w:rsidR="00D26EFB" w:rsidRPr="002022F9" w:rsidRDefault="005E3206" w:rsidP="005E3206">
      <w:pPr>
        <w:pStyle w:val="ListParagraph"/>
        <w:rPr>
          <w:rFonts w:ascii="Cambria Math" w:hAnsi="Cambria Math"/>
          <w:iCs/>
        </w:rPr>
      </w:pPr>
      <w:r w:rsidRPr="002022F9">
        <w:rPr>
          <w:rFonts w:ascii="Cambria Math" w:hAnsi="Cambria Math"/>
          <w:iCs/>
        </w:rPr>
        <w:t xml:space="preserve">For </w:t>
      </w:r>
      <m:oMath>
        <m:r>
          <w:rPr>
            <w:rFonts w:ascii="Cambria Math" w:hAnsi="Cambria Math"/>
          </w:rPr>
          <m:t>A=S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</m:oMath>
    </w:p>
    <w:p w14:paraId="09FCC32D" w14:textId="4D377792" w:rsidR="005E3206" w:rsidRPr="002022F9" w:rsidRDefault="005155BA" w:rsidP="005E3206">
      <w:pPr>
        <w:pStyle w:val="ListParagraph"/>
        <w:rPr>
          <w:rFonts w:ascii="Cambria Math" w:hAnsi="Cambria Math"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=I+A+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+…=I+S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S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63F2EE89" w14:textId="16AFB9B0" w:rsidR="005E3206" w:rsidRDefault="005E3206" w:rsidP="005E3206">
      <w:pPr>
        <w:pStyle w:val="ListParagraph"/>
        <w:rPr>
          <w:rFonts w:ascii="Cambria Math" w:hAnsi="Cambria Math"/>
          <w:iCs/>
        </w:rPr>
      </w:pPr>
      <w:r w:rsidRPr="002022F9">
        <w:rPr>
          <w:rFonts w:ascii="Cambria Math" w:hAnsi="Cambria Math"/>
          <w:iCs/>
        </w:rPr>
        <w:t xml:space="preserve">      </w:t>
      </w:r>
      <m:oMath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I+Λ+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+…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=S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D5725D4" w14:textId="77777777" w:rsidR="00993657" w:rsidRPr="00993657" w:rsidRDefault="00993657" w:rsidP="000F36DC">
      <w:pPr>
        <w:pStyle w:val="ListParagraph"/>
        <w:numPr>
          <w:ilvl w:val="0"/>
          <w:numId w:val="18"/>
        </w:numPr>
        <w:rPr>
          <w:rFonts w:ascii="Cambria Math" w:hAnsi="Cambria Math"/>
          <w:iCs/>
        </w:rPr>
      </w:pPr>
      <w:r w:rsidRPr="00993657">
        <w:rPr>
          <w:rFonts w:ascii="Cambria Math" w:hAnsi="Cambria Math" w:hint="eastAsia"/>
          <w:iCs/>
        </w:rPr>
        <w:lastRenderedPageBreak/>
        <w:t>From</w:t>
      </w:r>
      <w:r w:rsidRPr="00993657">
        <w:rPr>
          <w:rFonts w:ascii="Cambria Math" w:hAnsi="Cambria Math"/>
          <w:iCs/>
        </w:rPr>
        <w:t xml:space="preserve"> </w:t>
      </w:r>
    </w:p>
    <w:p w14:paraId="6E7350A7" w14:textId="42802736" w:rsidR="00993657" w:rsidRPr="00993657" w:rsidRDefault="005155BA" w:rsidP="00993657">
      <w:pPr>
        <w:pStyle w:val="ListParagraph"/>
        <w:rPr>
          <w:rFonts w:ascii="Cambria Math" w:hAnsi="Cambria Math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=S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96D2BBE" w14:textId="5BE89553" w:rsidR="00993657" w:rsidRDefault="00993657" w:rsidP="00993657">
      <w:pPr>
        <w:pStyle w:val="ListParagrap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we know:</w:t>
      </w:r>
    </w:p>
    <w:p w14:paraId="04B56AFF" w14:textId="631BCBF0" w:rsidR="00993657" w:rsidRPr="00993657" w:rsidRDefault="005155BA" w:rsidP="000F36DC">
      <w:pPr>
        <w:pStyle w:val="ListParagraph"/>
        <w:numPr>
          <w:ilvl w:val="0"/>
          <w:numId w:val="19"/>
        </w:numPr>
        <w:rPr>
          <w:rFonts w:ascii="Cambria Math" w:hAnsi="Cambria Math"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993657" w:rsidRPr="00993657">
        <w:rPr>
          <w:rFonts w:ascii="Cambria Math" w:hAnsi="Cambria Math"/>
          <w:iCs/>
        </w:rPr>
        <w:t>has the same eigenvector matrix as A</w:t>
      </w:r>
    </w:p>
    <w:p w14:paraId="3C6B9E90" w14:textId="4BE666DA" w:rsidR="00993657" w:rsidRPr="00993657" w:rsidRDefault="00993657" w:rsidP="000F36DC">
      <w:pPr>
        <w:pStyle w:val="ListParagraph"/>
        <w:numPr>
          <w:ilvl w:val="0"/>
          <w:numId w:val="19"/>
        </w:numPr>
        <w:rPr>
          <w:rFonts w:ascii="Cambria Math" w:hAnsi="Cambria Math"/>
          <w:iCs/>
        </w:rPr>
      </w:pPr>
      <w:r w:rsidRPr="00993657">
        <w:rPr>
          <w:rFonts w:ascii="Cambria Math" w:hAnsi="Cambria Math"/>
          <w:iCs/>
        </w:rPr>
        <w:t xml:space="preserve">The eigenvalues of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  <w:r w:rsidRPr="00993657">
        <w:rPr>
          <w:rFonts w:ascii="Cambria Math" w:hAnsi="Cambria Math"/>
          <w:iCs/>
        </w:rPr>
        <w:t xml:space="preserve"> are exponential of eigenvalue of A</w:t>
      </w:r>
    </w:p>
    <w:p w14:paraId="6184AD62" w14:textId="39FC78FF" w:rsidR="002022F9" w:rsidRPr="002022F9" w:rsidRDefault="002022F9" w:rsidP="005E3206">
      <w:pPr>
        <w:pStyle w:val="ListParagraph"/>
        <w:rPr>
          <w:rFonts w:ascii="Cambria Math" w:hAnsi="Cambria Math"/>
          <w:iCs/>
        </w:rPr>
      </w:pPr>
    </w:p>
    <w:p w14:paraId="25BA93CC" w14:textId="3059A436" w:rsidR="002022F9" w:rsidRDefault="002022F9" w:rsidP="0034529A">
      <w:pPr>
        <w:pStyle w:val="Heading1"/>
      </w:pPr>
      <w:bookmarkStart w:id="26" w:name="_Toc65425756"/>
      <w:r w:rsidRPr="002022F9">
        <w:t>Lecture 24</w:t>
      </w:r>
      <w:r w:rsidR="0034529A">
        <w:t xml:space="preserve"> </w:t>
      </w:r>
      <w:r w:rsidR="00944EA9">
        <w:rPr>
          <w:rFonts w:hint="eastAsia"/>
        </w:rPr>
        <w:t>Markov</w:t>
      </w:r>
      <w:r w:rsidR="00944EA9">
        <w:t xml:space="preserve"> Matrix and Fourier </w:t>
      </w:r>
      <w:r w:rsidR="00C8631A">
        <w:t>Series</w:t>
      </w:r>
      <w:bookmarkEnd w:id="26"/>
    </w:p>
    <w:p w14:paraId="678CAB3A" w14:textId="18760355" w:rsidR="00944EA9" w:rsidRDefault="00944EA9" w:rsidP="000F36DC">
      <w:pPr>
        <w:pStyle w:val="ListParagraph"/>
        <w:numPr>
          <w:ilvl w:val="0"/>
          <w:numId w:val="20"/>
        </w:numPr>
      </w:pPr>
      <w:r>
        <w:t xml:space="preserve">Markov matrix: (1) all entries </w:t>
      </w:r>
      <m:oMath>
        <m:r>
          <w:rPr>
            <w:rFonts w:ascii="Cambria Math" w:hAnsi="Cambria Math"/>
          </w:rPr>
          <m:t>≥0</m:t>
        </m:r>
      </m:oMath>
      <w:r>
        <w:t>; (2) all columns add to 1</w:t>
      </w:r>
    </w:p>
    <w:p w14:paraId="026A9991" w14:textId="4449ADFB" w:rsidR="00944EA9" w:rsidRPr="00944EA9" w:rsidRDefault="005155BA" w:rsidP="00944EA9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.99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.7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.4</m:t>
                    </m:r>
                  </m:e>
                </m:mr>
              </m:m>
            </m:e>
          </m:d>
        </m:oMath>
      </m:oMathPara>
    </w:p>
    <w:p w14:paraId="59A44FA6" w14:textId="11A50FBC" w:rsidR="00944EA9" w:rsidRDefault="008D7EB3" w:rsidP="000F36DC">
      <w:pPr>
        <w:pStyle w:val="ListParagraph"/>
        <w:numPr>
          <w:ilvl w:val="0"/>
          <w:numId w:val="20"/>
        </w:numPr>
      </w:pPr>
      <w:r>
        <w:t>Properties of a Markov matrix:</w:t>
      </w:r>
    </w:p>
    <w:p w14:paraId="045959E5" w14:textId="5EE60F0C" w:rsidR="008D7EB3" w:rsidRPr="008D7EB3" w:rsidRDefault="005155BA" w:rsidP="000F36DC">
      <w:pPr>
        <w:pStyle w:val="ListParagraph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D7EB3">
        <w:t xml:space="preserve"> is an eigenvalue. Proof: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A-I</m:t>
                </m:r>
              </m:e>
            </m:d>
          </m:e>
        </m:func>
        <m:r>
          <w:rPr>
            <w:rFonts w:ascii="Cambria Math" w:hAnsi="Cambria Math"/>
          </w:rPr>
          <m:t>=0.</m:t>
        </m:r>
      </m:oMath>
    </w:p>
    <w:p w14:paraId="3ADC221E" w14:textId="579244D1" w:rsidR="008D7EB3" w:rsidRPr="008D7EB3" w:rsidRDefault="008D7EB3" w:rsidP="000F36DC">
      <w:pPr>
        <w:pStyle w:val="ListParagraph"/>
        <w:numPr>
          <w:ilvl w:val="1"/>
          <w:numId w:val="20"/>
        </w:numPr>
      </w:pPr>
      <w:r>
        <w:t xml:space="preserve">The eigenvector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has all components </w:t>
      </w:r>
      <m:oMath>
        <m:r>
          <w:rPr>
            <w:rFonts w:ascii="Cambria Math" w:hAnsi="Cambria Math"/>
          </w:rPr>
          <m:t>≥0</m:t>
        </m:r>
      </m:oMath>
    </w:p>
    <w:p w14:paraId="1410F77B" w14:textId="5F88A797" w:rsidR="008D7EB3" w:rsidRDefault="008D7EB3" w:rsidP="000F36DC">
      <w:pPr>
        <w:pStyle w:val="ListParagraph"/>
        <w:numPr>
          <w:ilvl w:val="1"/>
          <w:numId w:val="20"/>
        </w:numPr>
      </w:pPr>
      <w:r w:rsidRPr="008D7EB3">
        <w:t>all othe</w:t>
      </w:r>
      <w:r>
        <w:t>r</w:t>
      </w:r>
      <w:r w:rsidRPr="008D7EB3">
        <w:t xml:space="preserve"> eigenvalues</w:t>
      </w:r>
      <m:oMath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≤1</m:t>
        </m:r>
      </m:oMath>
      <w:r>
        <w:t xml:space="preserve">. Proof of </w:t>
      </w:r>
      <m:oMath>
        <m:r>
          <w:rPr>
            <w:rFonts w:ascii="Cambria Math" w:hAnsi="Cambria Math"/>
          </w:rPr>
          <m:t>λ≤1</m:t>
        </m:r>
      </m:oMath>
      <w:r>
        <w:t xml:space="preserve">: </w:t>
      </w:r>
      <w:r w:rsidR="006C5E2E">
        <w:t xml:space="preserve">(1) 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C5E2E">
        <w:t xml:space="preserve"> have the same eigenvalues. </w:t>
      </w:r>
      <w:r w:rsidR="002C0D68">
        <w:t xml:space="preserve">(2)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x=λx, </m:t>
        </m:r>
      </m:oMath>
      <w:r w:rsidR="002C0D68">
        <w:t xml:space="preserve">then </w:t>
      </w:r>
      <m:oMath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.</m:t>
        </m:r>
      </m:oMath>
      <w:r w:rsidR="002C0D68">
        <w:t xml:space="preserve">Thus for the element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C0D68">
        <w:t xml:space="preserve"> with largest absolute value,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. Therefore, </w:t>
      </w:r>
      <w:r w:rsidR="002C0D68">
        <w:t>|</w:t>
      </w:r>
      <m:oMath>
        <m:r>
          <w:rPr>
            <w:rFonts w:ascii="Cambria Math" w:hAnsi="Cambria Math"/>
          </w:rPr>
          <m:t>λ|≤1</m:t>
        </m:r>
      </m:oMath>
    </w:p>
    <w:p w14:paraId="587A2D93" w14:textId="51467CCE" w:rsidR="008D7EB3" w:rsidRDefault="002E3F6D" w:rsidP="000F36DC">
      <w:pPr>
        <w:pStyle w:val="ListParagraph"/>
        <w:numPr>
          <w:ilvl w:val="0"/>
          <w:numId w:val="20"/>
        </w:numPr>
      </w:pPr>
      <w:r>
        <w:rPr>
          <w:rFonts w:hint="eastAsia"/>
        </w:rPr>
        <w:t>Orth</w:t>
      </w:r>
      <w:r w:rsidR="004309AE">
        <w:t>onormal basis</w:t>
      </w:r>
    </w:p>
    <w:p w14:paraId="182EC4AD" w14:textId="4CD6CAA1" w:rsidR="004309AE" w:rsidRPr="004309AE" w:rsidRDefault="005155BA" w:rsidP="004309AE">
      <w:pPr>
        <w:pStyle w:val="ListParagraph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6728641E" w14:textId="25D12EEA" w:rsidR="004309AE" w:rsidRPr="00C8631A" w:rsidRDefault="005155BA" w:rsidP="004309AE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  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,  ∴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65019335" w14:textId="79FD8275" w:rsidR="00C8631A" w:rsidRDefault="00C8631A" w:rsidP="000F36DC">
      <w:pPr>
        <w:pStyle w:val="ListParagraph"/>
        <w:numPr>
          <w:ilvl w:val="0"/>
          <w:numId w:val="20"/>
        </w:numPr>
      </w:pPr>
      <w:r>
        <w:t>Fourier series</w:t>
      </w:r>
    </w:p>
    <w:p w14:paraId="0D82B05A" w14:textId="1413A581" w:rsidR="00C8631A" w:rsidRPr="00C8631A" w:rsidRDefault="00C8631A" w:rsidP="00C8631A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</w:rPr>
            <m:t>+…</m:t>
          </m:r>
        </m:oMath>
      </m:oMathPara>
    </w:p>
    <w:p w14:paraId="50C104E1" w14:textId="1EC42616" w:rsidR="00C8631A" w:rsidRDefault="00414789" w:rsidP="000F36DC">
      <w:pPr>
        <w:pStyle w:val="ListParagraph"/>
        <w:numPr>
          <w:ilvl w:val="1"/>
          <w:numId w:val="20"/>
        </w:numPr>
      </w:pPr>
      <m:oMath>
        <m:r>
          <w:rPr>
            <w:rFonts w:ascii="Cambria Math" w:hAnsi="Cambria Math"/>
          </w:rPr>
          <m:t>sin</m:t>
        </m:r>
      </m:oMath>
      <w:r>
        <w:t xml:space="preserve"> and </w:t>
      </w:r>
      <m:oMath>
        <m:r>
          <w:rPr>
            <w:rFonts w:ascii="Cambria Math" w:hAnsi="Cambria Math"/>
          </w:rPr>
          <m:t>cos</m:t>
        </m:r>
      </m:oMath>
      <w:r>
        <w:t xml:space="preserve"> are orthogonal</w:t>
      </w:r>
    </w:p>
    <w:p w14:paraId="65F5E990" w14:textId="67076F25" w:rsidR="00414789" w:rsidRPr="00414789" w:rsidRDefault="00414789" w:rsidP="000F36DC">
      <w:pPr>
        <w:pStyle w:val="ListParagraph"/>
        <w:numPr>
          <w:ilvl w:val="1"/>
          <w:numId w:val="20"/>
        </w:numPr>
      </w:pPr>
      <w:r>
        <w:t xml:space="preserve">Basis: </w:t>
      </w:r>
      <m:oMath>
        <m:r>
          <w:rPr>
            <w:rFonts w:ascii="Cambria Math" w:hAnsi="Cambria Math"/>
          </w:rPr>
          <m:t>1,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  <m:r>
          <w:rPr>
            <w:rFonts w:ascii="Cambria Math" w:hAnsi="Cambria Math"/>
          </w:rPr>
          <m:t>, …</m:t>
        </m:r>
      </m:oMath>
    </w:p>
    <w:p w14:paraId="233FB97B" w14:textId="18A7FF23" w:rsidR="00414789" w:rsidRPr="00414789" w:rsidRDefault="00414789" w:rsidP="000F36DC">
      <w:pPr>
        <w:pStyle w:val="ListParagraph"/>
        <w:numPr>
          <w:ilvl w:val="1"/>
          <w:numId w:val="20"/>
        </w:numPr>
      </w:pPr>
      <w:r>
        <w:t xml:space="preserve">Inner product of vectors: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CA5D8EF" w14:textId="48B480BC" w:rsidR="00C16574" w:rsidRPr="001D245C" w:rsidRDefault="00414789" w:rsidP="001D245C">
      <w:pPr>
        <w:pStyle w:val="ListParagraph"/>
        <w:ind w:left="1440"/>
      </w:pPr>
      <w:r>
        <w:t xml:space="preserve">Inner product of functions should be like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g=f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4FBB8F0D" w14:textId="232EA02E" w:rsidR="001D245C" w:rsidRPr="001D245C" w:rsidRDefault="005155BA" w:rsidP="001D245C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g=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4EC3BAE2" w14:textId="4530FB9F" w:rsidR="001D245C" w:rsidRDefault="005155BA" w:rsidP="000F36DC">
      <w:pPr>
        <w:pStyle w:val="ListParagraph"/>
        <w:numPr>
          <w:ilvl w:val="1"/>
          <w:numId w:val="2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→</m:t>
        </m:r>
      </m:oMath>
      <w:r w:rsidR="001D245C">
        <w:t xml:space="preserve">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 xml:space="preserve"> </m:t>
        </m:r>
      </m:oMath>
    </w:p>
    <w:p w14:paraId="0331E5F9" w14:textId="646C40F9" w:rsidR="00C77293" w:rsidRPr="001D245C" w:rsidRDefault="00C77293" w:rsidP="00C77293">
      <w:pPr>
        <w:pStyle w:val="ListParagraph"/>
        <w:ind w:left="1440"/>
      </w:pPr>
      <w:r>
        <w:t xml:space="preserve">We need to divide by </w:t>
      </w:r>
      <m:oMath>
        <m:r>
          <w:rPr>
            <w:rFonts w:ascii="Cambria Math" w:hAnsi="Cambria Math"/>
          </w:rPr>
          <m:t>π</m:t>
        </m:r>
      </m:oMath>
      <w:r>
        <w:t xml:space="preserve"> to make norm 1</w:t>
      </w:r>
    </w:p>
    <w:p w14:paraId="361306BD" w14:textId="23C28C16" w:rsidR="00C16574" w:rsidRDefault="00DD4511" w:rsidP="00DD4511">
      <w:pPr>
        <w:pStyle w:val="Heading1"/>
      </w:pPr>
      <w:bookmarkStart w:id="27" w:name="_Toc65425757"/>
      <w:r>
        <w:t>Lecture 2</w:t>
      </w:r>
      <w:r w:rsidR="004D2509">
        <w:t>4</w:t>
      </w:r>
      <w:r w:rsidR="004D2509">
        <w:rPr>
          <w:rFonts w:hint="eastAsia"/>
        </w:rPr>
        <w:t>B</w:t>
      </w:r>
      <w:r>
        <w:t xml:space="preserve"> Review 2</w:t>
      </w:r>
      <w:bookmarkEnd w:id="27"/>
    </w:p>
    <w:p w14:paraId="24E51A91" w14:textId="14E53485" w:rsidR="00E22C32" w:rsidRDefault="00DD4511" w:rsidP="000F36DC">
      <w:pPr>
        <w:pStyle w:val="ListParagraph"/>
        <w:numPr>
          <w:ilvl w:val="0"/>
          <w:numId w:val="21"/>
        </w:numPr>
      </w:pPr>
      <w:r>
        <w:t>Calculate the determinant of the matrix with</w:t>
      </w:r>
      <w:r w:rsidR="00E22C3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i-j</m:t>
                    </m:r>
                  </m:e>
                </m:d>
                <m:r>
                  <w:rPr>
                    <w:rFonts w:ascii="Cambria Math" w:hAnsi="Cambria Math"/>
                  </w:rPr>
                  <m:t>≤1</m:t>
                </m:r>
              </m:e>
              <m:e>
                <m:r>
                  <w:rPr>
                    <w:rFonts w:ascii="Cambria Math" w:hAnsi="Cambria Math"/>
                  </w:rPr>
                  <m:t>0,       otherwise</m:t>
                </m:r>
              </m:e>
            </m:eqArr>
          </m:e>
        </m:d>
      </m:oMath>
    </w:p>
    <w:p w14:paraId="381C8678" w14:textId="63EDBBCB" w:rsidR="00D860B7" w:rsidRPr="00E22C32" w:rsidRDefault="00D860B7" w:rsidP="00D860B7">
      <w:pPr>
        <w:pStyle w:val="ListParagraph"/>
      </w:pPr>
      <w:r>
        <w:t xml:space="preserve">Hint: prove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</w:p>
    <w:p w14:paraId="0DF29F61" w14:textId="6386640B" w:rsidR="00E22C32" w:rsidRDefault="00D860B7" w:rsidP="000F36DC">
      <w:pPr>
        <w:pStyle w:val="ListParagraph"/>
        <w:numPr>
          <w:ilvl w:val="0"/>
          <w:numId w:val="21"/>
        </w:numPr>
      </w:pPr>
      <w:r>
        <w:t xml:space="preserve">Calculate the determinant of matrix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 xml:space="preserve">(i,j),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i-j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0,       otherwise</m:t>
                </m:r>
              </m:e>
            </m:eqArr>
          </m:e>
        </m:d>
      </m:oMath>
    </w:p>
    <w:p w14:paraId="35B8EC90" w14:textId="1AB20186" w:rsidR="00D860B7" w:rsidRPr="00E22C32" w:rsidRDefault="00D860B7" w:rsidP="00D860B7">
      <w:pPr>
        <w:pStyle w:val="ListParagraph"/>
      </w:pPr>
      <w:r>
        <w:t xml:space="preserve">Hint: prove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n+2</m:t>
            </m:r>
          </m:sub>
        </m:sSub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1568287" w14:textId="3EDA2825" w:rsidR="00C16574" w:rsidRPr="002022F9" w:rsidRDefault="00C16574" w:rsidP="00D26EFB">
      <w:pPr>
        <w:rPr>
          <w:rFonts w:ascii="Cambria Math" w:hAnsi="Cambria Math"/>
          <w:color w:val="0070C0"/>
        </w:rPr>
      </w:pPr>
    </w:p>
    <w:p w14:paraId="5242E8A2" w14:textId="6BE37CD8" w:rsidR="00C16574" w:rsidRPr="002022F9" w:rsidRDefault="00C16574" w:rsidP="00D26EFB">
      <w:pPr>
        <w:rPr>
          <w:rFonts w:ascii="Cambria Math" w:hAnsi="Cambria Math"/>
          <w:color w:val="0070C0"/>
        </w:rPr>
      </w:pPr>
    </w:p>
    <w:p w14:paraId="11395D30" w14:textId="7CCF8F21" w:rsidR="00C16574" w:rsidRDefault="008433A6" w:rsidP="008433A6">
      <w:pPr>
        <w:pStyle w:val="Heading1"/>
      </w:pPr>
      <w:bookmarkStart w:id="28" w:name="_Toc65425758"/>
      <w:r>
        <w:lastRenderedPageBreak/>
        <w:t>Lecture 2</w:t>
      </w:r>
      <w:r w:rsidR="004D2509">
        <w:t>5</w:t>
      </w:r>
      <w:r>
        <w:t xml:space="preserve"> Symmetric Matrix, Positive Definite</w:t>
      </w:r>
      <w:bookmarkEnd w:id="28"/>
    </w:p>
    <w:p w14:paraId="1BB14C42" w14:textId="77777777" w:rsidR="008433A6" w:rsidRDefault="008433A6" w:rsidP="000F36DC">
      <w:pPr>
        <w:pStyle w:val="ListParagraph"/>
        <w:numPr>
          <w:ilvl w:val="0"/>
          <w:numId w:val="22"/>
        </w:numPr>
      </w:pPr>
      <w:r>
        <w:t>Real symmetric matrix has following 2 properties:</w:t>
      </w:r>
    </w:p>
    <w:p w14:paraId="21106D95" w14:textId="77777777" w:rsidR="008433A6" w:rsidRDefault="008433A6" w:rsidP="000F36DC">
      <w:pPr>
        <w:pStyle w:val="ListParagraph"/>
        <w:numPr>
          <w:ilvl w:val="1"/>
          <w:numId w:val="22"/>
        </w:numPr>
      </w:pPr>
      <w:r>
        <w:t>All eigenvalues are real</w:t>
      </w:r>
    </w:p>
    <w:p w14:paraId="06EFA47B" w14:textId="0E551243" w:rsidR="008433A6" w:rsidRDefault="008433A6" w:rsidP="000F36DC">
      <w:pPr>
        <w:pStyle w:val="ListParagraph"/>
        <w:numPr>
          <w:ilvl w:val="1"/>
          <w:numId w:val="22"/>
        </w:numPr>
      </w:pPr>
      <w:r>
        <w:t>The eigenvectors can be chosen orthonormal (and has n eigenvectors</w:t>
      </w:r>
      <w:r w:rsidR="00836F6E">
        <w:t xml:space="preserve"> and thus diagonalizable</w:t>
      </w:r>
      <w:r>
        <w:t>)</w:t>
      </w:r>
    </w:p>
    <w:p w14:paraId="2DE4558C" w14:textId="314E5D62" w:rsidR="008433A6" w:rsidRDefault="008433A6" w:rsidP="000F36DC">
      <w:pPr>
        <w:pStyle w:val="ListParagraph"/>
        <w:numPr>
          <w:ilvl w:val="0"/>
          <w:numId w:val="22"/>
        </w:numPr>
      </w:pPr>
      <w:r>
        <w:t>Proof of properties in 1:</w:t>
      </w:r>
    </w:p>
    <w:p w14:paraId="266146E7" w14:textId="5D4BEE2D" w:rsidR="008433A6" w:rsidRDefault="00836F6E" w:rsidP="000F36DC">
      <w:pPr>
        <w:pStyle w:val="ListParagraph"/>
        <w:numPr>
          <w:ilvl w:val="1"/>
          <w:numId w:val="22"/>
        </w:numPr>
      </w:pPr>
      <w:r>
        <w:t xml:space="preserve">Proof of 1a: </w:t>
      </w:r>
      <w:r w:rsidR="008433A6">
        <w:t xml:space="preserve">If </w:t>
      </w:r>
      <m:oMath>
        <m:r>
          <w:rPr>
            <w:rFonts w:ascii="Cambria Math" w:hAnsi="Cambria Math"/>
          </w:rPr>
          <m:t>λ</m:t>
        </m:r>
      </m:oMath>
      <w:r w:rsidR="008433A6">
        <w:t xml:space="preserve"> is complex, we have </w:t>
      </w:r>
      <m:oMath>
        <m:r>
          <w:rPr>
            <w:rFonts w:ascii="Cambria Math" w:hAnsi="Cambria Math"/>
          </w:rPr>
          <m:t>Ax=λx</m:t>
        </m:r>
      </m:oMath>
      <w:r w:rsidR="008433A6"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433A6">
        <w:t xml:space="preserve">. </w:t>
      </w:r>
      <w:r w:rsidR="00341D81">
        <w:t xml:space="preserve">Since A is real, </w:t>
      </w:r>
      <m:oMath>
        <m: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</m:oMath>
      <w:r w:rsidR="00341D81">
        <w:t xml:space="preserve">so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.</m:t>
        </m:r>
      </m:oMath>
      <w:r w:rsidR="00341D81">
        <w:t xml:space="preserve"> </w:t>
      </w:r>
      <w:r w:rsidR="008433A6">
        <w:t xml:space="preserve">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 w:rsidR="008433A6">
        <w:t xml:space="preserve">.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  <w:r w:rsidR="008433A6"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 w:rsidR="008433A6">
        <w:t xml:space="preserve">. 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λx,</m:t>
        </m:r>
      </m:oMath>
      <w:r w:rsidR="008433A6">
        <w:t xml:space="preserve">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8433A6">
        <w:t xml:space="preserve">.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x&gt;0, </m:t>
        </m:r>
      </m:oMath>
      <w:r w:rsidR="008433A6">
        <w:t xml:space="preserve">therefore </w:t>
      </w:r>
      <m:oMath>
        <m:r>
          <w:rPr>
            <w:rFonts w:ascii="Cambria Math" w:hAnsi="Cambria Math"/>
          </w:rPr>
          <m:t>λ=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</m:oMath>
      <w:r w:rsidR="008433A6">
        <w:t xml:space="preserve">, and </w:t>
      </w:r>
      <m:oMath>
        <m:r>
          <w:rPr>
            <w:rFonts w:ascii="Cambria Math" w:hAnsi="Cambria Math"/>
          </w:rPr>
          <m:t>λ</m:t>
        </m:r>
      </m:oMath>
      <w:r w:rsidR="008433A6">
        <w:t xml:space="preserve"> is real.</w:t>
      </w:r>
    </w:p>
    <w:p w14:paraId="18CF562F" w14:textId="77777777" w:rsidR="00836F6E" w:rsidRDefault="00836F6E" w:rsidP="000F36DC">
      <w:pPr>
        <w:pStyle w:val="ListParagraph"/>
        <w:numPr>
          <w:ilvl w:val="1"/>
          <w:numId w:val="22"/>
        </w:numPr>
      </w:pPr>
      <w:r>
        <w:t>Proof of 1b:</w:t>
      </w:r>
    </w:p>
    <w:p w14:paraId="20709EB0" w14:textId="76783FD3" w:rsidR="00836F6E" w:rsidRDefault="00836F6E" w:rsidP="00836F6E">
      <w:pPr>
        <w:pStyle w:val="ListParagraph"/>
        <w:ind w:left="1440"/>
      </w:pPr>
      <w:r>
        <w:t xml:space="preserve">When no repeated </w:t>
      </w:r>
      <m:oMath>
        <m:r>
          <w:rPr>
            <w:rFonts w:ascii="Cambria Math" w:hAnsi="Cambria Math"/>
          </w:rPr>
          <m:t>λ,</m:t>
        </m:r>
      </m:oMath>
      <w:r>
        <w:t xml:space="preserve">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8B64D7">
        <w:t xml:space="preserve">and thus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64D7">
        <w:t xml:space="preserve">, therefore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7802D0D4" w14:textId="08447D1C" w:rsidR="00341D81" w:rsidRPr="00907338" w:rsidRDefault="008B64D7" w:rsidP="00341D81">
      <w:pPr>
        <w:pStyle w:val="ListParagraph"/>
        <w:ind w:left="1440"/>
        <w:rPr>
          <w:color w:val="FF0000"/>
        </w:rPr>
      </w:pPr>
      <w:r w:rsidRPr="00907338">
        <w:rPr>
          <w:color w:val="FF0000"/>
        </w:rPr>
        <w:t xml:space="preserve">When there are repeated </w:t>
      </w:r>
      <m:oMath>
        <m:r>
          <w:rPr>
            <w:rFonts w:ascii="Cambria Math" w:hAnsi="Cambria Math"/>
            <w:color w:val="FF0000"/>
          </w:rPr>
          <m:t xml:space="preserve">λ, </m:t>
        </m:r>
      </m:oMath>
      <w:r w:rsidR="00907338" w:rsidRPr="00907338">
        <w:rPr>
          <w:color w:val="FF0000"/>
        </w:rPr>
        <w:t>see section 7.2, or google the proof.</w:t>
      </w:r>
    </w:p>
    <w:p w14:paraId="32FF17F8" w14:textId="158A5C47" w:rsidR="008433A6" w:rsidRPr="00836F6E" w:rsidRDefault="00836F6E" w:rsidP="000F36DC">
      <w:pPr>
        <w:pStyle w:val="ListParagraph"/>
        <w:numPr>
          <w:ilvl w:val="0"/>
          <w:numId w:val="22"/>
        </w:numPr>
      </w:pPr>
      <w:r>
        <w:t xml:space="preserve">Usual case diagonalization: </w:t>
      </w:r>
      <m:oMath>
        <m:r>
          <w:rPr>
            <w:rFonts w:ascii="Cambria Math" w:hAnsi="Cambria Math"/>
          </w:rPr>
          <m:t>A=S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2B32E84" w14:textId="1555E4FD" w:rsidR="00836F6E" w:rsidRDefault="00836F6E" w:rsidP="00836F6E">
      <w:pPr>
        <w:pStyle w:val="ListParagraph"/>
        <w:rPr>
          <w:color w:val="0070C0"/>
        </w:rPr>
      </w:pPr>
      <w:r>
        <w:t xml:space="preserve">Symmetric case: </w:t>
      </w:r>
      <m:oMath>
        <m:r>
          <w:rPr>
            <w:rFonts w:ascii="Cambria Math" w:hAnsi="Cambria Math"/>
          </w:rPr>
          <m:t>A=Q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</w:t>
      </w:r>
      <w:r w:rsidRPr="00836F6E">
        <w:rPr>
          <w:color w:val="0070C0"/>
        </w:rPr>
        <w:t>spectral theorem</w:t>
      </w:r>
    </w:p>
    <w:p w14:paraId="1B3E86D1" w14:textId="42E36C29" w:rsidR="00DE3BDF" w:rsidRDefault="00DE3BDF" w:rsidP="000F36DC">
      <w:pPr>
        <w:pStyle w:val="ListParagraph"/>
        <w:numPr>
          <w:ilvl w:val="0"/>
          <w:numId w:val="22"/>
        </w:numPr>
      </w:pPr>
      <m:oMath>
        <m:r>
          <w:rPr>
            <w:rFonts w:ascii="Cambria Math" w:hAnsi="Cambria Math"/>
          </w:rPr>
          <m:t>A=Q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</w:p>
    <w:p w14:paraId="0B376646" w14:textId="7E694BA2" w:rsidR="00DE3BDF" w:rsidRDefault="00DE3BDF" w:rsidP="00DE3BDF">
      <w:pPr>
        <w:pStyle w:val="ListParagraph"/>
      </w:pPr>
      <w:r>
        <w:t>Every symmetric matrix is a combination of perpendicular projection matrices</w:t>
      </w:r>
      <w:r>
        <w:rPr>
          <w:rFonts w:hint="eastAsia"/>
        </w:rPr>
        <w:t>。</w:t>
      </w:r>
    </w:p>
    <w:p w14:paraId="28878981" w14:textId="043A639C" w:rsidR="00DE3BDF" w:rsidRDefault="00DE3BDF" w:rsidP="000F36DC">
      <w:pPr>
        <w:pStyle w:val="ListParagraph"/>
        <w:numPr>
          <w:ilvl w:val="0"/>
          <w:numId w:val="22"/>
        </w:numPr>
      </w:pPr>
      <w:r>
        <w:rPr>
          <w:rFonts w:hint="eastAsia"/>
        </w:rPr>
        <w:t>For</w:t>
      </w:r>
      <w:r>
        <w:t xml:space="preserve"> complex matrix, if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 then A has real eigenvalues and perpendicular eigenvectors.</w:t>
      </w:r>
      <w:r w:rsidR="00341D81">
        <w:t xml:space="preserve"> (Proof: see Point 2. The proof follows when we have </w:t>
      </w:r>
      <m:oMath>
        <m: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acc>
      </m:oMath>
      <w:r w:rsidR="00341D81">
        <w:t xml:space="preserve"> for complex ma</w:t>
      </w:r>
      <w:r w:rsidR="00F73002">
        <w:t>t</w:t>
      </w:r>
      <w:r w:rsidR="00341D81">
        <w:t>rix).</w:t>
      </w:r>
    </w:p>
    <w:p w14:paraId="35A3F9A8" w14:textId="77777777" w:rsidR="00C20520" w:rsidRDefault="00C20520" w:rsidP="000F36DC">
      <w:pPr>
        <w:pStyle w:val="ListParagraph"/>
        <w:numPr>
          <w:ilvl w:val="0"/>
          <w:numId w:val="22"/>
        </w:numPr>
      </w:pPr>
      <w:r>
        <w:t>For real symmetric matrix, the number of positive pivots = number of positive eigenvalues</w:t>
      </w:r>
    </w:p>
    <w:p w14:paraId="25FDE1DB" w14:textId="5FDC1886" w:rsidR="00C20520" w:rsidRDefault="00C20520" w:rsidP="000F36DC">
      <w:pPr>
        <w:pStyle w:val="ListParagraph"/>
        <w:numPr>
          <w:ilvl w:val="0"/>
          <w:numId w:val="22"/>
        </w:numPr>
      </w:pPr>
      <w:r>
        <w:t>Positive definite matric has the following equivalent properties:</w:t>
      </w:r>
    </w:p>
    <w:p w14:paraId="6FC6725F" w14:textId="741A2804" w:rsidR="00C20520" w:rsidRPr="00C20520" w:rsidRDefault="00C20520" w:rsidP="000F36DC">
      <w:pPr>
        <w:pStyle w:val="ListParagraph"/>
        <w:numPr>
          <w:ilvl w:val="1"/>
          <w:numId w:val="22"/>
        </w:numPr>
      </w:pPr>
      <w:r>
        <w:t xml:space="preserve"> all </w:t>
      </w:r>
      <m:oMath>
        <m:r>
          <w:rPr>
            <w:rFonts w:ascii="Cambria Math" w:hAnsi="Cambria Math"/>
          </w:rPr>
          <m:t>λ&gt;0</m:t>
        </m:r>
      </m:oMath>
    </w:p>
    <w:p w14:paraId="2A7E2601" w14:textId="63FD1650" w:rsidR="00C20520" w:rsidRDefault="00C20520" w:rsidP="000F36DC">
      <w:pPr>
        <w:pStyle w:val="ListParagraph"/>
        <w:numPr>
          <w:ilvl w:val="1"/>
          <w:numId w:val="22"/>
        </w:numPr>
      </w:pPr>
      <w:r>
        <w:t xml:space="preserve">all </w:t>
      </w:r>
      <w:r w:rsidR="00710250">
        <w:t xml:space="preserve">pivots </w:t>
      </w:r>
      <m:oMath>
        <m:r>
          <w:rPr>
            <w:rFonts w:ascii="Cambria Math" w:hAnsi="Cambria Math"/>
          </w:rPr>
          <m:t>&gt;0</m:t>
        </m:r>
      </m:oMath>
      <w:r w:rsidR="001E148C">
        <w:t>f</w:t>
      </w:r>
    </w:p>
    <w:p w14:paraId="2688D50E" w14:textId="47AE35DD" w:rsidR="00710250" w:rsidRDefault="00710250" w:rsidP="000F36DC">
      <w:pPr>
        <w:pStyle w:val="ListParagraph"/>
        <w:numPr>
          <w:ilvl w:val="1"/>
          <w:numId w:val="22"/>
        </w:numPr>
      </w:pPr>
      <w:r>
        <w:t xml:space="preserve">all sub-determinants </w:t>
      </w:r>
      <m:oMath>
        <m:r>
          <w:rPr>
            <w:rFonts w:ascii="Cambria Math" w:hAnsi="Cambria Math"/>
          </w:rPr>
          <m:t>&gt;0</m:t>
        </m:r>
      </m:oMath>
    </w:p>
    <w:p w14:paraId="01554591" w14:textId="042F7BA9" w:rsidR="00142B2B" w:rsidRDefault="00142B2B" w:rsidP="00142B2B">
      <w:pPr>
        <w:pStyle w:val="Heading1"/>
      </w:pPr>
      <w:bookmarkStart w:id="29" w:name="_Toc65425759"/>
      <w:r>
        <w:t>Lecture 2</w:t>
      </w:r>
      <w:r w:rsidR="004D2509">
        <w:t>6</w:t>
      </w:r>
      <w:r>
        <w:t xml:space="preserve"> Complex matrix, Fast Fourier Transform</w:t>
      </w:r>
      <w:bookmarkEnd w:id="29"/>
    </w:p>
    <w:p w14:paraId="2AF5DB34" w14:textId="05E6CB14" w:rsidR="00142B2B" w:rsidRDefault="00142B2B" w:rsidP="000F36DC">
      <w:pPr>
        <w:pStyle w:val="ListParagraph"/>
        <w:numPr>
          <w:ilvl w:val="0"/>
          <w:numId w:val="23"/>
        </w:numPr>
      </w:pPr>
      <w:r>
        <w:t xml:space="preserve">Hermitian: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acc>
        <m:r>
          <w:rPr>
            <w:rFonts w:ascii="Cambria Math" w:hAnsi="Cambria Math"/>
          </w:rPr>
          <m:t xml:space="preserve"> </m:t>
        </m:r>
      </m:oMath>
    </w:p>
    <w:p w14:paraId="321AF319" w14:textId="73F9A119" w:rsidR="00CE5EE1" w:rsidRDefault="00CE5EE1" w:rsidP="000F36DC">
      <w:pPr>
        <w:pStyle w:val="ListParagraph"/>
        <w:numPr>
          <w:ilvl w:val="0"/>
          <w:numId w:val="23"/>
        </w:numPr>
      </w:pPr>
      <w:r>
        <w:t>Complex vs real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9"/>
        <w:gridCol w:w="2107"/>
        <w:gridCol w:w="2210"/>
        <w:gridCol w:w="2104"/>
      </w:tblGrid>
      <w:tr w:rsidR="00CE5EE1" w14:paraId="1F8BFE3E" w14:textId="77777777" w:rsidTr="00F05368">
        <w:tc>
          <w:tcPr>
            <w:tcW w:w="4316" w:type="dxa"/>
            <w:gridSpan w:val="2"/>
          </w:tcPr>
          <w:p w14:paraId="254E06FF" w14:textId="767F6DA2" w:rsidR="00CE5EE1" w:rsidRDefault="00CE5EE1" w:rsidP="00CE5EE1">
            <w:pPr>
              <w:pStyle w:val="ListParagraph"/>
              <w:ind w:left="0"/>
              <w:jc w:val="center"/>
            </w:pPr>
            <w:r>
              <w:t>Complex matrix</w:t>
            </w:r>
          </w:p>
        </w:tc>
        <w:tc>
          <w:tcPr>
            <w:tcW w:w="4314" w:type="dxa"/>
            <w:gridSpan w:val="2"/>
          </w:tcPr>
          <w:p w14:paraId="6A3C1F5C" w14:textId="7288ED8A" w:rsidR="00CE5EE1" w:rsidRDefault="00CE5EE1" w:rsidP="00CE5EE1">
            <w:pPr>
              <w:pStyle w:val="ListParagraph"/>
              <w:ind w:left="0"/>
              <w:jc w:val="center"/>
            </w:pPr>
            <w:r>
              <w:t>Real matrix</w:t>
            </w:r>
          </w:p>
        </w:tc>
      </w:tr>
      <w:tr w:rsidR="00CE5EE1" w14:paraId="5356F718" w14:textId="77777777" w:rsidTr="00CE5EE1">
        <w:tc>
          <w:tcPr>
            <w:tcW w:w="2209" w:type="dxa"/>
          </w:tcPr>
          <w:p w14:paraId="58A540A0" w14:textId="3468F0B8" w:rsidR="00CE5EE1" w:rsidRDefault="00CE5EE1" w:rsidP="00CE5EE1">
            <w:pPr>
              <w:pStyle w:val="ListParagraph"/>
              <w:ind w:left="0"/>
            </w:pPr>
            <w:r>
              <w:t>Conjugate transpose</w:t>
            </w:r>
          </w:p>
        </w:tc>
        <w:tc>
          <w:tcPr>
            <w:tcW w:w="2107" w:type="dxa"/>
          </w:tcPr>
          <w:p w14:paraId="56AD2B7E" w14:textId="1877D240" w:rsidR="00CE5EE1" w:rsidRDefault="005155BA" w:rsidP="00CE5EE1">
            <w:pPr>
              <w:pStyle w:val="ListParagraph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2210" w:type="dxa"/>
          </w:tcPr>
          <w:p w14:paraId="4C6A53CB" w14:textId="67AA7C11" w:rsidR="00CE5EE1" w:rsidRDefault="00CE5EE1" w:rsidP="00CE5EE1">
            <w:pPr>
              <w:pStyle w:val="ListParagraph"/>
              <w:ind w:left="0"/>
            </w:pPr>
            <w:r>
              <w:t xml:space="preserve">Transpose </w:t>
            </w:r>
          </w:p>
        </w:tc>
        <w:tc>
          <w:tcPr>
            <w:tcW w:w="2104" w:type="dxa"/>
          </w:tcPr>
          <w:p w14:paraId="261D767A" w14:textId="69C1E677" w:rsidR="00CE5EE1" w:rsidRDefault="005155BA" w:rsidP="00CE5EE1">
            <w:pPr>
              <w:pStyle w:val="ListParagraph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  <w:tr w:rsidR="00CE5EE1" w14:paraId="358D976F" w14:textId="77777777" w:rsidTr="00CE5EE1">
        <w:tc>
          <w:tcPr>
            <w:tcW w:w="2209" w:type="dxa"/>
          </w:tcPr>
          <w:p w14:paraId="4A522637" w14:textId="4B25433C" w:rsidR="00CE5EE1" w:rsidRDefault="00CE5EE1" w:rsidP="00CE5EE1">
            <w:pPr>
              <w:pStyle w:val="ListParagraph"/>
              <w:ind w:left="0"/>
            </w:pPr>
            <w:r>
              <w:t>Hermitian matrix</w:t>
            </w:r>
          </w:p>
        </w:tc>
        <w:tc>
          <w:tcPr>
            <w:tcW w:w="2107" w:type="dxa"/>
          </w:tcPr>
          <w:p w14:paraId="4C90E54B" w14:textId="05236D3C" w:rsidR="00CE5EE1" w:rsidRDefault="005155BA" w:rsidP="00CE5EE1">
            <w:pPr>
              <w:pStyle w:val="ListParagraph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  <w:tc>
          <w:tcPr>
            <w:tcW w:w="2210" w:type="dxa"/>
          </w:tcPr>
          <w:p w14:paraId="6DB95BDD" w14:textId="084B27F4" w:rsidR="00CE5EE1" w:rsidRDefault="00CE5EE1" w:rsidP="00CE5EE1">
            <w:pPr>
              <w:pStyle w:val="ListParagraph"/>
              <w:ind w:left="0"/>
            </w:pPr>
            <w:r>
              <w:t>Symmetric matrix</w:t>
            </w:r>
          </w:p>
        </w:tc>
        <w:tc>
          <w:tcPr>
            <w:tcW w:w="2104" w:type="dxa"/>
          </w:tcPr>
          <w:p w14:paraId="7B062385" w14:textId="349A151B" w:rsidR="00CE5EE1" w:rsidRDefault="005155BA" w:rsidP="00CE5EE1">
            <w:pPr>
              <w:pStyle w:val="ListParagraph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</w:tr>
      <w:tr w:rsidR="00CE5EE1" w14:paraId="17F99218" w14:textId="77777777" w:rsidTr="00CE5EE1">
        <w:tc>
          <w:tcPr>
            <w:tcW w:w="2209" w:type="dxa"/>
          </w:tcPr>
          <w:p w14:paraId="13F74961" w14:textId="1DD2C1E9" w:rsidR="00CE5EE1" w:rsidRDefault="00CE5EE1" w:rsidP="00CE5EE1">
            <w:pPr>
              <w:pStyle w:val="ListParagraph"/>
              <w:ind w:left="0"/>
            </w:pPr>
            <w:r>
              <w:t>Inner product</w:t>
            </w:r>
          </w:p>
        </w:tc>
        <w:tc>
          <w:tcPr>
            <w:tcW w:w="2107" w:type="dxa"/>
          </w:tcPr>
          <w:p w14:paraId="10C6CFBB" w14:textId="262D1CD9" w:rsidR="00CE5EE1" w:rsidRDefault="005155BA" w:rsidP="00CE5EE1">
            <w:pPr>
              <w:pStyle w:val="ListParagraph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2210" w:type="dxa"/>
          </w:tcPr>
          <w:p w14:paraId="361BE2F8" w14:textId="2909938E" w:rsidR="00CE5EE1" w:rsidRDefault="00CE5EE1" w:rsidP="00CE5EE1">
            <w:pPr>
              <w:pStyle w:val="ListParagraph"/>
              <w:ind w:left="0"/>
            </w:pPr>
            <w:r>
              <w:t>Inner product</w:t>
            </w:r>
          </w:p>
        </w:tc>
        <w:tc>
          <w:tcPr>
            <w:tcW w:w="2104" w:type="dxa"/>
          </w:tcPr>
          <w:p w14:paraId="66DF1A1C" w14:textId="37CC27FA" w:rsidR="00CE5EE1" w:rsidRDefault="005155BA" w:rsidP="00CE5EE1">
            <w:pPr>
              <w:pStyle w:val="ListParagraph"/>
              <w:ind w:left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CE5EE1" w14:paraId="7BF7DCB4" w14:textId="77777777" w:rsidTr="00CE5EE1">
        <w:tc>
          <w:tcPr>
            <w:tcW w:w="2209" w:type="dxa"/>
          </w:tcPr>
          <w:p w14:paraId="5C66681A" w14:textId="69119C62" w:rsidR="00CE5EE1" w:rsidRDefault="00CE5EE1" w:rsidP="00CE5EE1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2107" w:type="dxa"/>
          </w:tcPr>
          <w:p w14:paraId="5FB48EED" w14:textId="4809B7AA" w:rsidR="00CE5EE1" w:rsidRDefault="005155BA" w:rsidP="00CE5EE1">
            <w:pPr>
              <w:pStyle w:val="ListParagraph"/>
              <w:ind w:left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  <w:tc>
          <w:tcPr>
            <w:tcW w:w="2210" w:type="dxa"/>
          </w:tcPr>
          <w:p w14:paraId="2CDC0000" w14:textId="1C78E88C" w:rsidR="00CE5EE1" w:rsidRDefault="00CE5EE1" w:rsidP="00CE5EE1">
            <w:pPr>
              <w:pStyle w:val="ListParagraph"/>
              <w:ind w:left="0"/>
            </w:pPr>
            <w:r>
              <w:t>Length</w:t>
            </w:r>
          </w:p>
        </w:tc>
        <w:tc>
          <w:tcPr>
            <w:tcW w:w="2104" w:type="dxa"/>
          </w:tcPr>
          <w:p w14:paraId="0EF8DB0B" w14:textId="6D714D54" w:rsidR="00CE5EE1" w:rsidRDefault="005155BA" w:rsidP="00CE5EE1">
            <w:pPr>
              <w:pStyle w:val="ListParagraph"/>
              <w:ind w:left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oMath>
            </m:oMathPara>
          </w:p>
        </w:tc>
      </w:tr>
      <w:tr w:rsidR="00CE5EE1" w14:paraId="033191C0" w14:textId="77777777" w:rsidTr="00CE5EE1">
        <w:tc>
          <w:tcPr>
            <w:tcW w:w="2209" w:type="dxa"/>
          </w:tcPr>
          <w:p w14:paraId="569DA3F0" w14:textId="2C8C5D65" w:rsidR="00CE5EE1" w:rsidRDefault="00CE5EE1" w:rsidP="00CE5EE1">
            <w:pPr>
              <w:pStyle w:val="ListParagraph"/>
              <w:ind w:left="0"/>
            </w:pPr>
            <w:r>
              <w:t>Perpendicular</w:t>
            </w:r>
          </w:p>
        </w:tc>
        <w:tc>
          <w:tcPr>
            <w:tcW w:w="2107" w:type="dxa"/>
          </w:tcPr>
          <w:p w14:paraId="78A7046D" w14:textId="012EEC45" w:rsidR="00CE5EE1" w:rsidRDefault="005155BA" w:rsidP="00CE5EE1">
            <w:pPr>
              <w:pStyle w:val="ListParagraph"/>
              <w:ind w:left="0"/>
              <w:rPr>
                <w:rFonts w:ascii="Calibri" w:eastAsia="等线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  <w:tc>
          <w:tcPr>
            <w:tcW w:w="2210" w:type="dxa"/>
          </w:tcPr>
          <w:p w14:paraId="3A61CC6C" w14:textId="6881E2A3" w:rsidR="00CE5EE1" w:rsidRDefault="00CE5EE1" w:rsidP="00CE5EE1">
            <w:pPr>
              <w:pStyle w:val="ListParagraph"/>
              <w:ind w:left="0"/>
            </w:pPr>
            <w:r>
              <w:t>Perpendicular</w:t>
            </w:r>
          </w:p>
        </w:tc>
        <w:tc>
          <w:tcPr>
            <w:tcW w:w="2104" w:type="dxa"/>
          </w:tcPr>
          <w:p w14:paraId="54EC2AC4" w14:textId="4236DD56" w:rsidR="00CE5EE1" w:rsidRDefault="005155BA" w:rsidP="00CE5EE1">
            <w:pPr>
              <w:pStyle w:val="ListParagraph"/>
              <w:ind w:left="0"/>
              <w:rPr>
                <w:rFonts w:ascii="Calibri" w:eastAsia="等线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y=0</m:t>
                </m:r>
              </m:oMath>
            </m:oMathPara>
          </w:p>
        </w:tc>
      </w:tr>
      <w:tr w:rsidR="00CE5EE1" w14:paraId="409E580D" w14:textId="77777777" w:rsidTr="00CE5EE1">
        <w:tc>
          <w:tcPr>
            <w:tcW w:w="2209" w:type="dxa"/>
          </w:tcPr>
          <w:p w14:paraId="3025C9C8" w14:textId="4669EFC3" w:rsidR="00CE5EE1" w:rsidRDefault="00CE5EE1" w:rsidP="00CE5EE1">
            <w:pPr>
              <w:pStyle w:val="ListParagraph"/>
              <w:ind w:left="0"/>
            </w:pPr>
            <w:r>
              <w:t>Unitary Matrix</w:t>
            </w:r>
          </w:p>
        </w:tc>
        <w:tc>
          <w:tcPr>
            <w:tcW w:w="2107" w:type="dxa"/>
          </w:tcPr>
          <w:p w14:paraId="34BAB986" w14:textId="5DE5F81A" w:rsidR="00CE5EE1" w:rsidRDefault="005155BA" w:rsidP="00CE5EE1">
            <w:pPr>
              <w:pStyle w:val="ListParagraph"/>
              <w:ind w:left="0"/>
              <w:rPr>
                <w:rFonts w:ascii="Calibri" w:eastAsia="等线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H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Q=I</m:t>
                </m:r>
              </m:oMath>
            </m:oMathPara>
          </w:p>
        </w:tc>
        <w:tc>
          <w:tcPr>
            <w:tcW w:w="2210" w:type="dxa"/>
          </w:tcPr>
          <w:p w14:paraId="7A6C2889" w14:textId="4722ED34" w:rsidR="00CE5EE1" w:rsidRDefault="00CE5EE1" w:rsidP="00CE5EE1">
            <w:pPr>
              <w:pStyle w:val="ListParagraph"/>
              <w:ind w:left="0"/>
            </w:pPr>
            <w:r>
              <w:t>Orthogonal matrix</w:t>
            </w:r>
          </w:p>
        </w:tc>
        <w:tc>
          <w:tcPr>
            <w:tcW w:w="2104" w:type="dxa"/>
          </w:tcPr>
          <w:p w14:paraId="225C0E53" w14:textId="2D7BFB7D" w:rsidR="00CE5EE1" w:rsidRDefault="005155BA" w:rsidP="00CE5EE1">
            <w:pPr>
              <w:pStyle w:val="ListParagraph"/>
              <w:ind w:left="0"/>
              <w:rPr>
                <w:rFonts w:ascii="Calibri" w:eastAsia="等线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>Q=I</m:t>
                </m:r>
              </m:oMath>
            </m:oMathPara>
          </w:p>
        </w:tc>
      </w:tr>
    </w:tbl>
    <w:p w14:paraId="19EAEDC4" w14:textId="77777777" w:rsidR="00CE5EE1" w:rsidRDefault="00CE5EE1" w:rsidP="00CE5EE1">
      <w:pPr>
        <w:pStyle w:val="ListParagraph"/>
      </w:pPr>
    </w:p>
    <w:p w14:paraId="0E3F4448" w14:textId="727D8868" w:rsidR="00CE5EE1" w:rsidRDefault="00CE5EE1" w:rsidP="000F36DC">
      <w:pPr>
        <w:pStyle w:val="ListParagraph"/>
        <w:numPr>
          <w:ilvl w:val="0"/>
          <w:numId w:val="23"/>
        </w:numPr>
      </w:pPr>
      <w:r>
        <w:t>Fourier matrix</w:t>
      </w:r>
    </w:p>
    <w:p w14:paraId="54E6FD29" w14:textId="38310F6E" w:rsidR="00CE5EE1" w:rsidRDefault="005155BA" w:rsidP="00CE5EE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ω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2(n-1)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2(n-1)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ω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, where 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257A9037" w14:textId="7B9A8D56" w:rsidR="00CE5EE1" w:rsidRDefault="005155BA" w:rsidP="000F36DC">
      <w:pPr>
        <w:pStyle w:val="ListParagraph"/>
        <w:numPr>
          <w:ilvl w:val="0"/>
          <w:numId w:val="2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3D69">
        <w:t xml:space="preserve"> is orthogonal matrix</w:t>
      </w:r>
    </w:p>
    <w:p w14:paraId="732D0F08" w14:textId="0C11295D" w:rsidR="00BA3D69" w:rsidRDefault="00BA3D69" w:rsidP="000F36DC">
      <w:pPr>
        <w:pStyle w:val="ListParagraph"/>
        <w:numPr>
          <w:ilvl w:val="0"/>
          <w:numId w:val="23"/>
        </w:numPr>
      </w:pPr>
      <w:r>
        <w:lastRenderedPageBreak/>
        <w:t>Fast Fourier Transform</w:t>
      </w:r>
    </w:p>
    <w:p w14:paraId="096C7ED3" w14:textId="194C8804" w:rsidR="00BA3D69" w:rsidRDefault="00BA3D69" w:rsidP="00BA3D69">
      <w:pPr>
        <w:pStyle w:val="ListParagraph"/>
      </w:pPr>
      <w:r>
        <w:t xml:space="preserve">The operation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but fast </w:t>
      </w:r>
      <w:r w:rsidR="00F05368">
        <w:t>F</w:t>
      </w:r>
      <w:r>
        <w:t xml:space="preserve">ourier transform </w:t>
      </w:r>
      <w:r w:rsidR="00F05368">
        <w:t xml:space="preserve">is </w:t>
      </w:r>
      <m:oMath>
        <m:r>
          <w:rPr>
            <w:rFonts w:ascii="Cambria Math" w:hAnsi="Cambria Math"/>
          </w:rPr>
          <m:t>O(n⋅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7EB7B9A0" w14:textId="15A85182" w:rsidR="00BA3D69" w:rsidRPr="00F05368" w:rsidRDefault="005155BA" w:rsidP="00BA3D69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64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-D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rSpRule m:val="3"/>
                  <m:cGpRule m:val="3"/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87EB579" w14:textId="4C8948AD" w:rsidR="00C16574" w:rsidRPr="00261DC4" w:rsidRDefault="00F05368" w:rsidP="00261DC4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→f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=O(n⋅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6FD47AE7" w14:textId="3713338A" w:rsidR="00C16574" w:rsidRDefault="00261DC4" w:rsidP="00261DC4">
      <w:pPr>
        <w:pStyle w:val="Heading1"/>
      </w:pPr>
      <w:bookmarkStart w:id="30" w:name="_Toc65425760"/>
      <w:r>
        <w:rPr>
          <w:rFonts w:hint="eastAsia"/>
        </w:rPr>
        <w:t>Lecture</w:t>
      </w:r>
      <w:r>
        <w:t xml:space="preserve"> 2</w:t>
      </w:r>
      <w:r w:rsidR="004D2509">
        <w:t>7</w:t>
      </w:r>
      <w:r>
        <w:t xml:space="preserve"> </w:t>
      </w:r>
      <w:r>
        <w:rPr>
          <w:rFonts w:hint="eastAsia"/>
        </w:rPr>
        <w:t>Positive</w:t>
      </w:r>
      <w:r>
        <w:t xml:space="preserve"> Definite Matrix</w:t>
      </w:r>
      <w:bookmarkEnd w:id="30"/>
    </w:p>
    <w:p w14:paraId="7B373236" w14:textId="56A6AE31" w:rsidR="00261DC4" w:rsidRDefault="00261DC4" w:rsidP="000F36DC">
      <w:pPr>
        <w:pStyle w:val="ListParagraph"/>
        <w:numPr>
          <w:ilvl w:val="0"/>
          <w:numId w:val="24"/>
        </w:numPr>
      </w:pPr>
      <w:r>
        <w:t xml:space="preserve">For a </w:t>
      </w:r>
      <m:oMath>
        <m:r>
          <w:rPr>
            <w:rFonts w:ascii="Cambria Math" w:hAnsi="Cambria Math"/>
          </w:rPr>
          <m:t>2×2</m:t>
        </m:r>
      </m:oMath>
      <w:r>
        <w:t xml:space="preserve"> symmetric matrix, positive definite is equivalent to the following properties:</w:t>
      </w:r>
    </w:p>
    <w:p w14:paraId="6E88CB61" w14:textId="46F52E47" w:rsidR="00261DC4" w:rsidRPr="00261DC4" w:rsidRDefault="005155BA" w:rsidP="000F36DC">
      <w:pPr>
        <w:pStyle w:val="ListParagraph"/>
        <w:numPr>
          <w:ilvl w:val="1"/>
          <w:numId w:val="2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&gt;0,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</w:p>
    <w:p w14:paraId="46FD416B" w14:textId="426FC1E2" w:rsidR="00261DC4" w:rsidRPr="00261DC4" w:rsidRDefault="00261DC4" w:rsidP="000F36DC">
      <w:pPr>
        <w:pStyle w:val="ListParagraph"/>
        <w:numPr>
          <w:ilvl w:val="1"/>
          <w:numId w:val="24"/>
        </w:numPr>
      </w:pPr>
      <m:oMath>
        <m:r>
          <w:rPr>
            <w:rFonts w:ascii="Cambria Math" w:hAnsi="Cambria Math"/>
          </w:rPr>
          <m:t>a&gt;0,  ac-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</w:p>
    <w:p w14:paraId="546DE1C1" w14:textId="4FA842DF" w:rsidR="00261DC4" w:rsidRDefault="00261DC4" w:rsidP="000F36DC">
      <w:pPr>
        <w:pStyle w:val="ListParagraph"/>
        <w:numPr>
          <w:ilvl w:val="1"/>
          <w:numId w:val="24"/>
        </w:numPr>
      </w:pPr>
      <m:oMath>
        <m:r>
          <w:rPr>
            <w:rFonts w:ascii="Cambria Math" w:hAnsi="Cambria Math"/>
          </w:rPr>
          <m:t>pivots a&gt;0,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ac-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&gt;0</m:t>
        </m:r>
      </m:oMath>
    </w:p>
    <w:p w14:paraId="37EFC447" w14:textId="275E72E1" w:rsidR="00261DC4" w:rsidRPr="00261DC4" w:rsidRDefault="005155BA" w:rsidP="000F36DC">
      <w:pPr>
        <w:pStyle w:val="ListParagraph"/>
        <w:numPr>
          <w:ilvl w:val="1"/>
          <w:numId w:val="2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Ax&gt;0 for any x≠0</m:t>
        </m:r>
      </m:oMath>
    </w:p>
    <w:p w14:paraId="054CC707" w14:textId="77777777" w:rsidR="00261DC4" w:rsidRDefault="00261DC4" w:rsidP="000F36DC">
      <w:pPr>
        <w:pStyle w:val="ListParagraph"/>
        <w:numPr>
          <w:ilvl w:val="0"/>
          <w:numId w:val="24"/>
        </w:numPr>
      </w:pPr>
      <w:r>
        <w:t xml:space="preserve">In calculus, min </w:t>
      </w:r>
      <m:oMath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&gt;0</m:t>
        </m:r>
      </m:oMath>
    </w:p>
    <w:p w14:paraId="79A5D63E" w14:textId="77777777" w:rsidR="00261DC4" w:rsidRDefault="00261DC4" w:rsidP="00261DC4">
      <w:pPr>
        <w:pStyle w:val="ListParagraph"/>
      </w:pPr>
      <w:r>
        <w:t xml:space="preserve">In linear algebra,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>
        <w:t xml:space="preserve">min </w:t>
      </w:r>
      <m:oMath>
        <m:r>
          <w:rPr>
            <w:rFonts w:ascii="Cambria Math" w:hAnsi="Cambria Math"/>
          </w:rPr>
          <m:t xml:space="preserve">~ </m:t>
        </m:r>
      </m:oMath>
      <w:r>
        <w:t>matrix of 2</w:t>
      </w:r>
      <w:r w:rsidRPr="00261DC4">
        <w:rPr>
          <w:vertAlign w:val="superscript"/>
        </w:rPr>
        <w:t>nd</w:t>
      </w:r>
      <w:r>
        <w:t xml:space="preserve"> derivative is positive definite</w:t>
      </w:r>
    </w:p>
    <w:p w14:paraId="537583E3" w14:textId="6DC16484" w:rsidR="00261DC4" w:rsidRDefault="00D253E8" w:rsidP="000F36DC">
      <w:pPr>
        <w:pStyle w:val="ListParagraph"/>
        <w:numPr>
          <w:ilvl w:val="0"/>
          <w:numId w:val="24"/>
        </w:numPr>
      </w:pPr>
      <w:r>
        <w:t xml:space="preserve">For a positive definite matrix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Ax=1</m:t>
        </m:r>
      </m:oMath>
      <w:r>
        <w:t xml:space="preserve"> is an ellipsoid, with</w:t>
      </w:r>
      <w:r w:rsidR="00E62176">
        <w:t xml:space="preserve"> </w:t>
      </w:r>
      <m:oMath>
        <m:r>
          <w:rPr>
            <w:rFonts w:ascii="Cambria Math" w:hAnsi="Cambria Math"/>
          </w:rPr>
          <m:t>A=Q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:</w:t>
      </w:r>
    </w:p>
    <w:p w14:paraId="0EF8B13B" w14:textId="185CE9CE" w:rsidR="00D253E8" w:rsidRDefault="00E62176" w:rsidP="000F36DC">
      <w:pPr>
        <w:pStyle w:val="ListParagraph"/>
        <w:numPr>
          <w:ilvl w:val="1"/>
          <w:numId w:val="24"/>
        </w:numPr>
      </w:pPr>
      <w:r>
        <w:t>Eigenvectors are direction of principle axis</w:t>
      </w:r>
    </w:p>
    <w:p w14:paraId="3F823B6F" w14:textId="41DF78B2" w:rsidR="00E62176" w:rsidRDefault="00E62176" w:rsidP="000F36DC">
      <w:pPr>
        <w:pStyle w:val="ListParagraph"/>
        <w:numPr>
          <w:ilvl w:val="1"/>
          <w:numId w:val="24"/>
        </w:numPr>
      </w:pPr>
      <w:r>
        <w:t xml:space="preserve">Eigenvalues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half length</m:t>
            </m:r>
          </m:den>
        </m:f>
      </m:oMath>
    </w:p>
    <w:p w14:paraId="35260B8C" w14:textId="74A9F025" w:rsidR="00C55297" w:rsidRDefault="00C55297" w:rsidP="000F36DC">
      <w:pPr>
        <w:pStyle w:val="ListParagraph"/>
        <w:numPr>
          <w:ilvl w:val="0"/>
          <w:numId w:val="24"/>
        </w:numPr>
      </w:pPr>
      <w:r>
        <w:t>Some properties of positive definite matrix:</w:t>
      </w:r>
      <w:r w:rsidR="00DD625F">
        <w:t xml:space="preserve">  </w:t>
      </w:r>
    </w:p>
    <w:p w14:paraId="69302B17" w14:textId="6415FF53" w:rsidR="00C55297" w:rsidRPr="00C55297" w:rsidRDefault="00C55297" w:rsidP="000F36DC">
      <w:pPr>
        <w:pStyle w:val="ListParagraph"/>
        <w:numPr>
          <w:ilvl w:val="1"/>
          <w:numId w:val="24"/>
        </w:numPr>
      </w:pPr>
      <w:r>
        <w:t xml:space="preserve">If A is PD,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is also PD. Proof: </w:t>
      </w:r>
      <m:oMath>
        <m:r>
          <w:rPr>
            <w:rFonts w:ascii="Cambria Math" w:hAnsi="Cambria Math"/>
          </w:rPr>
          <m:t>A=Q</m:t>
        </m:r>
        <m:r>
          <m:rPr>
            <m:sty m:val="p"/>
          </m:rP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40EF1C76" w14:textId="09CC0218" w:rsidR="00C55297" w:rsidRDefault="00C55297" w:rsidP="000F36DC">
      <w:pPr>
        <w:pStyle w:val="ListParagraph"/>
        <w:numPr>
          <w:ilvl w:val="1"/>
          <w:numId w:val="24"/>
        </w:numPr>
      </w:pPr>
      <w:r>
        <w:t xml:space="preserve">If A, B are PD, then </w:t>
      </w:r>
      <m:oMath>
        <m:r>
          <w:rPr>
            <w:rFonts w:ascii="Cambria Math" w:hAnsi="Cambria Math"/>
          </w:rPr>
          <m:t>A+B</m:t>
        </m:r>
      </m:oMath>
      <w:r>
        <w:t xml:space="preserve"> is PD. Proof: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Ax&gt;0,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Bx&gt;0⇒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x&gt;0</m:t>
        </m:r>
      </m:oMath>
    </w:p>
    <w:p w14:paraId="72790AD6" w14:textId="4971F44D" w:rsidR="00403C5C" w:rsidRPr="00C55297" w:rsidRDefault="00FD06ED" w:rsidP="000F36DC">
      <w:pPr>
        <w:pStyle w:val="ListParagraph"/>
        <w:numPr>
          <w:ilvl w:val="1"/>
          <w:numId w:val="24"/>
        </w:numPr>
      </w:pPr>
      <w:r>
        <w:t xml:space="preserve">If A is a </w:t>
      </w:r>
      <m:oMath>
        <m:r>
          <w:rPr>
            <w:rFonts w:ascii="Cambria Math" w:hAnsi="Cambria Math"/>
          </w:rPr>
          <m:t>m×n</m:t>
        </m:r>
      </m:oMath>
      <w:r>
        <w:t xml:space="preserve"> matrix,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is PD if A has independent columns.</w:t>
      </w:r>
    </w:p>
    <w:p w14:paraId="36F87DCD" w14:textId="68F60EB0" w:rsidR="00C16574" w:rsidRDefault="004B11EF" w:rsidP="004B11EF">
      <w:pPr>
        <w:pStyle w:val="Heading1"/>
      </w:pPr>
      <w:bookmarkStart w:id="31" w:name="_Toc65425761"/>
      <w:r>
        <w:t>Lecture 2</w:t>
      </w:r>
      <w:r w:rsidR="004D2509">
        <w:t>8</w:t>
      </w:r>
      <w:r>
        <w:t xml:space="preserve"> Similar Matrix, Jordan Form</w:t>
      </w:r>
      <w:bookmarkEnd w:id="31"/>
    </w:p>
    <w:p w14:paraId="01294C34" w14:textId="3888FD11" w:rsidR="00F507DA" w:rsidRDefault="00F507DA" w:rsidP="000F36DC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>n×n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similar if </w:t>
      </w:r>
      <m:oMath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AM  for some matrix M</m:t>
        </m:r>
      </m:oMath>
    </w:p>
    <w:p w14:paraId="7A6135D6" w14:textId="1977B93D" w:rsidR="00F507DA" w:rsidRDefault="00F507DA" w:rsidP="000F36DC">
      <w:pPr>
        <w:pStyle w:val="ListParagraph"/>
        <w:numPr>
          <w:ilvl w:val="1"/>
          <w:numId w:val="25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t xml:space="preserve"> is diagonalizable,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AS=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,</m:t>
        </m:r>
      </m:oMath>
      <w:r>
        <w:t xml:space="preserve"> then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 xml:space="preserve"> are similar</w:t>
      </w:r>
    </w:p>
    <w:p w14:paraId="210A1DDF" w14:textId="1A4F05C1" w:rsidR="00F507DA" w:rsidRDefault="00F507DA" w:rsidP="000F36DC">
      <w:pPr>
        <w:pStyle w:val="ListParagraph"/>
        <w:numPr>
          <w:ilvl w:val="1"/>
          <w:numId w:val="25"/>
        </w:numPr>
      </w:pPr>
      <w:r>
        <w:t>Similar matrices have same eigenvalues and same number of eigenvectors</w:t>
      </w:r>
    </w:p>
    <w:p w14:paraId="51F35E1F" w14:textId="2B2F430F" w:rsidR="00C16574" w:rsidRPr="00F507DA" w:rsidRDefault="00F507DA" w:rsidP="00F507DA">
      <w:pPr>
        <w:pStyle w:val="ListParagraph"/>
        <w:ind w:left="1440"/>
      </w:pPr>
      <w:r>
        <w:t xml:space="preserve">Proof: </w:t>
      </w:r>
      <m:oMath>
        <m:r>
          <w:rPr>
            <w:rFonts w:ascii="Cambria Math" w:hAnsi="Cambria Math"/>
          </w:rPr>
          <m:t>Ax=λx⇔AM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x=λx⇔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x⇔B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x=λ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</w:p>
    <w:p w14:paraId="4F2C6F17" w14:textId="3C3D16C8" w:rsidR="00F507DA" w:rsidRDefault="00F507DA" w:rsidP="000F36DC">
      <w:pPr>
        <w:pStyle w:val="ListParagraph"/>
        <w:numPr>
          <w:ilvl w:val="0"/>
          <w:numId w:val="25"/>
        </w:numPr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t xml:space="preserve"> has n distinct eigenvalues, then A is diagonalizable and similar to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0E9FC9AE" w14:textId="0ED8A23E" w:rsidR="00F507DA" w:rsidRDefault="00F507DA" w:rsidP="00F507DA">
      <w:pPr>
        <w:pStyle w:val="ListParagraph"/>
      </w:pPr>
      <w:r>
        <w:t xml:space="preserve">If A has repeated eigenvalues, </w:t>
      </w:r>
      <w:r w:rsidR="001E0520">
        <w:t xml:space="preserve">take </w:t>
      </w:r>
      <m:oMath>
        <m:r>
          <w:rPr>
            <w:rFonts w:ascii="Cambria Math" w:hAnsi="Cambria Math"/>
          </w:rPr>
          <m:t>2×2</m:t>
        </m:r>
      </m:oMath>
      <w:r w:rsidR="001E0520">
        <w:t xml:space="preserve"> matrix with repeated </w:t>
      </w:r>
      <m:oMath>
        <m:r>
          <w:rPr>
            <w:rFonts w:ascii="Cambria Math" w:hAnsi="Cambria Math"/>
          </w:rPr>
          <m:t>λ=4</m:t>
        </m:r>
      </m:oMath>
      <w:r w:rsidR="001E0520">
        <w:t xml:space="preserve"> as an example, there are 2 families of similar matrices:</w:t>
      </w:r>
    </w:p>
    <w:p w14:paraId="551B2EA0" w14:textId="487E4918" w:rsidR="001E0520" w:rsidRDefault="001E0520" w:rsidP="000F36DC">
      <w:pPr>
        <w:pStyle w:val="ListParagraph"/>
        <w:numPr>
          <w:ilvl w:val="1"/>
          <w:numId w:val="25"/>
        </w:numPr>
      </w:pPr>
      <w:r>
        <w:t xml:space="preserve">Only 1 matrix: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. It has no other similar matrix, because </w:t>
      </w:r>
      <m:oMath>
        <m:r>
          <w:rPr>
            <w:rFonts w:ascii="Cambria Math" w:hAnsi="Cambria Math"/>
          </w:rPr>
          <m:t xml:space="preserve">A=4I, </m:t>
        </m:r>
      </m:oMath>
      <w:r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AM=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4I</m:t>
            </m:r>
          </m:e>
        </m:d>
        <m:r>
          <w:rPr>
            <w:rFonts w:ascii="Cambria Math" w:hAnsi="Cambria Math"/>
          </w:rPr>
          <m:t>M=4I=A</m:t>
        </m:r>
      </m:oMath>
      <w:r>
        <w:t>.</w:t>
      </w:r>
    </w:p>
    <w:p w14:paraId="2FC6E73A" w14:textId="526C0CB3" w:rsidR="001E0520" w:rsidRDefault="001E0520" w:rsidP="000F36DC">
      <w:pPr>
        <w:pStyle w:val="ListParagraph"/>
        <w:numPr>
          <w:ilvl w:val="1"/>
          <w:numId w:val="25"/>
        </w:numPr>
      </w:pPr>
      <w:r>
        <w:t xml:space="preserve">Big “family” similar to </w:t>
      </w:r>
      <m:oMath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.</m:t>
        </m:r>
      </m:oMath>
      <w:r>
        <w:t xml:space="preserve"> Not diagonalizable with only 1 eigenvector.</w:t>
      </w:r>
    </w:p>
    <w:p w14:paraId="3555A50C" w14:textId="61472D5C" w:rsidR="001E0520" w:rsidRPr="00F507DA" w:rsidRDefault="005155BA" w:rsidP="000F36DC">
      <w:pPr>
        <w:pStyle w:val="ListParagraph"/>
        <w:numPr>
          <w:ilvl w:val="0"/>
          <w:numId w:val="25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is not similar to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1E0520">
        <w:t xml:space="preserve"> although they have the same eigenvalue and same number of eigenvectors, because they have different </w:t>
      </w:r>
      <w:r w:rsidR="001E0520" w:rsidRPr="001E0520">
        <w:rPr>
          <w:color w:val="0070C0"/>
        </w:rPr>
        <w:t>Jordan form</w:t>
      </w:r>
      <w:r w:rsidR="001E0520">
        <w:t>.</w:t>
      </w:r>
    </w:p>
    <w:p w14:paraId="46791046" w14:textId="7F09E8E2" w:rsidR="006121CE" w:rsidRDefault="001E0520" w:rsidP="006121CE">
      <w:pPr>
        <w:pStyle w:val="ListParagraph"/>
        <w:numPr>
          <w:ilvl w:val="0"/>
          <w:numId w:val="25"/>
        </w:numPr>
      </w:pPr>
      <w:r>
        <w:t xml:space="preserve">Jordan blocks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 w:rsidR="003E1603">
        <w:t>, with the same ei</w:t>
      </w:r>
      <w:r w:rsidR="009F6EA8">
        <w:t xml:space="preserve"> </w:t>
      </w:r>
      <w:r w:rsidR="003E1603">
        <w:t xml:space="preserve">genvalue on diagonal, and 1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(k,k+1)</m:t>
        </m:r>
      </m:oMath>
      <w:r w:rsidR="003E1603">
        <w:t xml:space="preserve">. </w:t>
      </w:r>
      <w:r w:rsidR="003E1603" w:rsidRPr="003E1603">
        <w:rPr>
          <w:color w:val="0070C0"/>
        </w:rPr>
        <w:t>Each Jordan block has only 1 eigenvector</w:t>
      </w:r>
      <w:r w:rsidR="003E1603">
        <w:t>.</w:t>
      </w:r>
    </w:p>
    <w:p w14:paraId="6B06FC7E" w14:textId="571663F1" w:rsidR="003E1603" w:rsidRDefault="003E1603" w:rsidP="000F36DC">
      <w:pPr>
        <w:pStyle w:val="ListParagraph"/>
        <w:numPr>
          <w:ilvl w:val="0"/>
          <w:numId w:val="25"/>
        </w:numPr>
      </w:pPr>
      <w:r>
        <w:t>Every square matrix A is similar to a Jordan matrix</w:t>
      </w:r>
    </w:p>
    <w:p w14:paraId="148CC38C" w14:textId="76E18D02" w:rsidR="003E1603" w:rsidRPr="006121CE" w:rsidRDefault="003E1603" w:rsidP="003E1603">
      <w:pPr>
        <w:pStyle w:val="ListParagraph"/>
      </w:pPr>
      <m:oMathPara>
        <m:oMath>
          <m: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/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 where # of blocks=# of eigenvectors</m:t>
          </m:r>
        </m:oMath>
      </m:oMathPara>
    </w:p>
    <w:p w14:paraId="45EB89FA" w14:textId="49527F90" w:rsidR="006121CE" w:rsidRPr="00F507DA" w:rsidRDefault="006121CE" w:rsidP="006121CE">
      <w:pPr>
        <w:pStyle w:val="ListParagraph"/>
        <w:numPr>
          <w:ilvl w:val="0"/>
          <w:numId w:val="25"/>
        </w:numPr>
      </w:pPr>
      <w:r>
        <w:t>Similar matrices have the same Jordan form.</w:t>
      </w:r>
    </w:p>
    <w:p w14:paraId="318C936D" w14:textId="7166F2E9" w:rsidR="00C16574" w:rsidRDefault="004D2509" w:rsidP="004D2509">
      <w:pPr>
        <w:pStyle w:val="Heading1"/>
      </w:pPr>
      <w:bookmarkStart w:id="32" w:name="_Toc65425762"/>
      <w:r>
        <w:t>Lecture 29 Singular Value Decomposition</w:t>
      </w:r>
      <w:bookmarkEnd w:id="32"/>
    </w:p>
    <w:p w14:paraId="3CF0C91A" w14:textId="7E0B0E9F" w:rsidR="004D2509" w:rsidRDefault="004D2509" w:rsidP="004D2509">
      <w:pPr>
        <w:pStyle w:val="ListParagraph"/>
        <w:numPr>
          <w:ilvl w:val="0"/>
          <w:numId w:val="26"/>
        </w:num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rowspace</m:t>
        </m:r>
        <m:r>
          <w:rPr>
            <w:rFonts w:ascii="Cambria Math" w:hAnsi="Cambria Math"/>
          </w:rPr>
          <m:t>(A)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colspace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</w:t>
      </w:r>
    </w:p>
    <w:p w14:paraId="093CED90" w14:textId="340C3161" w:rsidR="004D2509" w:rsidRDefault="004D2509" w:rsidP="004D2509">
      <w:pPr>
        <w:pStyle w:val="ListParagraph"/>
      </w:pPr>
      <w:r>
        <w:t xml:space="preserve">Transform from row space to column space. </w:t>
      </w:r>
    </w:p>
    <w:p w14:paraId="0318F02D" w14:textId="77777777" w:rsidR="00FB3618" w:rsidRDefault="00FB3618" w:rsidP="004D2509">
      <w:pPr>
        <w:pStyle w:val="ListParagraph"/>
        <w:numPr>
          <w:ilvl w:val="0"/>
          <w:numId w:val="26"/>
        </w:numPr>
      </w:pPr>
      <w:r>
        <w:t xml:space="preserve">We want to map </w:t>
      </w:r>
      <m:oMath>
        <m:r>
          <w:rPr>
            <w:rFonts w:ascii="Cambria Math" w:hAnsi="Cambria Math"/>
          </w:rPr>
          <m:t>V</m:t>
        </m:r>
      </m:oMath>
      <w:r>
        <w:t xml:space="preserve"> to </w:t>
      </w:r>
      <m:oMath>
        <m:r>
          <w:rPr>
            <w:rFonts w:ascii="Cambria Math" w:hAnsi="Cambria Math"/>
          </w:rPr>
          <m:t>U</m:t>
        </m:r>
      </m:oMath>
      <w:r>
        <w:t xml:space="preserve">, where </w:t>
      </w:r>
      <m:oMath>
        <m:r>
          <w:rPr>
            <w:rFonts w:ascii="Cambria Math" w:hAnsi="Cambria Math"/>
          </w:rPr>
          <m:t>V</m:t>
        </m:r>
      </m:oMath>
      <w:r>
        <w:t xml:space="preserve"> is orthogonal basis in row basis, </w:t>
      </w:r>
      <m:oMath>
        <m:r>
          <w:rPr>
            <w:rFonts w:ascii="Cambria Math" w:hAnsi="Cambria Math"/>
          </w:rPr>
          <m:t>U</m:t>
        </m:r>
      </m:oMath>
      <w:r>
        <w:t xml:space="preserve"> is orthogonal basis in column space. </w:t>
      </w:r>
    </w:p>
    <w:p w14:paraId="55841E5D" w14:textId="77777777" w:rsidR="00FB3618" w:rsidRPr="00FB3618" w:rsidRDefault="00FB3618" w:rsidP="00FB3618">
      <w:pPr>
        <w:pStyle w:val="ListParagrap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5E58634" w14:textId="418F8CC3" w:rsidR="00FB3618" w:rsidRPr="00FB3618" w:rsidRDefault="00FB3618" w:rsidP="00FB3618">
      <w:pPr>
        <w:pStyle w:val="ListParagraph"/>
      </w:pPr>
      <m:oMathPara>
        <m:oMath>
          <m:r>
            <w:rPr>
              <w:rFonts w:ascii="Cambria Math" w:hAnsi="Cambria Math"/>
            </w:rPr>
            <m:t>AV=U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7D012141" w14:textId="77777777" w:rsidR="00FB3618" w:rsidRPr="00FD37ED" w:rsidRDefault="00FB3618" w:rsidP="00FB3618">
      <w:pPr>
        <w:pStyle w:val="ListParagraph"/>
        <w:rPr>
          <w:color w:val="0070C0"/>
        </w:rPr>
      </w:pPr>
      <m:oMathPara>
        <m:oMath>
          <m:r>
            <w:rPr>
              <w:rFonts w:ascii="Cambria Math" w:hAnsi="Cambria Math"/>
              <w:color w:val="0070C0"/>
            </w:rPr>
            <m:t>A=U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V</m:t>
              </m:r>
            </m:e>
            <m:sup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p>
          <m:r>
            <w:rPr>
              <w:rFonts w:ascii="Cambria Math" w:hAnsi="Cambria Math"/>
              <w:color w:val="0070C0"/>
            </w:rPr>
            <m:t>=U</m:t>
          </m:r>
          <m:r>
            <m:rPr>
              <m:sty m:val="p"/>
            </m:rPr>
            <w:rPr>
              <w:rFonts w:ascii="Cambria Math" w:hAnsi="Cambria Math"/>
              <w:color w:val="0070C0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V</m:t>
              </m:r>
            </m:e>
            <m:sup>
              <m:r>
                <w:rPr>
                  <w:rFonts w:ascii="Cambria Math" w:hAnsi="Cambria Math"/>
                  <w:color w:val="0070C0"/>
                </w:rPr>
                <m:t>T</m:t>
              </m:r>
            </m:sup>
          </m:sSup>
        </m:oMath>
      </m:oMathPara>
    </w:p>
    <w:p w14:paraId="7314F395" w14:textId="78910D47" w:rsidR="004D2509" w:rsidRPr="00FB3618" w:rsidRDefault="00D12670" w:rsidP="00FB3618">
      <w:pPr>
        <w:pStyle w:val="ListParagraph"/>
        <w:numPr>
          <w:ilvl w:val="0"/>
          <w:numId w:val="26"/>
        </w:numPr>
      </w:pPr>
      <w:r>
        <w:t xml:space="preserve">If </w:t>
      </w:r>
      <m:oMath>
        <m:r>
          <w:rPr>
            <w:rFonts w:ascii="Cambria Math" w:hAnsi="Cambria Math"/>
          </w:rPr>
          <m:t xml:space="preserve">r&lt;m </m:t>
        </m:r>
      </m:oMath>
      <w:r>
        <w:t xml:space="preserve">or </w:t>
      </w:r>
      <m:oMath>
        <m:r>
          <w:rPr>
            <w:rFonts w:ascii="Cambria Math" w:hAnsi="Cambria Math"/>
          </w:rPr>
          <m:t>r&lt;n</m:t>
        </m:r>
      </m:oMath>
      <w:r>
        <w:t xml:space="preserve">, we can add null space as the complements of row space, and add let null space as complement of column space. </w:t>
      </w:r>
    </w:p>
    <w:p w14:paraId="7D5BE99E" w14:textId="1C699167" w:rsidR="00D12670" w:rsidRPr="00C41AB1" w:rsidRDefault="00D12670" w:rsidP="00D12670">
      <w:pPr>
        <w:pStyle w:val="ListParagraph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8FBCCAD" w14:textId="08D014B6" w:rsidR="00C41AB1" w:rsidRDefault="00C41AB1" w:rsidP="00C41AB1">
      <w:pPr>
        <w:pStyle w:val="ListParagraph"/>
        <w:numPr>
          <w:ilvl w:val="0"/>
          <w:numId w:val="26"/>
        </w:numPr>
      </w:pPr>
      <w:r>
        <w:t xml:space="preserve">How to find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</w:p>
    <w:p w14:paraId="31B72FE2" w14:textId="4D59B0DB" w:rsidR="00C41AB1" w:rsidRPr="00FB3618" w:rsidRDefault="005155BA" w:rsidP="00C41AB1">
      <w:pPr>
        <w:pStyle w:val="ListParagraph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A=V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 w:rsidR="00C41AB1">
        <w:t xml:space="preserve">so </w:t>
      </w:r>
      <m:oMath>
        <m:r>
          <w:rPr>
            <w:rFonts w:ascii="Cambria Math" w:hAnsi="Cambria Math"/>
          </w:rPr>
          <m:t>V</m:t>
        </m:r>
      </m:oMath>
      <w:r w:rsidR="00C41AB1">
        <w:t xml:space="preserve"> is the orthogonal eigenvectors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</w:p>
    <w:p w14:paraId="7CDE01FB" w14:textId="29482CCA" w:rsidR="00C41AB1" w:rsidRDefault="00C41AB1" w:rsidP="00C41AB1">
      <w:pPr>
        <w:pStyle w:val="ListParagraph"/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, </m:t>
        </m:r>
      </m:oMath>
      <w:r>
        <w:t xml:space="preserve">so </w:t>
      </w:r>
      <m:oMath>
        <m:r>
          <w:rPr>
            <w:rFonts w:ascii="Cambria Math" w:hAnsi="Cambria Math"/>
          </w:rPr>
          <m:t>U</m:t>
        </m:r>
      </m:oMath>
      <w:r>
        <w:t xml:space="preserve"> is the orthogonal eigenvectors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0EB105B" w14:textId="4541B4EA" w:rsidR="00827B8E" w:rsidRDefault="00827B8E" w:rsidP="00C41AB1">
      <w:pPr>
        <w:pStyle w:val="ListParagraph"/>
      </w:pPr>
      <w:r>
        <w:t xml:space="preserve">If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not full rank, find their complements to complete it.</w:t>
      </w:r>
    </w:p>
    <w:p w14:paraId="03AE2B64" w14:textId="59A8DE30" w:rsidR="00C41AB1" w:rsidRDefault="00C41AB1" w:rsidP="00C41AB1">
      <w:pPr>
        <w:pStyle w:val="ListParagraph"/>
      </w:pPr>
      <w:r>
        <w:t xml:space="preserve">Eigenvalues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are equal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</w:p>
    <w:p w14:paraId="1E2E66C0" w14:textId="04BE356F" w:rsidR="00827B8E" w:rsidRDefault="00C41AB1" w:rsidP="00827B8E">
      <w:pPr>
        <w:pStyle w:val="ListParagraph"/>
      </w:pPr>
      <w:r>
        <w:t>Note: when choose eigenvectors there can be two directions. Need to</w:t>
      </w:r>
      <w:r w:rsidR="00827B8E">
        <w:t xml:space="preserve"> match the sign so that </w:t>
      </w:r>
      <m:oMath>
        <m:r>
          <w:rPr>
            <w:rFonts w:ascii="Cambria Math" w:hAnsi="Cambria Math"/>
          </w:rPr>
          <m:t>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27B8E">
        <w:t xml:space="preserve"> holds.</w:t>
      </w:r>
      <w:r w:rsidR="008019AB">
        <w:t xml:space="preserve"> (otherwise, may get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19AB">
        <w:t>)</w:t>
      </w:r>
    </w:p>
    <w:p w14:paraId="0C5104FF" w14:textId="1D591809" w:rsidR="00451238" w:rsidRPr="00FD37ED" w:rsidRDefault="005155BA" w:rsidP="00451238">
      <w:pPr>
        <w:pStyle w:val="ListParagraph"/>
        <w:numPr>
          <w:ilvl w:val="0"/>
          <w:numId w:val="26"/>
        </w:numPr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v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v</m:t>
            </m:r>
          </m:e>
          <m:sub>
            <m:r>
              <w:rPr>
                <w:rFonts w:ascii="Cambria Math" w:hAnsi="Cambria Math"/>
                <w:color w:val="0070C0"/>
              </w:rPr>
              <m:t>r</m:t>
            </m:r>
          </m:sub>
        </m:sSub>
      </m:oMath>
      <w:r w:rsidR="00451238" w:rsidRPr="00FD37ED">
        <w:rPr>
          <w:color w:val="0070C0"/>
        </w:rPr>
        <w:t xml:space="preserve"> is orthogonal basis for row space</w:t>
      </w:r>
    </w:p>
    <w:p w14:paraId="3F6F9CC8" w14:textId="644D2FF0" w:rsidR="00451238" w:rsidRPr="00FD37ED" w:rsidRDefault="005155BA" w:rsidP="00451238">
      <w:pPr>
        <w:pStyle w:val="ListParagraph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u</m:t>
            </m:r>
          </m:e>
          <m:sub>
            <m:r>
              <w:rPr>
                <w:rFonts w:ascii="Cambria Math" w:hAnsi="Cambria Math"/>
                <w:color w:val="0070C0"/>
              </w:rPr>
              <m:t>1</m:t>
            </m:r>
          </m:sub>
        </m:sSub>
        <m:r>
          <w:rPr>
            <w:rFonts w:ascii="Cambria Math" w:hAnsi="Cambria Math"/>
            <w:color w:val="0070C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u</m:t>
            </m:r>
          </m:e>
          <m:sub>
            <m:r>
              <w:rPr>
                <w:rFonts w:ascii="Cambria Math" w:hAnsi="Cambria Math"/>
                <w:color w:val="0070C0"/>
              </w:rPr>
              <m:t>r</m:t>
            </m:r>
          </m:sub>
        </m:sSub>
      </m:oMath>
      <w:r w:rsidR="00451238" w:rsidRPr="00FD37ED">
        <w:rPr>
          <w:color w:val="0070C0"/>
        </w:rPr>
        <w:t xml:space="preserve"> is orthogonal basis for column space</w:t>
      </w:r>
    </w:p>
    <w:p w14:paraId="082551D5" w14:textId="3FCE9671" w:rsidR="00451238" w:rsidRPr="00FD37ED" w:rsidRDefault="005155BA" w:rsidP="00451238">
      <w:pPr>
        <w:pStyle w:val="ListParagraph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v</m:t>
            </m:r>
          </m:e>
          <m:sub>
            <m:r>
              <w:rPr>
                <w:rFonts w:ascii="Cambria Math" w:hAnsi="Cambria Math"/>
                <w:color w:val="0070C0"/>
              </w:rPr>
              <m:t>r+1</m:t>
            </m:r>
          </m:sub>
        </m:sSub>
        <m:r>
          <w:rPr>
            <w:rFonts w:ascii="Cambria Math" w:hAnsi="Cambria Math"/>
            <w:color w:val="0070C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v</m:t>
            </m:r>
          </m:e>
          <m:sub>
            <m:r>
              <w:rPr>
                <w:rFonts w:ascii="Cambria Math" w:hAnsi="Cambria Math"/>
                <w:color w:val="0070C0"/>
              </w:rPr>
              <m:t>n</m:t>
            </m:r>
          </m:sub>
        </m:sSub>
      </m:oMath>
      <w:r w:rsidR="00451238" w:rsidRPr="00FD37ED">
        <w:rPr>
          <w:color w:val="0070C0"/>
        </w:rPr>
        <w:t xml:space="preserve"> is orthogonal basis for null space</w:t>
      </w:r>
    </w:p>
    <w:p w14:paraId="65834E73" w14:textId="37713613" w:rsidR="00451238" w:rsidRDefault="005155BA" w:rsidP="00451238">
      <w:pPr>
        <w:pStyle w:val="ListParagraph"/>
        <w:rPr>
          <w:color w:val="0070C0"/>
        </w:rPr>
      </w:pP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u</m:t>
            </m:r>
          </m:e>
          <m:sub>
            <m:r>
              <w:rPr>
                <w:rFonts w:ascii="Cambria Math" w:hAnsi="Cambria Math"/>
                <w:color w:val="0070C0"/>
              </w:rPr>
              <m:t>r+1</m:t>
            </m:r>
          </m:sub>
        </m:sSub>
        <m:r>
          <w:rPr>
            <w:rFonts w:ascii="Cambria Math" w:hAnsi="Cambria Math"/>
            <w:color w:val="0070C0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u</m:t>
            </m:r>
          </m:e>
          <m:sub>
            <m:r>
              <w:rPr>
                <w:rFonts w:ascii="Cambria Math" w:hAnsi="Cambria Math"/>
                <w:color w:val="0070C0"/>
              </w:rPr>
              <m:t>m</m:t>
            </m:r>
          </m:sub>
        </m:sSub>
      </m:oMath>
      <w:r w:rsidR="00451238" w:rsidRPr="00FD37ED">
        <w:rPr>
          <w:color w:val="0070C0"/>
        </w:rPr>
        <w:t xml:space="preserve"> is orthogonal basis for left null space</w:t>
      </w:r>
    </w:p>
    <w:p w14:paraId="736E320F" w14:textId="50F89BA3" w:rsidR="00451238" w:rsidRDefault="00451238" w:rsidP="00FD37ED"/>
    <w:p w14:paraId="6C779CDF" w14:textId="12DC68A3" w:rsidR="00FD37ED" w:rsidRDefault="00FD37ED" w:rsidP="00FD37ED">
      <w:pPr>
        <w:pStyle w:val="Heading1"/>
      </w:pPr>
      <w:bookmarkStart w:id="33" w:name="_Toc65425763"/>
      <w:r>
        <w:t>Lecture 30 Linear Transformation</w:t>
      </w:r>
      <w:bookmarkEnd w:id="33"/>
    </w:p>
    <w:p w14:paraId="2CA6E04D" w14:textId="29BDB90E" w:rsidR="006A76B1" w:rsidRDefault="006A76B1" w:rsidP="006A76B1">
      <w:pPr>
        <w:pStyle w:val="ListParagraph"/>
        <w:numPr>
          <w:ilvl w:val="0"/>
          <w:numId w:val="27"/>
        </w:numPr>
      </w:pPr>
      <w:r>
        <w:t xml:space="preserve">Linear transformation: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v+w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cv</m:t>
            </m:r>
          </m:e>
        </m:d>
        <m:r>
          <w:rPr>
            <w:rFonts w:ascii="Cambria Math" w:hAnsi="Cambria Math"/>
          </w:rPr>
          <m:t>=cT(v)</m:t>
        </m:r>
      </m:oMath>
    </w:p>
    <w:p w14:paraId="6E711723" w14:textId="5397395A" w:rsidR="006A76B1" w:rsidRPr="006A76B1" w:rsidRDefault="006A76B1" w:rsidP="006A76B1">
      <w:pPr>
        <w:pStyle w:val="ListParagraph"/>
        <w:numPr>
          <w:ilvl w:val="0"/>
          <w:numId w:val="27"/>
        </w:numPr>
      </w:pPr>
      <w:r>
        <w:t xml:space="preserve">Every linear transformation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 xml:space="preserve"> can be represented by a </w:t>
      </w:r>
      <m:oMath>
        <m:r>
          <w:rPr>
            <w:rFonts w:ascii="Cambria Math" w:hAnsi="Cambria Math"/>
          </w:rPr>
          <m:t>m×n</m:t>
        </m:r>
      </m:oMath>
      <w:r>
        <w:t xml:space="preserve"> matrix A: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=Av</m:t>
        </m:r>
      </m:oMath>
    </w:p>
    <w:p w14:paraId="0034E441" w14:textId="25DABFC0" w:rsidR="00451238" w:rsidRDefault="007A201A" w:rsidP="006A76B1">
      <w:pPr>
        <w:pStyle w:val="ListParagraph"/>
        <w:numPr>
          <w:ilvl w:val="0"/>
          <w:numId w:val="27"/>
        </w:numPr>
      </w:pPr>
      <w:r>
        <w:t>Rules to find A</w:t>
      </w:r>
      <w:r w:rsidR="00612876">
        <w:t xml:space="preserve">, given input basis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0169C">
        <w:t xml:space="preserve"> and output basis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3FAEB83" w14:textId="3EB145F7" w:rsidR="0000169C" w:rsidRDefault="0000169C" w:rsidP="0000169C">
      <w:pPr>
        <w:pStyle w:val="ListParagraph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gives the 1</w:t>
      </w:r>
      <w:r w:rsidRPr="0000169C">
        <w:rPr>
          <w:vertAlign w:val="superscript"/>
        </w:rPr>
        <w:t>st</w:t>
      </w:r>
      <w:r>
        <w:t xml:space="preserve"> column of A</w:t>
      </w:r>
    </w:p>
    <w:p w14:paraId="35734F20" w14:textId="274E7493" w:rsidR="0000169C" w:rsidRDefault="0000169C" w:rsidP="0000169C">
      <w:pPr>
        <w:pStyle w:val="ListParagraph"/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gives the 2</w:t>
      </w:r>
      <w:r w:rsidRPr="0000169C">
        <w:rPr>
          <w:vertAlign w:val="superscript"/>
        </w:rPr>
        <w:t>nd</w:t>
      </w:r>
      <w:r>
        <w:t xml:space="preserve"> column of A</w:t>
      </w:r>
    </w:p>
    <w:p w14:paraId="07DAF55C" w14:textId="1D8556F2" w:rsidR="00F83643" w:rsidRDefault="00F83643" w:rsidP="00F83643"/>
    <w:p w14:paraId="1F654F51" w14:textId="4B2124FA" w:rsidR="00F83643" w:rsidRDefault="00F83643" w:rsidP="00F83643">
      <w:pPr>
        <w:pStyle w:val="Heading1"/>
      </w:pPr>
      <w:bookmarkStart w:id="34" w:name="_Toc65425764"/>
      <w:r>
        <w:t>Lecture 33 Left Inverse, Right Inverse, Pseudo Inverse</w:t>
      </w:r>
      <w:bookmarkEnd w:id="34"/>
    </w:p>
    <w:p w14:paraId="27253037" w14:textId="7AE53A2A" w:rsidR="0000169C" w:rsidRDefault="00F83643" w:rsidP="00F83643">
      <w:pPr>
        <w:pStyle w:val="ListParagraph"/>
        <w:numPr>
          <w:ilvl w:val="0"/>
          <w:numId w:val="29"/>
        </w:numPr>
      </w:pPr>
      <w:r>
        <w:t xml:space="preserve">Left inverse: when </w:t>
      </w:r>
      <m:oMath>
        <m:r>
          <w:rPr>
            <w:rFonts w:ascii="Cambria Math" w:hAnsi="Cambria Math"/>
          </w:rPr>
          <m:t>A</m:t>
        </m:r>
      </m:oMath>
      <w:r>
        <w:t xml:space="preserve"> has independent columns (</w:t>
      </w:r>
      <m:oMath>
        <m:r>
          <w:rPr>
            <w:rFonts w:ascii="Cambria Math" w:hAnsi="Cambria Math"/>
          </w:rPr>
          <m:t>n=r</m:t>
        </m:r>
      </m:oMath>
      <w:r>
        <w:t xml:space="preserve">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also has independent columns (proof see Lecture 16.5). Thus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t xml:space="preserve"> is invertible.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</w:p>
    <w:p w14:paraId="2C058BB8" w14:textId="2AB1183D" w:rsidR="00F83643" w:rsidRPr="00F83643" w:rsidRDefault="005155BA" w:rsidP="00F83643">
      <w:pPr>
        <w:pStyle w:val="ListParagraph"/>
        <w:rPr>
          <w:color w:val="0070C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left</m:t>
              </m:r>
            </m:sub>
            <m:sup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bSup>
          <m:r>
            <w:rPr>
              <w:rFonts w:ascii="Cambria Math" w:hAnsi="Cambria Math"/>
              <w:color w:val="0070C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p>
              <m:r>
                <w:rPr>
                  <w:rFonts w:ascii="Cambria Math" w:hAnsi="Cambria Math"/>
                  <w:color w:val="0070C0"/>
                </w:rPr>
                <m:t>T</m:t>
              </m:r>
            </m:sup>
          </m:sSup>
        </m:oMath>
      </m:oMathPara>
    </w:p>
    <w:p w14:paraId="4E5166B7" w14:textId="793ED102" w:rsidR="00F83643" w:rsidRDefault="00F83643" w:rsidP="00F83643">
      <w:pPr>
        <w:pStyle w:val="ListParagraph"/>
        <w:numPr>
          <w:ilvl w:val="0"/>
          <w:numId w:val="29"/>
        </w:numPr>
      </w:pPr>
      <w:r>
        <w:t xml:space="preserve">Right inverse: </w:t>
      </w:r>
      <w:r w:rsidR="00BD6A9F">
        <w:t xml:space="preserve">when </w:t>
      </w:r>
      <m:oMath>
        <m:r>
          <w:rPr>
            <w:rFonts w:ascii="Cambria Math" w:hAnsi="Cambria Math"/>
          </w:rPr>
          <m:t>A</m:t>
        </m:r>
      </m:oMath>
      <w:r w:rsidR="00BD6A9F">
        <w:t xml:space="preserve"> has independent rows (</w:t>
      </w:r>
      <m:oMath>
        <m:r>
          <w:rPr>
            <w:rFonts w:ascii="Cambria Math" w:hAnsi="Cambria Math"/>
          </w:rPr>
          <m:t>m=r</m:t>
        </m:r>
      </m:oMath>
      <w:r w:rsidR="00BD6A9F">
        <w:t xml:space="preserve">),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D6A9F">
        <w:t xml:space="preserve"> is invertible.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</w:p>
    <w:p w14:paraId="79E525B2" w14:textId="61047C3D" w:rsidR="00BD6A9F" w:rsidRPr="000C0E68" w:rsidRDefault="005155BA" w:rsidP="00BD6A9F">
      <w:pPr>
        <w:pStyle w:val="ListParagraph"/>
        <w:rPr>
          <w:color w:val="0070C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70C0"/>
                </w:rPr>
              </m:ctrlPr>
            </m:sSubSup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b>
              <m:r>
                <w:rPr>
                  <w:rFonts w:ascii="Cambria Math" w:hAnsi="Cambria Math"/>
                  <w:color w:val="0070C0"/>
                </w:rPr>
                <m:t>right</m:t>
              </m:r>
            </m:sub>
            <m:sup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bSup>
          <m:r>
            <w:rPr>
              <w:rFonts w:ascii="Cambria Math" w:hAnsi="Cambria Math"/>
              <w:color w:val="0070C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r>
                <w:rPr>
                  <w:rFonts w:ascii="Cambria Math" w:hAnsi="Cambria Math"/>
                  <w:color w:val="0070C0"/>
                </w:rPr>
                <m:t>A</m:t>
              </m:r>
            </m:e>
            <m:sup>
              <m:r>
                <w:rPr>
                  <w:rFonts w:ascii="Cambria Math" w:hAnsi="Cambria Math"/>
                  <w:color w:val="0070C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70C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70C0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70C0"/>
                </w:rPr>
                <m:t>-1</m:t>
              </m:r>
            </m:sup>
          </m:sSup>
        </m:oMath>
      </m:oMathPara>
    </w:p>
    <w:p w14:paraId="4CF3C671" w14:textId="25C666E8" w:rsidR="00BD6A9F" w:rsidRDefault="002973CE" w:rsidP="00BD6A9F">
      <w:pPr>
        <w:pStyle w:val="ListParagraph"/>
        <w:numPr>
          <w:ilvl w:val="0"/>
          <w:numId w:val="29"/>
        </w:numPr>
      </w:pPr>
      <w:r>
        <w:t xml:space="preserve">If we put left inverse on the right of </w:t>
      </w:r>
      <m:oMath>
        <m:r>
          <w:rPr>
            <w:rFonts w:ascii="Cambria Math" w:hAnsi="Cambria Math"/>
          </w:rPr>
          <m:t>A</m:t>
        </m:r>
      </m:oMath>
      <w:r>
        <w:t xml:space="preserve">, we get projection matrix onto column space of </w:t>
      </w:r>
      <m:oMath>
        <m:r>
          <w:rPr>
            <w:rFonts w:ascii="Cambria Math" w:hAnsi="Cambria Math"/>
          </w:rPr>
          <m:t>A</m:t>
        </m:r>
      </m:oMath>
      <w:r w:rsidR="000C0E68">
        <w:t xml:space="preserve"> (Lecture 15 &amp; 16)</w:t>
      </w:r>
    </w:p>
    <w:p w14:paraId="294150F1" w14:textId="35510EE1" w:rsidR="002973CE" w:rsidRDefault="002973CE" w:rsidP="000C0E68">
      <w:pPr>
        <w:pStyle w:val="ListParagraph"/>
      </w:pPr>
      <m:oMathPara>
        <m:oMath>
          <m: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1D5DE63" w14:textId="6A4A1BE6" w:rsidR="0000169C" w:rsidRDefault="000C0E68" w:rsidP="0000169C">
      <w:pPr>
        <w:pStyle w:val="ListParagraph"/>
      </w:pPr>
      <w:r>
        <w:t xml:space="preserve">If we put right inverse on the left of </w:t>
      </w:r>
      <m:oMath>
        <m:r>
          <w:rPr>
            <w:rFonts w:ascii="Cambria Math" w:hAnsi="Cambria Math"/>
          </w:rPr>
          <m:t>A</m:t>
        </m:r>
      </m:oMath>
      <w:r>
        <w:t xml:space="preserve">, we get projection matrix onto row space of </w:t>
      </w:r>
      <m:oMath>
        <m:r>
          <w:rPr>
            <w:rFonts w:ascii="Cambria Math" w:hAnsi="Cambria Math"/>
          </w:rPr>
          <m:t>A</m:t>
        </m:r>
      </m:oMath>
    </w:p>
    <w:p w14:paraId="381D30BB" w14:textId="0C7D48A9" w:rsidR="000C0E68" w:rsidRPr="000C0E68" w:rsidRDefault="005155BA" w:rsidP="0000169C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3D5926EE" w14:textId="3FF40139" w:rsidR="000C0E68" w:rsidRDefault="002A0F96" w:rsidP="000C0E68">
      <w:pPr>
        <w:pStyle w:val="ListParagraph"/>
        <w:numPr>
          <w:ilvl w:val="0"/>
          <w:numId w:val="29"/>
        </w:numPr>
      </w:pPr>
      <w:r>
        <w:t xml:space="preserve">Lemma: If </w:t>
      </w:r>
      <m:oMath>
        <m:r>
          <w:rPr>
            <w:rFonts w:ascii="Cambria Math" w:hAnsi="Cambria Math"/>
          </w:rPr>
          <m:t>x≠y</m:t>
        </m:r>
      </m:oMath>
      <w:r>
        <w:t xml:space="preserve"> are both in row space of </w:t>
      </w:r>
      <m:oMath>
        <m:r>
          <w:rPr>
            <w:rFonts w:ascii="Cambria Math" w:hAnsi="Cambria Math"/>
          </w:rPr>
          <m:t>A</m:t>
        </m:r>
      </m:oMath>
      <w:r>
        <w:t xml:space="preserve">, then </w:t>
      </w:r>
      <m:oMath>
        <m:r>
          <w:rPr>
            <w:rFonts w:ascii="Cambria Math" w:hAnsi="Cambria Math"/>
          </w:rPr>
          <m:t>Ax≠Ay</m:t>
        </m:r>
      </m:oMath>
    </w:p>
    <w:p w14:paraId="3E1E846E" w14:textId="77777777" w:rsidR="005155BA" w:rsidRDefault="002A0F96" w:rsidP="005155BA">
      <w:pPr>
        <w:pStyle w:val="ListParagraph"/>
      </w:pPr>
      <w:r>
        <w:t xml:space="preserve">Proof: </w:t>
      </w:r>
      <w:r w:rsidR="0050626A" w:rsidRPr="0050626A">
        <w:t xml:space="preserve">suppose </w:t>
      </w:r>
      <m:oMath>
        <m:r>
          <w:rPr>
            <w:rFonts w:ascii="Cambria Math" w:hAnsi="Cambria Math"/>
          </w:rPr>
          <m:t>Ax=Ay</m:t>
        </m:r>
      </m:oMath>
      <w:r w:rsidR="0050626A">
        <w:t xml:space="preserve">, then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=0,</m:t>
        </m:r>
      </m:oMath>
      <w:r w:rsidR="0050626A">
        <w:t xml:space="preserve"> and thus </w:t>
      </w:r>
      <m:oMath>
        <m:r>
          <w:rPr>
            <w:rFonts w:ascii="Cambria Math" w:hAnsi="Cambria Math"/>
          </w:rPr>
          <m:t>x-y</m:t>
        </m:r>
      </m:oMath>
      <w:r w:rsidR="0050626A">
        <w:t xml:space="preserve"> is in null space of </w:t>
      </w:r>
      <m:oMath>
        <m:r>
          <w:rPr>
            <w:rFonts w:ascii="Cambria Math" w:hAnsi="Cambria Math"/>
            <w:caps/>
          </w:rPr>
          <m:t>A.</m:t>
        </m:r>
      </m:oMath>
      <w:r w:rsidR="005155BA">
        <w:rPr>
          <w:caps/>
        </w:rPr>
        <w:t xml:space="preserve"> </w:t>
      </w:r>
      <w:r w:rsidR="005155BA">
        <w:t xml:space="preserve">But </w:t>
      </w:r>
      <m:oMath>
        <m:r>
          <w:rPr>
            <w:rFonts w:ascii="Cambria Math" w:hAnsi="Cambria Math"/>
          </w:rPr>
          <m:t>x-y</m:t>
        </m:r>
      </m:oMath>
      <w:r w:rsidR="005155BA">
        <w:t xml:space="preserve"> is also in row space of </w:t>
      </w:r>
      <m:oMath>
        <m:r>
          <w:rPr>
            <w:rFonts w:ascii="Cambria Math" w:hAnsi="Cambria Math"/>
          </w:rPr>
          <m:t>A</m:t>
        </m:r>
      </m:oMath>
      <w:r w:rsidR="005155BA">
        <w:t xml:space="preserve">. </w:t>
      </w:r>
    </w:p>
    <w:p w14:paraId="2572F10E" w14:textId="68E703E2" w:rsidR="00C16574" w:rsidRDefault="005155BA" w:rsidP="005155BA">
      <w:pPr>
        <w:pStyle w:val="ListParagraph"/>
      </w:pPr>
      <w:r>
        <w:t xml:space="preserve">As row space is orthogonal to null space, the only vector in both row space and null space is 0. Therefore </w:t>
      </w:r>
      <m:oMath>
        <m:r>
          <w:rPr>
            <w:rFonts w:ascii="Cambria Math" w:hAnsi="Cambria Math"/>
          </w:rPr>
          <m:t>x-y=0</m:t>
        </m:r>
      </m:oMath>
      <w:r>
        <w:t>. Contradiction. QED.</w:t>
      </w:r>
    </w:p>
    <w:p w14:paraId="018CDE9B" w14:textId="50C1E061" w:rsidR="005155BA" w:rsidRDefault="00370FF4" w:rsidP="005155BA">
      <w:pPr>
        <w:pStyle w:val="ListParagraph"/>
        <w:numPr>
          <w:ilvl w:val="0"/>
          <w:numId w:val="29"/>
        </w:numPr>
      </w:pPr>
      <w:r>
        <w:t xml:space="preserve"> </w:t>
      </w:r>
      <w:r w:rsidR="00366B86">
        <w:t xml:space="preserve">Lemma (33.4) implies that the mapping from row space to column space, </w:t>
      </w:r>
      <m:oMath>
        <m:r>
          <w:rPr>
            <w:rFonts w:ascii="Cambria Math" w:hAnsi="Cambria Math"/>
          </w:rPr>
          <m:t>T:rowspace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→colspace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x→Ax</m:t>
        </m:r>
      </m:oMath>
      <w:r w:rsidR="00366B86">
        <w:t xml:space="preserve"> is one to one, and the mapping is “invertible”.</w:t>
      </w:r>
    </w:p>
    <w:p w14:paraId="7A87BEDC" w14:textId="56BD5343" w:rsidR="00366B86" w:rsidRDefault="00366B86" w:rsidP="00366B86">
      <w:pPr>
        <w:pStyle w:val="ListParagraph"/>
      </w:pPr>
      <w:r>
        <w:t xml:space="preserve">In other words, although A is not invertible in mapping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t>, but when the mapping is limited from row space to column space, it is invertible.</w:t>
      </w:r>
    </w:p>
    <w:p w14:paraId="383008B5" w14:textId="046988A5" w:rsidR="00366B86" w:rsidRDefault="00366B86" w:rsidP="00366B86">
      <w:pPr>
        <w:pStyle w:val="ListParagraph"/>
      </w:pPr>
      <w:r>
        <w:t>This leads us to the discussion of pseudo inverse.</w:t>
      </w:r>
    </w:p>
    <w:p w14:paraId="1E1599A8" w14:textId="16E0A96E" w:rsidR="00366B86" w:rsidRPr="00366B86" w:rsidRDefault="00366B86" w:rsidP="005155BA">
      <w:pPr>
        <w:pStyle w:val="ListParagraph"/>
        <w:numPr>
          <w:ilvl w:val="0"/>
          <w:numId w:val="29"/>
        </w:numPr>
      </w:pPr>
      <w:r>
        <w:t xml:space="preserve">How to find </w:t>
      </w:r>
      <w:r w:rsidRPr="00366B86">
        <w:rPr>
          <w:color w:val="2E74B5" w:themeColor="accent5" w:themeShade="BF"/>
        </w:rPr>
        <w:t xml:space="preserve">pseudo inverse </w:t>
      </w:r>
      <m:oMath>
        <m:sSup>
          <m:sSupPr>
            <m:ctrlPr>
              <w:rPr>
                <w:rFonts w:ascii="Cambria Math" w:hAnsi="Cambria Math"/>
                <w:i/>
                <w:color w:val="2E74B5" w:themeColor="accent5" w:themeShade="BF"/>
              </w:rPr>
            </m:ctrlPr>
          </m:sSupPr>
          <m:e>
            <m:r>
              <w:rPr>
                <w:rFonts w:ascii="Cambria Math" w:hAnsi="Cambria Math"/>
                <w:color w:val="2E74B5" w:themeColor="accent5" w:themeShade="BF"/>
              </w:rPr>
              <m:t>A</m:t>
            </m:r>
          </m:e>
          <m:sup>
            <m:r>
              <w:rPr>
                <w:rFonts w:ascii="Cambria Math" w:hAnsi="Cambria Math"/>
                <w:color w:val="2E74B5" w:themeColor="accent5" w:themeShade="BF"/>
              </w:rPr>
              <m:t>+</m:t>
            </m:r>
          </m:sup>
        </m:sSup>
      </m:oMath>
    </w:p>
    <w:p w14:paraId="43D08CF2" w14:textId="55EECED9" w:rsidR="00366B86" w:rsidRDefault="00366B86" w:rsidP="00366B86">
      <w:pPr>
        <w:pStyle w:val="ListParagraph"/>
        <w:numPr>
          <w:ilvl w:val="1"/>
          <w:numId w:val="29"/>
        </w:numPr>
      </w:pPr>
      <m:oMath>
        <m:r>
          <w:rPr>
            <w:rFonts w:ascii="Cambria Math" w:hAnsi="Cambria Math"/>
          </w:rPr>
          <m:t>SVD:A=U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, where </w:t>
      </w:r>
      <m:oMath>
        <m:r>
          <w:rPr>
            <w:rFonts w:ascii="Cambria Math" w:hAnsi="Cambria Math"/>
          </w:rPr>
          <m:t>U and V</m:t>
        </m:r>
      </m:oMath>
      <w:r>
        <w:t xml:space="preserve"> are invertible, and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</w:t>
      </w:r>
      <m:oMath>
        <m:r>
          <w:rPr>
            <w:rFonts w:ascii="Cambria Math" w:hAnsi="Cambria Math"/>
          </w:rPr>
          <m:t>m×n</m:t>
        </m:r>
      </m:oMath>
      <w:r>
        <w:t xml:space="preserve"> matrix:</w:t>
      </w:r>
    </w:p>
    <w:p w14:paraId="12D6FE73" w14:textId="45C05D56" w:rsidR="00366B86" w:rsidRDefault="00366B86" w:rsidP="00366B86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5FBF6FF" w14:textId="77777777" w:rsidR="007F07E8" w:rsidRPr="007F07E8" w:rsidRDefault="00366B86" w:rsidP="00366B86">
      <w:pPr>
        <w:pStyle w:val="ListParagraph"/>
        <w:numPr>
          <w:ilvl w:val="1"/>
          <w:numId w:val="29"/>
        </w:num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is </m:t>
        </m:r>
        <m:r>
          <w:rPr>
            <w:rFonts w:ascii="Cambria Math" w:hAnsi="Cambria Math"/>
          </w:rPr>
          <m:t xml:space="preserve"> n×m matrix</m:t>
        </m:r>
      </m:oMath>
    </w:p>
    <w:p w14:paraId="75780C26" w14:textId="6AC967CD" w:rsidR="00366B86" w:rsidRDefault="007F07E8" w:rsidP="007F07E8">
      <w:pPr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/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F257687" w14:textId="0E8E20DD" w:rsidR="007F07E8" w:rsidRDefault="007F07E8" w:rsidP="00366B86">
      <w:pPr>
        <w:pStyle w:val="ListParagraph"/>
        <w:numPr>
          <w:ilvl w:val="1"/>
          <w:numId w:val="29"/>
        </w:numPr>
      </w:pPr>
      <w:r>
        <w:t>The pseudo inverse is:</w:t>
      </w:r>
    </w:p>
    <w:p w14:paraId="26C76900" w14:textId="4FE42F85" w:rsidR="007F07E8" w:rsidRDefault="007F07E8" w:rsidP="007F07E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5858D6" w14:textId="4C550A46" w:rsidR="00366B86" w:rsidRPr="00366B86" w:rsidRDefault="00366B86" w:rsidP="007F07E8">
      <w:pPr>
        <w:pStyle w:val="ListParagraph"/>
        <w:ind w:left="1440"/>
        <w:rPr>
          <w:rFonts w:hint="eastAsia"/>
        </w:rPr>
      </w:pPr>
    </w:p>
    <w:p w14:paraId="658F66D9" w14:textId="77777777" w:rsidR="00F83643" w:rsidRPr="002022F9" w:rsidRDefault="00F83643" w:rsidP="00D26EFB">
      <w:pPr>
        <w:rPr>
          <w:rFonts w:ascii="Cambria Math" w:hAnsi="Cambria Math"/>
          <w:color w:val="0070C0"/>
        </w:rPr>
      </w:pPr>
    </w:p>
    <w:p w14:paraId="63DA1D7A" w14:textId="24E943B2" w:rsidR="00C16574" w:rsidRPr="002022F9" w:rsidRDefault="00C16574" w:rsidP="00D26EFB">
      <w:p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>Symmetric matrix: eigenvectors can be made perp; like a real number</w:t>
      </w:r>
    </w:p>
    <w:p w14:paraId="23D6B7D1" w14:textId="00DB89CE" w:rsidR="00C16574" w:rsidRPr="002022F9" w:rsidRDefault="00C16574" w:rsidP="00D26EFB">
      <w:p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 xml:space="preserve">Skew-symmetric matrix: </w:t>
      </w:r>
      <m:oMath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A</m:t>
            </m:r>
          </m:e>
          <m:sup>
            <m:r>
              <w:rPr>
                <w:rFonts w:ascii="Cambria Math" w:hAnsi="Cambria Math"/>
                <w:color w:val="0070C0"/>
              </w:rPr>
              <m:t>T</m:t>
            </m:r>
          </m:sup>
        </m:sSup>
        <m:r>
          <w:rPr>
            <w:rFonts w:ascii="Cambria Math" w:hAnsi="Cambria Math"/>
            <w:color w:val="0070C0"/>
          </w:rPr>
          <m:t>=-A</m:t>
        </m:r>
      </m:oMath>
      <w:r w:rsidRPr="002022F9">
        <w:rPr>
          <w:rFonts w:ascii="Cambria Math" w:hAnsi="Cambria Math"/>
          <w:color w:val="0070C0"/>
        </w:rPr>
        <w:t>. Eigenvalues are pure imaginary</w:t>
      </w:r>
    </w:p>
    <w:p w14:paraId="014242DC" w14:textId="5409BFB3" w:rsidR="00C16574" w:rsidRPr="002022F9" w:rsidRDefault="00C16574" w:rsidP="00D26EFB">
      <w:pPr>
        <w:rPr>
          <w:rFonts w:ascii="Cambria Math" w:hAnsi="Cambria Math"/>
          <w:color w:val="0070C0"/>
        </w:rPr>
      </w:pPr>
      <w:r w:rsidRPr="002022F9">
        <w:rPr>
          <w:rFonts w:ascii="Cambria Math" w:hAnsi="Cambria Math"/>
          <w:color w:val="0070C0"/>
        </w:rPr>
        <w:t xml:space="preserve">Orthogonal matrix: eigenvalues complex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λ</m:t>
            </m:r>
          </m:e>
        </m:d>
        <m:r>
          <w:rPr>
            <w:rFonts w:ascii="Cambria Math" w:hAnsi="Cambria Math"/>
            <w:color w:val="0070C0"/>
          </w:rPr>
          <m:t>=1</m:t>
        </m:r>
      </m:oMath>
    </w:p>
    <w:p w14:paraId="05F2AB7F" w14:textId="77777777" w:rsidR="00F93A9D" w:rsidRPr="002022F9" w:rsidRDefault="00F93A9D" w:rsidP="00F93A9D">
      <w:pPr>
        <w:pStyle w:val="ListParagraph"/>
        <w:rPr>
          <w:rFonts w:ascii="Cambria Math" w:hAnsi="Cambria Math"/>
        </w:rPr>
      </w:pPr>
    </w:p>
    <w:sectPr w:rsidR="00F93A9D" w:rsidRPr="0020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B8262" w14:textId="77777777" w:rsidR="00B26AE8" w:rsidRDefault="00B26AE8" w:rsidP="004049DC">
      <w:pPr>
        <w:spacing w:after="0" w:line="240" w:lineRule="auto"/>
      </w:pPr>
      <w:r>
        <w:separator/>
      </w:r>
    </w:p>
  </w:endnote>
  <w:endnote w:type="continuationSeparator" w:id="0">
    <w:p w14:paraId="6ADA162B" w14:textId="77777777" w:rsidR="00B26AE8" w:rsidRDefault="00B26AE8" w:rsidP="00404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C0A3D" w14:textId="77777777" w:rsidR="00B26AE8" w:rsidRDefault="00B26AE8" w:rsidP="004049DC">
      <w:pPr>
        <w:spacing w:after="0" w:line="240" w:lineRule="auto"/>
      </w:pPr>
      <w:r>
        <w:separator/>
      </w:r>
    </w:p>
  </w:footnote>
  <w:footnote w:type="continuationSeparator" w:id="0">
    <w:p w14:paraId="0AB32A94" w14:textId="77777777" w:rsidR="00B26AE8" w:rsidRDefault="00B26AE8" w:rsidP="00404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633FC"/>
    <w:multiLevelType w:val="hybridMultilevel"/>
    <w:tmpl w:val="E71EF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C7D"/>
    <w:multiLevelType w:val="hybridMultilevel"/>
    <w:tmpl w:val="8AB6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5D4E"/>
    <w:multiLevelType w:val="hybridMultilevel"/>
    <w:tmpl w:val="B120A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31AA4"/>
    <w:multiLevelType w:val="hybridMultilevel"/>
    <w:tmpl w:val="74F67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323F"/>
    <w:multiLevelType w:val="hybridMultilevel"/>
    <w:tmpl w:val="FB126D52"/>
    <w:lvl w:ilvl="0" w:tplc="D6FAC8D8">
      <w:start w:val="1"/>
      <w:numFmt w:val="lowerLetter"/>
      <w:lvlText w:val="(%1)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12188C"/>
    <w:multiLevelType w:val="hybridMultilevel"/>
    <w:tmpl w:val="26561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A1828"/>
    <w:multiLevelType w:val="hybridMultilevel"/>
    <w:tmpl w:val="BFCC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3247"/>
    <w:multiLevelType w:val="hybridMultilevel"/>
    <w:tmpl w:val="21BC9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25180"/>
    <w:multiLevelType w:val="hybridMultilevel"/>
    <w:tmpl w:val="5C8A8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845A9"/>
    <w:multiLevelType w:val="hybridMultilevel"/>
    <w:tmpl w:val="8B90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26776"/>
    <w:multiLevelType w:val="hybridMultilevel"/>
    <w:tmpl w:val="A9F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0802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67A42"/>
    <w:multiLevelType w:val="hybridMultilevel"/>
    <w:tmpl w:val="266A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B7753"/>
    <w:multiLevelType w:val="hybridMultilevel"/>
    <w:tmpl w:val="01D6B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343DD"/>
    <w:multiLevelType w:val="hybridMultilevel"/>
    <w:tmpl w:val="6E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A47E2C"/>
    <w:multiLevelType w:val="hybridMultilevel"/>
    <w:tmpl w:val="67A47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F1261"/>
    <w:multiLevelType w:val="hybridMultilevel"/>
    <w:tmpl w:val="6B867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0802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37A39"/>
    <w:multiLevelType w:val="hybridMultilevel"/>
    <w:tmpl w:val="5764F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40989"/>
    <w:multiLevelType w:val="hybridMultilevel"/>
    <w:tmpl w:val="DF66F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A80FEB"/>
    <w:multiLevelType w:val="hybridMultilevel"/>
    <w:tmpl w:val="C62E6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D813D7"/>
    <w:multiLevelType w:val="hybridMultilevel"/>
    <w:tmpl w:val="9034A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3D7726"/>
    <w:multiLevelType w:val="hybridMultilevel"/>
    <w:tmpl w:val="ABD0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0802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A3B3E"/>
    <w:multiLevelType w:val="hybridMultilevel"/>
    <w:tmpl w:val="31EEE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E1BDA"/>
    <w:multiLevelType w:val="hybridMultilevel"/>
    <w:tmpl w:val="D6FE5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42C83"/>
    <w:multiLevelType w:val="hybridMultilevel"/>
    <w:tmpl w:val="28884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37BB0"/>
    <w:multiLevelType w:val="hybridMultilevel"/>
    <w:tmpl w:val="51EE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6FAC8D8">
      <w:start w:val="1"/>
      <w:numFmt w:val="lowerLetter"/>
      <w:lvlText w:val="(%2)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512EA"/>
    <w:multiLevelType w:val="hybridMultilevel"/>
    <w:tmpl w:val="02001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06E2C"/>
    <w:multiLevelType w:val="hybridMultilevel"/>
    <w:tmpl w:val="16622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93547"/>
    <w:multiLevelType w:val="hybridMultilevel"/>
    <w:tmpl w:val="3522C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C2BD6"/>
    <w:multiLevelType w:val="hybridMultilevel"/>
    <w:tmpl w:val="7EAC0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4"/>
  </w:num>
  <w:num w:numId="4">
    <w:abstractNumId w:val="6"/>
  </w:num>
  <w:num w:numId="5">
    <w:abstractNumId w:val="12"/>
  </w:num>
  <w:num w:numId="6">
    <w:abstractNumId w:val="14"/>
  </w:num>
  <w:num w:numId="7">
    <w:abstractNumId w:val="25"/>
  </w:num>
  <w:num w:numId="8">
    <w:abstractNumId w:val="5"/>
  </w:num>
  <w:num w:numId="9">
    <w:abstractNumId w:val="15"/>
  </w:num>
  <w:num w:numId="10">
    <w:abstractNumId w:val="26"/>
  </w:num>
  <w:num w:numId="11">
    <w:abstractNumId w:val="10"/>
  </w:num>
  <w:num w:numId="12">
    <w:abstractNumId w:val="20"/>
  </w:num>
  <w:num w:numId="13">
    <w:abstractNumId w:val="3"/>
  </w:num>
  <w:num w:numId="14">
    <w:abstractNumId w:val="7"/>
  </w:num>
  <w:num w:numId="15">
    <w:abstractNumId w:val="9"/>
  </w:num>
  <w:num w:numId="16">
    <w:abstractNumId w:val="19"/>
  </w:num>
  <w:num w:numId="17">
    <w:abstractNumId w:val="17"/>
  </w:num>
  <w:num w:numId="18">
    <w:abstractNumId w:val="27"/>
  </w:num>
  <w:num w:numId="19">
    <w:abstractNumId w:val="18"/>
  </w:num>
  <w:num w:numId="20">
    <w:abstractNumId w:val="0"/>
  </w:num>
  <w:num w:numId="21">
    <w:abstractNumId w:val="16"/>
  </w:num>
  <w:num w:numId="22">
    <w:abstractNumId w:val="1"/>
  </w:num>
  <w:num w:numId="23">
    <w:abstractNumId w:val="11"/>
  </w:num>
  <w:num w:numId="24">
    <w:abstractNumId w:val="2"/>
  </w:num>
  <w:num w:numId="25">
    <w:abstractNumId w:val="8"/>
  </w:num>
  <w:num w:numId="26">
    <w:abstractNumId w:val="21"/>
  </w:num>
  <w:num w:numId="27">
    <w:abstractNumId w:val="22"/>
  </w:num>
  <w:num w:numId="28">
    <w:abstractNumId w:val="13"/>
  </w:num>
  <w:num w:numId="29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40"/>
    <w:rsid w:val="0000169C"/>
    <w:rsid w:val="00012311"/>
    <w:rsid w:val="000145EC"/>
    <w:rsid w:val="00054E7A"/>
    <w:rsid w:val="000A4EFF"/>
    <w:rsid w:val="000A791E"/>
    <w:rsid w:val="000C0E68"/>
    <w:rsid w:val="000C410D"/>
    <w:rsid w:val="000E29A8"/>
    <w:rsid w:val="000F36DC"/>
    <w:rsid w:val="001064F2"/>
    <w:rsid w:val="0010747F"/>
    <w:rsid w:val="00120B70"/>
    <w:rsid w:val="00142B2B"/>
    <w:rsid w:val="0014542C"/>
    <w:rsid w:val="0017610E"/>
    <w:rsid w:val="00186D3D"/>
    <w:rsid w:val="001911CF"/>
    <w:rsid w:val="001B4735"/>
    <w:rsid w:val="001D245C"/>
    <w:rsid w:val="001E0520"/>
    <w:rsid w:val="001E148C"/>
    <w:rsid w:val="002022F9"/>
    <w:rsid w:val="00211EDE"/>
    <w:rsid w:val="0022143A"/>
    <w:rsid w:val="0023051D"/>
    <w:rsid w:val="0024121D"/>
    <w:rsid w:val="00245866"/>
    <w:rsid w:val="00261DC4"/>
    <w:rsid w:val="00282B9D"/>
    <w:rsid w:val="002944C0"/>
    <w:rsid w:val="002973CE"/>
    <w:rsid w:val="002A0F96"/>
    <w:rsid w:val="002C0D68"/>
    <w:rsid w:val="002C5785"/>
    <w:rsid w:val="002D7CC0"/>
    <w:rsid w:val="002E3F6D"/>
    <w:rsid w:val="00323626"/>
    <w:rsid w:val="003378DD"/>
    <w:rsid w:val="00341D81"/>
    <w:rsid w:val="0034529A"/>
    <w:rsid w:val="0034564B"/>
    <w:rsid w:val="00366B86"/>
    <w:rsid w:val="00370FF4"/>
    <w:rsid w:val="00380AB9"/>
    <w:rsid w:val="003C07C2"/>
    <w:rsid w:val="003C0E5F"/>
    <w:rsid w:val="003E1603"/>
    <w:rsid w:val="003E1EA2"/>
    <w:rsid w:val="00402B26"/>
    <w:rsid w:val="00403C5C"/>
    <w:rsid w:val="004049DC"/>
    <w:rsid w:val="00414789"/>
    <w:rsid w:val="0042124E"/>
    <w:rsid w:val="004309AE"/>
    <w:rsid w:val="00451238"/>
    <w:rsid w:val="00467537"/>
    <w:rsid w:val="00470290"/>
    <w:rsid w:val="0048103B"/>
    <w:rsid w:val="00483A5F"/>
    <w:rsid w:val="0048472F"/>
    <w:rsid w:val="00486847"/>
    <w:rsid w:val="004A13A7"/>
    <w:rsid w:val="004B11EF"/>
    <w:rsid w:val="004D2509"/>
    <w:rsid w:val="00502030"/>
    <w:rsid w:val="0050626A"/>
    <w:rsid w:val="00510C35"/>
    <w:rsid w:val="005155BA"/>
    <w:rsid w:val="005217E3"/>
    <w:rsid w:val="0053027B"/>
    <w:rsid w:val="00551892"/>
    <w:rsid w:val="005917ED"/>
    <w:rsid w:val="005A3F19"/>
    <w:rsid w:val="005B4D5B"/>
    <w:rsid w:val="005C4559"/>
    <w:rsid w:val="005E3206"/>
    <w:rsid w:val="006121CE"/>
    <w:rsid w:val="00612876"/>
    <w:rsid w:val="00621F28"/>
    <w:rsid w:val="0062364B"/>
    <w:rsid w:val="00623F1E"/>
    <w:rsid w:val="00631BE9"/>
    <w:rsid w:val="00642C60"/>
    <w:rsid w:val="006552E5"/>
    <w:rsid w:val="006578A9"/>
    <w:rsid w:val="00686A6F"/>
    <w:rsid w:val="00690EAC"/>
    <w:rsid w:val="00696249"/>
    <w:rsid w:val="006A123F"/>
    <w:rsid w:val="006A76B1"/>
    <w:rsid w:val="006B4F61"/>
    <w:rsid w:val="006B5422"/>
    <w:rsid w:val="006C5E2E"/>
    <w:rsid w:val="006C6FC3"/>
    <w:rsid w:val="006D1FAF"/>
    <w:rsid w:val="0070184C"/>
    <w:rsid w:val="00707F53"/>
    <w:rsid w:val="00710250"/>
    <w:rsid w:val="00785153"/>
    <w:rsid w:val="00792CE4"/>
    <w:rsid w:val="007A201A"/>
    <w:rsid w:val="007B7F4F"/>
    <w:rsid w:val="007E1E8B"/>
    <w:rsid w:val="007E2E4F"/>
    <w:rsid w:val="007F07E8"/>
    <w:rsid w:val="008019AB"/>
    <w:rsid w:val="00801C3D"/>
    <w:rsid w:val="00827B8E"/>
    <w:rsid w:val="00836F6E"/>
    <w:rsid w:val="008433A6"/>
    <w:rsid w:val="00844722"/>
    <w:rsid w:val="00885397"/>
    <w:rsid w:val="008B64D7"/>
    <w:rsid w:val="008D7EB3"/>
    <w:rsid w:val="00907338"/>
    <w:rsid w:val="0090747E"/>
    <w:rsid w:val="00935820"/>
    <w:rsid w:val="00944EA9"/>
    <w:rsid w:val="00993657"/>
    <w:rsid w:val="009D51E5"/>
    <w:rsid w:val="009E1F79"/>
    <w:rsid w:val="009F6EA8"/>
    <w:rsid w:val="00A64954"/>
    <w:rsid w:val="00A824C2"/>
    <w:rsid w:val="00A83F3B"/>
    <w:rsid w:val="00AB1300"/>
    <w:rsid w:val="00B03552"/>
    <w:rsid w:val="00B26AE8"/>
    <w:rsid w:val="00B33679"/>
    <w:rsid w:val="00B47317"/>
    <w:rsid w:val="00B705B9"/>
    <w:rsid w:val="00B91AF5"/>
    <w:rsid w:val="00B93ABD"/>
    <w:rsid w:val="00BA3D69"/>
    <w:rsid w:val="00BA4096"/>
    <w:rsid w:val="00BA702F"/>
    <w:rsid w:val="00BB5973"/>
    <w:rsid w:val="00BD24B5"/>
    <w:rsid w:val="00BD6A9F"/>
    <w:rsid w:val="00BE2B82"/>
    <w:rsid w:val="00BF3B35"/>
    <w:rsid w:val="00BF46AC"/>
    <w:rsid w:val="00C070F9"/>
    <w:rsid w:val="00C16574"/>
    <w:rsid w:val="00C20520"/>
    <w:rsid w:val="00C41AB1"/>
    <w:rsid w:val="00C55297"/>
    <w:rsid w:val="00C73404"/>
    <w:rsid w:val="00C77293"/>
    <w:rsid w:val="00C82408"/>
    <w:rsid w:val="00C84D53"/>
    <w:rsid w:val="00C8631A"/>
    <w:rsid w:val="00C86E0C"/>
    <w:rsid w:val="00CA1C0F"/>
    <w:rsid w:val="00CA235C"/>
    <w:rsid w:val="00CB53E0"/>
    <w:rsid w:val="00CE5EE1"/>
    <w:rsid w:val="00CF737A"/>
    <w:rsid w:val="00D12670"/>
    <w:rsid w:val="00D230ED"/>
    <w:rsid w:val="00D2374F"/>
    <w:rsid w:val="00D253E8"/>
    <w:rsid w:val="00D26EFB"/>
    <w:rsid w:val="00D32633"/>
    <w:rsid w:val="00D860B7"/>
    <w:rsid w:val="00D9569D"/>
    <w:rsid w:val="00DB2A1E"/>
    <w:rsid w:val="00DB5EFE"/>
    <w:rsid w:val="00DC1016"/>
    <w:rsid w:val="00DC3A18"/>
    <w:rsid w:val="00DC53E5"/>
    <w:rsid w:val="00DD4511"/>
    <w:rsid w:val="00DD625F"/>
    <w:rsid w:val="00DE2746"/>
    <w:rsid w:val="00DE3BDF"/>
    <w:rsid w:val="00DE6D93"/>
    <w:rsid w:val="00DF1741"/>
    <w:rsid w:val="00E022AD"/>
    <w:rsid w:val="00E1730C"/>
    <w:rsid w:val="00E22819"/>
    <w:rsid w:val="00E22C32"/>
    <w:rsid w:val="00E46CB0"/>
    <w:rsid w:val="00E62176"/>
    <w:rsid w:val="00E75D64"/>
    <w:rsid w:val="00E76229"/>
    <w:rsid w:val="00E95962"/>
    <w:rsid w:val="00EE280E"/>
    <w:rsid w:val="00F05368"/>
    <w:rsid w:val="00F2274F"/>
    <w:rsid w:val="00F37640"/>
    <w:rsid w:val="00F42FB1"/>
    <w:rsid w:val="00F507DA"/>
    <w:rsid w:val="00F525E4"/>
    <w:rsid w:val="00F53C4F"/>
    <w:rsid w:val="00F5770B"/>
    <w:rsid w:val="00F62F73"/>
    <w:rsid w:val="00F73002"/>
    <w:rsid w:val="00F83643"/>
    <w:rsid w:val="00F84947"/>
    <w:rsid w:val="00F93097"/>
    <w:rsid w:val="00F93A9D"/>
    <w:rsid w:val="00FA37C1"/>
    <w:rsid w:val="00FA631A"/>
    <w:rsid w:val="00FB3618"/>
    <w:rsid w:val="00FC7A20"/>
    <w:rsid w:val="00FD06ED"/>
    <w:rsid w:val="00FD37ED"/>
    <w:rsid w:val="00FE22A7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688CB"/>
  <w15:chartTrackingRefBased/>
  <w15:docId w15:val="{4939D91F-3006-40FF-AEE1-3D1F9915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4F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F6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049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DC"/>
  </w:style>
  <w:style w:type="paragraph" w:styleId="Footer">
    <w:name w:val="footer"/>
    <w:basedOn w:val="Normal"/>
    <w:link w:val="FooterChar"/>
    <w:uiPriority w:val="99"/>
    <w:unhideWhenUsed/>
    <w:rsid w:val="004049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DC"/>
  </w:style>
  <w:style w:type="table" w:styleId="TableGrid">
    <w:name w:val="Table Grid"/>
    <w:basedOn w:val="TableNormal"/>
    <w:uiPriority w:val="39"/>
    <w:rsid w:val="003C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2124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212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124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121D"/>
    <w:pPr>
      <w:spacing w:after="100"/>
      <w:ind w:left="22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4121D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1E478-BBE8-4BDF-9626-70EC00E30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27394</TotalTime>
  <Pages>13</Pages>
  <Words>3841</Words>
  <Characters>21896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Xuetao Hu</dc:creator>
  <cp:keywords/>
  <dc:description/>
  <cp:lastModifiedBy>Xuetao Hu</cp:lastModifiedBy>
  <cp:revision>122</cp:revision>
  <dcterms:created xsi:type="dcterms:W3CDTF">2020-02-21T09:43:00Z</dcterms:created>
  <dcterms:modified xsi:type="dcterms:W3CDTF">2021-02-28T13:16:00Z</dcterms:modified>
</cp:coreProperties>
</file>