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mqueuz5wgpkk" w:id="0"/>
      <w:bookmarkEnd w:id="0"/>
      <w:r w:rsidDel="00000000" w:rsidR="00000000" w:rsidRPr="00000000">
        <w:rPr>
          <w:rFonts w:ascii="Times New Roman" w:cs="Times New Roman" w:eastAsia="Times New Roman" w:hAnsi="Times New Roman"/>
          <w:b w:val="1"/>
          <w:color w:val="000000"/>
          <w:sz w:val="26"/>
          <w:szCs w:val="26"/>
          <w:rtl w:val="0"/>
        </w:rPr>
        <w:t xml:space="preserve">Travlr Getaways – Software Design &amp; Engineering Narrative</w:t>
      </w:r>
    </w:p>
    <w:p w:rsidR="00000000" w:rsidDel="00000000" w:rsidP="00000000" w:rsidRDefault="00000000" w:rsidRPr="00000000" w14:paraId="00000002">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oqqgjpvkt586" w:id="1"/>
      <w:bookmarkEnd w:id="1"/>
      <w:r w:rsidDel="00000000" w:rsidR="00000000" w:rsidRPr="00000000">
        <w:rPr>
          <w:rFonts w:ascii="Times New Roman" w:cs="Times New Roman" w:eastAsia="Times New Roman" w:hAnsi="Times New Roman"/>
          <w:b w:val="1"/>
          <w:color w:val="000000"/>
          <w:sz w:val="22"/>
          <w:szCs w:val="22"/>
          <w:rtl w:val="0"/>
        </w:rPr>
        <w:t xml:space="preserve">1. Artifact Overview</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sz w:val="24"/>
          <w:szCs w:val="24"/>
          <w:rtl w:val="0"/>
        </w:rPr>
        <w:t xml:space="preserve"> Travlr Getaways Web Application</w:t>
        <w:br w:type="textWrapping"/>
        <w:t xml:space="preserve"> </w:t>
      </w:r>
      <w:r w:rsidDel="00000000" w:rsidR="00000000" w:rsidRPr="00000000">
        <w:rPr>
          <w:rFonts w:ascii="Times New Roman" w:cs="Times New Roman" w:eastAsia="Times New Roman" w:hAnsi="Times New Roman"/>
          <w:b w:val="1"/>
          <w:sz w:val="24"/>
          <w:szCs w:val="24"/>
          <w:rtl w:val="0"/>
        </w:rPr>
        <w:t xml:space="preserve">Original Course:</w:t>
      </w:r>
      <w:r w:rsidDel="00000000" w:rsidR="00000000" w:rsidRPr="00000000">
        <w:rPr>
          <w:rFonts w:ascii="Times New Roman" w:cs="Times New Roman" w:eastAsia="Times New Roman" w:hAnsi="Times New Roman"/>
          <w:sz w:val="24"/>
          <w:szCs w:val="24"/>
          <w:rtl w:val="0"/>
        </w:rPr>
        <w:t xml:space="preserve"> CS-465 Full Stack Development</w:t>
        <w:br w:type="textWrapping"/>
        <w:t xml:space="preserve"> </w:t>
      </w:r>
      <w:r w:rsidDel="00000000" w:rsidR="00000000" w:rsidRPr="00000000">
        <w:rPr>
          <w:rFonts w:ascii="Times New Roman" w:cs="Times New Roman" w:eastAsia="Times New Roman" w:hAnsi="Times New Roman"/>
          <w:b w:val="1"/>
          <w:sz w:val="24"/>
          <w:szCs w:val="24"/>
          <w:rtl w:val="0"/>
        </w:rPr>
        <w:t xml:space="preserve">Created:</w:t>
      </w:r>
      <w:r w:rsidDel="00000000" w:rsidR="00000000" w:rsidRPr="00000000">
        <w:rPr>
          <w:rFonts w:ascii="Times New Roman" w:cs="Times New Roman" w:eastAsia="Times New Roman" w:hAnsi="Times New Roman"/>
          <w:sz w:val="24"/>
          <w:szCs w:val="24"/>
          <w:rtl w:val="0"/>
        </w:rPr>
        <w:t xml:space="preserve"> Spring 2025</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Travlr Getaways is a full-stack travel booking web application developed using the MEAN stack (MongoDB, Express, Angular, Node.js). It allows users to browse and manage travel trips. The original version consisted of basic static pages with minimal component separation and no reusable design patterns.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whzg1r4v9mo9" w:id="2"/>
      <w:bookmarkEnd w:id="2"/>
      <w:r w:rsidDel="00000000" w:rsidR="00000000" w:rsidRPr="00000000">
        <w:rPr>
          <w:rFonts w:ascii="Times New Roman" w:cs="Times New Roman" w:eastAsia="Times New Roman" w:hAnsi="Times New Roman"/>
          <w:b w:val="1"/>
          <w:color w:val="000000"/>
          <w:sz w:val="22"/>
          <w:szCs w:val="22"/>
          <w:rtl w:val="0"/>
        </w:rPr>
        <w:t xml:space="preserve">2. Justification for Inclusion</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artifact to represent my skills in software design and engineering because it demonstrates my ability to build a well-structured, modular full-stack application using industry best practices.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 made:</w:t>
      </w:r>
    </w:p>
    <w:p w:rsidR="00000000" w:rsidDel="00000000" w:rsidP="00000000" w:rsidRDefault="00000000" w:rsidRPr="00000000" w14:paraId="00000009">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Refactored the Angular frontend to use separate components (</w:t>
      </w:r>
      <w:r w:rsidDel="00000000" w:rsidR="00000000" w:rsidRPr="00000000">
        <w:rPr>
          <w:rFonts w:ascii="Times New Roman" w:cs="Times New Roman" w:eastAsia="Times New Roman" w:hAnsi="Times New Roman"/>
          <w:sz w:val="24"/>
          <w:szCs w:val="24"/>
          <w:rtl w:val="0"/>
        </w:rPr>
        <w:t xml:space="preserve">trip-card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trip-listing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add-trip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edit-trip</w:t>
      </w:r>
      <w:r w:rsidDel="00000000" w:rsidR="00000000" w:rsidRPr="00000000">
        <w:rPr>
          <w:rFonts w:ascii="Times New Roman" w:cs="Times New Roman" w:eastAsia="Times New Roman" w:hAnsi="Times New Roman"/>
          <w:sz w:val="24"/>
          <w:szCs w:val="24"/>
          <w:rtl w:val="0"/>
        </w:rPr>
        <w:t xml:space="preserve">) for clarity and reuse.</w:t>
        <w:br w:type="textWrapping"/>
      </w:r>
    </w:p>
    <w:p w:rsidR="00000000" w:rsidDel="00000000" w:rsidP="00000000" w:rsidRDefault="00000000" w:rsidRPr="00000000" w14:paraId="0000000A">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MVC structure in the backend using Express routes, controllers, and Mongoose models.</w:t>
        <w:br w:type="textWrapping"/>
      </w:r>
    </w:p>
    <w:p w:rsidR="00000000" w:rsidDel="00000000" w:rsidP="00000000" w:rsidRDefault="00000000" w:rsidRPr="00000000" w14:paraId="0000000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routing and data flow using a centralized </w:t>
      </w:r>
      <w:r w:rsidDel="00000000" w:rsidR="00000000" w:rsidRPr="00000000">
        <w:rPr>
          <w:rFonts w:ascii="Times New Roman" w:cs="Times New Roman" w:eastAsia="Times New Roman" w:hAnsi="Times New Roman"/>
          <w:sz w:val="24"/>
          <w:szCs w:val="24"/>
          <w:rtl w:val="0"/>
        </w:rPr>
        <w:t xml:space="preserve">trip-data.service.ts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C">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Bootstrap to enhance layout and responsive design.</w:t>
        <w:br w:type="textWrapping"/>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reflect strong skills in modularity, maintainability, and separation of concerns. They also align with course outcomes related to applying software engineering principles and delivering professional-quality solutions.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vpadmfy4fhlo" w:id="3"/>
      <w:bookmarkEnd w:id="3"/>
      <w:r w:rsidDel="00000000" w:rsidR="00000000" w:rsidRPr="00000000">
        <w:rPr>
          <w:rFonts w:ascii="Times New Roman" w:cs="Times New Roman" w:eastAsia="Times New Roman" w:hAnsi="Times New Roman"/>
          <w:b w:val="1"/>
          <w:color w:val="000000"/>
          <w:sz w:val="22"/>
          <w:szCs w:val="22"/>
          <w:rtl w:val="0"/>
        </w:rPr>
        <w:t xml:space="preserve">3. Enhancement Reflection</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artifact helped me deepen my understanding of scalable frontend architecture, component-based design, and API integration.</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challenges organizing Angular components and managing data between them. I solved this by restructuring inputs/outputs and using services. On the backend, I improved Express route handling and added error management.</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now more readable, maintainable, and scalable, reflecting my growth in software engineering and readiness for professional development work.</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