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C6017" w14:textId="46AC7549" w:rsidR="00782F56" w:rsidRDefault="00782F56" w:rsidP="001C4C5D">
      <w:pPr>
        <w:spacing w:before="100" w:beforeAutospacing="1" w:after="100" w:afterAutospacing="1" w:line="240" w:lineRule="auto"/>
        <w:outlineLvl w:val="2"/>
        <w:rPr>
          <w:rFonts w:ascii="Cambria" w:eastAsia="Times New Roman" w:hAnsi="Cambria" w:cs="Apple Color Emoji"/>
          <w:b/>
          <w:bCs/>
          <w:color w:val="000000" w:themeColor="text1"/>
          <w:kern w:val="0"/>
          <w:sz w:val="27"/>
          <w:szCs w:val="27"/>
          <w:lang w:eastAsia="en-GB"/>
          <w14:ligatures w14:val="none"/>
        </w:rPr>
      </w:pPr>
      <w:r>
        <w:rPr>
          <w:rFonts w:ascii="Cambria" w:eastAsia="Times New Roman" w:hAnsi="Cambria" w:cs="Apple Color Emoji"/>
          <w:b/>
          <w:bCs/>
          <w:color w:val="000000"/>
          <w:kern w:val="0"/>
          <w:sz w:val="27"/>
          <w:szCs w:val="27"/>
          <w:highlight w:val="red"/>
          <w:lang w:eastAsia="en-GB"/>
          <w14:ligatures w14:val="none"/>
        </w:rPr>
        <w:t xml:space="preserve">' </w:t>
      </w:r>
      <w:r>
        <w:rPr>
          <w:rFonts w:ascii="Cambria" w:eastAsia="Times New Roman" w:hAnsi="Cambria" w:cs="Apple Color Emoji"/>
          <w:b/>
          <w:bCs/>
          <w:color w:val="000000"/>
          <w:kern w:val="0"/>
          <w:sz w:val="27"/>
          <w:szCs w:val="27"/>
          <w:lang w:eastAsia="en-GB"/>
          <w14:ligatures w14:val="none"/>
        </w:rPr>
        <w:t xml:space="preserve"> </w:t>
      </w:r>
      <w:r w:rsidRPr="00782F56">
        <w:rPr>
          <w:rFonts w:ascii="Cambria" w:eastAsia="Times New Roman" w:hAnsi="Cambria" w:cs="Apple Color Emoji"/>
          <w:b/>
          <w:bCs/>
          <w:color w:val="000000" w:themeColor="text1"/>
          <w:kern w:val="0"/>
          <w:sz w:val="27"/>
          <w:szCs w:val="27"/>
          <w:lang w:eastAsia="en-GB"/>
          <w14:ligatures w14:val="none"/>
        </w:rPr>
        <w:t>=</w:t>
      </w:r>
      <w:r w:rsidRPr="00782F56">
        <w:rPr>
          <w:rFonts w:ascii="Cambria" w:eastAsia="Times New Roman" w:hAnsi="Cambria" w:cs="Apple Color Emoji"/>
          <w:b/>
          <w:bCs/>
          <w:color w:val="FF0000"/>
          <w:kern w:val="0"/>
          <w:sz w:val="27"/>
          <w:szCs w:val="27"/>
          <w:lang w:eastAsia="en-GB"/>
          <w14:ligatures w14:val="none"/>
        </w:rPr>
        <w:t xml:space="preserve"> </w:t>
      </w:r>
      <w:r w:rsidRPr="00782F56">
        <w:rPr>
          <w:rFonts w:ascii="Cambria" w:eastAsia="Times New Roman" w:hAnsi="Cambria" w:cs="Apple Color Emoji"/>
          <w:b/>
          <w:bCs/>
          <w:color w:val="000000" w:themeColor="text1"/>
          <w:kern w:val="0"/>
          <w:sz w:val="27"/>
          <w:szCs w:val="27"/>
          <w:lang w:eastAsia="en-GB"/>
          <w14:ligatures w14:val="none"/>
        </w:rPr>
        <w:t>Era</w:t>
      </w:r>
    </w:p>
    <w:p w14:paraId="46218EB0" w14:textId="54A8B3B7" w:rsidR="00782F56" w:rsidRDefault="00782F56" w:rsidP="001C4C5D">
      <w:pPr>
        <w:spacing w:before="100" w:beforeAutospacing="1" w:after="100" w:afterAutospacing="1" w:line="240" w:lineRule="auto"/>
        <w:outlineLvl w:val="2"/>
        <w:rPr>
          <w:rFonts w:ascii="Cambria" w:eastAsia="Times New Roman" w:hAnsi="Cambria" w:cs="Apple Color Emoji"/>
          <w:b/>
          <w:bCs/>
          <w:color w:val="FF0000"/>
          <w:kern w:val="0"/>
          <w:sz w:val="27"/>
          <w:szCs w:val="27"/>
          <w:lang w:eastAsia="en-GB"/>
          <w14:ligatures w14:val="none"/>
        </w:rPr>
      </w:pPr>
      <w:r w:rsidRPr="00782F56">
        <w:rPr>
          <w:rFonts w:ascii="Cambria" w:eastAsia="Times New Roman" w:hAnsi="Cambria" w:cs="Apple Color Emoji"/>
          <w:b/>
          <w:bCs/>
          <w:color w:val="000000"/>
          <w:kern w:val="0"/>
          <w:sz w:val="27"/>
          <w:szCs w:val="27"/>
          <w:highlight w:val="yellow"/>
          <w:lang w:eastAsia="en-GB"/>
          <w14:ligatures w14:val="none"/>
        </w:rPr>
        <w:t xml:space="preserve">' </w:t>
      </w:r>
      <w:r>
        <w:rPr>
          <w:rFonts w:ascii="Cambria" w:eastAsia="Times New Roman" w:hAnsi="Cambria" w:cs="Apple Color Emoji"/>
          <w:b/>
          <w:bCs/>
          <w:color w:val="000000"/>
          <w:kern w:val="0"/>
          <w:sz w:val="27"/>
          <w:szCs w:val="27"/>
          <w:lang w:eastAsia="en-GB"/>
          <w14:ligatures w14:val="none"/>
        </w:rPr>
        <w:t xml:space="preserve"> </w:t>
      </w:r>
      <w:r w:rsidRPr="00782F56">
        <w:rPr>
          <w:rFonts w:ascii="Cambria" w:eastAsia="Times New Roman" w:hAnsi="Cambria" w:cs="Apple Color Emoji"/>
          <w:b/>
          <w:bCs/>
          <w:color w:val="000000" w:themeColor="text1"/>
          <w:kern w:val="0"/>
          <w:sz w:val="27"/>
          <w:szCs w:val="27"/>
          <w:lang w:eastAsia="en-GB"/>
          <w14:ligatures w14:val="none"/>
        </w:rPr>
        <w:t>=</w:t>
      </w:r>
      <w:r w:rsidRPr="00782F56">
        <w:rPr>
          <w:rFonts w:ascii="Cambria" w:eastAsia="Times New Roman" w:hAnsi="Cambria" w:cs="Apple Color Emoji"/>
          <w:b/>
          <w:bCs/>
          <w:color w:val="FF0000"/>
          <w:kern w:val="0"/>
          <w:sz w:val="27"/>
          <w:szCs w:val="27"/>
          <w:lang w:eastAsia="en-GB"/>
          <w14:ligatures w14:val="none"/>
        </w:rPr>
        <w:t xml:space="preserve"> </w:t>
      </w:r>
      <w:r>
        <w:rPr>
          <w:rFonts w:ascii="Cambria" w:eastAsia="Times New Roman" w:hAnsi="Cambria" w:cs="Apple Color Emoji"/>
          <w:b/>
          <w:bCs/>
          <w:color w:val="000000" w:themeColor="text1"/>
          <w:kern w:val="0"/>
          <w:sz w:val="27"/>
          <w:szCs w:val="27"/>
          <w:lang w:eastAsia="en-GB"/>
          <w14:ligatures w14:val="none"/>
        </w:rPr>
        <w:t>Provider</w:t>
      </w:r>
    </w:p>
    <w:p w14:paraId="47EB7D11" w14:textId="3F0FDBBC" w:rsidR="00782F56" w:rsidRPr="00782F56" w:rsidRDefault="00782F56" w:rsidP="001C4C5D">
      <w:pPr>
        <w:spacing w:before="100" w:beforeAutospacing="1" w:after="100" w:afterAutospacing="1" w:line="240" w:lineRule="auto"/>
        <w:outlineLvl w:val="2"/>
        <w:rPr>
          <w:rFonts w:ascii="Cambria" w:eastAsia="Times New Roman" w:hAnsi="Cambria" w:cs="Apple Color Emoji"/>
          <w:b/>
          <w:bCs/>
          <w:color w:val="FF0000"/>
          <w:kern w:val="0"/>
          <w:sz w:val="27"/>
          <w:szCs w:val="27"/>
          <w:lang w:eastAsia="en-GB"/>
          <w14:ligatures w14:val="none"/>
        </w:rPr>
      </w:pPr>
      <w:r w:rsidRPr="00782F56">
        <w:rPr>
          <w:rFonts w:ascii="Cambria" w:eastAsia="Times New Roman" w:hAnsi="Cambria" w:cs="Apple Color Emoji"/>
          <w:b/>
          <w:bCs/>
          <w:color w:val="000000"/>
          <w:kern w:val="0"/>
          <w:sz w:val="27"/>
          <w:szCs w:val="27"/>
          <w:highlight w:val="green"/>
          <w:lang w:eastAsia="en-GB"/>
          <w14:ligatures w14:val="none"/>
        </w:rPr>
        <w:t xml:space="preserve">' </w:t>
      </w:r>
      <w:r>
        <w:rPr>
          <w:rFonts w:ascii="Cambria" w:eastAsia="Times New Roman" w:hAnsi="Cambria" w:cs="Apple Color Emoji"/>
          <w:b/>
          <w:bCs/>
          <w:color w:val="000000"/>
          <w:kern w:val="0"/>
          <w:sz w:val="27"/>
          <w:szCs w:val="27"/>
          <w:lang w:eastAsia="en-GB"/>
          <w14:ligatures w14:val="none"/>
        </w:rPr>
        <w:t xml:space="preserve"> </w:t>
      </w:r>
      <w:r w:rsidRPr="00782F56">
        <w:rPr>
          <w:rFonts w:ascii="Cambria" w:eastAsia="Times New Roman" w:hAnsi="Cambria" w:cs="Apple Color Emoji"/>
          <w:b/>
          <w:bCs/>
          <w:color w:val="000000" w:themeColor="text1"/>
          <w:kern w:val="0"/>
          <w:sz w:val="27"/>
          <w:szCs w:val="27"/>
          <w:lang w:eastAsia="en-GB"/>
          <w14:ligatures w14:val="none"/>
        </w:rPr>
        <w:t>=</w:t>
      </w:r>
      <w:r w:rsidRPr="00782F56">
        <w:rPr>
          <w:rFonts w:ascii="Cambria" w:eastAsia="Times New Roman" w:hAnsi="Cambria" w:cs="Apple Color Emoji"/>
          <w:b/>
          <w:bCs/>
          <w:color w:val="FF0000"/>
          <w:kern w:val="0"/>
          <w:sz w:val="27"/>
          <w:szCs w:val="27"/>
          <w:lang w:eastAsia="en-GB"/>
          <w14:ligatures w14:val="none"/>
        </w:rPr>
        <w:t xml:space="preserve"> </w:t>
      </w:r>
      <w:r>
        <w:rPr>
          <w:rFonts w:ascii="Cambria" w:eastAsia="Times New Roman" w:hAnsi="Cambria" w:cs="Apple Color Emoji"/>
          <w:b/>
          <w:bCs/>
          <w:color w:val="000000" w:themeColor="text1"/>
          <w:kern w:val="0"/>
          <w:sz w:val="27"/>
          <w:szCs w:val="27"/>
          <w:lang w:eastAsia="en-GB"/>
          <w14:ligatures w14:val="none"/>
        </w:rPr>
        <w:t>Rocket</w:t>
      </w:r>
    </w:p>
    <w:p w14:paraId="0F645323" w14:textId="77777777" w:rsidR="00782F56" w:rsidRDefault="00782F56" w:rsidP="001C4C5D">
      <w:pPr>
        <w:spacing w:before="100" w:beforeAutospacing="1" w:after="100" w:afterAutospacing="1" w:line="240" w:lineRule="auto"/>
        <w:outlineLvl w:val="2"/>
        <w:rPr>
          <w:rFonts w:ascii="Apple Color Emoji" w:eastAsia="Times New Roman" w:hAnsi="Apple Color Emoji" w:cs="Apple Color Emoji"/>
          <w:b/>
          <w:bCs/>
          <w:color w:val="000000"/>
          <w:kern w:val="0"/>
          <w:sz w:val="27"/>
          <w:szCs w:val="27"/>
          <w:highlight w:val="red"/>
          <w:lang w:eastAsia="en-GB"/>
          <w14:ligatures w14:val="none"/>
        </w:rPr>
      </w:pPr>
    </w:p>
    <w:p w14:paraId="03CCD129" w14:textId="5AAF3A81" w:rsidR="001C4C5D" w:rsidRPr="001C4C5D" w:rsidRDefault="001C4C5D" w:rsidP="001C4C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C4C5D">
        <w:rPr>
          <w:rFonts w:ascii="Apple Color Emoji" w:eastAsia="Times New Roman" w:hAnsi="Apple Color Emoji" w:cs="Apple Color Emoji"/>
          <w:b/>
          <w:bCs/>
          <w:color w:val="000000"/>
          <w:kern w:val="0"/>
          <w:sz w:val="27"/>
          <w:szCs w:val="27"/>
          <w:highlight w:val="red"/>
          <w:lang w:eastAsia="en-GB"/>
          <w14:ligatures w14:val="none"/>
        </w:rPr>
        <w:t>🛰️</w:t>
      </w:r>
      <w:r w:rsidRPr="001C4C5D">
        <w:rPr>
          <w:rFonts w:ascii="Times New Roman" w:eastAsia="Times New Roman" w:hAnsi="Times New Roman" w:cs="Times New Roman"/>
          <w:b/>
          <w:bCs/>
          <w:color w:val="000000"/>
          <w:kern w:val="0"/>
          <w:sz w:val="27"/>
          <w:szCs w:val="27"/>
          <w:highlight w:val="red"/>
          <w:lang w:eastAsia="en-GB"/>
          <w14:ligatures w14:val="none"/>
        </w:rPr>
        <w:t> 1. The Dawn of Space &amp; the Space Race (1957–1975)</w:t>
      </w:r>
    </w:p>
    <w:p w14:paraId="6380BD6E"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Rockets, rivalry, and revolutionary firsts.</w:t>
      </w:r>
    </w:p>
    <w:p w14:paraId="5CF003E4"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The Space Age began with a spark — and quickly became a firestorm of ambition, anxiety, and awe. In a world polarized by political ideologies, space transformed into a high-stakes arena where technology, strategy, and symbolism collided.</w:t>
      </w:r>
    </w:p>
    <w:p w14:paraId="7ED21957"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The earliest artificial satellites soared above Earth, capturing the world’s imagination and escalating global tensions. Not long after, humans would ride rockets into the unknown, marking milestones that once belonged only to science fiction.</w:t>
      </w:r>
    </w:p>
    <w:p w14:paraId="5D2324CD"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This was a time of bold declarations and daring missions. Everything was new: the machines, the methods, even the very concept of leaving Earth. Yet through all the risk and uncertainty, nations poured resources and genius into pushing beyond the sky.</w:t>
      </w:r>
    </w:p>
    <w:p w14:paraId="2847B29A"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So who dared first? Who shaped this age of ‘firsts’?</w:t>
      </w:r>
      <w:r w:rsidRPr="001C4C5D">
        <w:rPr>
          <w:rFonts w:ascii="Times New Roman" w:eastAsia="Times New Roman" w:hAnsi="Times New Roman" w:cs="Times New Roman"/>
          <w:color w:val="000000"/>
          <w:kern w:val="0"/>
          <w:lang w:eastAsia="en-GB"/>
          <w14:ligatures w14:val="none"/>
        </w:rPr>
        <w:br/>
      </w:r>
      <w:r w:rsidRPr="001C4C5D">
        <w:rPr>
          <w:rFonts w:ascii="Apple Color Emoji" w:eastAsia="Times New Roman" w:hAnsi="Apple Color Emoji" w:cs="Apple Color Emoji"/>
          <w:color w:val="000000"/>
          <w:kern w:val="0"/>
          <w:lang w:eastAsia="en-GB"/>
          <w14:ligatures w14:val="none"/>
        </w:rPr>
        <w:t>➡️</w:t>
      </w:r>
      <w:r w:rsidRPr="001C4C5D">
        <w:rPr>
          <w:rFonts w:ascii="Times New Roman" w:eastAsia="Times New Roman" w:hAnsi="Times New Roman" w:cs="Times New Roman"/>
          <w:color w:val="000000"/>
          <w:kern w:val="0"/>
          <w:lang w:eastAsia="en-GB"/>
          <w14:ligatures w14:val="none"/>
        </w:rPr>
        <w:t> </w:t>
      </w:r>
      <w:r w:rsidRPr="001C4C5D">
        <w:rPr>
          <w:rFonts w:ascii="Times New Roman" w:eastAsia="Times New Roman" w:hAnsi="Times New Roman" w:cs="Times New Roman"/>
          <w:i/>
          <w:iCs/>
          <w:color w:val="000000"/>
          <w:kern w:val="0"/>
          <w:lang w:eastAsia="en-GB"/>
          <w14:ligatures w14:val="none"/>
        </w:rPr>
        <w:t>Choose your Provider to uncover the bold pioneers who launched the Space Age.</w:t>
      </w:r>
    </w:p>
    <w:p w14:paraId="4672F1FF"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38A950C0" w14:textId="77777777" w:rsidR="00A6612B" w:rsidRPr="00A6612B" w:rsidRDefault="00A6612B" w:rsidP="00A661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A6612B">
        <w:rPr>
          <w:rFonts w:ascii="Times New Roman" w:eastAsia="Times New Roman" w:hAnsi="Times New Roman" w:cs="Times New Roman"/>
          <w:b/>
          <w:bCs/>
          <w:color w:val="000000"/>
          <w:kern w:val="0"/>
          <w:sz w:val="27"/>
          <w:szCs w:val="27"/>
          <w:highlight w:val="yellow"/>
          <w:lang w:eastAsia="en-GB"/>
          <w14:ligatures w14:val="none"/>
        </w:rPr>
        <w:t>1. Soviet Space Program</w:t>
      </w:r>
    </w:p>
    <w:p w14:paraId="528B9AFC"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Courier New" w:eastAsia="Times New Roman" w:hAnsi="Courier New" w:cs="Courier New"/>
          <w:b/>
          <w:bCs/>
          <w:color w:val="000000"/>
          <w:kern w:val="0"/>
          <w:sz w:val="20"/>
          <w:szCs w:val="20"/>
          <w:lang w:eastAsia="en-GB"/>
          <w14:ligatures w14:val="none"/>
        </w:rPr>
        <w:t>provider_id</w:t>
      </w:r>
      <w:r w:rsidRPr="00A6612B">
        <w:rPr>
          <w:rFonts w:ascii="Times New Roman" w:eastAsia="Times New Roman" w:hAnsi="Times New Roman" w:cs="Times New Roman"/>
          <w:b/>
          <w:bCs/>
          <w:color w:val="000000"/>
          <w:kern w:val="0"/>
          <w:lang w:eastAsia="en-GB"/>
          <w14:ligatures w14:val="none"/>
        </w:rPr>
        <w:t>: </w:t>
      </w:r>
      <w:r w:rsidRPr="00A6612B">
        <w:rPr>
          <w:rFonts w:ascii="Courier New" w:eastAsia="Times New Roman" w:hAnsi="Courier New" w:cs="Courier New"/>
          <w:b/>
          <w:bCs/>
          <w:color w:val="000000"/>
          <w:kern w:val="0"/>
          <w:sz w:val="20"/>
          <w:szCs w:val="20"/>
          <w:lang w:eastAsia="en-GB"/>
          <w14:ligatures w14:val="none"/>
        </w:rPr>
        <w:t>ussr_era1</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Launches:</w:t>
      </w:r>
      <w:r w:rsidRPr="00A6612B">
        <w:rPr>
          <w:rFonts w:ascii="Times New Roman" w:eastAsia="Times New Roman" w:hAnsi="Times New Roman" w:cs="Times New Roman"/>
          <w:color w:val="000000"/>
          <w:kern w:val="0"/>
          <w:lang w:eastAsia="en-GB"/>
          <w14:ligatures w14:val="none"/>
        </w:rPr>
        <w:t> 884</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Country:</w:t>
      </w:r>
      <w:r w:rsidRPr="00A6612B">
        <w:rPr>
          <w:rFonts w:ascii="Times New Roman" w:eastAsia="Times New Roman" w:hAnsi="Times New Roman" w:cs="Times New Roman"/>
          <w:color w:val="000000"/>
          <w:kern w:val="0"/>
          <w:lang w:eastAsia="en-GB"/>
          <w14:ligatures w14:val="none"/>
        </w:rPr>
        <w:t> USSR</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Type:</w:t>
      </w:r>
      <w:r w:rsidRPr="00A6612B">
        <w:rPr>
          <w:rFonts w:ascii="Times New Roman" w:eastAsia="Times New Roman" w:hAnsi="Times New Roman" w:cs="Times New Roman"/>
          <w:color w:val="000000"/>
          <w:kern w:val="0"/>
          <w:lang w:eastAsia="en-GB"/>
          <w14:ligatures w14:val="none"/>
        </w:rPr>
        <w:t> Government</w:t>
      </w:r>
    </w:p>
    <w:p w14:paraId="50C58917"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Description:</w:t>
      </w:r>
      <w:r w:rsidRPr="00A6612B">
        <w:rPr>
          <w:rFonts w:ascii="Times New Roman" w:eastAsia="Times New Roman" w:hAnsi="Times New Roman" w:cs="Times New Roman"/>
          <w:color w:val="000000"/>
          <w:kern w:val="0"/>
          <w:lang w:eastAsia="en-GB"/>
          <w14:ligatures w14:val="none"/>
        </w:rPr>
        <w:br/>
        <w:t>A pioneering force in early spaceflight, this program was responsible for several major breakthroughs in the early days of space exploration. Operating behind a veil of secrecy, it rapidly advanced rocketry and orbital technology, pushing the boundaries of what was thought possible.</w:t>
      </w:r>
    </w:p>
    <w:p w14:paraId="45292580"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Its missions captured the world’s attention, shaping public perception of the space race and setting new standards for ambition and innovation.</w:t>
      </w:r>
    </w:p>
    <w:p w14:paraId="569079CA"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Key Contributions:</w:t>
      </w:r>
    </w:p>
    <w:p w14:paraId="7F9D0F7F" w14:textId="77777777" w:rsidR="00A6612B" w:rsidRPr="00A6612B" w:rsidRDefault="00A6612B" w:rsidP="00A6612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Firsts in satellite and human spaceflight</w:t>
      </w:r>
    </w:p>
    <w:p w14:paraId="47688887" w14:textId="77777777" w:rsidR="00A6612B" w:rsidRPr="00A6612B" w:rsidRDefault="00A6612B" w:rsidP="00A6612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Development of robust orbital systems</w:t>
      </w:r>
    </w:p>
    <w:p w14:paraId="104A7398" w14:textId="77777777" w:rsidR="00A6612B" w:rsidRPr="00A6612B" w:rsidRDefault="00A6612B" w:rsidP="00A6612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lastRenderedPageBreak/>
        <w:t>Highly active launch schedule</w:t>
      </w:r>
    </w:p>
    <w:p w14:paraId="13414BD0" w14:textId="77777777" w:rsidR="00A6612B" w:rsidRDefault="00A6612B"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r w:rsidRPr="00A6612B">
        <w:rPr>
          <w:rFonts w:ascii="Apple Color Emoji" w:eastAsia="Times New Roman" w:hAnsi="Apple Color Emoji" w:cs="Apple Color Emoji"/>
          <w:color w:val="000000"/>
          <w:kern w:val="0"/>
          <w:lang w:eastAsia="en-GB"/>
          <w14:ligatures w14:val="none"/>
        </w:rPr>
        <w:t>➡️</w:t>
      </w:r>
      <w:r w:rsidRPr="00A6612B">
        <w:rPr>
          <w:rFonts w:ascii="Times New Roman" w:eastAsia="Times New Roman" w:hAnsi="Times New Roman" w:cs="Times New Roman"/>
          <w:color w:val="000000"/>
          <w:kern w:val="0"/>
          <w:lang w:eastAsia="en-GB"/>
          <w14:ligatures w14:val="none"/>
        </w:rPr>
        <w:t> </w:t>
      </w:r>
      <w:r w:rsidRPr="00A6612B">
        <w:rPr>
          <w:rFonts w:ascii="Times New Roman" w:eastAsia="Times New Roman" w:hAnsi="Times New Roman" w:cs="Times New Roman"/>
          <w:i/>
          <w:iCs/>
          <w:color w:val="000000"/>
          <w:kern w:val="0"/>
          <w:lang w:eastAsia="en-GB"/>
          <w14:ligatures w14:val="none"/>
        </w:rPr>
        <w:t>Choose a rocket to explore one of their legendary launch vehicles.</w:t>
      </w:r>
    </w:p>
    <w:p w14:paraId="013482BF"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79DF685D"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1EEE83F1"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1. Voskhod</w:t>
      </w:r>
    </w:p>
    <w:p w14:paraId="3F487943"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259</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Voskhod</w:t>
      </w:r>
      <w:r w:rsidRPr="00782F56">
        <w:rPr>
          <w:rFonts w:ascii="Times New Roman" w:eastAsia="Times New Roman" w:hAnsi="Times New Roman" w:cs="Times New Roman"/>
          <w:color w:val="000000"/>
          <w:kern w:val="0"/>
          <w:lang w:eastAsia="en-GB"/>
          <w14:ligatures w14:val="none"/>
        </w:rPr>
        <w:t> was a Soviet spacecraft designed for crewed missions, following up on the successes of the Vostok program. It was the first spacecraft capable of carrying a crew of three cosmonauts and was notable for its technical advancements, such as the absence of a spacesuit, allowing the crew to operate in a pressurized cabin. Voskhod missions were a testament to Soviet innovation during the height of the Space Race, including the first-ever spacewalk, which took place during Voskhod 2.</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5A60C878" w14:textId="77777777" w:rsidR="00782F56" w:rsidRPr="00782F56" w:rsidRDefault="00782F56" w:rsidP="00782F5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Multi-crew capacity</w:t>
      </w:r>
    </w:p>
    <w:p w14:paraId="4DF78839" w14:textId="77777777" w:rsidR="00782F56" w:rsidRPr="00782F56" w:rsidRDefault="00782F56" w:rsidP="00782F5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Historic spacewalk (first-ever EVA by Alexei Leonov)</w:t>
      </w:r>
    </w:p>
    <w:p w14:paraId="2C31CA60" w14:textId="77777777" w:rsidR="00782F56" w:rsidRPr="00782F56" w:rsidRDefault="00782F56" w:rsidP="00782F5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Pioneering crewed missions in space</w:t>
      </w:r>
    </w:p>
    <w:p w14:paraId="0D2D8C49"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2. Kosmos 11K63</w:t>
      </w:r>
    </w:p>
    <w:p w14:paraId="276B83F8"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115</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Kosmos 11K63</w:t>
      </w:r>
      <w:r w:rsidRPr="00782F56">
        <w:rPr>
          <w:rFonts w:ascii="Times New Roman" w:eastAsia="Times New Roman" w:hAnsi="Times New Roman" w:cs="Times New Roman"/>
          <w:color w:val="000000"/>
          <w:kern w:val="0"/>
          <w:lang w:eastAsia="en-GB"/>
          <w14:ligatures w14:val="none"/>
        </w:rPr>
        <w:t> was a Soviet orbital launch vehicle used primarily for military and scientific satellite deployments. Though originally intended for military reconnaissance satellites, it proved versatile and was used for a wide range of payloads, including communications satellites and scientific missions. The Kosmos 11K63 represented the Soviet Union’s effort to build reliable and reusable rockets during the early years of the space race.</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62B28474" w14:textId="77777777" w:rsidR="00782F56" w:rsidRPr="00782F56" w:rsidRDefault="00782F56" w:rsidP="00782F5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High versatility for both military and scientific purposes</w:t>
      </w:r>
    </w:p>
    <w:p w14:paraId="75903B4A" w14:textId="77777777" w:rsidR="00782F56" w:rsidRPr="00782F56" w:rsidRDefault="00782F56" w:rsidP="00782F5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Capable of launching small payloads into low Earth orbit</w:t>
      </w:r>
    </w:p>
    <w:p w14:paraId="393F8E54" w14:textId="77777777" w:rsidR="00782F56" w:rsidRPr="00782F56" w:rsidRDefault="00782F56" w:rsidP="00782F5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Reliable and consistent for its time</w:t>
      </w:r>
    </w:p>
    <w:p w14:paraId="5643FD83"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3. Kosmos-3M</w:t>
      </w:r>
    </w:p>
    <w:p w14:paraId="096171FF"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97</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Kosmos-3M</w:t>
      </w:r>
      <w:r w:rsidRPr="00782F56">
        <w:rPr>
          <w:rFonts w:ascii="Times New Roman" w:eastAsia="Times New Roman" w:hAnsi="Times New Roman" w:cs="Times New Roman"/>
          <w:color w:val="000000"/>
          <w:kern w:val="0"/>
          <w:lang w:eastAsia="en-GB"/>
          <w14:ligatures w14:val="none"/>
        </w:rPr>
        <w:t> was a smaller Soviet rocket designed for launching small payloads into orbit, primarily used for scientific satellites. Known for its simplicity and reliability, the Kosmos-3M was widely used throughout the 1960s and 1970s, with a focus on communications and Earth observation. Despite its smaller size, the Kosmos-3M was a critical workhorse for the Soviet space program, especially during the era of expanding satellite networks and early space exploration.</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7A5EEA39" w14:textId="77777777" w:rsidR="00782F56" w:rsidRPr="00782F56" w:rsidRDefault="00782F56" w:rsidP="00782F5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Small payload capacity</w:t>
      </w:r>
    </w:p>
    <w:p w14:paraId="264C7B74" w14:textId="77777777" w:rsidR="00782F56" w:rsidRPr="00782F56" w:rsidRDefault="00782F56" w:rsidP="00782F5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Reliable, low-cost option for satellite missions</w:t>
      </w:r>
    </w:p>
    <w:p w14:paraId="5F28D673" w14:textId="77777777" w:rsidR="00782F56" w:rsidRPr="00782F56" w:rsidRDefault="00782F56" w:rsidP="00782F5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lastRenderedPageBreak/>
        <w:t>Focused on scientific and Earth observation payloads</w:t>
      </w:r>
    </w:p>
    <w:p w14:paraId="4C85CF01" w14:textId="77777777" w:rsidR="00782F56" w:rsidRDefault="00782F56"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83F3DC5" w14:textId="77777777" w:rsidR="00782F56" w:rsidRDefault="00782F56"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0DA18E1B" w14:textId="77777777" w:rsidR="00782F56" w:rsidRPr="00A6612B" w:rsidRDefault="00782F56"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B0629E0" w14:textId="77777777" w:rsidR="00A6612B" w:rsidRPr="00A6612B" w:rsidRDefault="00FE1BCA" w:rsidP="00A6612B">
      <w:pPr>
        <w:spacing w:after="0" w:line="240" w:lineRule="auto"/>
        <w:rPr>
          <w:rFonts w:ascii="Times New Roman" w:eastAsia="Times New Roman" w:hAnsi="Times New Roman" w:cs="Times New Roman"/>
          <w:kern w:val="0"/>
          <w:lang w:eastAsia="en-GB"/>
          <w14:ligatures w14:val="none"/>
        </w:rPr>
      </w:pPr>
      <w:r w:rsidRPr="00FE1BCA">
        <w:rPr>
          <w:rFonts w:ascii="Times New Roman" w:eastAsia="Times New Roman" w:hAnsi="Times New Roman" w:cs="Times New Roman"/>
          <w:noProof/>
          <w:kern w:val="0"/>
          <w:lang w:eastAsia="en-GB"/>
        </w:rPr>
        <w:pict w14:anchorId="7138C573">
          <v:rect id="_x0000_i1029" alt="" style="width:451.3pt;height:.05pt;mso-width-percent:0;mso-height-percent:0;mso-width-percent:0;mso-height-percent:0" o:hralign="center" o:hrstd="t" o:hr="t" fillcolor="#a0a0a0" stroked="f"/>
        </w:pict>
      </w:r>
    </w:p>
    <w:p w14:paraId="468162DF" w14:textId="77777777" w:rsidR="00A6612B" w:rsidRPr="00A6612B" w:rsidRDefault="00A6612B" w:rsidP="00A661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A6612B">
        <w:rPr>
          <w:rFonts w:ascii="Times New Roman" w:eastAsia="Times New Roman" w:hAnsi="Times New Roman" w:cs="Times New Roman"/>
          <w:b/>
          <w:bCs/>
          <w:color w:val="000000"/>
          <w:kern w:val="0"/>
          <w:sz w:val="27"/>
          <w:szCs w:val="27"/>
          <w:highlight w:val="yellow"/>
          <w:lang w:eastAsia="en-GB"/>
          <w14:ligatures w14:val="none"/>
        </w:rPr>
        <w:t>2. United States Air Force</w:t>
      </w:r>
    </w:p>
    <w:p w14:paraId="6CBADF73"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Courier New" w:eastAsia="Times New Roman" w:hAnsi="Courier New" w:cs="Courier New"/>
          <w:b/>
          <w:bCs/>
          <w:color w:val="000000"/>
          <w:kern w:val="0"/>
          <w:sz w:val="20"/>
          <w:szCs w:val="20"/>
          <w:lang w:eastAsia="en-GB"/>
          <w14:ligatures w14:val="none"/>
        </w:rPr>
        <w:t>provider_id</w:t>
      </w:r>
      <w:r w:rsidRPr="00A6612B">
        <w:rPr>
          <w:rFonts w:ascii="Times New Roman" w:eastAsia="Times New Roman" w:hAnsi="Times New Roman" w:cs="Times New Roman"/>
          <w:b/>
          <w:bCs/>
          <w:color w:val="000000"/>
          <w:kern w:val="0"/>
          <w:lang w:eastAsia="en-GB"/>
          <w14:ligatures w14:val="none"/>
        </w:rPr>
        <w:t>: </w:t>
      </w:r>
      <w:r w:rsidRPr="00A6612B">
        <w:rPr>
          <w:rFonts w:ascii="Courier New" w:eastAsia="Times New Roman" w:hAnsi="Courier New" w:cs="Courier New"/>
          <w:b/>
          <w:bCs/>
          <w:color w:val="000000"/>
          <w:kern w:val="0"/>
          <w:sz w:val="20"/>
          <w:szCs w:val="20"/>
          <w:lang w:eastAsia="en-GB"/>
          <w14:ligatures w14:val="none"/>
        </w:rPr>
        <w:t>usaf_era1</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Launches:</w:t>
      </w:r>
      <w:r w:rsidRPr="00A6612B">
        <w:rPr>
          <w:rFonts w:ascii="Times New Roman" w:eastAsia="Times New Roman" w:hAnsi="Times New Roman" w:cs="Times New Roman"/>
          <w:color w:val="000000"/>
          <w:kern w:val="0"/>
          <w:lang w:eastAsia="en-GB"/>
          <w14:ligatures w14:val="none"/>
        </w:rPr>
        <w:t> 629</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Country:</w:t>
      </w:r>
      <w:r w:rsidRPr="00A6612B">
        <w:rPr>
          <w:rFonts w:ascii="Times New Roman" w:eastAsia="Times New Roman" w:hAnsi="Times New Roman" w:cs="Times New Roman"/>
          <w:color w:val="000000"/>
          <w:kern w:val="0"/>
          <w:lang w:eastAsia="en-GB"/>
          <w14:ligatures w14:val="none"/>
        </w:rPr>
        <w:t> USA</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Type:</w:t>
      </w:r>
      <w:r w:rsidRPr="00A6612B">
        <w:rPr>
          <w:rFonts w:ascii="Times New Roman" w:eastAsia="Times New Roman" w:hAnsi="Times New Roman" w:cs="Times New Roman"/>
          <w:color w:val="000000"/>
          <w:kern w:val="0"/>
          <w:lang w:eastAsia="en-GB"/>
          <w14:ligatures w14:val="none"/>
        </w:rPr>
        <w:t> Military</w:t>
      </w:r>
    </w:p>
    <w:p w14:paraId="581B21D5"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Description:</w:t>
      </w:r>
      <w:r w:rsidRPr="00A6612B">
        <w:rPr>
          <w:rFonts w:ascii="Times New Roman" w:eastAsia="Times New Roman" w:hAnsi="Times New Roman" w:cs="Times New Roman"/>
          <w:color w:val="000000"/>
          <w:kern w:val="0"/>
          <w:lang w:eastAsia="en-GB"/>
          <w14:ligatures w14:val="none"/>
        </w:rPr>
        <w:br/>
        <w:t>The Air Force played a foundational role in the militarization and technical development of space in the early era. With high launch volumes and strategic priorities, it helped test the limits of payload delivery, satellite deployment, and high-altitude technologies.</w:t>
      </w:r>
    </w:p>
    <w:p w14:paraId="23EDC72A"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Its legacy in space tech laid the groundwork for many modern launch systems and defense strategies still in use today.</w:t>
      </w:r>
    </w:p>
    <w:p w14:paraId="73FE677A"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Key Contributions:</w:t>
      </w:r>
    </w:p>
    <w:p w14:paraId="01D4AFA1" w14:textId="77777777" w:rsidR="00A6612B" w:rsidRPr="00A6612B" w:rsidRDefault="00A6612B" w:rsidP="00A6612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Pioneered satellite reconnaissance</w:t>
      </w:r>
    </w:p>
    <w:p w14:paraId="57627426" w14:textId="77777777" w:rsidR="00A6612B" w:rsidRPr="00A6612B" w:rsidRDefault="00A6612B" w:rsidP="00A6612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Tested various early launch vehicles</w:t>
      </w:r>
    </w:p>
    <w:p w14:paraId="770ECCA4" w14:textId="77777777" w:rsidR="00A6612B" w:rsidRPr="00A6612B" w:rsidRDefault="00A6612B" w:rsidP="00A6612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Supported national security objectives in orbit</w:t>
      </w:r>
    </w:p>
    <w:p w14:paraId="0DCDA392" w14:textId="77777777" w:rsidR="00A6612B" w:rsidRDefault="00A6612B"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r w:rsidRPr="00A6612B">
        <w:rPr>
          <w:rFonts w:ascii="Apple Color Emoji" w:eastAsia="Times New Roman" w:hAnsi="Apple Color Emoji" w:cs="Apple Color Emoji"/>
          <w:color w:val="000000"/>
          <w:kern w:val="0"/>
          <w:lang w:eastAsia="en-GB"/>
          <w14:ligatures w14:val="none"/>
        </w:rPr>
        <w:t>➡️</w:t>
      </w:r>
      <w:r w:rsidRPr="00A6612B">
        <w:rPr>
          <w:rFonts w:ascii="Times New Roman" w:eastAsia="Times New Roman" w:hAnsi="Times New Roman" w:cs="Times New Roman"/>
          <w:color w:val="000000"/>
          <w:kern w:val="0"/>
          <w:lang w:eastAsia="en-GB"/>
          <w14:ligatures w14:val="none"/>
        </w:rPr>
        <w:t> </w:t>
      </w:r>
      <w:r w:rsidRPr="00A6612B">
        <w:rPr>
          <w:rFonts w:ascii="Times New Roman" w:eastAsia="Times New Roman" w:hAnsi="Times New Roman" w:cs="Times New Roman"/>
          <w:i/>
          <w:iCs/>
          <w:color w:val="000000"/>
          <w:kern w:val="0"/>
          <w:lang w:eastAsia="en-GB"/>
          <w14:ligatures w14:val="none"/>
        </w:rPr>
        <w:t>Choose a rocket to see how military needs shaped early spaceflight.</w:t>
      </w:r>
    </w:p>
    <w:p w14:paraId="784762C8"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540C8B15"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1. Thor SLV-2A Agena D</w:t>
      </w:r>
    </w:p>
    <w:p w14:paraId="004084EA"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61</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Thor SLV-2A Agena D</w:t>
      </w:r>
      <w:r w:rsidRPr="00782F56">
        <w:rPr>
          <w:rFonts w:ascii="Times New Roman" w:eastAsia="Times New Roman" w:hAnsi="Times New Roman" w:cs="Times New Roman"/>
          <w:color w:val="000000"/>
          <w:kern w:val="0"/>
          <w:lang w:eastAsia="en-GB"/>
          <w14:ligatures w14:val="none"/>
        </w:rPr>
        <w:t> was a pivotal early rocket for the United States, designed for launching satellites into orbit, including reconnaissance satellites. A modified version of the Thor missile, it was used extensively during the 1960s and 1970s. The rocket’s role was crucial in both military and scientific contexts, as it supported early satellite deployments and reconnaissance missions for the U.S. military during the height of the Cold War.</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4637C825" w14:textId="77777777" w:rsidR="00782F56" w:rsidRPr="00782F56" w:rsidRDefault="00782F56" w:rsidP="00782F5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Modified military missile system</w:t>
      </w:r>
    </w:p>
    <w:p w14:paraId="650603B0" w14:textId="77777777" w:rsidR="00782F56" w:rsidRPr="00782F56" w:rsidRDefault="00782F56" w:rsidP="00782F5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Key satellite launch vehicle for early reconnaissance missions</w:t>
      </w:r>
    </w:p>
    <w:p w14:paraId="32C873C5" w14:textId="77777777" w:rsidR="00782F56" w:rsidRPr="00782F56" w:rsidRDefault="00782F56" w:rsidP="00782F5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Highly adaptable for various payloads</w:t>
      </w:r>
    </w:p>
    <w:p w14:paraId="4F0E1792"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2. Atlas SLV-3 Agena D</w:t>
      </w:r>
    </w:p>
    <w:p w14:paraId="6AAB0F0F"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lastRenderedPageBreak/>
        <w:t>Launches:</w:t>
      </w:r>
      <w:r w:rsidRPr="00782F56">
        <w:rPr>
          <w:rFonts w:ascii="Times New Roman" w:eastAsia="Times New Roman" w:hAnsi="Times New Roman" w:cs="Times New Roman"/>
          <w:color w:val="000000"/>
          <w:kern w:val="0"/>
          <w:lang w:eastAsia="en-GB"/>
          <w14:ligatures w14:val="none"/>
        </w:rPr>
        <w:t> 48</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Atlas SLV-3 Agena D</w:t>
      </w:r>
      <w:r w:rsidRPr="00782F56">
        <w:rPr>
          <w:rFonts w:ascii="Times New Roman" w:eastAsia="Times New Roman" w:hAnsi="Times New Roman" w:cs="Times New Roman"/>
          <w:color w:val="000000"/>
          <w:kern w:val="0"/>
          <w:lang w:eastAsia="en-GB"/>
          <w14:ligatures w14:val="none"/>
        </w:rPr>
        <w:t> was another important U.S. launch vehicle during the early space era, notable for launching reconnaissance satellites, scientific payloads, and other space vehicles. It played a major role in the development of U.S. space capabilities, becoming a key vehicle for national security, as well as expanding scientific exploration beyond Earth’s atmosphere. The Atlas SLV-3 was a critical part of America’s early satellite and space missions.</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3F6D962E" w14:textId="77777777" w:rsidR="00782F56" w:rsidRPr="00782F56" w:rsidRDefault="00782F56" w:rsidP="00782F5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Heavy-lift capability for larger payloads</w:t>
      </w:r>
    </w:p>
    <w:p w14:paraId="6A27337B" w14:textId="77777777" w:rsidR="00782F56" w:rsidRPr="00782F56" w:rsidRDefault="00782F56" w:rsidP="00782F5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Significant role in military satellite launches</w:t>
      </w:r>
    </w:p>
    <w:p w14:paraId="7CEEEE8A" w14:textId="77777777" w:rsidR="00782F56" w:rsidRPr="00782F56" w:rsidRDefault="00782F56" w:rsidP="00782F5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Utilized for high-profile space science missions</w:t>
      </w:r>
    </w:p>
    <w:p w14:paraId="754223CF"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3. Thor DM-21 Agena-B</w:t>
      </w:r>
    </w:p>
    <w:p w14:paraId="0564A9D3"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40</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Thor DM-21 Agena-B</w:t>
      </w:r>
      <w:r w:rsidRPr="00782F56">
        <w:rPr>
          <w:rFonts w:ascii="Times New Roman" w:eastAsia="Times New Roman" w:hAnsi="Times New Roman" w:cs="Times New Roman"/>
          <w:color w:val="000000"/>
          <w:kern w:val="0"/>
          <w:lang w:eastAsia="en-GB"/>
          <w14:ligatures w14:val="none"/>
        </w:rPr>
        <w:t> was a key missile-based launch vehicle developed by the U.S. Air Force, used for both military and space science applications. The rocket was instrumental in deploying early communications satellites, as well as other space science payloads. The Thor DM-21 was a versatile system, often employed for classified military satellites as well as for civilian scientific missions during the Cold War.</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01D3AD3E" w14:textId="77777777" w:rsidR="00782F56" w:rsidRPr="00782F56" w:rsidRDefault="00782F56" w:rsidP="00782F56">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Versatile system, used for both military and scientific payloads</w:t>
      </w:r>
    </w:p>
    <w:p w14:paraId="30A9CFBB" w14:textId="77777777" w:rsidR="00782F56" w:rsidRPr="00782F56" w:rsidRDefault="00782F56" w:rsidP="00782F56">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Adapted for high-altitude missions and satellite deployment</w:t>
      </w:r>
    </w:p>
    <w:p w14:paraId="7D931937" w14:textId="77777777" w:rsidR="00782F56" w:rsidRPr="00782F56" w:rsidRDefault="00782F56" w:rsidP="00782F56">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Important in developing early satellite networks</w:t>
      </w:r>
    </w:p>
    <w:p w14:paraId="7EB7AA5F"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1B6D3A31"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044FF8E" w14:textId="77777777" w:rsidR="00782F56" w:rsidRDefault="00782F56" w:rsidP="00A6612B">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50A72673" w14:textId="77777777" w:rsidR="00782F56" w:rsidRPr="00A6612B" w:rsidRDefault="00782F56"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508D269" w14:textId="77777777" w:rsidR="00A6612B" w:rsidRPr="00A6612B" w:rsidRDefault="00FE1BCA" w:rsidP="00A6612B">
      <w:pPr>
        <w:spacing w:after="0" w:line="240" w:lineRule="auto"/>
        <w:rPr>
          <w:rFonts w:ascii="Times New Roman" w:eastAsia="Times New Roman" w:hAnsi="Times New Roman" w:cs="Times New Roman"/>
          <w:kern w:val="0"/>
          <w:lang w:eastAsia="en-GB"/>
          <w14:ligatures w14:val="none"/>
        </w:rPr>
      </w:pPr>
      <w:r w:rsidRPr="00FE1BCA">
        <w:rPr>
          <w:rFonts w:ascii="Times New Roman" w:eastAsia="Times New Roman" w:hAnsi="Times New Roman" w:cs="Times New Roman"/>
          <w:noProof/>
          <w:kern w:val="0"/>
          <w:lang w:eastAsia="en-GB"/>
        </w:rPr>
        <w:pict w14:anchorId="29FBB707">
          <v:rect id="_x0000_i1028" alt="" style="width:451.3pt;height:.05pt;mso-width-percent:0;mso-height-percent:0;mso-width-percent:0;mso-height-percent:0" o:hralign="center" o:hrstd="t" o:hr="t" fillcolor="#a0a0a0" stroked="f"/>
        </w:pict>
      </w:r>
    </w:p>
    <w:p w14:paraId="5E7CCCBA" w14:textId="77777777" w:rsidR="00A6612B" w:rsidRPr="00A6612B" w:rsidRDefault="00A6612B" w:rsidP="00A661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A6612B">
        <w:rPr>
          <w:rFonts w:ascii="Times New Roman" w:eastAsia="Times New Roman" w:hAnsi="Times New Roman" w:cs="Times New Roman"/>
          <w:b/>
          <w:bCs/>
          <w:color w:val="000000"/>
          <w:kern w:val="0"/>
          <w:sz w:val="27"/>
          <w:szCs w:val="27"/>
          <w:highlight w:val="yellow"/>
          <w:lang w:eastAsia="en-GB"/>
          <w14:ligatures w14:val="none"/>
        </w:rPr>
        <w:t>3. NASA – National Aeronautics and Space Administration</w:t>
      </w:r>
    </w:p>
    <w:p w14:paraId="74C6D974"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Courier New" w:eastAsia="Times New Roman" w:hAnsi="Courier New" w:cs="Courier New"/>
          <w:b/>
          <w:bCs/>
          <w:color w:val="000000"/>
          <w:kern w:val="0"/>
          <w:sz w:val="20"/>
          <w:szCs w:val="20"/>
          <w:lang w:eastAsia="en-GB"/>
          <w14:ligatures w14:val="none"/>
        </w:rPr>
        <w:t>provider_id</w:t>
      </w:r>
      <w:r w:rsidRPr="00A6612B">
        <w:rPr>
          <w:rFonts w:ascii="Times New Roman" w:eastAsia="Times New Roman" w:hAnsi="Times New Roman" w:cs="Times New Roman"/>
          <w:b/>
          <w:bCs/>
          <w:color w:val="000000"/>
          <w:kern w:val="0"/>
          <w:lang w:eastAsia="en-GB"/>
          <w14:ligatures w14:val="none"/>
        </w:rPr>
        <w:t>: </w:t>
      </w:r>
      <w:r w:rsidRPr="00A6612B">
        <w:rPr>
          <w:rFonts w:ascii="Courier New" w:eastAsia="Times New Roman" w:hAnsi="Courier New" w:cs="Courier New"/>
          <w:b/>
          <w:bCs/>
          <w:color w:val="000000"/>
          <w:kern w:val="0"/>
          <w:sz w:val="20"/>
          <w:szCs w:val="20"/>
          <w:lang w:eastAsia="en-GB"/>
          <w14:ligatures w14:val="none"/>
        </w:rPr>
        <w:t>nasa_era1</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Launches:</w:t>
      </w:r>
      <w:r w:rsidRPr="00A6612B">
        <w:rPr>
          <w:rFonts w:ascii="Times New Roman" w:eastAsia="Times New Roman" w:hAnsi="Times New Roman" w:cs="Times New Roman"/>
          <w:color w:val="000000"/>
          <w:kern w:val="0"/>
          <w:lang w:eastAsia="en-GB"/>
          <w14:ligatures w14:val="none"/>
        </w:rPr>
        <w:t> 121</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Country:</w:t>
      </w:r>
      <w:r w:rsidRPr="00A6612B">
        <w:rPr>
          <w:rFonts w:ascii="Times New Roman" w:eastAsia="Times New Roman" w:hAnsi="Times New Roman" w:cs="Times New Roman"/>
          <w:color w:val="000000"/>
          <w:kern w:val="0"/>
          <w:lang w:eastAsia="en-GB"/>
          <w14:ligatures w14:val="none"/>
        </w:rPr>
        <w:t> USA</w:t>
      </w:r>
      <w:r w:rsidRPr="00A6612B">
        <w:rPr>
          <w:rFonts w:ascii="Times New Roman" w:eastAsia="Times New Roman" w:hAnsi="Times New Roman" w:cs="Times New Roman"/>
          <w:color w:val="000000"/>
          <w:kern w:val="0"/>
          <w:lang w:eastAsia="en-GB"/>
          <w14:ligatures w14:val="none"/>
        </w:rPr>
        <w:br/>
      </w:r>
      <w:r w:rsidRPr="00A6612B">
        <w:rPr>
          <w:rFonts w:ascii="Times New Roman" w:eastAsia="Times New Roman" w:hAnsi="Times New Roman" w:cs="Times New Roman"/>
          <w:b/>
          <w:bCs/>
          <w:color w:val="000000"/>
          <w:kern w:val="0"/>
          <w:lang w:eastAsia="en-GB"/>
          <w14:ligatures w14:val="none"/>
        </w:rPr>
        <w:t>Type:</w:t>
      </w:r>
      <w:r w:rsidRPr="00A6612B">
        <w:rPr>
          <w:rFonts w:ascii="Times New Roman" w:eastAsia="Times New Roman" w:hAnsi="Times New Roman" w:cs="Times New Roman"/>
          <w:color w:val="000000"/>
          <w:kern w:val="0"/>
          <w:lang w:eastAsia="en-GB"/>
          <w14:ligatures w14:val="none"/>
        </w:rPr>
        <w:t> Civilian</w:t>
      </w:r>
    </w:p>
    <w:p w14:paraId="0B9127D6"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Description:</w:t>
      </w:r>
      <w:r w:rsidRPr="00A6612B">
        <w:rPr>
          <w:rFonts w:ascii="Times New Roman" w:eastAsia="Times New Roman" w:hAnsi="Times New Roman" w:cs="Times New Roman"/>
          <w:color w:val="000000"/>
          <w:kern w:val="0"/>
          <w:lang w:eastAsia="en-GB"/>
          <w14:ligatures w14:val="none"/>
        </w:rPr>
        <w:br/>
        <w:t>Formed at the height of the space race, this new civilian agency quickly became a central figure in global space exploration. With a mandate focused on peaceful scientific advancement, it undertook missions that captured the public imagination and inspired generations.</w:t>
      </w:r>
    </w:p>
    <w:p w14:paraId="5AB1F769"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lastRenderedPageBreak/>
        <w:t>This provider’s early work combined cutting-edge engineering, intense pressure, and cultural impact — all directed toward pushing humans beyond the stratosphere.</w:t>
      </w:r>
    </w:p>
    <w:p w14:paraId="786D5999"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b/>
          <w:bCs/>
          <w:color w:val="000000"/>
          <w:kern w:val="0"/>
          <w:lang w:eastAsia="en-GB"/>
          <w14:ligatures w14:val="none"/>
        </w:rPr>
        <w:t>Key Contributions:</w:t>
      </w:r>
    </w:p>
    <w:p w14:paraId="16133659" w14:textId="77777777" w:rsidR="00A6612B" w:rsidRPr="00A6612B" w:rsidRDefault="00A6612B" w:rsidP="00A6612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Major milestones in human spaceflight</w:t>
      </w:r>
    </w:p>
    <w:p w14:paraId="7A18C03B" w14:textId="77777777" w:rsidR="00A6612B" w:rsidRPr="00A6612B" w:rsidRDefault="00A6612B" w:rsidP="00A6612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Pioneering planetary science missions</w:t>
      </w:r>
    </w:p>
    <w:p w14:paraId="229397B7" w14:textId="77777777" w:rsidR="00A6612B" w:rsidRPr="00A6612B" w:rsidRDefault="00A6612B" w:rsidP="00A6612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Times New Roman" w:eastAsia="Times New Roman" w:hAnsi="Times New Roman" w:cs="Times New Roman"/>
          <w:color w:val="000000"/>
          <w:kern w:val="0"/>
          <w:lang w:eastAsia="en-GB"/>
          <w14:ligatures w14:val="none"/>
        </w:rPr>
        <w:t>Extensive use of test flights and unmanned craft</w:t>
      </w:r>
    </w:p>
    <w:p w14:paraId="132FF9C3" w14:textId="77777777" w:rsidR="00A6612B" w:rsidRPr="00A6612B" w:rsidRDefault="00A6612B" w:rsidP="00A6612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6612B">
        <w:rPr>
          <w:rFonts w:ascii="Apple Color Emoji" w:eastAsia="Times New Roman" w:hAnsi="Apple Color Emoji" w:cs="Apple Color Emoji"/>
          <w:color w:val="000000"/>
          <w:kern w:val="0"/>
          <w:lang w:eastAsia="en-GB"/>
          <w14:ligatures w14:val="none"/>
        </w:rPr>
        <w:t>➡️</w:t>
      </w:r>
      <w:r w:rsidRPr="00A6612B">
        <w:rPr>
          <w:rFonts w:ascii="Times New Roman" w:eastAsia="Times New Roman" w:hAnsi="Times New Roman" w:cs="Times New Roman"/>
          <w:color w:val="000000"/>
          <w:kern w:val="0"/>
          <w:lang w:eastAsia="en-GB"/>
          <w14:ligatures w14:val="none"/>
        </w:rPr>
        <w:t> </w:t>
      </w:r>
      <w:r w:rsidRPr="00A6612B">
        <w:rPr>
          <w:rFonts w:ascii="Times New Roman" w:eastAsia="Times New Roman" w:hAnsi="Times New Roman" w:cs="Times New Roman"/>
          <w:i/>
          <w:iCs/>
          <w:color w:val="000000"/>
          <w:kern w:val="0"/>
          <w:lang w:eastAsia="en-GB"/>
          <w14:ligatures w14:val="none"/>
        </w:rPr>
        <w:t>Choose a rocket to dive into one of their iconic machines.</w:t>
      </w:r>
    </w:p>
    <w:p w14:paraId="746BA907" w14:textId="77777777" w:rsidR="001C4C5D" w:rsidRPr="00782F56"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val="fr-CH" w:eastAsia="en-GB"/>
          <w14:ligatures w14:val="none"/>
        </w:rPr>
      </w:pPr>
    </w:p>
    <w:p w14:paraId="331ECACA"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1. Saturn V</w:t>
      </w:r>
    </w:p>
    <w:p w14:paraId="3F56772F"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13</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Saturn V</w:t>
      </w:r>
      <w:r w:rsidRPr="00782F56">
        <w:rPr>
          <w:rFonts w:ascii="Times New Roman" w:eastAsia="Times New Roman" w:hAnsi="Times New Roman" w:cs="Times New Roman"/>
          <w:color w:val="000000"/>
          <w:kern w:val="0"/>
          <w:lang w:eastAsia="en-GB"/>
          <w14:ligatures w14:val="none"/>
        </w:rPr>
        <w:t> is arguably the most famous rocket in history, responsible for launching the Apollo missions to the Moon, including the historic Apollo 11 mission that landed the first humans on the lunar surface. Developed by NASA, it was the most powerful rocket ever built, standing as a symbol of American ingenuity and the drive to achieve the seemingly impossible. The Saturn V remains the pinnacle of space exploration achievements in the 1960s and 1970s.</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73270AB5" w14:textId="77777777" w:rsidR="00782F56" w:rsidRPr="00782F56" w:rsidRDefault="00782F56" w:rsidP="00782F56">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Most powerful rocket ever built</w:t>
      </w:r>
    </w:p>
    <w:p w14:paraId="3BD2AA48" w14:textId="77777777" w:rsidR="00782F56" w:rsidRPr="00782F56" w:rsidRDefault="00782F56" w:rsidP="00782F56">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Enabled the first humans to land on the Moon</w:t>
      </w:r>
    </w:p>
    <w:p w14:paraId="1BDB4E9F" w14:textId="77777777" w:rsidR="00782F56" w:rsidRPr="00782F56" w:rsidRDefault="00782F56" w:rsidP="00782F56">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Integral to the success of the Apollo space program</w:t>
      </w:r>
    </w:p>
    <w:p w14:paraId="4763E1A8"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2. Titan II</w:t>
      </w:r>
    </w:p>
    <w:p w14:paraId="5DD4D733"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10</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Titan II</w:t>
      </w:r>
      <w:r w:rsidRPr="00782F56">
        <w:rPr>
          <w:rFonts w:ascii="Times New Roman" w:eastAsia="Times New Roman" w:hAnsi="Times New Roman" w:cs="Times New Roman"/>
          <w:color w:val="000000"/>
          <w:kern w:val="0"/>
          <w:lang w:eastAsia="en-GB"/>
          <w14:ligatures w14:val="none"/>
        </w:rPr>
        <w:t> was a dual-use rocket developed by the U.S. Air Force and adapted for the civilian space program. It was most famously used in the Gemini program to launch crewed missions to low Earth orbit. The Titan II’s success helped NASA pave the way for the Apollo missions, as it demonstrated the capability for reliable and precise crewed spaceflight.</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4950B251" w14:textId="77777777" w:rsidR="00782F56" w:rsidRPr="00782F56" w:rsidRDefault="00782F56" w:rsidP="00782F56">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Used for the Gemini space program</w:t>
      </w:r>
    </w:p>
    <w:p w14:paraId="37D5B1C1" w14:textId="77777777" w:rsidR="00782F56" w:rsidRPr="00782F56" w:rsidRDefault="00782F56" w:rsidP="00782F56">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Powered early crewed spaceflight missions</w:t>
      </w:r>
    </w:p>
    <w:p w14:paraId="1C111B46" w14:textId="77777777" w:rsidR="00782F56" w:rsidRPr="00782F56" w:rsidRDefault="00782F56" w:rsidP="00782F56">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A stepping stone toward more advanced space travel</w:t>
      </w:r>
    </w:p>
    <w:p w14:paraId="574FFDF5" w14:textId="77777777" w:rsidR="00782F56" w:rsidRPr="00782F56" w:rsidRDefault="00782F56" w:rsidP="00782F5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82F56">
        <w:rPr>
          <w:rFonts w:ascii="Times New Roman" w:eastAsia="Times New Roman" w:hAnsi="Times New Roman" w:cs="Times New Roman"/>
          <w:b/>
          <w:bCs/>
          <w:color w:val="000000"/>
          <w:kern w:val="0"/>
          <w:highlight w:val="green"/>
          <w:lang w:eastAsia="en-GB"/>
          <w14:ligatures w14:val="none"/>
        </w:rPr>
        <w:t>3. Scout B</w:t>
      </w:r>
    </w:p>
    <w:p w14:paraId="32CE7C51" w14:textId="77777777" w:rsidR="00782F56" w:rsidRPr="00782F56" w:rsidRDefault="00782F56" w:rsidP="00782F5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b/>
          <w:bCs/>
          <w:color w:val="000000"/>
          <w:kern w:val="0"/>
          <w:lang w:eastAsia="en-GB"/>
          <w14:ligatures w14:val="none"/>
        </w:rPr>
        <w:t>Launches:</w:t>
      </w:r>
      <w:r w:rsidRPr="00782F56">
        <w:rPr>
          <w:rFonts w:ascii="Times New Roman" w:eastAsia="Times New Roman" w:hAnsi="Times New Roman" w:cs="Times New Roman"/>
          <w:color w:val="000000"/>
          <w:kern w:val="0"/>
          <w:lang w:eastAsia="en-GB"/>
          <w14:ligatures w14:val="none"/>
        </w:rPr>
        <w:t> 10</w:t>
      </w:r>
      <w:r w:rsidRPr="00782F56">
        <w:rPr>
          <w:rFonts w:ascii="Times New Roman" w:eastAsia="Times New Roman" w:hAnsi="Times New Roman" w:cs="Times New Roman"/>
          <w:color w:val="000000"/>
          <w:kern w:val="0"/>
          <w:lang w:eastAsia="en-GB"/>
          <w14:ligatures w14:val="none"/>
        </w:rPr>
        <w:br/>
        <w:t>The </w:t>
      </w:r>
      <w:r w:rsidRPr="00782F56">
        <w:rPr>
          <w:rFonts w:ascii="Times New Roman" w:eastAsia="Times New Roman" w:hAnsi="Times New Roman" w:cs="Times New Roman"/>
          <w:b/>
          <w:bCs/>
          <w:color w:val="000000"/>
          <w:kern w:val="0"/>
          <w:lang w:eastAsia="en-GB"/>
          <w14:ligatures w14:val="none"/>
        </w:rPr>
        <w:t>Scout B</w:t>
      </w:r>
      <w:r w:rsidRPr="00782F56">
        <w:rPr>
          <w:rFonts w:ascii="Times New Roman" w:eastAsia="Times New Roman" w:hAnsi="Times New Roman" w:cs="Times New Roman"/>
          <w:color w:val="000000"/>
          <w:kern w:val="0"/>
          <w:lang w:eastAsia="en-GB"/>
          <w14:ligatures w14:val="none"/>
        </w:rPr>
        <w:t> was a smaller, solid-fuel rocket designed for launching lightweight payloads into space. It was used primarily for scientific missions, including small satellite launches and experiments in space. The Scout B was a key part of NASA’s early scientific space endeavors, offering a cost-effective and efficient way to explore space with smaller payloads.</w:t>
      </w:r>
      <w:r w:rsidRPr="00782F56">
        <w:rPr>
          <w:rFonts w:ascii="Times New Roman" w:eastAsia="Times New Roman" w:hAnsi="Times New Roman" w:cs="Times New Roman"/>
          <w:color w:val="000000"/>
          <w:kern w:val="0"/>
          <w:lang w:eastAsia="en-GB"/>
          <w14:ligatures w14:val="none"/>
        </w:rPr>
        <w:br/>
      </w:r>
      <w:r w:rsidRPr="00782F56">
        <w:rPr>
          <w:rFonts w:ascii="Times New Roman" w:eastAsia="Times New Roman" w:hAnsi="Times New Roman" w:cs="Times New Roman"/>
          <w:b/>
          <w:bCs/>
          <w:color w:val="000000"/>
          <w:kern w:val="0"/>
          <w:lang w:eastAsia="en-GB"/>
          <w14:ligatures w14:val="none"/>
        </w:rPr>
        <w:t>Key Features:</w:t>
      </w:r>
    </w:p>
    <w:p w14:paraId="368400E0" w14:textId="77777777" w:rsidR="00782F56" w:rsidRPr="00782F56" w:rsidRDefault="00782F56" w:rsidP="00782F56">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lastRenderedPageBreak/>
        <w:t>Small, lightweight design for scientific payloads</w:t>
      </w:r>
    </w:p>
    <w:p w14:paraId="012255DD" w14:textId="77777777" w:rsidR="00782F56" w:rsidRPr="00782F56" w:rsidRDefault="00782F56" w:rsidP="00782F56">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Cost-effective for small satellite missions</w:t>
      </w:r>
    </w:p>
    <w:p w14:paraId="5D9CBACC" w14:textId="0527213A" w:rsidR="00782F56" w:rsidRPr="001C4C5D" w:rsidRDefault="00782F56" w:rsidP="001C4C5D">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82F56">
        <w:rPr>
          <w:rFonts w:ascii="Times New Roman" w:eastAsia="Times New Roman" w:hAnsi="Times New Roman" w:cs="Times New Roman"/>
          <w:color w:val="000000"/>
          <w:kern w:val="0"/>
          <w:lang w:eastAsia="en-GB"/>
          <w14:ligatures w14:val="none"/>
        </w:rPr>
        <w:t>Used for early space exploration and experimentation</w:t>
      </w:r>
    </w:p>
    <w:p w14:paraId="2CB84AD3"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75C7614E"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25CC76A0"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18D8EA6C"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7EFE40D9"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6912E68C"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0B826833"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60618460"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29C54271"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0A740BB7"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0155C8CE"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08CEF56E"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4CCB8AEF"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3B17CF0F"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19AE8EF6"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52B9DAE8" w14:textId="77777777" w:rsidR="00527997" w:rsidRDefault="00527997" w:rsidP="001C4C5D">
      <w:pPr>
        <w:spacing w:after="0" w:line="240" w:lineRule="auto"/>
        <w:rPr>
          <w:rFonts w:ascii="Times New Roman" w:eastAsia="Times New Roman" w:hAnsi="Times New Roman" w:cs="Times New Roman"/>
          <w:kern w:val="0"/>
          <w:lang w:eastAsia="en-GB"/>
          <w14:ligatures w14:val="none"/>
        </w:rPr>
      </w:pPr>
    </w:p>
    <w:p w14:paraId="619B8786" w14:textId="58AF28B7" w:rsidR="001C4C5D" w:rsidRPr="001C4C5D" w:rsidRDefault="00FE1BCA" w:rsidP="001C4C5D">
      <w:pPr>
        <w:spacing w:after="0" w:line="240" w:lineRule="auto"/>
        <w:rPr>
          <w:rFonts w:ascii="Times New Roman" w:eastAsia="Times New Roman" w:hAnsi="Times New Roman" w:cs="Times New Roman"/>
          <w:kern w:val="0"/>
          <w:lang w:eastAsia="en-GB"/>
          <w14:ligatures w14:val="none"/>
        </w:rPr>
      </w:pPr>
      <w:r w:rsidRPr="00FE1BCA">
        <w:rPr>
          <w:rFonts w:ascii="Times New Roman" w:eastAsia="Times New Roman" w:hAnsi="Times New Roman" w:cs="Times New Roman"/>
          <w:noProof/>
          <w:kern w:val="0"/>
          <w:lang w:eastAsia="en-GB"/>
        </w:rPr>
        <w:pict w14:anchorId="6B76124B">
          <v:rect id="_x0000_i1027" alt="" style="width:451.3pt;height:.05pt;mso-width-percent:0;mso-height-percent:0;mso-width-percent:0;mso-height-percent:0" o:hralign="center" o:hrstd="t" o:hr="t" fillcolor="#a0a0a0" stroked="f"/>
        </w:pict>
      </w:r>
    </w:p>
    <w:p w14:paraId="26AB07C2" w14:textId="77777777" w:rsidR="001C4C5D" w:rsidRPr="001C4C5D" w:rsidRDefault="001C4C5D" w:rsidP="001C4C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C4C5D">
        <w:rPr>
          <w:rFonts w:ascii="Apple Color Emoji" w:eastAsia="Times New Roman" w:hAnsi="Apple Color Emoji" w:cs="Apple Color Emoji"/>
          <w:b/>
          <w:bCs/>
          <w:color w:val="000000"/>
          <w:kern w:val="0"/>
          <w:sz w:val="27"/>
          <w:szCs w:val="27"/>
          <w:highlight w:val="red"/>
          <w:lang w:eastAsia="en-GB"/>
          <w14:ligatures w14:val="none"/>
        </w:rPr>
        <w:t>🚀</w:t>
      </w:r>
      <w:r w:rsidRPr="001C4C5D">
        <w:rPr>
          <w:rFonts w:ascii="Times New Roman" w:eastAsia="Times New Roman" w:hAnsi="Times New Roman" w:cs="Times New Roman"/>
          <w:b/>
          <w:bCs/>
          <w:color w:val="000000"/>
          <w:kern w:val="0"/>
          <w:sz w:val="27"/>
          <w:szCs w:val="27"/>
          <w:highlight w:val="red"/>
          <w:lang w:eastAsia="en-GB"/>
          <w14:ligatures w14:val="none"/>
        </w:rPr>
        <w:t> 2. Stabilization &amp; Early Cooperation (1975–1990)</w:t>
      </w:r>
    </w:p>
    <w:p w14:paraId="0A555C6C"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From rivalry to rendezvous — and the rise of new voices.</w:t>
      </w:r>
    </w:p>
    <w:p w14:paraId="07C73E88"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As the dust of the Space Race began to settle, the tone of exploration shifted. Former rivals reached across the void to meet in orbit, signaling a slow but steady thaw in political tensions. It was the beginning of something new — cooperation.</w:t>
      </w:r>
    </w:p>
    <w:p w14:paraId="01B689BA"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Meanwhile, technology matured. A new generation of spacecraft began focusing on sustainability: reusable vehicles, longer-duration missions, and orbital platforms that served as testbeds for life in space.</w:t>
      </w:r>
    </w:p>
    <w:p w14:paraId="52CE5F63"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Beyond the original powerhouses, new nations and agencies stepped onto the scene. Space was no longer a two-player game — it was evolving into a shared frontier.</w:t>
      </w:r>
    </w:p>
    <w:p w14:paraId="522E495C"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In this period, the sky didn’t just belong to those chasing glory. It became a laboratory, a workplace, a symbol of possibility.</w:t>
      </w:r>
    </w:p>
    <w:p w14:paraId="54C12A95"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Who made the shift possible? And who joined the cosmic conversation?</w:t>
      </w:r>
      <w:r w:rsidRPr="001C4C5D">
        <w:rPr>
          <w:rFonts w:ascii="Times New Roman" w:eastAsia="Times New Roman" w:hAnsi="Times New Roman" w:cs="Times New Roman"/>
          <w:color w:val="000000"/>
          <w:kern w:val="0"/>
          <w:lang w:eastAsia="en-GB"/>
          <w14:ligatures w14:val="none"/>
        </w:rPr>
        <w:br/>
      </w:r>
      <w:r w:rsidRPr="001C4C5D">
        <w:rPr>
          <w:rFonts w:ascii="Apple Color Emoji" w:eastAsia="Times New Roman" w:hAnsi="Apple Color Emoji" w:cs="Apple Color Emoji"/>
          <w:color w:val="000000"/>
          <w:kern w:val="0"/>
          <w:lang w:eastAsia="en-GB"/>
          <w14:ligatures w14:val="none"/>
        </w:rPr>
        <w:t>➡️</w:t>
      </w:r>
      <w:r w:rsidRPr="001C4C5D">
        <w:rPr>
          <w:rFonts w:ascii="Times New Roman" w:eastAsia="Times New Roman" w:hAnsi="Times New Roman" w:cs="Times New Roman"/>
          <w:color w:val="000000"/>
          <w:kern w:val="0"/>
          <w:lang w:eastAsia="en-GB"/>
          <w14:ligatures w14:val="none"/>
        </w:rPr>
        <w:t> </w:t>
      </w:r>
      <w:r w:rsidRPr="001C4C5D">
        <w:rPr>
          <w:rFonts w:ascii="Times New Roman" w:eastAsia="Times New Roman" w:hAnsi="Times New Roman" w:cs="Times New Roman"/>
          <w:i/>
          <w:iCs/>
          <w:color w:val="000000"/>
          <w:kern w:val="0"/>
          <w:lang w:eastAsia="en-GB"/>
          <w14:ligatures w14:val="none"/>
        </w:rPr>
        <w:t>Choose your Provider to explore the teams and agencies that redefined space exploration.</w:t>
      </w:r>
    </w:p>
    <w:p w14:paraId="0A71D5DF"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7E9EF16E"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434A118"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0D41B88F"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3B734C70"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58381962"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0933F9C"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27DB6D4"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0AA64FAE"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4E40755A"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2FCC64EC"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2DAF119C"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22B3779D"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18B8001" w14:textId="77777777" w:rsidR="001C4C5D" w:rsidRPr="001C4C5D" w:rsidRDefault="00FE1BCA" w:rsidP="001C4C5D">
      <w:pPr>
        <w:spacing w:after="0" w:line="240" w:lineRule="auto"/>
        <w:rPr>
          <w:rFonts w:ascii="Times New Roman" w:eastAsia="Times New Roman" w:hAnsi="Times New Roman" w:cs="Times New Roman"/>
          <w:kern w:val="0"/>
          <w:lang w:eastAsia="en-GB"/>
          <w14:ligatures w14:val="none"/>
        </w:rPr>
      </w:pPr>
      <w:r w:rsidRPr="00FE1BCA">
        <w:rPr>
          <w:rFonts w:ascii="Times New Roman" w:eastAsia="Times New Roman" w:hAnsi="Times New Roman" w:cs="Times New Roman"/>
          <w:noProof/>
          <w:kern w:val="0"/>
          <w:lang w:eastAsia="en-GB"/>
        </w:rPr>
        <w:pict w14:anchorId="2BA8B9AA">
          <v:rect id="_x0000_i1026" alt="" style="width:451.3pt;height:.05pt;mso-width-percent:0;mso-height-percent:0;mso-width-percent:0;mso-height-percent:0" o:hralign="center" o:hrstd="t" o:hr="t" fillcolor="#a0a0a0" stroked="f"/>
        </w:pict>
      </w:r>
    </w:p>
    <w:p w14:paraId="2FBA7317" w14:textId="77777777" w:rsidR="001C4C5D" w:rsidRPr="001C4C5D" w:rsidRDefault="001C4C5D" w:rsidP="001C4C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C4C5D">
        <w:rPr>
          <w:rFonts w:ascii="Apple Color Emoji" w:eastAsia="Times New Roman" w:hAnsi="Apple Color Emoji" w:cs="Apple Color Emoji"/>
          <w:b/>
          <w:bCs/>
          <w:color w:val="000000"/>
          <w:kern w:val="0"/>
          <w:sz w:val="27"/>
          <w:szCs w:val="27"/>
          <w:highlight w:val="red"/>
          <w:lang w:eastAsia="en-GB"/>
          <w14:ligatures w14:val="none"/>
        </w:rPr>
        <w:t>🌍</w:t>
      </w:r>
      <w:r w:rsidRPr="001C4C5D">
        <w:rPr>
          <w:rFonts w:ascii="Times New Roman" w:eastAsia="Times New Roman" w:hAnsi="Times New Roman" w:cs="Times New Roman"/>
          <w:b/>
          <w:bCs/>
          <w:color w:val="000000"/>
          <w:kern w:val="0"/>
          <w:sz w:val="27"/>
          <w:szCs w:val="27"/>
          <w:highlight w:val="red"/>
          <w:lang w:eastAsia="en-GB"/>
          <w14:ligatures w14:val="none"/>
        </w:rPr>
        <w:t> 3. International Collaboration &amp; the ISS Era (1990–2010)</w:t>
      </w:r>
    </w:p>
    <w:p w14:paraId="1EDE1332"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One orbit. One outpost. Many nations.</w:t>
      </w:r>
    </w:p>
    <w:p w14:paraId="489336D6"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The end of the Cold War opened the door for unprecedented cooperation. Where competition once dominated, now collaboration flourished. Engineers, astronauts, and scientists from around the world came together to do something once unthinkable: build a shared home in space.</w:t>
      </w:r>
    </w:p>
    <w:p w14:paraId="52AB8921"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Orbit wasn’t just a destination anymore — it became a community. The dream of a permanent human presence above Earth came alive, module by module, mission by mission.</w:t>
      </w:r>
    </w:p>
    <w:p w14:paraId="19B8AB94"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While humans worked together in orbit, robotic explorers stretched farther than ever. Mars revealed its secrets. Asteroids were studied up close. New eyes turned toward the edge of the solar system.</w:t>
      </w:r>
    </w:p>
    <w:p w14:paraId="5C9B1884"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This was a period of shared dreams, joint risks, and stunning achievements — not by one nation, but by many.</w:t>
      </w:r>
    </w:p>
    <w:p w14:paraId="4508724B"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But who brought the pieces together? Who made this new era of unity possible?</w:t>
      </w:r>
      <w:r w:rsidRPr="001C4C5D">
        <w:rPr>
          <w:rFonts w:ascii="Times New Roman" w:eastAsia="Times New Roman" w:hAnsi="Times New Roman" w:cs="Times New Roman"/>
          <w:color w:val="000000"/>
          <w:kern w:val="0"/>
          <w:lang w:eastAsia="en-GB"/>
          <w14:ligatures w14:val="none"/>
        </w:rPr>
        <w:br/>
      </w:r>
      <w:r w:rsidRPr="001C4C5D">
        <w:rPr>
          <w:rFonts w:ascii="Apple Color Emoji" w:eastAsia="Times New Roman" w:hAnsi="Apple Color Emoji" w:cs="Apple Color Emoji"/>
          <w:color w:val="000000"/>
          <w:kern w:val="0"/>
          <w:lang w:eastAsia="en-GB"/>
          <w14:ligatures w14:val="none"/>
        </w:rPr>
        <w:t>➡️</w:t>
      </w:r>
      <w:r w:rsidRPr="001C4C5D">
        <w:rPr>
          <w:rFonts w:ascii="Times New Roman" w:eastAsia="Times New Roman" w:hAnsi="Times New Roman" w:cs="Times New Roman"/>
          <w:color w:val="000000"/>
          <w:kern w:val="0"/>
          <w:lang w:eastAsia="en-GB"/>
          <w14:ligatures w14:val="none"/>
        </w:rPr>
        <w:t> </w:t>
      </w:r>
      <w:r w:rsidRPr="001C4C5D">
        <w:rPr>
          <w:rFonts w:ascii="Times New Roman" w:eastAsia="Times New Roman" w:hAnsi="Times New Roman" w:cs="Times New Roman"/>
          <w:i/>
          <w:iCs/>
          <w:color w:val="000000"/>
          <w:kern w:val="0"/>
          <w:lang w:eastAsia="en-GB"/>
          <w14:ligatures w14:val="none"/>
        </w:rPr>
        <w:t>Choose your Provider to find out who turned space into a global project.</w:t>
      </w:r>
    </w:p>
    <w:p w14:paraId="5EE8316A"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3B85C39F"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0E8B339"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10161A77"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54E21019"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50CD543"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172E5DBE"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8F766CA"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0B53F078"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FBC8D6A"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12A9D4B"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6ADD8F0C" w14:textId="77777777" w:rsidR="001C4C5D" w:rsidRDefault="001C4C5D" w:rsidP="001C4C5D">
      <w:pPr>
        <w:spacing w:before="100" w:beforeAutospacing="1" w:after="100" w:afterAutospacing="1" w:line="240" w:lineRule="auto"/>
        <w:rPr>
          <w:rFonts w:ascii="Times New Roman" w:eastAsia="Times New Roman" w:hAnsi="Times New Roman" w:cs="Times New Roman"/>
          <w:i/>
          <w:iCs/>
          <w:color w:val="000000"/>
          <w:kern w:val="0"/>
          <w:lang w:eastAsia="en-GB"/>
          <w14:ligatures w14:val="none"/>
        </w:rPr>
      </w:pPr>
    </w:p>
    <w:p w14:paraId="4C7572F1"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0158820" w14:textId="77777777" w:rsidR="001C4C5D" w:rsidRPr="001C4C5D" w:rsidRDefault="00FE1BCA" w:rsidP="001C4C5D">
      <w:pPr>
        <w:spacing w:after="0" w:line="240" w:lineRule="auto"/>
        <w:rPr>
          <w:rFonts w:ascii="Times New Roman" w:eastAsia="Times New Roman" w:hAnsi="Times New Roman" w:cs="Times New Roman"/>
          <w:kern w:val="0"/>
          <w:lang w:eastAsia="en-GB"/>
          <w14:ligatures w14:val="none"/>
        </w:rPr>
      </w:pPr>
      <w:r w:rsidRPr="00FE1BCA">
        <w:rPr>
          <w:rFonts w:ascii="Times New Roman" w:eastAsia="Times New Roman" w:hAnsi="Times New Roman" w:cs="Times New Roman"/>
          <w:noProof/>
          <w:kern w:val="0"/>
          <w:lang w:eastAsia="en-GB"/>
        </w:rPr>
        <w:pict w14:anchorId="02E77053">
          <v:rect id="_x0000_i1025" alt="" style="width:451.3pt;height:.05pt;mso-width-percent:0;mso-height-percent:0;mso-width-percent:0;mso-height-percent:0" o:hralign="center" o:hrstd="t" o:hr="t" fillcolor="#a0a0a0" stroked="f"/>
        </w:pict>
      </w:r>
    </w:p>
    <w:p w14:paraId="05142E83" w14:textId="77777777" w:rsidR="001C4C5D" w:rsidRPr="001C4C5D" w:rsidRDefault="001C4C5D" w:rsidP="001C4C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C4C5D">
        <w:rPr>
          <w:rFonts w:ascii="Apple Color Emoji" w:eastAsia="Times New Roman" w:hAnsi="Apple Color Emoji" w:cs="Apple Color Emoji"/>
          <w:b/>
          <w:bCs/>
          <w:color w:val="000000"/>
          <w:kern w:val="0"/>
          <w:sz w:val="27"/>
          <w:szCs w:val="27"/>
          <w:highlight w:val="red"/>
          <w:lang w:eastAsia="en-GB"/>
          <w14:ligatures w14:val="none"/>
        </w:rPr>
        <w:t>🌐🚀</w:t>
      </w:r>
      <w:r w:rsidRPr="001C4C5D">
        <w:rPr>
          <w:rFonts w:ascii="Times New Roman" w:eastAsia="Times New Roman" w:hAnsi="Times New Roman" w:cs="Times New Roman"/>
          <w:b/>
          <w:bCs/>
          <w:color w:val="000000"/>
          <w:kern w:val="0"/>
          <w:sz w:val="27"/>
          <w:szCs w:val="27"/>
          <w:highlight w:val="red"/>
          <w:lang w:eastAsia="en-GB"/>
          <w14:ligatures w14:val="none"/>
        </w:rPr>
        <w:t> 4. The New Space Era &amp; Commercial Revolution (2010–Present)</w:t>
      </w:r>
    </w:p>
    <w:p w14:paraId="724906DE"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Private rockets, planetary dreams, and a new kind of space race.</w:t>
      </w:r>
    </w:p>
    <w:p w14:paraId="76996416"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In recent years, space has been transformed. No longer the exclusive domain of government programs, it now thrives with a mix of private ambition, public investment, and global competition. The result? Faster progress, lower launch costs, and a burst of creativity unlike anything before.</w:t>
      </w:r>
    </w:p>
    <w:p w14:paraId="75A1A057"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Reusable rockets returned from orbit and landed on Earth like something out of a movie. Crewed missions took off from new launchpads. Smaller nations launched big missions. Even individuals — not just astronauts — began to venture to the edge of space.</w:t>
      </w:r>
    </w:p>
    <w:p w14:paraId="54912FA7"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color w:val="000000"/>
          <w:kern w:val="0"/>
          <w:lang w:eastAsia="en-GB"/>
          <w14:ligatures w14:val="none"/>
        </w:rPr>
        <w:t>At the same time, our sights stretched further: the Moon, Mars, deep space telescopes, and plans for future outposts across the solar system. Space is once again the frontier of human ambition — only this time, the cast is bigger, and the rules are changing.</w:t>
      </w:r>
    </w:p>
    <w:p w14:paraId="60DDF1DB" w14:textId="77777777" w:rsidR="001C4C5D" w:rsidRPr="001C4C5D" w:rsidRDefault="001C4C5D" w:rsidP="001C4C5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C4C5D">
        <w:rPr>
          <w:rFonts w:ascii="Times New Roman" w:eastAsia="Times New Roman" w:hAnsi="Times New Roman" w:cs="Times New Roman"/>
          <w:b/>
          <w:bCs/>
          <w:color w:val="000000"/>
          <w:kern w:val="0"/>
          <w:lang w:eastAsia="en-GB"/>
          <w14:ligatures w14:val="none"/>
        </w:rPr>
        <w:t>Who’s writing this next chapter? Who’s shaping the future?</w:t>
      </w:r>
      <w:r w:rsidRPr="001C4C5D">
        <w:rPr>
          <w:rFonts w:ascii="Times New Roman" w:eastAsia="Times New Roman" w:hAnsi="Times New Roman" w:cs="Times New Roman"/>
          <w:color w:val="000000"/>
          <w:kern w:val="0"/>
          <w:lang w:eastAsia="en-GB"/>
          <w14:ligatures w14:val="none"/>
        </w:rPr>
        <w:br/>
      </w:r>
      <w:r w:rsidRPr="001C4C5D">
        <w:rPr>
          <w:rFonts w:ascii="Apple Color Emoji" w:eastAsia="Times New Roman" w:hAnsi="Apple Color Emoji" w:cs="Apple Color Emoji"/>
          <w:color w:val="000000"/>
          <w:kern w:val="0"/>
          <w:lang w:eastAsia="en-GB"/>
          <w14:ligatures w14:val="none"/>
        </w:rPr>
        <w:t>➡️</w:t>
      </w:r>
      <w:r w:rsidRPr="001C4C5D">
        <w:rPr>
          <w:rFonts w:ascii="Times New Roman" w:eastAsia="Times New Roman" w:hAnsi="Times New Roman" w:cs="Times New Roman"/>
          <w:color w:val="000000"/>
          <w:kern w:val="0"/>
          <w:lang w:eastAsia="en-GB"/>
          <w14:ligatures w14:val="none"/>
        </w:rPr>
        <w:t> </w:t>
      </w:r>
      <w:r w:rsidRPr="001C4C5D">
        <w:rPr>
          <w:rFonts w:ascii="Times New Roman" w:eastAsia="Times New Roman" w:hAnsi="Times New Roman" w:cs="Times New Roman"/>
          <w:i/>
          <w:iCs/>
          <w:color w:val="000000"/>
          <w:kern w:val="0"/>
          <w:lang w:eastAsia="en-GB"/>
          <w14:ligatures w14:val="none"/>
        </w:rPr>
        <w:t>Choose your Provider to meet the movers, dreamers, and disruptors of today’s space revolution.</w:t>
      </w:r>
    </w:p>
    <w:p w14:paraId="15C29D89" w14:textId="77777777" w:rsidR="001C4C5D" w:rsidRDefault="001C4C5D"/>
    <w:sectPr w:rsidR="001C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14A"/>
    <w:multiLevelType w:val="multilevel"/>
    <w:tmpl w:val="35B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16815"/>
    <w:multiLevelType w:val="multilevel"/>
    <w:tmpl w:val="94E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40F8"/>
    <w:multiLevelType w:val="multilevel"/>
    <w:tmpl w:val="563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62626"/>
    <w:multiLevelType w:val="multilevel"/>
    <w:tmpl w:val="5FF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85312"/>
    <w:multiLevelType w:val="multilevel"/>
    <w:tmpl w:val="50B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C05BF"/>
    <w:multiLevelType w:val="multilevel"/>
    <w:tmpl w:val="3FA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B38E2"/>
    <w:multiLevelType w:val="multilevel"/>
    <w:tmpl w:val="C52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37B50"/>
    <w:multiLevelType w:val="multilevel"/>
    <w:tmpl w:val="E33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C70C8"/>
    <w:multiLevelType w:val="multilevel"/>
    <w:tmpl w:val="0F2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765F4"/>
    <w:multiLevelType w:val="multilevel"/>
    <w:tmpl w:val="3A3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D0503"/>
    <w:multiLevelType w:val="multilevel"/>
    <w:tmpl w:val="C25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213FE"/>
    <w:multiLevelType w:val="multilevel"/>
    <w:tmpl w:val="567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75832">
    <w:abstractNumId w:val="0"/>
  </w:num>
  <w:num w:numId="2" w16cid:durableId="1061562255">
    <w:abstractNumId w:val="3"/>
  </w:num>
  <w:num w:numId="3" w16cid:durableId="455683081">
    <w:abstractNumId w:val="10"/>
  </w:num>
  <w:num w:numId="4" w16cid:durableId="296566692">
    <w:abstractNumId w:val="8"/>
  </w:num>
  <w:num w:numId="5" w16cid:durableId="1020472099">
    <w:abstractNumId w:val="2"/>
  </w:num>
  <w:num w:numId="6" w16cid:durableId="617564802">
    <w:abstractNumId w:val="1"/>
  </w:num>
  <w:num w:numId="7" w16cid:durableId="1431661250">
    <w:abstractNumId w:val="9"/>
  </w:num>
  <w:num w:numId="8" w16cid:durableId="1609703757">
    <w:abstractNumId w:val="6"/>
  </w:num>
  <w:num w:numId="9" w16cid:durableId="1884518056">
    <w:abstractNumId w:val="4"/>
  </w:num>
  <w:num w:numId="10" w16cid:durableId="1427845091">
    <w:abstractNumId w:val="11"/>
  </w:num>
  <w:num w:numId="11" w16cid:durableId="324666843">
    <w:abstractNumId w:val="5"/>
  </w:num>
  <w:num w:numId="12" w16cid:durableId="1393037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D"/>
    <w:rsid w:val="001C4A62"/>
    <w:rsid w:val="001C4C5D"/>
    <w:rsid w:val="00527997"/>
    <w:rsid w:val="00782F56"/>
    <w:rsid w:val="00A6612B"/>
    <w:rsid w:val="00FE1BC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4C1E"/>
  <w15:chartTrackingRefBased/>
  <w15:docId w15:val="{B6724FA1-5074-8E42-B226-8EFEDE26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4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4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5D"/>
    <w:rPr>
      <w:rFonts w:eastAsiaTheme="majorEastAsia" w:cstheme="majorBidi"/>
      <w:color w:val="272727" w:themeColor="text1" w:themeTint="D8"/>
    </w:rPr>
  </w:style>
  <w:style w:type="paragraph" w:styleId="Title">
    <w:name w:val="Title"/>
    <w:basedOn w:val="Normal"/>
    <w:next w:val="Normal"/>
    <w:link w:val="TitleChar"/>
    <w:uiPriority w:val="10"/>
    <w:qFormat/>
    <w:rsid w:val="001C4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5D"/>
    <w:pPr>
      <w:spacing w:before="160"/>
      <w:jc w:val="center"/>
    </w:pPr>
    <w:rPr>
      <w:i/>
      <w:iCs/>
      <w:color w:val="404040" w:themeColor="text1" w:themeTint="BF"/>
    </w:rPr>
  </w:style>
  <w:style w:type="character" w:customStyle="1" w:styleId="QuoteChar">
    <w:name w:val="Quote Char"/>
    <w:basedOn w:val="DefaultParagraphFont"/>
    <w:link w:val="Quote"/>
    <w:uiPriority w:val="29"/>
    <w:rsid w:val="001C4C5D"/>
    <w:rPr>
      <w:i/>
      <w:iCs/>
      <w:color w:val="404040" w:themeColor="text1" w:themeTint="BF"/>
    </w:rPr>
  </w:style>
  <w:style w:type="paragraph" w:styleId="ListParagraph">
    <w:name w:val="List Paragraph"/>
    <w:basedOn w:val="Normal"/>
    <w:uiPriority w:val="34"/>
    <w:qFormat/>
    <w:rsid w:val="001C4C5D"/>
    <w:pPr>
      <w:ind w:left="720"/>
      <w:contextualSpacing/>
    </w:pPr>
  </w:style>
  <w:style w:type="character" w:styleId="IntenseEmphasis">
    <w:name w:val="Intense Emphasis"/>
    <w:basedOn w:val="DefaultParagraphFont"/>
    <w:uiPriority w:val="21"/>
    <w:qFormat/>
    <w:rsid w:val="001C4C5D"/>
    <w:rPr>
      <w:i/>
      <w:iCs/>
      <w:color w:val="0F4761" w:themeColor="accent1" w:themeShade="BF"/>
    </w:rPr>
  </w:style>
  <w:style w:type="paragraph" w:styleId="IntenseQuote">
    <w:name w:val="Intense Quote"/>
    <w:basedOn w:val="Normal"/>
    <w:next w:val="Normal"/>
    <w:link w:val="IntenseQuoteChar"/>
    <w:uiPriority w:val="30"/>
    <w:qFormat/>
    <w:rsid w:val="001C4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C5D"/>
    <w:rPr>
      <w:i/>
      <w:iCs/>
      <w:color w:val="0F4761" w:themeColor="accent1" w:themeShade="BF"/>
    </w:rPr>
  </w:style>
  <w:style w:type="character" w:styleId="IntenseReference">
    <w:name w:val="Intense Reference"/>
    <w:basedOn w:val="DefaultParagraphFont"/>
    <w:uiPriority w:val="32"/>
    <w:qFormat/>
    <w:rsid w:val="001C4C5D"/>
    <w:rPr>
      <w:b/>
      <w:bCs/>
      <w:smallCaps/>
      <w:color w:val="0F4761" w:themeColor="accent1" w:themeShade="BF"/>
      <w:spacing w:val="5"/>
    </w:rPr>
  </w:style>
  <w:style w:type="character" w:customStyle="1" w:styleId="apple-converted-space">
    <w:name w:val="apple-converted-space"/>
    <w:basedOn w:val="DefaultParagraphFont"/>
    <w:rsid w:val="001C4C5D"/>
  </w:style>
  <w:style w:type="character" w:styleId="Strong">
    <w:name w:val="Strong"/>
    <w:basedOn w:val="DefaultParagraphFont"/>
    <w:uiPriority w:val="22"/>
    <w:qFormat/>
    <w:rsid w:val="001C4C5D"/>
    <w:rPr>
      <w:b/>
      <w:bCs/>
    </w:rPr>
  </w:style>
  <w:style w:type="character" w:styleId="Emphasis">
    <w:name w:val="Emphasis"/>
    <w:basedOn w:val="DefaultParagraphFont"/>
    <w:uiPriority w:val="20"/>
    <w:qFormat/>
    <w:rsid w:val="001C4C5D"/>
    <w:rPr>
      <w:i/>
      <w:iCs/>
    </w:rPr>
  </w:style>
  <w:style w:type="character" w:styleId="HTMLCode">
    <w:name w:val="HTML Code"/>
    <w:basedOn w:val="DefaultParagraphFont"/>
    <w:uiPriority w:val="99"/>
    <w:semiHidden/>
    <w:unhideWhenUsed/>
    <w:rsid w:val="00A66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5949">
      <w:bodyDiv w:val="1"/>
      <w:marLeft w:val="0"/>
      <w:marRight w:val="0"/>
      <w:marTop w:val="0"/>
      <w:marBottom w:val="0"/>
      <w:divBdr>
        <w:top w:val="none" w:sz="0" w:space="0" w:color="auto"/>
        <w:left w:val="none" w:sz="0" w:space="0" w:color="auto"/>
        <w:bottom w:val="none" w:sz="0" w:space="0" w:color="auto"/>
        <w:right w:val="none" w:sz="0" w:space="0" w:color="auto"/>
      </w:divBdr>
    </w:div>
    <w:div w:id="298416644">
      <w:bodyDiv w:val="1"/>
      <w:marLeft w:val="0"/>
      <w:marRight w:val="0"/>
      <w:marTop w:val="0"/>
      <w:marBottom w:val="0"/>
      <w:divBdr>
        <w:top w:val="none" w:sz="0" w:space="0" w:color="auto"/>
        <w:left w:val="none" w:sz="0" w:space="0" w:color="auto"/>
        <w:bottom w:val="none" w:sz="0" w:space="0" w:color="auto"/>
        <w:right w:val="none" w:sz="0" w:space="0" w:color="auto"/>
      </w:divBdr>
    </w:div>
    <w:div w:id="1578859050">
      <w:bodyDiv w:val="1"/>
      <w:marLeft w:val="0"/>
      <w:marRight w:val="0"/>
      <w:marTop w:val="0"/>
      <w:marBottom w:val="0"/>
      <w:divBdr>
        <w:top w:val="none" w:sz="0" w:space="0" w:color="auto"/>
        <w:left w:val="none" w:sz="0" w:space="0" w:color="auto"/>
        <w:bottom w:val="none" w:sz="0" w:space="0" w:color="auto"/>
        <w:right w:val="none" w:sz="0" w:space="0" w:color="auto"/>
      </w:divBdr>
    </w:div>
    <w:div w:id="1624312134">
      <w:bodyDiv w:val="1"/>
      <w:marLeft w:val="0"/>
      <w:marRight w:val="0"/>
      <w:marTop w:val="0"/>
      <w:marBottom w:val="0"/>
      <w:divBdr>
        <w:top w:val="none" w:sz="0" w:space="0" w:color="auto"/>
        <w:left w:val="none" w:sz="0" w:space="0" w:color="auto"/>
        <w:bottom w:val="none" w:sz="0" w:space="0" w:color="auto"/>
        <w:right w:val="none" w:sz="0" w:space="0" w:color="auto"/>
      </w:divBdr>
    </w:div>
    <w:div w:id="21007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Albert Edward Collis</dc:creator>
  <cp:keywords/>
  <dc:description/>
  <cp:lastModifiedBy>Fletcher Albert Edward Collis</cp:lastModifiedBy>
  <cp:revision>3</cp:revision>
  <dcterms:created xsi:type="dcterms:W3CDTF">2025-04-07T13:56:00Z</dcterms:created>
  <dcterms:modified xsi:type="dcterms:W3CDTF">2025-04-07T14:17:00Z</dcterms:modified>
</cp:coreProperties>
</file>