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0B650" w14:textId="77777777" w:rsidR="00F72D9E" w:rsidRPr="00DA1C1C" w:rsidRDefault="00F72D9E" w:rsidP="00F72D9E">
      <w:pPr>
        <w:spacing w:after="0" w:line="240" w:lineRule="auto"/>
        <w:jc w:val="center"/>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t>Министерство образования Республики Беларусь</w:t>
      </w:r>
    </w:p>
    <w:p w14:paraId="46CF0E9A" w14:textId="77777777" w:rsidR="00F72D9E" w:rsidRPr="00DA1C1C" w:rsidRDefault="00F72D9E" w:rsidP="00F72D9E">
      <w:pPr>
        <w:spacing w:after="0" w:line="240" w:lineRule="auto"/>
        <w:jc w:val="center"/>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t>Учреждение образования</w:t>
      </w:r>
    </w:p>
    <w:p w14:paraId="10700762" w14:textId="77777777" w:rsidR="00F72D9E" w:rsidRPr="00DA1C1C" w:rsidRDefault="00F72D9E" w:rsidP="00F72D9E">
      <w:pPr>
        <w:spacing w:after="0" w:line="240" w:lineRule="auto"/>
        <w:jc w:val="center"/>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t>«Брестский государственный технический университет»</w:t>
      </w:r>
    </w:p>
    <w:p w14:paraId="34D8017C" w14:textId="77777777" w:rsidR="00F72D9E" w:rsidRPr="00DA1C1C" w:rsidRDefault="00F72D9E" w:rsidP="00F72D9E">
      <w:pPr>
        <w:spacing w:after="0" w:line="240" w:lineRule="auto"/>
        <w:jc w:val="center"/>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t>Кафедра ИИТ</w:t>
      </w:r>
    </w:p>
    <w:p w14:paraId="5DBDC571" w14:textId="02DCE18C" w:rsidR="00F72D9E" w:rsidRPr="00DA1C1C" w:rsidRDefault="00F72D9E" w:rsidP="00F72D9E">
      <w:pPr>
        <w:spacing w:after="240" w:line="240" w:lineRule="auto"/>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p>
    <w:p w14:paraId="6EC5711A" w14:textId="77777777" w:rsidR="00215077" w:rsidRPr="00DA1C1C" w:rsidRDefault="00215077" w:rsidP="00F72D9E">
      <w:pPr>
        <w:spacing w:after="240" w:line="240" w:lineRule="auto"/>
        <w:rPr>
          <w:rFonts w:ascii="Times New Roman" w:eastAsia="Times New Roman" w:hAnsi="Times New Roman" w:cs="Times New Roman"/>
          <w:color w:val="0D0D0D" w:themeColor="text1" w:themeTint="F2"/>
          <w:sz w:val="24"/>
          <w:szCs w:val="24"/>
          <w:lang w:eastAsia="ru-RU"/>
        </w:rPr>
      </w:pPr>
    </w:p>
    <w:p w14:paraId="544C6042" w14:textId="77777777" w:rsidR="00F72D9E" w:rsidRPr="00DA1C1C" w:rsidRDefault="00F72D9E" w:rsidP="00F72D9E">
      <w:pPr>
        <w:spacing w:after="240" w:line="240" w:lineRule="auto"/>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p>
    <w:p w14:paraId="1115A683" w14:textId="655CDAC1" w:rsidR="00F72D9E" w:rsidRPr="00DA1C1C" w:rsidRDefault="00F72D9E" w:rsidP="00F72D9E">
      <w:pPr>
        <w:spacing w:after="0" w:line="240" w:lineRule="auto"/>
        <w:jc w:val="center"/>
        <w:rPr>
          <w:rFonts w:ascii="Times New Roman" w:eastAsia="Times New Roman" w:hAnsi="Times New Roman" w:cs="Times New Roman"/>
          <w:color w:val="0D0D0D" w:themeColor="text1" w:themeTint="F2"/>
          <w:sz w:val="24"/>
          <w:szCs w:val="24"/>
          <w:lang w:val="en-CA" w:eastAsia="ru-RU"/>
        </w:rPr>
      </w:pPr>
      <w:r w:rsidRPr="00DA1C1C">
        <w:rPr>
          <w:rFonts w:ascii="Times New Roman" w:eastAsia="Times New Roman" w:hAnsi="Times New Roman" w:cs="Times New Roman"/>
          <w:color w:val="0D0D0D" w:themeColor="text1" w:themeTint="F2"/>
          <w:sz w:val="24"/>
          <w:szCs w:val="24"/>
          <w:lang w:eastAsia="ru-RU"/>
        </w:rPr>
        <w:t>Лабораторная работа №</w:t>
      </w:r>
      <w:r w:rsidR="0089494E" w:rsidRPr="00DA1C1C">
        <w:rPr>
          <w:rFonts w:ascii="Times New Roman" w:eastAsia="Times New Roman" w:hAnsi="Times New Roman" w:cs="Times New Roman"/>
          <w:color w:val="0D0D0D" w:themeColor="text1" w:themeTint="F2"/>
          <w:sz w:val="24"/>
          <w:szCs w:val="24"/>
          <w:lang w:val="en-CA" w:eastAsia="ru-RU"/>
        </w:rPr>
        <w:t>1</w:t>
      </w:r>
    </w:p>
    <w:p w14:paraId="06A19D9A" w14:textId="3DDE2C28" w:rsidR="00F72D9E" w:rsidRPr="00DA1C1C" w:rsidRDefault="00F72D9E" w:rsidP="00F72D9E">
      <w:pPr>
        <w:spacing w:after="0" w:line="240" w:lineRule="auto"/>
        <w:jc w:val="center"/>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t>По дисциплине: «Базы</w:t>
      </w:r>
      <w:r w:rsidR="0089494E" w:rsidRPr="00DA1C1C">
        <w:rPr>
          <w:rFonts w:ascii="Times New Roman" w:eastAsia="Times New Roman" w:hAnsi="Times New Roman" w:cs="Times New Roman"/>
          <w:color w:val="0D0D0D" w:themeColor="text1" w:themeTint="F2"/>
          <w:sz w:val="24"/>
          <w:szCs w:val="24"/>
          <w:lang w:val="en-CA" w:eastAsia="ru-RU"/>
        </w:rPr>
        <w:t xml:space="preserve"> </w:t>
      </w:r>
      <w:r w:rsidRPr="00DA1C1C">
        <w:rPr>
          <w:rFonts w:ascii="Times New Roman" w:eastAsia="Times New Roman" w:hAnsi="Times New Roman" w:cs="Times New Roman"/>
          <w:color w:val="0D0D0D" w:themeColor="text1" w:themeTint="F2"/>
          <w:sz w:val="24"/>
          <w:szCs w:val="24"/>
          <w:lang w:eastAsia="ru-RU"/>
        </w:rPr>
        <w:t>данных»</w:t>
      </w:r>
    </w:p>
    <w:p w14:paraId="0127BE4B" w14:textId="4031327C" w:rsidR="00F72D9E" w:rsidRPr="00DA1C1C" w:rsidRDefault="00F72D9E" w:rsidP="00F72D9E">
      <w:pPr>
        <w:spacing w:after="0" w:line="240" w:lineRule="auto"/>
        <w:jc w:val="center"/>
        <w:rPr>
          <w:rFonts w:ascii="Times New Roman" w:hAnsi="Times New Roman" w:cs="Times New Roman"/>
          <w:color w:val="0D0D0D" w:themeColor="text1" w:themeTint="F2"/>
          <w:sz w:val="24"/>
          <w:szCs w:val="24"/>
        </w:rPr>
      </w:pPr>
      <w:r w:rsidRPr="00DA1C1C">
        <w:rPr>
          <w:rFonts w:ascii="Times New Roman" w:eastAsia="Times New Roman" w:hAnsi="Times New Roman" w:cs="Times New Roman"/>
          <w:color w:val="0D0D0D" w:themeColor="text1" w:themeTint="F2"/>
          <w:sz w:val="24"/>
          <w:szCs w:val="24"/>
          <w:lang w:eastAsia="ru-RU"/>
        </w:rPr>
        <w:t>Тема: «</w:t>
      </w:r>
      <w:r w:rsidR="0089494E" w:rsidRPr="00DA1C1C">
        <w:rPr>
          <w:rFonts w:ascii="Times New Roman" w:eastAsia="Times New Roman" w:hAnsi="Times New Roman" w:cs="Times New Roman"/>
          <w:color w:val="0D0D0D" w:themeColor="text1" w:themeTint="F2"/>
          <w:sz w:val="24"/>
          <w:szCs w:val="24"/>
          <w:lang w:val="ru-BY" w:eastAsia="ru-RU"/>
        </w:rPr>
        <w:t>Реляционная модель данных. Нормализация отношений.</w:t>
      </w:r>
      <w:r w:rsidRPr="00DA1C1C">
        <w:rPr>
          <w:rFonts w:ascii="Times New Roman" w:eastAsia="Times New Roman" w:hAnsi="Times New Roman" w:cs="Times New Roman"/>
          <w:color w:val="0D0D0D" w:themeColor="text1" w:themeTint="F2"/>
          <w:sz w:val="24"/>
          <w:szCs w:val="24"/>
          <w:lang w:eastAsia="ru-RU"/>
        </w:rPr>
        <w:t>»</w:t>
      </w:r>
    </w:p>
    <w:p w14:paraId="7D6C41FA" w14:textId="77777777" w:rsidR="00215077" w:rsidRPr="00DA1C1C" w:rsidRDefault="00F72D9E" w:rsidP="00F72D9E">
      <w:pPr>
        <w:spacing w:after="240" w:line="240" w:lineRule="auto"/>
        <w:ind w:left="1416"/>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p>
    <w:p w14:paraId="6CBBF033" w14:textId="2790E9F6" w:rsidR="00F72D9E" w:rsidRPr="00DA1C1C" w:rsidRDefault="00F72D9E" w:rsidP="00F72D9E">
      <w:pPr>
        <w:spacing w:after="240" w:line="240" w:lineRule="auto"/>
        <w:ind w:left="1416"/>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r w:rsidRPr="00DA1C1C">
        <w:rPr>
          <w:rFonts w:ascii="Times New Roman" w:eastAsia="Times New Roman" w:hAnsi="Times New Roman" w:cs="Times New Roman"/>
          <w:color w:val="0D0D0D" w:themeColor="text1" w:themeTint="F2"/>
          <w:sz w:val="24"/>
          <w:szCs w:val="24"/>
          <w:lang w:eastAsia="ru-RU"/>
        </w:rPr>
        <w:br/>
      </w:r>
    </w:p>
    <w:p w14:paraId="00FAD423" w14:textId="77777777" w:rsidR="00F72D9E" w:rsidRPr="00DA1C1C" w:rsidRDefault="00F72D9E" w:rsidP="00F72D9E">
      <w:pPr>
        <w:spacing w:after="0" w:line="240" w:lineRule="auto"/>
        <w:ind w:left="7230"/>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t>Выполнил:</w:t>
      </w:r>
    </w:p>
    <w:p w14:paraId="31A8E841" w14:textId="6762FC03" w:rsidR="00F72D9E" w:rsidRPr="00DA1C1C" w:rsidRDefault="00F72D9E" w:rsidP="00F72D9E">
      <w:pPr>
        <w:spacing w:after="0" w:line="240" w:lineRule="auto"/>
        <w:ind w:left="7230"/>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t xml:space="preserve">Студент </w:t>
      </w:r>
      <w:r w:rsidR="00537198" w:rsidRPr="00DA1C1C">
        <w:rPr>
          <w:rFonts w:ascii="Times New Roman" w:eastAsia="Times New Roman" w:hAnsi="Times New Roman" w:cs="Times New Roman"/>
          <w:color w:val="0D0D0D" w:themeColor="text1" w:themeTint="F2"/>
          <w:sz w:val="24"/>
          <w:szCs w:val="24"/>
          <w:lang w:val="ru-BY" w:eastAsia="ru-RU"/>
        </w:rPr>
        <w:t>4</w:t>
      </w:r>
      <w:r w:rsidRPr="00DA1C1C">
        <w:rPr>
          <w:rFonts w:ascii="Times New Roman" w:eastAsia="Times New Roman" w:hAnsi="Times New Roman" w:cs="Times New Roman"/>
          <w:color w:val="0D0D0D" w:themeColor="text1" w:themeTint="F2"/>
          <w:sz w:val="24"/>
          <w:szCs w:val="24"/>
          <w:lang w:eastAsia="ru-RU"/>
        </w:rPr>
        <w:t xml:space="preserve"> курса</w:t>
      </w:r>
    </w:p>
    <w:p w14:paraId="37E2DF87" w14:textId="77777777" w:rsidR="00F72D9E" w:rsidRPr="00DA1C1C" w:rsidRDefault="00F72D9E" w:rsidP="00F72D9E">
      <w:pPr>
        <w:spacing w:after="0" w:line="240" w:lineRule="auto"/>
        <w:ind w:left="7230"/>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t>Группы ПО-7</w:t>
      </w:r>
    </w:p>
    <w:p w14:paraId="15A62230" w14:textId="77777777" w:rsidR="00F72D9E" w:rsidRPr="00DA1C1C" w:rsidRDefault="00F72D9E" w:rsidP="00F72D9E">
      <w:pPr>
        <w:spacing w:after="0" w:line="240" w:lineRule="auto"/>
        <w:ind w:left="7230"/>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val="ru-BY" w:eastAsia="ru-RU"/>
        </w:rPr>
        <w:t>Комиссаров А.Е</w:t>
      </w:r>
      <w:r w:rsidRPr="00DA1C1C">
        <w:rPr>
          <w:rFonts w:ascii="Times New Roman" w:eastAsia="Times New Roman" w:hAnsi="Times New Roman" w:cs="Times New Roman"/>
          <w:color w:val="0D0D0D" w:themeColor="text1" w:themeTint="F2"/>
          <w:sz w:val="24"/>
          <w:szCs w:val="24"/>
          <w:lang w:eastAsia="ru-RU"/>
        </w:rPr>
        <w:t>.</w:t>
      </w:r>
    </w:p>
    <w:p w14:paraId="217A4908" w14:textId="3EE3992C" w:rsidR="00F72D9E" w:rsidRPr="00DA1C1C" w:rsidRDefault="00F72D9E" w:rsidP="00F72D9E">
      <w:pPr>
        <w:spacing w:after="0" w:line="240" w:lineRule="auto"/>
        <w:ind w:left="7230"/>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t>Проверил</w:t>
      </w:r>
      <w:r w:rsidR="0089494E" w:rsidRPr="00DA1C1C">
        <w:rPr>
          <w:rFonts w:ascii="Times New Roman" w:eastAsia="Times New Roman" w:hAnsi="Times New Roman" w:cs="Times New Roman"/>
          <w:color w:val="0D0D0D" w:themeColor="text1" w:themeTint="F2"/>
          <w:sz w:val="24"/>
          <w:szCs w:val="24"/>
          <w:lang w:val="ru-BY" w:eastAsia="ru-RU"/>
        </w:rPr>
        <w:t>а</w:t>
      </w:r>
      <w:r w:rsidRPr="00DA1C1C">
        <w:rPr>
          <w:rFonts w:ascii="Times New Roman" w:eastAsia="Times New Roman" w:hAnsi="Times New Roman" w:cs="Times New Roman"/>
          <w:color w:val="0D0D0D" w:themeColor="text1" w:themeTint="F2"/>
          <w:sz w:val="24"/>
          <w:szCs w:val="24"/>
          <w:lang w:eastAsia="ru-RU"/>
        </w:rPr>
        <w:t>:</w:t>
      </w:r>
    </w:p>
    <w:p w14:paraId="6B507738" w14:textId="4322EA9A" w:rsidR="00F72D9E" w:rsidRPr="00DA1C1C" w:rsidRDefault="0089494E" w:rsidP="00F72D9E">
      <w:pPr>
        <w:spacing w:after="0" w:line="240" w:lineRule="auto"/>
        <w:ind w:left="7230"/>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val="ru-BY" w:eastAsia="ru-RU"/>
        </w:rPr>
        <w:t>Швецова Е.В</w:t>
      </w:r>
      <w:r w:rsidR="00F72D9E" w:rsidRPr="00DA1C1C">
        <w:rPr>
          <w:rFonts w:ascii="Times New Roman" w:eastAsia="Times New Roman" w:hAnsi="Times New Roman" w:cs="Times New Roman"/>
          <w:color w:val="0D0D0D" w:themeColor="text1" w:themeTint="F2"/>
          <w:sz w:val="24"/>
          <w:szCs w:val="24"/>
          <w:lang w:eastAsia="ru-RU"/>
        </w:rPr>
        <w:t>.</w:t>
      </w:r>
    </w:p>
    <w:p w14:paraId="08FA8BD8" w14:textId="77777777" w:rsidR="00F72D9E" w:rsidRPr="00DA1C1C" w:rsidRDefault="00F72D9E" w:rsidP="00F72D9E">
      <w:pPr>
        <w:spacing w:after="240" w:line="240" w:lineRule="auto"/>
        <w:rPr>
          <w:rFonts w:ascii="Times New Roman" w:eastAsia="Times New Roman" w:hAnsi="Times New Roman" w:cs="Times New Roman"/>
          <w:color w:val="0D0D0D" w:themeColor="text1" w:themeTint="F2"/>
          <w:sz w:val="24"/>
          <w:szCs w:val="24"/>
          <w:lang w:eastAsia="ru-RU"/>
        </w:rPr>
      </w:pPr>
    </w:p>
    <w:p w14:paraId="6583648D" w14:textId="5E6C90E2" w:rsidR="00F72D9E" w:rsidRPr="00DA1C1C" w:rsidRDefault="00F72D9E" w:rsidP="00F72D9E">
      <w:pPr>
        <w:spacing w:after="240" w:line="240" w:lineRule="auto"/>
        <w:jc w:val="center"/>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br/>
      </w:r>
    </w:p>
    <w:p w14:paraId="05FF05D9" w14:textId="77777777" w:rsidR="0089494E" w:rsidRPr="00DA1C1C" w:rsidRDefault="0089494E" w:rsidP="00F72D9E">
      <w:pPr>
        <w:spacing w:after="240" w:line="240" w:lineRule="auto"/>
        <w:jc w:val="center"/>
        <w:rPr>
          <w:rFonts w:ascii="Times New Roman" w:eastAsia="Times New Roman" w:hAnsi="Times New Roman" w:cs="Times New Roman"/>
          <w:color w:val="0D0D0D" w:themeColor="text1" w:themeTint="F2"/>
          <w:sz w:val="24"/>
          <w:szCs w:val="24"/>
          <w:lang w:eastAsia="ru-RU"/>
        </w:rPr>
      </w:pPr>
    </w:p>
    <w:p w14:paraId="1E6AD0E7" w14:textId="77777777" w:rsidR="00215077" w:rsidRPr="00DA1C1C" w:rsidRDefault="00215077" w:rsidP="00F72D9E">
      <w:pPr>
        <w:spacing w:after="240" w:line="240" w:lineRule="auto"/>
        <w:jc w:val="center"/>
        <w:rPr>
          <w:rFonts w:ascii="Times New Roman" w:eastAsia="Times New Roman" w:hAnsi="Times New Roman" w:cs="Times New Roman"/>
          <w:color w:val="0D0D0D" w:themeColor="text1" w:themeTint="F2"/>
          <w:sz w:val="24"/>
          <w:szCs w:val="24"/>
          <w:lang w:eastAsia="ru-RU"/>
        </w:rPr>
      </w:pPr>
    </w:p>
    <w:p w14:paraId="7CB55401" w14:textId="77777777" w:rsidR="00F72D9E" w:rsidRPr="00DA1C1C" w:rsidRDefault="00F72D9E" w:rsidP="00F72D9E">
      <w:pPr>
        <w:spacing w:after="240" w:line="240" w:lineRule="auto"/>
        <w:jc w:val="center"/>
        <w:rPr>
          <w:rFonts w:ascii="Times New Roman" w:eastAsia="Times New Roman" w:hAnsi="Times New Roman" w:cs="Times New Roman"/>
          <w:color w:val="0D0D0D" w:themeColor="text1" w:themeTint="F2"/>
          <w:sz w:val="24"/>
          <w:szCs w:val="24"/>
          <w:lang w:eastAsia="ru-RU"/>
        </w:rPr>
      </w:pPr>
      <w:r w:rsidRPr="00DA1C1C">
        <w:rPr>
          <w:rFonts w:ascii="Times New Roman" w:eastAsia="Times New Roman" w:hAnsi="Times New Roman" w:cs="Times New Roman"/>
          <w:color w:val="0D0D0D" w:themeColor="text1" w:themeTint="F2"/>
          <w:sz w:val="24"/>
          <w:szCs w:val="24"/>
          <w:lang w:eastAsia="ru-RU"/>
        </w:rPr>
        <w:t>2023</w:t>
      </w:r>
    </w:p>
    <w:p w14:paraId="6D9611FD" w14:textId="3523B79D" w:rsidR="000C0D3B" w:rsidRPr="00DA1C1C" w:rsidRDefault="000C0D3B" w:rsidP="00215077">
      <w:pPr>
        <w:rPr>
          <w:rFonts w:ascii="Times New Roman" w:hAnsi="Times New Roman" w:cs="Times New Roman"/>
          <w:color w:val="0D0D0D" w:themeColor="text1" w:themeTint="F2"/>
          <w:sz w:val="24"/>
          <w:szCs w:val="24"/>
        </w:rPr>
      </w:pPr>
      <w:r w:rsidRPr="00DA1C1C">
        <w:rPr>
          <w:rFonts w:ascii="Times New Roman" w:hAnsi="Times New Roman" w:cs="Times New Roman"/>
          <w:b/>
          <w:bCs/>
          <w:color w:val="0D0D0D" w:themeColor="text1" w:themeTint="F2"/>
          <w:sz w:val="24"/>
          <w:szCs w:val="24"/>
        </w:rPr>
        <w:lastRenderedPageBreak/>
        <w:t>Цель работы</w:t>
      </w:r>
      <w:r w:rsidRPr="00DA1C1C">
        <w:rPr>
          <w:rFonts w:ascii="Times New Roman" w:hAnsi="Times New Roman" w:cs="Times New Roman"/>
          <w:color w:val="0D0D0D" w:themeColor="text1" w:themeTint="F2"/>
          <w:sz w:val="24"/>
          <w:szCs w:val="24"/>
        </w:rPr>
        <w:t xml:space="preserve">: </w:t>
      </w:r>
      <w:r w:rsidR="0089494E" w:rsidRPr="00DA1C1C">
        <w:rPr>
          <w:rFonts w:ascii="Times New Roman" w:hAnsi="Times New Roman" w:cs="Times New Roman"/>
          <w:color w:val="0D0D0D" w:themeColor="text1" w:themeTint="F2"/>
          <w:sz w:val="24"/>
          <w:szCs w:val="24"/>
          <w:lang w:val="ru-BY"/>
        </w:rPr>
        <w:t>Приобрести навыки проектирования и нормализации базы данных</w:t>
      </w:r>
      <w:r w:rsidRPr="00DA1C1C">
        <w:rPr>
          <w:rFonts w:ascii="Times New Roman" w:hAnsi="Times New Roman" w:cs="Times New Roman"/>
          <w:color w:val="0D0D0D" w:themeColor="text1" w:themeTint="F2"/>
          <w:sz w:val="24"/>
          <w:szCs w:val="24"/>
        </w:rPr>
        <w:t>.</w:t>
      </w:r>
    </w:p>
    <w:p w14:paraId="5AC12AE4" w14:textId="77777777" w:rsidR="0089494E" w:rsidRPr="00DA1C1C" w:rsidRDefault="00A61174" w:rsidP="00DA1C1C">
      <w:pPr>
        <w:tabs>
          <w:tab w:val="left" w:pos="3190"/>
        </w:tabs>
        <w:spacing w:after="0"/>
        <w:rPr>
          <w:rFonts w:ascii="Times New Roman" w:hAnsi="Times New Roman" w:cs="Times New Roman"/>
          <w:bCs/>
          <w:color w:val="0D0D0D" w:themeColor="text1" w:themeTint="F2"/>
          <w:sz w:val="24"/>
          <w:szCs w:val="24"/>
        </w:rPr>
      </w:pPr>
      <w:r w:rsidRPr="00DA1C1C">
        <w:rPr>
          <w:rFonts w:ascii="Times New Roman" w:hAnsi="Times New Roman" w:cs="Times New Roman"/>
          <w:b/>
          <w:bCs/>
          <w:color w:val="0D0D0D" w:themeColor="text1" w:themeTint="F2"/>
          <w:sz w:val="24"/>
          <w:szCs w:val="24"/>
          <w:lang w:val="ru-BY"/>
        </w:rPr>
        <w:t xml:space="preserve">Задание: </w:t>
      </w:r>
    </w:p>
    <w:p w14:paraId="3F976277" w14:textId="77777777" w:rsidR="0089494E" w:rsidRPr="00DA1C1C" w:rsidRDefault="0089494E" w:rsidP="00796803">
      <w:pPr>
        <w:tabs>
          <w:tab w:val="left" w:pos="284"/>
        </w:tabs>
        <w:spacing w:after="0"/>
        <w:rPr>
          <w:rFonts w:ascii="Times New Roman" w:hAnsi="Times New Roman" w:cs="Times New Roman"/>
          <w:bCs/>
          <w:color w:val="0D0D0D" w:themeColor="text1" w:themeTint="F2"/>
          <w:sz w:val="24"/>
          <w:szCs w:val="24"/>
        </w:rPr>
      </w:pPr>
      <w:r w:rsidRPr="00DA1C1C">
        <w:rPr>
          <w:rFonts w:ascii="Times New Roman" w:hAnsi="Times New Roman" w:cs="Times New Roman"/>
          <w:bCs/>
          <w:color w:val="0D0D0D" w:themeColor="text1" w:themeTint="F2"/>
          <w:sz w:val="24"/>
          <w:szCs w:val="24"/>
        </w:rPr>
        <w:t>1.</w:t>
      </w:r>
      <w:r w:rsidRPr="00DA1C1C">
        <w:rPr>
          <w:rFonts w:ascii="Times New Roman" w:hAnsi="Times New Roman" w:cs="Times New Roman"/>
          <w:bCs/>
          <w:color w:val="0D0D0D" w:themeColor="text1" w:themeTint="F2"/>
          <w:sz w:val="24"/>
          <w:szCs w:val="24"/>
        </w:rPr>
        <w:tab/>
        <w:t>Придумать и описать свой пример отношений, не находящихся в 1НФ, 2НФ, 3НФ. Привести способ их нормализации.</w:t>
      </w:r>
    </w:p>
    <w:p w14:paraId="2DA94FD1" w14:textId="77777777" w:rsidR="0089494E" w:rsidRPr="00DA1C1C" w:rsidRDefault="0089494E" w:rsidP="00796803">
      <w:pPr>
        <w:tabs>
          <w:tab w:val="left" w:pos="284"/>
        </w:tabs>
        <w:spacing w:after="0"/>
        <w:rPr>
          <w:rFonts w:ascii="Times New Roman" w:hAnsi="Times New Roman" w:cs="Times New Roman"/>
          <w:bCs/>
          <w:color w:val="0D0D0D" w:themeColor="text1" w:themeTint="F2"/>
          <w:sz w:val="24"/>
          <w:szCs w:val="24"/>
        </w:rPr>
      </w:pPr>
      <w:r w:rsidRPr="00DA1C1C">
        <w:rPr>
          <w:rFonts w:ascii="Times New Roman" w:hAnsi="Times New Roman" w:cs="Times New Roman"/>
          <w:bCs/>
          <w:color w:val="0D0D0D" w:themeColor="text1" w:themeTint="F2"/>
          <w:sz w:val="24"/>
          <w:szCs w:val="24"/>
        </w:rPr>
        <w:t>2.</w:t>
      </w:r>
      <w:r w:rsidRPr="00DA1C1C">
        <w:rPr>
          <w:rFonts w:ascii="Times New Roman" w:hAnsi="Times New Roman" w:cs="Times New Roman"/>
          <w:bCs/>
          <w:color w:val="0D0D0D" w:themeColor="text1" w:themeTint="F2"/>
          <w:sz w:val="24"/>
          <w:szCs w:val="24"/>
        </w:rPr>
        <w:tab/>
        <w:t>В соответствии с вариантом предметной области спроектировать физическую структуру БД, определив таблицы. Для каждой таблицы определить ее структуру. Определить связи между таблицами.</w:t>
      </w:r>
    </w:p>
    <w:p w14:paraId="5367BD92" w14:textId="77777777" w:rsidR="0089494E" w:rsidRPr="00DA1C1C" w:rsidRDefault="0089494E" w:rsidP="00796803">
      <w:pPr>
        <w:tabs>
          <w:tab w:val="left" w:pos="284"/>
        </w:tabs>
        <w:spacing w:after="0"/>
        <w:rPr>
          <w:rFonts w:ascii="Times New Roman" w:hAnsi="Times New Roman" w:cs="Times New Roman"/>
          <w:bCs/>
          <w:color w:val="0D0D0D" w:themeColor="text1" w:themeTint="F2"/>
          <w:sz w:val="24"/>
          <w:szCs w:val="24"/>
        </w:rPr>
      </w:pPr>
      <w:r w:rsidRPr="00DA1C1C">
        <w:rPr>
          <w:rFonts w:ascii="Times New Roman" w:hAnsi="Times New Roman" w:cs="Times New Roman"/>
          <w:bCs/>
          <w:color w:val="0D0D0D" w:themeColor="text1" w:themeTint="F2"/>
          <w:sz w:val="24"/>
          <w:szCs w:val="24"/>
        </w:rPr>
        <w:t>3.</w:t>
      </w:r>
      <w:r w:rsidRPr="00DA1C1C">
        <w:rPr>
          <w:rFonts w:ascii="Times New Roman" w:hAnsi="Times New Roman" w:cs="Times New Roman"/>
          <w:bCs/>
          <w:color w:val="0D0D0D" w:themeColor="text1" w:themeTint="F2"/>
          <w:sz w:val="24"/>
          <w:szCs w:val="24"/>
        </w:rPr>
        <w:tab/>
        <w:t>Обеспечить нормализацию базы данных до 3НФ</w:t>
      </w:r>
    </w:p>
    <w:p w14:paraId="4DE0702A" w14:textId="77777777" w:rsidR="0089494E" w:rsidRPr="00DA1C1C" w:rsidRDefault="0089494E" w:rsidP="00796803">
      <w:pPr>
        <w:tabs>
          <w:tab w:val="left" w:pos="284"/>
        </w:tabs>
        <w:spacing w:after="0"/>
        <w:rPr>
          <w:rFonts w:ascii="Times New Roman" w:hAnsi="Times New Roman" w:cs="Times New Roman"/>
          <w:bCs/>
          <w:color w:val="0D0D0D" w:themeColor="text1" w:themeTint="F2"/>
          <w:sz w:val="24"/>
          <w:szCs w:val="24"/>
        </w:rPr>
      </w:pPr>
      <w:r w:rsidRPr="00DA1C1C">
        <w:rPr>
          <w:rFonts w:ascii="Times New Roman" w:hAnsi="Times New Roman" w:cs="Times New Roman"/>
          <w:bCs/>
          <w:color w:val="0D0D0D" w:themeColor="text1" w:themeTint="F2"/>
          <w:sz w:val="24"/>
          <w:szCs w:val="24"/>
        </w:rPr>
        <w:t>4.</w:t>
      </w:r>
      <w:r w:rsidRPr="00DA1C1C">
        <w:rPr>
          <w:rFonts w:ascii="Times New Roman" w:hAnsi="Times New Roman" w:cs="Times New Roman"/>
          <w:bCs/>
          <w:color w:val="0D0D0D" w:themeColor="text1" w:themeTint="F2"/>
          <w:sz w:val="24"/>
          <w:szCs w:val="24"/>
        </w:rPr>
        <w:tab/>
        <w:t>Для полей таблиц определить соответствующие механизмы целостности данных</w:t>
      </w:r>
    </w:p>
    <w:p w14:paraId="44B8148F" w14:textId="1F2F186F" w:rsidR="00796803" w:rsidRPr="00DA1C1C" w:rsidRDefault="0089494E" w:rsidP="00796803">
      <w:pPr>
        <w:tabs>
          <w:tab w:val="left" w:pos="284"/>
        </w:tabs>
        <w:spacing w:after="0"/>
        <w:rPr>
          <w:rFonts w:ascii="Times New Roman" w:hAnsi="Times New Roman" w:cs="Times New Roman"/>
          <w:bCs/>
          <w:color w:val="0D0D0D" w:themeColor="text1" w:themeTint="F2"/>
          <w:sz w:val="24"/>
          <w:szCs w:val="24"/>
        </w:rPr>
      </w:pPr>
      <w:r w:rsidRPr="00DA1C1C">
        <w:rPr>
          <w:rFonts w:ascii="Times New Roman" w:hAnsi="Times New Roman" w:cs="Times New Roman"/>
          <w:bCs/>
          <w:color w:val="0D0D0D" w:themeColor="text1" w:themeTint="F2"/>
          <w:sz w:val="24"/>
          <w:szCs w:val="24"/>
        </w:rPr>
        <w:t>5.</w:t>
      </w:r>
      <w:r w:rsidRPr="00DA1C1C">
        <w:rPr>
          <w:rFonts w:ascii="Times New Roman" w:hAnsi="Times New Roman" w:cs="Times New Roman"/>
          <w:bCs/>
          <w:color w:val="0D0D0D" w:themeColor="text1" w:themeTint="F2"/>
          <w:sz w:val="24"/>
          <w:szCs w:val="24"/>
        </w:rPr>
        <w:tab/>
        <w:t>Связи между таблицами представить через диаграмму связей</w:t>
      </w:r>
    </w:p>
    <w:p w14:paraId="0F310209" w14:textId="0C8605ED" w:rsidR="0089494E" w:rsidRPr="00DA1C1C" w:rsidRDefault="0089494E" w:rsidP="0089494E">
      <w:pPr>
        <w:tabs>
          <w:tab w:val="left" w:pos="284"/>
        </w:tabs>
        <w:rPr>
          <w:rFonts w:ascii="Times New Roman" w:hAnsi="Times New Roman" w:cs="Times New Roman"/>
          <w:bCs/>
          <w:color w:val="0D0D0D" w:themeColor="text1" w:themeTint="F2"/>
          <w:sz w:val="24"/>
          <w:szCs w:val="24"/>
          <w:lang w:val="ru-BY"/>
        </w:rPr>
      </w:pPr>
      <w:r w:rsidRPr="00DA1C1C">
        <w:rPr>
          <w:rFonts w:ascii="Times New Roman" w:hAnsi="Times New Roman" w:cs="Times New Roman"/>
          <w:bCs/>
          <w:noProof/>
          <w:color w:val="0D0D0D" w:themeColor="text1" w:themeTint="F2"/>
          <w:sz w:val="24"/>
          <w:szCs w:val="24"/>
          <w:lang w:val="ru-BY"/>
        </w:rPr>
        <w:drawing>
          <wp:inline distT="0" distB="0" distL="0" distR="0" wp14:anchorId="0C9E111E" wp14:editId="1A4C5BC7">
            <wp:extent cx="5940425" cy="176212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762125"/>
                    </a:xfrm>
                    <a:prstGeom prst="rect">
                      <a:avLst/>
                    </a:prstGeom>
                  </pic:spPr>
                </pic:pic>
              </a:graphicData>
            </a:graphic>
          </wp:inline>
        </w:drawing>
      </w:r>
    </w:p>
    <w:p w14:paraId="22E31319" w14:textId="1559E218" w:rsidR="00F863E3" w:rsidRPr="00DA1C1C" w:rsidRDefault="000C0D3B" w:rsidP="00A61174">
      <w:pPr>
        <w:tabs>
          <w:tab w:val="left" w:pos="3190"/>
        </w:tabs>
        <w:jc w:val="both"/>
        <w:rPr>
          <w:rFonts w:ascii="Times New Roman" w:hAnsi="Times New Roman" w:cs="Times New Roman"/>
          <w:b/>
          <w:color w:val="0D0D0D" w:themeColor="text1" w:themeTint="F2"/>
          <w:sz w:val="24"/>
          <w:szCs w:val="24"/>
        </w:rPr>
      </w:pPr>
      <w:r w:rsidRPr="00DA1C1C">
        <w:rPr>
          <w:rFonts w:ascii="Times New Roman" w:hAnsi="Times New Roman" w:cs="Times New Roman"/>
          <w:b/>
          <w:color w:val="0D0D0D" w:themeColor="text1" w:themeTint="F2"/>
          <w:sz w:val="24"/>
          <w:szCs w:val="24"/>
        </w:rPr>
        <w:t>Ход работы</w:t>
      </w:r>
      <w:r w:rsidR="00F72D9E" w:rsidRPr="00DA1C1C">
        <w:rPr>
          <w:rFonts w:ascii="Times New Roman" w:hAnsi="Times New Roman" w:cs="Times New Roman"/>
          <w:b/>
          <w:color w:val="0D0D0D" w:themeColor="text1" w:themeTint="F2"/>
          <w:sz w:val="24"/>
          <w:szCs w:val="24"/>
          <w:lang w:val="ru-BY"/>
        </w:rPr>
        <w:t>.</w:t>
      </w:r>
      <w:r w:rsidRPr="00DA1C1C">
        <w:rPr>
          <w:rFonts w:ascii="Times New Roman" w:hAnsi="Times New Roman" w:cs="Times New Roman"/>
          <w:b/>
          <w:color w:val="0D0D0D" w:themeColor="text1" w:themeTint="F2"/>
          <w:sz w:val="24"/>
          <w:szCs w:val="24"/>
        </w:rPr>
        <w:tab/>
      </w:r>
    </w:p>
    <w:p w14:paraId="1FF24E66" w14:textId="77777777" w:rsidR="0089494E" w:rsidRPr="00DA1C1C" w:rsidRDefault="0089494E" w:rsidP="00A61174">
      <w:pPr>
        <w:tabs>
          <w:tab w:val="left" w:pos="3190"/>
        </w:tabs>
        <w:jc w:val="both"/>
        <w:rPr>
          <w:rFonts w:ascii="Times New Roman" w:hAnsi="Times New Roman" w:cs="Times New Roman"/>
          <w:bCs/>
          <w:color w:val="0D0D0D" w:themeColor="text1" w:themeTint="F2"/>
          <w:sz w:val="24"/>
          <w:szCs w:val="24"/>
          <w:lang w:val="ru-BY"/>
        </w:rPr>
      </w:pPr>
      <w:r w:rsidRPr="00DA1C1C">
        <w:rPr>
          <w:rFonts w:ascii="Times New Roman" w:hAnsi="Times New Roman" w:cs="Times New Roman"/>
          <w:bCs/>
          <w:color w:val="0D0D0D" w:themeColor="text1" w:themeTint="F2"/>
          <w:sz w:val="24"/>
          <w:szCs w:val="24"/>
          <w:lang w:val="ru-BY"/>
        </w:rPr>
        <w:t xml:space="preserve">1. Придумать и описать свой пример отношений, не находящихся в 1НФ, 2НФ, 3НФ. </w:t>
      </w:r>
    </w:p>
    <w:p w14:paraId="50067380" w14:textId="3DB35735" w:rsidR="001A4910" w:rsidRPr="00DA1C1C" w:rsidRDefault="00B91621" w:rsidP="0089494E">
      <w:pPr>
        <w:rPr>
          <w:rFonts w:ascii="Times New Roman" w:eastAsia="Times New Roman" w:hAnsi="Times New Roman" w:cs="Times New Roman"/>
          <w:b/>
          <w:bCs/>
          <w:color w:val="0D0D0D" w:themeColor="text1" w:themeTint="F2"/>
          <w:sz w:val="28"/>
          <w:szCs w:val="28"/>
          <w:lang w:val="ru-BY"/>
        </w:rPr>
      </w:pPr>
      <w:r w:rsidRPr="00DA1C1C">
        <w:rPr>
          <w:rFonts w:ascii="Times New Roman" w:eastAsia="Times New Roman" w:hAnsi="Times New Roman" w:cs="Times New Roman"/>
          <w:b/>
          <w:bCs/>
          <w:color w:val="0D0D0D" w:themeColor="text1" w:themeTint="F2"/>
          <w:sz w:val="28"/>
          <w:szCs w:val="28"/>
          <w:lang w:val="ru-BY"/>
        </w:rPr>
        <w:t xml:space="preserve">Нарушение 1НФ: </w:t>
      </w:r>
    </w:p>
    <w:p w14:paraId="242551F0" w14:textId="177C2922" w:rsidR="00DA1C1C" w:rsidRPr="00DA1C1C" w:rsidRDefault="00DA1C1C" w:rsidP="00DA1C1C">
      <w:pPr>
        <w:spacing w:after="0"/>
        <w:rPr>
          <w:rFonts w:ascii="Times New Roman" w:eastAsia="Times New Roman" w:hAnsi="Times New Roman" w:cs="Times New Roman"/>
          <w:color w:val="0D0D0D" w:themeColor="text1" w:themeTint="F2"/>
          <w:sz w:val="24"/>
          <w:szCs w:val="24"/>
          <w:lang w:val="en-CA"/>
        </w:rPr>
      </w:pPr>
      <w:r w:rsidRPr="00DA1C1C">
        <w:rPr>
          <w:rFonts w:ascii="Times New Roman" w:eastAsia="Times New Roman" w:hAnsi="Times New Roman" w:cs="Times New Roman"/>
          <w:color w:val="0D0D0D" w:themeColor="text1" w:themeTint="F2"/>
          <w:sz w:val="24"/>
          <w:szCs w:val="24"/>
          <w:lang w:val="ru-BY"/>
        </w:rPr>
        <w:t>Таблица "Участники Заседаний"</w:t>
      </w:r>
      <w:r w:rsidRPr="00DA1C1C">
        <w:rPr>
          <w:rFonts w:ascii="Times New Roman" w:eastAsia="Times New Roman" w:hAnsi="Times New Roman" w:cs="Times New Roman"/>
          <w:color w:val="0D0D0D" w:themeColor="text1" w:themeTint="F2"/>
          <w:sz w:val="24"/>
          <w:szCs w:val="24"/>
          <w:lang w:val="en-CA"/>
        </w:rPr>
        <w:t>:</w:t>
      </w:r>
    </w:p>
    <w:tbl>
      <w:tblPr>
        <w:tblStyle w:val="TableGrid"/>
        <w:tblW w:w="9493" w:type="dxa"/>
        <w:tblLook w:val="04A0" w:firstRow="1" w:lastRow="0" w:firstColumn="1" w:lastColumn="0" w:noHBand="0" w:noVBand="1"/>
      </w:tblPr>
      <w:tblGrid>
        <w:gridCol w:w="988"/>
        <w:gridCol w:w="3969"/>
        <w:gridCol w:w="4536"/>
      </w:tblGrid>
      <w:tr w:rsidR="00DA1C1C" w:rsidRPr="00DA1C1C" w14:paraId="450D8153" w14:textId="77777777" w:rsidTr="00A5044B">
        <w:trPr>
          <w:trHeight w:val="603"/>
        </w:trPr>
        <w:tc>
          <w:tcPr>
            <w:tcW w:w="988" w:type="dxa"/>
          </w:tcPr>
          <w:p w14:paraId="559DF601" w14:textId="27933694" w:rsidR="00DA1C1C" w:rsidRPr="00DA1C1C" w:rsidRDefault="00DA1C1C" w:rsidP="00D26806">
            <w:pPr>
              <w:jc w:val="center"/>
              <w:rPr>
                <w:rFonts w:ascii="Times New Roman" w:eastAsia="Times New Roman" w:hAnsi="Times New Roman" w:cs="Times New Roman"/>
                <w:b/>
                <w:bCs/>
                <w:color w:val="0D0D0D" w:themeColor="text1" w:themeTint="F2"/>
                <w:sz w:val="28"/>
                <w:szCs w:val="28"/>
                <w:lang w:val="en-US"/>
              </w:rPr>
            </w:pPr>
            <w:r w:rsidRPr="00DA1C1C">
              <w:rPr>
                <w:rFonts w:ascii="Times New Roman" w:eastAsia="Times New Roman" w:hAnsi="Times New Roman" w:cs="Times New Roman"/>
                <w:color w:val="0D0D0D" w:themeColor="text1" w:themeTint="F2"/>
                <w:sz w:val="24"/>
                <w:szCs w:val="24"/>
                <w:lang w:val="ru-BY"/>
              </w:rPr>
              <w:t>ID</w:t>
            </w:r>
          </w:p>
        </w:tc>
        <w:tc>
          <w:tcPr>
            <w:tcW w:w="3969" w:type="dxa"/>
          </w:tcPr>
          <w:p w14:paraId="27F3579C" w14:textId="316C3611" w:rsidR="00DA1C1C" w:rsidRPr="00DA1C1C" w:rsidRDefault="00DA1C1C" w:rsidP="00D26806">
            <w:pPr>
              <w:jc w:val="center"/>
              <w:rPr>
                <w:rFonts w:ascii="Times New Roman" w:eastAsia="Times New Roman" w:hAnsi="Times New Roman" w:cs="Times New Roman"/>
                <w:b/>
                <w:bCs/>
                <w:color w:val="0D0D0D" w:themeColor="text1" w:themeTint="F2"/>
                <w:sz w:val="28"/>
                <w:szCs w:val="28"/>
                <w:lang w:val="ru-BY"/>
              </w:rPr>
            </w:pPr>
            <w:r w:rsidRPr="00DA1C1C">
              <w:rPr>
                <w:rFonts w:ascii="Times New Roman" w:eastAsia="Times New Roman" w:hAnsi="Times New Roman" w:cs="Times New Roman"/>
                <w:color w:val="0D0D0D" w:themeColor="text1" w:themeTint="F2"/>
                <w:sz w:val="24"/>
                <w:szCs w:val="24"/>
                <w:lang w:val="ru-BY"/>
              </w:rPr>
              <w:t>Имя участника</w:t>
            </w:r>
          </w:p>
        </w:tc>
        <w:tc>
          <w:tcPr>
            <w:tcW w:w="4536" w:type="dxa"/>
          </w:tcPr>
          <w:p w14:paraId="3D74CDF2" w14:textId="66CA49A7" w:rsidR="00DA1C1C" w:rsidRPr="00DA1C1C" w:rsidRDefault="00DA1C1C" w:rsidP="00D26806">
            <w:pPr>
              <w:jc w:val="center"/>
              <w:rPr>
                <w:rFonts w:ascii="Times New Roman" w:eastAsia="Times New Roman" w:hAnsi="Times New Roman" w:cs="Times New Roman"/>
                <w:b/>
                <w:bCs/>
                <w:color w:val="0D0D0D" w:themeColor="text1" w:themeTint="F2"/>
                <w:sz w:val="28"/>
                <w:szCs w:val="28"/>
                <w:lang w:val="ru-BY"/>
              </w:rPr>
            </w:pPr>
            <w:proofErr w:type="spellStart"/>
            <w:r w:rsidRPr="00DA1C1C">
              <w:rPr>
                <w:rFonts w:ascii="Times New Roman" w:eastAsia="Times New Roman" w:hAnsi="Times New Roman" w:cs="Times New Roman"/>
                <w:color w:val="0D0D0D" w:themeColor="text1" w:themeTint="F2"/>
                <w:sz w:val="24"/>
                <w:szCs w:val="24"/>
                <w:lang w:val="ru-BY"/>
              </w:rPr>
              <w:t>Учавствует</w:t>
            </w:r>
            <w:proofErr w:type="spellEnd"/>
            <w:r w:rsidRPr="00DA1C1C">
              <w:rPr>
                <w:rFonts w:ascii="Times New Roman" w:eastAsia="Times New Roman" w:hAnsi="Times New Roman" w:cs="Times New Roman"/>
                <w:color w:val="0D0D0D" w:themeColor="text1" w:themeTint="F2"/>
                <w:sz w:val="24"/>
                <w:szCs w:val="24"/>
                <w:lang w:val="ru-BY"/>
              </w:rPr>
              <w:t xml:space="preserve"> в комиссиях</w:t>
            </w:r>
          </w:p>
        </w:tc>
      </w:tr>
      <w:tr w:rsidR="00DA1C1C" w:rsidRPr="00DA1C1C" w14:paraId="61036DBB" w14:textId="77777777" w:rsidTr="00A5044B">
        <w:trPr>
          <w:trHeight w:val="697"/>
        </w:trPr>
        <w:tc>
          <w:tcPr>
            <w:tcW w:w="988" w:type="dxa"/>
          </w:tcPr>
          <w:p w14:paraId="322720C6" w14:textId="217EFFB3" w:rsidR="00DA1C1C" w:rsidRPr="00DA1C1C" w:rsidRDefault="008D210A" w:rsidP="0089494E">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0</w:t>
            </w:r>
          </w:p>
        </w:tc>
        <w:tc>
          <w:tcPr>
            <w:tcW w:w="3969" w:type="dxa"/>
          </w:tcPr>
          <w:p w14:paraId="22211AAE" w14:textId="3E90BA6F" w:rsidR="00DA1C1C" w:rsidRPr="00DA1C1C" w:rsidRDefault="00DA1C1C" w:rsidP="0089494E">
            <w:pPr>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Андрей Евгеньевич</w:t>
            </w:r>
          </w:p>
        </w:tc>
        <w:tc>
          <w:tcPr>
            <w:tcW w:w="4536" w:type="dxa"/>
          </w:tcPr>
          <w:p w14:paraId="6B095B60" w14:textId="40C24490" w:rsidR="00DA1C1C" w:rsidRPr="00DA1C1C" w:rsidRDefault="00DA1C1C" w:rsidP="0089494E">
            <w:pPr>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Комиссия1, Комиссия2, Комиссия3</w:t>
            </w:r>
          </w:p>
        </w:tc>
      </w:tr>
    </w:tbl>
    <w:p w14:paraId="70D915C5" w14:textId="78D5FC37" w:rsidR="001009EB" w:rsidRPr="00DA1C1C" w:rsidRDefault="00DA1C1C" w:rsidP="00DA1C1C">
      <w:pPr>
        <w:spacing w:before="240"/>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Нарушает, так как содержит список значений в поле “</w:t>
      </w:r>
      <w:proofErr w:type="spellStart"/>
      <w:r w:rsidRPr="00DA1C1C">
        <w:rPr>
          <w:rFonts w:ascii="Times New Roman" w:eastAsia="Times New Roman" w:hAnsi="Times New Roman" w:cs="Times New Roman"/>
          <w:color w:val="0D0D0D" w:themeColor="text1" w:themeTint="F2"/>
          <w:sz w:val="24"/>
          <w:szCs w:val="24"/>
          <w:lang w:val="ru-BY"/>
        </w:rPr>
        <w:t>Учавствует</w:t>
      </w:r>
      <w:proofErr w:type="spellEnd"/>
      <w:r w:rsidRPr="00DA1C1C">
        <w:rPr>
          <w:rFonts w:ascii="Times New Roman" w:eastAsia="Times New Roman" w:hAnsi="Times New Roman" w:cs="Times New Roman"/>
          <w:color w:val="0D0D0D" w:themeColor="text1" w:themeTint="F2"/>
          <w:sz w:val="24"/>
          <w:szCs w:val="24"/>
          <w:lang w:val="ru-BY"/>
        </w:rPr>
        <w:t xml:space="preserve"> в комиссиях”</w:t>
      </w:r>
    </w:p>
    <w:p w14:paraId="089D5CEB" w14:textId="5BA63D54" w:rsidR="00B91621" w:rsidRPr="00DA1C1C" w:rsidRDefault="001B6000" w:rsidP="00B91621">
      <w:pPr>
        <w:rPr>
          <w:rFonts w:ascii="Times New Roman" w:eastAsia="Times New Roman" w:hAnsi="Times New Roman" w:cs="Times New Roman"/>
          <w:color w:val="0D0D0D" w:themeColor="text1" w:themeTint="F2"/>
          <w:sz w:val="24"/>
          <w:szCs w:val="24"/>
          <w:lang w:val="ru-BY"/>
        </w:rPr>
      </w:pPr>
      <w:r w:rsidRPr="001B6000">
        <w:rPr>
          <w:rFonts w:ascii="Times New Roman" w:eastAsia="Times New Roman" w:hAnsi="Times New Roman" w:cs="Times New Roman"/>
          <w:color w:val="0D0D0D" w:themeColor="text1" w:themeTint="F2"/>
          <w:sz w:val="24"/>
          <w:szCs w:val="24"/>
          <w:lang w:val="ru-BY"/>
        </w:rPr>
        <w:drawing>
          <wp:anchor distT="0" distB="0" distL="114300" distR="114300" simplePos="0" relativeHeight="251658240" behindDoc="0" locked="0" layoutInCell="1" allowOverlap="1" wp14:anchorId="5A775FC3" wp14:editId="044DE403">
            <wp:simplePos x="0" y="0"/>
            <wp:positionH relativeFrom="column">
              <wp:posOffset>2451735</wp:posOffset>
            </wp:positionH>
            <wp:positionV relativeFrom="paragraph">
              <wp:posOffset>509744</wp:posOffset>
            </wp:positionV>
            <wp:extent cx="2334260" cy="830217"/>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34260" cy="830217"/>
                    </a:xfrm>
                    <a:prstGeom prst="rect">
                      <a:avLst/>
                    </a:prstGeom>
                  </pic:spPr>
                </pic:pic>
              </a:graphicData>
            </a:graphic>
            <wp14:sizeRelH relativeFrom="margin">
              <wp14:pctWidth>0</wp14:pctWidth>
            </wp14:sizeRelH>
            <wp14:sizeRelV relativeFrom="margin">
              <wp14:pctHeight>0</wp14:pctHeight>
            </wp14:sizeRelV>
          </wp:anchor>
        </w:drawing>
      </w:r>
      <w:r w:rsidR="00B91621" w:rsidRPr="00DA1C1C">
        <w:rPr>
          <w:rFonts w:ascii="Times New Roman" w:eastAsia="Times New Roman" w:hAnsi="Times New Roman" w:cs="Times New Roman"/>
          <w:b/>
          <w:bCs/>
          <w:color w:val="0D0D0D" w:themeColor="text1" w:themeTint="F2"/>
          <w:sz w:val="28"/>
          <w:szCs w:val="28"/>
          <w:lang w:val="ru-BY"/>
        </w:rPr>
        <w:t xml:space="preserve">Приведение в 1НФ: </w:t>
      </w:r>
      <w:r w:rsidR="00B91621" w:rsidRPr="00DA1C1C">
        <w:rPr>
          <w:rFonts w:ascii="Times New Roman" w:eastAsia="Times New Roman" w:hAnsi="Times New Roman" w:cs="Times New Roman"/>
          <w:color w:val="0D0D0D" w:themeColor="text1" w:themeTint="F2"/>
          <w:sz w:val="24"/>
          <w:szCs w:val="24"/>
          <w:lang w:val="ru-BY"/>
        </w:rPr>
        <w:t>Раз</w:t>
      </w:r>
      <w:r w:rsidR="00FD7BF9">
        <w:rPr>
          <w:rFonts w:ascii="Times New Roman" w:eastAsia="Times New Roman" w:hAnsi="Times New Roman" w:cs="Times New Roman"/>
          <w:color w:val="0D0D0D" w:themeColor="text1" w:themeTint="F2"/>
          <w:sz w:val="24"/>
          <w:szCs w:val="24"/>
          <w:lang w:val="ru-BY"/>
        </w:rPr>
        <w:t>биение</w:t>
      </w:r>
      <w:r w:rsidR="00B91621" w:rsidRPr="00DA1C1C">
        <w:rPr>
          <w:rFonts w:ascii="Times New Roman" w:eastAsia="Times New Roman" w:hAnsi="Times New Roman" w:cs="Times New Roman"/>
          <w:color w:val="0D0D0D" w:themeColor="text1" w:themeTint="F2"/>
          <w:sz w:val="24"/>
          <w:szCs w:val="24"/>
          <w:lang w:val="ru-BY"/>
        </w:rPr>
        <w:t xml:space="preserve"> </w:t>
      </w:r>
      <w:r w:rsidR="00FD7BF9">
        <w:rPr>
          <w:rFonts w:ascii="Times New Roman" w:eastAsia="Times New Roman" w:hAnsi="Times New Roman" w:cs="Times New Roman"/>
          <w:color w:val="0D0D0D" w:themeColor="text1" w:themeTint="F2"/>
          <w:sz w:val="24"/>
          <w:szCs w:val="24"/>
          <w:lang w:val="ru-BY"/>
        </w:rPr>
        <w:t>отношения</w:t>
      </w:r>
      <w:r w:rsidR="00B91621" w:rsidRPr="00DA1C1C">
        <w:rPr>
          <w:rFonts w:ascii="Times New Roman" w:eastAsia="Times New Roman" w:hAnsi="Times New Roman" w:cs="Times New Roman"/>
          <w:color w:val="0D0D0D" w:themeColor="text1" w:themeTint="F2"/>
          <w:sz w:val="24"/>
          <w:szCs w:val="24"/>
          <w:lang w:val="ru-BY"/>
        </w:rPr>
        <w:t xml:space="preserve"> на </w:t>
      </w:r>
      <w:r w:rsidR="00FD7BF9">
        <w:rPr>
          <w:rFonts w:ascii="Times New Roman" w:eastAsia="Times New Roman" w:hAnsi="Times New Roman" w:cs="Times New Roman"/>
          <w:color w:val="0D0D0D" w:themeColor="text1" w:themeTint="F2"/>
          <w:sz w:val="24"/>
          <w:szCs w:val="24"/>
          <w:lang w:val="ru-BY"/>
        </w:rPr>
        <w:t>несколько таблиц</w:t>
      </w:r>
      <w:r w:rsidR="00B91621" w:rsidRPr="00DA1C1C">
        <w:rPr>
          <w:rFonts w:ascii="Times New Roman" w:eastAsia="Times New Roman" w:hAnsi="Times New Roman" w:cs="Times New Roman"/>
          <w:color w:val="0D0D0D" w:themeColor="text1" w:themeTint="F2"/>
          <w:sz w:val="24"/>
          <w:szCs w:val="24"/>
          <w:lang w:val="ru-BY"/>
        </w:rPr>
        <w:t>, создав новую таблицу для участия в комиссиях.</w:t>
      </w:r>
      <w:r w:rsidR="00B91621" w:rsidRPr="00DA1C1C">
        <w:rPr>
          <w:rFonts w:ascii="Times New Roman" w:eastAsia="Times New Roman" w:hAnsi="Times New Roman" w:cs="Times New Roman"/>
          <w:color w:val="0D0D0D" w:themeColor="text1" w:themeTint="F2"/>
          <w:sz w:val="24"/>
          <w:szCs w:val="24"/>
          <w:lang w:val="ru-BY"/>
        </w:rPr>
        <w:t xml:space="preserve"> Например: </w:t>
      </w:r>
    </w:p>
    <w:p w14:paraId="2D4D5672" w14:textId="2F511521" w:rsidR="00DA1C1C" w:rsidRPr="00DA1C1C" w:rsidRDefault="00DA1C1C" w:rsidP="00DA1C1C">
      <w:pPr>
        <w:spacing w:after="0"/>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Таблица "</w:t>
      </w:r>
      <w:r w:rsidR="001B6000">
        <w:rPr>
          <w:rFonts w:ascii="Times New Roman" w:eastAsia="Times New Roman" w:hAnsi="Times New Roman" w:cs="Times New Roman"/>
          <w:color w:val="0D0D0D" w:themeColor="text1" w:themeTint="F2"/>
          <w:sz w:val="24"/>
          <w:szCs w:val="24"/>
          <w:lang w:val="ru-BY"/>
        </w:rPr>
        <w:t>Комиссия</w:t>
      </w:r>
      <w:r w:rsidRPr="00DA1C1C">
        <w:rPr>
          <w:rFonts w:ascii="Times New Roman" w:eastAsia="Times New Roman" w:hAnsi="Times New Roman" w:cs="Times New Roman"/>
          <w:color w:val="0D0D0D" w:themeColor="text1" w:themeTint="F2"/>
          <w:sz w:val="24"/>
          <w:szCs w:val="24"/>
          <w:lang w:val="ru-BY"/>
        </w:rPr>
        <w:t>":</w:t>
      </w:r>
    </w:p>
    <w:tbl>
      <w:tblPr>
        <w:tblStyle w:val="TableGrid"/>
        <w:tblW w:w="0" w:type="auto"/>
        <w:tblLook w:val="04A0" w:firstRow="1" w:lastRow="0" w:firstColumn="1" w:lastColumn="0" w:noHBand="0" w:noVBand="1"/>
      </w:tblPr>
      <w:tblGrid>
        <w:gridCol w:w="988"/>
        <w:gridCol w:w="2409"/>
      </w:tblGrid>
      <w:tr w:rsidR="00DA1C1C" w:rsidRPr="00DA1C1C" w14:paraId="635B68F3" w14:textId="77777777" w:rsidTr="00101C29">
        <w:trPr>
          <w:trHeight w:val="336"/>
        </w:trPr>
        <w:tc>
          <w:tcPr>
            <w:tcW w:w="988" w:type="dxa"/>
          </w:tcPr>
          <w:p w14:paraId="5EF03B75" w14:textId="7F1018C5" w:rsidR="00DA1C1C" w:rsidRPr="00DA1C1C" w:rsidRDefault="00DA1C1C" w:rsidP="00D26806">
            <w:pPr>
              <w:jc w:val="center"/>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ID</w:t>
            </w:r>
          </w:p>
        </w:tc>
        <w:tc>
          <w:tcPr>
            <w:tcW w:w="2409" w:type="dxa"/>
          </w:tcPr>
          <w:p w14:paraId="4125D4A4" w14:textId="0D4F4093" w:rsidR="00DA1C1C" w:rsidRPr="00DA1C1C" w:rsidRDefault="001B6000" w:rsidP="00D26806">
            <w:pPr>
              <w:jc w:val="cente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Название комиссии</w:t>
            </w:r>
          </w:p>
        </w:tc>
      </w:tr>
      <w:tr w:rsidR="00DA1C1C" w:rsidRPr="00DA1C1C" w14:paraId="4213A3C7" w14:textId="77777777" w:rsidTr="00101C29">
        <w:trPr>
          <w:trHeight w:val="411"/>
        </w:trPr>
        <w:tc>
          <w:tcPr>
            <w:tcW w:w="988" w:type="dxa"/>
          </w:tcPr>
          <w:p w14:paraId="44D61628" w14:textId="1947A820" w:rsidR="00DA1C1C" w:rsidRPr="00DA1C1C" w:rsidRDefault="001B6000" w:rsidP="00B91621">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15</w:t>
            </w:r>
          </w:p>
        </w:tc>
        <w:tc>
          <w:tcPr>
            <w:tcW w:w="2409" w:type="dxa"/>
          </w:tcPr>
          <w:p w14:paraId="641CDB3D" w14:textId="1B178F31" w:rsidR="00DA1C1C" w:rsidRPr="00DA1C1C" w:rsidRDefault="001B6000" w:rsidP="00B91621">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Комиссия1</w:t>
            </w:r>
          </w:p>
        </w:tc>
      </w:tr>
    </w:tbl>
    <w:p w14:paraId="2D5FE47D" w14:textId="2EDEBF62" w:rsidR="00B91621" w:rsidRPr="00DA1C1C" w:rsidRDefault="00B91621" w:rsidP="00DA1C1C">
      <w:pPr>
        <w:spacing w:before="240" w:after="0"/>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Таблица "Участие в Комиссиях":</w:t>
      </w:r>
    </w:p>
    <w:tbl>
      <w:tblPr>
        <w:tblStyle w:val="TableGrid"/>
        <w:tblW w:w="0" w:type="auto"/>
        <w:tblLook w:val="04A0" w:firstRow="1" w:lastRow="0" w:firstColumn="1" w:lastColumn="0" w:noHBand="0" w:noVBand="1"/>
      </w:tblPr>
      <w:tblGrid>
        <w:gridCol w:w="988"/>
        <w:gridCol w:w="3969"/>
        <w:gridCol w:w="4388"/>
      </w:tblGrid>
      <w:tr w:rsidR="00DA1C1C" w:rsidRPr="00DA1C1C" w14:paraId="1B144FF0" w14:textId="77777777" w:rsidTr="001009EB">
        <w:trPr>
          <w:trHeight w:val="665"/>
        </w:trPr>
        <w:tc>
          <w:tcPr>
            <w:tcW w:w="988" w:type="dxa"/>
          </w:tcPr>
          <w:p w14:paraId="00F5F007" w14:textId="7775D8EE" w:rsidR="00DA1C1C" w:rsidRPr="00DA1C1C" w:rsidRDefault="00DA1C1C" w:rsidP="00D26806">
            <w:pPr>
              <w:jc w:val="center"/>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ID</w:t>
            </w:r>
          </w:p>
        </w:tc>
        <w:tc>
          <w:tcPr>
            <w:tcW w:w="3969" w:type="dxa"/>
          </w:tcPr>
          <w:p w14:paraId="7605F676" w14:textId="44A9056E" w:rsidR="00DA1C1C" w:rsidRPr="00FF4195" w:rsidRDefault="00DA1C1C" w:rsidP="00D26806">
            <w:pPr>
              <w:jc w:val="center"/>
              <w:rPr>
                <w:rFonts w:ascii="Times New Roman" w:eastAsia="Times New Roman" w:hAnsi="Times New Roman" w:cs="Times New Roman"/>
                <w:color w:val="0D0D0D" w:themeColor="text1" w:themeTint="F2"/>
                <w:sz w:val="24"/>
                <w:szCs w:val="24"/>
                <w:lang w:val="ru-BY"/>
              </w:rPr>
            </w:pPr>
            <w:r w:rsidRPr="00FF4195">
              <w:rPr>
                <w:rFonts w:ascii="Times New Roman" w:eastAsia="Times New Roman" w:hAnsi="Times New Roman" w:cs="Times New Roman"/>
                <w:color w:val="0D0D0D" w:themeColor="text1" w:themeTint="F2"/>
                <w:sz w:val="24"/>
                <w:szCs w:val="24"/>
                <w:lang w:val="ru-BY"/>
              </w:rPr>
              <w:t>ID участника заседания</w:t>
            </w:r>
            <w:r w:rsidRPr="00FF4195">
              <w:rPr>
                <w:rFonts w:ascii="Times New Roman" w:eastAsia="Times New Roman" w:hAnsi="Times New Roman" w:cs="Times New Roman"/>
                <w:color w:val="0D0D0D" w:themeColor="text1" w:themeTint="F2"/>
                <w:sz w:val="24"/>
                <w:szCs w:val="24"/>
                <w:lang w:val="ru-BY"/>
              </w:rPr>
              <w:t xml:space="preserve"> </w:t>
            </w:r>
            <w:r w:rsidRPr="00FF4195">
              <w:rPr>
                <w:rFonts w:ascii="Times New Roman" w:eastAsia="Times New Roman" w:hAnsi="Times New Roman" w:cs="Times New Roman"/>
                <w:color w:val="0D0D0D" w:themeColor="text1" w:themeTint="F2"/>
                <w:sz w:val="24"/>
                <w:szCs w:val="24"/>
                <w:lang w:val="ru-BY"/>
              </w:rPr>
              <w:t xml:space="preserve">(внешний </w:t>
            </w:r>
            <w:r w:rsidRPr="001009EB">
              <w:rPr>
                <w:rFonts w:ascii="Times New Roman" w:eastAsia="Times New Roman" w:hAnsi="Times New Roman" w:cs="Times New Roman"/>
                <w:color w:val="0D0D0D" w:themeColor="text1" w:themeTint="F2"/>
                <w:lang w:val="ru-BY"/>
              </w:rPr>
              <w:t>ключ таблиц</w:t>
            </w:r>
            <w:r w:rsidRPr="001009EB">
              <w:rPr>
                <w:rFonts w:ascii="Times New Roman" w:eastAsia="Times New Roman" w:hAnsi="Times New Roman" w:cs="Times New Roman"/>
                <w:color w:val="0D0D0D" w:themeColor="text1" w:themeTint="F2"/>
                <w:lang w:val="ru-BY"/>
              </w:rPr>
              <w:t>ы</w:t>
            </w:r>
            <w:r w:rsidRPr="001009EB">
              <w:rPr>
                <w:rFonts w:ascii="Times New Roman" w:eastAsia="Times New Roman" w:hAnsi="Times New Roman" w:cs="Times New Roman"/>
                <w:color w:val="0D0D0D" w:themeColor="text1" w:themeTint="F2"/>
                <w:lang w:val="ru-BY"/>
              </w:rPr>
              <w:t xml:space="preserve"> "Участники Заседаний")</w:t>
            </w:r>
          </w:p>
        </w:tc>
        <w:tc>
          <w:tcPr>
            <w:tcW w:w="4388" w:type="dxa"/>
          </w:tcPr>
          <w:p w14:paraId="41F42ACB" w14:textId="77777777" w:rsidR="00DA1C1C" w:rsidRPr="00DA1C1C" w:rsidRDefault="00DA1C1C" w:rsidP="00D26806">
            <w:pPr>
              <w:jc w:val="center"/>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ID комиссии</w:t>
            </w:r>
          </w:p>
          <w:p w14:paraId="5DCCF65E" w14:textId="5205D429" w:rsidR="00DA1C1C" w:rsidRPr="00DA1C1C" w:rsidRDefault="00DA1C1C" w:rsidP="00D26806">
            <w:pPr>
              <w:jc w:val="center"/>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(внешний ключ</w:t>
            </w:r>
            <w:r w:rsidR="001009EB">
              <w:rPr>
                <w:rFonts w:ascii="Times New Roman" w:eastAsia="Times New Roman" w:hAnsi="Times New Roman" w:cs="Times New Roman"/>
                <w:color w:val="0D0D0D" w:themeColor="text1" w:themeTint="F2"/>
                <w:sz w:val="24"/>
                <w:szCs w:val="24"/>
                <w:lang w:val="ru-BY"/>
              </w:rPr>
              <w:t xml:space="preserve"> таблицы</w:t>
            </w:r>
            <w:r w:rsidRPr="00DA1C1C">
              <w:rPr>
                <w:rFonts w:ascii="Times New Roman" w:eastAsia="Times New Roman" w:hAnsi="Times New Roman" w:cs="Times New Roman"/>
                <w:color w:val="0D0D0D" w:themeColor="text1" w:themeTint="F2"/>
                <w:sz w:val="24"/>
                <w:szCs w:val="24"/>
                <w:lang w:val="ru-BY"/>
              </w:rPr>
              <w:t xml:space="preserve"> "Комиссии")</w:t>
            </w:r>
          </w:p>
        </w:tc>
      </w:tr>
      <w:tr w:rsidR="00DA1C1C" w:rsidRPr="00DA1C1C" w14:paraId="09C184B7" w14:textId="77777777" w:rsidTr="00CF2722">
        <w:trPr>
          <w:trHeight w:val="396"/>
        </w:trPr>
        <w:tc>
          <w:tcPr>
            <w:tcW w:w="988" w:type="dxa"/>
          </w:tcPr>
          <w:p w14:paraId="754B7137" w14:textId="294F1597" w:rsidR="00DA1C1C" w:rsidRPr="00DA1C1C" w:rsidRDefault="008D210A" w:rsidP="00B91621">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0</w:t>
            </w:r>
          </w:p>
        </w:tc>
        <w:tc>
          <w:tcPr>
            <w:tcW w:w="3969" w:type="dxa"/>
          </w:tcPr>
          <w:p w14:paraId="6A4352AC" w14:textId="02A4664C" w:rsidR="00DA1C1C" w:rsidRPr="00DA1C1C" w:rsidRDefault="000A0684" w:rsidP="00B91621">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24</w:t>
            </w:r>
          </w:p>
        </w:tc>
        <w:tc>
          <w:tcPr>
            <w:tcW w:w="4388" w:type="dxa"/>
          </w:tcPr>
          <w:p w14:paraId="33C78EE4" w14:textId="113A3483" w:rsidR="00DA1C1C" w:rsidRPr="00DA1C1C" w:rsidRDefault="000A0684" w:rsidP="00B91621">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15</w:t>
            </w:r>
          </w:p>
        </w:tc>
      </w:tr>
    </w:tbl>
    <w:p w14:paraId="734336FD" w14:textId="77777777" w:rsidR="001009EB" w:rsidRPr="00DA1C1C" w:rsidRDefault="001009EB" w:rsidP="000F073F">
      <w:pPr>
        <w:rPr>
          <w:rFonts w:ascii="Times New Roman" w:eastAsia="Times New Roman" w:hAnsi="Times New Roman" w:cs="Times New Roman"/>
          <w:color w:val="0D0D0D" w:themeColor="text1" w:themeTint="F2"/>
          <w:sz w:val="24"/>
          <w:szCs w:val="24"/>
          <w:lang w:val="en-CA"/>
        </w:rPr>
      </w:pPr>
    </w:p>
    <w:p w14:paraId="39A81A7F" w14:textId="5E0C86C3" w:rsidR="00B91621" w:rsidRDefault="00F10FB5" w:rsidP="000F073F">
      <w:pPr>
        <w:rPr>
          <w:rFonts w:ascii="Times New Roman" w:eastAsia="Times New Roman" w:hAnsi="Times New Roman" w:cs="Times New Roman"/>
          <w:b/>
          <w:bCs/>
          <w:color w:val="0D0D0D" w:themeColor="text1" w:themeTint="F2"/>
          <w:sz w:val="28"/>
          <w:szCs w:val="28"/>
          <w:lang w:val="ru-BY"/>
        </w:rPr>
      </w:pPr>
      <w:r w:rsidRPr="00DA1C1C">
        <w:rPr>
          <w:rFonts w:ascii="Times New Roman" w:eastAsia="Times New Roman" w:hAnsi="Times New Roman" w:cs="Times New Roman"/>
          <w:b/>
          <w:bCs/>
          <w:color w:val="0D0D0D" w:themeColor="text1" w:themeTint="F2"/>
          <w:sz w:val="28"/>
          <w:szCs w:val="28"/>
          <w:lang w:val="ru-BY"/>
        </w:rPr>
        <w:lastRenderedPageBreak/>
        <w:t>Нарушение 2НФ:</w:t>
      </w:r>
    </w:p>
    <w:p w14:paraId="219AC241" w14:textId="2C2EFB32" w:rsidR="0099034B" w:rsidRPr="0099034B" w:rsidRDefault="0099034B" w:rsidP="0099034B">
      <w:pPr>
        <w:spacing w:after="0"/>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Таблица "Заседания комиссий":</w:t>
      </w:r>
    </w:p>
    <w:tbl>
      <w:tblPr>
        <w:tblStyle w:val="TableGrid"/>
        <w:tblW w:w="9351" w:type="dxa"/>
        <w:tblLook w:val="04A0" w:firstRow="1" w:lastRow="0" w:firstColumn="1" w:lastColumn="0" w:noHBand="0" w:noVBand="1"/>
      </w:tblPr>
      <w:tblGrid>
        <w:gridCol w:w="1537"/>
        <w:gridCol w:w="1544"/>
        <w:gridCol w:w="1621"/>
        <w:gridCol w:w="1956"/>
        <w:gridCol w:w="2693"/>
      </w:tblGrid>
      <w:tr w:rsidR="00BF2B47" w14:paraId="305CC574" w14:textId="77777777" w:rsidTr="00A5044B">
        <w:tc>
          <w:tcPr>
            <w:tcW w:w="1537" w:type="dxa"/>
          </w:tcPr>
          <w:p w14:paraId="674797E6" w14:textId="1B234981" w:rsidR="00BF2B47" w:rsidRPr="0099034B" w:rsidRDefault="00BF2B47" w:rsidP="00D26806">
            <w:pPr>
              <w:jc w:val="center"/>
              <w:rPr>
                <w:rFonts w:ascii="Times New Roman" w:eastAsia="Times New Roman" w:hAnsi="Times New Roman" w:cs="Times New Roman"/>
                <w:color w:val="0D0D0D" w:themeColor="text1" w:themeTint="F2"/>
                <w:sz w:val="28"/>
                <w:szCs w:val="28"/>
                <w:lang w:val="ru-BY"/>
              </w:rPr>
            </w:pPr>
            <w:r w:rsidRPr="0099034B">
              <w:rPr>
                <w:rFonts w:ascii="Times New Roman" w:eastAsia="Times New Roman" w:hAnsi="Times New Roman" w:cs="Times New Roman"/>
                <w:color w:val="0D0D0D" w:themeColor="text1" w:themeTint="F2"/>
                <w:sz w:val="24"/>
                <w:szCs w:val="24"/>
                <w:lang w:val="ru-BY"/>
              </w:rPr>
              <w:t>ID заседания</w:t>
            </w:r>
          </w:p>
        </w:tc>
        <w:tc>
          <w:tcPr>
            <w:tcW w:w="1544" w:type="dxa"/>
          </w:tcPr>
          <w:p w14:paraId="3A60DD11" w14:textId="77777777" w:rsidR="00BF2B47" w:rsidRPr="0099034B" w:rsidRDefault="00BF2B47" w:rsidP="00D26806">
            <w:pPr>
              <w:jc w:val="center"/>
              <w:rPr>
                <w:rFonts w:ascii="Times New Roman" w:eastAsia="Times New Roman" w:hAnsi="Times New Roman" w:cs="Times New Roman"/>
                <w:color w:val="0D0D0D" w:themeColor="text1" w:themeTint="F2"/>
                <w:sz w:val="24"/>
                <w:szCs w:val="24"/>
                <w:lang w:val="ru-BY"/>
              </w:rPr>
            </w:pPr>
            <w:r w:rsidRPr="0099034B">
              <w:rPr>
                <w:rFonts w:ascii="Times New Roman" w:eastAsia="Times New Roman" w:hAnsi="Times New Roman" w:cs="Times New Roman"/>
                <w:color w:val="0D0D0D" w:themeColor="text1" w:themeTint="F2"/>
                <w:sz w:val="24"/>
                <w:szCs w:val="24"/>
                <w:lang w:val="ru-BY"/>
              </w:rPr>
              <w:t>Название комиссии</w:t>
            </w:r>
          </w:p>
          <w:p w14:paraId="409B3C5B" w14:textId="77777777" w:rsidR="00BF2B47" w:rsidRPr="0099034B" w:rsidRDefault="00BF2B47" w:rsidP="00D26806">
            <w:pPr>
              <w:jc w:val="center"/>
              <w:rPr>
                <w:rFonts w:ascii="Times New Roman" w:eastAsia="Times New Roman" w:hAnsi="Times New Roman" w:cs="Times New Roman"/>
                <w:color w:val="0D0D0D" w:themeColor="text1" w:themeTint="F2"/>
                <w:sz w:val="28"/>
                <w:szCs w:val="28"/>
                <w:lang w:val="ru-BY"/>
              </w:rPr>
            </w:pPr>
          </w:p>
        </w:tc>
        <w:tc>
          <w:tcPr>
            <w:tcW w:w="1621" w:type="dxa"/>
          </w:tcPr>
          <w:p w14:paraId="1E6734D2" w14:textId="72177F9E" w:rsidR="00BF2B47" w:rsidRDefault="00BF2B47" w:rsidP="00D26806">
            <w:pPr>
              <w:jc w:val="center"/>
              <w:rPr>
                <w:rFonts w:ascii="Times New Roman" w:eastAsia="Times New Roman" w:hAnsi="Times New Roman" w:cs="Times New Roman"/>
                <w:b/>
                <w:bCs/>
                <w:color w:val="0D0D0D" w:themeColor="text1" w:themeTint="F2"/>
                <w:sz w:val="28"/>
                <w:szCs w:val="28"/>
                <w:lang w:val="ru-BY"/>
              </w:rPr>
            </w:pPr>
            <w:r w:rsidRPr="00DA1C1C">
              <w:rPr>
                <w:rFonts w:ascii="Times New Roman" w:eastAsia="Times New Roman" w:hAnsi="Times New Roman" w:cs="Times New Roman"/>
                <w:color w:val="0D0D0D" w:themeColor="text1" w:themeTint="F2"/>
                <w:sz w:val="24"/>
                <w:szCs w:val="24"/>
                <w:lang w:val="ru-BY"/>
              </w:rPr>
              <w:t>Председатель комиссии</w:t>
            </w:r>
          </w:p>
        </w:tc>
        <w:tc>
          <w:tcPr>
            <w:tcW w:w="1956" w:type="dxa"/>
          </w:tcPr>
          <w:p w14:paraId="786213E2" w14:textId="3BB6A823" w:rsidR="00BF2B47" w:rsidRDefault="00BF2B47" w:rsidP="00D26806">
            <w:pPr>
              <w:jc w:val="center"/>
              <w:rPr>
                <w:rFonts w:ascii="Times New Roman" w:eastAsia="Times New Roman" w:hAnsi="Times New Roman" w:cs="Times New Roman"/>
                <w:b/>
                <w:bCs/>
                <w:color w:val="0D0D0D" w:themeColor="text1" w:themeTint="F2"/>
                <w:sz w:val="28"/>
                <w:szCs w:val="28"/>
                <w:lang w:val="ru-BY"/>
              </w:rPr>
            </w:pPr>
            <w:r w:rsidRPr="00DA1C1C">
              <w:rPr>
                <w:rFonts w:ascii="Times New Roman" w:eastAsia="Times New Roman" w:hAnsi="Times New Roman" w:cs="Times New Roman"/>
                <w:color w:val="0D0D0D" w:themeColor="text1" w:themeTint="F2"/>
                <w:sz w:val="24"/>
                <w:szCs w:val="24"/>
                <w:lang w:val="ru-BY"/>
              </w:rPr>
              <w:t>Время проведения заседания</w:t>
            </w:r>
          </w:p>
        </w:tc>
        <w:tc>
          <w:tcPr>
            <w:tcW w:w="2693" w:type="dxa"/>
          </w:tcPr>
          <w:p w14:paraId="65A1BCC3" w14:textId="5B778063" w:rsidR="00BF2B47" w:rsidRDefault="00BF2B47" w:rsidP="00D26806">
            <w:pPr>
              <w:jc w:val="center"/>
              <w:rPr>
                <w:rFonts w:ascii="Times New Roman" w:eastAsia="Times New Roman" w:hAnsi="Times New Roman" w:cs="Times New Roman"/>
                <w:b/>
                <w:bCs/>
                <w:color w:val="0D0D0D" w:themeColor="text1" w:themeTint="F2"/>
                <w:sz w:val="28"/>
                <w:szCs w:val="28"/>
                <w:lang w:val="ru-BY"/>
              </w:rPr>
            </w:pPr>
            <w:r w:rsidRPr="00DA1C1C">
              <w:rPr>
                <w:rFonts w:ascii="Times New Roman" w:eastAsia="Times New Roman" w:hAnsi="Times New Roman" w:cs="Times New Roman"/>
                <w:color w:val="0D0D0D" w:themeColor="text1" w:themeTint="F2"/>
                <w:sz w:val="24"/>
                <w:szCs w:val="24"/>
                <w:lang w:val="ru-BY"/>
              </w:rPr>
              <w:t>Место проведения заседания</w:t>
            </w:r>
          </w:p>
        </w:tc>
      </w:tr>
      <w:tr w:rsidR="00BF2B47" w14:paraId="386655E2" w14:textId="77777777" w:rsidTr="00A5044B">
        <w:tc>
          <w:tcPr>
            <w:tcW w:w="1537" w:type="dxa"/>
          </w:tcPr>
          <w:p w14:paraId="720FB8E5" w14:textId="74C55A4A" w:rsidR="00BF2B47" w:rsidRPr="0099034B" w:rsidRDefault="00BF2B47" w:rsidP="00973474">
            <w:pPr>
              <w:tabs>
                <w:tab w:val="left" w:pos="1039"/>
              </w:tabs>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0</w:t>
            </w:r>
          </w:p>
        </w:tc>
        <w:tc>
          <w:tcPr>
            <w:tcW w:w="1544" w:type="dxa"/>
          </w:tcPr>
          <w:p w14:paraId="60352D83" w14:textId="79DA0B26" w:rsidR="00BF2B47" w:rsidRPr="0099034B" w:rsidRDefault="00BF2B47" w:rsidP="000F073F">
            <w:pPr>
              <w:rPr>
                <w:rFonts w:ascii="Times New Roman" w:eastAsia="Times New Roman" w:hAnsi="Times New Roman" w:cs="Times New Roman"/>
                <w:color w:val="0D0D0D" w:themeColor="text1" w:themeTint="F2"/>
                <w:sz w:val="24"/>
                <w:szCs w:val="24"/>
                <w:lang w:val="ru-BY"/>
              </w:rPr>
            </w:pPr>
            <w:r w:rsidRPr="0099034B">
              <w:rPr>
                <w:rFonts w:ascii="Times New Roman" w:eastAsia="Times New Roman" w:hAnsi="Times New Roman" w:cs="Times New Roman"/>
                <w:color w:val="0D0D0D" w:themeColor="text1" w:themeTint="F2"/>
                <w:sz w:val="24"/>
                <w:szCs w:val="24"/>
                <w:lang w:val="ru-BY"/>
              </w:rPr>
              <w:t>Комиссия</w:t>
            </w:r>
            <w:r>
              <w:rPr>
                <w:rFonts w:ascii="Times New Roman" w:eastAsia="Times New Roman" w:hAnsi="Times New Roman" w:cs="Times New Roman"/>
                <w:color w:val="0D0D0D" w:themeColor="text1" w:themeTint="F2"/>
                <w:sz w:val="24"/>
                <w:szCs w:val="24"/>
                <w:lang w:val="ru-BY"/>
              </w:rPr>
              <w:t>1</w:t>
            </w:r>
          </w:p>
        </w:tc>
        <w:tc>
          <w:tcPr>
            <w:tcW w:w="1621" w:type="dxa"/>
          </w:tcPr>
          <w:p w14:paraId="731FF266" w14:textId="56D9320B" w:rsidR="00BF2B47" w:rsidRPr="0099034B" w:rsidRDefault="00BF2B47" w:rsidP="000F073F">
            <w:pPr>
              <w:rPr>
                <w:rFonts w:ascii="Times New Roman" w:eastAsia="Times New Roman" w:hAnsi="Times New Roman" w:cs="Times New Roman"/>
                <w:color w:val="0D0D0D" w:themeColor="text1" w:themeTint="F2"/>
                <w:sz w:val="24"/>
                <w:szCs w:val="24"/>
                <w:lang w:val="ru-BY"/>
              </w:rPr>
            </w:pPr>
            <w:r w:rsidRPr="0099034B">
              <w:rPr>
                <w:rFonts w:ascii="Times New Roman" w:eastAsia="Times New Roman" w:hAnsi="Times New Roman" w:cs="Times New Roman"/>
                <w:color w:val="0D0D0D" w:themeColor="text1" w:themeTint="F2"/>
                <w:sz w:val="24"/>
                <w:szCs w:val="24"/>
                <w:lang w:val="ru-BY"/>
              </w:rPr>
              <w:t>Андрей Евгеньевич</w:t>
            </w:r>
          </w:p>
        </w:tc>
        <w:tc>
          <w:tcPr>
            <w:tcW w:w="1956" w:type="dxa"/>
          </w:tcPr>
          <w:p w14:paraId="2BA31DE7" w14:textId="50D3812F" w:rsidR="00BF2B47" w:rsidRPr="0099034B" w:rsidRDefault="00BF2B47" w:rsidP="00A5044B">
            <w:pPr>
              <w:jc w:val="center"/>
              <w:rPr>
                <w:rFonts w:ascii="Times New Roman" w:eastAsia="Times New Roman" w:hAnsi="Times New Roman" w:cs="Times New Roman"/>
                <w:color w:val="0D0D0D" w:themeColor="text1" w:themeTint="F2"/>
                <w:sz w:val="24"/>
                <w:szCs w:val="24"/>
                <w:lang w:val="ru-BY"/>
              </w:rPr>
            </w:pPr>
            <w:r w:rsidRPr="0099034B">
              <w:rPr>
                <w:rFonts w:ascii="Times New Roman" w:eastAsia="Times New Roman" w:hAnsi="Times New Roman" w:cs="Times New Roman"/>
                <w:color w:val="0D0D0D" w:themeColor="text1" w:themeTint="F2"/>
                <w:sz w:val="24"/>
                <w:szCs w:val="24"/>
                <w:lang w:val="ru-BY"/>
              </w:rPr>
              <w:t>01.01.2023</w:t>
            </w:r>
          </w:p>
        </w:tc>
        <w:tc>
          <w:tcPr>
            <w:tcW w:w="2693" w:type="dxa"/>
          </w:tcPr>
          <w:p w14:paraId="2BBF01A8" w14:textId="518B3FF6" w:rsidR="00BF2B47" w:rsidRPr="0099034B" w:rsidRDefault="00BF2B47" w:rsidP="000F073F">
            <w:pPr>
              <w:rPr>
                <w:rFonts w:ascii="Times New Roman" w:eastAsia="Times New Roman" w:hAnsi="Times New Roman" w:cs="Times New Roman"/>
                <w:color w:val="0D0D0D" w:themeColor="text1" w:themeTint="F2"/>
                <w:sz w:val="24"/>
                <w:szCs w:val="24"/>
                <w:lang w:val="ru-BY"/>
              </w:rPr>
            </w:pPr>
            <w:r w:rsidRPr="0099034B">
              <w:rPr>
                <w:rFonts w:ascii="Times New Roman" w:eastAsia="Times New Roman" w:hAnsi="Times New Roman" w:cs="Times New Roman"/>
                <w:color w:val="0D0D0D" w:themeColor="text1" w:themeTint="F2"/>
                <w:sz w:val="24"/>
                <w:szCs w:val="24"/>
                <w:lang w:val="ru-BY"/>
              </w:rPr>
              <w:t>Минск, ул. Куйбышева</w:t>
            </w:r>
          </w:p>
        </w:tc>
      </w:tr>
    </w:tbl>
    <w:p w14:paraId="10761A60" w14:textId="77777777" w:rsidR="00607EBF" w:rsidRPr="00DA1C1C" w:rsidRDefault="00607EBF" w:rsidP="00F10FB5">
      <w:pPr>
        <w:spacing w:after="0"/>
        <w:rPr>
          <w:rFonts w:ascii="Times New Roman" w:eastAsia="Times New Roman" w:hAnsi="Times New Roman" w:cs="Times New Roman"/>
          <w:color w:val="0D0D0D" w:themeColor="text1" w:themeTint="F2"/>
          <w:sz w:val="24"/>
          <w:szCs w:val="24"/>
          <w:lang w:val="ru-BY"/>
        </w:rPr>
      </w:pPr>
    </w:p>
    <w:p w14:paraId="721186E3" w14:textId="4C5E8084" w:rsidR="00F10FB5" w:rsidRPr="00DA1C1C" w:rsidRDefault="002C626F" w:rsidP="000F073F">
      <w:pPr>
        <w:rPr>
          <w:rFonts w:ascii="Times New Roman" w:eastAsia="Times New Roman" w:hAnsi="Times New Roman" w:cs="Times New Roman"/>
          <w:color w:val="0D0D0D" w:themeColor="text1" w:themeTint="F2"/>
          <w:sz w:val="24"/>
          <w:szCs w:val="24"/>
          <w:lang w:val="en-CA"/>
        </w:rPr>
      </w:pPr>
      <w:r>
        <w:rPr>
          <w:rFonts w:ascii="Times New Roman" w:eastAsia="Times New Roman" w:hAnsi="Times New Roman" w:cs="Times New Roman"/>
          <w:color w:val="0D0D0D" w:themeColor="text1" w:themeTint="F2"/>
          <w:sz w:val="24"/>
          <w:szCs w:val="24"/>
          <w:lang w:val="ru-BY"/>
        </w:rPr>
        <w:t>П</w:t>
      </w:r>
      <w:proofErr w:type="spellStart"/>
      <w:r w:rsidR="00F10FB5" w:rsidRPr="00DA1C1C">
        <w:rPr>
          <w:rFonts w:ascii="Times New Roman" w:eastAsia="Times New Roman" w:hAnsi="Times New Roman" w:cs="Times New Roman"/>
          <w:color w:val="0D0D0D" w:themeColor="text1" w:themeTint="F2"/>
          <w:sz w:val="24"/>
          <w:szCs w:val="24"/>
          <w:lang w:val="en-CA"/>
        </w:rPr>
        <w:t>оле</w:t>
      </w:r>
      <w:proofErr w:type="spellEnd"/>
      <w:r w:rsidR="00F10FB5" w:rsidRPr="00DA1C1C">
        <w:rPr>
          <w:rFonts w:ascii="Times New Roman" w:eastAsia="Times New Roman" w:hAnsi="Times New Roman" w:cs="Times New Roman"/>
          <w:color w:val="0D0D0D" w:themeColor="text1" w:themeTint="F2"/>
          <w:sz w:val="24"/>
          <w:szCs w:val="24"/>
          <w:lang w:val="en-CA"/>
        </w:rPr>
        <w:t xml:space="preserve"> "Название комиссии" и "Председатель комиссии" зависят от части ключа (ID заседания), а "Время проведения заседания," "Место проведения заседания" зависят от всего ключа, но не отдельных его частей.</w:t>
      </w:r>
    </w:p>
    <w:p w14:paraId="49AA32B6" w14:textId="77777777" w:rsidR="007A4317" w:rsidRPr="00DA1C1C" w:rsidRDefault="00F10FB5" w:rsidP="00F10FB5">
      <w:pPr>
        <w:rPr>
          <w:rFonts w:ascii="Times New Roman" w:eastAsia="Times New Roman" w:hAnsi="Times New Roman" w:cs="Times New Roman"/>
          <w:color w:val="0D0D0D" w:themeColor="text1" w:themeTint="F2"/>
          <w:sz w:val="28"/>
          <w:szCs w:val="28"/>
          <w:lang w:val="en-CA"/>
        </w:rPr>
      </w:pPr>
      <w:r w:rsidRPr="00DA1C1C">
        <w:rPr>
          <w:rFonts w:ascii="Times New Roman" w:eastAsia="Times New Roman" w:hAnsi="Times New Roman" w:cs="Times New Roman"/>
          <w:b/>
          <w:bCs/>
          <w:color w:val="0D0D0D" w:themeColor="text1" w:themeTint="F2"/>
          <w:sz w:val="28"/>
          <w:szCs w:val="28"/>
          <w:lang w:val="en-CA"/>
        </w:rPr>
        <w:t>Нормализация для 2НФ:</w:t>
      </w:r>
      <w:r w:rsidRPr="00DA1C1C">
        <w:rPr>
          <w:rFonts w:ascii="Times New Roman" w:eastAsia="Times New Roman" w:hAnsi="Times New Roman" w:cs="Times New Roman"/>
          <w:color w:val="0D0D0D" w:themeColor="text1" w:themeTint="F2"/>
          <w:sz w:val="28"/>
          <w:szCs w:val="28"/>
          <w:lang w:val="en-CA"/>
        </w:rPr>
        <w:t xml:space="preserve"> </w:t>
      </w:r>
    </w:p>
    <w:p w14:paraId="027DC0A9" w14:textId="7C5DDF4A" w:rsidR="00F10FB5" w:rsidRDefault="00F10FB5" w:rsidP="00F10FB5">
      <w:pPr>
        <w:rPr>
          <w:rFonts w:ascii="Times New Roman" w:eastAsia="Times New Roman" w:hAnsi="Times New Roman" w:cs="Times New Roman"/>
          <w:color w:val="0D0D0D" w:themeColor="text1" w:themeTint="F2"/>
          <w:sz w:val="24"/>
          <w:szCs w:val="24"/>
          <w:lang w:val="en-CA"/>
        </w:rPr>
      </w:pPr>
      <w:r w:rsidRPr="00DA1C1C">
        <w:rPr>
          <w:rFonts w:ascii="Times New Roman" w:eastAsia="Times New Roman" w:hAnsi="Times New Roman" w:cs="Times New Roman"/>
          <w:color w:val="0D0D0D" w:themeColor="text1" w:themeTint="F2"/>
          <w:sz w:val="24"/>
          <w:szCs w:val="24"/>
          <w:lang w:val="en-CA"/>
        </w:rPr>
        <w:t>Разделит</w:t>
      </w:r>
      <w:r w:rsidR="00CD3BFB" w:rsidRPr="00DA1C1C">
        <w:rPr>
          <w:rFonts w:ascii="Times New Roman" w:eastAsia="Times New Roman" w:hAnsi="Times New Roman" w:cs="Times New Roman"/>
          <w:color w:val="0D0D0D" w:themeColor="text1" w:themeTint="F2"/>
          <w:sz w:val="24"/>
          <w:szCs w:val="24"/>
          <w:lang w:val="ru-BY"/>
        </w:rPr>
        <w:t>ь</w:t>
      </w:r>
      <w:r w:rsidRPr="00DA1C1C">
        <w:rPr>
          <w:rFonts w:ascii="Times New Roman" w:eastAsia="Times New Roman" w:hAnsi="Times New Roman" w:cs="Times New Roman"/>
          <w:color w:val="0D0D0D" w:themeColor="text1" w:themeTint="F2"/>
          <w:sz w:val="24"/>
          <w:szCs w:val="24"/>
          <w:lang w:val="en-CA"/>
        </w:rPr>
        <w:t xml:space="preserve"> эту таблицу на две отдельные таблицы, чтобы избежать нарушения 2НФ. Созда</w:t>
      </w:r>
      <w:r w:rsidR="00CD3BFB" w:rsidRPr="00DA1C1C">
        <w:rPr>
          <w:rFonts w:ascii="Times New Roman" w:eastAsia="Times New Roman" w:hAnsi="Times New Roman" w:cs="Times New Roman"/>
          <w:color w:val="0D0D0D" w:themeColor="text1" w:themeTint="F2"/>
          <w:sz w:val="24"/>
          <w:szCs w:val="24"/>
          <w:lang w:val="ru-BY"/>
        </w:rPr>
        <w:t>ть</w:t>
      </w:r>
      <w:r w:rsidRPr="00DA1C1C">
        <w:rPr>
          <w:rFonts w:ascii="Times New Roman" w:eastAsia="Times New Roman" w:hAnsi="Times New Roman" w:cs="Times New Roman"/>
          <w:color w:val="0D0D0D" w:themeColor="text1" w:themeTint="F2"/>
          <w:sz w:val="24"/>
          <w:szCs w:val="24"/>
          <w:lang w:val="en-CA"/>
        </w:rPr>
        <w:t xml:space="preserve"> отдельную таблицу для информации о </w:t>
      </w:r>
      <w:proofErr w:type="spellStart"/>
      <w:r w:rsidRPr="00DA1C1C">
        <w:rPr>
          <w:rFonts w:ascii="Times New Roman" w:eastAsia="Times New Roman" w:hAnsi="Times New Roman" w:cs="Times New Roman"/>
          <w:color w:val="0D0D0D" w:themeColor="text1" w:themeTint="F2"/>
          <w:sz w:val="24"/>
          <w:szCs w:val="24"/>
          <w:lang w:val="en-CA"/>
        </w:rPr>
        <w:t>коми</w:t>
      </w:r>
      <w:r w:rsidR="00862579">
        <w:rPr>
          <w:rFonts w:ascii="Times New Roman" w:eastAsia="Times New Roman" w:hAnsi="Times New Roman" w:cs="Times New Roman"/>
          <w:color w:val="0D0D0D" w:themeColor="text1" w:themeTint="F2"/>
          <w:sz w:val="24"/>
          <w:szCs w:val="24"/>
          <w:lang w:val="ru-BY"/>
        </w:rPr>
        <w:t>ссиях</w:t>
      </w:r>
      <w:proofErr w:type="spellEnd"/>
      <w:r w:rsidRPr="00DA1C1C">
        <w:rPr>
          <w:rFonts w:ascii="Times New Roman" w:eastAsia="Times New Roman" w:hAnsi="Times New Roman" w:cs="Times New Roman"/>
          <w:color w:val="0D0D0D" w:themeColor="text1" w:themeTint="F2"/>
          <w:sz w:val="24"/>
          <w:szCs w:val="24"/>
          <w:lang w:val="en-CA"/>
        </w:rPr>
        <w:t xml:space="preserve"> и отдельную таблицу для заседаний</w:t>
      </w:r>
      <w:r w:rsidR="007A0150">
        <w:rPr>
          <w:rFonts w:ascii="Times New Roman" w:eastAsia="Times New Roman" w:hAnsi="Times New Roman" w:cs="Times New Roman"/>
          <w:color w:val="0D0D0D" w:themeColor="text1" w:themeTint="F2"/>
          <w:sz w:val="24"/>
          <w:szCs w:val="24"/>
          <w:lang w:val="ru-BY"/>
        </w:rPr>
        <w:t xml:space="preserve">, </w:t>
      </w:r>
      <w:r w:rsidRPr="00DA1C1C">
        <w:rPr>
          <w:rFonts w:ascii="Times New Roman" w:eastAsia="Times New Roman" w:hAnsi="Times New Roman" w:cs="Times New Roman"/>
          <w:color w:val="0D0D0D" w:themeColor="text1" w:themeTint="F2"/>
          <w:sz w:val="24"/>
          <w:szCs w:val="24"/>
          <w:lang w:val="en-CA"/>
        </w:rPr>
        <w:t>а затем свя</w:t>
      </w:r>
      <w:proofErr w:type="spellStart"/>
      <w:r w:rsidR="007A0150">
        <w:rPr>
          <w:rFonts w:ascii="Times New Roman" w:eastAsia="Times New Roman" w:hAnsi="Times New Roman" w:cs="Times New Roman"/>
          <w:color w:val="0D0D0D" w:themeColor="text1" w:themeTint="F2"/>
          <w:sz w:val="24"/>
          <w:szCs w:val="24"/>
          <w:lang w:val="ru-BY"/>
        </w:rPr>
        <w:t>за</w:t>
      </w:r>
      <w:r w:rsidR="00CD3BFB" w:rsidRPr="00DA1C1C">
        <w:rPr>
          <w:rFonts w:ascii="Times New Roman" w:eastAsia="Times New Roman" w:hAnsi="Times New Roman" w:cs="Times New Roman"/>
          <w:color w:val="0D0D0D" w:themeColor="text1" w:themeTint="F2"/>
          <w:sz w:val="24"/>
          <w:szCs w:val="24"/>
          <w:lang w:val="ru-BY"/>
        </w:rPr>
        <w:t>ть</w:t>
      </w:r>
      <w:proofErr w:type="spellEnd"/>
      <w:r w:rsidRPr="00DA1C1C">
        <w:rPr>
          <w:rFonts w:ascii="Times New Roman" w:eastAsia="Times New Roman" w:hAnsi="Times New Roman" w:cs="Times New Roman"/>
          <w:color w:val="0D0D0D" w:themeColor="text1" w:themeTint="F2"/>
          <w:sz w:val="24"/>
          <w:szCs w:val="24"/>
          <w:lang w:val="en-CA"/>
        </w:rPr>
        <w:t xml:space="preserve"> их с помощью внешних ключей.</w:t>
      </w:r>
    </w:p>
    <w:p w14:paraId="6366B7B6" w14:textId="2145AF84" w:rsidR="0099034B" w:rsidRDefault="0099034B" w:rsidP="00D66630">
      <w:pPr>
        <w:spacing w:after="0"/>
        <w:rPr>
          <w:rFonts w:ascii="Times New Roman" w:eastAsia="Times New Roman" w:hAnsi="Times New Roman" w:cs="Times New Roman"/>
          <w:color w:val="0D0D0D" w:themeColor="text1" w:themeTint="F2"/>
          <w:sz w:val="24"/>
          <w:szCs w:val="24"/>
          <w:lang w:val="en-CA"/>
        </w:rPr>
      </w:pPr>
      <w:r w:rsidRPr="00DA1C1C">
        <w:rPr>
          <w:rFonts w:ascii="Times New Roman" w:eastAsia="Times New Roman" w:hAnsi="Times New Roman" w:cs="Times New Roman"/>
          <w:color w:val="0D0D0D" w:themeColor="text1" w:themeTint="F2"/>
          <w:sz w:val="24"/>
          <w:szCs w:val="24"/>
          <w:lang w:val="en-CA"/>
        </w:rPr>
        <w:t>Таблица "</w:t>
      </w:r>
      <w:proofErr w:type="spellStart"/>
      <w:r w:rsidRPr="00DA1C1C">
        <w:rPr>
          <w:rFonts w:ascii="Times New Roman" w:eastAsia="Times New Roman" w:hAnsi="Times New Roman" w:cs="Times New Roman"/>
          <w:color w:val="0D0D0D" w:themeColor="text1" w:themeTint="F2"/>
          <w:sz w:val="24"/>
          <w:szCs w:val="24"/>
          <w:lang w:val="en-CA"/>
        </w:rPr>
        <w:t>Ко</w:t>
      </w:r>
      <w:proofErr w:type="spellEnd"/>
      <w:r w:rsidR="004B6CCB">
        <w:rPr>
          <w:rFonts w:ascii="Times New Roman" w:eastAsia="Times New Roman" w:hAnsi="Times New Roman" w:cs="Times New Roman"/>
          <w:color w:val="0D0D0D" w:themeColor="text1" w:themeTint="F2"/>
          <w:sz w:val="24"/>
          <w:szCs w:val="24"/>
          <w:lang w:val="ru-BY"/>
        </w:rPr>
        <w:t>миссии</w:t>
      </w:r>
      <w:r w:rsidRPr="00DA1C1C">
        <w:rPr>
          <w:rFonts w:ascii="Times New Roman" w:eastAsia="Times New Roman" w:hAnsi="Times New Roman" w:cs="Times New Roman"/>
          <w:color w:val="0D0D0D" w:themeColor="text1" w:themeTint="F2"/>
          <w:sz w:val="24"/>
          <w:szCs w:val="24"/>
          <w:lang w:val="en-CA"/>
        </w:rPr>
        <w:t>":</w:t>
      </w:r>
    </w:p>
    <w:tbl>
      <w:tblPr>
        <w:tblStyle w:val="TableGrid"/>
        <w:tblW w:w="0" w:type="auto"/>
        <w:tblLook w:val="04A0" w:firstRow="1" w:lastRow="0" w:firstColumn="1" w:lastColumn="0" w:noHBand="0" w:noVBand="1"/>
      </w:tblPr>
      <w:tblGrid>
        <w:gridCol w:w="1271"/>
        <w:gridCol w:w="3119"/>
        <w:gridCol w:w="4955"/>
      </w:tblGrid>
      <w:tr w:rsidR="0099034B" w14:paraId="34E88945" w14:textId="77777777" w:rsidTr="002C626F">
        <w:trPr>
          <w:trHeight w:val="345"/>
        </w:trPr>
        <w:tc>
          <w:tcPr>
            <w:tcW w:w="1271" w:type="dxa"/>
          </w:tcPr>
          <w:p w14:paraId="5E947191" w14:textId="77777777" w:rsidR="0099034B" w:rsidRDefault="00D66630" w:rsidP="00D26806">
            <w:pPr>
              <w:jc w:val="center"/>
              <w:rPr>
                <w:rFonts w:ascii="Times New Roman" w:eastAsia="Times New Roman" w:hAnsi="Times New Roman" w:cs="Times New Roman"/>
                <w:color w:val="0D0D0D" w:themeColor="text1" w:themeTint="F2"/>
                <w:sz w:val="24"/>
                <w:szCs w:val="24"/>
                <w:lang w:val="en-CA"/>
              </w:rPr>
            </w:pPr>
            <w:r w:rsidRPr="00DA1C1C">
              <w:rPr>
                <w:rFonts w:ascii="Times New Roman" w:eastAsia="Times New Roman" w:hAnsi="Times New Roman" w:cs="Times New Roman"/>
                <w:color w:val="0D0D0D" w:themeColor="text1" w:themeTint="F2"/>
                <w:sz w:val="24"/>
                <w:szCs w:val="24"/>
                <w:lang w:val="en-CA"/>
              </w:rPr>
              <w:t>ID</w:t>
            </w:r>
          </w:p>
          <w:p w14:paraId="6955776A" w14:textId="5CB3E7FD" w:rsidR="00FC5D7E" w:rsidRPr="00FC5D7E" w:rsidRDefault="00FC5D7E" w:rsidP="00D26806">
            <w:pPr>
              <w:jc w:val="cente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Комиссии</w:t>
            </w:r>
          </w:p>
        </w:tc>
        <w:tc>
          <w:tcPr>
            <w:tcW w:w="3119" w:type="dxa"/>
          </w:tcPr>
          <w:p w14:paraId="0ED31685" w14:textId="6F7D9F25" w:rsidR="0099034B" w:rsidRDefault="00D66630" w:rsidP="00D26806">
            <w:pPr>
              <w:jc w:val="center"/>
              <w:rPr>
                <w:rFonts w:ascii="Times New Roman" w:eastAsia="Times New Roman" w:hAnsi="Times New Roman" w:cs="Times New Roman"/>
                <w:color w:val="0D0D0D" w:themeColor="text1" w:themeTint="F2"/>
                <w:sz w:val="24"/>
                <w:szCs w:val="24"/>
                <w:lang w:val="en-CA"/>
              </w:rPr>
            </w:pPr>
            <w:r w:rsidRPr="00DA1C1C">
              <w:rPr>
                <w:rFonts w:ascii="Times New Roman" w:eastAsia="Times New Roman" w:hAnsi="Times New Roman" w:cs="Times New Roman"/>
                <w:color w:val="0D0D0D" w:themeColor="text1" w:themeTint="F2"/>
                <w:sz w:val="24"/>
                <w:szCs w:val="24"/>
                <w:lang w:val="en-CA"/>
              </w:rPr>
              <w:t>Название комиссии</w:t>
            </w:r>
          </w:p>
        </w:tc>
        <w:tc>
          <w:tcPr>
            <w:tcW w:w="4955" w:type="dxa"/>
          </w:tcPr>
          <w:p w14:paraId="5313AD34" w14:textId="00B56557" w:rsidR="0099034B" w:rsidRDefault="00D66630" w:rsidP="00D26806">
            <w:pPr>
              <w:jc w:val="center"/>
              <w:rPr>
                <w:rFonts w:ascii="Times New Roman" w:eastAsia="Times New Roman" w:hAnsi="Times New Roman" w:cs="Times New Roman"/>
                <w:color w:val="0D0D0D" w:themeColor="text1" w:themeTint="F2"/>
                <w:sz w:val="24"/>
                <w:szCs w:val="24"/>
                <w:lang w:val="en-CA"/>
              </w:rPr>
            </w:pPr>
            <w:r w:rsidRPr="00DA1C1C">
              <w:rPr>
                <w:rFonts w:ascii="Times New Roman" w:eastAsia="Times New Roman" w:hAnsi="Times New Roman" w:cs="Times New Roman"/>
                <w:color w:val="0D0D0D" w:themeColor="text1" w:themeTint="F2"/>
                <w:sz w:val="24"/>
                <w:szCs w:val="24"/>
                <w:lang w:val="en-CA"/>
              </w:rPr>
              <w:t>Председатель комиссии</w:t>
            </w:r>
          </w:p>
        </w:tc>
      </w:tr>
      <w:tr w:rsidR="0099034B" w14:paraId="765AC030" w14:textId="77777777" w:rsidTr="002C626F">
        <w:trPr>
          <w:trHeight w:val="421"/>
        </w:trPr>
        <w:tc>
          <w:tcPr>
            <w:tcW w:w="1271" w:type="dxa"/>
          </w:tcPr>
          <w:p w14:paraId="57E6ECB0" w14:textId="070DB42E" w:rsidR="0099034B" w:rsidRPr="002C626F" w:rsidRDefault="00105EE5" w:rsidP="00F10FB5">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1</w:t>
            </w:r>
          </w:p>
        </w:tc>
        <w:tc>
          <w:tcPr>
            <w:tcW w:w="3119" w:type="dxa"/>
          </w:tcPr>
          <w:p w14:paraId="511306DC" w14:textId="10995026" w:rsidR="0099034B" w:rsidRPr="002C626F" w:rsidRDefault="002C626F" w:rsidP="00F10FB5">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Комиссия1</w:t>
            </w:r>
          </w:p>
        </w:tc>
        <w:tc>
          <w:tcPr>
            <w:tcW w:w="4955" w:type="dxa"/>
          </w:tcPr>
          <w:p w14:paraId="61FB077A" w14:textId="75FE8181" w:rsidR="0099034B" w:rsidRPr="002C626F" w:rsidRDefault="002C626F" w:rsidP="00F10FB5">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Андрей Евгеньевич</w:t>
            </w:r>
          </w:p>
        </w:tc>
      </w:tr>
    </w:tbl>
    <w:p w14:paraId="3B5FDCA6" w14:textId="5004264D" w:rsidR="0099034B" w:rsidRDefault="0099034B" w:rsidP="00D66630">
      <w:pPr>
        <w:spacing w:before="240" w:after="0"/>
        <w:rPr>
          <w:rFonts w:ascii="Times New Roman" w:eastAsia="Times New Roman" w:hAnsi="Times New Roman" w:cs="Times New Roman"/>
          <w:color w:val="0D0D0D" w:themeColor="text1" w:themeTint="F2"/>
          <w:sz w:val="24"/>
          <w:szCs w:val="24"/>
          <w:lang w:val="en-CA"/>
        </w:rPr>
      </w:pPr>
      <w:r w:rsidRPr="00DA1C1C">
        <w:rPr>
          <w:rFonts w:ascii="Times New Roman" w:eastAsia="Times New Roman" w:hAnsi="Times New Roman" w:cs="Times New Roman"/>
          <w:color w:val="0D0D0D" w:themeColor="text1" w:themeTint="F2"/>
          <w:sz w:val="24"/>
          <w:szCs w:val="24"/>
          <w:lang w:val="en-CA"/>
        </w:rPr>
        <w:t xml:space="preserve">Таблица "Заседания </w:t>
      </w:r>
      <w:proofErr w:type="spellStart"/>
      <w:r w:rsidRPr="00DA1C1C">
        <w:rPr>
          <w:rFonts w:ascii="Times New Roman" w:eastAsia="Times New Roman" w:hAnsi="Times New Roman" w:cs="Times New Roman"/>
          <w:color w:val="0D0D0D" w:themeColor="text1" w:themeTint="F2"/>
          <w:sz w:val="24"/>
          <w:szCs w:val="24"/>
          <w:lang w:val="en-CA"/>
        </w:rPr>
        <w:t>ко</w:t>
      </w:r>
      <w:proofErr w:type="spellEnd"/>
      <w:r w:rsidR="00273EC2">
        <w:rPr>
          <w:rFonts w:ascii="Times New Roman" w:eastAsia="Times New Roman" w:hAnsi="Times New Roman" w:cs="Times New Roman"/>
          <w:color w:val="0D0D0D" w:themeColor="text1" w:themeTint="F2"/>
          <w:sz w:val="24"/>
          <w:szCs w:val="24"/>
          <w:lang w:val="ru-BY"/>
        </w:rPr>
        <w:t>миссий</w:t>
      </w:r>
      <w:r w:rsidRPr="00DA1C1C">
        <w:rPr>
          <w:rFonts w:ascii="Times New Roman" w:eastAsia="Times New Roman" w:hAnsi="Times New Roman" w:cs="Times New Roman"/>
          <w:color w:val="0D0D0D" w:themeColor="text1" w:themeTint="F2"/>
          <w:sz w:val="24"/>
          <w:szCs w:val="24"/>
          <w:lang w:val="en-CA"/>
        </w:rPr>
        <w:t>":</w:t>
      </w:r>
    </w:p>
    <w:tbl>
      <w:tblPr>
        <w:tblStyle w:val="TableGrid"/>
        <w:tblW w:w="0" w:type="auto"/>
        <w:tblLook w:val="04A0" w:firstRow="1" w:lastRow="0" w:firstColumn="1" w:lastColumn="0" w:noHBand="0" w:noVBand="1"/>
      </w:tblPr>
      <w:tblGrid>
        <w:gridCol w:w="1271"/>
        <w:gridCol w:w="3401"/>
        <w:gridCol w:w="2336"/>
        <w:gridCol w:w="2337"/>
      </w:tblGrid>
      <w:tr w:rsidR="0099034B" w14:paraId="78C6466C" w14:textId="77777777" w:rsidTr="002C626F">
        <w:trPr>
          <w:trHeight w:val="975"/>
        </w:trPr>
        <w:tc>
          <w:tcPr>
            <w:tcW w:w="1271" w:type="dxa"/>
          </w:tcPr>
          <w:p w14:paraId="03428161" w14:textId="6261EE14" w:rsidR="0099034B" w:rsidRDefault="00D66630" w:rsidP="00D26806">
            <w:pPr>
              <w:jc w:val="center"/>
              <w:rPr>
                <w:rFonts w:ascii="Times New Roman" w:eastAsia="Times New Roman" w:hAnsi="Times New Roman" w:cs="Times New Roman"/>
                <w:color w:val="0D0D0D" w:themeColor="text1" w:themeTint="F2"/>
                <w:sz w:val="24"/>
                <w:szCs w:val="24"/>
                <w:lang w:val="en-CA"/>
              </w:rPr>
            </w:pPr>
            <w:r w:rsidRPr="00DA1C1C">
              <w:rPr>
                <w:rFonts w:ascii="Times New Roman" w:eastAsia="Times New Roman" w:hAnsi="Times New Roman" w:cs="Times New Roman"/>
                <w:color w:val="0D0D0D" w:themeColor="text1" w:themeTint="F2"/>
                <w:sz w:val="24"/>
                <w:szCs w:val="24"/>
                <w:lang w:val="en-CA"/>
              </w:rPr>
              <w:t>ID</w:t>
            </w:r>
            <w:r w:rsidRPr="00DA1C1C">
              <w:rPr>
                <w:rFonts w:ascii="Times New Roman" w:eastAsia="Times New Roman" w:hAnsi="Times New Roman" w:cs="Times New Roman"/>
                <w:color w:val="0D0D0D" w:themeColor="text1" w:themeTint="F2"/>
                <w:sz w:val="24"/>
                <w:szCs w:val="24"/>
                <w:lang w:val="en-CA"/>
              </w:rPr>
              <w:t xml:space="preserve"> </w:t>
            </w:r>
            <w:r w:rsidRPr="00DA1C1C">
              <w:rPr>
                <w:rFonts w:ascii="Times New Roman" w:eastAsia="Times New Roman" w:hAnsi="Times New Roman" w:cs="Times New Roman"/>
                <w:color w:val="0D0D0D" w:themeColor="text1" w:themeTint="F2"/>
                <w:sz w:val="24"/>
                <w:szCs w:val="24"/>
                <w:lang w:val="en-CA"/>
              </w:rPr>
              <w:t>заседания</w:t>
            </w:r>
          </w:p>
        </w:tc>
        <w:tc>
          <w:tcPr>
            <w:tcW w:w="3401" w:type="dxa"/>
          </w:tcPr>
          <w:p w14:paraId="5B21A9D4" w14:textId="510579A5" w:rsidR="002515B2" w:rsidRDefault="00D66630" w:rsidP="00D26806">
            <w:pPr>
              <w:jc w:val="center"/>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en-CA"/>
              </w:rPr>
              <w:t xml:space="preserve">ID </w:t>
            </w:r>
            <w:proofErr w:type="spellStart"/>
            <w:r w:rsidRPr="00DA1C1C">
              <w:rPr>
                <w:rFonts w:ascii="Times New Roman" w:eastAsia="Times New Roman" w:hAnsi="Times New Roman" w:cs="Times New Roman"/>
                <w:color w:val="0D0D0D" w:themeColor="text1" w:themeTint="F2"/>
                <w:sz w:val="24"/>
                <w:szCs w:val="24"/>
                <w:lang w:val="en-CA"/>
              </w:rPr>
              <w:t>коми</w:t>
            </w:r>
            <w:r w:rsidR="00105EE5">
              <w:rPr>
                <w:rFonts w:ascii="Times New Roman" w:eastAsia="Times New Roman" w:hAnsi="Times New Roman" w:cs="Times New Roman"/>
                <w:color w:val="0D0D0D" w:themeColor="text1" w:themeTint="F2"/>
                <w:sz w:val="24"/>
                <w:szCs w:val="24"/>
                <w:lang w:val="ru-BY"/>
              </w:rPr>
              <w:t>ссии</w:t>
            </w:r>
            <w:proofErr w:type="spellEnd"/>
            <w:r>
              <w:rPr>
                <w:rFonts w:ascii="Times New Roman" w:eastAsia="Times New Roman" w:hAnsi="Times New Roman" w:cs="Times New Roman"/>
                <w:color w:val="0D0D0D" w:themeColor="text1" w:themeTint="F2"/>
                <w:sz w:val="24"/>
                <w:szCs w:val="24"/>
                <w:lang w:val="ru-BY"/>
              </w:rPr>
              <w:t xml:space="preserve"> </w:t>
            </w:r>
          </w:p>
          <w:p w14:paraId="296A234E" w14:textId="579D3E81" w:rsidR="0099034B" w:rsidRPr="002C626F" w:rsidRDefault="00D66630" w:rsidP="00D26806">
            <w:pPr>
              <w:jc w:val="center"/>
              <w:rPr>
                <w:rFonts w:ascii="Times New Roman" w:eastAsia="Times New Roman" w:hAnsi="Times New Roman" w:cs="Times New Roman"/>
                <w:color w:val="0D0D0D" w:themeColor="text1" w:themeTint="F2"/>
                <w:sz w:val="24"/>
                <w:szCs w:val="24"/>
                <w:lang w:val="en-CA"/>
              </w:rPr>
            </w:pPr>
            <w:r w:rsidRPr="002515B2">
              <w:rPr>
                <w:rFonts w:ascii="Times New Roman" w:eastAsia="Times New Roman" w:hAnsi="Times New Roman" w:cs="Times New Roman"/>
                <w:color w:val="0D0D0D" w:themeColor="text1" w:themeTint="F2"/>
                <w:sz w:val="24"/>
                <w:szCs w:val="24"/>
                <w:lang w:val="ru-BY"/>
              </w:rPr>
              <w:t>(</w:t>
            </w:r>
            <w:r w:rsidRPr="002515B2">
              <w:rPr>
                <w:rFonts w:ascii="Times New Roman" w:eastAsia="Times New Roman" w:hAnsi="Times New Roman" w:cs="Times New Roman"/>
                <w:color w:val="0D0D0D" w:themeColor="text1" w:themeTint="F2"/>
                <w:sz w:val="24"/>
                <w:szCs w:val="24"/>
                <w:lang w:val="en-CA"/>
              </w:rPr>
              <w:t>внешний ключ, связанный с таблицей "</w:t>
            </w:r>
            <w:proofErr w:type="spellStart"/>
            <w:r w:rsidRPr="002515B2">
              <w:rPr>
                <w:rFonts w:ascii="Times New Roman" w:eastAsia="Times New Roman" w:hAnsi="Times New Roman" w:cs="Times New Roman"/>
                <w:color w:val="0D0D0D" w:themeColor="text1" w:themeTint="F2"/>
                <w:sz w:val="24"/>
                <w:szCs w:val="24"/>
                <w:lang w:val="en-CA"/>
              </w:rPr>
              <w:t>Коми</w:t>
            </w:r>
            <w:r w:rsidR="00105EE5">
              <w:rPr>
                <w:rFonts w:ascii="Times New Roman" w:eastAsia="Times New Roman" w:hAnsi="Times New Roman" w:cs="Times New Roman"/>
                <w:color w:val="0D0D0D" w:themeColor="text1" w:themeTint="F2"/>
                <w:sz w:val="24"/>
                <w:szCs w:val="24"/>
                <w:lang w:val="ru-BY"/>
              </w:rPr>
              <w:t>ссии</w:t>
            </w:r>
            <w:proofErr w:type="spellEnd"/>
            <w:r w:rsidRPr="002515B2">
              <w:rPr>
                <w:rFonts w:ascii="Times New Roman" w:eastAsia="Times New Roman" w:hAnsi="Times New Roman" w:cs="Times New Roman"/>
                <w:color w:val="0D0D0D" w:themeColor="text1" w:themeTint="F2"/>
                <w:sz w:val="24"/>
                <w:szCs w:val="24"/>
                <w:lang w:val="en-CA"/>
              </w:rPr>
              <w:t>")</w:t>
            </w:r>
          </w:p>
        </w:tc>
        <w:tc>
          <w:tcPr>
            <w:tcW w:w="2336" w:type="dxa"/>
          </w:tcPr>
          <w:p w14:paraId="67D94299" w14:textId="1312C687" w:rsidR="0099034B" w:rsidRDefault="00D66630" w:rsidP="00D26806">
            <w:pPr>
              <w:jc w:val="center"/>
              <w:rPr>
                <w:rFonts w:ascii="Times New Roman" w:eastAsia="Times New Roman" w:hAnsi="Times New Roman" w:cs="Times New Roman"/>
                <w:color w:val="0D0D0D" w:themeColor="text1" w:themeTint="F2"/>
                <w:sz w:val="24"/>
                <w:szCs w:val="24"/>
                <w:lang w:val="en-CA"/>
              </w:rPr>
            </w:pPr>
            <w:r w:rsidRPr="00DA1C1C">
              <w:rPr>
                <w:rFonts w:ascii="Times New Roman" w:eastAsia="Times New Roman" w:hAnsi="Times New Roman" w:cs="Times New Roman"/>
                <w:color w:val="0D0D0D" w:themeColor="text1" w:themeTint="F2"/>
                <w:sz w:val="24"/>
                <w:szCs w:val="24"/>
                <w:lang w:val="en-CA"/>
              </w:rPr>
              <w:t>Время проведения заседания</w:t>
            </w:r>
          </w:p>
        </w:tc>
        <w:tc>
          <w:tcPr>
            <w:tcW w:w="2337" w:type="dxa"/>
          </w:tcPr>
          <w:p w14:paraId="14DCE191" w14:textId="32D3BF57" w:rsidR="0099034B" w:rsidRDefault="00D66630" w:rsidP="00D26806">
            <w:pPr>
              <w:jc w:val="center"/>
              <w:rPr>
                <w:rFonts w:ascii="Times New Roman" w:eastAsia="Times New Roman" w:hAnsi="Times New Roman" w:cs="Times New Roman"/>
                <w:color w:val="0D0D0D" w:themeColor="text1" w:themeTint="F2"/>
                <w:sz w:val="24"/>
                <w:szCs w:val="24"/>
                <w:lang w:val="en-CA"/>
              </w:rPr>
            </w:pPr>
            <w:r w:rsidRPr="00DA1C1C">
              <w:rPr>
                <w:rFonts w:ascii="Times New Roman" w:eastAsia="Times New Roman" w:hAnsi="Times New Roman" w:cs="Times New Roman"/>
                <w:color w:val="0D0D0D" w:themeColor="text1" w:themeTint="F2"/>
                <w:sz w:val="24"/>
                <w:szCs w:val="24"/>
                <w:lang w:val="en-CA"/>
              </w:rPr>
              <w:t>Место проведения заседания</w:t>
            </w:r>
          </w:p>
        </w:tc>
      </w:tr>
      <w:tr w:rsidR="0099034B" w14:paraId="68044E75" w14:textId="77777777" w:rsidTr="002C626F">
        <w:trPr>
          <w:trHeight w:val="408"/>
        </w:trPr>
        <w:tc>
          <w:tcPr>
            <w:tcW w:w="1271" w:type="dxa"/>
          </w:tcPr>
          <w:p w14:paraId="698899C3" w14:textId="50DE0AE8" w:rsidR="0099034B" w:rsidRPr="00C273D0" w:rsidRDefault="00C273D0" w:rsidP="00F10FB5">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0</w:t>
            </w:r>
          </w:p>
        </w:tc>
        <w:tc>
          <w:tcPr>
            <w:tcW w:w="3401" w:type="dxa"/>
          </w:tcPr>
          <w:p w14:paraId="387FC9D9" w14:textId="5A189179" w:rsidR="0099034B" w:rsidRPr="00105EE5" w:rsidRDefault="00105EE5" w:rsidP="00F10FB5">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1</w:t>
            </w:r>
          </w:p>
        </w:tc>
        <w:tc>
          <w:tcPr>
            <w:tcW w:w="2336" w:type="dxa"/>
          </w:tcPr>
          <w:p w14:paraId="196F54EA" w14:textId="334ADE1A" w:rsidR="0099034B" w:rsidRPr="009D651E" w:rsidRDefault="009D651E" w:rsidP="00F10FB5">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01.01.2023</w:t>
            </w:r>
          </w:p>
        </w:tc>
        <w:tc>
          <w:tcPr>
            <w:tcW w:w="2337" w:type="dxa"/>
          </w:tcPr>
          <w:p w14:paraId="5F1948A2" w14:textId="4B3DCF23" w:rsidR="0099034B" w:rsidRPr="009D651E" w:rsidRDefault="009D651E" w:rsidP="00F10FB5">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Минск, ул. Куйбышева</w:t>
            </w:r>
          </w:p>
        </w:tc>
      </w:tr>
    </w:tbl>
    <w:p w14:paraId="1A435D68" w14:textId="77777777" w:rsidR="0099034B" w:rsidRPr="00DA1C1C" w:rsidRDefault="0099034B" w:rsidP="00F10FB5">
      <w:pPr>
        <w:rPr>
          <w:rFonts w:ascii="Times New Roman" w:eastAsia="Times New Roman" w:hAnsi="Times New Roman" w:cs="Times New Roman"/>
          <w:color w:val="0D0D0D" w:themeColor="text1" w:themeTint="F2"/>
          <w:sz w:val="24"/>
          <w:szCs w:val="24"/>
          <w:lang w:val="en-CA"/>
        </w:rPr>
      </w:pPr>
    </w:p>
    <w:p w14:paraId="6DC58FD6" w14:textId="6DB3536D" w:rsidR="00F10FB5" w:rsidRPr="00DA1C1C" w:rsidRDefault="00F10FB5" w:rsidP="000F073F">
      <w:pPr>
        <w:rPr>
          <w:rFonts w:ascii="Times New Roman" w:eastAsia="Times New Roman" w:hAnsi="Times New Roman" w:cs="Times New Roman"/>
          <w:color w:val="0D0D0D" w:themeColor="text1" w:themeTint="F2"/>
          <w:sz w:val="24"/>
          <w:szCs w:val="24"/>
          <w:lang w:val="en-CA"/>
        </w:rPr>
      </w:pPr>
    </w:p>
    <w:p w14:paraId="139472B0" w14:textId="4100879B" w:rsidR="000A375C" w:rsidRPr="00DA1C1C" w:rsidRDefault="000A375C" w:rsidP="000F073F">
      <w:pPr>
        <w:rPr>
          <w:rFonts w:ascii="Times New Roman" w:eastAsia="Times New Roman" w:hAnsi="Times New Roman" w:cs="Times New Roman"/>
          <w:color w:val="0D0D0D" w:themeColor="text1" w:themeTint="F2"/>
          <w:sz w:val="24"/>
          <w:szCs w:val="24"/>
          <w:lang w:val="en-CA"/>
        </w:rPr>
      </w:pPr>
    </w:p>
    <w:p w14:paraId="4C5F0B97" w14:textId="754C883A" w:rsidR="000A375C" w:rsidRPr="00DA1C1C" w:rsidRDefault="000A375C" w:rsidP="000F073F">
      <w:pPr>
        <w:rPr>
          <w:rFonts w:ascii="Times New Roman" w:eastAsia="Times New Roman" w:hAnsi="Times New Roman" w:cs="Times New Roman"/>
          <w:color w:val="0D0D0D" w:themeColor="text1" w:themeTint="F2"/>
          <w:sz w:val="24"/>
          <w:szCs w:val="24"/>
          <w:lang w:val="en-CA"/>
        </w:rPr>
      </w:pPr>
    </w:p>
    <w:p w14:paraId="4FA52217" w14:textId="51461FE7" w:rsidR="000A375C" w:rsidRDefault="000A375C" w:rsidP="000F073F">
      <w:pPr>
        <w:rPr>
          <w:rFonts w:ascii="Times New Roman" w:eastAsia="Times New Roman" w:hAnsi="Times New Roman" w:cs="Times New Roman"/>
          <w:color w:val="0D0D0D" w:themeColor="text1" w:themeTint="F2"/>
          <w:sz w:val="24"/>
          <w:szCs w:val="24"/>
          <w:lang w:val="en-CA"/>
        </w:rPr>
      </w:pPr>
    </w:p>
    <w:p w14:paraId="0A42C699" w14:textId="7CD7B471" w:rsidR="00A64719" w:rsidRDefault="00A64719" w:rsidP="000F073F">
      <w:pPr>
        <w:rPr>
          <w:rFonts w:ascii="Times New Roman" w:eastAsia="Times New Roman" w:hAnsi="Times New Roman" w:cs="Times New Roman"/>
          <w:color w:val="0D0D0D" w:themeColor="text1" w:themeTint="F2"/>
          <w:sz w:val="24"/>
          <w:szCs w:val="24"/>
          <w:lang w:val="en-CA"/>
        </w:rPr>
      </w:pPr>
    </w:p>
    <w:p w14:paraId="7A324397" w14:textId="7557F176" w:rsidR="00FC5D7E" w:rsidRDefault="00FC5D7E" w:rsidP="000F073F">
      <w:pPr>
        <w:rPr>
          <w:rFonts w:ascii="Times New Roman" w:eastAsia="Times New Roman" w:hAnsi="Times New Roman" w:cs="Times New Roman"/>
          <w:color w:val="0D0D0D" w:themeColor="text1" w:themeTint="F2"/>
          <w:sz w:val="24"/>
          <w:szCs w:val="24"/>
          <w:lang w:val="en-CA"/>
        </w:rPr>
      </w:pPr>
    </w:p>
    <w:p w14:paraId="49D73494" w14:textId="6008DD37" w:rsidR="00FC5D7E" w:rsidRDefault="00FC5D7E" w:rsidP="000F073F">
      <w:pPr>
        <w:rPr>
          <w:rFonts w:ascii="Times New Roman" w:eastAsia="Times New Roman" w:hAnsi="Times New Roman" w:cs="Times New Roman"/>
          <w:color w:val="0D0D0D" w:themeColor="text1" w:themeTint="F2"/>
          <w:sz w:val="24"/>
          <w:szCs w:val="24"/>
          <w:lang w:val="en-CA"/>
        </w:rPr>
      </w:pPr>
    </w:p>
    <w:p w14:paraId="4F1B83CF" w14:textId="5AF8CF1B" w:rsidR="00FC5D7E" w:rsidRDefault="00FC5D7E" w:rsidP="000F073F">
      <w:pPr>
        <w:rPr>
          <w:rFonts w:ascii="Times New Roman" w:eastAsia="Times New Roman" w:hAnsi="Times New Roman" w:cs="Times New Roman"/>
          <w:color w:val="0D0D0D" w:themeColor="text1" w:themeTint="F2"/>
          <w:sz w:val="24"/>
          <w:szCs w:val="24"/>
          <w:lang w:val="en-CA"/>
        </w:rPr>
      </w:pPr>
    </w:p>
    <w:p w14:paraId="162E1A99" w14:textId="77777777" w:rsidR="0092076F" w:rsidRPr="00DA1C1C" w:rsidRDefault="0092076F" w:rsidP="000F073F">
      <w:pPr>
        <w:rPr>
          <w:rFonts w:ascii="Times New Roman" w:eastAsia="Times New Roman" w:hAnsi="Times New Roman" w:cs="Times New Roman"/>
          <w:color w:val="0D0D0D" w:themeColor="text1" w:themeTint="F2"/>
          <w:sz w:val="24"/>
          <w:szCs w:val="24"/>
          <w:lang w:val="en-CA"/>
        </w:rPr>
      </w:pPr>
    </w:p>
    <w:p w14:paraId="2B6E64D2" w14:textId="451E9E09" w:rsidR="000A375C" w:rsidRPr="00DA1C1C" w:rsidRDefault="000A375C" w:rsidP="000F073F">
      <w:pPr>
        <w:rPr>
          <w:rFonts w:ascii="Times New Roman" w:eastAsia="Times New Roman" w:hAnsi="Times New Roman" w:cs="Times New Roman"/>
          <w:color w:val="0D0D0D" w:themeColor="text1" w:themeTint="F2"/>
          <w:sz w:val="24"/>
          <w:szCs w:val="24"/>
          <w:lang w:val="en-CA"/>
        </w:rPr>
      </w:pPr>
    </w:p>
    <w:p w14:paraId="42A19FA1" w14:textId="1FE4E058" w:rsidR="000A375C" w:rsidRDefault="00FD7265" w:rsidP="000F073F">
      <w:pPr>
        <w:rPr>
          <w:rFonts w:ascii="Times New Roman" w:eastAsia="Times New Roman" w:hAnsi="Times New Roman" w:cs="Times New Roman"/>
          <w:b/>
          <w:bCs/>
          <w:color w:val="0D0D0D" w:themeColor="text1" w:themeTint="F2"/>
          <w:sz w:val="28"/>
          <w:szCs w:val="28"/>
          <w:lang w:val="ru-BY"/>
        </w:rPr>
      </w:pPr>
      <w:r w:rsidRPr="00DA1C1C">
        <w:rPr>
          <w:rFonts w:ascii="Times New Roman" w:eastAsia="Times New Roman" w:hAnsi="Times New Roman" w:cs="Times New Roman"/>
          <w:b/>
          <w:bCs/>
          <w:color w:val="0D0D0D" w:themeColor="text1" w:themeTint="F2"/>
          <w:sz w:val="28"/>
          <w:szCs w:val="28"/>
          <w:lang w:val="ru-BY"/>
        </w:rPr>
        <w:lastRenderedPageBreak/>
        <w:t>Нарушение 3НФ:</w:t>
      </w:r>
    </w:p>
    <w:p w14:paraId="2A7F55E1" w14:textId="4E3DE053" w:rsidR="00A64719" w:rsidRPr="00A64719" w:rsidRDefault="00A64719" w:rsidP="00A64719">
      <w:pPr>
        <w:spacing w:after="0"/>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Таблица "Заседания коми</w:t>
      </w:r>
      <w:r w:rsidR="00E76BF6">
        <w:rPr>
          <w:rFonts w:ascii="Times New Roman" w:eastAsia="Times New Roman" w:hAnsi="Times New Roman" w:cs="Times New Roman"/>
          <w:color w:val="0D0D0D" w:themeColor="text1" w:themeTint="F2"/>
          <w:sz w:val="24"/>
          <w:szCs w:val="24"/>
          <w:lang w:val="ru-BY"/>
        </w:rPr>
        <w:t>ссий</w:t>
      </w:r>
      <w:r w:rsidRPr="00DA1C1C">
        <w:rPr>
          <w:rFonts w:ascii="Times New Roman" w:eastAsia="Times New Roman" w:hAnsi="Times New Roman" w:cs="Times New Roman"/>
          <w:color w:val="0D0D0D" w:themeColor="text1" w:themeTint="F2"/>
          <w:sz w:val="24"/>
          <w:szCs w:val="24"/>
          <w:lang w:val="ru-BY"/>
        </w:rPr>
        <w:t>":</w:t>
      </w:r>
    </w:p>
    <w:tbl>
      <w:tblPr>
        <w:tblStyle w:val="TableGrid"/>
        <w:tblW w:w="0" w:type="auto"/>
        <w:tblLook w:val="04A0" w:firstRow="1" w:lastRow="0" w:firstColumn="1" w:lastColumn="0" w:noHBand="0" w:noVBand="1"/>
      </w:tblPr>
      <w:tblGrid>
        <w:gridCol w:w="613"/>
        <w:gridCol w:w="1349"/>
        <w:gridCol w:w="1621"/>
        <w:gridCol w:w="1401"/>
        <w:gridCol w:w="1420"/>
        <w:gridCol w:w="1492"/>
      </w:tblGrid>
      <w:tr w:rsidR="00ED1EDD" w14:paraId="07361102" w14:textId="77777777" w:rsidTr="00ED1EDD">
        <w:trPr>
          <w:trHeight w:val="951"/>
        </w:trPr>
        <w:tc>
          <w:tcPr>
            <w:tcW w:w="613" w:type="dxa"/>
          </w:tcPr>
          <w:p w14:paraId="4D96F8A2" w14:textId="1EDE4A51" w:rsidR="00ED1EDD" w:rsidRDefault="00ED1EDD" w:rsidP="000F073F">
            <w:pPr>
              <w:rPr>
                <w:rFonts w:ascii="Times New Roman" w:eastAsia="Times New Roman" w:hAnsi="Times New Roman" w:cs="Times New Roman"/>
                <w:color w:val="0D0D0D" w:themeColor="text1" w:themeTint="F2"/>
                <w:sz w:val="28"/>
                <w:szCs w:val="28"/>
                <w:lang w:val="ru-BY"/>
              </w:rPr>
            </w:pPr>
            <w:r w:rsidRPr="00DA1C1C">
              <w:rPr>
                <w:rFonts w:ascii="Times New Roman" w:eastAsia="Times New Roman" w:hAnsi="Times New Roman" w:cs="Times New Roman"/>
                <w:color w:val="0D0D0D" w:themeColor="text1" w:themeTint="F2"/>
                <w:sz w:val="24"/>
                <w:szCs w:val="24"/>
                <w:lang w:val="ru-BY"/>
              </w:rPr>
              <w:t>ID</w:t>
            </w:r>
          </w:p>
        </w:tc>
        <w:tc>
          <w:tcPr>
            <w:tcW w:w="1349" w:type="dxa"/>
          </w:tcPr>
          <w:p w14:paraId="33CD30AD" w14:textId="5E6A9D93" w:rsidR="00ED1EDD" w:rsidRDefault="00ED1EDD" w:rsidP="000F073F">
            <w:pPr>
              <w:rPr>
                <w:rFonts w:ascii="Times New Roman" w:eastAsia="Times New Roman" w:hAnsi="Times New Roman" w:cs="Times New Roman"/>
                <w:color w:val="0D0D0D" w:themeColor="text1" w:themeTint="F2"/>
                <w:sz w:val="28"/>
                <w:szCs w:val="28"/>
                <w:lang w:val="ru-BY"/>
              </w:rPr>
            </w:pPr>
            <w:r w:rsidRPr="00DA1C1C">
              <w:rPr>
                <w:rFonts w:ascii="Times New Roman" w:eastAsia="Times New Roman" w:hAnsi="Times New Roman" w:cs="Times New Roman"/>
                <w:color w:val="0D0D0D" w:themeColor="text1" w:themeTint="F2"/>
                <w:sz w:val="24"/>
                <w:szCs w:val="24"/>
                <w:lang w:val="ru-BY"/>
              </w:rPr>
              <w:t>Название комиссии</w:t>
            </w:r>
          </w:p>
        </w:tc>
        <w:tc>
          <w:tcPr>
            <w:tcW w:w="1621" w:type="dxa"/>
          </w:tcPr>
          <w:p w14:paraId="61D11DCF" w14:textId="492DBA11" w:rsidR="00ED1EDD" w:rsidRDefault="00ED1EDD" w:rsidP="000F073F">
            <w:pPr>
              <w:rPr>
                <w:rFonts w:ascii="Times New Roman" w:eastAsia="Times New Roman" w:hAnsi="Times New Roman" w:cs="Times New Roman"/>
                <w:color w:val="0D0D0D" w:themeColor="text1" w:themeTint="F2"/>
                <w:sz w:val="28"/>
                <w:szCs w:val="28"/>
                <w:lang w:val="ru-BY"/>
              </w:rPr>
            </w:pPr>
            <w:r w:rsidRPr="00DA1C1C">
              <w:rPr>
                <w:rFonts w:ascii="Times New Roman" w:eastAsia="Times New Roman" w:hAnsi="Times New Roman" w:cs="Times New Roman"/>
                <w:color w:val="0D0D0D" w:themeColor="text1" w:themeTint="F2"/>
                <w:sz w:val="24"/>
                <w:szCs w:val="24"/>
                <w:lang w:val="ru-BY"/>
              </w:rPr>
              <w:t>Председатель комиссии</w:t>
            </w:r>
          </w:p>
        </w:tc>
        <w:tc>
          <w:tcPr>
            <w:tcW w:w="1401" w:type="dxa"/>
          </w:tcPr>
          <w:p w14:paraId="2E717A8C" w14:textId="57FD558E" w:rsidR="00ED1EDD" w:rsidRDefault="00ED1EDD" w:rsidP="000F073F">
            <w:pPr>
              <w:rPr>
                <w:rFonts w:ascii="Times New Roman" w:eastAsia="Times New Roman" w:hAnsi="Times New Roman" w:cs="Times New Roman"/>
                <w:color w:val="0D0D0D" w:themeColor="text1" w:themeTint="F2"/>
                <w:sz w:val="28"/>
                <w:szCs w:val="28"/>
                <w:lang w:val="ru-BY"/>
              </w:rPr>
            </w:pPr>
            <w:r w:rsidRPr="00DA1C1C">
              <w:rPr>
                <w:rFonts w:ascii="Times New Roman" w:eastAsia="Times New Roman" w:hAnsi="Times New Roman" w:cs="Times New Roman"/>
                <w:color w:val="0D0D0D" w:themeColor="text1" w:themeTint="F2"/>
                <w:sz w:val="24"/>
                <w:szCs w:val="24"/>
                <w:lang w:val="ru-BY"/>
              </w:rPr>
              <w:t>Время проведения заседания</w:t>
            </w:r>
          </w:p>
        </w:tc>
        <w:tc>
          <w:tcPr>
            <w:tcW w:w="1420" w:type="dxa"/>
          </w:tcPr>
          <w:p w14:paraId="5277195C" w14:textId="7382C010" w:rsidR="00ED1EDD" w:rsidRDefault="00ED1EDD" w:rsidP="000F073F">
            <w:pPr>
              <w:rPr>
                <w:rFonts w:ascii="Times New Roman" w:eastAsia="Times New Roman" w:hAnsi="Times New Roman" w:cs="Times New Roman"/>
                <w:color w:val="0D0D0D" w:themeColor="text1" w:themeTint="F2"/>
                <w:sz w:val="28"/>
                <w:szCs w:val="28"/>
                <w:lang w:val="ru-BY"/>
              </w:rPr>
            </w:pPr>
            <w:r w:rsidRPr="00DA1C1C">
              <w:rPr>
                <w:rFonts w:ascii="Times New Roman" w:eastAsia="Times New Roman" w:hAnsi="Times New Roman" w:cs="Times New Roman"/>
                <w:color w:val="0D0D0D" w:themeColor="text1" w:themeTint="F2"/>
                <w:sz w:val="24"/>
                <w:szCs w:val="24"/>
                <w:lang w:val="ru-BY"/>
              </w:rPr>
              <w:t>Место проведения заседания</w:t>
            </w:r>
          </w:p>
        </w:tc>
        <w:tc>
          <w:tcPr>
            <w:tcW w:w="1492" w:type="dxa"/>
          </w:tcPr>
          <w:p w14:paraId="3E8B75E1" w14:textId="61F23E48" w:rsidR="00ED1EDD" w:rsidRDefault="00ED1EDD" w:rsidP="000F073F">
            <w:pPr>
              <w:rPr>
                <w:rFonts w:ascii="Times New Roman" w:eastAsia="Times New Roman" w:hAnsi="Times New Roman" w:cs="Times New Roman"/>
                <w:color w:val="0D0D0D" w:themeColor="text1" w:themeTint="F2"/>
                <w:sz w:val="28"/>
                <w:szCs w:val="28"/>
                <w:lang w:val="ru-BY"/>
              </w:rPr>
            </w:pPr>
            <w:r w:rsidRPr="00DA1C1C">
              <w:rPr>
                <w:rFonts w:ascii="Times New Roman" w:eastAsia="Times New Roman" w:hAnsi="Times New Roman" w:cs="Times New Roman"/>
                <w:color w:val="0D0D0D" w:themeColor="text1" w:themeTint="F2"/>
                <w:sz w:val="24"/>
                <w:szCs w:val="24"/>
                <w:lang w:val="ru-BY"/>
              </w:rPr>
              <w:t>Адрес комиссии</w:t>
            </w:r>
          </w:p>
        </w:tc>
      </w:tr>
      <w:tr w:rsidR="00ED1EDD" w14:paraId="788E79BF" w14:textId="77777777" w:rsidTr="00ED1EDD">
        <w:trPr>
          <w:trHeight w:val="1262"/>
        </w:trPr>
        <w:tc>
          <w:tcPr>
            <w:tcW w:w="613" w:type="dxa"/>
          </w:tcPr>
          <w:p w14:paraId="40372C27" w14:textId="299F7BD3" w:rsidR="00ED1EDD" w:rsidRPr="00E04210" w:rsidRDefault="00ED1EDD" w:rsidP="000F073F">
            <w:pPr>
              <w:rPr>
                <w:rFonts w:ascii="Times New Roman" w:eastAsia="Times New Roman" w:hAnsi="Times New Roman" w:cs="Times New Roman"/>
                <w:color w:val="0D0D0D" w:themeColor="text1" w:themeTint="F2"/>
                <w:sz w:val="24"/>
                <w:szCs w:val="24"/>
                <w:lang w:val="ru-BY"/>
              </w:rPr>
            </w:pPr>
            <w:r w:rsidRPr="00E04210">
              <w:rPr>
                <w:rFonts w:ascii="Times New Roman" w:eastAsia="Times New Roman" w:hAnsi="Times New Roman" w:cs="Times New Roman"/>
                <w:color w:val="0D0D0D" w:themeColor="text1" w:themeTint="F2"/>
                <w:sz w:val="24"/>
                <w:szCs w:val="24"/>
                <w:lang w:val="ru-BY"/>
              </w:rPr>
              <w:t>0</w:t>
            </w:r>
          </w:p>
        </w:tc>
        <w:tc>
          <w:tcPr>
            <w:tcW w:w="1349" w:type="dxa"/>
          </w:tcPr>
          <w:p w14:paraId="1FA5B760" w14:textId="33AAF05D" w:rsidR="00ED1EDD" w:rsidRPr="00E04210" w:rsidRDefault="00ED1EDD" w:rsidP="000F073F">
            <w:pPr>
              <w:rPr>
                <w:rFonts w:ascii="Times New Roman" w:eastAsia="Times New Roman" w:hAnsi="Times New Roman" w:cs="Times New Roman"/>
                <w:color w:val="0D0D0D" w:themeColor="text1" w:themeTint="F2"/>
                <w:sz w:val="24"/>
                <w:szCs w:val="24"/>
                <w:lang w:val="ru-BY"/>
              </w:rPr>
            </w:pPr>
            <w:r w:rsidRPr="00E04210">
              <w:rPr>
                <w:rFonts w:ascii="Times New Roman" w:eastAsia="Times New Roman" w:hAnsi="Times New Roman" w:cs="Times New Roman"/>
                <w:color w:val="0D0D0D" w:themeColor="text1" w:themeTint="F2"/>
                <w:sz w:val="24"/>
                <w:szCs w:val="24"/>
                <w:lang w:val="ru-BY"/>
              </w:rPr>
              <w:t>Комиссия1</w:t>
            </w:r>
          </w:p>
        </w:tc>
        <w:tc>
          <w:tcPr>
            <w:tcW w:w="1621" w:type="dxa"/>
          </w:tcPr>
          <w:p w14:paraId="3378A43C" w14:textId="06B3D0B9" w:rsidR="00ED1EDD" w:rsidRPr="00E04210" w:rsidRDefault="00ED1EDD" w:rsidP="000F073F">
            <w:pPr>
              <w:rPr>
                <w:rFonts w:ascii="Times New Roman" w:eastAsia="Times New Roman" w:hAnsi="Times New Roman" w:cs="Times New Roman"/>
                <w:color w:val="0D0D0D" w:themeColor="text1" w:themeTint="F2"/>
                <w:sz w:val="24"/>
                <w:szCs w:val="24"/>
                <w:lang w:val="ru-BY"/>
              </w:rPr>
            </w:pPr>
            <w:r w:rsidRPr="00E04210">
              <w:rPr>
                <w:rFonts w:ascii="Times New Roman" w:eastAsia="Times New Roman" w:hAnsi="Times New Roman" w:cs="Times New Roman"/>
                <w:color w:val="0D0D0D" w:themeColor="text1" w:themeTint="F2"/>
                <w:sz w:val="24"/>
                <w:szCs w:val="24"/>
                <w:lang w:val="ru-BY"/>
              </w:rPr>
              <w:t>Андрей Евгеньевич</w:t>
            </w:r>
          </w:p>
        </w:tc>
        <w:tc>
          <w:tcPr>
            <w:tcW w:w="1401" w:type="dxa"/>
          </w:tcPr>
          <w:p w14:paraId="36415AC7" w14:textId="09105D36" w:rsidR="00ED1EDD" w:rsidRPr="00E04210" w:rsidRDefault="00ED1EDD" w:rsidP="000F073F">
            <w:pPr>
              <w:rPr>
                <w:rFonts w:ascii="Times New Roman" w:eastAsia="Times New Roman" w:hAnsi="Times New Roman" w:cs="Times New Roman"/>
                <w:color w:val="0D0D0D" w:themeColor="text1" w:themeTint="F2"/>
                <w:sz w:val="24"/>
                <w:szCs w:val="24"/>
                <w:lang w:val="ru-BY"/>
              </w:rPr>
            </w:pPr>
            <w:r w:rsidRPr="00E04210">
              <w:rPr>
                <w:rFonts w:ascii="Times New Roman" w:eastAsia="Times New Roman" w:hAnsi="Times New Roman" w:cs="Times New Roman"/>
                <w:color w:val="0D0D0D" w:themeColor="text1" w:themeTint="F2"/>
                <w:sz w:val="24"/>
                <w:szCs w:val="24"/>
                <w:lang w:val="ru-BY"/>
              </w:rPr>
              <w:t>01.01.2023</w:t>
            </w:r>
          </w:p>
        </w:tc>
        <w:tc>
          <w:tcPr>
            <w:tcW w:w="1420" w:type="dxa"/>
          </w:tcPr>
          <w:p w14:paraId="04445AFD" w14:textId="17FB61FE" w:rsidR="00ED1EDD" w:rsidRPr="00E04210" w:rsidRDefault="00ED1EDD" w:rsidP="000F073F">
            <w:pPr>
              <w:rPr>
                <w:rFonts w:ascii="Times New Roman" w:eastAsia="Times New Roman" w:hAnsi="Times New Roman" w:cs="Times New Roman"/>
                <w:color w:val="0D0D0D" w:themeColor="text1" w:themeTint="F2"/>
                <w:sz w:val="24"/>
                <w:szCs w:val="24"/>
                <w:lang w:val="ru-BY"/>
              </w:rPr>
            </w:pPr>
            <w:r w:rsidRPr="00E04210">
              <w:rPr>
                <w:rFonts w:ascii="Times New Roman" w:eastAsia="Times New Roman" w:hAnsi="Times New Roman" w:cs="Times New Roman"/>
                <w:color w:val="0D0D0D" w:themeColor="text1" w:themeTint="F2"/>
                <w:sz w:val="24"/>
                <w:szCs w:val="24"/>
                <w:lang w:val="ru-BY"/>
              </w:rPr>
              <w:t>Минск, ул. Куйбышева</w:t>
            </w:r>
          </w:p>
        </w:tc>
        <w:tc>
          <w:tcPr>
            <w:tcW w:w="1492" w:type="dxa"/>
          </w:tcPr>
          <w:p w14:paraId="76D23029" w14:textId="5CA5BA31" w:rsidR="00ED1EDD" w:rsidRPr="00E04210" w:rsidRDefault="00ED1EDD" w:rsidP="000F073F">
            <w:pPr>
              <w:rPr>
                <w:rFonts w:ascii="Times New Roman" w:eastAsia="Times New Roman" w:hAnsi="Times New Roman" w:cs="Times New Roman"/>
                <w:color w:val="0D0D0D" w:themeColor="text1" w:themeTint="F2"/>
                <w:sz w:val="24"/>
                <w:szCs w:val="24"/>
                <w:lang w:val="ru-BY"/>
              </w:rPr>
            </w:pPr>
            <w:r w:rsidRPr="00E04210">
              <w:rPr>
                <w:rFonts w:ascii="Times New Roman" w:eastAsia="Times New Roman" w:hAnsi="Times New Roman" w:cs="Times New Roman"/>
                <w:color w:val="0D0D0D" w:themeColor="text1" w:themeTint="F2"/>
                <w:sz w:val="24"/>
                <w:szCs w:val="24"/>
                <w:lang w:val="ru-BY"/>
              </w:rPr>
              <w:t>Брест, ул. Гвардейская</w:t>
            </w:r>
          </w:p>
        </w:tc>
      </w:tr>
    </w:tbl>
    <w:p w14:paraId="1C020320" w14:textId="143E974D" w:rsidR="00FD7265" w:rsidRPr="00DA1C1C" w:rsidRDefault="00FD7265" w:rsidP="00FD7265">
      <w:pPr>
        <w:spacing w:after="0"/>
        <w:rPr>
          <w:rFonts w:ascii="Times New Roman" w:eastAsia="Times New Roman" w:hAnsi="Times New Roman" w:cs="Times New Roman"/>
          <w:color w:val="0D0D0D" w:themeColor="text1" w:themeTint="F2"/>
          <w:sz w:val="24"/>
          <w:szCs w:val="24"/>
          <w:lang w:val="ru-BY"/>
        </w:rPr>
      </w:pPr>
    </w:p>
    <w:p w14:paraId="403F330C" w14:textId="37983194" w:rsidR="00FD7265" w:rsidRPr="00DA1C1C" w:rsidRDefault="00FD7265" w:rsidP="00FD7265">
      <w:pPr>
        <w:spacing w:after="0"/>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В этом примере, поле "Адрес комиссии" зависит от "Название комиссии," а "Название комиссии" зависит от части ключа (ID заседания), создавая транзитивную зависимость.</w:t>
      </w:r>
    </w:p>
    <w:p w14:paraId="64B2D341" w14:textId="3B5F60B2" w:rsidR="00FD7265" w:rsidRPr="00DA1C1C" w:rsidRDefault="00FD7265" w:rsidP="00FD7265">
      <w:pPr>
        <w:spacing w:after="0"/>
        <w:rPr>
          <w:rFonts w:ascii="Times New Roman" w:eastAsia="Times New Roman" w:hAnsi="Times New Roman" w:cs="Times New Roman"/>
          <w:color w:val="0D0D0D" w:themeColor="text1" w:themeTint="F2"/>
          <w:sz w:val="24"/>
          <w:szCs w:val="24"/>
          <w:lang w:val="ru-BY"/>
        </w:rPr>
      </w:pPr>
    </w:p>
    <w:p w14:paraId="38B09043" w14:textId="77777777" w:rsidR="007A4317" w:rsidRPr="00DA1C1C" w:rsidRDefault="00FD7265" w:rsidP="007A4317">
      <w:pPr>
        <w:rPr>
          <w:rFonts w:ascii="Times New Roman" w:eastAsia="Times New Roman" w:hAnsi="Times New Roman" w:cs="Times New Roman"/>
          <w:color w:val="0D0D0D" w:themeColor="text1" w:themeTint="F2"/>
          <w:sz w:val="28"/>
          <w:szCs w:val="28"/>
          <w:lang w:val="en-CA"/>
        </w:rPr>
      </w:pPr>
      <w:r w:rsidRPr="00DA1C1C">
        <w:rPr>
          <w:rFonts w:ascii="Times New Roman" w:eastAsia="Times New Roman" w:hAnsi="Times New Roman" w:cs="Times New Roman"/>
          <w:b/>
          <w:bCs/>
          <w:color w:val="0D0D0D" w:themeColor="text1" w:themeTint="F2"/>
          <w:sz w:val="28"/>
          <w:szCs w:val="28"/>
          <w:lang w:val="ru-BY"/>
        </w:rPr>
        <w:t>Нормализация для 3НФ:</w:t>
      </w:r>
      <w:r w:rsidRPr="00DA1C1C">
        <w:rPr>
          <w:rFonts w:ascii="Times New Roman" w:eastAsia="Times New Roman" w:hAnsi="Times New Roman" w:cs="Times New Roman"/>
          <w:color w:val="0D0D0D" w:themeColor="text1" w:themeTint="F2"/>
          <w:sz w:val="28"/>
          <w:szCs w:val="28"/>
          <w:lang w:val="ru-BY"/>
        </w:rPr>
        <w:t xml:space="preserve"> </w:t>
      </w:r>
    </w:p>
    <w:p w14:paraId="075AC3BD" w14:textId="0DDD0763" w:rsidR="00FD7265" w:rsidRPr="00DA1C1C" w:rsidRDefault="00FD7265" w:rsidP="00FD7265">
      <w:pPr>
        <w:spacing w:after="0"/>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Разделит</w:t>
      </w:r>
      <w:r w:rsidRPr="00DA1C1C">
        <w:rPr>
          <w:rFonts w:ascii="Times New Roman" w:eastAsia="Times New Roman" w:hAnsi="Times New Roman" w:cs="Times New Roman"/>
          <w:color w:val="0D0D0D" w:themeColor="text1" w:themeTint="F2"/>
          <w:sz w:val="24"/>
          <w:szCs w:val="24"/>
          <w:lang w:val="ru-BY"/>
        </w:rPr>
        <w:t>ь</w:t>
      </w:r>
      <w:r w:rsidRPr="00DA1C1C">
        <w:rPr>
          <w:rFonts w:ascii="Times New Roman" w:eastAsia="Times New Roman" w:hAnsi="Times New Roman" w:cs="Times New Roman"/>
          <w:color w:val="0D0D0D" w:themeColor="text1" w:themeTint="F2"/>
          <w:sz w:val="24"/>
          <w:szCs w:val="24"/>
          <w:lang w:val="ru-BY"/>
        </w:rPr>
        <w:t xml:space="preserve"> таблицу "Заседания </w:t>
      </w:r>
      <w:r w:rsidR="00721287">
        <w:rPr>
          <w:rFonts w:ascii="Times New Roman" w:eastAsia="Times New Roman" w:hAnsi="Times New Roman" w:cs="Times New Roman"/>
          <w:color w:val="0D0D0D" w:themeColor="text1" w:themeTint="F2"/>
          <w:sz w:val="24"/>
          <w:szCs w:val="24"/>
          <w:lang w:val="ru-BY"/>
        </w:rPr>
        <w:t>комиссий</w:t>
      </w:r>
      <w:r w:rsidRPr="00DA1C1C">
        <w:rPr>
          <w:rFonts w:ascii="Times New Roman" w:eastAsia="Times New Roman" w:hAnsi="Times New Roman" w:cs="Times New Roman"/>
          <w:color w:val="0D0D0D" w:themeColor="text1" w:themeTint="F2"/>
          <w:sz w:val="24"/>
          <w:szCs w:val="24"/>
          <w:lang w:val="ru-BY"/>
        </w:rPr>
        <w:t>" на две отдельные таблицы: одну для информации о заседаниях (время, место) и другую для информации о коми</w:t>
      </w:r>
      <w:r w:rsidR="008C556A">
        <w:rPr>
          <w:rFonts w:ascii="Times New Roman" w:eastAsia="Times New Roman" w:hAnsi="Times New Roman" w:cs="Times New Roman"/>
          <w:color w:val="0D0D0D" w:themeColor="text1" w:themeTint="F2"/>
          <w:sz w:val="24"/>
          <w:szCs w:val="24"/>
          <w:lang w:val="ru-BY"/>
        </w:rPr>
        <w:t>ссиях</w:t>
      </w:r>
      <w:r w:rsidRPr="00DA1C1C">
        <w:rPr>
          <w:rFonts w:ascii="Times New Roman" w:eastAsia="Times New Roman" w:hAnsi="Times New Roman" w:cs="Times New Roman"/>
          <w:color w:val="0D0D0D" w:themeColor="text1" w:themeTint="F2"/>
          <w:sz w:val="24"/>
          <w:szCs w:val="24"/>
          <w:lang w:val="ru-BY"/>
        </w:rPr>
        <w:t xml:space="preserve"> (название комиссии, председатель, адрес комиссии). Затем свя</w:t>
      </w:r>
      <w:r w:rsidRPr="00DA1C1C">
        <w:rPr>
          <w:rFonts w:ascii="Times New Roman" w:eastAsia="Times New Roman" w:hAnsi="Times New Roman" w:cs="Times New Roman"/>
          <w:color w:val="0D0D0D" w:themeColor="text1" w:themeTint="F2"/>
          <w:sz w:val="24"/>
          <w:szCs w:val="24"/>
          <w:lang w:val="ru-BY"/>
        </w:rPr>
        <w:t>зать</w:t>
      </w:r>
      <w:r w:rsidRPr="00DA1C1C">
        <w:rPr>
          <w:rFonts w:ascii="Times New Roman" w:eastAsia="Times New Roman" w:hAnsi="Times New Roman" w:cs="Times New Roman"/>
          <w:color w:val="0D0D0D" w:themeColor="text1" w:themeTint="F2"/>
          <w:sz w:val="24"/>
          <w:szCs w:val="24"/>
          <w:lang w:val="ru-BY"/>
        </w:rPr>
        <w:t xml:space="preserve"> их с помощью внешних ключей.</w:t>
      </w:r>
    </w:p>
    <w:p w14:paraId="4013EF0B" w14:textId="77777777" w:rsidR="00FD7265" w:rsidRPr="00DA1C1C" w:rsidRDefault="00FD7265" w:rsidP="00FD7265">
      <w:pPr>
        <w:spacing w:after="0"/>
        <w:rPr>
          <w:rFonts w:ascii="Times New Roman" w:eastAsia="Times New Roman" w:hAnsi="Times New Roman" w:cs="Times New Roman"/>
          <w:color w:val="0D0D0D" w:themeColor="text1" w:themeTint="F2"/>
          <w:sz w:val="24"/>
          <w:szCs w:val="24"/>
          <w:lang w:val="ru-BY"/>
        </w:rPr>
      </w:pPr>
    </w:p>
    <w:p w14:paraId="57C65A7A" w14:textId="09B3BF49" w:rsidR="00FD7265" w:rsidRDefault="00FD7265" w:rsidP="00FD7265">
      <w:pPr>
        <w:spacing w:after="0"/>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Таблица "Заседания коми</w:t>
      </w:r>
      <w:r w:rsidR="00352C4A">
        <w:rPr>
          <w:rFonts w:ascii="Times New Roman" w:eastAsia="Times New Roman" w:hAnsi="Times New Roman" w:cs="Times New Roman"/>
          <w:color w:val="0D0D0D" w:themeColor="text1" w:themeTint="F2"/>
          <w:sz w:val="24"/>
          <w:szCs w:val="24"/>
          <w:lang w:val="ru-BY"/>
        </w:rPr>
        <w:t>ссий</w:t>
      </w:r>
      <w:r w:rsidRPr="00DA1C1C">
        <w:rPr>
          <w:rFonts w:ascii="Times New Roman" w:eastAsia="Times New Roman" w:hAnsi="Times New Roman" w:cs="Times New Roman"/>
          <w:color w:val="0D0D0D" w:themeColor="text1" w:themeTint="F2"/>
          <w:sz w:val="24"/>
          <w:szCs w:val="24"/>
          <w:lang w:val="ru-BY"/>
        </w:rPr>
        <w:t>"</w:t>
      </w:r>
      <w:r w:rsidRPr="00DA1C1C">
        <w:rPr>
          <w:rFonts w:ascii="Times New Roman" w:eastAsia="Times New Roman" w:hAnsi="Times New Roman" w:cs="Times New Roman"/>
          <w:color w:val="0D0D0D" w:themeColor="text1" w:themeTint="F2"/>
          <w:sz w:val="24"/>
          <w:szCs w:val="24"/>
          <w:lang w:val="ru-BY"/>
        </w:rPr>
        <w:t>:</w:t>
      </w:r>
    </w:p>
    <w:tbl>
      <w:tblPr>
        <w:tblStyle w:val="TableGrid"/>
        <w:tblW w:w="0" w:type="auto"/>
        <w:tblLook w:val="04A0" w:firstRow="1" w:lastRow="0" w:firstColumn="1" w:lastColumn="0" w:noHBand="0" w:noVBand="1"/>
      </w:tblPr>
      <w:tblGrid>
        <w:gridCol w:w="1271"/>
        <w:gridCol w:w="3401"/>
        <w:gridCol w:w="2336"/>
        <w:gridCol w:w="2337"/>
      </w:tblGrid>
      <w:tr w:rsidR="00BA6483" w14:paraId="7DFC45AB" w14:textId="77777777" w:rsidTr="001B5F6C">
        <w:trPr>
          <w:trHeight w:val="1192"/>
        </w:trPr>
        <w:tc>
          <w:tcPr>
            <w:tcW w:w="1271" w:type="dxa"/>
          </w:tcPr>
          <w:p w14:paraId="15E54C88" w14:textId="5D30B235" w:rsidR="00BA6483" w:rsidRDefault="00BA6483" w:rsidP="00FD7265">
            <w:pPr>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ID заседания</w:t>
            </w:r>
          </w:p>
        </w:tc>
        <w:tc>
          <w:tcPr>
            <w:tcW w:w="3401" w:type="dxa"/>
          </w:tcPr>
          <w:p w14:paraId="18B5AD10" w14:textId="5DF5F8D2" w:rsidR="00BA6483" w:rsidRDefault="00BA6483" w:rsidP="00FD7265">
            <w:pPr>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ID комитета</w:t>
            </w:r>
            <w:r>
              <w:rPr>
                <w:rFonts w:ascii="Times New Roman" w:eastAsia="Times New Roman" w:hAnsi="Times New Roman" w:cs="Times New Roman"/>
                <w:color w:val="0D0D0D" w:themeColor="text1" w:themeTint="F2"/>
                <w:sz w:val="24"/>
                <w:szCs w:val="24"/>
                <w:lang w:val="ru-BY"/>
              </w:rPr>
              <w:t xml:space="preserve"> </w:t>
            </w:r>
            <w:r w:rsidRPr="00DA1C1C">
              <w:rPr>
                <w:rFonts w:ascii="Times New Roman" w:eastAsia="Times New Roman" w:hAnsi="Times New Roman" w:cs="Times New Roman"/>
                <w:color w:val="0D0D0D" w:themeColor="text1" w:themeTint="F2"/>
                <w:sz w:val="24"/>
                <w:szCs w:val="24"/>
                <w:lang w:val="ru-BY"/>
              </w:rPr>
              <w:t>(</w:t>
            </w:r>
            <w:r w:rsidRPr="00DA1C1C">
              <w:rPr>
                <w:rFonts w:ascii="Times New Roman" w:eastAsia="Times New Roman" w:hAnsi="Times New Roman" w:cs="Times New Roman"/>
                <w:i/>
                <w:iCs/>
                <w:color w:val="0D0D0D" w:themeColor="text1" w:themeTint="F2"/>
                <w:sz w:val="24"/>
                <w:szCs w:val="24"/>
                <w:lang w:val="ru-BY"/>
              </w:rPr>
              <w:t>внешний ключ</w:t>
            </w:r>
            <w:r>
              <w:rPr>
                <w:rFonts w:ascii="Times New Roman" w:eastAsia="Times New Roman" w:hAnsi="Times New Roman" w:cs="Times New Roman"/>
                <w:i/>
                <w:iCs/>
                <w:color w:val="0D0D0D" w:themeColor="text1" w:themeTint="F2"/>
                <w:sz w:val="24"/>
                <w:szCs w:val="24"/>
                <w:lang w:val="ru-BY"/>
              </w:rPr>
              <w:t xml:space="preserve"> </w:t>
            </w:r>
            <w:r w:rsidRPr="00DA1C1C">
              <w:rPr>
                <w:rFonts w:ascii="Times New Roman" w:eastAsia="Times New Roman" w:hAnsi="Times New Roman" w:cs="Times New Roman"/>
                <w:i/>
                <w:iCs/>
                <w:color w:val="0D0D0D" w:themeColor="text1" w:themeTint="F2"/>
                <w:sz w:val="24"/>
                <w:szCs w:val="24"/>
                <w:lang w:val="ru-BY"/>
              </w:rPr>
              <w:t xml:space="preserve"> таблиц</w:t>
            </w:r>
            <w:r>
              <w:rPr>
                <w:rFonts w:ascii="Times New Roman" w:eastAsia="Times New Roman" w:hAnsi="Times New Roman" w:cs="Times New Roman"/>
                <w:i/>
                <w:iCs/>
                <w:color w:val="0D0D0D" w:themeColor="text1" w:themeTint="F2"/>
                <w:sz w:val="24"/>
                <w:szCs w:val="24"/>
                <w:lang w:val="ru-BY"/>
              </w:rPr>
              <w:t>ы</w:t>
            </w:r>
            <w:r w:rsidRPr="00DA1C1C">
              <w:rPr>
                <w:rFonts w:ascii="Times New Roman" w:eastAsia="Times New Roman" w:hAnsi="Times New Roman" w:cs="Times New Roman"/>
                <w:i/>
                <w:iCs/>
                <w:color w:val="0D0D0D" w:themeColor="text1" w:themeTint="F2"/>
                <w:sz w:val="24"/>
                <w:szCs w:val="24"/>
                <w:lang w:val="ru-BY"/>
              </w:rPr>
              <w:t xml:space="preserve"> "Коми</w:t>
            </w:r>
            <w:r w:rsidR="00FE1931">
              <w:rPr>
                <w:rFonts w:ascii="Times New Roman" w:eastAsia="Times New Roman" w:hAnsi="Times New Roman" w:cs="Times New Roman"/>
                <w:i/>
                <w:iCs/>
                <w:color w:val="0D0D0D" w:themeColor="text1" w:themeTint="F2"/>
                <w:sz w:val="24"/>
                <w:szCs w:val="24"/>
                <w:lang w:val="ru-BY"/>
              </w:rPr>
              <w:t>ссии</w:t>
            </w:r>
            <w:r w:rsidRPr="00DA1C1C">
              <w:rPr>
                <w:rFonts w:ascii="Times New Roman" w:eastAsia="Times New Roman" w:hAnsi="Times New Roman" w:cs="Times New Roman"/>
                <w:color w:val="0D0D0D" w:themeColor="text1" w:themeTint="F2"/>
                <w:sz w:val="24"/>
                <w:szCs w:val="24"/>
                <w:lang w:val="ru-BY"/>
              </w:rPr>
              <w:t>")</w:t>
            </w:r>
          </w:p>
        </w:tc>
        <w:tc>
          <w:tcPr>
            <w:tcW w:w="2336" w:type="dxa"/>
          </w:tcPr>
          <w:p w14:paraId="0CBD065F" w14:textId="79D55174" w:rsidR="00BA6483" w:rsidRDefault="001741ED" w:rsidP="00FD7265">
            <w:pPr>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Время проведения заседания</w:t>
            </w:r>
          </w:p>
        </w:tc>
        <w:tc>
          <w:tcPr>
            <w:tcW w:w="2337" w:type="dxa"/>
          </w:tcPr>
          <w:p w14:paraId="4AAA2FE5" w14:textId="13D83BC3" w:rsidR="00BA6483" w:rsidRDefault="001741ED" w:rsidP="00FD7265">
            <w:pPr>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Место проведения заседания</w:t>
            </w:r>
          </w:p>
        </w:tc>
      </w:tr>
      <w:tr w:rsidR="00BA6483" w14:paraId="479DEADE" w14:textId="77777777" w:rsidTr="001B5F6C">
        <w:trPr>
          <w:trHeight w:val="699"/>
        </w:trPr>
        <w:tc>
          <w:tcPr>
            <w:tcW w:w="1271" w:type="dxa"/>
          </w:tcPr>
          <w:p w14:paraId="5209BD63" w14:textId="5BD40C8E" w:rsidR="00BA6483" w:rsidRDefault="001741ED" w:rsidP="00FD7265">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0</w:t>
            </w:r>
          </w:p>
        </w:tc>
        <w:tc>
          <w:tcPr>
            <w:tcW w:w="3401" w:type="dxa"/>
          </w:tcPr>
          <w:p w14:paraId="5AB35A00" w14:textId="34BB727E" w:rsidR="00BA6483" w:rsidRDefault="001741ED" w:rsidP="00FD7265">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43</w:t>
            </w:r>
          </w:p>
        </w:tc>
        <w:tc>
          <w:tcPr>
            <w:tcW w:w="2336" w:type="dxa"/>
          </w:tcPr>
          <w:p w14:paraId="2D90A671" w14:textId="2C3DAAE1" w:rsidR="00BA6483" w:rsidRDefault="001741ED" w:rsidP="00FD7265">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01.01.2023</w:t>
            </w:r>
          </w:p>
        </w:tc>
        <w:tc>
          <w:tcPr>
            <w:tcW w:w="2337" w:type="dxa"/>
          </w:tcPr>
          <w:p w14:paraId="214DFADE" w14:textId="7C631403" w:rsidR="00BA6483" w:rsidRDefault="001741ED" w:rsidP="00FD7265">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Минск, ул. Куйбышева</w:t>
            </w:r>
          </w:p>
        </w:tc>
      </w:tr>
    </w:tbl>
    <w:p w14:paraId="2F44DF79" w14:textId="77777777" w:rsidR="00FD7265" w:rsidRPr="00DA1C1C" w:rsidRDefault="00FD7265" w:rsidP="00FD7265">
      <w:pPr>
        <w:spacing w:after="0"/>
        <w:rPr>
          <w:rFonts w:ascii="Times New Roman" w:eastAsia="Times New Roman" w:hAnsi="Times New Roman" w:cs="Times New Roman"/>
          <w:color w:val="0D0D0D" w:themeColor="text1" w:themeTint="F2"/>
          <w:sz w:val="24"/>
          <w:szCs w:val="24"/>
          <w:lang w:val="ru-BY"/>
        </w:rPr>
      </w:pPr>
    </w:p>
    <w:p w14:paraId="003DDF1B" w14:textId="0788A51F" w:rsidR="00FD7265" w:rsidRDefault="00FD7265" w:rsidP="00FD7265">
      <w:pPr>
        <w:spacing w:after="0"/>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Таблица "Коми</w:t>
      </w:r>
      <w:r w:rsidR="00F25BAA">
        <w:rPr>
          <w:rFonts w:ascii="Times New Roman" w:eastAsia="Times New Roman" w:hAnsi="Times New Roman" w:cs="Times New Roman"/>
          <w:color w:val="0D0D0D" w:themeColor="text1" w:themeTint="F2"/>
          <w:sz w:val="24"/>
          <w:szCs w:val="24"/>
          <w:lang w:val="ru-BY"/>
        </w:rPr>
        <w:t>ссии</w:t>
      </w:r>
      <w:r w:rsidRPr="00DA1C1C">
        <w:rPr>
          <w:rFonts w:ascii="Times New Roman" w:eastAsia="Times New Roman" w:hAnsi="Times New Roman" w:cs="Times New Roman"/>
          <w:color w:val="0D0D0D" w:themeColor="text1" w:themeTint="F2"/>
          <w:sz w:val="24"/>
          <w:szCs w:val="24"/>
          <w:lang w:val="ru-BY"/>
        </w:rPr>
        <w:t>":</w:t>
      </w:r>
    </w:p>
    <w:tbl>
      <w:tblPr>
        <w:tblStyle w:val="TableGrid"/>
        <w:tblW w:w="0" w:type="auto"/>
        <w:tblLook w:val="04A0" w:firstRow="1" w:lastRow="0" w:firstColumn="1" w:lastColumn="0" w:noHBand="0" w:noVBand="1"/>
      </w:tblPr>
      <w:tblGrid>
        <w:gridCol w:w="1271"/>
        <w:gridCol w:w="3401"/>
        <w:gridCol w:w="2336"/>
        <w:gridCol w:w="2337"/>
      </w:tblGrid>
      <w:tr w:rsidR="00BA6483" w14:paraId="12443521" w14:textId="77777777" w:rsidTr="001B5F6C">
        <w:trPr>
          <w:trHeight w:val="619"/>
        </w:trPr>
        <w:tc>
          <w:tcPr>
            <w:tcW w:w="1271" w:type="dxa"/>
          </w:tcPr>
          <w:p w14:paraId="3D71B523" w14:textId="753546AF" w:rsidR="00BA6483" w:rsidRDefault="001741ED" w:rsidP="00FD7265">
            <w:pPr>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ID комитета</w:t>
            </w:r>
          </w:p>
        </w:tc>
        <w:tc>
          <w:tcPr>
            <w:tcW w:w="3401" w:type="dxa"/>
          </w:tcPr>
          <w:p w14:paraId="4E3EE312" w14:textId="6E2E4AEA" w:rsidR="00BA6483" w:rsidRDefault="001741ED" w:rsidP="00FD7265">
            <w:pPr>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Название комиссии</w:t>
            </w:r>
          </w:p>
        </w:tc>
        <w:tc>
          <w:tcPr>
            <w:tcW w:w="2336" w:type="dxa"/>
          </w:tcPr>
          <w:p w14:paraId="5D99FDD5" w14:textId="266FD2CC" w:rsidR="00BA6483" w:rsidRDefault="001741ED" w:rsidP="00FD7265">
            <w:pPr>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Председатель комиссии</w:t>
            </w:r>
          </w:p>
        </w:tc>
        <w:tc>
          <w:tcPr>
            <w:tcW w:w="2337" w:type="dxa"/>
          </w:tcPr>
          <w:p w14:paraId="77ABBB7A" w14:textId="4BB89DD2" w:rsidR="00BA6483" w:rsidRDefault="001741ED" w:rsidP="00FD7265">
            <w:pPr>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Адрес комиссии</w:t>
            </w:r>
          </w:p>
        </w:tc>
      </w:tr>
      <w:tr w:rsidR="00BA6483" w14:paraId="1C363E6D" w14:textId="77777777" w:rsidTr="001B5F6C">
        <w:trPr>
          <w:trHeight w:val="699"/>
        </w:trPr>
        <w:tc>
          <w:tcPr>
            <w:tcW w:w="1271" w:type="dxa"/>
          </w:tcPr>
          <w:p w14:paraId="5DB6E590" w14:textId="3318D97B" w:rsidR="00BA6483" w:rsidRDefault="001741ED" w:rsidP="00FD7265">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43</w:t>
            </w:r>
          </w:p>
        </w:tc>
        <w:tc>
          <w:tcPr>
            <w:tcW w:w="3401" w:type="dxa"/>
          </w:tcPr>
          <w:p w14:paraId="4C91B674" w14:textId="510A386A" w:rsidR="00BA6483" w:rsidRDefault="001741ED" w:rsidP="00FD7265">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Комиссия1</w:t>
            </w:r>
          </w:p>
        </w:tc>
        <w:tc>
          <w:tcPr>
            <w:tcW w:w="2336" w:type="dxa"/>
          </w:tcPr>
          <w:p w14:paraId="0D11649F" w14:textId="54A126A7" w:rsidR="00BA6483" w:rsidRDefault="001741ED" w:rsidP="00FD7265">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Андрей Евгеньевич</w:t>
            </w:r>
          </w:p>
        </w:tc>
        <w:tc>
          <w:tcPr>
            <w:tcW w:w="2337" w:type="dxa"/>
          </w:tcPr>
          <w:p w14:paraId="6F4DF17D" w14:textId="200A6626" w:rsidR="00BA6483" w:rsidRDefault="001741ED" w:rsidP="00FD7265">
            <w:pPr>
              <w:rPr>
                <w:rFonts w:ascii="Times New Roman" w:eastAsia="Times New Roman" w:hAnsi="Times New Roman" w:cs="Times New Roman"/>
                <w:color w:val="0D0D0D" w:themeColor="text1" w:themeTint="F2"/>
                <w:sz w:val="24"/>
                <w:szCs w:val="24"/>
                <w:lang w:val="ru-BY"/>
              </w:rPr>
            </w:pPr>
            <w:r>
              <w:rPr>
                <w:rFonts w:ascii="Times New Roman" w:eastAsia="Times New Roman" w:hAnsi="Times New Roman" w:cs="Times New Roman"/>
                <w:color w:val="0D0D0D" w:themeColor="text1" w:themeTint="F2"/>
                <w:sz w:val="24"/>
                <w:szCs w:val="24"/>
                <w:lang w:val="ru-BY"/>
              </w:rPr>
              <w:t>Брест, ул. Гвардейская</w:t>
            </w:r>
          </w:p>
        </w:tc>
      </w:tr>
    </w:tbl>
    <w:p w14:paraId="1D05C3AA" w14:textId="013000CA" w:rsidR="000A375C" w:rsidRPr="00DA1C1C" w:rsidRDefault="000A375C" w:rsidP="000F073F">
      <w:pPr>
        <w:rPr>
          <w:rFonts w:ascii="Times New Roman" w:eastAsia="Times New Roman" w:hAnsi="Times New Roman" w:cs="Times New Roman"/>
          <w:color w:val="0D0D0D" w:themeColor="text1" w:themeTint="F2"/>
          <w:sz w:val="24"/>
          <w:szCs w:val="24"/>
          <w:lang w:val="en-CA"/>
        </w:rPr>
      </w:pPr>
    </w:p>
    <w:p w14:paraId="299B096B" w14:textId="3BC52504" w:rsidR="000A375C" w:rsidRPr="00DA1C1C" w:rsidRDefault="000A375C" w:rsidP="000F073F">
      <w:pPr>
        <w:rPr>
          <w:rFonts w:ascii="Times New Roman" w:eastAsia="Times New Roman" w:hAnsi="Times New Roman" w:cs="Times New Roman"/>
          <w:color w:val="0D0D0D" w:themeColor="text1" w:themeTint="F2"/>
          <w:sz w:val="24"/>
          <w:szCs w:val="24"/>
          <w:lang w:val="en-CA"/>
        </w:rPr>
      </w:pPr>
    </w:p>
    <w:p w14:paraId="1529D2F3" w14:textId="008E70D3" w:rsidR="000A375C" w:rsidRPr="00DA1C1C" w:rsidRDefault="000A375C" w:rsidP="000F073F">
      <w:pPr>
        <w:rPr>
          <w:rFonts w:ascii="Times New Roman" w:eastAsia="Times New Roman" w:hAnsi="Times New Roman" w:cs="Times New Roman"/>
          <w:color w:val="0D0D0D" w:themeColor="text1" w:themeTint="F2"/>
          <w:sz w:val="24"/>
          <w:szCs w:val="24"/>
          <w:lang w:val="en-CA"/>
        </w:rPr>
      </w:pPr>
    </w:p>
    <w:p w14:paraId="738AF922" w14:textId="35848D2E" w:rsidR="000A375C" w:rsidRPr="00DA1C1C" w:rsidRDefault="000A375C" w:rsidP="000F073F">
      <w:pPr>
        <w:rPr>
          <w:rFonts w:ascii="Times New Roman" w:eastAsia="Times New Roman" w:hAnsi="Times New Roman" w:cs="Times New Roman"/>
          <w:color w:val="0D0D0D" w:themeColor="text1" w:themeTint="F2"/>
          <w:sz w:val="24"/>
          <w:szCs w:val="24"/>
          <w:lang w:val="en-CA"/>
        </w:rPr>
      </w:pPr>
    </w:p>
    <w:p w14:paraId="3928FE72" w14:textId="74B621FE" w:rsidR="000A375C" w:rsidRPr="00DA1C1C" w:rsidRDefault="000A375C" w:rsidP="000F073F">
      <w:pPr>
        <w:rPr>
          <w:rFonts w:ascii="Times New Roman" w:eastAsia="Times New Roman" w:hAnsi="Times New Roman" w:cs="Times New Roman"/>
          <w:color w:val="0D0D0D" w:themeColor="text1" w:themeTint="F2"/>
          <w:sz w:val="24"/>
          <w:szCs w:val="24"/>
          <w:lang w:val="en-CA"/>
        </w:rPr>
      </w:pPr>
    </w:p>
    <w:p w14:paraId="0A431187" w14:textId="4A040C15" w:rsidR="000A375C" w:rsidRPr="00DA1C1C" w:rsidRDefault="000A375C" w:rsidP="000F073F">
      <w:pPr>
        <w:rPr>
          <w:rFonts w:ascii="Times New Roman" w:eastAsia="Times New Roman" w:hAnsi="Times New Roman" w:cs="Times New Roman"/>
          <w:color w:val="0D0D0D" w:themeColor="text1" w:themeTint="F2"/>
          <w:sz w:val="24"/>
          <w:szCs w:val="24"/>
          <w:lang w:val="en-CA"/>
        </w:rPr>
      </w:pPr>
    </w:p>
    <w:p w14:paraId="7017A435" w14:textId="77777777" w:rsidR="00125575" w:rsidRPr="00DA1C1C" w:rsidRDefault="00125575" w:rsidP="000F073F">
      <w:pPr>
        <w:rPr>
          <w:rFonts w:ascii="Times New Roman" w:eastAsia="Times New Roman" w:hAnsi="Times New Roman" w:cs="Times New Roman"/>
          <w:color w:val="0D0D0D" w:themeColor="text1" w:themeTint="F2"/>
          <w:sz w:val="24"/>
          <w:szCs w:val="24"/>
          <w:lang w:val="en-CA"/>
        </w:rPr>
      </w:pPr>
    </w:p>
    <w:p w14:paraId="13E3FA61" w14:textId="2C2DB223" w:rsidR="000F073F" w:rsidRPr="00DA1C1C" w:rsidRDefault="000F073F" w:rsidP="000F073F">
      <w:pPr>
        <w:rPr>
          <w:rFonts w:ascii="Times New Roman" w:eastAsia="Times New Roman" w:hAnsi="Times New Roman" w:cs="Times New Roman"/>
          <w:color w:val="0D0D0D" w:themeColor="text1" w:themeTint="F2"/>
          <w:sz w:val="24"/>
          <w:szCs w:val="24"/>
          <w:lang w:val="en-CA"/>
        </w:rPr>
      </w:pPr>
      <w:r w:rsidRPr="00DA1C1C">
        <w:rPr>
          <w:rFonts w:ascii="Times New Roman" w:eastAsia="Times New Roman" w:hAnsi="Times New Roman" w:cs="Times New Roman"/>
          <w:color w:val="0D0D0D" w:themeColor="text1" w:themeTint="F2"/>
          <w:sz w:val="24"/>
          <w:szCs w:val="24"/>
          <w:lang w:val="en-CA"/>
        </w:rPr>
        <w:lastRenderedPageBreak/>
        <w:t>В соответствии с вариантом предметной области спроектировать физическую структуру БД, определив таблицы. Для каждой таблицы определить ее структуру. Определить связи между таблицами. Обеспечить нормализацию базы данных до 3НФ. Связи между таблицами представить через диаграмму связей.</w:t>
      </w:r>
    </w:p>
    <w:p w14:paraId="08E142A0" w14:textId="77777777" w:rsidR="000F073F" w:rsidRPr="00DA1C1C" w:rsidRDefault="000F073F" w:rsidP="000F073F">
      <w:pPr>
        <w:rPr>
          <w:rFonts w:ascii="Times New Roman" w:eastAsia="Times New Roman" w:hAnsi="Times New Roman" w:cs="Times New Roman"/>
          <w:color w:val="0D0D0D" w:themeColor="text1" w:themeTint="F2"/>
          <w:sz w:val="24"/>
          <w:szCs w:val="24"/>
          <w:lang w:val="en-CA"/>
        </w:rPr>
      </w:pPr>
      <w:r w:rsidRPr="00DA1C1C">
        <w:rPr>
          <w:rFonts w:ascii="Times New Roman" w:eastAsia="Times New Roman" w:hAnsi="Times New Roman" w:cs="Times New Roman"/>
          <w:noProof/>
          <w:color w:val="0D0D0D" w:themeColor="text1" w:themeTint="F2"/>
          <w:sz w:val="24"/>
          <w:szCs w:val="24"/>
          <w:lang w:val="en-CA"/>
        </w:rPr>
        <w:drawing>
          <wp:inline distT="0" distB="0" distL="0" distR="0" wp14:anchorId="500A206B" wp14:editId="6FEFAB83">
            <wp:extent cx="5514975" cy="4391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4391025"/>
                    </a:xfrm>
                    <a:prstGeom prst="rect">
                      <a:avLst/>
                    </a:prstGeom>
                    <a:noFill/>
                    <a:ln>
                      <a:noFill/>
                    </a:ln>
                  </pic:spPr>
                </pic:pic>
              </a:graphicData>
            </a:graphic>
          </wp:inline>
        </w:drawing>
      </w:r>
    </w:p>
    <w:p w14:paraId="342DDB4A" w14:textId="462E571B" w:rsidR="000F073F" w:rsidRPr="00DA1C1C" w:rsidRDefault="000F073F" w:rsidP="000F073F">
      <w:pPr>
        <w:jc w:val="center"/>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Рис. 1 – Диаграмма таблиц базы данных.</w:t>
      </w:r>
    </w:p>
    <w:p w14:paraId="7AD08E82" w14:textId="560367A2" w:rsidR="000F073F" w:rsidRPr="00DA1C1C" w:rsidRDefault="000F073F" w:rsidP="000F073F">
      <w:pPr>
        <w:jc w:val="center"/>
        <w:rPr>
          <w:rFonts w:ascii="Times New Roman" w:eastAsia="Times New Roman" w:hAnsi="Times New Roman" w:cs="Times New Roman"/>
          <w:color w:val="0D0D0D" w:themeColor="text1" w:themeTint="F2"/>
          <w:sz w:val="24"/>
          <w:szCs w:val="24"/>
          <w:lang w:val="en-CA"/>
        </w:rPr>
      </w:pPr>
    </w:p>
    <w:p w14:paraId="5BAB9EB9" w14:textId="61F4F61F" w:rsidR="00125575" w:rsidRPr="00DA1C1C" w:rsidRDefault="00125575" w:rsidP="000F073F">
      <w:pPr>
        <w:jc w:val="center"/>
        <w:rPr>
          <w:rFonts w:ascii="Times New Roman" w:eastAsia="Times New Roman" w:hAnsi="Times New Roman" w:cs="Times New Roman"/>
          <w:color w:val="0D0D0D" w:themeColor="text1" w:themeTint="F2"/>
          <w:sz w:val="24"/>
          <w:szCs w:val="24"/>
          <w:lang w:val="en-CA"/>
        </w:rPr>
      </w:pPr>
    </w:p>
    <w:p w14:paraId="0D92F814" w14:textId="5A43D18F" w:rsidR="00125575" w:rsidRPr="00DA1C1C" w:rsidRDefault="00125575" w:rsidP="000F073F">
      <w:pPr>
        <w:jc w:val="center"/>
        <w:rPr>
          <w:rFonts w:ascii="Times New Roman" w:eastAsia="Times New Roman" w:hAnsi="Times New Roman" w:cs="Times New Roman"/>
          <w:color w:val="0D0D0D" w:themeColor="text1" w:themeTint="F2"/>
          <w:sz w:val="24"/>
          <w:szCs w:val="24"/>
          <w:lang w:val="en-CA"/>
        </w:rPr>
      </w:pPr>
    </w:p>
    <w:p w14:paraId="76CB40EC" w14:textId="6E86A61A" w:rsidR="00125575" w:rsidRPr="00DA1C1C" w:rsidRDefault="00125575" w:rsidP="000F073F">
      <w:pPr>
        <w:jc w:val="center"/>
        <w:rPr>
          <w:rFonts w:ascii="Times New Roman" w:eastAsia="Times New Roman" w:hAnsi="Times New Roman" w:cs="Times New Roman"/>
          <w:color w:val="0D0D0D" w:themeColor="text1" w:themeTint="F2"/>
          <w:sz w:val="24"/>
          <w:szCs w:val="24"/>
          <w:lang w:val="en-CA"/>
        </w:rPr>
      </w:pPr>
    </w:p>
    <w:p w14:paraId="3E9F23C3" w14:textId="7A2BD477" w:rsidR="00125575" w:rsidRPr="00DA1C1C" w:rsidRDefault="00125575" w:rsidP="000F073F">
      <w:pPr>
        <w:jc w:val="center"/>
        <w:rPr>
          <w:rFonts w:ascii="Times New Roman" w:eastAsia="Times New Roman" w:hAnsi="Times New Roman" w:cs="Times New Roman"/>
          <w:color w:val="0D0D0D" w:themeColor="text1" w:themeTint="F2"/>
          <w:sz w:val="24"/>
          <w:szCs w:val="24"/>
          <w:lang w:val="en-CA"/>
        </w:rPr>
      </w:pPr>
    </w:p>
    <w:p w14:paraId="7E82D742" w14:textId="7C88ECE5" w:rsidR="00125575" w:rsidRPr="00DA1C1C" w:rsidRDefault="00125575" w:rsidP="000F073F">
      <w:pPr>
        <w:jc w:val="center"/>
        <w:rPr>
          <w:rFonts w:ascii="Times New Roman" w:eastAsia="Times New Roman" w:hAnsi="Times New Roman" w:cs="Times New Roman"/>
          <w:color w:val="0D0D0D" w:themeColor="text1" w:themeTint="F2"/>
          <w:sz w:val="24"/>
          <w:szCs w:val="24"/>
          <w:lang w:val="en-CA"/>
        </w:rPr>
      </w:pPr>
    </w:p>
    <w:p w14:paraId="2BF4F904" w14:textId="7001D09D" w:rsidR="00125575" w:rsidRPr="00DA1C1C" w:rsidRDefault="00125575" w:rsidP="000F073F">
      <w:pPr>
        <w:jc w:val="center"/>
        <w:rPr>
          <w:rFonts w:ascii="Times New Roman" w:eastAsia="Times New Roman" w:hAnsi="Times New Roman" w:cs="Times New Roman"/>
          <w:color w:val="0D0D0D" w:themeColor="text1" w:themeTint="F2"/>
          <w:sz w:val="24"/>
          <w:szCs w:val="24"/>
          <w:lang w:val="en-CA"/>
        </w:rPr>
      </w:pPr>
    </w:p>
    <w:p w14:paraId="10ACFFCA" w14:textId="77777777" w:rsidR="00125575" w:rsidRPr="00DA1C1C" w:rsidRDefault="00125575" w:rsidP="000F073F">
      <w:pPr>
        <w:jc w:val="center"/>
        <w:rPr>
          <w:rFonts w:ascii="Times New Roman" w:eastAsia="Times New Roman" w:hAnsi="Times New Roman" w:cs="Times New Roman"/>
          <w:color w:val="0D0D0D" w:themeColor="text1" w:themeTint="F2"/>
          <w:sz w:val="24"/>
          <w:szCs w:val="24"/>
          <w:lang w:val="en-CA"/>
        </w:rPr>
      </w:pPr>
    </w:p>
    <w:p w14:paraId="5BABAA61" w14:textId="58043338" w:rsidR="000F073F" w:rsidRPr="00DA1C1C" w:rsidRDefault="000F073F" w:rsidP="000F073F">
      <w:pPr>
        <w:rPr>
          <w:rFonts w:ascii="Times New Roman" w:eastAsia="Times New Roman" w:hAnsi="Times New Roman" w:cs="Times New Roman"/>
          <w:color w:val="0D0D0D" w:themeColor="text1" w:themeTint="F2"/>
          <w:sz w:val="24"/>
          <w:szCs w:val="24"/>
          <w:lang w:val="en-CA"/>
        </w:rPr>
      </w:pPr>
      <w:r w:rsidRPr="00DA1C1C">
        <w:rPr>
          <w:rFonts w:ascii="Times New Roman" w:eastAsia="Times New Roman" w:hAnsi="Times New Roman" w:cs="Times New Roman"/>
          <w:noProof/>
          <w:color w:val="0D0D0D" w:themeColor="text1" w:themeTint="F2"/>
          <w:sz w:val="24"/>
          <w:szCs w:val="24"/>
          <w:lang w:val="en-CA"/>
        </w:rPr>
        <w:lastRenderedPageBreak/>
        <w:drawing>
          <wp:inline distT="0" distB="0" distL="0" distR="0" wp14:anchorId="0A822288" wp14:editId="4A47BD0A">
            <wp:extent cx="5934075" cy="1047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047750"/>
                    </a:xfrm>
                    <a:prstGeom prst="rect">
                      <a:avLst/>
                    </a:prstGeom>
                    <a:noFill/>
                    <a:ln>
                      <a:noFill/>
                    </a:ln>
                  </pic:spPr>
                </pic:pic>
              </a:graphicData>
            </a:graphic>
          </wp:inline>
        </w:drawing>
      </w:r>
    </w:p>
    <w:p w14:paraId="50E7E160" w14:textId="3B3C1C1C" w:rsidR="00722897" w:rsidRPr="00DA1C1C" w:rsidRDefault="000F073F" w:rsidP="00125575">
      <w:pPr>
        <w:jc w:val="center"/>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 xml:space="preserve">Рис. 2 – Скриншот из СУБД </w:t>
      </w:r>
      <w:r w:rsidRPr="00DA1C1C">
        <w:rPr>
          <w:rFonts w:ascii="Times New Roman" w:eastAsia="Times New Roman" w:hAnsi="Times New Roman" w:cs="Times New Roman"/>
          <w:color w:val="0D0D0D" w:themeColor="text1" w:themeTint="F2"/>
          <w:sz w:val="24"/>
          <w:szCs w:val="24"/>
          <w:lang w:val="en-CA"/>
        </w:rPr>
        <w:t xml:space="preserve">MySQL ( </w:t>
      </w:r>
      <w:r w:rsidRPr="00DA1C1C">
        <w:rPr>
          <w:rFonts w:ascii="Times New Roman" w:eastAsia="Times New Roman" w:hAnsi="Times New Roman" w:cs="Times New Roman"/>
          <w:color w:val="0D0D0D" w:themeColor="text1" w:themeTint="F2"/>
          <w:sz w:val="24"/>
          <w:szCs w:val="24"/>
          <w:lang w:val="ru-BY"/>
        </w:rPr>
        <w:t>таблица создана )</w:t>
      </w:r>
      <w:r w:rsidR="007C26F9" w:rsidRPr="00DA1C1C">
        <w:rPr>
          <w:rFonts w:ascii="Times New Roman" w:eastAsia="Times New Roman" w:hAnsi="Times New Roman" w:cs="Times New Roman"/>
          <w:color w:val="0D0D0D" w:themeColor="text1" w:themeTint="F2"/>
          <w:sz w:val="24"/>
          <w:szCs w:val="24"/>
          <w:lang w:val="ru-BY"/>
        </w:rPr>
        <w:t>.</w:t>
      </w:r>
    </w:p>
    <w:p w14:paraId="0C0F207D" w14:textId="77777777" w:rsidR="00125575" w:rsidRPr="00DA1C1C" w:rsidRDefault="00125575" w:rsidP="00125575">
      <w:pPr>
        <w:jc w:val="center"/>
        <w:rPr>
          <w:rFonts w:ascii="Times New Roman" w:eastAsia="Times New Roman" w:hAnsi="Times New Roman" w:cs="Times New Roman"/>
          <w:color w:val="0D0D0D" w:themeColor="text1" w:themeTint="F2"/>
          <w:sz w:val="24"/>
          <w:szCs w:val="24"/>
          <w:lang w:val="en-CA"/>
        </w:rPr>
      </w:pPr>
    </w:p>
    <w:p w14:paraId="14F3B539" w14:textId="05385833" w:rsidR="00722897" w:rsidRPr="00DA1C1C" w:rsidRDefault="00722897" w:rsidP="000F073F">
      <w:pPr>
        <w:rPr>
          <w:rFonts w:ascii="Times New Roman" w:eastAsia="Times New Roman" w:hAnsi="Times New Roman" w:cs="Times New Roman"/>
          <w:color w:val="0D0D0D" w:themeColor="text1" w:themeTint="F2"/>
          <w:sz w:val="24"/>
          <w:szCs w:val="24"/>
          <w:lang w:val="en-CA"/>
        </w:rPr>
      </w:pPr>
      <w:r w:rsidRPr="00DA1C1C">
        <w:rPr>
          <w:rFonts w:ascii="Times New Roman" w:eastAsia="Times New Roman" w:hAnsi="Times New Roman" w:cs="Times New Roman"/>
          <w:color w:val="0D0D0D" w:themeColor="text1" w:themeTint="F2"/>
          <w:sz w:val="24"/>
          <w:szCs w:val="24"/>
          <w:lang w:val="en-CA"/>
        </w:rPr>
        <w:t>4.</w:t>
      </w:r>
      <w:r w:rsidRPr="00DA1C1C">
        <w:rPr>
          <w:rFonts w:ascii="Times New Roman" w:eastAsia="Times New Roman" w:hAnsi="Times New Roman" w:cs="Times New Roman"/>
          <w:color w:val="0D0D0D" w:themeColor="text1" w:themeTint="F2"/>
          <w:sz w:val="24"/>
          <w:szCs w:val="24"/>
          <w:lang w:val="en-CA"/>
        </w:rPr>
        <w:tab/>
        <w:t>Для полей таблиц определить соответствующие механизмы целостности данных</w:t>
      </w:r>
    </w:p>
    <w:p w14:paraId="5D9C58EB" w14:textId="77777777" w:rsidR="00722897" w:rsidRPr="00DA1C1C" w:rsidRDefault="00722897" w:rsidP="000F073F">
      <w:pPr>
        <w:rPr>
          <w:rFonts w:ascii="Times New Roman" w:eastAsia="Times New Roman" w:hAnsi="Times New Roman" w:cs="Times New Roman"/>
          <w:color w:val="0D0D0D" w:themeColor="text1" w:themeTint="F2"/>
          <w:sz w:val="24"/>
          <w:szCs w:val="24"/>
          <w:lang w:val="en-CA"/>
        </w:rPr>
      </w:pPr>
    </w:p>
    <w:p w14:paraId="2ABC807D" w14:textId="77777777" w:rsidR="001940E1" w:rsidRPr="00DA1C1C" w:rsidRDefault="00722897" w:rsidP="000F073F">
      <w:pPr>
        <w:rPr>
          <w:rFonts w:ascii="Times New Roman" w:eastAsia="Times New Roman" w:hAnsi="Times New Roman" w:cs="Times New Roman"/>
          <w:color w:val="0D0D0D" w:themeColor="text1" w:themeTint="F2"/>
          <w:sz w:val="24"/>
          <w:szCs w:val="24"/>
          <w:lang w:val="en-CA"/>
        </w:rPr>
      </w:pPr>
      <w:r w:rsidRPr="00DA1C1C">
        <w:rPr>
          <w:rFonts w:ascii="Times New Roman" w:eastAsia="Times New Roman" w:hAnsi="Times New Roman" w:cs="Times New Roman"/>
          <w:noProof/>
          <w:color w:val="0D0D0D" w:themeColor="text1" w:themeTint="F2"/>
          <w:sz w:val="24"/>
          <w:szCs w:val="24"/>
          <w:lang w:val="en-CA"/>
        </w:rPr>
        <w:drawing>
          <wp:inline distT="0" distB="0" distL="0" distR="0" wp14:anchorId="26FA531C" wp14:editId="64EBE98A">
            <wp:extent cx="592455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1009650"/>
                    </a:xfrm>
                    <a:prstGeom prst="rect">
                      <a:avLst/>
                    </a:prstGeom>
                    <a:noFill/>
                    <a:ln>
                      <a:noFill/>
                    </a:ln>
                  </pic:spPr>
                </pic:pic>
              </a:graphicData>
            </a:graphic>
          </wp:inline>
        </w:drawing>
      </w:r>
    </w:p>
    <w:p w14:paraId="34AA8D7B" w14:textId="77777777" w:rsidR="001940E1" w:rsidRPr="00DA1C1C" w:rsidRDefault="00722897" w:rsidP="000F073F">
      <w:pPr>
        <w:rPr>
          <w:rFonts w:ascii="Times New Roman" w:eastAsia="Times New Roman" w:hAnsi="Times New Roman" w:cs="Times New Roman"/>
          <w:color w:val="0D0D0D" w:themeColor="text1" w:themeTint="F2"/>
          <w:sz w:val="24"/>
          <w:szCs w:val="24"/>
          <w:lang w:val="en-CA"/>
        </w:rPr>
      </w:pPr>
      <w:r w:rsidRPr="00DA1C1C">
        <w:rPr>
          <w:rFonts w:ascii="Times New Roman" w:eastAsia="Times New Roman" w:hAnsi="Times New Roman" w:cs="Times New Roman"/>
          <w:noProof/>
          <w:color w:val="0D0D0D" w:themeColor="text1" w:themeTint="F2"/>
          <w:sz w:val="24"/>
          <w:szCs w:val="24"/>
          <w:lang w:val="en-CA"/>
        </w:rPr>
        <w:drawing>
          <wp:inline distT="0" distB="0" distL="0" distR="0" wp14:anchorId="4D98DE62" wp14:editId="3938D535">
            <wp:extent cx="5924550" cy="1438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4550" cy="1438275"/>
                    </a:xfrm>
                    <a:prstGeom prst="rect">
                      <a:avLst/>
                    </a:prstGeom>
                    <a:noFill/>
                    <a:ln>
                      <a:noFill/>
                    </a:ln>
                  </pic:spPr>
                </pic:pic>
              </a:graphicData>
            </a:graphic>
          </wp:inline>
        </w:drawing>
      </w:r>
    </w:p>
    <w:p w14:paraId="35A9EC08" w14:textId="66C87E84" w:rsidR="00722897" w:rsidRPr="00DA1C1C" w:rsidRDefault="00722897" w:rsidP="000F073F">
      <w:pPr>
        <w:rPr>
          <w:rFonts w:ascii="Times New Roman" w:eastAsia="Times New Roman" w:hAnsi="Times New Roman" w:cs="Times New Roman"/>
          <w:color w:val="0D0D0D" w:themeColor="text1" w:themeTint="F2"/>
          <w:sz w:val="24"/>
          <w:szCs w:val="24"/>
          <w:lang w:val="en-CA"/>
        </w:rPr>
      </w:pPr>
      <w:r w:rsidRPr="00DA1C1C">
        <w:rPr>
          <w:rFonts w:ascii="Times New Roman" w:eastAsia="Times New Roman" w:hAnsi="Times New Roman" w:cs="Times New Roman"/>
          <w:noProof/>
          <w:color w:val="0D0D0D" w:themeColor="text1" w:themeTint="F2"/>
          <w:sz w:val="24"/>
          <w:szCs w:val="24"/>
          <w:lang w:val="en-CA"/>
        </w:rPr>
        <w:drawing>
          <wp:inline distT="0" distB="0" distL="0" distR="0" wp14:anchorId="34DA28C5" wp14:editId="0753E967">
            <wp:extent cx="5934075" cy="1114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114425"/>
                    </a:xfrm>
                    <a:prstGeom prst="rect">
                      <a:avLst/>
                    </a:prstGeom>
                    <a:noFill/>
                    <a:ln>
                      <a:noFill/>
                    </a:ln>
                  </pic:spPr>
                </pic:pic>
              </a:graphicData>
            </a:graphic>
          </wp:inline>
        </w:drawing>
      </w:r>
    </w:p>
    <w:p w14:paraId="04E19F2D" w14:textId="50CD17AB" w:rsidR="000F073F" w:rsidRPr="00DA1C1C" w:rsidRDefault="00722897" w:rsidP="00722897">
      <w:pPr>
        <w:jc w:val="center"/>
        <w:rPr>
          <w:rFonts w:ascii="Times New Roman" w:eastAsia="Times New Roman" w:hAnsi="Times New Roman" w:cs="Times New Roman"/>
          <w:color w:val="0D0D0D" w:themeColor="text1" w:themeTint="F2"/>
          <w:sz w:val="24"/>
          <w:szCs w:val="24"/>
          <w:lang w:val="ru-BY"/>
        </w:rPr>
      </w:pPr>
      <w:r w:rsidRPr="00DA1C1C">
        <w:rPr>
          <w:rFonts w:ascii="Times New Roman" w:eastAsia="Times New Roman" w:hAnsi="Times New Roman" w:cs="Times New Roman"/>
          <w:color w:val="0D0D0D" w:themeColor="text1" w:themeTint="F2"/>
          <w:sz w:val="24"/>
          <w:szCs w:val="24"/>
          <w:lang w:val="ru-BY"/>
        </w:rPr>
        <w:t>Рис. 3 – Для каждого внешнего ключа записано правило ограничения при удалении.</w:t>
      </w:r>
    </w:p>
    <w:p w14:paraId="6711E631" w14:textId="77777777" w:rsidR="00722897" w:rsidRPr="00DA1C1C" w:rsidRDefault="00722897" w:rsidP="00722897">
      <w:pPr>
        <w:jc w:val="center"/>
        <w:rPr>
          <w:rFonts w:ascii="Times New Roman" w:eastAsia="Times New Roman" w:hAnsi="Times New Roman" w:cs="Times New Roman"/>
          <w:color w:val="0D0D0D" w:themeColor="text1" w:themeTint="F2"/>
          <w:sz w:val="24"/>
          <w:szCs w:val="24"/>
          <w:lang w:val="ru-BY"/>
        </w:rPr>
      </w:pPr>
    </w:p>
    <w:p w14:paraId="74EA4C13" w14:textId="76962224" w:rsidR="00A44DE1" w:rsidRPr="00DA1C1C" w:rsidRDefault="00A44DE1" w:rsidP="00F35D17">
      <w:pPr>
        <w:rPr>
          <w:rFonts w:ascii="Times New Roman" w:eastAsia="Times New Roman" w:hAnsi="Times New Roman" w:cs="Times New Roman"/>
          <w:color w:val="0D0D0D" w:themeColor="text1" w:themeTint="F2"/>
          <w:sz w:val="24"/>
          <w:szCs w:val="24"/>
        </w:rPr>
      </w:pPr>
      <w:r w:rsidRPr="00DA1C1C">
        <w:rPr>
          <w:rFonts w:ascii="Times New Roman" w:eastAsia="Times New Roman" w:hAnsi="Times New Roman" w:cs="Times New Roman"/>
          <w:b/>
          <w:color w:val="0D0D0D" w:themeColor="text1" w:themeTint="F2"/>
          <w:sz w:val="24"/>
          <w:szCs w:val="24"/>
        </w:rPr>
        <w:t>Вывод:</w:t>
      </w:r>
      <w:r w:rsidRPr="00DA1C1C">
        <w:rPr>
          <w:rFonts w:ascii="Times New Roman" w:eastAsia="Times New Roman" w:hAnsi="Times New Roman" w:cs="Times New Roman"/>
          <w:color w:val="0D0D0D" w:themeColor="text1" w:themeTint="F2"/>
          <w:sz w:val="24"/>
          <w:szCs w:val="24"/>
        </w:rPr>
        <w:t xml:space="preserve"> </w:t>
      </w:r>
      <w:r w:rsidR="00CD6AF6" w:rsidRPr="00DA1C1C">
        <w:rPr>
          <w:rFonts w:ascii="Times New Roman" w:eastAsia="Times New Roman" w:hAnsi="Times New Roman" w:cs="Times New Roman"/>
          <w:color w:val="0D0D0D" w:themeColor="text1" w:themeTint="F2"/>
          <w:sz w:val="24"/>
          <w:szCs w:val="24"/>
          <w:lang w:val="ru-BY"/>
        </w:rPr>
        <w:t xml:space="preserve">я </w:t>
      </w:r>
      <w:r w:rsidR="00722897" w:rsidRPr="00DA1C1C">
        <w:rPr>
          <w:rFonts w:ascii="Times New Roman" w:eastAsia="Times New Roman" w:hAnsi="Times New Roman" w:cs="Times New Roman"/>
          <w:color w:val="0D0D0D" w:themeColor="text1" w:themeTint="F2"/>
          <w:sz w:val="24"/>
          <w:szCs w:val="24"/>
          <w:lang w:val="ru-BY"/>
        </w:rPr>
        <w:t>приобрёл навыки проектирования и нормализации базы данных.</w:t>
      </w:r>
    </w:p>
    <w:sectPr w:rsidR="00A44DE1" w:rsidRPr="00DA1C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26665"/>
    <w:multiLevelType w:val="hybridMultilevel"/>
    <w:tmpl w:val="D792745A"/>
    <w:lvl w:ilvl="0" w:tplc="8A101C38">
      <w:start w:val="1"/>
      <w:numFmt w:val="decimal"/>
      <w:lvlText w:val="%1)"/>
      <w:lvlJc w:val="left"/>
      <w:pPr>
        <w:ind w:left="-338" w:hanging="360"/>
      </w:pPr>
      <w:rPr>
        <w:rFonts w:hint="default"/>
      </w:rPr>
    </w:lvl>
    <w:lvl w:ilvl="1" w:tplc="04190019" w:tentative="1">
      <w:start w:val="1"/>
      <w:numFmt w:val="lowerLetter"/>
      <w:lvlText w:val="%2."/>
      <w:lvlJc w:val="left"/>
      <w:pPr>
        <w:ind w:left="382" w:hanging="360"/>
      </w:pPr>
    </w:lvl>
    <w:lvl w:ilvl="2" w:tplc="0419001B" w:tentative="1">
      <w:start w:val="1"/>
      <w:numFmt w:val="lowerRoman"/>
      <w:lvlText w:val="%3."/>
      <w:lvlJc w:val="right"/>
      <w:pPr>
        <w:ind w:left="1102" w:hanging="180"/>
      </w:pPr>
    </w:lvl>
    <w:lvl w:ilvl="3" w:tplc="0419000F" w:tentative="1">
      <w:start w:val="1"/>
      <w:numFmt w:val="decimal"/>
      <w:lvlText w:val="%4."/>
      <w:lvlJc w:val="left"/>
      <w:pPr>
        <w:ind w:left="1822" w:hanging="360"/>
      </w:pPr>
    </w:lvl>
    <w:lvl w:ilvl="4" w:tplc="04190019" w:tentative="1">
      <w:start w:val="1"/>
      <w:numFmt w:val="lowerLetter"/>
      <w:lvlText w:val="%5."/>
      <w:lvlJc w:val="left"/>
      <w:pPr>
        <w:ind w:left="2542" w:hanging="360"/>
      </w:pPr>
    </w:lvl>
    <w:lvl w:ilvl="5" w:tplc="0419001B" w:tentative="1">
      <w:start w:val="1"/>
      <w:numFmt w:val="lowerRoman"/>
      <w:lvlText w:val="%6."/>
      <w:lvlJc w:val="right"/>
      <w:pPr>
        <w:ind w:left="3262" w:hanging="180"/>
      </w:pPr>
    </w:lvl>
    <w:lvl w:ilvl="6" w:tplc="0419000F" w:tentative="1">
      <w:start w:val="1"/>
      <w:numFmt w:val="decimal"/>
      <w:lvlText w:val="%7."/>
      <w:lvlJc w:val="left"/>
      <w:pPr>
        <w:ind w:left="3982" w:hanging="360"/>
      </w:pPr>
    </w:lvl>
    <w:lvl w:ilvl="7" w:tplc="04190019" w:tentative="1">
      <w:start w:val="1"/>
      <w:numFmt w:val="lowerLetter"/>
      <w:lvlText w:val="%8."/>
      <w:lvlJc w:val="left"/>
      <w:pPr>
        <w:ind w:left="4702" w:hanging="360"/>
      </w:pPr>
    </w:lvl>
    <w:lvl w:ilvl="8" w:tplc="0419001B" w:tentative="1">
      <w:start w:val="1"/>
      <w:numFmt w:val="lowerRoman"/>
      <w:lvlText w:val="%9."/>
      <w:lvlJc w:val="right"/>
      <w:pPr>
        <w:ind w:left="5422" w:hanging="180"/>
      </w:pPr>
    </w:lvl>
  </w:abstractNum>
  <w:abstractNum w:abstractNumId="1" w15:restartNumberingAfterBreak="0">
    <w:nsid w:val="20B56AD2"/>
    <w:multiLevelType w:val="hybridMultilevel"/>
    <w:tmpl w:val="1C400DF4"/>
    <w:lvl w:ilvl="0" w:tplc="DBC2548E">
      <w:start w:val="1"/>
      <w:numFmt w:val="decimal"/>
      <w:lvlText w:val="%1)"/>
      <w:lvlJc w:val="left"/>
      <w:pPr>
        <w:ind w:left="-338" w:hanging="360"/>
      </w:pPr>
      <w:rPr>
        <w:rFonts w:hint="default"/>
      </w:rPr>
    </w:lvl>
    <w:lvl w:ilvl="1" w:tplc="04190019" w:tentative="1">
      <w:start w:val="1"/>
      <w:numFmt w:val="lowerLetter"/>
      <w:lvlText w:val="%2."/>
      <w:lvlJc w:val="left"/>
      <w:pPr>
        <w:ind w:left="382" w:hanging="360"/>
      </w:pPr>
    </w:lvl>
    <w:lvl w:ilvl="2" w:tplc="0419001B" w:tentative="1">
      <w:start w:val="1"/>
      <w:numFmt w:val="lowerRoman"/>
      <w:lvlText w:val="%3."/>
      <w:lvlJc w:val="right"/>
      <w:pPr>
        <w:ind w:left="1102" w:hanging="180"/>
      </w:pPr>
    </w:lvl>
    <w:lvl w:ilvl="3" w:tplc="0419000F" w:tentative="1">
      <w:start w:val="1"/>
      <w:numFmt w:val="decimal"/>
      <w:lvlText w:val="%4."/>
      <w:lvlJc w:val="left"/>
      <w:pPr>
        <w:ind w:left="1822" w:hanging="360"/>
      </w:pPr>
    </w:lvl>
    <w:lvl w:ilvl="4" w:tplc="04190019" w:tentative="1">
      <w:start w:val="1"/>
      <w:numFmt w:val="lowerLetter"/>
      <w:lvlText w:val="%5."/>
      <w:lvlJc w:val="left"/>
      <w:pPr>
        <w:ind w:left="2542" w:hanging="360"/>
      </w:pPr>
    </w:lvl>
    <w:lvl w:ilvl="5" w:tplc="0419001B" w:tentative="1">
      <w:start w:val="1"/>
      <w:numFmt w:val="lowerRoman"/>
      <w:lvlText w:val="%6."/>
      <w:lvlJc w:val="right"/>
      <w:pPr>
        <w:ind w:left="3262" w:hanging="180"/>
      </w:pPr>
    </w:lvl>
    <w:lvl w:ilvl="6" w:tplc="0419000F" w:tentative="1">
      <w:start w:val="1"/>
      <w:numFmt w:val="decimal"/>
      <w:lvlText w:val="%7."/>
      <w:lvlJc w:val="left"/>
      <w:pPr>
        <w:ind w:left="3982" w:hanging="360"/>
      </w:pPr>
    </w:lvl>
    <w:lvl w:ilvl="7" w:tplc="04190019" w:tentative="1">
      <w:start w:val="1"/>
      <w:numFmt w:val="lowerLetter"/>
      <w:lvlText w:val="%8."/>
      <w:lvlJc w:val="left"/>
      <w:pPr>
        <w:ind w:left="4702" w:hanging="360"/>
      </w:pPr>
    </w:lvl>
    <w:lvl w:ilvl="8" w:tplc="0419001B" w:tentative="1">
      <w:start w:val="1"/>
      <w:numFmt w:val="lowerRoman"/>
      <w:lvlText w:val="%9."/>
      <w:lvlJc w:val="right"/>
      <w:pPr>
        <w:ind w:left="5422" w:hanging="180"/>
      </w:pPr>
    </w:lvl>
  </w:abstractNum>
  <w:abstractNum w:abstractNumId="2" w15:restartNumberingAfterBreak="0">
    <w:nsid w:val="297A56A1"/>
    <w:multiLevelType w:val="hybridMultilevel"/>
    <w:tmpl w:val="A58C96DA"/>
    <w:lvl w:ilvl="0" w:tplc="C8421B0C">
      <w:start w:val="1"/>
      <w:numFmt w:val="decimal"/>
      <w:lvlText w:val="%1)"/>
      <w:lvlJc w:val="left"/>
      <w:pPr>
        <w:ind w:left="-349" w:hanging="360"/>
      </w:pPr>
      <w:rPr>
        <w:rFonts w:hint="default"/>
        <w:b w:val="0"/>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3" w15:restartNumberingAfterBreak="0">
    <w:nsid w:val="346C5D3F"/>
    <w:multiLevelType w:val="hybridMultilevel"/>
    <w:tmpl w:val="AEA8E94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 w15:restartNumberingAfterBreak="0">
    <w:nsid w:val="37D40F59"/>
    <w:multiLevelType w:val="hybridMultilevel"/>
    <w:tmpl w:val="DB5C194E"/>
    <w:lvl w:ilvl="0" w:tplc="DC7867AE">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5" w15:restartNumberingAfterBreak="0">
    <w:nsid w:val="459947F7"/>
    <w:multiLevelType w:val="hybridMultilevel"/>
    <w:tmpl w:val="0AAA9284"/>
    <w:lvl w:ilvl="0" w:tplc="0419000F">
      <w:start w:val="1"/>
      <w:numFmt w:val="decimal"/>
      <w:lvlText w:val="%1."/>
      <w:lvlJc w:val="left"/>
      <w:pPr>
        <w:ind w:left="11" w:hanging="360"/>
      </w:pPr>
    </w:lvl>
    <w:lvl w:ilvl="1" w:tplc="04190019">
      <w:start w:val="1"/>
      <w:numFmt w:val="lowerLetter"/>
      <w:lvlText w:val="%2."/>
      <w:lvlJc w:val="left"/>
      <w:pPr>
        <w:ind w:left="731" w:hanging="360"/>
      </w:pPr>
    </w:lvl>
    <w:lvl w:ilvl="2" w:tplc="0419001B">
      <w:start w:val="1"/>
      <w:numFmt w:val="lowerRoman"/>
      <w:lvlText w:val="%3."/>
      <w:lvlJc w:val="right"/>
      <w:pPr>
        <w:ind w:left="1451" w:hanging="180"/>
      </w:pPr>
    </w:lvl>
    <w:lvl w:ilvl="3" w:tplc="0419000F">
      <w:start w:val="1"/>
      <w:numFmt w:val="decimal"/>
      <w:lvlText w:val="%4."/>
      <w:lvlJc w:val="left"/>
      <w:pPr>
        <w:ind w:left="2171" w:hanging="360"/>
      </w:pPr>
    </w:lvl>
    <w:lvl w:ilvl="4" w:tplc="04190019">
      <w:start w:val="1"/>
      <w:numFmt w:val="lowerLetter"/>
      <w:lvlText w:val="%5."/>
      <w:lvlJc w:val="left"/>
      <w:pPr>
        <w:ind w:left="2891" w:hanging="360"/>
      </w:pPr>
    </w:lvl>
    <w:lvl w:ilvl="5" w:tplc="0419001B">
      <w:start w:val="1"/>
      <w:numFmt w:val="lowerRoman"/>
      <w:lvlText w:val="%6."/>
      <w:lvlJc w:val="right"/>
      <w:pPr>
        <w:ind w:left="3611" w:hanging="180"/>
      </w:pPr>
    </w:lvl>
    <w:lvl w:ilvl="6" w:tplc="0419000F">
      <w:start w:val="1"/>
      <w:numFmt w:val="decimal"/>
      <w:lvlText w:val="%7."/>
      <w:lvlJc w:val="left"/>
      <w:pPr>
        <w:ind w:left="4331" w:hanging="360"/>
      </w:pPr>
    </w:lvl>
    <w:lvl w:ilvl="7" w:tplc="04190019">
      <w:start w:val="1"/>
      <w:numFmt w:val="lowerLetter"/>
      <w:lvlText w:val="%8."/>
      <w:lvlJc w:val="left"/>
      <w:pPr>
        <w:ind w:left="5051" w:hanging="360"/>
      </w:pPr>
    </w:lvl>
    <w:lvl w:ilvl="8" w:tplc="0419001B">
      <w:start w:val="1"/>
      <w:numFmt w:val="lowerRoman"/>
      <w:lvlText w:val="%9."/>
      <w:lvlJc w:val="right"/>
      <w:pPr>
        <w:ind w:left="5771" w:hanging="180"/>
      </w:pPr>
    </w:lvl>
  </w:abstractNum>
  <w:abstractNum w:abstractNumId="6" w15:restartNumberingAfterBreak="0">
    <w:nsid w:val="4B9310AB"/>
    <w:multiLevelType w:val="hybridMultilevel"/>
    <w:tmpl w:val="B14C3D5C"/>
    <w:lvl w:ilvl="0" w:tplc="01405D4C">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7" w15:restartNumberingAfterBreak="0">
    <w:nsid w:val="5ED55DD0"/>
    <w:multiLevelType w:val="hybridMultilevel"/>
    <w:tmpl w:val="016248C0"/>
    <w:lvl w:ilvl="0" w:tplc="730C1EC6">
      <w:start w:val="1"/>
      <w:numFmt w:val="decimal"/>
      <w:lvlText w:val="%1)"/>
      <w:lvlJc w:val="left"/>
      <w:pPr>
        <w:ind w:left="11" w:hanging="360"/>
      </w:pPr>
      <w:rPr>
        <w:rFonts w:hint="default"/>
      </w:r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8" w15:restartNumberingAfterBreak="0">
    <w:nsid w:val="60E44803"/>
    <w:multiLevelType w:val="hybridMultilevel"/>
    <w:tmpl w:val="6CAA4E06"/>
    <w:lvl w:ilvl="0" w:tplc="69B49FDC">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9" w15:restartNumberingAfterBreak="0">
    <w:nsid w:val="77F84518"/>
    <w:multiLevelType w:val="hybridMultilevel"/>
    <w:tmpl w:val="722C9886"/>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0" w15:restartNumberingAfterBreak="0">
    <w:nsid w:val="78F51ECC"/>
    <w:multiLevelType w:val="hybridMultilevel"/>
    <w:tmpl w:val="58867DE6"/>
    <w:lvl w:ilvl="0" w:tplc="860A917A">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97016F3"/>
    <w:multiLevelType w:val="hybridMultilevel"/>
    <w:tmpl w:val="3254066C"/>
    <w:lvl w:ilvl="0" w:tplc="B7F60184">
      <w:start w:val="1"/>
      <w:numFmt w:val="decimal"/>
      <w:lvlText w:val="%1)"/>
      <w:lvlJc w:val="left"/>
      <w:pPr>
        <w:ind w:left="-698" w:hanging="360"/>
      </w:pPr>
      <w:rPr>
        <w:lang w:val="ru-RU"/>
      </w:rPr>
    </w:lvl>
    <w:lvl w:ilvl="1" w:tplc="04190019">
      <w:start w:val="1"/>
      <w:numFmt w:val="lowerLetter"/>
      <w:lvlText w:val="%2."/>
      <w:lvlJc w:val="left"/>
      <w:pPr>
        <w:ind w:left="1091" w:hanging="360"/>
      </w:pPr>
    </w:lvl>
    <w:lvl w:ilvl="2" w:tplc="0419001B">
      <w:start w:val="1"/>
      <w:numFmt w:val="lowerRoman"/>
      <w:lvlText w:val="%3."/>
      <w:lvlJc w:val="right"/>
      <w:pPr>
        <w:ind w:left="1811" w:hanging="180"/>
      </w:pPr>
    </w:lvl>
    <w:lvl w:ilvl="3" w:tplc="0419000F">
      <w:start w:val="1"/>
      <w:numFmt w:val="decimal"/>
      <w:lvlText w:val="%4."/>
      <w:lvlJc w:val="left"/>
      <w:pPr>
        <w:ind w:left="2531" w:hanging="360"/>
      </w:pPr>
    </w:lvl>
    <w:lvl w:ilvl="4" w:tplc="04190019">
      <w:start w:val="1"/>
      <w:numFmt w:val="lowerLetter"/>
      <w:lvlText w:val="%5."/>
      <w:lvlJc w:val="left"/>
      <w:pPr>
        <w:ind w:left="3251" w:hanging="360"/>
      </w:pPr>
    </w:lvl>
    <w:lvl w:ilvl="5" w:tplc="0419001B">
      <w:start w:val="1"/>
      <w:numFmt w:val="lowerRoman"/>
      <w:lvlText w:val="%6."/>
      <w:lvlJc w:val="right"/>
      <w:pPr>
        <w:ind w:left="3971" w:hanging="180"/>
      </w:pPr>
    </w:lvl>
    <w:lvl w:ilvl="6" w:tplc="0419000F">
      <w:start w:val="1"/>
      <w:numFmt w:val="decimal"/>
      <w:lvlText w:val="%7."/>
      <w:lvlJc w:val="left"/>
      <w:pPr>
        <w:ind w:left="4691" w:hanging="360"/>
      </w:pPr>
    </w:lvl>
    <w:lvl w:ilvl="7" w:tplc="04190019">
      <w:start w:val="1"/>
      <w:numFmt w:val="lowerLetter"/>
      <w:lvlText w:val="%8."/>
      <w:lvlJc w:val="left"/>
      <w:pPr>
        <w:ind w:left="5411" w:hanging="360"/>
      </w:pPr>
    </w:lvl>
    <w:lvl w:ilvl="8" w:tplc="0419001B">
      <w:start w:val="1"/>
      <w:numFmt w:val="lowerRoman"/>
      <w:lvlText w:val="%9."/>
      <w:lvlJc w:val="right"/>
      <w:pPr>
        <w:ind w:left="6131"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2"/>
  </w:num>
  <w:num w:numId="7">
    <w:abstractNumId w:val="6"/>
  </w:num>
  <w:num w:numId="8">
    <w:abstractNumId w:val="4"/>
  </w:num>
  <w:num w:numId="9">
    <w:abstractNumId w:val="8"/>
  </w:num>
  <w:num w:numId="10">
    <w:abstractNumId w:val="7"/>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F8"/>
    <w:rsid w:val="0001007F"/>
    <w:rsid w:val="000370B3"/>
    <w:rsid w:val="00042881"/>
    <w:rsid w:val="000539A7"/>
    <w:rsid w:val="000A0684"/>
    <w:rsid w:val="000A375C"/>
    <w:rsid w:val="000C0D3B"/>
    <w:rsid w:val="000D1B07"/>
    <w:rsid w:val="000E62E3"/>
    <w:rsid w:val="000F073F"/>
    <w:rsid w:val="001009EB"/>
    <w:rsid w:val="00101C29"/>
    <w:rsid w:val="00105EE5"/>
    <w:rsid w:val="00113D59"/>
    <w:rsid w:val="00125575"/>
    <w:rsid w:val="0016619A"/>
    <w:rsid w:val="001741ED"/>
    <w:rsid w:val="00175D82"/>
    <w:rsid w:val="001940E1"/>
    <w:rsid w:val="001A4910"/>
    <w:rsid w:val="001B5F6C"/>
    <w:rsid w:val="001B6000"/>
    <w:rsid w:val="001C582C"/>
    <w:rsid w:val="001D07AE"/>
    <w:rsid w:val="001D0C10"/>
    <w:rsid w:val="001E475F"/>
    <w:rsid w:val="001F446C"/>
    <w:rsid w:val="00215077"/>
    <w:rsid w:val="002515B2"/>
    <w:rsid w:val="00263ECC"/>
    <w:rsid w:val="00271059"/>
    <w:rsid w:val="00273452"/>
    <w:rsid w:val="00273EC2"/>
    <w:rsid w:val="002B37BC"/>
    <w:rsid w:val="002C626F"/>
    <w:rsid w:val="002D3DDF"/>
    <w:rsid w:val="00327931"/>
    <w:rsid w:val="00341086"/>
    <w:rsid w:val="00347ACC"/>
    <w:rsid w:val="00352C4A"/>
    <w:rsid w:val="003720AC"/>
    <w:rsid w:val="003A1EC5"/>
    <w:rsid w:val="003A62C3"/>
    <w:rsid w:val="003B2798"/>
    <w:rsid w:val="003C7249"/>
    <w:rsid w:val="003D045C"/>
    <w:rsid w:val="003F3435"/>
    <w:rsid w:val="0045528B"/>
    <w:rsid w:val="004736B2"/>
    <w:rsid w:val="00480548"/>
    <w:rsid w:val="0048519E"/>
    <w:rsid w:val="00497C42"/>
    <w:rsid w:val="004B6CCB"/>
    <w:rsid w:val="004F04B3"/>
    <w:rsid w:val="00502ADC"/>
    <w:rsid w:val="005056A0"/>
    <w:rsid w:val="00537198"/>
    <w:rsid w:val="00541D4A"/>
    <w:rsid w:val="0055477E"/>
    <w:rsid w:val="00561873"/>
    <w:rsid w:val="00561B91"/>
    <w:rsid w:val="00591C3A"/>
    <w:rsid w:val="005A1AB8"/>
    <w:rsid w:val="005F009B"/>
    <w:rsid w:val="00607EBF"/>
    <w:rsid w:val="0063174C"/>
    <w:rsid w:val="006365D5"/>
    <w:rsid w:val="00640620"/>
    <w:rsid w:val="0064621B"/>
    <w:rsid w:val="00654194"/>
    <w:rsid w:val="00671AD2"/>
    <w:rsid w:val="006C5677"/>
    <w:rsid w:val="006E1827"/>
    <w:rsid w:val="006E61D1"/>
    <w:rsid w:val="006E6CA8"/>
    <w:rsid w:val="006F02E0"/>
    <w:rsid w:val="00721287"/>
    <w:rsid w:val="00722897"/>
    <w:rsid w:val="00727111"/>
    <w:rsid w:val="00777E58"/>
    <w:rsid w:val="00796803"/>
    <w:rsid w:val="007A0150"/>
    <w:rsid w:val="007A16E1"/>
    <w:rsid w:val="007A4317"/>
    <w:rsid w:val="007B4812"/>
    <w:rsid w:val="007C26F9"/>
    <w:rsid w:val="007D5D9D"/>
    <w:rsid w:val="00822989"/>
    <w:rsid w:val="008240B3"/>
    <w:rsid w:val="00826DF7"/>
    <w:rsid w:val="00862579"/>
    <w:rsid w:val="0089494E"/>
    <w:rsid w:val="008A0FD9"/>
    <w:rsid w:val="008B17D8"/>
    <w:rsid w:val="008C43BA"/>
    <w:rsid w:val="008C556A"/>
    <w:rsid w:val="008D2105"/>
    <w:rsid w:val="008D210A"/>
    <w:rsid w:val="008D3693"/>
    <w:rsid w:val="008E3C28"/>
    <w:rsid w:val="0092076F"/>
    <w:rsid w:val="00933F00"/>
    <w:rsid w:val="009515EB"/>
    <w:rsid w:val="00973474"/>
    <w:rsid w:val="0099034B"/>
    <w:rsid w:val="009D651E"/>
    <w:rsid w:val="009E5FEA"/>
    <w:rsid w:val="00A01C0E"/>
    <w:rsid w:val="00A01E0D"/>
    <w:rsid w:val="00A3430F"/>
    <w:rsid w:val="00A348F3"/>
    <w:rsid w:val="00A44DE1"/>
    <w:rsid w:val="00A4604C"/>
    <w:rsid w:val="00A4788D"/>
    <w:rsid w:val="00A5044B"/>
    <w:rsid w:val="00A61174"/>
    <w:rsid w:val="00A64719"/>
    <w:rsid w:val="00AA5CF8"/>
    <w:rsid w:val="00AD655B"/>
    <w:rsid w:val="00AF2893"/>
    <w:rsid w:val="00B4127A"/>
    <w:rsid w:val="00B51345"/>
    <w:rsid w:val="00B6513F"/>
    <w:rsid w:val="00B83A83"/>
    <w:rsid w:val="00B91621"/>
    <w:rsid w:val="00BA6483"/>
    <w:rsid w:val="00BC01E6"/>
    <w:rsid w:val="00BC068A"/>
    <w:rsid w:val="00BE06F5"/>
    <w:rsid w:val="00BF182E"/>
    <w:rsid w:val="00BF2B47"/>
    <w:rsid w:val="00C0096F"/>
    <w:rsid w:val="00C27024"/>
    <w:rsid w:val="00C273D0"/>
    <w:rsid w:val="00C32890"/>
    <w:rsid w:val="00C364F0"/>
    <w:rsid w:val="00C376B5"/>
    <w:rsid w:val="00C57293"/>
    <w:rsid w:val="00C7318F"/>
    <w:rsid w:val="00C73558"/>
    <w:rsid w:val="00CD191C"/>
    <w:rsid w:val="00CD3BFB"/>
    <w:rsid w:val="00CD6AF6"/>
    <w:rsid w:val="00CE008F"/>
    <w:rsid w:val="00CF2722"/>
    <w:rsid w:val="00D05EB1"/>
    <w:rsid w:val="00D2090E"/>
    <w:rsid w:val="00D214D5"/>
    <w:rsid w:val="00D231A1"/>
    <w:rsid w:val="00D26806"/>
    <w:rsid w:val="00D275F7"/>
    <w:rsid w:val="00D66630"/>
    <w:rsid w:val="00D85738"/>
    <w:rsid w:val="00D860E7"/>
    <w:rsid w:val="00DA1C1C"/>
    <w:rsid w:val="00DB1D36"/>
    <w:rsid w:val="00DC4B4C"/>
    <w:rsid w:val="00DE3C6F"/>
    <w:rsid w:val="00E04210"/>
    <w:rsid w:val="00E2053C"/>
    <w:rsid w:val="00E34117"/>
    <w:rsid w:val="00E76BF6"/>
    <w:rsid w:val="00E81246"/>
    <w:rsid w:val="00ED1EDD"/>
    <w:rsid w:val="00ED4C72"/>
    <w:rsid w:val="00EE0AF8"/>
    <w:rsid w:val="00F10FB5"/>
    <w:rsid w:val="00F25BAA"/>
    <w:rsid w:val="00F279DE"/>
    <w:rsid w:val="00F35D17"/>
    <w:rsid w:val="00F57855"/>
    <w:rsid w:val="00F647F5"/>
    <w:rsid w:val="00F72D9E"/>
    <w:rsid w:val="00F8546B"/>
    <w:rsid w:val="00F863E3"/>
    <w:rsid w:val="00FA3841"/>
    <w:rsid w:val="00FC0E55"/>
    <w:rsid w:val="00FC4CB5"/>
    <w:rsid w:val="00FC5D7E"/>
    <w:rsid w:val="00FD7265"/>
    <w:rsid w:val="00FD7BF9"/>
    <w:rsid w:val="00FE1931"/>
    <w:rsid w:val="00FF41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48B9"/>
  <w15:docId w15:val="{F3B28E03-9EEA-4EB5-8C0D-0D45CADA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5F7"/>
  </w:style>
  <w:style w:type="paragraph" w:styleId="Heading2">
    <w:name w:val="heading 2"/>
    <w:basedOn w:val="Normal"/>
    <w:next w:val="Normal"/>
    <w:link w:val="Heading2Char"/>
    <w:semiHidden/>
    <w:unhideWhenUsed/>
    <w:qFormat/>
    <w:rsid w:val="003720AC"/>
    <w:pPr>
      <w:keepNext/>
      <w:spacing w:before="120" w:after="120" w:line="240" w:lineRule="auto"/>
      <w:outlineLvl w:val="1"/>
    </w:pPr>
    <w:rPr>
      <w:rFonts w:ascii="Times New Roman" w:eastAsia="Times New Roman" w:hAnsi="Times New Roman" w:cs="Times New Roman"/>
      <w:b/>
      <w:i/>
      <w:sz w:val="24"/>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75F7"/>
    <w:rPr>
      <w:color w:val="808080"/>
    </w:rPr>
  </w:style>
  <w:style w:type="paragraph" w:styleId="BalloonText">
    <w:name w:val="Balloon Text"/>
    <w:basedOn w:val="Normal"/>
    <w:link w:val="BalloonTextChar"/>
    <w:uiPriority w:val="99"/>
    <w:semiHidden/>
    <w:unhideWhenUsed/>
    <w:rsid w:val="00D27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5F7"/>
    <w:rPr>
      <w:rFonts w:ascii="Tahoma" w:hAnsi="Tahoma" w:cs="Tahoma"/>
      <w:sz w:val="16"/>
      <w:szCs w:val="16"/>
    </w:rPr>
  </w:style>
  <w:style w:type="character" w:customStyle="1" w:styleId="Heading2Char">
    <w:name w:val="Heading 2 Char"/>
    <w:basedOn w:val="DefaultParagraphFont"/>
    <w:link w:val="Heading2"/>
    <w:semiHidden/>
    <w:rsid w:val="003720AC"/>
    <w:rPr>
      <w:rFonts w:ascii="Times New Roman" w:eastAsia="Times New Roman" w:hAnsi="Times New Roman" w:cs="Times New Roman"/>
      <w:b/>
      <w:i/>
      <w:sz w:val="24"/>
      <w:szCs w:val="20"/>
      <w:lang w:eastAsia="ru-RU"/>
    </w:rPr>
  </w:style>
  <w:style w:type="paragraph" w:styleId="ListParagraph">
    <w:name w:val="List Paragraph"/>
    <w:basedOn w:val="Normal"/>
    <w:uiPriority w:val="34"/>
    <w:qFormat/>
    <w:rsid w:val="009E5FEA"/>
    <w:pPr>
      <w:ind w:left="720"/>
      <w:contextualSpacing/>
    </w:pPr>
  </w:style>
  <w:style w:type="paragraph" w:styleId="Header">
    <w:name w:val="header"/>
    <w:basedOn w:val="Normal"/>
    <w:link w:val="HeaderChar"/>
    <w:uiPriority w:val="99"/>
    <w:unhideWhenUsed/>
    <w:rsid w:val="00A4788D"/>
    <w:pPr>
      <w:tabs>
        <w:tab w:val="center" w:pos="4677"/>
        <w:tab w:val="right" w:pos="9355"/>
      </w:tabs>
      <w:spacing w:after="0" w:line="240" w:lineRule="auto"/>
    </w:pPr>
  </w:style>
  <w:style w:type="character" w:customStyle="1" w:styleId="HeaderChar">
    <w:name w:val="Header Char"/>
    <w:basedOn w:val="DefaultParagraphFont"/>
    <w:link w:val="Header"/>
    <w:uiPriority w:val="99"/>
    <w:rsid w:val="00A4788D"/>
  </w:style>
  <w:style w:type="table" w:styleId="TableGrid">
    <w:name w:val="Table Grid"/>
    <w:basedOn w:val="TableNormal"/>
    <w:uiPriority w:val="39"/>
    <w:rsid w:val="000C0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TableNormal"/>
    <w:next w:val="TableGrid"/>
    <w:uiPriority w:val="59"/>
    <w:rsid w:val="00A44DE1"/>
    <w:pPr>
      <w:spacing w:after="0" w:line="240" w:lineRule="auto"/>
    </w:pPr>
    <w:rPr>
      <w:rFonts w:eastAsia="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8461">
      <w:bodyDiv w:val="1"/>
      <w:marLeft w:val="0"/>
      <w:marRight w:val="0"/>
      <w:marTop w:val="0"/>
      <w:marBottom w:val="0"/>
      <w:divBdr>
        <w:top w:val="none" w:sz="0" w:space="0" w:color="auto"/>
        <w:left w:val="none" w:sz="0" w:space="0" w:color="auto"/>
        <w:bottom w:val="none" w:sz="0" w:space="0" w:color="auto"/>
        <w:right w:val="none" w:sz="0" w:space="0" w:color="auto"/>
      </w:divBdr>
    </w:div>
    <w:div w:id="58485118">
      <w:bodyDiv w:val="1"/>
      <w:marLeft w:val="0"/>
      <w:marRight w:val="0"/>
      <w:marTop w:val="0"/>
      <w:marBottom w:val="0"/>
      <w:divBdr>
        <w:top w:val="none" w:sz="0" w:space="0" w:color="auto"/>
        <w:left w:val="none" w:sz="0" w:space="0" w:color="auto"/>
        <w:bottom w:val="none" w:sz="0" w:space="0" w:color="auto"/>
        <w:right w:val="none" w:sz="0" w:space="0" w:color="auto"/>
      </w:divBdr>
    </w:div>
    <w:div w:id="162284211">
      <w:bodyDiv w:val="1"/>
      <w:marLeft w:val="0"/>
      <w:marRight w:val="0"/>
      <w:marTop w:val="0"/>
      <w:marBottom w:val="0"/>
      <w:divBdr>
        <w:top w:val="none" w:sz="0" w:space="0" w:color="auto"/>
        <w:left w:val="none" w:sz="0" w:space="0" w:color="auto"/>
        <w:bottom w:val="none" w:sz="0" w:space="0" w:color="auto"/>
        <w:right w:val="none" w:sz="0" w:space="0" w:color="auto"/>
      </w:divBdr>
    </w:div>
    <w:div w:id="178131664">
      <w:bodyDiv w:val="1"/>
      <w:marLeft w:val="0"/>
      <w:marRight w:val="0"/>
      <w:marTop w:val="0"/>
      <w:marBottom w:val="0"/>
      <w:divBdr>
        <w:top w:val="none" w:sz="0" w:space="0" w:color="auto"/>
        <w:left w:val="none" w:sz="0" w:space="0" w:color="auto"/>
        <w:bottom w:val="none" w:sz="0" w:space="0" w:color="auto"/>
        <w:right w:val="none" w:sz="0" w:space="0" w:color="auto"/>
      </w:divBdr>
    </w:div>
    <w:div w:id="189758285">
      <w:bodyDiv w:val="1"/>
      <w:marLeft w:val="0"/>
      <w:marRight w:val="0"/>
      <w:marTop w:val="0"/>
      <w:marBottom w:val="0"/>
      <w:divBdr>
        <w:top w:val="none" w:sz="0" w:space="0" w:color="auto"/>
        <w:left w:val="none" w:sz="0" w:space="0" w:color="auto"/>
        <w:bottom w:val="none" w:sz="0" w:space="0" w:color="auto"/>
        <w:right w:val="none" w:sz="0" w:space="0" w:color="auto"/>
      </w:divBdr>
    </w:div>
    <w:div w:id="474875689">
      <w:bodyDiv w:val="1"/>
      <w:marLeft w:val="0"/>
      <w:marRight w:val="0"/>
      <w:marTop w:val="0"/>
      <w:marBottom w:val="0"/>
      <w:divBdr>
        <w:top w:val="none" w:sz="0" w:space="0" w:color="auto"/>
        <w:left w:val="none" w:sz="0" w:space="0" w:color="auto"/>
        <w:bottom w:val="none" w:sz="0" w:space="0" w:color="auto"/>
        <w:right w:val="none" w:sz="0" w:space="0" w:color="auto"/>
      </w:divBdr>
    </w:div>
    <w:div w:id="549154293">
      <w:bodyDiv w:val="1"/>
      <w:marLeft w:val="0"/>
      <w:marRight w:val="0"/>
      <w:marTop w:val="0"/>
      <w:marBottom w:val="0"/>
      <w:divBdr>
        <w:top w:val="none" w:sz="0" w:space="0" w:color="auto"/>
        <w:left w:val="none" w:sz="0" w:space="0" w:color="auto"/>
        <w:bottom w:val="none" w:sz="0" w:space="0" w:color="auto"/>
        <w:right w:val="none" w:sz="0" w:space="0" w:color="auto"/>
      </w:divBdr>
    </w:div>
    <w:div w:id="572009956">
      <w:bodyDiv w:val="1"/>
      <w:marLeft w:val="0"/>
      <w:marRight w:val="0"/>
      <w:marTop w:val="0"/>
      <w:marBottom w:val="0"/>
      <w:divBdr>
        <w:top w:val="none" w:sz="0" w:space="0" w:color="auto"/>
        <w:left w:val="none" w:sz="0" w:space="0" w:color="auto"/>
        <w:bottom w:val="none" w:sz="0" w:space="0" w:color="auto"/>
        <w:right w:val="none" w:sz="0" w:space="0" w:color="auto"/>
      </w:divBdr>
    </w:div>
    <w:div w:id="774447592">
      <w:bodyDiv w:val="1"/>
      <w:marLeft w:val="0"/>
      <w:marRight w:val="0"/>
      <w:marTop w:val="0"/>
      <w:marBottom w:val="0"/>
      <w:divBdr>
        <w:top w:val="none" w:sz="0" w:space="0" w:color="auto"/>
        <w:left w:val="none" w:sz="0" w:space="0" w:color="auto"/>
        <w:bottom w:val="none" w:sz="0" w:space="0" w:color="auto"/>
        <w:right w:val="none" w:sz="0" w:space="0" w:color="auto"/>
      </w:divBdr>
    </w:div>
    <w:div w:id="820124532">
      <w:bodyDiv w:val="1"/>
      <w:marLeft w:val="0"/>
      <w:marRight w:val="0"/>
      <w:marTop w:val="0"/>
      <w:marBottom w:val="0"/>
      <w:divBdr>
        <w:top w:val="none" w:sz="0" w:space="0" w:color="auto"/>
        <w:left w:val="none" w:sz="0" w:space="0" w:color="auto"/>
        <w:bottom w:val="none" w:sz="0" w:space="0" w:color="auto"/>
        <w:right w:val="none" w:sz="0" w:space="0" w:color="auto"/>
      </w:divBdr>
    </w:div>
    <w:div w:id="843126985">
      <w:bodyDiv w:val="1"/>
      <w:marLeft w:val="0"/>
      <w:marRight w:val="0"/>
      <w:marTop w:val="0"/>
      <w:marBottom w:val="0"/>
      <w:divBdr>
        <w:top w:val="none" w:sz="0" w:space="0" w:color="auto"/>
        <w:left w:val="none" w:sz="0" w:space="0" w:color="auto"/>
        <w:bottom w:val="none" w:sz="0" w:space="0" w:color="auto"/>
        <w:right w:val="none" w:sz="0" w:space="0" w:color="auto"/>
      </w:divBdr>
    </w:div>
    <w:div w:id="1025516992">
      <w:bodyDiv w:val="1"/>
      <w:marLeft w:val="0"/>
      <w:marRight w:val="0"/>
      <w:marTop w:val="0"/>
      <w:marBottom w:val="0"/>
      <w:divBdr>
        <w:top w:val="none" w:sz="0" w:space="0" w:color="auto"/>
        <w:left w:val="none" w:sz="0" w:space="0" w:color="auto"/>
        <w:bottom w:val="none" w:sz="0" w:space="0" w:color="auto"/>
        <w:right w:val="none" w:sz="0" w:space="0" w:color="auto"/>
      </w:divBdr>
    </w:div>
    <w:div w:id="1137409348">
      <w:bodyDiv w:val="1"/>
      <w:marLeft w:val="0"/>
      <w:marRight w:val="0"/>
      <w:marTop w:val="0"/>
      <w:marBottom w:val="0"/>
      <w:divBdr>
        <w:top w:val="none" w:sz="0" w:space="0" w:color="auto"/>
        <w:left w:val="none" w:sz="0" w:space="0" w:color="auto"/>
        <w:bottom w:val="none" w:sz="0" w:space="0" w:color="auto"/>
        <w:right w:val="none" w:sz="0" w:space="0" w:color="auto"/>
      </w:divBdr>
    </w:div>
    <w:div w:id="1150052118">
      <w:bodyDiv w:val="1"/>
      <w:marLeft w:val="0"/>
      <w:marRight w:val="0"/>
      <w:marTop w:val="0"/>
      <w:marBottom w:val="0"/>
      <w:divBdr>
        <w:top w:val="none" w:sz="0" w:space="0" w:color="auto"/>
        <w:left w:val="none" w:sz="0" w:space="0" w:color="auto"/>
        <w:bottom w:val="none" w:sz="0" w:space="0" w:color="auto"/>
        <w:right w:val="none" w:sz="0" w:space="0" w:color="auto"/>
      </w:divBdr>
    </w:div>
    <w:div w:id="1335231207">
      <w:bodyDiv w:val="1"/>
      <w:marLeft w:val="0"/>
      <w:marRight w:val="0"/>
      <w:marTop w:val="0"/>
      <w:marBottom w:val="0"/>
      <w:divBdr>
        <w:top w:val="none" w:sz="0" w:space="0" w:color="auto"/>
        <w:left w:val="none" w:sz="0" w:space="0" w:color="auto"/>
        <w:bottom w:val="none" w:sz="0" w:space="0" w:color="auto"/>
        <w:right w:val="none" w:sz="0" w:space="0" w:color="auto"/>
      </w:divBdr>
    </w:div>
    <w:div w:id="1357342294">
      <w:bodyDiv w:val="1"/>
      <w:marLeft w:val="0"/>
      <w:marRight w:val="0"/>
      <w:marTop w:val="0"/>
      <w:marBottom w:val="0"/>
      <w:divBdr>
        <w:top w:val="none" w:sz="0" w:space="0" w:color="auto"/>
        <w:left w:val="none" w:sz="0" w:space="0" w:color="auto"/>
        <w:bottom w:val="none" w:sz="0" w:space="0" w:color="auto"/>
        <w:right w:val="none" w:sz="0" w:space="0" w:color="auto"/>
      </w:divBdr>
    </w:div>
    <w:div w:id="1384677239">
      <w:bodyDiv w:val="1"/>
      <w:marLeft w:val="0"/>
      <w:marRight w:val="0"/>
      <w:marTop w:val="0"/>
      <w:marBottom w:val="0"/>
      <w:divBdr>
        <w:top w:val="none" w:sz="0" w:space="0" w:color="auto"/>
        <w:left w:val="none" w:sz="0" w:space="0" w:color="auto"/>
        <w:bottom w:val="none" w:sz="0" w:space="0" w:color="auto"/>
        <w:right w:val="none" w:sz="0" w:space="0" w:color="auto"/>
      </w:divBdr>
    </w:div>
    <w:div w:id="1421180482">
      <w:bodyDiv w:val="1"/>
      <w:marLeft w:val="0"/>
      <w:marRight w:val="0"/>
      <w:marTop w:val="0"/>
      <w:marBottom w:val="0"/>
      <w:divBdr>
        <w:top w:val="none" w:sz="0" w:space="0" w:color="auto"/>
        <w:left w:val="none" w:sz="0" w:space="0" w:color="auto"/>
        <w:bottom w:val="none" w:sz="0" w:space="0" w:color="auto"/>
        <w:right w:val="none" w:sz="0" w:space="0" w:color="auto"/>
      </w:divBdr>
    </w:div>
    <w:div w:id="1446970761">
      <w:bodyDiv w:val="1"/>
      <w:marLeft w:val="0"/>
      <w:marRight w:val="0"/>
      <w:marTop w:val="0"/>
      <w:marBottom w:val="0"/>
      <w:divBdr>
        <w:top w:val="none" w:sz="0" w:space="0" w:color="auto"/>
        <w:left w:val="none" w:sz="0" w:space="0" w:color="auto"/>
        <w:bottom w:val="none" w:sz="0" w:space="0" w:color="auto"/>
        <w:right w:val="none" w:sz="0" w:space="0" w:color="auto"/>
      </w:divBdr>
    </w:div>
    <w:div w:id="1488135394">
      <w:bodyDiv w:val="1"/>
      <w:marLeft w:val="0"/>
      <w:marRight w:val="0"/>
      <w:marTop w:val="0"/>
      <w:marBottom w:val="0"/>
      <w:divBdr>
        <w:top w:val="none" w:sz="0" w:space="0" w:color="auto"/>
        <w:left w:val="none" w:sz="0" w:space="0" w:color="auto"/>
        <w:bottom w:val="none" w:sz="0" w:space="0" w:color="auto"/>
        <w:right w:val="none" w:sz="0" w:space="0" w:color="auto"/>
      </w:divBdr>
    </w:div>
    <w:div w:id="1920291016">
      <w:bodyDiv w:val="1"/>
      <w:marLeft w:val="0"/>
      <w:marRight w:val="0"/>
      <w:marTop w:val="0"/>
      <w:marBottom w:val="0"/>
      <w:divBdr>
        <w:top w:val="none" w:sz="0" w:space="0" w:color="auto"/>
        <w:left w:val="none" w:sz="0" w:space="0" w:color="auto"/>
        <w:bottom w:val="none" w:sz="0" w:space="0" w:color="auto"/>
        <w:right w:val="none" w:sz="0" w:space="0" w:color="auto"/>
      </w:divBdr>
    </w:div>
    <w:div w:id="1922331899">
      <w:bodyDiv w:val="1"/>
      <w:marLeft w:val="0"/>
      <w:marRight w:val="0"/>
      <w:marTop w:val="0"/>
      <w:marBottom w:val="0"/>
      <w:divBdr>
        <w:top w:val="none" w:sz="0" w:space="0" w:color="auto"/>
        <w:left w:val="none" w:sz="0" w:space="0" w:color="auto"/>
        <w:bottom w:val="none" w:sz="0" w:space="0" w:color="auto"/>
        <w:right w:val="none" w:sz="0" w:space="0" w:color="auto"/>
      </w:divBdr>
    </w:div>
    <w:div w:id="2096245043">
      <w:bodyDiv w:val="1"/>
      <w:marLeft w:val="0"/>
      <w:marRight w:val="0"/>
      <w:marTop w:val="0"/>
      <w:marBottom w:val="0"/>
      <w:divBdr>
        <w:top w:val="none" w:sz="0" w:space="0" w:color="auto"/>
        <w:left w:val="none" w:sz="0" w:space="0" w:color="auto"/>
        <w:bottom w:val="none" w:sz="0" w:space="0" w:color="auto"/>
        <w:right w:val="none" w:sz="0" w:space="0" w:color="auto"/>
      </w:divBdr>
    </w:div>
    <w:div w:id="213859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6</Pages>
  <Words>621</Words>
  <Characters>3540</Characters>
  <Application>Microsoft Office Word</Application>
  <DocSecurity>0</DocSecurity>
  <Lines>29</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 Байко</dc:creator>
  <cp:keywords/>
  <dc:description/>
  <cp:lastModifiedBy>Student</cp:lastModifiedBy>
  <cp:revision>158</cp:revision>
  <cp:lastPrinted>2015-10-06T19:12:00Z</cp:lastPrinted>
  <dcterms:created xsi:type="dcterms:W3CDTF">2022-10-03T15:15:00Z</dcterms:created>
  <dcterms:modified xsi:type="dcterms:W3CDTF">2023-10-19T13:05:00Z</dcterms:modified>
</cp:coreProperties>
</file>