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D578" w14:textId="19290ECF" w:rsidR="002C6B85" w:rsidRPr="003E5564" w:rsidRDefault="00A726F8" w:rsidP="00BB2A6B">
      <w:pPr>
        <w:pStyle w:val="a3"/>
        <w:jc w:val="center"/>
      </w:pPr>
      <w:r>
        <w:t>Лабораторная работа №</w:t>
      </w:r>
      <w:r w:rsidR="003E5564" w:rsidRPr="003E5564">
        <w:t>3</w:t>
      </w:r>
    </w:p>
    <w:p w14:paraId="3A66B02E" w14:textId="720F8D17" w:rsidR="00FC3707" w:rsidRPr="00490D77" w:rsidRDefault="004C4529" w:rsidP="00BB2A6B">
      <w:pPr>
        <w:pStyle w:val="a3"/>
        <w:jc w:val="center"/>
      </w:pPr>
      <w:r>
        <w:rPr>
          <w:lang w:val="en-US"/>
        </w:rPr>
        <w:t>GCP</w:t>
      </w:r>
      <w:r w:rsidRPr="003E5564">
        <w:t>:</w:t>
      </w:r>
      <w:r w:rsidR="00490D77" w:rsidRPr="00490D77">
        <w:t xml:space="preserve"> </w:t>
      </w:r>
      <w:r w:rsidR="003E5564">
        <w:rPr>
          <w:lang w:val="en-US"/>
        </w:rPr>
        <w:t>App</w:t>
      </w:r>
      <w:r w:rsidR="00490D77" w:rsidRPr="00490D77">
        <w:t xml:space="preserve"> </w:t>
      </w:r>
      <w:r w:rsidR="00490D77">
        <w:rPr>
          <w:lang w:val="en-US"/>
        </w:rPr>
        <w:t>Engine</w:t>
      </w:r>
    </w:p>
    <w:p w14:paraId="7335E2D5" w14:textId="2758091E" w:rsidR="00BB2A6B" w:rsidRDefault="00BB2A6B" w:rsidP="00A726F8">
      <w:pPr>
        <w:pStyle w:val="1"/>
      </w:pPr>
      <w:r>
        <w:t>Цель работы</w:t>
      </w:r>
    </w:p>
    <w:p w14:paraId="71E70876" w14:textId="2361A84B" w:rsidR="00E03D80" w:rsidRPr="00575005" w:rsidRDefault="00575005" w:rsidP="00BB2A6B">
      <w:pPr>
        <w:rPr>
          <w:lang w:val="en-US"/>
        </w:rPr>
      </w:pPr>
      <w:r>
        <w:t>Знакомство</w:t>
      </w:r>
      <w:r w:rsidRPr="00575005">
        <w:rPr>
          <w:lang w:val="en-US"/>
        </w:rPr>
        <w:t xml:space="preserve"> </w:t>
      </w:r>
      <w:r>
        <w:t>с</w:t>
      </w:r>
      <w:r w:rsidRPr="00575005">
        <w:rPr>
          <w:lang w:val="en-US"/>
        </w:rPr>
        <w:t xml:space="preserve"> </w:t>
      </w:r>
      <w:r w:rsidR="003E5564">
        <w:rPr>
          <w:lang w:val="en-US"/>
        </w:rPr>
        <w:t>App Engine</w:t>
      </w:r>
      <w:r w:rsidR="00071847">
        <w:rPr>
          <w:lang w:val="en-US"/>
        </w:rPr>
        <w:t>, Pub/Sub</w:t>
      </w:r>
      <w:r w:rsidR="00E03D80" w:rsidRPr="00575005">
        <w:rPr>
          <w:lang w:val="en-US"/>
        </w:rPr>
        <w:t>.</w:t>
      </w:r>
    </w:p>
    <w:p w14:paraId="1081B73F" w14:textId="579466BA" w:rsidR="00A726F8" w:rsidRDefault="00676D68" w:rsidP="00A726F8">
      <w:pPr>
        <w:pStyle w:val="1"/>
      </w:pPr>
      <w:r>
        <w:t>Задание для выполнения</w:t>
      </w:r>
    </w:p>
    <w:p w14:paraId="165097C1" w14:textId="02DBC095" w:rsidR="00EA02F6" w:rsidRDefault="00071847" w:rsidP="00812F3D">
      <w:r>
        <w:t xml:space="preserve">Напишите </w:t>
      </w:r>
      <w:proofErr w:type="spellStart"/>
      <w:r>
        <w:t>микросервис</w:t>
      </w:r>
      <w:proofErr w:type="spellEnd"/>
      <w:r w:rsidR="00643F19">
        <w:t xml:space="preserve"> </w:t>
      </w:r>
      <w:r w:rsidR="00643F19">
        <w:rPr>
          <w:b/>
          <w:bCs/>
          <w:lang w:val="en-US"/>
        </w:rPr>
        <w:t>MS</w:t>
      </w:r>
      <w:r w:rsidR="00643F19" w:rsidRPr="00643F19">
        <w:rPr>
          <w:b/>
          <w:bCs/>
        </w:rPr>
        <w:t>3</w:t>
      </w:r>
      <w:r>
        <w:t xml:space="preserve">, реализующий функциональность </w:t>
      </w:r>
      <w:proofErr w:type="spellStart"/>
      <w:r w:rsidR="00550F27">
        <w:t>биллинговой</w:t>
      </w:r>
      <w:proofErr w:type="spellEnd"/>
      <w:r w:rsidR="00550F27">
        <w:t xml:space="preserve"> системы</w:t>
      </w:r>
      <w:r>
        <w:t xml:space="preserve">, </w:t>
      </w:r>
      <w:r w:rsidR="00812F3D">
        <w:t>в котор</w:t>
      </w:r>
      <w:r w:rsidR="00550F27">
        <w:t>ую</w:t>
      </w:r>
      <w:r w:rsidR="00812F3D">
        <w:t xml:space="preserve"> приложение </w:t>
      </w:r>
      <w:r w:rsidR="00643F19">
        <w:rPr>
          <w:b/>
          <w:bCs/>
          <w:lang w:val="en-US"/>
        </w:rPr>
        <w:t>MS</w:t>
      </w:r>
      <w:r w:rsidR="00643F19" w:rsidRPr="00643F19">
        <w:rPr>
          <w:b/>
          <w:bCs/>
        </w:rPr>
        <w:t>2</w:t>
      </w:r>
      <w:r w:rsidR="00812F3D">
        <w:t xml:space="preserve"> будет отправлять данные каждый раз, когда происходит «Регистрация события». </w:t>
      </w:r>
    </w:p>
    <w:p w14:paraId="02E799D1" w14:textId="0A897C17" w:rsidR="00812F3D" w:rsidRDefault="00812F3D" w:rsidP="00812F3D">
      <w:r>
        <w:t xml:space="preserve">Связь между двумя сервисами – с использованием </w:t>
      </w:r>
      <w:r>
        <w:rPr>
          <w:lang w:val="en-US"/>
        </w:rPr>
        <w:t>Pub</w:t>
      </w:r>
      <w:r w:rsidRPr="00812F3D">
        <w:t>/</w:t>
      </w:r>
      <w:r>
        <w:rPr>
          <w:lang w:val="en-US"/>
        </w:rPr>
        <w:t>Sub</w:t>
      </w:r>
      <w:r w:rsidRPr="00812F3D">
        <w:t>.</w:t>
      </w:r>
    </w:p>
    <w:p w14:paraId="02A90F57" w14:textId="1A38DD67" w:rsidR="00643F19" w:rsidRPr="00550F27" w:rsidRDefault="00812F3D" w:rsidP="00643F19">
      <w:r>
        <w:t xml:space="preserve">Задача </w:t>
      </w:r>
      <w:proofErr w:type="spellStart"/>
      <w:r>
        <w:t>микросервиса</w:t>
      </w:r>
      <w:proofErr w:type="spellEnd"/>
      <w:r w:rsidR="00643F19" w:rsidRPr="00643F19">
        <w:t xml:space="preserve"> </w:t>
      </w:r>
      <w:r w:rsidR="00643F19">
        <w:rPr>
          <w:b/>
          <w:bCs/>
          <w:lang w:val="en-US"/>
        </w:rPr>
        <w:t>MS</w:t>
      </w:r>
      <w:r w:rsidR="00643F19" w:rsidRPr="00643F19">
        <w:rPr>
          <w:b/>
          <w:bCs/>
        </w:rPr>
        <w:t xml:space="preserve">3 </w:t>
      </w:r>
      <w:r w:rsidR="00643F19">
        <w:t>–</w:t>
      </w:r>
      <w:r w:rsidR="00643F19" w:rsidRPr="00643F19">
        <w:t xml:space="preserve"> </w:t>
      </w:r>
      <w:r w:rsidR="00643F19">
        <w:t>обработать/оценить полученные данные</w:t>
      </w:r>
      <w:r w:rsidR="00550F27">
        <w:t xml:space="preserve"> </w:t>
      </w:r>
      <w:r w:rsidR="00550F27" w:rsidRPr="00550F27">
        <w:rPr>
          <w:i/>
          <w:iCs/>
        </w:rPr>
        <w:t>(случайным образом, не надо реальный биллинг строить)</w:t>
      </w:r>
      <w:r w:rsidR="00643F19">
        <w:t xml:space="preserve"> и вернуть в </w:t>
      </w:r>
      <w:r w:rsidR="00643F19">
        <w:rPr>
          <w:lang w:val="en-US"/>
        </w:rPr>
        <w:t>MS</w:t>
      </w:r>
      <w:r w:rsidR="00643F19" w:rsidRPr="00643F19">
        <w:t xml:space="preserve">2 </w:t>
      </w:r>
      <w:r w:rsidR="00643F19">
        <w:t>результат: положительный или отрицательный</w:t>
      </w:r>
      <w:r w:rsidR="00550F27">
        <w:t xml:space="preserve"> – разрешено действие или нет. </w:t>
      </w:r>
      <w:r w:rsidR="00550F27">
        <w:rPr>
          <w:b/>
          <w:bCs/>
          <w:lang w:val="en-US"/>
        </w:rPr>
        <w:t>MS</w:t>
      </w:r>
      <w:r w:rsidR="00550F27" w:rsidRPr="00550F27">
        <w:rPr>
          <w:b/>
          <w:bCs/>
        </w:rPr>
        <w:t xml:space="preserve">2 </w:t>
      </w:r>
      <w:r w:rsidR="00550F27">
        <w:t>в зависимости от этого должно произвести некие действия, например, отменить заказ или удалить товар из корзины.</w:t>
      </w:r>
    </w:p>
    <w:p w14:paraId="5CA90807" w14:textId="77777777" w:rsidR="00195CD8" w:rsidRPr="00675176" w:rsidRDefault="00195CD8" w:rsidP="00195CD8">
      <w:pPr>
        <w:pStyle w:val="1"/>
      </w:pPr>
      <w:r>
        <w:t xml:space="preserve">Что такое </w:t>
      </w:r>
      <w:r>
        <w:rPr>
          <w:lang w:val="en-US"/>
        </w:rPr>
        <w:t>App</w:t>
      </w:r>
      <w:r w:rsidRPr="00675176">
        <w:t xml:space="preserve"> </w:t>
      </w:r>
      <w:r>
        <w:rPr>
          <w:lang w:val="en-US"/>
        </w:rPr>
        <w:t>Engine</w:t>
      </w:r>
      <w:r>
        <w:t>?</w:t>
      </w:r>
    </w:p>
    <w:p w14:paraId="5BA5CC6F" w14:textId="77777777" w:rsidR="00195CD8" w:rsidRPr="00675176" w:rsidRDefault="00195CD8" w:rsidP="00195CD8">
      <w:r w:rsidRPr="00675176">
        <w:t xml:space="preserve">Прежде всего обозначим, что такое </w:t>
      </w:r>
      <w:proofErr w:type="spellStart"/>
      <w:r w:rsidRPr="00675176">
        <w:t>Google</w:t>
      </w:r>
      <w:proofErr w:type="spellEnd"/>
      <w:r w:rsidRPr="00675176">
        <w:t xml:space="preserve"> </w:t>
      </w:r>
      <w:proofErr w:type="spellStart"/>
      <w:r w:rsidRPr="00675176">
        <w:t>App</w:t>
      </w:r>
      <w:proofErr w:type="spellEnd"/>
      <w:r w:rsidRPr="00675176">
        <w:t xml:space="preserve"> </w:t>
      </w:r>
      <w:proofErr w:type="spellStart"/>
      <w:r w:rsidRPr="00675176">
        <w:t>Engine</w:t>
      </w:r>
      <w:proofErr w:type="spellEnd"/>
      <w:r w:rsidRPr="00675176">
        <w:t xml:space="preserve"> (GAE). Это платформа для запуска ваших веб-приложений, таких как </w:t>
      </w:r>
      <w:proofErr w:type="spellStart"/>
      <w:r w:rsidRPr="00675176">
        <w:t>Heroku</w:t>
      </w:r>
      <w:proofErr w:type="spellEnd"/>
      <w:r w:rsidRPr="00675176">
        <w:t xml:space="preserve">. Но они немного отличаются, если присмотреться. </w:t>
      </w:r>
      <w:proofErr w:type="spellStart"/>
      <w:r w:rsidRPr="00675176">
        <w:t>Heroku</w:t>
      </w:r>
      <w:proofErr w:type="spellEnd"/>
      <w:r w:rsidRPr="00675176">
        <w:t xml:space="preserve"> — универсальная платформа для облачных вычислений, как и AWS. Но, опять же, они разные. </w:t>
      </w:r>
    </w:p>
    <w:p w14:paraId="02A09AA4" w14:textId="77777777" w:rsidR="00195CD8" w:rsidRPr="00675176" w:rsidRDefault="00195CD8" w:rsidP="00195CD8">
      <w:proofErr w:type="spellStart"/>
      <w:r w:rsidRPr="00675176">
        <w:t>Google</w:t>
      </w:r>
      <w:proofErr w:type="spellEnd"/>
      <w:r w:rsidRPr="00675176">
        <w:t xml:space="preserve"> запустил GAE в 2008 году, когда облачные вычисления еще были в зачаточном состоянии. </w:t>
      </w:r>
      <w:proofErr w:type="spellStart"/>
      <w:r w:rsidRPr="00675176">
        <w:t>Amazon</w:t>
      </w:r>
      <w:proofErr w:type="spellEnd"/>
      <w:r w:rsidRPr="00675176">
        <w:t xml:space="preserve"> был впереди, когда </w:t>
      </w:r>
      <w:proofErr w:type="spellStart"/>
      <w:r w:rsidRPr="00675176">
        <w:t>Google</w:t>
      </w:r>
      <w:proofErr w:type="spellEnd"/>
      <w:r w:rsidRPr="00675176">
        <w:t xml:space="preserve"> начал сдавать в аренду свою IT-инфраструктуру в 2006 году. Но с GAE </w:t>
      </w:r>
      <w:proofErr w:type="spellStart"/>
      <w:r w:rsidRPr="00675176">
        <w:t>Google</w:t>
      </w:r>
      <w:proofErr w:type="spellEnd"/>
      <w:r w:rsidRPr="00675176">
        <w:t xml:space="preserve"> очень рано предложил сложную платформу как услугу (</w:t>
      </w:r>
      <w:proofErr w:type="spellStart"/>
      <w:r w:rsidRPr="00675176">
        <w:t>PaaS</w:t>
      </w:r>
      <w:proofErr w:type="spellEnd"/>
      <w:r w:rsidRPr="00675176">
        <w:t xml:space="preserve">), которая соответствовала </w:t>
      </w:r>
      <w:proofErr w:type="spellStart"/>
      <w:r w:rsidRPr="00675176">
        <w:t>Amazon</w:t>
      </w:r>
      <w:proofErr w:type="spellEnd"/>
      <w:r w:rsidRPr="00675176">
        <w:t xml:space="preserve"> со своим сервисом </w:t>
      </w:r>
      <w:proofErr w:type="spellStart"/>
      <w:r w:rsidRPr="00675176">
        <w:t>Elastic</w:t>
      </w:r>
      <w:proofErr w:type="spellEnd"/>
      <w:r w:rsidRPr="00675176">
        <w:t xml:space="preserve"> </w:t>
      </w:r>
      <w:proofErr w:type="spellStart"/>
      <w:r w:rsidRPr="00675176">
        <w:t>Beanstalk</w:t>
      </w:r>
      <w:proofErr w:type="spellEnd"/>
      <w:r w:rsidRPr="00675176">
        <w:t xml:space="preserve"> в 2011. Что особенного в GAE?</w:t>
      </w:r>
    </w:p>
    <w:p w14:paraId="665930A9" w14:textId="77777777" w:rsidR="00195CD8" w:rsidRPr="00675176" w:rsidRDefault="00195CD8" w:rsidP="00195CD8">
      <w:r w:rsidRPr="00675176">
        <w:t xml:space="preserve">GAE — полностью управляемая платформа приложений. Я не знаю платформы, которая приближается к полному пакету GAE: управление журналом, доставка почты, масштабирование, </w:t>
      </w:r>
      <w:proofErr w:type="spellStart"/>
      <w:r w:rsidRPr="00675176">
        <w:t>memcache</w:t>
      </w:r>
      <w:proofErr w:type="spellEnd"/>
      <w:r w:rsidRPr="00675176">
        <w:t xml:space="preserve">, манипуляция изображениями, распределенные задания </w:t>
      </w:r>
      <w:proofErr w:type="spellStart"/>
      <w:r w:rsidRPr="00675176">
        <w:t>Cron</w:t>
      </w:r>
      <w:proofErr w:type="spellEnd"/>
      <w:r w:rsidRPr="00675176">
        <w:t xml:space="preserve">, балансировка нагрузки, управление версиями, очередь задач, поиск, анализ производительности, облачная отладка, сеть доставки контента — и это без упоминания о вспомогательных службах, появившихся в облаке </w:t>
      </w:r>
      <w:proofErr w:type="spellStart"/>
      <w:r w:rsidRPr="00675176">
        <w:t>Google</w:t>
      </w:r>
      <w:proofErr w:type="spellEnd"/>
      <w:r w:rsidRPr="00675176">
        <w:t xml:space="preserve">, таких как SQL, </w:t>
      </w:r>
      <w:proofErr w:type="spellStart"/>
      <w:r w:rsidRPr="00675176">
        <w:t>BigQuery</w:t>
      </w:r>
      <w:proofErr w:type="spellEnd"/>
      <w:r w:rsidRPr="00675176">
        <w:t>, хранение файлов… список можно продолжить.</w:t>
      </w:r>
    </w:p>
    <w:p w14:paraId="06ACAE40" w14:textId="77777777" w:rsidR="00195CD8" w:rsidRPr="00675176" w:rsidRDefault="00195CD8" w:rsidP="00195CD8">
      <w:r w:rsidRPr="00675176">
        <w:t xml:space="preserve">Используя </w:t>
      </w:r>
      <w:proofErr w:type="spellStart"/>
      <w:r w:rsidRPr="00675176">
        <w:t>Google</w:t>
      </w:r>
      <w:proofErr w:type="spellEnd"/>
      <w:r w:rsidRPr="00675176">
        <w:t xml:space="preserve"> </w:t>
      </w:r>
      <w:proofErr w:type="spellStart"/>
      <w:r w:rsidRPr="00675176">
        <w:t>App</w:t>
      </w:r>
      <w:proofErr w:type="spellEnd"/>
      <w:r w:rsidRPr="00675176">
        <w:t xml:space="preserve"> </w:t>
      </w:r>
      <w:proofErr w:type="spellStart"/>
      <w:r w:rsidRPr="00675176">
        <w:t>Engine</w:t>
      </w:r>
      <w:proofErr w:type="spellEnd"/>
      <w:r w:rsidRPr="00675176">
        <w:t xml:space="preserve">, вы можете запустить приложение поверх лучшей в мире (возможно) инфраструктуры. Кроме того, вы получаете функциональность «из коробки», которая потребует по крайней мере, дюжины дополнений от третьих сторон на </w:t>
      </w:r>
      <w:proofErr w:type="spellStart"/>
      <w:r w:rsidRPr="00675176">
        <w:t>Heroku</w:t>
      </w:r>
      <w:proofErr w:type="spellEnd"/>
      <w:r w:rsidRPr="00675176">
        <w:t xml:space="preserve"> или нескольких недель установки. Это призыв GAE.</w:t>
      </w:r>
    </w:p>
    <w:p w14:paraId="29A5721E" w14:textId="77777777" w:rsidR="00195CD8" w:rsidRDefault="00195CD8" w:rsidP="00195CD8">
      <w:r w:rsidRPr="00675176">
        <w:t xml:space="preserve">Достойные упоминания приложения, которые работают на GAE, включают </w:t>
      </w:r>
      <w:proofErr w:type="spellStart"/>
      <w:r w:rsidRPr="00675176">
        <w:t>Snapchat</w:t>
      </w:r>
      <w:proofErr w:type="spellEnd"/>
      <w:r w:rsidRPr="00675176">
        <w:t xml:space="preserve"> и </w:t>
      </w:r>
      <w:proofErr w:type="spellStart"/>
      <w:r w:rsidRPr="00675176">
        <w:t>Khan</w:t>
      </w:r>
      <w:proofErr w:type="spellEnd"/>
      <w:r w:rsidRPr="00675176">
        <w:t xml:space="preserve"> </w:t>
      </w:r>
      <w:proofErr w:type="spellStart"/>
      <w:r w:rsidRPr="00675176">
        <w:t>Academy</w:t>
      </w:r>
      <w:proofErr w:type="spellEnd"/>
      <w:r w:rsidRPr="00675176">
        <w:t>.</w:t>
      </w:r>
    </w:p>
    <w:p w14:paraId="4B17AA76" w14:textId="77777777" w:rsidR="00195CD8" w:rsidRDefault="00195CD8" w:rsidP="00195CD8">
      <w:pPr>
        <w:pStyle w:val="1"/>
      </w:pPr>
      <w:r>
        <w:lastRenderedPageBreak/>
        <w:t>SDK</w:t>
      </w:r>
    </w:p>
    <w:p w14:paraId="65F3483B" w14:textId="77777777" w:rsidR="00195CD8" w:rsidRDefault="00195CD8" w:rsidP="00195CD8">
      <w:r>
        <w:t>Каждое приложение должно применять специальный SDK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 для использования API, предлагаемых GAE. SDK огромен. Например, загрузка </w:t>
      </w:r>
      <w:proofErr w:type="spellStart"/>
      <w:r>
        <w:t>Java</w:t>
      </w:r>
      <w:proofErr w:type="spellEnd"/>
      <w:r>
        <w:t xml:space="preserve"> SDK составляет примерно 190 МБ. Некоторые JAR не нужны в большинстве случаев использования, а некоторые нужны только во время разработки.</w:t>
      </w:r>
    </w:p>
    <w:p w14:paraId="4126F7B2" w14:textId="77777777" w:rsidR="00195CD8" w:rsidRDefault="00195CD8" w:rsidP="00195CD8">
      <w:r>
        <w:t xml:space="preserve">SDK — не только мост в мир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он также служит симулятором локальной машины. Практически для каждого сценария использования GAE API есть шаблон, который вы можете использовать как основу для вашего </w:t>
      </w:r>
      <w:proofErr w:type="spellStart"/>
      <w:proofErr w:type="gramStart"/>
      <w:r>
        <w:t>проекта.Что</w:t>
      </w:r>
      <w:proofErr w:type="spellEnd"/>
      <w:proofErr w:type="gramEnd"/>
      <w:r>
        <w:t xml:space="preserve"> это означает? Во-первых, при запуске приложения локально вы будете очень близки к тому, как оно будет вести себя на производстве. Во-вторых, вы можете легко написать тесты интеграции с API. Как правило, это может вас далеко завести; разница между производственным и заглушенным поведением довольно невелика.</w:t>
      </w:r>
    </w:p>
    <w:p w14:paraId="0EF92F99" w14:textId="3E7922F6" w:rsidR="00195CD8" w:rsidRPr="00195CD8" w:rsidRDefault="00195CD8" w:rsidP="00195CD8">
      <w:pPr>
        <w:rPr>
          <w:b/>
        </w:rPr>
      </w:pPr>
      <w:r>
        <w:t xml:space="preserve">Для работы вам придется скачать и установить </w:t>
      </w:r>
      <w:r>
        <w:rPr>
          <w:lang w:val="en-US"/>
        </w:rPr>
        <w:t>SDK</w:t>
      </w:r>
      <w:r w:rsidRPr="00F46ED9">
        <w:t>.</w:t>
      </w:r>
      <w:r>
        <w:t xml:space="preserve"> </w:t>
      </w:r>
      <w:r>
        <w:t>Также для используемого вами языка необходимы клиентские библиотеки</w:t>
      </w:r>
      <w:r w:rsidRPr="00F46ED9">
        <w:t>.</w:t>
      </w:r>
      <w:r>
        <w:t xml:space="preserve"> Например, для </w:t>
      </w:r>
      <w:r>
        <w:rPr>
          <w:lang w:val="en-US"/>
        </w:rPr>
        <w:t>PHP</w:t>
      </w:r>
      <w:r w:rsidRPr="00D33122">
        <w:t xml:space="preserve"> </w:t>
      </w:r>
      <w:r>
        <w:t xml:space="preserve">они могут быть установлены одним вызовом </w:t>
      </w:r>
      <w:r w:rsidRPr="00D33122">
        <w:rPr>
          <w:b/>
          <w:lang w:val="en-US"/>
        </w:rPr>
        <w:t>composer</w:t>
      </w:r>
      <w:r w:rsidRPr="00D33122">
        <w:rPr>
          <w:b/>
        </w:rPr>
        <w:t xml:space="preserve"> </w:t>
      </w:r>
      <w:r w:rsidRPr="00D33122">
        <w:rPr>
          <w:b/>
          <w:lang w:val="en-US"/>
        </w:rPr>
        <w:t>require</w:t>
      </w:r>
      <w:r w:rsidRPr="00D33122">
        <w:rPr>
          <w:b/>
        </w:rPr>
        <w:t xml:space="preserve"> </w:t>
      </w:r>
      <w:r w:rsidRPr="00D33122">
        <w:rPr>
          <w:b/>
          <w:lang w:val="en-US"/>
        </w:rPr>
        <w:t>google</w:t>
      </w:r>
      <w:r w:rsidRPr="00D33122">
        <w:rPr>
          <w:b/>
        </w:rPr>
        <w:t>/</w:t>
      </w:r>
      <w:r w:rsidRPr="00D33122">
        <w:rPr>
          <w:b/>
          <w:lang w:val="en-US"/>
        </w:rPr>
        <w:t>cloud</w:t>
      </w:r>
    </w:p>
    <w:p w14:paraId="45FE2E61" w14:textId="3FE4CC8C" w:rsidR="007507B7" w:rsidRDefault="007507B7" w:rsidP="007507B7">
      <w:pPr>
        <w:pStyle w:val="1"/>
        <w:rPr>
          <w:lang w:val="en-US"/>
        </w:rPr>
      </w:pPr>
      <w:r>
        <w:rPr>
          <w:lang w:val="en-US"/>
        </w:rPr>
        <w:t>Pub/Sub</w:t>
      </w:r>
    </w:p>
    <w:p w14:paraId="4787EF0D" w14:textId="3295331D" w:rsidR="007507B7" w:rsidRDefault="007507B7" w:rsidP="007507B7">
      <w:r w:rsidRPr="007507B7">
        <w:t xml:space="preserve">Издатель-подписчик (англ. </w:t>
      </w:r>
      <w:proofErr w:type="spellStart"/>
      <w:r w:rsidRPr="007507B7">
        <w:t>publisher-subscriber</w:t>
      </w:r>
      <w:proofErr w:type="spellEnd"/>
      <w:r w:rsidRPr="007507B7">
        <w:t xml:space="preserve"> или англ. </w:t>
      </w:r>
      <w:proofErr w:type="spellStart"/>
      <w:r w:rsidRPr="007507B7">
        <w:t>pub</w:t>
      </w:r>
      <w:proofErr w:type="spellEnd"/>
      <w:r w:rsidRPr="007507B7">
        <w:t>/</w:t>
      </w:r>
      <w:proofErr w:type="spellStart"/>
      <w:r w:rsidRPr="007507B7">
        <w:t>sub</w:t>
      </w:r>
      <w:proofErr w:type="spellEnd"/>
      <w:r w:rsidRPr="007507B7">
        <w:t xml:space="preserve">) — поведенческий шаблон проектирования передачи сообщений, в котором отправители сообщений, именуемые издателями (англ. </w:t>
      </w:r>
      <w:proofErr w:type="spellStart"/>
      <w:r w:rsidRPr="007507B7">
        <w:t>publishers</w:t>
      </w:r>
      <w:proofErr w:type="spellEnd"/>
      <w:r w:rsidRPr="007507B7">
        <w:t xml:space="preserve">), напрямую не привязаны программным кодом отправки сообщений к подписчикам (англ. </w:t>
      </w:r>
      <w:proofErr w:type="spellStart"/>
      <w:r w:rsidRPr="007507B7">
        <w:t>subscribers</w:t>
      </w:r>
      <w:proofErr w:type="spellEnd"/>
      <w:r w:rsidRPr="007507B7">
        <w:t>). Вместо этого сообщения делятся на классы и не содержат сведений о своих подписчиках, если таковые есть. Аналогичным образом подписчики имеют дело с одним или несколькими классами сообщений, абстрагируясь от конкретных издателей.</w:t>
      </w:r>
    </w:p>
    <w:p w14:paraId="5F24E12D" w14:textId="77777777" w:rsidR="007507B7" w:rsidRPr="007507B7" w:rsidRDefault="007507B7" w:rsidP="007507B7">
      <w:pPr>
        <w:rPr>
          <w:lang w:val="ru-BY"/>
        </w:rPr>
      </w:pPr>
      <w:r w:rsidRPr="007507B7">
        <w:rPr>
          <w:lang w:val="ru-BY"/>
        </w:rPr>
        <w:t>Во многих реализациях шаблона издатель-подписчик издатель отправляет сообщения посреднику, который может быть брокером сообщений или шиной. В таком случае подписчики регистрируют подписку с этим брокером, осуществляющим фильтрацию. Брокер, как правило, осуществляет хранение сообщений и пересылку для маршрутизации сообщения от издателя к подписчику. Кроме того, брокер может устанавливать приоритеты сообщениям в очереди сообщений перед их маршрутизацией.</w:t>
      </w:r>
    </w:p>
    <w:p w14:paraId="4A82A108" w14:textId="56F64024" w:rsidR="007507B7" w:rsidRPr="007507B7" w:rsidRDefault="007507B7" w:rsidP="007507B7">
      <w:r>
        <w:rPr>
          <w:lang w:val="en-US"/>
        </w:rPr>
        <w:t>Google</w:t>
      </w:r>
      <w:r w:rsidRPr="007507B7">
        <w:t xml:space="preserve"> </w:t>
      </w:r>
      <w:r w:rsidRPr="007507B7">
        <w:rPr>
          <w:lang w:val="en-US"/>
        </w:rPr>
        <w:t>Pub</w:t>
      </w:r>
      <w:r w:rsidRPr="007507B7">
        <w:t>/</w:t>
      </w:r>
      <w:r w:rsidRPr="007507B7">
        <w:rPr>
          <w:lang w:val="en-US"/>
        </w:rPr>
        <w:t>Sub</w:t>
      </w:r>
      <w:r w:rsidRPr="007507B7">
        <w:t xml:space="preserve"> - это служба асинхронного обмена сообщениями, которая отделяет службы, создающие события, от служб, обрабатывающих события.</w:t>
      </w:r>
    </w:p>
    <w:p w14:paraId="1068974F" w14:textId="77777777" w:rsidR="007507B7" w:rsidRPr="007507B7" w:rsidRDefault="007507B7" w:rsidP="007507B7"/>
    <w:p w14:paraId="5DE4950C" w14:textId="7ADC0C32" w:rsidR="007507B7" w:rsidRPr="007507B7" w:rsidRDefault="007507B7" w:rsidP="007507B7">
      <w:r w:rsidRPr="007507B7">
        <w:t xml:space="preserve">Вы можете использовать </w:t>
      </w:r>
      <w:r w:rsidRPr="007507B7">
        <w:rPr>
          <w:lang w:val="en-US"/>
        </w:rPr>
        <w:t>Pub</w:t>
      </w:r>
      <w:r w:rsidRPr="007507B7">
        <w:t>/</w:t>
      </w:r>
      <w:r w:rsidRPr="007507B7">
        <w:rPr>
          <w:lang w:val="en-US"/>
        </w:rPr>
        <w:t>Sub</w:t>
      </w:r>
      <w:r w:rsidRPr="007507B7">
        <w:t xml:space="preserve"> как промежуточное ПО, ориентированное на обмен сообщениями, или как прием и доставку событий для конвейеров потоковой аналитики.</w:t>
      </w:r>
    </w:p>
    <w:p w14:paraId="20D6B8C7" w14:textId="5738DB8A" w:rsidR="007507B7" w:rsidRDefault="007507B7" w:rsidP="007507B7">
      <w:r w:rsidRPr="007507B7">
        <w:rPr>
          <w:lang w:val="en-US"/>
        </w:rPr>
        <w:lastRenderedPageBreak/>
        <w:t>Pub</w:t>
      </w:r>
      <w:r w:rsidRPr="007507B7">
        <w:t>/</w:t>
      </w:r>
      <w:r w:rsidRPr="007507B7">
        <w:rPr>
          <w:lang w:val="en-US"/>
        </w:rPr>
        <w:t>Sub</w:t>
      </w:r>
      <w:r w:rsidRPr="007507B7">
        <w:t xml:space="preserve"> предлагает надежное хранилище сообщений и доставку сообщений в реальном времени с высокой доступностью и стабильной производительностью в любом масштабе.</w:t>
      </w:r>
    </w:p>
    <w:sectPr w:rsidR="007507B7" w:rsidSect="003113D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EF8"/>
    <w:multiLevelType w:val="hybridMultilevel"/>
    <w:tmpl w:val="FE164D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3D72"/>
    <w:multiLevelType w:val="hybridMultilevel"/>
    <w:tmpl w:val="C02CE5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397"/>
    <w:multiLevelType w:val="hybridMultilevel"/>
    <w:tmpl w:val="0C26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34D92"/>
    <w:multiLevelType w:val="hybridMultilevel"/>
    <w:tmpl w:val="37F89FD6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37DD"/>
    <w:multiLevelType w:val="hybridMultilevel"/>
    <w:tmpl w:val="984C478A"/>
    <w:lvl w:ilvl="0" w:tplc="02B66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6DFB"/>
    <w:multiLevelType w:val="hybridMultilevel"/>
    <w:tmpl w:val="27707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75542"/>
    <w:multiLevelType w:val="multilevel"/>
    <w:tmpl w:val="01E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834FC"/>
    <w:multiLevelType w:val="hybridMultilevel"/>
    <w:tmpl w:val="3F589706"/>
    <w:lvl w:ilvl="0" w:tplc="1CDC8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F8"/>
    <w:rsid w:val="000060B1"/>
    <w:rsid w:val="00006E00"/>
    <w:rsid w:val="0001484F"/>
    <w:rsid w:val="00015546"/>
    <w:rsid w:val="000170E8"/>
    <w:rsid w:val="0002165A"/>
    <w:rsid w:val="000276BE"/>
    <w:rsid w:val="00033B4E"/>
    <w:rsid w:val="00036823"/>
    <w:rsid w:val="000512E7"/>
    <w:rsid w:val="00051600"/>
    <w:rsid w:val="00054711"/>
    <w:rsid w:val="00056498"/>
    <w:rsid w:val="00071847"/>
    <w:rsid w:val="00074A55"/>
    <w:rsid w:val="00076B0B"/>
    <w:rsid w:val="00080941"/>
    <w:rsid w:val="00087B6F"/>
    <w:rsid w:val="000957DD"/>
    <w:rsid w:val="000A62A0"/>
    <w:rsid w:val="000C539C"/>
    <w:rsid w:val="000C53FB"/>
    <w:rsid w:val="000C61FA"/>
    <w:rsid w:val="000E5AC5"/>
    <w:rsid w:val="000F4D60"/>
    <w:rsid w:val="000F6F69"/>
    <w:rsid w:val="00102A12"/>
    <w:rsid w:val="00105A6D"/>
    <w:rsid w:val="00114F7B"/>
    <w:rsid w:val="00117E08"/>
    <w:rsid w:val="00121958"/>
    <w:rsid w:val="00122946"/>
    <w:rsid w:val="00130CD2"/>
    <w:rsid w:val="00132FCD"/>
    <w:rsid w:val="00152FF6"/>
    <w:rsid w:val="00161FCD"/>
    <w:rsid w:val="00163D25"/>
    <w:rsid w:val="00180178"/>
    <w:rsid w:val="001854EC"/>
    <w:rsid w:val="00193D0A"/>
    <w:rsid w:val="00195CD8"/>
    <w:rsid w:val="00197597"/>
    <w:rsid w:val="001A3A84"/>
    <w:rsid w:val="001A427B"/>
    <w:rsid w:val="001A467F"/>
    <w:rsid w:val="001B1DA2"/>
    <w:rsid w:val="001C7713"/>
    <w:rsid w:val="001D1DA0"/>
    <w:rsid w:val="001D3A4E"/>
    <w:rsid w:val="001D6C1E"/>
    <w:rsid w:val="001D72F3"/>
    <w:rsid w:val="001E1B42"/>
    <w:rsid w:val="001E4A67"/>
    <w:rsid w:val="001F041A"/>
    <w:rsid w:val="002015A7"/>
    <w:rsid w:val="0021535D"/>
    <w:rsid w:val="00221AE7"/>
    <w:rsid w:val="00230A2F"/>
    <w:rsid w:val="00233058"/>
    <w:rsid w:val="00233155"/>
    <w:rsid w:val="002355A7"/>
    <w:rsid w:val="00242E76"/>
    <w:rsid w:val="00261608"/>
    <w:rsid w:val="00265911"/>
    <w:rsid w:val="0026628E"/>
    <w:rsid w:val="002701A7"/>
    <w:rsid w:val="00271EE9"/>
    <w:rsid w:val="00276603"/>
    <w:rsid w:val="00292B3B"/>
    <w:rsid w:val="00294943"/>
    <w:rsid w:val="002979E1"/>
    <w:rsid w:val="002B323B"/>
    <w:rsid w:val="002C041E"/>
    <w:rsid w:val="002C32A5"/>
    <w:rsid w:val="002C6B85"/>
    <w:rsid w:val="002C6C3C"/>
    <w:rsid w:val="002D785B"/>
    <w:rsid w:val="002E5CF1"/>
    <w:rsid w:val="002F3340"/>
    <w:rsid w:val="00302DF3"/>
    <w:rsid w:val="00304ECD"/>
    <w:rsid w:val="003113D5"/>
    <w:rsid w:val="00332860"/>
    <w:rsid w:val="003376ED"/>
    <w:rsid w:val="00344C4F"/>
    <w:rsid w:val="00346B60"/>
    <w:rsid w:val="00347A46"/>
    <w:rsid w:val="0035279F"/>
    <w:rsid w:val="00353F97"/>
    <w:rsid w:val="00357AB0"/>
    <w:rsid w:val="003604CE"/>
    <w:rsid w:val="00362F10"/>
    <w:rsid w:val="00392CED"/>
    <w:rsid w:val="00395D50"/>
    <w:rsid w:val="003A64C0"/>
    <w:rsid w:val="003B2C1B"/>
    <w:rsid w:val="003C098B"/>
    <w:rsid w:val="003C7AE7"/>
    <w:rsid w:val="003D15A0"/>
    <w:rsid w:val="003D528B"/>
    <w:rsid w:val="003D7FDC"/>
    <w:rsid w:val="003E5564"/>
    <w:rsid w:val="003F28C9"/>
    <w:rsid w:val="003F5597"/>
    <w:rsid w:val="0040724A"/>
    <w:rsid w:val="00410D85"/>
    <w:rsid w:val="0041772D"/>
    <w:rsid w:val="00430F10"/>
    <w:rsid w:val="004320D3"/>
    <w:rsid w:val="004352E2"/>
    <w:rsid w:val="00451373"/>
    <w:rsid w:val="0048196A"/>
    <w:rsid w:val="00490D77"/>
    <w:rsid w:val="00491063"/>
    <w:rsid w:val="004B5A31"/>
    <w:rsid w:val="004B5E83"/>
    <w:rsid w:val="004B6220"/>
    <w:rsid w:val="004B6644"/>
    <w:rsid w:val="004C4529"/>
    <w:rsid w:val="004D5F7A"/>
    <w:rsid w:val="004E2691"/>
    <w:rsid w:val="004E66B1"/>
    <w:rsid w:val="004F1007"/>
    <w:rsid w:val="004F4BCB"/>
    <w:rsid w:val="00501E66"/>
    <w:rsid w:val="00514246"/>
    <w:rsid w:val="00523BDC"/>
    <w:rsid w:val="00534663"/>
    <w:rsid w:val="005366C3"/>
    <w:rsid w:val="00547755"/>
    <w:rsid w:val="00550CAC"/>
    <w:rsid w:val="00550F27"/>
    <w:rsid w:val="00556CE5"/>
    <w:rsid w:val="00562F9F"/>
    <w:rsid w:val="00572164"/>
    <w:rsid w:val="00574E72"/>
    <w:rsid w:val="00575005"/>
    <w:rsid w:val="00577E7F"/>
    <w:rsid w:val="00577F11"/>
    <w:rsid w:val="005A5736"/>
    <w:rsid w:val="005D40E0"/>
    <w:rsid w:val="005D78CB"/>
    <w:rsid w:val="00632EBA"/>
    <w:rsid w:val="00633507"/>
    <w:rsid w:val="0064113E"/>
    <w:rsid w:val="0064211F"/>
    <w:rsid w:val="00643F19"/>
    <w:rsid w:val="0065626B"/>
    <w:rsid w:val="00676D68"/>
    <w:rsid w:val="00677AFE"/>
    <w:rsid w:val="006878EF"/>
    <w:rsid w:val="006957C7"/>
    <w:rsid w:val="006A1AD4"/>
    <w:rsid w:val="006C6DB9"/>
    <w:rsid w:val="006C73D5"/>
    <w:rsid w:val="006C7C73"/>
    <w:rsid w:val="006E07BC"/>
    <w:rsid w:val="006F1EF8"/>
    <w:rsid w:val="006F667E"/>
    <w:rsid w:val="00700FA9"/>
    <w:rsid w:val="00707EA9"/>
    <w:rsid w:val="0071172E"/>
    <w:rsid w:val="00713911"/>
    <w:rsid w:val="007176B9"/>
    <w:rsid w:val="007217C3"/>
    <w:rsid w:val="007337DB"/>
    <w:rsid w:val="00734569"/>
    <w:rsid w:val="00735404"/>
    <w:rsid w:val="007507B7"/>
    <w:rsid w:val="00750C35"/>
    <w:rsid w:val="00752CA4"/>
    <w:rsid w:val="007535AE"/>
    <w:rsid w:val="00756E56"/>
    <w:rsid w:val="00757F02"/>
    <w:rsid w:val="00760B0D"/>
    <w:rsid w:val="00765BD6"/>
    <w:rsid w:val="00773120"/>
    <w:rsid w:val="00774959"/>
    <w:rsid w:val="0077796D"/>
    <w:rsid w:val="00786CCE"/>
    <w:rsid w:val="00792FA5"/>
    <w:rsid w:val="0079544B"/>
    <w:rsid w:val="00796209"/>
    <w:rsid w:val="007970D4"/>
    <w:rsid w:val="007A241F"/>
    <w:rsid w:val="007B0D13"/>
    <w:rsid w:val="007B46F9"/>
    <w:rsid w:val="007C2041"/>
    <w:rsid w:val="007D11C0"/>
    <w:rsid w:val="007F115B"/>
    <w:rsid w:val="007F19A8"/>
    <w:rsid w:val="007F37D6"/>
    <w:rsid w:val="00811F28"/>
    <w:rsid w:val="00812F3D"/>
    <w:rsid w:val="008144AE"/>
    <w:rsid w:val="00814A5B"/>
    <w:rsid w:val="00815C7F"/>
    <w:rsid w:val="00824855"/>
    <w:rsid w:val="00850BCD"/>
    <w:rsid w:val="008513B2"/>
    <w:rsid w:val="00851540"/>
    <w:rsid w:val="00851C6F"/>
    <w:rsid w:val="008526FA"/>
    <w:rsid w:val="00854067"/>
    <w:rsid w:val="008563E7"/>
    <w:rsid w:val="008637B1"/>
    <w:rsid w:val="008750B1"/>
    <w:rsid w:val="00875184"/>
    <w:rsid w:val="00881813"/>
    <w:rsid w:val="008862C9"/>
    <w:rsid w:val="00886978"/>
    <w:rsid w:val="00891CD7"/>
    <w:rsid w:val="00892A40"/>
    <w:rsid w:val="008943D1"/>
    <w:rsid w:val="00897330"/>
    <w:rsid w:val="008A3255"/>
    <w:rsid w:val="008B59BA"/>
    <w:rsid w:val="008C232D"/>
    <w:rsid w:val="008F44DE"/>
    <w:rsid w:val="00915406"/>
    <w:rsid w:val="00926B97"/>
    <w:rsid w:val="009307FF"/>
    <w:rsid w:val="009314EB"/>
    <w:rsid w:val="00942358"/>
    <w:rsid w:val="009473D9"/>
    <w:rsid w:val="009513A6"/>
    <w:rsid w:val="00957B5E"/>
    <w:rsid w:val="009609B7"/>
    <w:rsid w:val="00960E4C"/>
    <w:rsid w:val="00964361"/>
    <w:rsid w:val="00964482"/>
    <w:rsid w:val="00965180"/>
    <w:rsid w:val="00966A79"/>
    <w:rsid w:val="009823F5"/>
    <w:rsid w:val="00985AD8"/>
    <w:rsid w:val="00990071"/>
    <w:rsid w:val="00990F70"/>
    <w:rsid w:val="0099761A"/>
    <w:rsid w:val="00997C8A"/>
    <w:rsid w:val="009A713F"/>
    <w:rsid w:val="009B075E"/>
    <w:rsid w:val="009C0F23"/>
    <w:rsid w:val="009D3B0D"/>
    <w:rsid w:val="009D7556"/>
    <w:rsid w:val="009E32BB"/>
    <w:rsid w:val="009F0F01"/>
    <w:rsid w:val="009F7DC5"/>
    <w:rsid w:val="00A00560"/>
    <w:rsid w:val="00A040C1"/>
    <w:rsid w:val="00A10CC5"/>
    <w:rsid w:val="00A1553F"/>
    <w:rsid w:val="00A23711"/>
    <w:rsid w:val="00A45706"/>
    <w:rsid w:val="00A47E26"/>
    <w:rsid w:val="00A54BE1"/>
    <w:rsid w:val="00A55CF9"/>
    <w:rsid w:val="00A55DAB"/>
    <w:rsid w:val="00A709A9"/>
    <w:rsid w:val="00A726F8"/>
    <w:rsid w:val="00A75C20"/>
    <w:rsid w:val="00A84546"/>
    <w:rsid w:val="00A84CEE"/>
    <w:rsid w:val="00A923E5"/>
    <w:rsid w:val="00A94A08"/>
    <w:rsid w:val="00AA4DA2"/>
    <w:rsid w:val="00AC2178"/>
    <w:rsid w:val="00AC47AC"/>
    <w:rsid w:val="00AD07F7"/>
    <w:rsid w:val="00AD42B0"/>
    <w:rsid w:val="00AD6AB6"/>
    <w:rsid w:val="00AE2917"/>
    <w:rsid w:val="00AE6A64"/>
    <w:rsid w:val="00AE7060"/>
    <w:rsid w:val="00AF23D1"/>
    <w:rsid w:val="00AF2D30"/>
    <w:rsid w:val="00B04C91"/>
    <w:rsid w:val="00B04E6B"/>
    <w:rsid w:val="00B052AC"/>
    <w:rsid w:val="00B12182"/>
    <w:rsid w:val="00B13A43"/>
    <w:rsid w:val="00B14814"/>
    <w:rsid w:val="00B17710"/>
    <w:rsid w:val="00B22C75"/>
    <w:rsid w:val="00B23A63"/>
    <w:rsid w:val="00B24D66"/>
    <w:rsid w:val="00B41A19"/>
    <w:rsid w:val="00B42721"/>
    <w:rsid w:val="00B428F4"/>
    <w:rsid w:val="00B52FF8"/>
    <w:rsid w:val="00B53EF5"/>
    <w:rsid w:val="00B54763"/>
    <w:rsid w:val="00B73CF9"/>
    <w:rsid w:val="00B765E3"/>
    <w:rsid w:val="00B83680"/>
    <w:rsid w:val="00B84369"/>
    <w:rsid w:val="00B91CBA"/>
    <w:rsid w:val="00B93223"/>
    <w:rsid w:val="00B953E1"/>
    <w:rsid w:val="00BB2A6B"/>
    <w:rsid w:val="00BB307B"/>
    <w:rsid w:val="00BB5691"/>
    <w:rsid w:val="00BC08FE"/>
    <w:rsid w:val="00BC485E"/>
    <w:rsid w:val="00BF572F"/>
    <w:rsid w:val="00C04EEC"/>
    <w:rsid w:val="00C168EF"/>
    <w:rsid w:val="00C16E31"/>
    <w:rsid w:val="00C44523"/>
    <w:rsid w:val="00C472C8"/>
    <w:rsid w:val="00C52C10"/>
    <w:rsid w:val="00C7766B"/>
    <w:rsid w:val="00C90E41"/>
    <w:rsid w:val="00CA6480"/>
    <w:rsid w:val="00CB2701"/>
    <w:rsid w:val="00CB2FB8"/>
    <w:rsid w:val="00CC55DC"/>
    <w:rsid w:val="00CD1FC9"/>
    <w:rsid w:val="00CE5220"/>
    <w:rsid w:val="00CE5C39"/>
    <w:rsid w:val="00CE5F08"/>
    <w:rsid w:val="00CF3C63"/>
    <w:rsid w:val="00CF6183"/>
    <w:rsid w:val="00CF6765"/>
    <w:rsid w:val="00D0679E"/>
    <w:rsid w:val="00D2126D"/>
    <w:rsid w:val="00D24C0B"/>
    <w:rsid w:val="00D25EFC"/>
    <w:rsid w:val="00D362D0"/>
    <w:rsid w:val="00D40256"/>
    <w:rsid w:val="00D467DE"/>
    <w:rsid w:val="00D52967"/>
    <w:rsid w:val="00D54669"/>
    <w:rsid w:val="00D613BD"/>
    <w:rsid w:val="00D632BF"/>
    <w:rsid w:val="00D64E79"/>
    <w:rsid w:val="00D717A4"/>
    <w:rsid w:val="00D72249"/>
    <w:rsid w:val="00D7722F"/>
    <w:rsid w:val="00D83010"/>
    <w:rsid w:val="00D94C32"/>
    <w:rsid w:val="00D95918"/>
    <w:rsid w:val="00DA0309"/>
    <w:rsid w:val="00DA0A01"/>
    <w:rsid w:val="00DB15F8"/>
    <w:rsid w:val="00DC6DB2"/>
    <w:rsid w:val="00DD0D5D"/>
    <w:rsid w:val="00DE1C9E"/>
    <w:rsid w:val="00DE1CFE"/>
    <w:rsid w:val="00DE71E5"/>
    <w:rsid w:val="00DE7A5D"/>
    <w:rsid w:val="00DF1029"/>
    <w:rsid w:val="00DF718E"/>
    <w:rsid w:val="00E03D80"/>
    <w:rsid w:val="00E06E6C"/>
    <w:rsid w:val="00E123F8"/>
    <w:rsid w:val="00E13008"/>
    <w:rsid w:val="00E15EBF"/>
    <w:rsid w:val="00E23399"/>
    <w:rsid w:val="00E240F8"/>
    <w:rsid w:val="00E41E95"/>
    <w:rsid w:val="00E45D14"/>
    <w:rsid w:val="00E62DD2"/>
    <w:rsid w:val="00E70AD1"/>
    <w:rsid w:val="00E81843"/>
    <w:rsid w:val="00E90ED7"/>
    <w:rsid w:val="00E94B27"/>
    <w:rsid w:val="00EA02F6"/>
    <w:rsid w:val="00ED27B4"/>
    <w:rsid w:val="00EE56EA"/>
    <w:rsid w:val="00EE5CFE"/>
    <w:rsid w:val="00EF2E6D"/>
    <w:rsid w:val="00EF482E"/>
    <w:rsid w:val="00EF6302"/>
    <w:rsid w:val="00EF6D3A"/>
    <w:rsid w:val="00F0009A"/>
    <w:rsid w:val="00F04C76"/>
    <w:rsid w:val="00F10574"/>
    <w:rsid w:val="00F14B3F"/>
    <w:rsid w:val="00F223D6"/>
    <w:rsid w:val="00F3655D"/>
    <w:rsid w:val="00F42BE9"/>
    <w:rsid w:val="00F47ED2"/>
    <w:rsid w:val="00F50040"/>
    <w:rsid w:val="00F50196"/>
    <w:rsid w:val="00F53B71"/>
    <w:rsid w:val="00F5451A"/>
    <w:rsid w:val="00F6123A"/>
    <w:rsid w:val="00F705A5"/>
    <w:rsid w:val="00F7541C"/>
    <w:rsid w:val="00F80870"/>
    <w:rsid w:val="00F9348E"/>
    <w:rsid w:val="00FA7FB6"/>
    <w:rsid w:val="00FB5CB6"/>
    <w:rsid w:val="00FB6AE9"/>
    <w:rsid w:val="00FC3707"/>
    <w:rsid w:val="00FC3D52"/>
    <w:rsid w:val="00FC5EEE"/>
    <w:rsid w:val="00FE395C"/>
    <w:rsid w:val="00FE4B76"/>
    <w:rsid w:val="00FF39D4"/>
    <w:rsid w:val="00FF4B61"/>
    <w:rsid w:val="00FF6170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901C"/>
  <w15:chartTrackingRefBased/>
  <w15:docId w15:val="{4B9309D6-5AA3-4BD4-B08A-019B622B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6B"/>
    <w:pPr>
      <w:spacing w:after="0" w:line="240" w:lineRule="auto"/>
      <w:ind w:firstLine="709"/>
      <w:jc w:val="both"/>
    </w:pPr>
    <w:rPr>
      <w:rFonts w:ascii="Open Sans Light" w:hAnsi="Open Sans Light"/>
      <w:sz w:val="26"/>
    </w:rPr>
  </w:style>
  <w:style w:type="paragraph" w:styleId="1">
    <w:name w:val="heading 1"/>
    <w:basedOn w:val="a"/>
    <w:next w:val="a"/>
    <w:link w:val="10"/>
    <w:uiPriority w:val="9"/>
    <w:qFormat/>
    <w:rsid w:val="00A72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2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72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6F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726F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726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3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9C0F23"/>
    <w:rPr>
      <w:color w:val="0563C1" w:themeColor="hyperlink"/>
      <w:u w:val="single"/>
    </w:rPr>
  </w:style>
  <w:style w:type="character" w:styleId="a9">
    <w:name w:val="Subtle Emphasis"/>
    <w:basedOn w:val="a0"/>
    <w:uiPriority w:val="19"/>
    <w:qFormat/>
    <w:rsid w:val="009513A6"/>
    <w:rPr>
      <w:i/>
      <w:iCs/>
      <w:color w:val="404040" w:themeColor="text1" w:themeTint="BF"/>
    </w:rPr>
  </w:style>
  <w:style w:type="paragraph" w:styleId="aa">
    <w:name w:val="Normal (Web)"/>
    <w:basedOn w:val="a"/>
    <w:uiPriority w:val="99"/>
    <w:semiHidden/>
    <w:unhideWhenUsed/>
    <w:rsid w:val="00E62D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62DD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62D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03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5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10</cp:revision>
  <cp:lastPrinted>2019-02-11T23:31:00Z</cp:lastPrinted>
  <dcterms:created xsi:type="dcterms:W3CDTF">2021-01-25T21:05:00Z</dcterms:created>
  <dcterms:modified xsi:type="dcterms:W3CDTF">2021-01-25T22:05:00Z</dcterms:modified>
</cp:coreProperties>
</file>