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9026"/>
      </w:tblGrid>
      <w:tr w:rsidR="00E55A7D" w14:paraId="0400D66B" w14:textId="77777777" w:rsidTr="008B5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D1544E6" w14:textId="5ABE94BB" w:rsidR="00E55A7D" w:rsidRPr="00E55A7D" w:rsidRDefault="00F102B4" w:rsidP="00A07970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WLAN </w:t>
            </w:r>
            <w:r w:rsidR="004E57A1">
              <w:rPr>
                <w:sz w:val="28"/>
                <w:szCs w:val="28"/>
              </w:rPr>
              <w:t xml:space="preserve">Access Point </w:t>
            </w:r>
            <w:r w:rsidR="0045687D">
              <w:rPr>
                <w:sz w:val="28"/>
                <w:szCs w:val="28"/>
              </w:rPr>
              <w:t>– Standor</w:t>
            </w:r>
            <w:r w:rsidR="00A07970">
              <w:rPr>
                <w:sz w:val="28"/>
                <w:szCs w:val="28"/>
              </w:rPr>
              <w:t>t, Sendeleistung, Signaldämpfung</w:t>
            </w:r>
          </w:p>
        </w:tc>
      </w:tr>
    </w:tbl>
    <w:p w14:paraId="2221E43E" w14:textId="6A842F40" w:rsidR="00BF28DF" w:rsidRPr="004E57A1" w:rsidRDefault="004E57A1" w:rsidP="00F217CC">
      <w:pPr>
        <w:spacing w:before="240" w:after="240" w:line="360" w:lineRule="auto"/>
        <w:jc w:val="both"/>
        <w:rPr>
          <w:noProof/>
        </w:rPr>
      </w:pPr>
      <w:r w:rsidRPr="004E57A1">
        <w:rPr>
          <w:noProof/>
        </w:rPr>
        <w:t xml:space="preserve">Der Standort des Access Points </w:t>
      </w:r>
      <w:r>
        <w:rPr>
          <w:noProof/>
        </w:rPr>
        <w:t xml:space="preserve">hat gravierende Auswirkungen auf die </w:t>
      </w:r>
      <w:r w:rsidR="00BD3256">
        <w:rPr>
          <w:noProof/>
        </w:rPr>
        <w:t xml:space="preserve">Signalqualität und damit die </w:t>
      </w:r>
      <w:r w:rsidR="009644CB">
        <w:rPr>
          <w:noProof/>
        </w:rPr>
        <w:t xml:space="preserve">nutzbare </w:t>
      </w:r>
      <w:r>
        <w:rPr>
          <w:noProof/>
        </w:rPr>
        <w:t xml:space="preserve">Bandbreite </w:t>
      </w:r>
      <w:r w:rsidR="009644CB">
        <w:rPr>
          <w:noProof/>
        </w:rPr>
        <w:t xml:space="preserve">für die Clients </w:t>
      </w:r>
      <w:r>
        <w:rPr>
          <w:noProof/>
        </w:rPr>
        <w:t xml:space="preserve">im WLAN-Netzwerk. </w:t>
      </w:r>
      <w:r w:rsidR="00A72FE6">
        <w:rPr>
          <w:noProof/>
        </w:rPr>
        <w:t xml:space="preserve">In diesem Handlungsschritt </w:t>
      </w:r>
      <w:r w:rsidR="00BF28DF">
        <w:rPr>
          <w:noProof/>
        </w:rPr>
        <w:t>beschäftig</w:t>
      </w:r>
      <w:r w:rsidR="00495B52">
        <w:rPr>
          <w:noProof/>
        </w:rPr>
        <w:t>en Sie</w:t>
      </w:r>
      <w:r w:rsidR="00BF28DF">
        <w:rPr>
          <w:noProof/>
        </w:rPr>
        <w:t xml:space="preserve"> sich mit der richtigen Standortwahl des APs.</w:t>
      </w:r>
    </w:p>
    <w:p w14:paraId="62B2DA62" w14:textId="229E7FDE" w:rsidR="009238E7" w:rsidRPr="009238E7" w:rsidRDefault="00495B52" w:rsidP="009238E7">
      <w:pPr>
        <w:pStyle w:val="Listenabsatz"/>
        <w:numPr>
          <w:ilvl w:val="0"/>
          <w:numId w:val="17"/>
        </w:numPr>
        <w:spacing w:before="240" w:after="240" w:line="360" w:lineRule="auto"/>
        <w:jc w:val="both"/>
        <w:rPr>
          <w:u w:val="single"/>
        </w:rPr>
      </w:pPr>
      <w:r>
        <w:rPr>
          <w:u w:val="single"/>
        </w:rPr>
        <w:t>Standorteinflüsse</w:t>
      </w:r>
    </w:p>
    <w:p w14:paraId="39124364" w14:textId="77286A52" w:rsidR="00B60338" w:rsidRDefault="00495B52" w:rsidP="009238E7">
      <w:pPr>
        <w:pStyle w:val="Listenabsatz"/>
        <w:numPr>
          <w:ilvl w:val="1"/>
          <w:numId w:val="17"/>
        </w:numPr>
        <w:spacing w:before="240" w:after="240" w:line="360" w:lineRule="auto"/>
        <w:jc w:val="both"/>
      </w:pPr>
      <w:r>
        <w:rPr>
          <w:b/>
        </w:rPr>
        <w:t>Recherchieren</w:t>
      </w:r>
      <w:r w:rsidR="00F217CC">
        <w:t xml:space="preserve"> Sie </w:t>
      </w:r>
      <w:r>
        <w:t>im Internet über mögliche Störfaktoren, die den Standort des WLAN-APs</w:t>
      </w:r>
      <w:r w:rsidR="00F217CC">
        <w:t xml:space="preserve"> </w:t>
      </w:r>
      <w:r>
        <w:t>beeinflussen</w:t>
      </w:r>
      <w:r w:rsidR="00F217CC">
        <w:t>.</w:t>
      </w:r>
    </w:p>
    <w:p w14:paraId="54CA0130" w14:textId="1E61A1D8" w:rsidR="00495B52" w:rsidRPr="00495B52" w:rsidRDefault="00495B52" w:rsidP="00495B52">
      <w:pPr>
        <w:pStyle w:val="Listenabsatz"/>
        <w:spacing w:before="240" w:after="240" w:line="360" w:lineRule="auto"/>
        <w:ind w:left="1080"/>
        <w:jc w:val="both"/>
        <w:rPr>
          <w:i/>
        </w:rPr>
      </w:pPr>
      <w:r>
        <w:rPr>
          <w:i/>
        </w:rPr>
        <w:t xml:space="preserve">Hilfreiche Quellen: </w:t>
      </w:r>
      <w:hyperlink r:id="rId11" w:history="1">
        <w:r w:rsidRPr="00393649">
          <w:rPr>
            <w:rStyle w:val="Hyperlink"/>
            <w:i/>
          </w:rPr>
          <w:t>http://www.wireless-lan-test.de</w:t>
        </w:r>
      </w:hyperlink>
      <w:r>
        <w:rPr>
          <w:i/>
        </w:rPr>
        <w:t xml:space="preserve">, </w:t>
      </w:r>
      <w:hyperlink r:id="rId12" w:history="1">
        <w:r w:rsidRPr="00393649">
          <w:rPr>
            <w:rStyle w:val="Hyperlink"/>
            <w:i/>
          </w:rPr>
          <w:t>https://www.netzwelt.de</w:t>
        </w:r>
      </w:hyperlink>
      <w:r>
        <w:rPr>
          <w:i/>
        </w:rPr>
        <w:t xml:space="preserve"> </w:t>
      </w:r>
    </w:p>
    <w:p w14:paraId="4AB9356B" w14:textId="6E7FFAA6" w:rsidR="00B56066" w:rsidRDefault="00495B52" w:rsidP="00B56066">
      <w:pPr>
        <w:pStyle w:val="Listenabsatz"/>
        <w:numPr>
          <w:ilvl w:val="1"/>
          <w:numId w:val="17"/>
        </w:numPr>
        <w:spacing w:line="360" w:lineRule="auto"/>
        <w:ind w:left="1077" w:hanging="357"/>
        <w:contextualSpacing w:val="0"/>
        <w:jc w:val="both"/>
      </w:pPr>
      <w:r>
        <w:rPr>
          <w:b/>
        </w:rPr>
        <w:t>Nennen</w:t>
      </w:r>
      <w:r w:rsidR="00F217CC">
        <w:rPr>
          <w:b/>
        </w:rPr>
        <w:t xml:space="preserve"> </w:t>
      </w:r>
      <w:r w:rsidR="00F217CC">
        <w:t xml:space="preserve">Sie </w:t>
      </w:r>
      <w:r w:rsidR="003233B1">
        <w:t>4</w:t>
      </w:r>
      <w:r>
        <w:t xml:space="preserve"> Faktoren, die Sie bei der Standortwahl des WLAN-AP berücksichtigen sollten</w:t>
      </w:r>
      <w:r w:rsidR="00B60338">
        <w:t>.</w:t>
      </w:r>
    </w:p>
    <w:p w14:paraId="3D01A18C" w14:textId="2DCD538E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contextualSpacing w:val="0"/>
        <w:jc w:val="both"/>
        <w:rPr>
          <w:rFonts w:ascii="CaskaydiaCove NFP" w:hAnsi="CaskaydiaCove NFP" w:cs="CaskaydiaCove NFP"/>
          <w:sz w:val="20"/>
          <w:szCs w:val="20"/>
        </w:rPr>
      </w:pPr>
      <w:r w:rsidRPr="001C2A08">
        <w:rPr>
          <w:rFonts w:ascii="CaskaydiaCove NFP" w:hAnsi="CaskaydiaCove NFP" w:cs="CaskaydiaCove NFP"/>
          <w:sz w:val="20"/>
          <w:szCs w:val="20"/>
        </w:rPr>
        <w:t>Interferenzen vermeiden</w:t>
      </w:r>
    </w:p>
    <w:p w14:paraId="6A793ABC" w14:textId="73165018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contextualSpacing w:val="0"/>
        <w:jc w:val="both"/>
        <w:rPr>
          <w:rFonts w:ascii="CaskaydiaCove NFP" w:hAnsi="CaskaydiaCove NFP" w:cs="CaskaydiaCove NFP"/>
          <w:sz w:val="20"/>
          <w:szCs w:val="20"/>
        </w:rPr>
      </w:pPr>
      <w:r w:rsidRPr="001C2A08">
        <w:rPr>
          <w:rFonts w:ascii="CaskaydiaCove NFP" w:hAnsi="CaskaydiaCove NFP" w:cs="CaskaydiaCove NFP"/>
          <w:sz w:val="20"/>
          <w:szCs w:val="20"/>
        </w:rPr>
        <w:t>Reichweite beachten – Tote Zonen</w:t>
      </w:r>
    </w:p>
    <w:p w14:paraId="6845E68E" w14:textId="2015A4F2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contextualSpacing w:val="0"/>
        <w:jc w:val="both"/>
        <w:rPr>
          <w:rFonts w:ascii="CaskaydiaCove NFP" w:hAnsi="CaskaydiaCove NFP" w:cs="CaskaydiaCove NFP"/>
          <w:sz w:val="20"/>
          <w:szCs w:val="20"/>
        </w:rPr>
      </w:pPr>
      <w:r w:rsidRPr="001C2A08">
        <w:rPr>
          <w:rFonts w:ascii="CaskaydiaCove NFP" w:hAnsi="CaskaydiaCove NFP" w:cs="CaskaydiaCove NFP"/>
          <w:sz w:val="20"/>
          <w:szCs w:val="20"/>
        </w:rPr>
        <w:t>Sichtlinien – Freie Linie</w:t>
      </w:r>
    </w:p>
    <w:p w14:paraId="49D4B3A7" w14:textId="6E15D21C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jc w:val="both"/>
        <w:rPr>
          <w:rFonts w:ascii="CaskaydiaCove NFP" w:hAnsi="CaskaydiaCove NFP" w:cs="CaskaydiaCove NFP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E082D9B" wp14:editId="39F2D145">
            <wp:simplePos x="0" y="0"/>
            <wp:positionH relativeFrom="column">
              <wp:posOffset>176717</wp:posOffset>
            </wp:positionH>
            <wp:positionV relativeFrom="page">
              <wp:posOffset>5922010</wp:posOffset>
            </wp:positionV>
            <wp:extent cx="3104515" cy="4004945"/>
            <wp:effectExtent l="0" t="0" r="635" b="0"/>
            <wp:wrapTight wrapText="bothSides">
              <wp:wrapPolygon edited="0">
                <wp:start x="0" y="0"/>
                <wp:lineTo x="0" y="21473"/>
                <wp:lineTo x="21472" y="21473"/>
                <wp:lineTo x="2147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1"/>
                    <a:stretch/>
                  </pic:blipFill>
                  <pic:spPr bwMode="auto">
                    <a:xfrm>
                      <a:off x="0" y="0"/>
                      <a:ext cx="3104515" cy="400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C2A08">
        <w:rPr>
          <w:rFonts w:ascii="CaskaydiaCove NFP" w:hAnsi="CaskaydiaCove NFP" w:cs="CaskaydiaCove NFP"/>
          <w:sz w:val="20"/>
          <w:szCs w:val="20"/>
        </w:rPr>
        <w:t>Sicherheit – Verhindern des Physischen Zugriff</w:t>
      </w:r>
    </w:p>
    <w:p w14:paraId="14287A8D" w14:textId="26B9E5B8" w:rsidR="00A74F32" w:rsidRPr="00A74F32" w:rsidRDefault="00495B52" w:rsidP="00B56066">
      <w:pPr>
        <w:pStyle w:val="Listenabsatz"/>
        <w:numPr>
          <w:ilvl w:val="1"/>
          <w:numId w:val="17"/>
        </w:numPr>
        <w:spacing w:after="240" w:line="360" w:lineRule="auto"/>
        <w:ind w:left="1077" w:hanging="357"/>
        <w:contextualSpacing w:val="0"/>
        <w:jc w:val="both"/>
      </w:pPr>
      <w:r>
        <w:rPr>
          <w:b/>
        </w:rPr>
        <w:t xml:space="preserve">Beurteilen </w:t>
      </w:r>
      <w:r w:rsidRPr="00495B52">
        <w:t xml:space="preserve">Sie die </w:t>
      </w:r>
      <w:r w:rsidR="00A74F32">
        <w:t xml:space="preserve">4 </w:t>
      </w:r>
      <w:r w:rsidRPr="00495B52">
        <w:t xml:space="preserve">Position des </w:t>
      </w:r>
      <w:r w:rsidRPr="00020F14">
        <w:t xml:space="preserve">WLAN-APs </w:t>
      </w:r>
      <w:r w:rsidR="00A74F32" w:rsidRPr="00020F14">
        <w:t>in folgender Grafik</w:t>
      </w:r>
      <w:r w:rsidR="00020F14" w:rsidRPr="00020F14">
        <w:t>.</w:t>
      </w:r>
    </w:p>
    <w:p w14:paraId="4F61537D" w14:textId="35F2EC83" w:rsidR="00052F1C" w:rsidRDefault="00020F14" w:rsidP="00052F1C">
      <w:pPr>
        <w:pStyle w:val="Listenabsatz"/>
        <w:spacing w:after="240" w:line="360" w:lineRule="auto"/>
        <w:ind w:left="0"/>
        <w:contextualSpacing w:val="0"/>
      </w:pPr>
      <w:r>
        <w:t xml:space="preserve">Position 1: </w:t>
      </w:r>
      <w:bookmarkStart w:id="0" w:name="OLE_LINK1"/>
      <w:bookmarkStart w:id="1" w:name="OLE_LINK2"/>
      <w:r w:rsidR="001C2A08" w:rsidRPr="001C2A08">
        <w:rPr>
          <w:rFonts w:ascii="CaskaydiaCove NFP" w:hAnsi="CaskaydiaCove NFP" w:cs="CaskaydiaCove NFP"/>
        </w:rPr>
        <w:t>leichter Zugriff keine freie Sicht</w:t>
      </w:r>
      <w:bookmarkEnd w:id="0"/>
      <w:bookmarkEnd w:id="1"/>
    </w:p>
    <w:p w14:paraId="4569E95F" w14:textId="37C780CB" w:rsidR="00052F1C" w:rsidRPr="001C2A08" w:rsidRDefault="00052F1C" w:rsidP="00052F1C">
      <w:pPr>
        <w:pStyle w:val="Listenabsatz"/>
        <w:spacing w:after="240" w:line="360" w:lineRule="auto"/>
        <w:ind w:left="0"/>
        <w:contextualSpacing w:val="0"/>
        <w:rPr>
          <w:rFonts w:ascii="CaskaydiaCove NFP" w:hAnsi="CaskaydiaCove NFP" w:cs="CaskaydiaCove NFP"/>
        </w:rPr>
      </w:pPr>
      <w:r>
        <w:t xml:space="preserve">Position 2: </w:t>
      </w:r>
      <w:bookmarkStart w:id="2" w:name="OLE_LINK3"/>
      <w:bookmarkStart w:id="3" w:name="OLE_LINK4"/>
      <w:r w:rsidR="001C2A08" w:rsidRPr="001C2A08">
        <w:rPr>
          <w:rFonts w:ascii="CaskaydiaCove NFP" w:hAnsi="CaskaydiaCove NFP" w:cs="CaskaydiaCove NFP"/>
        </w:rPr>
        <w:t xml:space="preserve">leichter Zugriff keine </w:t>
      </w:r>
      <w:r w:rsidR="001C2A08" w:rsidRPr="001C2A08">
        <w:rPr>
          <w:rFonts w:ascii="CaskaydiaCove NFP" w:hAnsi="CaskaydiaCove NFP" w:cs="CaskaydiaCove NFP"/>
        </w:rPr>
        <w:t>freie</w:t>
      </w:r>
      <w:r w:rsidR="001C2A08" w:rsidRPr="001C2A08">
        <w:rPr>
          <w:rFonts w:ascii="CaskaydiaCove NFP" w:hAnsi="CaskaydiaCove NFP" w:cs="CaskaydiaCove NFP"/>
        </w:rPr>
        <w:t xml:space="preserve"> Sicht</w:t>
      </w:r>
      <w:bookmarkEnd w:id="2"/>
      <w:bookmarkEnd w:id="3"/>
    </w:p>
    <w:p w14:paraId="0C34567A" w14:textId="130DE5D6" w:rsidR="00052F1C" w:rsidRDefault="00052F1C" w:rsidP="00052F1C">
      <w:pPr>
        <w:pStyle w:val="Listenabsatz"/>
        <w:spacing w:after="240" w:line="360" w:lineRule="auto"/>
        <w:ind w:left="0"/>
        <w:contextualSpacing w:val="0"/>
      </w:pPr>
      <w:r>
        <w:t xml:space="preserve">Position 3: </w:t>
      </w:r>
      <w:r w:rsidR="001C2A08" w:rsidRPr="001C2A08">
        <w:rPr>
          <w:rFonts w:ascii="CaskaydiaCove NFP" w:hAnsi="CaskaydiaCove NFP" w:cs="CaskaydiaCove NFP"/>
        </w:rPr>
        <w:t>leichter Zugriff keine freie Sicht</w:t>
      </w:r>
    </w:p>
    <w:p w14:paraId="5BACA8AD" w14:textId="7C283236" w:rsidR="00052F1C" w:rsidRDefault="00052F1C" w:rsidP="00052F1C">
      <w:pPr>
        <w:pStyle w:val="Listenabsatz"/>
        <w:spacing w:after="240" w:line="360" w:lineRule="auto"/>
        <w:ind w:left="0"/>
        <w:contextualSpacing w:val="0"/>
      </w:pPr>
      <w:r>
        <w:t xml:space="preserve">Position 4: </w:t>
      </w:r>
      <w:r w:rsidR="001C2A08" w:rsidRPr="001C2A08">
        <w:rPr>
          <w:rFonts w:ascii="CaskaydiaCove NFP" w:hAnsi="CaskaydiaCove NFP" w:cs="CaskaydiaCove NFP"/>
        </w:rPr>
        <w:t>Beste Position, da Sicherheit, freie Sicht</w:t>
      </w:r>
    </w:p>
    <w:p w14:paraId="6C5A24F9" w14:textId="77777777" w:rsidR="00052F1C" w:rsidRDefault="00052F1C" w:rsidP="00052F1C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0C9F9467" w14:textId="28B36E98" w:rsidR="00020F14" w:rsidRDefault="00020F14" w:rsidP="00C103FF">
      <w:pPr>
        <w:pStyle w:val="Listenabsatz"/>
        <w:numPr>
          <w:ilvl w:val="0"/>
          <w:numId w:val="17"/>
        </w:numPr>
        <w:spacing w:before="240" w:line="360" w:lineRule="auto"/>
        <w:ind w:left="357" w:hanging="357"/>
        <w:contextualSpacing w:val="0"/>
        <w:jc w:val="both"/>
        <w:rPr>
          <w:u w:val="single"/>
        </w:rPr>
      </w:pPr>
      <w:r>
        <w:rPr>
          <w:u w:val="single"/>
        </w:rPr>
        <w:lastRenderedPageBreak/>
        <w:t>Standortmessung</w:t>
      </w:r>
    </w:p>
    <w:p w14:paraId="064F9826" w14:textId="02F499DF" w:rsidR="00020F14" w:rsidRPr="00020F14" w:rsidRDefault="00020F14" w:rsidP="00020F14">
      <w:pPr>
        <w:pStyle w:val="Listenabsatz"/>
        <w:spacing w:before="240" w:after="240" w:line="360" w:lineRule="auto"/>
        <w:ind w:left="360"/>
        <w:jc w:val="both"/>
      </w:pPr>
      <w:r>
        <w:t>Bei der Standortwahl des Access Points können verschieden</w:t>
      </w:r>
      <w:r w:rsidR="005A6BFE">
        <w:t xml:space="preserve">e Programme helfen, die tatsächliche Signalstärke eines WLANs zu erfassen. </w:t>
      </w:r>
    </w:p>
    <w:p w14:paraId="2416D6E8" w14:textId="77777777" w:rsidR="00E06B22" w:rsidRDefault="005A6BFE" w:rsidP="00020F14">
      <w:pPr>
        <w:pStyle w:val="Listenabsatz"/>
        <w:numPr>
          <w:ilvl w:val="1"/>
          <w:numId w:val="17"/>
        </w:numPr>
        <w:spacing w:before="240" w:after="240" w:line="360" w:lineRule="auto"/>
        <w:jc w:val="both"/>
      </w:pPr>
      <w:r w:rsidRPr="005A6BFE">
        <w:rPr>
          <w:b/>
        </w:rPr>
        <w:t>Installieren</w:t>
      </w:r>
      <w:r w:rsidRPr="005A6BFE">
        <w:t xml:space="preserve"> </w:t>
      </w:r>
      <w:r>
        <w:t xml:space="preserve">Sie </w:t>
      </w:r>
      <w:r w:rsidRPr="005A6BFE">
        <w:t>das Pr</w:t>
      </w:r>
      <w:r>
        <w:t xml:space="preserve">ogramm </w:t>
      </w:r>
      <w:proofErr w:type="spellStart"/>
      <w:r>
        <w:t>NetSpot</w:t>
      </w:r>
      <w:proofErr w:type="spellEnd"/>
      <w:r>
        <w:t xml:space="preserve">. </w:t>
      </w:r>
    </w:p>
    <w:p w14:paraId="216E0036" w14:textId="36C7A522" w:rsidR="00020F14" w:rsidRDefault="005A6BFE" w:rsidP="00E06B22">
      <w:pPr>
        <w:pStyle w:val="Listenabsatz"/>
        <w:spacing w:before="240" w:after="240" w:line="360" w:lineRule="auto"/>
        <w:ind w:left="1080"/>
        <w:jc w:val="both"/>
      </w:pPr>
      <w:r>
        <w:t>Gehen Sie in dem Programmmodus „Erkennen“</w:t>
      </w:r>
    </w:p>
    <w:p w14:paraId="6112CDD4" w14:textId="30CF6D46" w:rsidR="005A6BFE" w:rsidRDefault="005A6BFE" w:rsidP="005A6BFE">
      <w:pPr>
        <w:pStyle w:val="Listenabsatz"/>
        <w:spacing w:before="240" w:after="240" w:line="36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FF07F" wp14:editId="5CF522B3">
                <wp:simplePos x="0" y="0"/>
                <wp:positionH relativeFrom="column">
                  <wp:posOffset>738480</wp:posOffset>
                </wp:positionH>
                <wp:positionV relativeFrom="paragraph">
                  <wp:posOffset>156972</wp:posOffset>
                </wp:positionV>
                <wp:extent cx="651052" cy="270663"/>
                <wp:effectExtent l="0" t="0" r="15875" b="1524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2706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205ED" id="Rechteck: abgerundete Ecken 5" o:spid="_x0000_s1026" style="position:absolute;margin-left:58.15pt;margin-top:12.35pt;width:51.2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2AE8A56" wp14:editId="395594F3">
            <wp:extent cx="1675181" cy="609978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5750"/>
                    <a:stretch/>
                  </pic:blipFill>
                  <pic:spPr bwMode="auto">
                    <a:xfrm>
                      <a:off x="0" y="0"/>
                      <a:ext cx="1689559" cy="61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FE2D5" w14:textId="06C5061C" w:rsidR="00E06B22" w:rsidRDefault="00E06B22" w:rsidP="00F93673">
      <w:pPr>
        <w:pStyle w:val="Listenabsatz"/>
        <w:numPr>
          <w:ilvl w:val="1"/>
          <w:numId w:val="17"/>
        </w:numPr>
        <w:spacing w:before="480" w:after="240" w:line="360" w:lineRule="auto"/>
        <w:ind w:left="1077" w:hanging="357"/>
        <w:contextualSpacing w:val="0"/>
        <w:jc w:val="both"/>
      </w:pPr>
      <w:r>
        <w:rPr>
          <w:b/>
        </w:rPr>
        <w:t>Identifizieren</w:t>
      </w:r>
      <w:r w:rsidR="005A6BFE">
        <w:rPr>
          <w:b/>
        </w:rPr>
        <w:t xml:space="preserve"> </w:t>
      </w:r>
      <w:r w:rsidR="005A6BFE" w:rsidRPr="005A6BFE">
        <w:t xml:space="preserve">Sie die </w:t>
      </w:r>
      <w:r w:rsidR="005A6BFE">
        <w:t>Spalte</w:t>
      </w:r>
      <w:r>
        <w:t xml:space="preserve">n, die Ihnen Informationen zur Signalstärke des WLANs geben, das Sie nutzen. </w:t>
      </w:r>
    </w:p>
    <w:p w14:paraId="4D136A2C" w14:textId="529888BF" w:rsidR="0045687D" w:rsidRDefault="0045687D" w:rsidP="0045687D">
      <w:pPr>
        <w:pStyle w:val="Listenabsatz"/>
        <w:spacing w:before="240" w:after="240" w:line="360" w:lineRule="auto"/>
        <w:ind w:left="357"/>
        <w:jc w:val="both"/>
      </w:pPr>
      <w:r>
        <w:t xml:space="preserve">Die maximal zulässige Strahlungsleistung für lizenzfreie Access Points im 2,4 GHz-Bereich liegt bei 100 mW EIRP </w:t>
      </w:r>
      <w:r w:rsidRPr="0045687D">
        <w:rPr>
          <w:vertAlign w:val="superscript"/>
        </w:rPr>
        <w:t>*)</w:t>
      </w:r>
      <w:r w:rsidR="00E803DA">
        <w:t xml:space="preserve">. </w:t>
      </w:r>
      <w:r>
        <w:t xml:space="preserve">Im Frequenzbereich 5,150 GHz - 5,350 GHz sind maximal 200 mW EIRP </w:t>
      </w:r>
      <w:r w:rsidRPr="0045687D">
        <w:rPr>
          <w:vertAlign w:val="superscript"/>
        </w:rPr>
        <w:t>*)</w:t>
      </w:r>
      <w:r>
        <w:t xml:space="preserve"> zulässig, während im Bereich 5,470 GHz - 5,725 GHz maximal 1 W EIRP </w:t>
      </w:r>
      <w:r w:rsidRPr="0045687D">
        <w:rPr>
          <w:vertAlign w:val="superscript"/>
        </w:rPr>
        <w:t>*</w:t>
      </w:r>
      <w:r w:rsidR="00F01C3F" w:rsidRPr="0045687D">
        <w:rPr>
          <w:vertAlign w:val="superscript"/>
        </w:rPr>
        <w:t>)</w:t>
      </w:r>
      <w:r w:rsidR="00F01C3F">
        <w:t xml:space="preserve"> abgestrahlt</w:t>
      </w:r>
      <w:r>
        <w:t xml:space="preserve"> werden darf.</w:t>
      </w:r>
    </w:p>
    <w:p w14:paraId="7C4514DD" w14:textId="58E0C83D" w:rsidR="00E803DA" w:rsidRDefault="0045687D" w:rsidP="0045687D">
      <w:pPr>
        <w:pStyle w:val="Listenabsatz"/>
        <w:spacing w:before="240" w:after="240" w:line="360" w:lineRule="auto"/>
        <w:ind w:left="357"/>
        <w:jc w:val="both"/>
      </w:pPr>
      <w:r>
        <w:t xml:space="preserve">Die Funkleistung des APs wird oft </w:t>
      </w:r>
      <w:r w:rsidR="00F01C3F">
        <w:t xml:space="preserve">– auch in </w:t>
      </w:r>
      <w:proofErr w:type="spellStart"/>
      <w:r w:rsidR="00F01C3F">
        <w:t>NetSpot</w:t>
      </w:r>
      <w:proofErr w:type="spellEnd"/>
      <w:r w:rsidR="00F01C3F">
        <w:t xml:space="preserve"> – </w:t>
      </w:r>
      <w:r>
        <w:t xml:space="preserve">in </w:t>
      </w:r>
      <w:proofErr w:type="spellStart"/>
      <w:r>
        <w:t>dBm</w:t>
      </w:r>
      <w:proofErr w:type="spellEnd"/>
      <w:r>
        <w:t xml:space="preserve"> (Dezibel </w:t>
      </w:r>
      <w:proofErr w:type="spellStart"/>
      <w:r>
        <w:t>Milliwatt</w:t>
      </w:r>
      <w:proofErr w:type="spellEnd"/>
      <w:r>
        <w:t>) angegeben.</w:t>
      </w:r>
    </w:p>
    <w:p w14:paraId="426EA6C0" w14:textId="77777777" w:rsidR="00B41B3A" w:rsidRDefault="00B41B3A" w:rsidP="0045687D">
      <w:pPr>
        <w:pStyle w:val="Listenabsatz"/>
        <w:spacing w:before="240" w:after="240" w:line="360" w:lineRule="auto"/>
        <w:ind w:left="357"/>
        <w:jc w:val="both"/>
      </w:pPr>
    </w:p>
    <w:p w14:paraId="7E6C7F92" w14:textId="3DE11578" w:rsidR="00F01C3F" w:rsidRDefault="00FC1AA5" w:rsidP="0045687D">
      <w:pPr>
        <w:pStyle w:val="Listenabsatz"/>
        <w:spacing w:before="240" w:after="240" w:line="360" w:lineRule="auto"/>
        <w:ind w:left="357"/>
        <w:jc w:val="both"/>
      </w:pPr>
      <w:r w:rsidRPr="00FC1AA5">
        <w:t xml:space="preserve">Die </w:t>
      </w:r>
      <w:proofErr w:type="spellStart"/>
      <w:r w:rsidRPr="00FC1AA5">
        <w:t>dBm</w:t>
      </w:r>
      <w:proofErr w:type="spellEnd"/>
      <w:r w:rsidRPr="00FC1AA5">
        <w:t xml:space="preserve">-Skala ist logarithmisch </w:t>
      </w:r>
      <w:r w:rsidR="009644CB">
        <w:t xml:space="preserve">anstatt linear – dieses </w:t>
      </w:r>
      <w:r w:rsidR="0045687D">
        <w:t xml:space="preserve">Prinzip kennen Sie bereits vom </w:t>
      </w:r>
      <w:r w:rsidR="009644CB">
        <w:t>Leistungsdämpfungsmaß</w:t>
      </w:r>
      <w:r w:rsidR="00F01C3F">
        <w:t xml:space="preserve"> </w:t>
      </w:r>
      <w:proofErr w:type="spellStart"/>
      <w:r w:rsidR="00F01C3F">
        <w:t>a</w:t>
      </w:r>
      <w:r w:rsidR="00F01C3F" w:rsidRPr="00F01C3F">
        <w:rPr>
          <w:vertAlign w:val="subscript"/>
        </w:rPr>
        <w:t>p</w:t>
      </w:r>
      <w:proofErr w:type="spellEnd"/>
      <w:r w:rsidR="009C4531">
        <w:t xml:space="preserve"> aus dem zweiten Ausbildungsjahr</w:t>
      </w:r>
      <w:r w:rsidR="00F01C3F">
        <w:t>:</w:t>
      </w:r>
    </w:p>
    <w:p w14:paraId="6C30AF3C" w14:textId="4B5FB148" w:rsidR="00F01C3F" w:rsidRDefault="009C4531" w:rsidP="0073612D">
      <w:pPr>
        <w:pStyle w:val="Listenabsatz"/>
        <w:spacing w:before="240" w:after="240" w:line="360" w:lineRule="auto"/>
        <w:ind w:left="357"/>
        <w:contextualSpacing w:val="0"/>
        <w:jc w:val="center"/>
      </w:pPr>
      <m:oMath>
        <m:r>
          <w:rPr>
            <w:rFonts w:ascii="Cambria Math" w:hAnsi="Cambria Math"/>
          </w:rPr>
          <m:t>a=10∙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func>
      </m:oMath>
      <w:r w:rsidR="00F01C3F">
        <w:t xml:space="preserve"> </w:t>
      </w:r>
      <w:r w:rsidR="00E803DA">
        <w:t xml:space="preserve">   </w:t>
      </w:r>
      <w:r>
        <w:t xml:space="preserve">      </w:t>
      </w:r>
      <w:r w:rsidR="00E803DA">
        <w:t xml:space="preserve"> bzw. umgestellt </w:t>
      </w: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5EC0475E" w14:textId="097876C2" w:rsidR="00E803DA" w:rsidRPr="00E803DA" w:rsidRDefault="00E803DA" w:rsidP="0045687D">
      <w:pPr>
        <w:pStyle w:val="Listenabsatz"/>
        <w:spacing w:before="240" w:after="240" w:line="360" w:lineRule="auto"/>
        <w:ind w:left="357"/>
        <w:jc w:val="both"/>
      </w:pPr>
      <w:r>
        <w:t xml:space="preserve">Bei der </w:t>
      </w:r>
      <w:proofErr w:type="spellStart"/>
      <w:r>
        <w:t>dBm</w:t>
      </w:r>
      <w:proofErr w:type="spellEnd"/>
      <w:r>
        <w:t>-Skala wird die Strahlungsleistung in das Verhältnis zur Leistung von 1 mW gesetzt, also P</w:t>
      </w:r>
      <w:r>
        <w:rPr>
          <w:vertAlign w:val="superscript"/>
        </w:rPr>
        <w:softHyphen/>
      </w:r>
      <w:r>
        <w:rPr>
          <w:vertAlign w:val="subscript"/>
        </w:rPr>
        <w:t xml:space="preserve"> </w:t>
      </w:r>
      <w:r>
        <w:t>= 1mW = 0,001W eingesetzt. So entspricht zum Beispiel die maximale Strahlungsleistung von 100 mW einer Strahlungsleistung von 20 </w:t>
      </w:r>
      <w:proofErr w:type="spellStart"/>
      <w:r>
        <w:t>dBm</w:t>
      </w:r>
      <w:proofErr w:type="spellEnd"/>
      <w:r>
        <w:t>:</w:t>
      </w:r>
      <w:r w:rsidR="00B41B3A">
        <w:br/>
      </w:r>
      <m:oMath>
        <m:r>
          <w:rPr>
            <w:rFonts w:ascii="Cambria Math" w:hAnsi="Cambria Math"/>
          </w:rPr>
          <m:t>a=10∙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0,001 W</m:t>
                </m:r>
              </m:den>
            </m:f>
            <m:r>
              <w:rPr>
                <w:rFonts w:ascii="Cambria Math" w:hAnsi="Cambria Math"/>
              </w:rPr>
              <m:t>dBm =10∙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0,1 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0,001 W</m:t>
                    </m:r>
                  </m:den>
                </m:f>
                <m:r>
                  <w:rPr>
                    <w:rFonts w:ascii="Cambria Math" w:hAnsi="Cambria Math"/>
                  </w:rPr>
                  <m:t>dBm=10∙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100 dBm=20 dBm</m:t>
                    </m:r>
                  </m:e>
                </m:func>
              </m:e>
            </m:func>
          </m:e>
        </m:func>
      </m:oMath>
      <w:r>
        <w:t xml:space="preserve"> </w:t>
      </w:r>
    </w:p>
    <w:p w14:paraId="09B0041C" w14:textId="70DDD3A0" w:rsidR="009C4531" w:rsidRDefault="009C4531" w:rsidP="009C4531">
      <w:pPr>
        <w:pStyle w:val="Listenabsatz"/>
        <w:spacing w:before="240" w:after="240" w:line="360" w:lineRule="auto"/>
        <w:ind w:left="357"/>
        <w:jc w:val="both"/>
      </w:pPr>
      <w:r>
        <w:t xml:space="preserve">Eine gemessene empfangene Strahlungsleistung von -14,4 </w:t>
      </w:r>
      <w:proofErr w:type="spellStart"/>
      <w:r>
        <w:t>dBm</w:t>
      </w:r>
      <w:proofErr w:type="spellEnd"/>
      <w:r>
        <w:t xml:space="preserve"> entspricht z.B.</w:t>
      </w:r>
    </w:p>
    <w:p w14:paraId="090C8B3A" w14:textId="6837CFD4" w:rsidR="009C4531" w:rsidRDefault="00500029" w:rsidP="0073612D">
      <w:pPr>
        <w:pStyle w:val="Listenabsatz"/>
        <w:spacing w:before="360" w:after="240" w:line="360" w:lineRule="auto"/>
        <w:ind w:left="357"/>
        <w:contextualSpacing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 mW∙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-14,4 dBm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</m:fName>
            <m:e>
              <m:r>
                <w:rPr>
                  <w:rFonts w:ascii="Cambria Math" w:hAnsi="Cambria Math"/>
                </w:rPr>
                <m:t>1mW∙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-1,44</m:t>
                  </m:r>
                </m:sup>
              </m:sSup>
              <m:r>
                <w:rPr>
                  <w:rFonts w:ascii="Cambria Math" w:hAnsi="Cambria Math"/>
                </w:rPr>
                <m:t>=0,03631 mW</m:t>
              </m:r>
            </m:e>
          </m:func>
        </m:oMath>
      </m:oMathPara>
    </w:p>
    <w:p w14:paraId="389E5297" w14:textId="77777777" w:rsidR="0073612D" w:rsidRDefault="0073612D" w:rsidP="009C4531">
      <w:pPr>
        <w:pStyle w:val="Listenabsatz"/>
        <w:spacing w:before="240" w:after="240" w:line="360" w:lineRule="auto"/>
        <w:ind w:left="357"/>
        <w:jc w:val="both"/>
      </w:pPr>
    </w:p>
    <w:p w14:paraId="323E2EF7" w14:textId="668457E3" w:rsidR="00B41B3A" w:rsidRDefault="00B112B0" w:rsidP="00B112B0">
      <w:pPr>
        <w:pStyle w:val="Listenabsatz"/>
        <w:spacing w:before="240" w:after="240" w:line="360" w:lineRule="auto"/>
        <w:ind w:left="567" w:hanging="210"/>
        <w:jc w:val="both"/>
      </w:pPr>
      <w:r>
        <w:rPr>
          <w:sz w:val="16"/>
        </w:rPr>
        <w:t>*)</w:t>
      </w:r>
      <w:r>
        <w:rPr>
          <w:sz w:val="16"/>
        </w:rPr>
        <w:tab/>
      </w:r>
      <w:r w:rsidR="0073612D" w:rsidRPr="0073612D">
        <w:rPr>
          <w:sz w:val="16"/>
        </w:rPr>
        <w:t xml:space="preserve">EIRP: effektiv abgestrahlte Leistung, die von der Antenne des Access Points abgestrahlt wird. Dabei sind alle Verluste z.B. durch Leitungen zur Antenne bereits eingerechnet. </w:t>
      </w:r>
      <w:r w:rsidR="00B41B3A">
        <w:br w:type="page"/>
      </w:r>
    </w:p>
    <w:p w14:paraId="1804D2BD" w14:textId="1D8DF5DD" w:rsidR="00E803DA" w:rsidRDefault="00B41B3A" w:rsidP="00B41B3A">
      <w:pPr>
        <w:pStyle w:val="Listenabsatz"/>
        <w:numPr>
          <w:ilvl w:val="1"/>
          <w:numId w:val="17"/>
        </w:numPr>
        <w:spacing w:before="240" w:after="240" w:line="360" w:lineRule="auto"/>
        <w:jc w:val="both"/>
      </w:pPr>
      <w:bookmarkStart w:id="4" w:name="OLE_LINK5"/>
      <w:bookmarkStart w:id="5" w:name="OLE_LINK6"/>
      <w:r w:rsidRPr="009C4531">
        <w:rPr>
          <w:b/>
        </w:rPr>
        <w:lastRenderedPageBreak/>
        <w:t>Berechnen</w:t>
      </w:r>
      <w:r>
        <w:t xml:space="preserve"> </w:t>
      </w:r>
      <w:r w:rsidRPr="009C4531">
        <w:rPr>
          <w:b/>
        </w:rPr>
        <w:t>Sie</w:t>
      </w:r>
      <w:r>
        <w:t xml:space="preserve"> die jeweilige Strahlungsleistung in </w:t>
      </w:r>
      <w:proofErr w:type="spellStart"/>
      <w:r>
        <w:t>dBm</w:t>
      </w:r>
      <w:proofErr w:type="spellEnd"/>
      <w:r>
        <w:t xml:space="preserve"> oder mW: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5"/>
        <w:gridCol w:w="357"/>
        <w:gridCol w:w="3352"/>
      </w:tblGrid>
      <w:tr w:rsidR="000D38A8" w:rsidRPr="000D38A8" w14:paraId="444AFBC7" w14:textId="77777777" w:rsidTr="000D38A8">
        <w:trPr>
          <w:trHeight w:val="3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C81E02B" w14:textId="1CC39506" w:rsidR="00B41B3A" w:rsidRPr="000D38A8" w:rsidRDefault="00B41B3A" w:rsidP="00F93673">
            <w:pPr>
              <w:pStyle w:val="Listenabsatz"/>
              <w:ind w:left="0"/>
              <w:jc w:val="center"/>
            </w:pPr>
            <w:r w:rsidRPr="000D38A8">
              <w:t>Strahlungsleistung in Watt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1C071" w14:textId="77777777" w:rsidR="00B41B3A" w:rsidRPr="000D38A8" w:rsidRDefault="00B41B3A" w:rsidP="00F93673">
            <w:pPr>
              <w:pStyle w:val="Listenabsatz"/>
              <w:ind w:left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C07B68" w14:textId="6FEDC804" w:rsidR="00B41B3A" w:rsidRPr="000D38A8" w:rsidRDefault="00B41B3A" w:rsidP="00F93673">
            <w:pPr>
              <w:pStyle w:val="Listenabsatz"/>
              <w:ind w:left="0"/>
              <w:jc w:val="center"/>
            </w:pPr>
            <w:r w:rsidRPr="000D38A8">
              <w:t xml:space="preserve">Strahlungsleistung in </w:t>
            </w:r>
            <w:proofErr w:type="spellStart"/>
            <w:r w:rsidRPr="000D38A8">
              <w:t>dBm</w:t>
            </w:r>
            <w:proofErr w:type="spellEnd"/>
          </w:p>
        </w:tc>
      </w:tr>
      <w:tr w:rsidR="009C4531" w:rsidRPr="000D38A8" w14:paraId="24F1A432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35DEE80" w14:textId="69FF6FAD" w:rsidR="009C4531" w:rsidRPr="000D38A8" w:rsidRDefault="0083672D" w:rsidP="000D38A8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(-33-30)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/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≈0.00000000005W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5935953" w14:textId="1DF4D224" w:rsidR="009C4531" w:rsidRPr="000D38A8" w:rsidRDefault="007375E0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6A12A" w14:textId="763C6554" w:rsidR="009C4531" w:rsidRPr="000D38A8" w:rsidRDefault="009C4531" w:rsidP="00560B1C">
            <w:pPr>
              <w:pStyle w:val="Listenabsatz"/>
              <w:ind w:left="0"/>
              <w:jc w:val="center"/>
            </w:pPr>
            <w:r w:rsidRPr="000D38A8">
              <w:t xml:space="preserve">- </w:t>
            </w:r>
            <w:r w:rsidR="00FD3695" w:rsidRPr="000D38A8">
              <w:t>3</w:t>
            </w:r>
            <w:r w:rsidR="00560B1C" w:rsidRPr="000D38A8">
              <w:t>3</w:t>
            </w:r>
            <w:r w:rsidRPr="000D38A8">
              <w:t xml:space="preserve"> </w:t>
            </w:r>
            <w:proofErr w:type="spellStart"/>
            <w:r w:rsidRPr="000D38A8">
              <w:t>dBm</w:t>
            </w:r>
            <w:proofErr w:type="spellEnd"/>
          </w:p>
        </w:tc>
      </w:tr>
      <w:tr w:rsidR="009C4531" w:rsidRPr="000D38A8" w14:paraId="6FBEEF13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96E4DAC" w14:textId="79AFA519" w:rsidR="009C4531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(0-30)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/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=0.001W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77A6AA7B" w14:textId="407685B9" w:rsidR="009C4531" w:rsidRPr="000D38A8" w:rsidRDefault="007375E0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71935" w14:textId="3677A409" w:rsidR="009C4531" w:rsidRPr="000D38A8" w:rsidRDefault="009C4531" w:rsidP="009C4531">
            <w:pPr>
              <w:pStyle w:val="Listenabsatz"/>
              <w:ind w:left="0"/>
              <w:jc w:val="center"/>
            </w:pPr>
            <w:r w:rsidRPr="000D38A8">
              <w:t xml:space="preserve">0 </w:t>
            </w:r>
            <w:proofErr w:type="spellStart"/>
            <w:r w:rsidRPr="000D38A8">
              <w:t>dBm</w:t>
            </w:r>
            <w:proofErr w:type="spellEnd"/>
          </w:p>
        </w:tc>
      </w:tr>
      <w:tr w:rsidR="000D38A8" w:rsidRPr="000D38A8" w14:paraId="1C3314ED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A9E793" w14:textId="69C5BE29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100 mW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5A38F" w14:textId="5A1456B1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005E6C" w14:textId="3FA23E29" w:rsidR="00B41B3A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(0.1)+30=20dBm</m:t>
                </m:r>
              </m:oMath>
            </m:oMathPara>
          </w:p>
        </w:tc>
      </w:tr>
      <w:tr w:rsidR="000D38A8" w:rsidRPr="000D38A8" w14:paraId="68A8C681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B68AB5" w14:textId="12A65DAC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200 mW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42DF3" w14:textId="4B0B6EF7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3A835" w14:textId="4F48C7DB" w:rsidR="00B41B3A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(0.2)+30≈23dBm</m:t>
                </m:r>
              </m:oMath>
            </m:oMathPara>
          </w:p>
        </w:tc>
      </w:tr>
      <w:tr w:rsidR="00B41B3A" w:rsidRPr="000D38A8" w14:paraId="28F7F726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2AD91EF" w14:textId="270517CC" w:rsidR="00B41B3A" w:rsidRPr="000D38A8" w:rsidRDefault="0083672D" w:rsidP="000D38A8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(26-30)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/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≈0.4W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7C453B1" w14:textId="1D1D72E1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B8D48" w14:textId="4A34B8B7" w:rsidR="00B41B3A" w:rsidRPr="000D38A8" w:rsidRDefault="009C4531" w:rsidP="009C4531">
            <w:pPr>
              <w:pStyle w:val="Listenabsatz"/>
              <w:ind w:left="0"/>
              <w:jc w:val="center"/>
            </w:pPr>
            <w:r w:rsidRPr="000D38A8">
              <w:t xml:space="preserve">26 </w:t>
            </w:r>
            <w:proofErr w:type="spellStart"/>
            <w:r w:rsidRPr="000D38A8">
              <w:t>dBm</w:t>
            </w:r>
            <w:proofErr w:type="spellEnd"/>
          </w:p>
        </w:tc>
      </w:tr>
      <w:tr w:rsidR="00B41B3A" w:rsidRPr="000D38A8" w14:paraId="6FB0DC14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930796" w14:textId="60AA4DAE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500 mW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6BF7D" w14:textId="03D93FF0" w:rsidR="00B41B3A" w:rsidRPr="000D38A8" w:rsidRDefault="007375E0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CE884" w14:textId="600B86AB" w:rsidR="00B41B3A" w:rsidRPr="000D38A8" w:rsidRDefault="0083672D" w:rsidP="000D38A8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(0.5)+30≈27dBm</m:t>
                </m:r>
              </m:oMath>
            </m:oMathPara>
          </w:p>
        </w:tc>
      </w:tr>
      <w:tr w:rsidR="00B41B3A" w:rsidRPr="000D38A8" w14:paraId="6515B185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042443" w14:textId="0932D74C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1W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0133A" w14:textId="7058B6E8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E7FB3" w14:textId="2FCD8033" w:rsidR="00B41B3A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(1)+30=30dBm</m:t>
                </m:r>
              </m:oMath>
            </m:oMathPara>
          </w:p>
        </w:tc>
      </w:tr>
    </w:tbl>
    <w:bookmarkEnd w:id="4"/>
    <w:bookmarkEnd w:id="5"/>
    <w:p w14:paraId="50920364" w14:textId="0E3BB77D" w:rsidR="00A64FE7" w:rsidRDefault="00F01C3F" w:rsidP="00A64FE7">
      <w:pPr>
        <w:pStyle w:val="Listenabsatz"/>
        <w:numPr>
          <w:ilvl w:val="1"/>
          <w:numId w:val="17"/>
        </w:numPr>
        <w:spacing w:before="240" w:after="240" w:line="360" w:lineRule="auto"/>
        <w:ind w:left="1077" w:hanging="357"/>
        <w:contextualSpacing w:val="0"/>
      </w:pPr>
      <w:r>
        <w:rPr>
          <w:b/>
        </w:rPr>
        <w:t xml:space="preserve">Lesen </w:t>
      </w:r>
      <w:r w:rsidR="00A64FE7">
        <w:t>Sie die aktuelle Signalleistung</w:t>
      </w:r>
      <w:r w:rsidR="0045687D">
        <w:t>, die</w:t>
      </w:r>
      <w:r w:rsidR="0045687D">
        <w:br/>
        <w:t>Sie von Ihrem WLAN-AP empfangen</w:t>
      </w:r>
      <w:r>
        <w:t xml:space="preserve">, </w:t>
      </w:r>
      <w:r w:rsidRPr="00E63113">
        <w:rPr>
          <w:b/>
        </w:rPr>
        <w:t>ab</w:t>
      </w:r>
      <w:r w:rsidR="0045687D">
        <w:t xml:space="preserve">:     </w:t>
      </w:r>
      <w:r w:rsidR="00B63629">
        <w:t>……</w:t>
      </w:r>
      <w:r w:rsidR="004C720B">
        <w:t>……</w:t>
      </w:r>
      <w:proofErr w:type="spellStart"/>
      <w:r w:rsidR="0045687D">
        <w:t>dBm</w:t>
      </w:r>
      <w:proofErr w:type="spellEnd"/>
      <w:r w:rsidR="0045687D">
        <w:t xml:space="preserve"> = </w:t>
      </w:r>
      <w:r w:rsidR="004C720B">
        <w:t>…………</w:t>
      </w:r>
      <w:r w:rsidR="0045687D">
        <w:t>mW</w:t>
      </w:r>
    </w:p>
    <w:p w14:paraId="14D31A40" w14:textId="0FA93450" w:rsidR="00215974" w:rsidRDefault="00A64FE7" w:rsidP="00A64FE7">
      <w:pPr>
        <w:pStyle w:val="Listenabsatz"/>
        <w:numPr>
          <w:ilvl w:val="1"/>
          <w:numId w:val="17"/>
        </w:numPr>
        <w:spacing w:before="240" w:after="240" w:line="360" w:lineRule="auto"/>
        <w:ind w:left="1077" w:hanging="357"/>
        <w:contextualSpacing w:val="0"/>
      </w:pPr>
      <w:r w:rsidRPr="0045687D">
        <w:rPr>
          <w:b/>
        </w:rPr>
        <w:t>Bedecken</w:t>
      </w:r>
      <w:r>
        <w:t xml:space="preserve"> </w:t>
      </w:r>
      <w:r w:rsidRPr="0045687D">
        <w:rPr>
          <w:b/>
        </w:rPr>
        <w:t>Sie</w:t>
      </w:r>
      <w:r w:rsidR="00215974">
        <w:t xml:space="preserve"> Ihren AP</w:t>
      </w:r>
      <w:r>
        <w:t xml:space="preserve"> </w:t>
      </w:r>
      <w:r w:rsidR="000F1CB7">
        <w:t xml:space="preserve">großzügig </w:t>
      </w:r>
      <w:r>
        <w:t xml:space="preserve">mit </w:t>
      </w:r>
      <w:r w:rsidR="0045687D">
        <w:t xml:space="preserve">Ihrer </w:t>
      </w:r>
      <w:r w:rsidR="0045687D" w:rsidRPr="00560B1C">
        <w:rPr>
          <w:u w:val="single"/>
        </w:rPr>
        <w:t>Hand</w:t>
      </w:r>
      <w:r>
        <w:t>.</w:t>
      </w:r>
      <w:r w:rsidR="00215974">
        <w:t xml:space="preserve"> </w:t>
      </w:r>
      <w:r w:rsidR="00215974" w:rsidRPr="0045687D">
        <w:rPr>
          <w:b/>
        </w:rPr>
        <w:t>Beobachten</w:t>
      </w:r>
      <w:r w:rsidR="00215974">
        <w:t xml:space="preserve"> </w:t>
      </w:r>
      <w:r w:rsidR="00215974" w:rsidRPr="0045687D">
        <w:rPr>
          <w:b/>
        </w:rPr>
        <w:t>Sie</w:t>
      </w:r>
      <w:r w:rsidR="00215974">
        <w:t xml:space="preserve"> den Signalpegel in </w:t>
      </w:r>
      <w:bookmarkStart w:id="6" w:name="OLE_LINK7"/>
      <w:bookmarkStart w:id="7" w:name="OLE_LINK8"/>
      <w:proofErr w:type="spellStart"/>
      <w:r w:rsidR="00215974">
        <w:t>NetSpot</w:t>
      </w:r>
      <w:proofErr w:type="spellEnd"/>
      <w:r w:rsidR="0045687D">
        <w:t xml:space="preserve"> </w:t>
      </w:r>
      <w:bookmarkEnd w:id="6"/>
      <w:bookmarkEnd w:id="7"/>
      <w:r w:rsidR="0045687D">
        <w:t xml:space="preserve">und </w:t>
      </w:r>
      <w:r w:rsidR="0045687D" w:rsidRPr="00E63113">
        <w:rPr>
          <w:b/>
        </w:rPr>
        <w:t>notieren</w:t>
      </w:r>
      <w:r w:rsidR="0045687D">
        <w:t xml:space="preserve"> </w:t>
      </w:r>
      <w:r w:rsidR="0045687D" w:rsidRPr="00E63113">
        <w:rPr>
          <w:b/>
        </w:rPr>
        <w:t>Sie</w:t>
      </w:r>
      <w:r w:rsidR="0045687D">
        <w:t xml:space="preserve"> </w:t>
      </w:r>
      <w:r w:rsidR="009C4531">
        <w:t xml:space="preserve">unten </w:t>
      </w:r>
      <w:r w:rsidR="0045687D">
        <w:t>den Wert</w:t>
      </w:r>
      <w:r w:rsidR="00215974">
        <w:t>.</w:t>
      </w:r>
      <w:r w:rsidR="00560B1C">
        <w:t xml:space="preserve"> </w:t>
      </w:r>
      <w:r w:rsidR="00215974">
        <w:rPr>
          <w:b/>
        </w:rPr>
        <w:t>Beschreiben</w:t>
      </w:r>
      <w:r w:rsidR="00215974">
        <w:t xml:space="preserve"> Sie </w:t>
      </w:r>
      <w:r w:rsidR="009C4531">
        <w:t xml:space="preserve">Ihre </w:t>
      </w:r>
      <w:r w:rsidR="00215974">
        <w:t xml:space="preserve">Beobachtung und </w:t>
      </w:r>
      <w:r w:rsidR="00215974" w:rsidRPr="00215974">
        <w:rPr>
          <w:b/>
        </w:rPr>
        <w:t>erläutern</w:t>
      </w:r>
      <w:r w:rsidR="00215974">
        <w:t xml:space="preserve"> Sie Ihre </w:t>
      </w:r>
      <w:r w:rsidR="009C4531">
        <w:t>Schlussfolgerung</w:t>
      </w:r>
      <w:r w:rsidR="00215974">
        <w:t>.</w:t>
      </w:r>
    </w:p>
    <w:p w14:paraId="10532AB8" w14:textId="736121F8" w:rsidR="00FC1AA5" w:rsidRPr="005C1E83" w:rsidRDefault="005C1E83" w:rsidP="00FC1AA5">
      <w:pPr>
        <w:pStyle w:val="Listenabsatz"/>
        <w:spacing w:before="240" w:after="240" w:line="360" w:lineRule="auto"/>
        <w:ind w:left="1077"/>
        <w:contextualSpacing w:val="0"/>
        <w:rPr>
          <w:rFonts w:ascii="CaskaydiaCove NFP" w:hAnsi="CaskaydiaCove NFP" w:cs="CaskaydiaCove NFP"/>
        </w:rPr>
      </w:pPr>
      <w:r w:rsidRPr="005C1E83">
        <w:rPr>
          <w:rFonts w:ascii="CaskaydiaCove NFP" w:hAnsi="CaskaydiaCove NFP" w:cs="CaskaydiaCove NFP"/>
        </w:rPr>
        <w:t>Keine Veränderung, Bauweise der Fritz! Box.</w:t>
      </w:r>
    </w:p>
    <w:p w14:paraId="68B05ECF" w14:textId="76B81737" w:rsidR="009C4531" w:rsidRDefault="009C4531" w:rsidP="00FC1AA5">
      <w:pPr>
        <w:pStyle w:val="Listenabsatz"/>
        <w:spacing w:before="240" w:after="240" w:line="360" w:lineRule="auto"/>
        <w:ind w:left="1077"/>
        <w:contextualSpacing w:val="0"/>
      </w:pPr>
      <w:r>
        <w:t xml:space="preserve">Dämpfung Hand: </w:t>
      </w:r>
      <w:r w:rsidR="005C1E83" w:rsidRPr="005C1E83">
        <w:rPr>
          <w:rFonts w:ascii="CaskaydiaCove NFP" w:hAnsi="CaskaydiaCove NFP" w:cs="CaskaydiaCove NFP"/>
        </w:rPr>
        <w:t>-91</w:t>
      </w:r>
      <w:r w:rsidR="005E6CD1">
        <w:t xml:space="preserve"> </w:t>
      </w:r>
      <w:proofErr w:type="spellStart"/>
      <w:r>
        <w:t>dBm</w:t>
      </w:r>
      <w:proofErr w:type="spellEnd"/>
      <w:r>
        <w:t xml:space="preserve"> (ohne Hand) - </w:t>
      </w:r>
      <w:r w:rsidR="005C1E83" w:rsidRPr="005C1E83">
        <w:rPr>
          <w:rFonts w:ascii="CaskaydiaCove NFP" w:hAnsi="CaskaydiaCove NFP" w:cs="CaskaydiaCove NFP"/>
        </w:rPr>
        <w:t>-91</w:t>
      </w:r>
      <w:r>
        <w:t xml:space="preserve">dBm (mit Hand) = </w:t>
      </w:r>
      <w:r w:rsidR="005C1E83" w:rsidRPr="005C1E83">
        <w:rPr>
          <w:rFonts w:ascii="CaskaydiaCove NFP" w:hAnsi="CaskaydiaCove NFP" w:cs="CaskaydiaCove NFP"/>
        </w:rPr>
        <w:t>-91</w:t>
      </w:r>
      <w:r>
        <w:t>dB</w:t>
      </w:r>
    </w:p>
    <w:p w14:paraId="72FB693F" w14:textId="6A9534B6" w:rsidR="00560B1C" w:rsidRDefault="00560B1C" w:rsidP="00560B1C">
      <w:pPr>
        <w:pStyle w:val="Listenabsatz"/>
        <w:numPr>
          <w:ilvl w:val="1"/>
          <w:numId w:val="17"/>
        </w:numPr>
        <w:spacing w:before="240" w:after="240" w:line="360" w:lineRule="auto"/>
        <w:ind w:left="1077" w:hanging="357"/>
        <w:contextualSpacing w:val="0"/>
      </w:pPr>
      <w:r>
        <w:rPr>
          <w:b/>
        </w:rPr>
        <w:t>Messen</w:t>
      </w:r>
      <w:r>
        <w:t xml:space="preserve"> </w:t>
      </w:r>
      <w:r w:rsidRPr="0045687D">
        <w:rPr>
          <w:b/>
        </w:rPr>
        <w:t>Sie</w:t>
      </w:r>
      <w:r>
        <w:t xml:space="preserve"> mit dem Notebook auch den Empfang Ihres APs </w:t>
      </w:r>
      <w:r w:rsidRPr="00560B1C">
        <w:rPr>
          <w:u w:val="single"/>
        </w:rPr>
        <w:t>vor</w:t>
      </w:r>
      <w:r>
        <w:t xml:space="preserve"> und </w:t>
      </w:r>
      <w:r w:rsidRPr="00560B1C">
        <w:rPr>
          <w:u w:val="single"/>
        </w:rPr>
        <w:t>hinter</w:t>
      </w:r>
      <w:r>
        <w:t xml:space="preserve"> der </w:t>
      </w:r>
      <w:r w:rsidRPr="00560B1C">
        <w:rPr>
          <w:u w:val="single"/>
        </w:rPr>
        <w:t>Wand zum Flur</w:t>
      </w:r>
      <w:r>
        <w:t xml:space="preserve"> und </w:t>
      </w:r>
      <w:r w:rsidRPr="00E63113">
        <w:rPr>
          <w:b/>
        </w:rPr>
        <w:t>berechnen</w:t>
      </w:r>
      <w:r>
        <w:t xml:space="preserve"> </w:t>
      </w:r>
      <w:r w:rsidR="00E63113" w:rsidRPr="00E63113">
        <w:rPr>
          <w:b/>
        </w:rPr>
        <w:t>Sie</w:t>
      </w:r>
      <w:r w:rsidR="00E63113">
        <w:t xml:space="preserve"> so </w:t>
      </w:r>
      <w:r>
        <w:t>die Dämpfung der Wand:</w:t>
      </w:r>
      <w:r>
        <w:br/>
      </w:r>
      <w:r>
        <w:br/>
        <w:t xml:space="preserve">Dämpfung: </w:t>
      </w:r>
      <w:r w:rsidR="003A268B" w:rsidRPr="003A268B">
        <w:rPr>
          <w:rFonts w:ascii="CaskaydiaCove NFP" w:hAnsi="CaskaydiaCove NFP" w:cs="CaskaydiaCove NFP"/>
        </w:rPr>
        <w:t>-92</w:t>
      </w:r>
      <w:r>
        <w:t xml:space="preserve">dBm (vor Wand) - </w:t>
      </w:r>
      <w:r w:rsidR="003A268B" w:rsidRPr="003A268B">
        <w:rPr>
          <w:rFonts w:ascii="CaskaydiaCove NFP" w:hAnsi="CaskaydiaCove NFP" w:cs="CaskaydiaCove NFP"/>
        </w:rPr>
        <w:t>-92</w:t>
      </w:r>
      <w:r>
        <w:t xml:space="preserve">dBm (hinter Wand) = </w:t>
      </w:r>
      <w:r w:rsidR="003A268B" w:rsidRPr="003A268B">
        <w:rPr>
          <w:rFonts w:ascii="CaskaydiaCove NFP" w:hAnsi="CaskaydiaCove NFP" w:cs="CaskaydiaCove NFP"/>
        </w:rPr>
        <w:t>-92</w:t>
      </w:r>
      <w:r>
        <w:t>dB</w:t>
      </w:r>
    </w:p>
    <w:p w14:paraId="4AC0771B" w14:textId="44A3D83A" w:rsidR="00560B1C" w:rsidRDefault="00FC1AA5" w:rsidP="00553D21">
      <w:pPr>
        <w:pStyle w:val="Listenabsatz"/>
        <w:numPr>
          <w:ilvl w:val="1"/>
          <w:numId w:val="17"/>
        </w:numPr>
        <w:spacing w:before="240" w:line="360" w:lineRule="auto"/>
        <w:ind w:left="1077" w:hanging="357"/>
        <w:contextualSpacing w:val="0"/>
      </w:pPr>
      <w:r>
        <w:t>Damit Sie eine flächendeckende Analyse des WLANs vornehmen können, bietet die Software (</w:t>
      </w:r>
      <w:r w:rsidR="00C55BB3">
        <w:t xml:space="preserve">leider nur </w:t>
      </w:r>
      <w:r>
        <w:t>in der Pro-Version) die Erstel</w:t>
      </w:r>
      <w:r w:rsidR="00560B1C">
        <w:t>lung einer sogenannten Heat-</w:t>
      </w:r>
      <w:proofErr w:type="spellStart"/>
      <w:r w:rsidR="00560B1C">
        <w:t>Map</w:t>
      </w:r>
      <w:proofErr w:type="spellEnd"/>
      <w:r w:rsidR="00560B1C">
        <w:t xml:space="preserve"> – sie stellt die </w:t>
      </w:r>
      <w:r w:rsidR="00E63113">
        <w:t>empfangene</w:t>
      </w:r>
      <w:r w:rsidR="00560B1C">
        <w:t xml:space="preserve"> </w:t>
      </w:r>
      <w:r w:rsidR="00E63113">
        <w:t xml:space="preserve">Strahlungsleistung </w:t>
      </w:r>
      <w:r w:rsidR="00560B1C">
        <w:t>an einer bestimmten Stelle dar</w:t>
      </w:r>
      <w:r w:rsidR="00553D21">
        <w:t>.</w:t>
      </w:r>
      <w:r w:rsidR="00560B1C">
        <w:t xml:space="preserve"> </w:t>
      </w:r>
      <w:r w:rsidR="00560B1C" w:rsidRPr="00560B1C">
        <w:rPr>
          <w:sz w:val="16"/>
          <w:szCs w:val="16"/>
        </w:rPr>
        <w:t>(man muss dazu natürlich den Grundriss hinterlegen…</w:t>
      </w:r>
      <w:r w:rsidR="00DE08CD">
        <w:rPr>
          <w:sz w:val="16"/>
          <w:szCs w:val="16"/>
        </w:rPr>
        <w:t>)</w:t>
      </w:r>
    </w:p>
    <w:p w14:paraId="3024545F" w14:textId="77777777" w:rsidR="00553D21" w:rsidRDefault="00560B1C" w:rsidP="00553D21">
      <w:pPr>
        <w:pStyle w:val="Listenabsatz"/>
        <w:spacing w:before="240" w:after="240" w:line="360" w:lineRule="auto"/>
        <w:ind w:left="1077"/>
        <w:rPr>
          <w:b/>
        </w:rPr>
      </w:pPr>
      <w:r>
        <w:rPr>
          <w:noProof/>
        </w:rPr>
        <w:lastRenderedPageBreak/>
        <w:drawing>
          <wp:inline distT="0" distB="0" distL="0" distR="0" wp14:anchorId="39C03721" wp14:editId="5E928499">
            <wp:extent cx="4921623" cy="3196928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786" cy="32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1D6" w14:textId="429489CF" w:rsidR="00FC1AA5" w:rsidRDefault="00560B1C" w:rsidP="00553D21">
      <w:pPr>
        <w:pStyle w:val="Listenabsatz"/>
        <w:spacing w:before="360" w:after="240" w:line="360" w:lineRule="auto"/>
        <w:ind w:left="1077"/>
        <w:contextualSpacing w:val="0"/>
      </w:pPr>
      <w:r>
        <w:rPr>
          <w:b/>
        </w:rPr>
        <w:t xml:space="preserve">Überlegen Sie </w:t>
      </w:r>
      <w:r w:rsidRPr="000A6879">
        <w:t>ein mögliches</w:t>
      </w:r>
      <w:r w:rsidR="000A6879" w:rsidRPr="000A6879">
        <w:t xml:space="preserve"> Verfahren</w:t>
      </w:r>
      <w:r w:rsidR="009C4531">
        <w:t>, wie sich mit einer solchen Heat</w:t>
      </w:r>
      <w:r w:rsidR="00FC1AA5">
        <w:t>-</w:t>
      </w:r>
      <w:proofErr w:type="spellStart"/>
      <w:r w:rsidR="00FC1AA5">
        <w:t>Map</w:t>
      </w:r>
      <w:proofErr w:type="spellEnd"/>
      <w:r w:rsidR="00FC1AA5">
        <w:t xml:space="preserve"> </w:t>
      </w:r>
      <w:r w:rsidR="009C4531">
        <w:t xml:space="preserve">ein guter Standort für einen Access Point finden </w:t>
      </w:r>
      <w:r w:rsidR="000A6879">
        <w:t>ließe</w:t>
      </w:r>
      <w:r w:rsidRPr="00560B1C">
        <w:rPr>
          <w:b/>
        </w:rPr>
        <w:t xml:space="preserve"> </w:t>
      </w:r>
      <w:r>
        <w:rPr>
          <w:b/>
        </w:rPr>
        <w:t>und begründen Sie</w:t>
      </w:r>
      <w:r>
        <w:t xml:space="preserve"> Ihren Ansatz</w:t>
      </w:r>
      <w:r w:rsidR="009C4531">
        <w:t>:</w:t>
      </w:r>
    </w:p>
    <w:p w14:paraId="720C3046" w14:textId="770AE67F" w:rsidR="00560B1C" w:rsidRPr="003A268B" w:rsidRDefault="003A268B" w:rsidP="00560B1C">
      <w:pPr>
        <w:pStyle w:val="Listenabsatz"/>
        <w:spacing w:before="240" w:after="240" w:line="360" w:lineRule="auto"/>
        <w:ind w:left="1077"/>
        <w:contextualSpacing w:val="0"/>
        <w:rPr>
          <w:rFonts w:ascii="CaskaydiaCove NFP" w:hAnsi="CaskaydiaCove NFP" w:cs="CaskaydiaCove NFP"/>
        </w:rPr>
      </w:pPr>
      <w:r w:rsidRPr="003A268B">
        <w:rPr>
          <w:rFonts w:ascii="CaskaydiaCove NFP" w:hAnsi="CaskaydiaCove NFP" w:cs="CaskaydiaCove NFP"/>
        </w:rPr>
        <w:t>Dort den AP zu platzieren, wo die Dämpfung von den orten so gering ist wie möglich.</w:t>
      </w:r>
      <w:r>
        <w:rPr>
          <w:rFonts w:ascii="CaskaydiaCove NFP" w:hAnsi="CaskaydiaCove NFP" w:cs="CaskaydiaCove NFP"/>
        </w:rPr>
        <w:t xml:space="preserve"> Da dann alle </w:t>
      </w:r>
      <w:proofErr w:type="spellStart"/>
      <w:proofErr w:type="gramStart"/>
      <w:r>
        <w:rPr>
          <w:rFonts w:ascii="CaskaydiaCove NFP" w:hAnsi="CaskaydiaCove NFP" w:cs="CaskaydiaCove NFP"/>
        </w:rPr>
        <w:t>die selbe</w:t>
      </w:r>
      <w:proofErr w:type="spellEnd"/>
      <w:proofErr w:type="gramEnd"/>
      <w:r>
        <w:rPr>
          <w:rFonts w:ascii="CaskaydiaCove NFP" w:hAnsi="CaskaydiaCove NFP" w:cs="CaskaydiaCove NFP"/>
        </w:rPr>
        <w:t xml:space="preserve"> Qualität vorhanden ist.</w:t>
      </w:r>
    </w:p>
    <w:sectPr w:rsidR="00560B1C" w:rsidRPr="003A268B" w:rsidSect="0050002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060" w:right="1440" w:bottom="851" w:left="1440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F34F" w14:textId="77777777" w:rsidR="00030393" w:rsidRDefault="00030393" w:rsidP="00F86B64">
      <w:r>
        <w:separator/>
      </w:r>
    </w:p>
  </w:endnote>
  <w:endnote w:type="continuationSeparator" w:id="0">
    <w:p w14:paraId="2060EEFF" w14:textId="77777777" w:rsidR="00030393" w:rsidRDefault="00030393" w:rsidP="00F86B64">
      <w:r>
        <w:continuationSeparator/>
      </w:r>
    </w:p>
  </w:endnote>
  <w:endnote w:type="continuationNotice" w:id="1">
    <w:p w14:paraId="1E66ED4C" w14:textId="77777777" w:rsidR="00030393" w:rsidRDefault="00030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kaydiaCove NFP">
    <w:panose1 w:val="00000000000000000000"/>
    <w:charset w:val="00"/>
    <w:family w:val="auto"/>
    <w:pitch w:val="variable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98F1" w14:textId="77777777" w:rsidR="00433BE0" w:rsidRDefault="00433B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0AF0" w14:textId="77777777" w:rsidR="00030393" w:rsidRDefault="00030393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8" w:name="_Hlk17214245"/>
    <w:bookmarkStart w:id="9" w:name="_Hlk17214246"/>
    <w:r>
      <w:rPr>
        <w:rFonts w:cs="Arial"/>
        <w:noProof/>
      </w:rPr>
      <w:drawing>
        <wp:inline distT="0" distB="0" distL="0" distR="0" wp14:anchorId="5B4896ED" wp14:editId="222F8682">
          <wp:extent cx="5876925" cy="251460"/>
          <wp:effectExtent l="0" t="0" r="9525" b="0"/>
          <wp:docPr id="105190551" name="Grafik 105190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185" cy="251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6514C57E" w:rsidR="00030393" w:rsidRPr="00C460F4" w:rsidRDefault="00030393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1503579673" name="Grafik 15035796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8"/>
    <w:bookmarkEnd w:id="9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792192786" name="Grafik 792192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795214513" name="Grafik 7952145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| CC-BY-SA 4.0 | Bartel</w:t>
    </w:r>
    <w:r w:rsidR="00B112B0">
      <w:rPr>
        <w:rFonts w:cs="Arial"/>
        <w:color w:val="BFBFBF" w:themeColor="background1" w:themeShade="BF"/>
        <w:sz w:val="16"/>
        <w:szCs w:val="16"/>
      </w:rPr>
      <w:t xml:space="preserve">; </w:t>
    </w:r>
    <w:proofErr w:type="spellStart"/>
    <w:r w:rsidR="00B112B0">
      <w:rPr>
        <w:rFonts w:cs="Arial"/>
        <w:color w:val="BFBFBF" w:themeColor="background1" w:themeShade="BF"/>
        <w:sz w:val="16"/>
        <w:szCs w:val="16"/>
      </w:rPr>
      <w:t>Stuckenbröker</w:t>
    </w:r>
    <w:proofErr w:type="spellEnd"/>
    <w:r>
      <w:rPr>
        <w:rFonts w:cs="Arial"/>
        <w:color w:val="BFBFBF" w:themeColor="background1" w:themeShade="BF"/>
        <w:sz w:val="16"/>
        <w:szCs w:val="16"/>
      </w:rPr>
      <w:t xml:space="preserve"> (OSZ IMT) </w:t>
    </w:r>
    <w:r w:rsidRPr="00C460F4">
      <w:rPr>
        <w:rFonts w:cs="Arial"/>
        <w:color w:val="BFBFBF" w:themeColor="background1" w:themeShade="BF"/>
        <w:sz w:val="16"/>
        <w:szCs w:val="16"/>
      </w:rPr>
      <w:t>| Version 1.</w:t>
    </w:r>
    <w:r w:rsidR="00B112B0">
      <w:rPr>
        <w:rFonts w:cs="Arial"/>
        <w:color w:val="BFBFBF" w:themeColor="background1" w:themeShade="BF"/>
        <w:sz w:val="16"/>
        <w:szCs w:val="16"/>
      </w:rPr>
      <w:t>1</w:t>
    </w:r>
    <w:r w:rsidRPr="00C460F4">
      <w:rPr>
        <w:rFonts w:cs="Arial"/>
        <w:color w:val="BFBFBF" w:themeColor="background1" w:themeShade="BF"/>
        <w:sz w:val="16"/>
        <w:szCs w:val="16"/>
      </w:rPr>
      <w:tab/>
    </w:r>
  </w:p>
  <w:p w14:paraId="4D784A4A" w14:textId="77777777" w:rsidR="00030393" w:rsidRPr="00C460F4" w:rsidRDefault="00030393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720F1" w14:textId="77777777" w:rsidR="00433BE0" w:rsidRDefault="00433B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7ECA" w14:textId="77777777" w:rsidR="00030393" w:rsidRDefault="00030393" w:rsidP="00F86B64">
      <w:r>
        <w:separator/>
      </w:r>
    </w:p>
  </w:footnote>
  <w:footnote w:type="continuationSeparator" w:id="0">
    <w:p w14:paraId="4201D8F6" w14:textId="77777777" w:rsidR="00030393" w:rsidRDefault="00030393" w:rsidP="00F86B64">
      <w:r>
        <w:continuationSeparator/>
      </w:r>
    </w:p>
  </w:footnote>
  <w:footnote w:type="continuationNotice" w:id="1">
    <w:p w14:paraId="364FA962" w14:textId="77777777" w:rsidR="00030393" w:rsidRDefault="000303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8E7C" w14:textId="77777777" w:rsidR="00433BE0" w:rsidRDefault="00433B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F102B4" w:rsidRPr="00433BE0" w14:paraId="740401BD" w14:textId="77777777" w:rsidTr="00F102B4">
      <w:trPr>
        <w:trHeight w:val="848"/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593669DD" w:rsidR="00F102B4" w:rsidRPr="00433BE0" w:rsidRDefault="00F102B4" w:rsidP="00F102B4">
          <w:pPr>
            <w:pStyle w:val="berschrift2"/>
            <w:rPr>
              <w:rFonts w:ascii="CaskaydiaCove NFP" w:hAnsi="CaskaydiaCove NFP" w:cs="CaskaydiaCove NFP"/>
            </w:rPr>
          </w:pPr>
          <w:r w:rsidRPr="00433BE0">
            <w:rPr>
              <w:rFonts w:ascii="CaskaydiaCove NFP" w:hAnsi="CaskaydiaCove NFP" w:cs="CaskaydiaCove NFP"/>
            </w:rPr>
            <w:t>P/ITS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0E8394" w14:textId="77777777" w:rsidR="00F102B4" w:rsidRPr="00433BE0" w:rsidRDefault="00F102B4" w:rsidP="00F102B4">
          <w:pPr>
            <w:pStyle w:val="berschrift1"/>
            <w:rPr>
              <w:rFonts w:ascii="CaskaydiaCove NFP" w:hAnsi="CaskaydiaCove NFP" w:cs="CaskaydiaCove NFP"/>
            </w:rPr>
          </w:pPr>
          <w:r w:rsidRPr="00433BE0">
            <w:rPr>
              <w:rFonts w:ascii="CaskaydiaCove NFP" w:hAnsi="CaskaydiaCove NFP" w:cs="CaskaydiaCove NFP"/>
            </w:rPr>
            <w:t>Wireless LAN</w:t>
          </w:r>
        </w:p>
        <w:p w14:paraId="67C5660D" w14:textId="33DABAB4" w:rsidR="00F102B4" w:rsidRPr="00433BE0" w:rsidRDefault="00F102B4" w:rsidP="00F102B4">
          <w:pPr>
            <w:rPr>
              <w:rFonts w:ascii="CaskaydiaCove NFP" w:hAnsi="CaskaydiaCove NFP" w:cs="CaskaydiaCove NFP"/>
              <w:sz w:val="20"/>
              <w:szCs w:val="20"/>
            </w:rPr>
          </w:pPr>
          <w:r w:rsidRPr="00433BE0">
            <w:rPr>
              <w:rFonts w:ascii="CaskaydiaCove NFP" w:hAnsi="CaskaydiaCove NFP" w:cs="CaskaydiaCove NFP"/>
              <w:b/>
              <w:color w:val="1F3864" w:themeColor="accent1" w:themeShade="80"/>
              <w:sz w:val="20"/>
              <w:szCs w:val="20"/>
            </w:rPr>
            <w:t>schnurlose Datenübertragung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F102B4" w:rsidRPr="00433BE0" w:rsidRDefault="00F102B4" w:rsidP="00F102B4">
          <w:pPr>
            <w:pStyle w:val="Kopfzeile"/>
            <w:tabs>
              <w:tab w:val="right" w:pos="9214"/>
            </w:tabs>
            <w:rPr>
              <w:rFonts w:ascii="CaskaydiaCove NFP" w:hAnsi="CaskaydiaCove NFP" w:cs="CaskaydiaCove NFP"/>
              <w:sz w:val="2"/>
              <w:szCs w:val="2"/>
            </w:rPr>
          </w:pPr>
          <w:r w:rsidRPr="00433BE0">
            <w:rPr>
              <w:rFonts w:ascii="CaskaydiaCove NFP" w:hAnsi="CaskaydiaCove NFP" w:cs="CaskaydiaCove NFP"/>
              <w:noProof/>
              <w:szCs w:val="20"/>
            </w:rPr>
            <w:drawing>
              <wp:anchor distT="0" distB="0" distL="114300" distR="114300" simplePos="0" relativeHeight="251670016" behindDoc="1" locked="0" layoutInCell="1" allowOverlap="1" wp14:anchorId="642407F2" wp14:editId="5551AB0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483752144" name="Grafik 1483752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30393" w:rsidRPr="00433BE0" w14:paraId="37A59183" w14:textId="77777777" w:rsidTr="00F102B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</w:tr>
    <w:tr w:rsidR="00030393" w:rsidRPr="00433BE0" w14:paraId="5A1B4C23" w14:textId="77777777" w:rsidTr="00F102B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6513930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Name:</w:t>
          </w:r>
          <w:r w:rsidR="003A268B" w:rsidRPr="00433BE0">
            <w:rPr>
              <w:rFonts w:ascii="CaskaydiaCove NFP" w:hAnsi="CaskaydiaCove NFP" w:cs="CaskaydiaCove NFP"/>
              <w:sz w:val="15"/>
              <w:szCs w:val="15"/>
            </w:rPr>
            <w:t xml:space="preserve"> Rahman, Karim; 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</w:rPr>
            <w:t>Aps, Fabian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1B451399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Datum: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</w:rPr>
            <w:t xml:space="preserve"> 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  <w:lang w:val="en-US"/>
            </w:rPr>
            <w:t>9/21/23 12:59:10 PM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42898633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Klasse: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</w:rPr>
            <w:t xml:space="preserve"> ITA 12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3B537995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 xml:space="preserve">Blatt Nr.: 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begin"/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instrText xml:space="preserve"> PAGE  \* Arabic  \* MERGEFORMAT </w:instrTex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separate"/>
          </w:r>
          <w:r w:rsidR="00B63629" w:rsidRPr="00433BE0">
            <w:rPr>
              <w:rFonts w:ascii="CaskaydiaCove NFP" w:hAnsi="CaskaydiaCove NFP" w:cs="CaskaydiaCove NFP"/>
              <w:noProof/>
              <w:sz w:val="15"/>
              <w:szCs w:val="15"/>
            </w:rPr>
            <w:t>4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end"/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t>/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begin"/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instrText xml:space="preserve"> NUMPAGES  \* Arabic  \* MERGEFORMAT </w:instrTex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separate"/>
          </w:r>
          <w:r w:rsidR="00B63629" w:rsidRPr="00433BE0">
            <w:rPr>
              <w:rFonts w:ascii="CaskaydiaCove NFP" w:hAnsi="CaskaydiaCove NFP" w:cs="CaskaydiaCove NFP"/>
              <w:noProof/>
              <w:sz w:val="15"/>
              <w:szCs w:val="15"/>
            </w:rPr>
            <w:t>4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Lfd. Nr.:</w:t>
          </w:r>
        </w:p>
      </w:tc>
    </w:tr>
  </w:tbl>
  <w:p w14:paraId="6444B96C" w14:textId="77777777" w:rsidR="00030393" w:rsidRPr="00433BE0" w:rsidRDefault="00030393">
    <w:pPr>
      <w:pStyle w:val="Kopfzeile"/>
      <w:rPr>
        <w:rFonts w:ascii="CaskaydiaCove NFP" w:hAnsi="CaskaydiaCove NFP" w:cs="CaskaydiaCove NF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12D4" w14:textId="77777777" w:rsidR="00433BE0" w:rsidRDefault="00433BE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2C34"/>
    <w:multiLevelType w:val="hybridMultilevel"/>
    <w:tmpl w:val="0BC2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3F4359"/>
    <w:multiLevelType w:val="hybridMultilevel"/>
    <w:tmpl w:val="D754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B79"/>
    <w:multiLevelType w:val="hybridMultilevel"/>
    <w:tmpl w:val="A190AC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B67D0A"/>
    <w:multiLevelType w:val="hybridMultilevel"/>
    <w:tmpl w:val="95CC3C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17796B"/>
    <w:multiLevelType w:val="hybridMultilevel"/>
    <w:tmpl w:val="9CB69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22B9F"/>
    <w:multiLevelType w:val="hybridMultilevel"/>
    <w:tmpl w:val="B386BE3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929D6"/>
    <w:multiLevelType w:val="hybridMultilevel"/>
    <w:tmpl w:val="D3643892"/>
    <w:lvl w:ilvl="0" w:tplc="B1E4E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12077"/>
    <w:multiLevelType w:val="hybridMultilevel"/>
    <w:tmpl w:val="66621B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498965">
    <w:abstractNumId w:val="7"/>
  </w:num>
  <w:num w:numId="2" w16cid:durableId="817497215">
    <w:abstractNumId w:val="12"/>
  </w:num>
  <w:num w:numId="3" w16cid:durableId="1754474507">
    <w:abstractNumId w:val="15"/>
  </w:num>
  <w:num w:numId="4" w16cid:durableId="2131703116">
    <w:abstractNumId w:val="3"/>
  </w:num>
  <w:num w:numId="5" w16cid:durableId="921715591">
    <w:abstractNumId w:val="17"/>
  </w:num>
  <w:num w:numId="6" w16cid:durableId="1555773280">
    <w:abstractNumId w:val="11"/>
  </w:num>
  <w:num w:numId="7" w16cid:durableId="78984498">
    <w:abstractNumId w:val="1"/>
  </w:num>
  <w:num w:numId="8" w16cid:durableId="355619953">
    <w:abstractNumId w:val="0"/>
  </w:num>
  <w:num w:numId="9" w16cid:durableId="1745911508">
    <w:abstractNumId w:val="8"/>
  </w:num>
  <w:num w:numId="10" w16cid:durableId="739712189">
    <w:abstractNumId w:val="6"/>
  </w:num>
  <w:num w:numId="11" w16cid:durableId="1586917348">
    <w:abstractNumId w:val="14"/>
  </w:num>
  <w:num w:numId="12" w16cid:durableId="666326040">
    <w:abstractNumId w:val="4"/>
  </w:num>
  <w:num w:numId="13" w16cid:durableId="176963196">
    <w:abstractNumId w:val="10"/>
  </w:num>
  <w:num w:numId="14" w16cid:durableId="1309237982">
    <w:abstractNumId w:val="9"/>
  </w:num>
  <w:num w:numId="15" w16cid:durableId="2053186036">
    <w:abstractNumId w:val="13"/>
  </w:num>
  <w:num w:numId="16" w16cid:durableId="1465806603">
    <w:abstractNumId w:val="18"/>
  </w:num>
  <w:num w:numId="17" w16cid:durableId="267544299">
    <w:abstractNumId w:val="16"/>
  </w:num>
  <w:num w:numId="18" w16cid:durableId="581721661">
    <w:abstractNumId w:val="2"/>
  </w:num>
  <w:num w:numId="19" w16cid:durableId="744840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64"/>
    <w:rsid w:val="00004687"/>
    <w:rsid w:val="00005F79"/>
    <w:rsid w:val="00017476"/>
    <w:rsid w:val="000200B1"/>
    <w:rsid w:val="00020F14"/>
    <w:rsid w:val="00030393"/>
    <w:rsid w:val="000353A3"/>
    <w:rsid w:val="00037061"/>
    <w:rsid w:val="00052D81"/>
    <w:rsid w:val="00052F1C"/>
    <w:rsid w:val="000964F4"/>
    <w:rsid w:val="000A6879"/>
    <w:rsid w:val="000C5B06"/>
    <w:rsid w:val="000C5EFB"/>
    <w:rsid w:val="000D221D"/>
    <w:rsid w:val="000D38A8"/>
    <w:rsid w:val="000E2950"/>
    <w:rsid w:val="000E435D"/>
    <w:rsid w:val="000E4A4A"/>
    <w:rsid w:val="000F1CB7"/>
    <w:rsid w:val="000F4C1D"/>
    <w:rsid w:val="000F55DD"/>
    <w:rsid w:val="00110BB4"/>
    <w:rsid w:val="0012037F"/>
    <w:rsid w:val="001463EB"/>
    <w:rsid w:val="0014678E"/>
    <w:rsid w:val="00160182"/>
    <w:rsid w:val="00181188"/>
    <w:rsid w:val="001B6510"/>
    <w:rsid w:val="001C2A08"/>
    <w:rsid w:val="001C7494"/>
    <w:rsid w:val="001D14FE"/>
    <w:rsid w:val="001E2791"/>
    <w:rsid w:val="001E576D"/>
    <w:rsid w:val="001F72C6"/>
    <w:rsid w:val="00215974"/>
    <w:rsid w:val="00221274"/>
    <w:rsid w:val="00247CB0"/>
    <w:rsid w:val="0026059B"/>
    <w:rsid w:val="00272A3C"/>
    <w:rsid w:val="00281B27"/>
    <w:rsid w:val="00284350"/>
    <w:rsid w:val="00286550"/>
    <w:rsid w:val="00286DE0"/>
    <w:rsid w:val="002956FC"/>
    <w:rsid w:val="002A0C3D"/>
    <w:rsid w:val="002A1710"/>
    <w:rsid w:val="002B003E"/>
    <w:rsid w:val="002D1C7A"/>
    <w:rsid w:val="002F2EDF"/>
    <w:rsid w:val="00302F1B"/>
    <w:rsid w:val="003233B1"/>
    <w:rsid w:val="003447E2"/>
    <w:rsid w:val="00350073"/>
    <w:rsid w:val="00350631"/>
    <w:rsid w:val="00352A41"/>
    <w:rsid w:val="0036291E"/>
    <w:rsid w:val="00373FEF"/>
    <w:rsid w:val="00381B32"/>
    <w:rsid w:val="0038291D"/>
    <w:rsid w:val="00384201"/>
    <w:rsid w:val="00390F60"/>
    <w:rsid w:val="003A268B"/>
    <w:rsid w:val="003A424B"/>
    <w:rsid w:val="003A64F0"/>
    <w:rsid w:val="003E267C"/>
    <w:rsid w:val="003F2753"/>
    <w:rsid w:val="003F4776"/>
    <w:rsid w:val="00401CF4"/>
    <w:rsid w:val="00424244"/>
    <w:rsid w:val="0042447F"/>
    <w:rsid w:val="00433BE0"/>
    <w:rsid w:val="0044183E"/>
    <w:rsid w:val="00442AB8"/>
    <w:rsid w:val="0044482C"/>
    <w:rsid w:val="0045687D"/>
    <w:rsid w:val="004679C1"/>
    <w:rsid w:val="00495B52"/>
    <w:rsid w:val="004A0B3A"/>
    <w:rsid w:val="004B337C"/>
    <w:rsid w:val="004C15FE"/>
    <w:rsid w:val="004C720B"/>
    <w:rsid w:val="004D5832"/>
    <w:rsid w:val="004E57A1"/>
    <w:rsid w:val="004F6275"/>
    <w:rsid w:val="004F77B8"/>
    <w:rsid w:val="004F7D26"/>
    <w:rsid w:val="00500029"/>
    <w:rsid w:val="00501267"/>
    <w:rsid w:val="00501AB9"/>
    <w:rsid w:val="0052279F"/>
    <w:rsid w:val="005273E1"/>
    <w:rsid w:val="00541254"/>
    <w:rsid w:val="005422C1"/>
    <w:rsid w:val="00546E25"/>
    <w:rsid w:val="00553D21"/>
    <w:rsid w:val="00560B1C"/>
    <w:rsid w:val="005620ED"/>
    <w:rsid w:val="005803D6"/>
    <w:rsid w:val="0058319D"/>
    <w:rsid w:val="00587A9D"/>
    <w:rsid w:val="00591D01"/>
    <w:rsid w:val="005A02BA"/>
    <w:rsid w:val="005A0A74"/>
    <w:rsid w:val="005A5923"/>
    <w:rsid w:val="005A6BFE"/>
    <w:rsid w:val="005B70C2"/>
    <w:rsid w:val="005B75F4"/>
    <w:rsid w:val="005C1E83"/>
    <w:rsid w:val="005E465B"/>
    <w:rsid w:val="005E6CD1"/>
    <w:rsid w:val="005F10FA"/>
    <w:rsid w:val="005F6ED4"/>
    <w:rsid w:val="00621F4F"/>
    <w:rsid w:val="0063178D"/>
    <w:rsid w:val="0063617E"/>
    <w:rsid w:val="00637599"/>
    <w:rsid w:val="00656D51"/>
    <w:rsid w:val="006675BA"/>
    <w:rsid w:val="006743D3"/>
    <w:rsid w:val="0067492B"/>
    <w:rsid w:val="006A6D92"/>
    <w:rsid w:val="006C15B6"/>
    <w:rsid w:val="006D5E40"/>
    <w:rsid w:val="006E3C44"/>
    <w:rsid w:val="006F3485"/>
    <w:rsid w:val="007100C9"/>
    <w:rsid w:val="007178D3"/>
    <w:rsid w:val="0072413D"/>
    <w:rsid w:val="00726EAC"/>
    <w:rsid w:val="00734475"/>
    <w:rsid w:val="0073612D"/>
    <w:rsid w:val="007375E0"/>
    <w:rsid w:val="00740952"/>
    <w:rsid w:val="00751D5F"/>
    <w:rsid w:val="0076076C"/>
    <w:rsid w:val="007666CD"/>
    <w:rsid w:val="00770CB8"/>
    <w:rsid w:val="00773262"/>
    <w:rsid w:val="00776184"/>
    <w:rsid w:val="007778A9"/>
    <w:rsid w:val="00783EEE"/>
    <w:rsid w:val="00784BFC"/>
    <w:rsid w:val="007A3A68"/>
    <w:rsid w:val="007A7721"/>
    <w:rsid w:val="007A7B1E"/>
    <w:rsid w:val="007B066E"/>
    <w:rsid w:val="007B406B"/>
    <w:rsid w:val="007E2EB8"/>
    <w:rsid w:val="007F281E"/>
    <w:rsid w:val="008178D1"/>
    <w:rsid w:val="0083672D"/>
    <w:rsid w:val="0086077F"/>
    <w:rsid w:val="00861171"/>
    <w:rsid w:val="00870657"/>
    <w:rsid w:val="00872379"/>
    <w:rsid w:val="008778D6"/>
    <w:rsid w:val="008853F2"/>
    <w:rsid w:val="008A5965"/>
    <w:rsid w:val="008B5DDD"/>
    <w:rsid w:val="008B6984"/>
    <w:rsid w:val="008C3131"/>
    <w:rsid w:val="008F26A8"/>
    <w:rsid w:val="008F4478"/>
    <w:rsid w:val="00920518"/>
    <w:rsid w:val="009238E7"/>
    <w:rsid w:val="00924ED3"/>
    <w:rsid w:val="00950189"/>
    <w:rsid w:val="00953D66"/>
    <w:rsid w:val="009644CB"/>
    <w:rsid w:val="00966661"/>
    <w:rsid w:val="009830EF"/>
    <w:rsid w:val="00984756"/>
    <w:rsid w:val="00996D90"/>
    <w:rsid w:val="009B7E3B"/>
    <w:rsid w:val="009C4531"/>
    <w:rsid w:val="009E0F82"/>
    <w:rsid w:val="009E2575"/>
    <w:rsid w:val="00A05A4D"/>
    <w:rsid w:val="00A07970"/>
    <w:rsid w:val="00A102EE"/>
    <w:rsid w:val="00A606DC"/>
    <w:rsid w:val="00A609B6"/>
    <w:rsid w:val="00A64FE7"/>
    <w:rsid w:val="00A72FE6"/>
    <w:rsid w:val="00A74F32"/>
    <w:rsid w:val="00A75540"/>
    <w:rsid w:val="00A81725"/>
    <w:rsid w:val="00A9755F"/>
    <w:rsid w:val="00AC1907"/>
    <w:rsid w:val="00AC4294"/>
    <w:rsid w:val="00AE3D35"/>
    <w:rsid w:val="00AE7D83"/>
    <w:rsid w:val="00AF609D"/>
    <w:rsid w:val="00B0710A"/>
    <w:rsid w:val="00B079AF"/>
    <w:rsid w:val="00B112B0"/>
    <w:rsid w:val="00B11524"/>
    <w:rsid w:val="00B20AB4"/>
    <w:rsid w:val="00B41B3A"/>
    <w:rsid w:val="00B524F3"/>
    <w:rsid w:val="00B52DAE"/>
    <w:rsid w:val="00B540EF"/>
    <w:rsid w:val="00B56066"/>
    <w:rsid w:val="00B60338"/>
    <w:rsid w:val="00B63629"/>
    <w:rsid w:val="00B6628F"/>
    <w:rsid w:val="00B71441"/>
    <w:rsid w:val="00B75DDD"/>
    <w:rsid w:val="00B85FEA"/>
    <w:rsid w:val="00BB5D7F"/>
    <w:rsid w:val="00BC50B9"/>
    <w:rsid w:val="00BD10C6"/>
    <w:rsid w:val="00BD3256"/>
    <w:rsid w:val="00BD4048"/>
    <w:rsid w:val="00BE46C0"/>
    <w:rsid w:val="00BF28DF"/>
    <w:rsid w:val="00BF44D2"/>
    <w:rsid w:val="00C103FF"/>
    <w:rsid w:val="00C115C1"/>
    <w:rsid w:val="00C460F4"/>
    <w:rsid w:val="00C55BB3"/>
    <w:rsid w:val="00CA1D39"/>
    <w:rsid w:val="00CB322C"/>
    <w:rsid w:val="00CC607C"/>
    <w:rsid w:val="00CD271E"/>
    <w:rsid w:val="00CE75E9"/>
    <w:rsid w:val="00CF0D3C"/>
    <w:rsid w:val="00CF19A0"/>
    <w:rsid w:val="00D15B0A"/>
    <w:rsid w:val="00D178B9"/>
    <w:rsid w:val="00D366FB"/>
    <w:rsid w:val="00D634CC"/>
    <w:rsid w:val="00D63887"/>
    <w:rsid w:val="00D63E3B"/>
    <w:rsid w:val="00D82584"/>
    <w:rsid w:val="00D93825"/>
    <w:rsid w:val="00D959B6"/>
    <w:rsid w:val="00DA2146"/>
    <w:rsid w:val="00DA6428"/>
    <w:rsid w:val="00DC194D"/>
    <w:rsid w:val="00DE08CD"/>
    <w:rsid w:val="00DF7382"/>
    <w:rsid w:val="00E0217D"/>
    <w:rsid w:val="00E06B22"/>
    <w:rsid w:val="00E06E2F"/>
    <w:rsid w:val="00E154C1"/>
    <w:rsid w:val="00E34707"/>
    <w:rsid w:val="00E5329F"/>
    <w:rsid w:val="00E55A7D"/>
    <w:rsid w:val="00E6235E"/>
    <w:rsid w:val="00E63113"/>
    <w:rsid w:val="00E70294"/>
    <w:rsid w:val="00E763E6"/>
    <w:rsid w:val="00E803DA"/>
    <w:rsid w:val="00E83E88"/>
    <w:rsid w:val="00E93D0F"/>
    <w:rsid w:val="00ED22B6"/>
    <w:rsid w:val="00ED6861"/>
    <w:rsid w:val="00EF3FE7"/>
    <w:rsid w:val="00F014D1"/>
    <w:rsid w:val="00F01C3F"/>
    <w:rsid w:val="00F102B4"/>
    <w:rsid w:val="00F217CC"/>
    <w:rsid w:val="00F23F7D"/>
    <w:rsid w:val="00F2528C"/>
    <w:rsid w:val="00F3795F"/>
    <w:rsid w:val="00F665C1"/>
    <w:rsid w:val="00F70654"/>
    <w:rsid w:val="00F74734"/>
    <w:rsid w:val="00F74C3B"/>
    <w:rsid w:val="00F7582B"/>
    <w:rsid w:val="00F86B64"/>
    <w:rsid w:val="00F8782F"/>
    <w:rsid w:val="00F9125A"/>
    <w:rsid w:val="00F93433"/>
    <w:rsid w:val="00F93673"/>
    <w:rsid w:val="00FA247E"/>
    <w:rsid w:val="00FA2F01"/>
    <w:rsid w:val="00FB2F77"/>
    <w:rsid w:val="00FB63A2"/>
    <w:rsid w:val="00FC1AA5"/>
    <w:rsid w:val="00FD2613"/>
    <w:rsid w:val="00FD3695"/>
    <w:rsid w:val="00FE0F72"/>
    <w:rsid w:val="00FE7795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7farbig">
    <w:name w:val="List Table 7 Colorful"/>
    <w:basedOn w:val="NormaleTabelle"/>
    <w:uiPriority w:val="52"/>
    <w:rsid w:val="0098475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9847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495B52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95B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233B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0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netzwelt.de/wlan/103371-wlan-richtige-standort-euren-router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ireless-lan-test.de/der-optimale-standort-fur-den-wlan-router-5-tipp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7" Type="http://schemas.openxmlformats.org/officeDocument/2006/relationships/image" Target="media/image11.sv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sv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B4090-23F0-4D7F-89C5-088461C19073}">
  <ds:schemaRefs>
    <ds:schemaRef ds:uri="81d2c6e2-44af-472e-a36c-958a22042a94"/>
    <ds:schemaRef ds:uri="http://purl.org/dc/terms/"/>
    <ds:schemaRef ds:uri="cd1a2eca-8b82-4fea-a576-3607d6dc1fc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A876-3DC3-4221-8A4B-E1D08A63B8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3922</Characters>
  <Application>Microsoft Office Word</Application>
  <DocSecurity>0</DocSecurity>
  <Lines>301</Lines>
  <Paragraphs>156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ITA 12 - Aps, Fabian</cp:lastModifiedBy>
  <cp:revision>3</cp:revision>
  <cp:lastPrinted>2023-09-21T11:01:00Z</cp:lastPrinted>
  <dcterms:created xsi:type="dcterms:W3CDTF">2023-09-21T11:00:00Z</dcterms:created>
  <dcterms:modified xsi:type="dcterms:W3CDTF">2023-09-21T17:43:00Z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