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5FE12" w14:textId="77777777" w:rsidR="002C0010" w:rsidRDefault="002C0010" w:rsidP="00916F15">
      <w:pPr>
        <w:pStyle w:val="Titel"/>
        <w:rPr>
          <w:rFonts w:ascii="CaskaydiaCove NFP" w:hAnsi="CaskaydiaCove NFP" w:cs="CaskaydiaCove NFP"/>
          <w:lang w:val="de-DE"/>
        </w:rPr>
      </w:pPr>
    </w:p>
    <w:p w14:paraId="73ADEB51" w14:textId="77777777" w:rsidR="002C0010" w:rsidRDefault="002C0010" w:rsidP="00916F15">
      <w:pPr>
        <w:pStyle w:val="Titel"/>
        <w:rPr>
          <w:rFonts w:ascii="CaskaydiaCove NFP" w:hAnsi="CaskaydiaCove NFP" w:cs="CaskaydiaCove NFP"/>
          <w:lang w:val="de-DE"/>
        </w:rPr>
      </w:pPr>
    </w:p>
    <w:p w14:paraId="2DAA2DEC" w14:textId="0730BC21" w:rsidR="00916F15" w:rsidRPr="00916F15" w:rsidRDefault="00916F15" w:rsidP="00916F15">
      <w:pPr>
        <w:pStyle w:val="Titel"/>
        <w:rPr>
          <w:rFonts w:ascii="CaskaydiaCove NFP" w:hAnsi="CaskaydiaCove NFP" w:cs="CaskaydiaCove NFP"/>
          <w:lang w:val="de-DE"/>
        </w:rPr>
      </w:pPr>
      <w:r>
        <w:rPr>
          <w:rFonts w:ascii="CaskaydiaCove NFP" w:hAnsi="CaskaydiaCove NFP" w:cs="CaskaydiaCove NFP"/>
          <w:lang w:val="de-DE"/>
        </w:rPr>
        <w:t>Vor und Nachteile von 2,4GHz &amp; 5GHz</w:t>
      </w:r>
    </w:p>
    <w:p w14:paraId="426105B2" w14:textId="065DCFCD" w:rsidR="00916F15" w:rsidRPr="00916F15" w:rsidRDefault="00916F15" w:rsidP="00916F15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lang w:val="de-DE"/>
        </w:rPr>
      </w:pPr>
      <w:r w:rsidRPr="00916F15">
        <w:rPr>
          <w:rFonts w:ascii="CaskaydiaCove NFP" w:hAnsi="CaskaydiaCove NFP" w:cs="CaskaydiaCove NFP"/>
          <w:lang w:val="de-DE"/>
        </w:rPr>
        <w:t xml:space="preserve">Bei 5GHz existieren mehr </w:t>
      </w:r>
      <w:proofErr w:type="spellStart"/>
      <w:r w:rsidRPr="00916F15">
        <w:rPr>
          <w:rFonts w:ascii="CaskaydiaCove NFP" w:hAnsi="CaskaydiaCove NFP" w:cs="CaskaydiaCove NFP"/>
          <w:lang w:val="de-DE"/>
        </w:rPr>
        <w:t>übelagerungsfreien</w:t>
      </w:r>
      <w:proofErr w:type="spellEnd"/>
      <w:r w:rsidRPr="00916F15">
        <w:rPr>
          <w:rFonts w:ascii="CaskaydiaCove NFP" w:hAnsi="CaskaydiaCove NFP" w:cs="CaskaydiaCove NFP"/>
          <w:lang w:val="de-DE"/>
        </w:rPr>
        <w:t xml:space="preserve"> Kanäle als bei 2,4GHz bei einer Frequenz von 20 MHz.</w:t>
      </w:r>
    </w:p>
    <w:p w14:paraId="542215E1" w14:textId="22A6742F" w:rsidR="00916F15" w:rsidRPr="00916F15" w:rsidRDefault="00916F15" w:rsidP="00916F15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lang w:val="de-DE"/>
        </w:rPr>
      </w:pPr>
      <w:r w:rsidRPr="00916F15">
        <w:rPr>
          <w:rFonts w:ascii="CaskaydiaCove NFP" w:hAnsi="CaskaydiaCove NFP" w:cs="CaskaydiaCove NFP"/>
          <w:lang w:val="de-DE"/>
        </w:rPr>
        <w:t xml:space="preserve">2,4GHz die </w:t>
      </w:r>
      <w:bookmarkStart w:id="0" w:name="OLE_LINK1"/>
      <w:bookmarkStart w:id="1" w:name="OLE_LINK2"/>
      <w:proofErr w:type="spellStart"/>
      <w:r w:rsidRPr="00916F15">
        <w:rPr>
          <w:rFonts w:ascii="CaskaydiaCove NFP" w:hAnsi="CaskaydiaCove NFP" w:cs="CaskaydiaCove NFP"/>
          <w:lang w:val="de-DE"/>
        </w:rPr>
        <w:t>übelagerungsfreien</w:t>
      </w:r>
      <w:proofErr w:type="spellEnd"/>
      <w:r w:rsidRPr="00916F15">
        <w:rPr>
          <w:rFonts w:ascii="CaskaydiaCove NFP" w:hAnsi="CaskaydiaCove NFP" w:cs="CaskaydiaCove NFP"/>
          <w:lang w:val="de-DE"/>
        </w:rPr>
        <w:t xml:space="preserve"> </w:t>
      </w:r>
      <w:bookmarkEnd w:id="0"/>
      <w:bookmarkEnd w:id="1"/>
      <w:r w:rsidRPr="00916F15">
        <w:rPr>
          <w:rFonts w:ascii="CaskaydiaCove NFP" w:hAnsi="CaskaydiaCove NFP" w:cs="CaskaydiaCove NFP"/>
          <w:lang w:val="de-DE"/>
        </w:rPr>
        <w:t>Kanäle sind: 1; 6; 11</w:t>
      </w:r>
    </w:p>
    <w:p w14:paraId="403E81C4" w14:textId="4D0BF98A" w:rsidR="00916F15" w:rsidRPr="00916F15" w:rsidRDefault="00916F15" w:rsidP="00916F15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lang w:val="de-DE"/>
        </w:rPr>
      </w:pPr>
      <w:r w:rsidRPr="00916F15">
        <w:rPr>
          <w:rFonts w:ascii="CaskaydiaCove NFP" w:hAnsi="CaskaydiaCove NFP" w:cs="CaskaydiaCove NFP"/>
          <w:lang w:val="de-DE"/>
        </w:rPr>
        <w:t>Je mehr Kanalauslastung besteht desto höher ist die Wahrscheinlichkeit für Störanfälle</w:t>
      </w:r>
    </w:p>
    <w:p w14:paraId="141CEACF" w14:textId="34CD8FA2" w:rsidR="00916F15" w:rsidRPr="00916F15" w:rsidRDefault="00916F15" w:rsidP="00916F15">
      <w:pPr>
        <w:pStyle w:val="Listenabsatz"/>
        <w:numPr>
          <w:ilvl w:val="0"/>
          <w:numId w:val="1"/>
        </w:numPr>
        <w:rPr>
          <w:rFonts w:ascii="CaskaydiaCove NFP" w:hAnsi="CaskaydiaCove NFP" w:cs="CaskaydiaCove NFP"/>
          <w:lang w:val="de-DE"/>
        </w:rPr>
      </w:pPr>
      <w:r w:rsidRPr="00916F15">
        <w:rPr>
          <w:rFonts w:ascii="CaskaydiaCove NFP" w:hAnsi="CaskaydiaCove NFP" w:cs="CaskaydiaCove NFP"/>
          <w:lang w:val="de-DE"/>
        </w:rPr>
        <w:t>Je höher die Frequenz der Kanalbandbreite ist, desto höher ist die Datenübertragungsrate</w:t>
      </w:r>
    </w:p>
    <w:sectPr w:rsidR="00916F15" w:rsidRPr="00916F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050795D3-6802-C84A-9EB0-FE74017251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2F040FFD-E3E2-1545-8947-066F9B3CE20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3" w:fontKey="{BD360657-C70E-9B4E-90EB-AFD397D8240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4" w:fontKey="{B1A95C2A-7CAF-0F45-A62C-3D3DB780C6E2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5" w:fontKey="{3573CAB1-8A06-7948-B5E5-DD57A96460D5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3C589F39-DAE9-3747-B4AE-5C5AB34DD851}"/>
  </w:font>
  <w:font w:name="CaskaydiaCove NFP">
    <w:panose1 w:val="00000000000000000000"/>
    <w:charset w:val="00"/>
    <w:family w:val="auto"/>
    <w:pitch w:val="variable"/>
    <w:sig w:usb0="A1002AFF" w:usb1="C000F9FB" w:usb2="00040020" w:usb3="00000000" w:csb0="000001FF" w:csb1="00000000"/>
    <w:embedRegular r:id="rId7" w:fontKey="{F34E0511-7250-DA42-962A-F5CB1939D73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9E345CA"/>
    <w:multiLevelType w:val="hybridMultilevel"/>
    <w:tmpl w:val="33081E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758782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6F15"/>
    <w:rsid w:val="002C0010"/>
    <w:rsid w:val="00326D8B"/>
    <w:rsid w:val="003C0BC4"/>
    <w:rsid w:val="0086403D"/>
    <w:rsid w:val="00916F15"/>
    <w:rsid w:val="00976CC9"/>
    <w:rsid w:val="00D00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A758AC2"/>
  <w15:chartTrackingRefBased/>
  <w15:docId w15:val="{6DC0FB04-755F-7348-8E36-3A43D9367A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F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916F15"/>
    <w:pPr>
      <w:ind w:left="720"/>
      <w:contextualSpacing/>
    </w:pPr>
  </w:style>
  <w:style w:type="paragraph" w:styleId="Titel">
    <w:name w:val="Title"/>
    <w:basedOn w:val="Standard"/>
    <w:next w:val="Standard"/>
    <w:link w:val="TitelZchn"/>
    <w:uiPriority w:val="10"/>
    <w:qFormat/>
    <w:rsid w:val="00916F15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16F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49</Words>
  <Characters>314</Characters>
  <Application>Microsoft Office Word</Application>
  <DocSecurity>0</DocSecurity>
  <Lines>2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362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ITA 12 - Aps, Fabian</dc:creator>
  <cp:keywords/>
  <dc:description/>
  <cp:lastModifiedBy>ITA 12 - Aps, Fabian</cp:lastModifiedBy>
  <cp:revision>2</cp:revision>
  <dcterms:created xsi:type="dcterms:W3CDTF">2023-09-21T06:02:00Z</dcterms:created>
  <dcterms:modified xsi:type="dcterms:W3CDTF">2023-09-21T06:02:00Z</dcterms:modified>
  <cp:category/>
</cp:coreProperties>
</file>