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DFCBD" w14:textId="2E59F818" w:rsidR="004607CB" w:rsidRPr="00E757D8" w:rsidRDefault="004607CB" w:rsidP="004607CB">
      <w:pPr>
        <w:rPr>
          <w:sz w:val="22"/>
          <w:szCs w:val="22"/>
          <w:lang w:val="de-DE"/>
        </w:rPr>
      </w:pPr>
      <w:bookmarkStart w:id="0" w:name="OLE_LINK5"/>
      <w:bookmarkStart w:id="1" w:name="OLE_LINK1"/>
      <w:r>
        <w:rPr>
          <w:sz w:val="22"/>
          <w:szCs w:val="22"/>
          <w:lang w:val="de-DE"/>
        </w:rPr>
        <w:t>public privacy</w:t>
      </w:r>
    </w:p>
    <w:p w14:paraId="4885C097" w14:textId="098800AE" w:rsidR="004607CB" w:rsidRPr="00E757D8" w:rsidRDefault="004607CB" w:rsidP="004607CB">
      <w:pPr>
        <w:rPr>
          <w:sz w:val="22"/>
          <w:szCs w:val="22"/>
          <w:lang w:val="de-DE"/>
        </w:rPr>
      </w:pPr>
      <w:bookmarkStart w:id="2" w:name="OLE_LINK6"/>
      <w:bookmarkEnd w:id="0"/>
      <w:proofErr w:type="spellStart"/>
      <w:r>
        <w:rPr>
          <w:sz w:val="22"/>
          <w:szCs w:val="22"/>
          <w:lang w:val="de-DE"/>
        </w:rPr>
        <w:t>Henningsfelt</w:t>
      </w:r>
      <w:proofErr w:type="spellEnd"/>
      <w:r>
        <w:rPr>
          <w:sz w:val="22"/>
          <w:szCs w:val="22"/>
          <w:lang w:val="de-DE"/>
        </w:rPr>
        <w:t>, Günter</w:t>
      </w:r>
    </w:p>
    <w:p w14:paraId="4E3A4A34" w14:textId="0FC3A930" w:rsidR="004607CB" w:rsidRPr="00E757D8" w:rsidRDefault="004607CB" w:rsidP="004607CB">
      <w:pPr>
        <w:rPr>
          <w:sz w:val="22"/>
          <w:szCs w:val="22"/>
          <w:lang w:val="de-DE"/>
        </w:rPr>
      </w:pPr>
      <w:bookmarkStart w:id="3" w:name="OLE_LINK4"/>
      <w:bookmarkEnd w:id="2"/>
      <w:r>
        <w:rPr>
          <w:sz w:val="22"/>
          <w:szCs w:val="22"/>
          <w:lang w:val="de-DE"/>
        </w:rPr>
        <w:t>Frankfurter Alle 71</w:t>
      </w:r>
    </w:p>
    <w:bookmarkEnd w:id="3"/>
    <w:p w14:paraId="2D3D9591" w14:textId="465AB780" w:rsidR="004607CB" w:rsidRPr="00E757D8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1</w:t>
      </w:r>
      <w:r>
        <w:rPr>
          <w:sz w:val="22"/>
          <w:szCs w:val="22"/>
          <w:lang w:val="de-DE"/>
        </w:rPr>
        <w:t>0247</w:t>
      </w:r>
      <w:r w:rsidRPr="00E757D8">
        <w:rPr>
          <w:sz w:val="22"/>
          <w:szCs w:val="22"/>
          <w:lang w:val="de-DE"/>
        </w:rPr>
        <w:t xml:space="preserve"> Berlin</w:t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  <w:t>Berlin, 2</w:t>
      </w:r>
      <w:r w:rsidR="007A39C9">
        <w:rPr>
          <w:sz w:val="22"/>
          <w:szCs w:val="22"/>
          <w:lang w:val="de-DE"/>
        </w:rPr>
        <w:t>5</w:t>
      </w:r>
      <w:r w:rsidRPr="00E757D8">
        <w:rPr>
          <w:sz w:val="22"/>
          <w:szCs w:val="22"/>
          <w:lang w:val="de-DE"/>
        </w:rPr>
        <w:t>. Februar 2023</w:t>
      </w:r>
    </w:p>
    <w:p w14:paraId="2E9FAC00" w14:textId="77777777" w:rsidR="004607CB" w:rsidRPr="00E757D8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Germany</w:t>
      </w:r>
      <w:r>
        <w:rPr>
          <w:sz w:val="22"/>
          <w:szCs w:val="22"/>
          <w:lang w:val="de-DE"/>
        </w:rPr>
        <w:t>/Deutschland</w:t>
      </w:r>
    </w:p>
    <w:bookmarkEnd w:id="1"/>
    <w:p w14:paraId="3E964B0D" w14:textId="56BD78DC" w:rsidR="004607CB" w:rsidRPr="00E757D8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Tel.: </w:t>
      </w:r>
      <w:r w:rsidRPr="004607CB">
        <w:rPr>
          <w:sz w:val="22"/>
          <w:szCs w:val="22"/>
          <w:lang w:val="de-DE"/>
        </w:rPr>
        <w:t>+49 15526 681821</w:t>
      </w:r>
    </w:p>
    <w:p w14:paraId="26C9FD67" w14:textId="010B5434" w:rsidR="004607CB" w:rsidRPr="00E757D8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Fax: </w:t>
      </w:r>
      <w:r w:rsidRPr="004607CB">
        <w:rPr>
          <w:sz w:val="22"/>
          <w:szCs w:val="22"/>
          <w:lang w:val="de-DE"/>
        </w:rPr>
        <w:t>+49 15526 68182</w:t>
      </w:r>
      <w:r>
        <w:rPr>
          <w:sz w:val="22"/>
          <w:szCs w:val="22"/>
          <w:lang w:val="de-DE"/>
        </w:rPr>
        <w:t>2</w:t>
      </w:r>
    </w:p>
    <w:p w14:paraId="04C18AA6" w14:textId="011E8A36" w:rsidR="00C7317C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E-Mail: </w:t>
      </w:r>
      <w:r w:rsidR="00940612">
        <w:rPr>
          <w:rFonts w:ascii="Arial" w:eastAsia="Arial" w:hAnsi="Arial" w:cs="Arial"/>
          <w:noProof/>
          <w:sz w:val="2"/>
          <w:szCs w:val="2"/>
        </w:rPr>
        <w:drawing>
          <wp:anchor distT="152400" distB="152400" distL="152400" distR="152400" simplePos="0" relativeHeight="251659264" behindDoc="1" locked="0" layoutInCell="1" allowOverlap="1" wp14:anchorId="0FF0AA52" wp14:editId="17F94C81">
            <wp:simplePos x="0" y="0"/>
            <wp:positionH relativeFrom="margin">
              <wp:posOffset>-900430</wp:posOffset>
            </wp:positionH>
            <wp:positionV relativeFrom="page">
              <wp:posOffset>-635</wp:posOffset>
            </wp:positionV>
            <wp:extent cx="7559675" cy="10690860"/>
            <wp:effectExtent l="0" t="0" r="0" b="2540"/>
            <wp:wrapNone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df"/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alphaModFix amt="20000"/>
                    </a:blip>
                    <a:srcRect l="1045" t="810" r="1045" b="810"/>
                    <a:stretch/>
                  </pic:blipFill>
                  <pic:spPr bwMode="auto">
                    <a:xfrm>
                      <a:off x="0" y="0"/>
                      <a:ext cx="7559675" cy="1069086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8" w:history="1">
        <w:r w:rsidRPr="003658C8">
          <w:rPr>
            <w:rStyle w:val="Hyperlink"/>
            <w:sz w:val="22"/>
            <w:szCs w:val="22"/>
            <w:lang w:val="de-DE"/>
          </w:rPr>
          <w:t>henningsfelt@</w:t>
        </w:r>
        <w:bookmarkStart w:id="4" w:name="OLE_LINK3"/>
        <w:r w:rsidRPr="003658C8">
          <w:rPr>
            <w:rStyle w:val="Hyperlink"/>
            <w:sz w:val="22"/>
            <w:szCs w:val="22"/>
            <w:lang w:val="de-DE"/>
          </w:rPr>
          <w:t>public-privacy.de</w:t>
        </w:r>
        <w:bookmarkEnd w:id="4"/>
      </w:hyperlink>
    </w:p>
    <w:p w14:paraId="04A31104" w14:textId="77777777" w:rsidR="004607CB" w:rsidRPr="00E757D8" w:rsidRDefault="004607CB" w:rsidP="004607CB">
      <w:pPr>
        <w:rPr>
          <w:sz w:val="22"/>
          <w:szCs w:val="22"/>
          <w:lang w:val="de-DE"/>
        </w:rPr>
      </w:pPr>
    </w:p>
    <w:p w14:paraId="12904F15" w14:textId="59BF1B53" w:rsidR="004607CB" w:rsidRDefault="004607CB" w:rsidP="004607CB">
      <w:pPr>
        <w:rPr>
          <w:sz w:val="16"/>
          <w:szCs w:val="16"/>
          <w:lang w:val="de-DE"/>
        </w:rPr>
      </w:pPr>
      <w:r w:rsidRPr="004607CB">
        <w:rPr>
          <w:sz w:val="16"/>
          <w:szCs w:val="16"/>
          <w:lang w:val="de-DE"/>
        </w:rPr>
        <w:t>public privacy</w:t>
      </w:r>
      <w:r w:rsidRPr="00E757D8">
        <w:rPr>
          <w:sz w:val="16"/>
          <w:szCs w:val="16"/>
          <w:lang w:val="de-DE"/>
        </w:rPr>
        <w:t xml:space="preserve">; </w:t>
      </w:r>
      <w:proofErr w:type="spellStart"/>
      <w:r w:rsidRPr="004607CB">
        <w:rPr>
          <w:sz w:val="16"/>
          <w:szCs w:val="16"/>
          <w:lang w:val="de-DE"/>
        </w:rPr>
        <w:t>Henningsfelt</w:t>
      </w:r>
      <w:proofErr w:type="spellEnd"/>
      <w:r w:rsidRPr="004607CB">
        <w:rPr>
          <w:sz w:val="16"/>
          <w:szCs w:val="16"/>
          <w:lang w:val="de-DE"/>
        </w:rPr>
        <w:t>, Günter</w:t>
      </w:r>
      <w:r w:rsidRPr="00E757D8">
        <w:rPr>
          <w:sz w:val="16"/>
          <w:szCs w:val="16"/>
          <w:lang w:val="de-DE"/>
        </w:rPr>
        <w:t xml:space="preserve">; </w:t>
      </w:r>
      <w:r w:rsidRPr="004607CB">
        <w:rPr>
          <w:sz w:val="16"/>
          <w:szCs w:val="16"/>
          <w:lang w:val="de-DE"/>
        </w:rPr>
        <w:t>Frankfurter Alle 71</w:t>
      </w:r>
      <w:r>
        <w:rPr>
          <w:sz w:val="16"/>
          <w:szCs w:val="16"/>
          <w:lang w:val="de-DE"/>
        </w:rPr>
        <w:t xml:space="preserve">, </w:t>
      </w:r>
      <w:r w:rsidRPr="004607CB">
        <w:rPr>
          <w:sz w:val="16"/>
          <w:szCs w:val="16"/>
          <w:lang w:val="de-DE"/>
        </w:rPr>
        <w:t>10247 Berlin</w:t>
      </w:r>
    </w:p>
    <w:p w14:paraId="35DF029A" w14:textId="77777777" w:rsidR="007D0436" w:rsidRPr="00E757D8" w:rsidRDefault="007D0436" w:rsidP="007D0436">
      <w:pPr>
        <w:rPr>
          <w:sz w:val="16"/>
          <w:szCs w:val="16"/>
          <w:lang w:val="de-DE"/>
        </w:rPr>
      </w:pPr>
    </w:p>
    <w:p w14:paraId="4773944E" w14:textId="77777777" w:rsidR="007D0436" w:rsidRDefault="007D0436" w:rsidP="007D0436">
      <w:pPr>
        <w:rPr>
          <w:sz w:val="16"/>
          <w:szCs w:val="16"/>
          <w:lang w:val="de-DE"/>
        </w:rPr>
      </w:pPr>
    </w:p>
    <w:p w14:paraId="380D3D51" w14:textId="77777777" w:rsidR="007D0436" w:rsidRPr="00E757D8" w:rsidRDefault="007D0436" w:rsidP="007D0436">
      <w:pPr>
        <w:rPr>
          <w:sz w:val="16"/>
          <w:szCs w:val="16"/>
          <w:lang w:val="de-DE"/>
        </w:rPr>
      </w:pPr>
    </w:p>
    <w:p w14:paraId="2B66367D" w14:textId="11EBED43" w:rsidR="007D0436" w:rsidRDefault="007D0436" w:rsidP="007D0436">
      <w:pPr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OSZ IMT</w:t>
      </w:r>
    </w:p>
    <w:p w14:paraId="64F24A43" w14:textId="7EDF4549" w:rsidR="007D0436" w:rsidRPr="00E757D8" w:rsidRDefault="007D0436" w:rsidP="007D0436">
      <w:pPr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Aps, Fabian</w:t>
      </w:r>
    </w:p>
    <w:p w14:paraId="49945771" w14:textId="77777777" w:rsidR="007D0436" w:rsidRDefault="007D0436" w:rsidP="007D0436">
      <w:pPr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Haarlemer Straße 23-27</w:t>
      </w:r>
    </w:p>
    <w:p w14:paraId="0201762E" w14:textId="77777777" w:rsidR="007D0436" w:rsidRDefault="007D0436" w:rsidP="007D0436">
      <w:pPr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12359 Berlin</w:t>
      </w:r>
    </w:p>
    <w:p w14:paraId="4AD80ECE" w14:textId="7015739E" w:rsidR="007D0436" w:rsidRPr="00E757D8" w:rsidRDefault="007D0436" w:rsidP="007D0436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Germany</w:t>
      </w:r>
      <w:r>
        <w:rPr>
          <w:sz w:val="22"/>
          <w:szCs w:val="22"/>
          <w:lang w:val="de-DE"/>
        </w:rPr>
        <w:t>/Deutschland</w:t>
      </w:r>
    </w:p>
    <w:p w14:paraId="1437BC07" w14:textId="77777777" w:rsidR="007D0436" w:rsidRPr="00E757D8" w:rsidRDefault="007D0436" w:rsidP="007D0436">
      <w:pPr>
        <w:rPr>
          <w:sz w:val="22"/>
          <w:szCs w:val="22"/>
          <w:lang w:val="de-DE"/>
        </w:rPr>
      </w:pPr>
    </w:p>
    <w:p w14:paraId="393501D4" w14:textId="77777777" w:rsidR="007D0436" w:rsidRPr="00E757D8" w:rsidRDefault="007D0436" w:rsidP="007D0436">
      <w:pPr>
        <w:rPr>
          <w:sz w:val="22"/>
          <w:szCs w:val="22"/>
          <w:lang w:val="de-DE"/>
        </w:rPr>
      </w:pPr>
    </w:p>
    <w:p w14:paraId="4193FF14" w14:textId="77777777" w:rsidR="007D0436" w:rsidRPr="00E757D8" w:rsidRDefault="007D0436" w:rsidP="007D0436">
      <w:pPr>
        <w:rPr>
          <w:sz w:val="22"/>
          <w:szCs w:val="22"/>
          <w:lang w:val="de-DE"/>
        </w:rPr>
      </w:pPr>
    </w:p>
    <w:p w14:paraId="65AD6CAB" w14:textId="2C81791F" w:rsidR="007D0436" w:rsidRPr="00E757D8" w:rsidRDefault="007D0436" w:rsidP="007D0436">
      <w:pPr>
        <w:spacing w:after="480"/>
        <w:rPr>
          <w:b/>
          <w:bCs/>
          <w:sz w:val="22"/>
          <w:szCs w:val="22"/>
          <w:lang w:val="de-DE"/>
        </w:rPr>
      </w:pPr>
      <w:r w:rsidRPr="00E757D8">
        <w:rPr>
          <w:b/>
          <w:bCs/>
          <w:sz w:val="22"/>
          <w:szCs w:val="22"/>
          <w:lang w:val="de-DE"/>
        </w:rPr>
        <w:t>An</w:t>
      </w:r>
      <w:r>
        <w:rPr>
          <w:b/>
          <w:bCs/>
          <w:sz w:val="22"/>
          <w:szCs w:val="22"/>
          <w:lang w:val="de-DE"/>
        </w:rPr>
        <w:t>gebot</w:t>
      </w:r>
      <w:r w:rsidRPr="00E757D8">
        <w:rPr>
          <w:b/>
          <w:bCs/>
          <w:sz w:val="22"/>
          <w:szCs w:val="22"/>
          <w:lang w:val="de-DE"/>
        </w:rPr>
        <w:t xml:space="preserve"> bezüglich einer PC-Raum</w:t>
      </w:r>
      <w:r>
        <w:rPr>
          <w:b/>
          <w:bCs/>
          <w:sz w:val="22"/>
          <w:szCs w:val="22"/>
          <w:lang w:val="de-DE"/>
        </w:rPr>
        <w:t>-</w:t>
      </w:r>
      <w:r w:rsidRPr="00E757D8">
        <w:rPr>
          <w:b/>
          <w:bCs/>
          <w:sz w:val="22"/>
          <w:szCs w:val="22"/>
          <w:lang w:val="de-DE"/>
        </w:rPr>
        <w:t>Ausstattung</w:t>
      </w:r>
    </w:p>
    <w:p w14:paraId="20668628" w14:textId="58857E1C" w:rsidR="007D0436" w:rsidRPr="00E757D8" w:rsidRDefault="007D0436" w:rsidP="007D0436">
      <w:pPr>
        <w:spacing w:after="240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Sehr geehrte</w:t>
      </w:r>
      <w:r>
        <w:rPr>
          <w:sz w:val="22"/>
          <w:szCs w:val="22"/>
          <w:lang w:val="de-DE"/>
        </w:rPr>
        <w:t>r</w:t>
      </w:r>
      <w:r w:rsidRPr="00E757D8">
        <w:rPr>
          <w:sz w:val="22"/>
          <w:szCs w:val="22"/>
          <w:lang w:val="de-DE"/>
        </w:rPr>
        <w:t xml:space="preserve"> Herr</w:t>
      </w:r>
      <w:r>
        <w:rPr>
          <w:sz w:val="22"/>
          <w:szCs w:val="22"/>
          <w:lang w:val="de-DE"/>
        </w:rPr>
        <w:t xml:space="preserve"> Aps</w:t>
      </w:r>
      <w:r w:rsidRPr="00E757D8">
        <w:rPr>
          <w:sz w:val="22"/>
          <w:szCs w:val="22"/>
          <w:lang w:val="de-DE"/>
        </w:rPr>
        <w:t>,</w:t>
      </w:r>
    </w:p>
    <w:p w14:paraId="66F73CA9" w14:textId="5EC093ED" w:rsidR="007D0436" w:rsidRDefault="00AC2573" w:rsidP="004E42C9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wir </w:t>
      </w:r>
      <w:r w:rsidR="00CF54B0">
        <w:rPr>
          <w:sz w:val="22"/>
          <w:szCs w:val="22"/>
          <w:lang w:val="de-DE"/>
        </w:rPr>
        <w:t>bedanken uns, dass Sie sich mit ihrer Anfrage an uns gewendet haben.</w:t>
      </w:r>
      <w:r w:rsidR="00426C36">
        <w:rPr>
          <w:sz w:val="22"/>
          <w:szCs w:val="22"/>
          <w:lang w:val="de-DE"/>
        </w:rPr>
        <w:t xml:space="preserve"> Als unser Business-Kunden-Betreuer, habe ich ihnen ein Angebot zusammengestellt, dass sich bei anderen Schulen sich bewährt hat. Dadurch freut mich, dass ich ihnen ein individuelles Angebot gestalten kann, welches lautet:</w:t>
      </w:r>
    </w:p>
    <w:p w14:paraId="46247E62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Prozessor: Für maximale Leistung und schnelle Arbeitsabläufe setzen wir auf Intel Core i5-8500 Prozessoren der 8. Generation. Mit 6 Kernen und einer Taktfrequenz von 3,0 GHz bieten sie eine hervorragende Performance für den Schulalltag.</w:t>
      </w:r>
    </w:p>
    <w:p w14:paraId="011149FA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</w:p>
    <w:p w14:paraId="0F4F9D2B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Motherboard: Die PCs werden mit dem zuverlässigen und leistungsstarken </w:t>
      </w:r>
      <w:proofErr w:type="spellStart"/>
      <w:r w:rsidRPr="004F199D">
        <w:rPr>
          <w:sz w:val="22"/>
          <w:szCs w:val="22"/>
          <w:lang w:val="de-DE"/>
        </w:rPr>
        <w:t>ASRock</w:t>
      </w:r>
      <w:proofErr w:type="spellEnd"/>
      <w:r w:rsidRPr="004F199D">
        <w:rPr>
          <w:sz w:val="22"/>
          <w:szCs w:val="22"/>
          <w:lang w:val="de-DE"/>
        </w:rPr>
        <w:t xml:space="preserve"> H310M-HDV Motherboard ausgestattet. Es bietet alle erforderlichen Funktionen und unterstützt die gewünschten Features der Prozessoren.</w:t>
      </w:r>
    </w:p>
    <w:p w14:paraId="7C4D2793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</w:p>
    <w:p w14:paraId="36F43D82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Arbeitsspeicher: Mit 16 GB </w:t>
      </w:r>
      <w:proofErr w:type="spellStart"/>
      <w:r w:rsidRPr="004F199D">
        <w:rPr>
          <w:sz w:val="22"/>
          <w:szCs w:val="22"/>
          <w:lang w:val="de-DE"/>
        </w:rPr>
        <w:t>Crucial</w:t>
      </w:r>
      <w:proofErr w:type="spellEnd"/>
      <w:r w:rsidRPr="004F199D">
        <w:rPr>
          <w:sz w:val="22"/>
          <w:szCs w:val="22"/>
          <w:lang w:val="de-DE"/>
        </w:rPr>
        <w:t xml:space="preserve"> DDR4 RAM können Schüler und Lehrer reibungslos arbeiten und problemlos mehrere Anwendungen gleichzeitig ausführen.</w:t>
      </w:r>
    </w:p>
    <w:p w14:paraId="52E87346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</w:p>
    <w:p w14:paraId="3A9B3679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Grafikkarte: Die Schüler-PCs werden mit der integrierten Intel UHD Graphics 630 Grafikkarte geliefert, die eine gute Grafikleistung für den täglichen Schulgebrauch bietet. Der Lehrer-PC hingegen verfügt über eine dedizierte NVIDIA </w:t>
      </w:r>
      <w:proofErr w:type="spellStart"/>
      <w:r w:rsidRPr="004F199D">
        <w:rPr>
          <w:sz w:val="22"/>
          <w:szCs w:val="22"/>
          <w:lang w:val="de-DE"/>
        </w:rPr>
        <w:t>GeForce</w:t>
      </w:r>
      <w:proofErr w:type="spellEnd"/>
      <w:r w:rsidRPr="004F199D">
        <w:rPr>
          <w:sz w:val="22"/>
          <w:szCs w:val="22"/>
          <w:lang w:val="de-DE"/>
        </w:rPr>
        <w:t xml:space="preserve"> GT 1030 Grafikkarte mit 2 HDMI-Ausgängen für die Anzeige von Inhalten auf mehreren Monitoren.</w:t>
      </w:r>
    </w:p>
    <w:p w14:paraId="6F8584F7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</w:p>
    <w:p w14:paraId="704ADCBB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Gehäuse: Die PCs sind in robusten und widerstandsfähigen Gehäusen untergebracht, die den Anforderungen des Schulalltags standhalten. Sie bieten ausreichend Platz für Erweiterungen und eine gute Kühlung der Komponenten.</w:t>
      </w:r>
    </w:p>
    <w:p w14:paraId="2235844B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Kühlung: Eine effiziente Kühlung der PCs wird durch qualitativ hochwertige Lüfter und Kühlkörper gewährleistet, die eine optimale Temperaturregelung ermöglichen.</w:t>
      </w:r>
    </w:p>
    <w:p w14:paraId="7A20F189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</w:p>
    <w:p w14:paraId="79C372B9" w14:textId="77777777" w:rsidR="00E86955" w:rsidRDefault="00E86955" w:rsidP="004F199D">
      <w:pPr>
        <w:spacing w:after="120" w:line="288" w:lineRule="auto"/>
        <w:rPr>
          <w:sz w:val="22"/>
          <w:szCs w:val="22"/>
          <w:lang w:val="de-DE"/>
        </w:rPr>
      </w:pPr>
    </w:p>
    <w:p w14:paraId="78E23A8B" w14:textId="77777777" w:rsidR="00E86955" w:rsidRDefault="00E86955" w:rsidP="004F199D">
      <w:pPr>
        <w:spacing w:after="120" w:line="288" w:lineRule="auto"/>
        <w:rPr>
          <w:sz w:val="22"/>
          <w:szCs w:val="22"/>
          <w:lang w:val="de-DE"/>
        </w:rPr>
      </w:pPr>
    </w:p>
    <w:p w14:paraId="2DEB6EEA" w14:textId="77777777" w:rsidR="00E86955" w:rsidRDefault="00E86955" w:rsidP="004F199D">
      <w:pPr>
        <w:spacing w:after="120" w:line="288" w:lineRule="auto"/>
        <w:rPr>
          <w:sz w:val="22"/>
          <w:szCs w:val="22"/>
          <w:lang w:val="de-DE"/>
        </w:rPr>
      </w:pPr>
    </w:p>
    <w:p w14:paraId="066F6CE2" w14:textId="77777777" w:rsidR="00E86955" w:rsidRDefault="00E86955" w:rsidP="004F199D">
      <w:pPr>
        <w:spacing w:after="120" w:line="288" w:lineRule="auto"/>
        <w:rPr>
          <w:sz w:val="22"/>
          <w:szCs w:val="22"/>
          <w:lang w:val="de-DE"/>
        </w:rPr>
      </w:pPr>
    </w:p>
    <w:p w14:paraId="5CDEFFC4" w14:textId="3C0AD3E3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Netzteil: Die PCs werden mit zuverlässigen und energieeffizienten Netzteilen ausgestattet, die eine stabile Stromversorgung gewährleisten.</w:t>
      </w:r>
    </w:p>
    <w:p w14:paraId="7206EABA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</w:p>
    <w:p w14:paraId="0E67CA53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Laufwerke: Die PCs enthalten eine 256 GB Kingston A2000 M.2 PCIe-SSD für schnelle Bootzeiten und eine 512 GB Seagate Barracuda HDD für die Speicherung von Daten.</w:t>
      </w:r>
    </w:p>
    <w:p w14:paraId="3EC9833B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</w:p>
    <w:p w14:paraId="790818C8" w14:textId="3B775CC2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Ausstattung: Die PCs werden mit einer Kaiser-Schutz-NIC-Karte ausgestattet, die einen sicheren Netzwerkzugang gewährleistet. Zudem werden sie mit dem Betriebssystem Microsoft Windows 10 und einer umfangreichen Softwareausstattung, einschließlich Microsoft 365, Microsoft Office 2019 und verschiedenen Entwicklertools, geliefert.</w:t>
      </w:r>
    </w:p>
    <w:p w14:paraId="40234255" w14:textId="6D2E60B5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Monitor: Die PCs werden mit hochwertigen 21-Zoll Dell </w:t>
      </w:r>
      <w:proofErr w:type="spellStart"/>
      <w:r w:rsidRPr="004F199D">
        <w:rPr>
          <w:sz w:val="22"/>
          <w:szCs w:val="22"/>
          <w:lang w:val="de-DE"/>
        </w:rPr>
        <w:t>Ultrasharp</w:t>
      </w:r>
      <w:proofErr w:type="spellEnd"/>
      <w:r w:rsidRPr="004F199D">
        <w:rPr>
          <w:sz w:val="22"/>
          <w:szCs w:val="22"/>
          <w:lang w:val="de-DE"/>
        </w:rPr>
        <w:t xml:space="preserve"> 16:10 TFT-Panel Monitoren ausgestattet. Diese bieten eine hohe Auflösung und ein klares Bild für ein optimales Seherlebnis.</w:t>
      </w:r>
    </w:p>
    <w:p w14:paraId="6020E006" w14:textId="2740DE9D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Maus, Tastatur: Jeder PC wird mit einem stabilen und zuverlässigen Maus-Tastatur-Set geliefert, das eine präzise Steuerung und bequeme Bedienung ermöglicht.</w:t>
      </w:r>
    </w:p>
    <w:p w14:paraId="683F3512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Abweichungen für den Lehrer-PC:</w:t>
      </w:r>
    </w:p>
    <w:p w14:paraId="520D9D13" w14:textId="7EA9055F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Der Lehrer-PC weicht von den Schüler-PCs ab, da er zusätzlich mit einer dedizierten NVIDIA </w:t>
      </w:r>
      <w:proofErr w:type="spellStart"/>
      <w:r w:rsidRPr="004F199D">
        <w:rPr>
          <w:sz w:val="22"/>
          <w:szCs w:val="22"/>
          <w:lang w:val="de-DE"/>
        </w:rPr>
        <w:t>GeForce</w:t>
      </w:r>
      <w:proofErr w:type="spellEnd"/>
      <w:r w:rsidRPr="004F199D">
        <w:rPr>
          <w:sz w:val="22"/>
          <w:szCs w:val="22"/>
          <w:lang w:val="de-DE"/>
        </w:rPr>
        <w:t xml:space="preserve"> GT 1030 Grafikkarte mit 2 HDMI-Ausgängen, einem Blu-Ray RW Laufwerk und einem externen Stereo-Audiosystem für eine beeindruckende Klangqualität ausgestattet ist.</w:t>
      </w:r>
    </w:p>
    <w:p w14:paraId="636BDC77" w14:textId="354013A2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Drucker: Der HP </w:t>
      </w:r>
      <w:proofErr w:type="spellStart"/>
      <w:r w:rsidRPr="004F199D">
        <w:rPr>
          <w:sz w:val="22"/>
          <w:szCs w:val="22"/>
          <w:lang w:val="de-DE"/>
        </w:rPr>
        <w:t>LaserJet</w:t>
      </w:r>
      <w:proofErr w:type="spellEnd"/>
      <w:r w:rsidRPr="004F199D">
        <w:rPr>
          <w:sz w:val="22"/>
          <w:szCs w:val="22"/>
          <w:lang w:val="de-DE"/>
        </w:rPr>
        <w:t xml:space="preserve"> Pro M402dn ist ein zuverlässiger Laser-Netzwerk-Office-Drucker, der hochwertige Druckergebnisse liefert. Mit einer hohen Auflösung, einer Druckgeschwindigkeit von bis zu 40 Blatt pro Minute und einem 500-Blatt-Fach ist er ideal für den Schulalltag geeignet.</w:t>
      </w:r>
    </w:p>
    <w:p w14:paraId="5C612423" w14:textId="763E0D15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proofErr w:type="spellStart"/>
      <w:r w:rsidRPr="004F199D">
        <w:rPr>
          <w:sz w:val="22"/>
          <w:szCs w:val="22"/>
          <w:lang w:val="de-DE"/>
        </w:rPr>
        <w:t>Beamer</w:t>
      </w:r>
      <w:proofErr w:type="spellEnd"/>
      <w:r w:rsidRPr="004F199D">
        <w:rPr>
          <w:sz w:val="22"/>
          <w:szCs w:val="22"/>
          <w:lang w:val="de-DE"/>
        </w:rPr>
        <w:t>: Der Epson EB-U05 ist ein lichtstarker Videoprojektor, der auch bei unterschiedlichen Lichtverhältnissen ein klares und helles Bild liefert. Er ermöglicht eine beeindruckende Präsentation von Inhalten und unterstützt den interaktiven Unterricht.</w:t>
      </w:r>
    </w:p>
    <w:p w14:paraId="40747406" w14:textId="15B42836" w:rsidR="003F3B63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Bitte beachten Sie, dass der Scanner nicht in diesem Angebot enthalten ist.</w:t>
      </w:r>
    </w:p>
    <w:p w14:paraId="090B79D6" w14:textId="77777777" w:rsidR="00E86955" w:rsidRDefault="00E86955" w:rsidP="004F199D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br w:type="page"/>
      </w:r>
    </w:p>
    <w:p w14:paraId="770DBD9C" w14:textId="77777777" w:rsidR="00E86955" w:rsidRDefault="00E86955" w:rsidP="004F199D">
      <w:pPr>
        <w:spacing w:after="120" w:line="288" w:lineRule="auto"/>
        <w:rPr>
          <w:sz w:val="22"/>
          <w:szCs w:val="22"/>
          <w:lang w:val="de-DE"/>
        </w:rPr>
      </w:pPr>
    </w:p>
    <w:p w14:paraId="7E8D4CFA" w14:textId="77777777" w:rsidR="00E86955" w:rsidRDefault="00E86955" w:rsidP="004F199D">
      <w:pPr>
        <w:spacing w:after="120" w:line="288" w:lineRule="auto"/>
        <w:rPr>
          <w:sz w:val="22"/>
          <w:szCs w:val="22"/>
          <w:lang w:val="de-DE"/>
        </w:rPr>
      </w:pPr>
    </w:p>
    <w:p w14:paraId="5DF9A967" w14:textId="77777777" w:rsidR="00E86955" w:rsidRDefault="00E86955" w:rsidP="004F199D">
      <w:pPr>
        <w:spacing w:after="120" w:line="288" w:lineRule="auto"/>
        <w:rPr>
          <w:sz w:val="22"/>
          <w:szCs w:val="22"/>
          <w:lang w:val="de-DE"/>
        </w:rPr>
      </w:pPr>
    </w:p>
    <w:p w14:paraId="5B5C705C" w14:textId="77777777" w:rsidR="00E86955" w:rsidRDefault="00E86955" w:rsidP="004F199D">
      <w:pPr>
        <w:spacing w:after="120" w:line="288" w:lineRule="auto"/>
        <w:rPr>
          <w:sz w:val="22"/>
          <w:szCs w:val="22"/>
          <w:lang w:val="de-DE"/>
        </w:rPr>
      </w:pPr>
    </w:p>
    <w:p w14:paraId="74144DAC" w14:textId="77777777" w:rsidR="00E86955" w:rsidRDefault="00E86955" w:rsidP="004F199D">
      <w:pPr>
        <w:spacing w:after="120" w:line="288" w:lineRule="auto"/>
        <w:rPr>
          <w:sz w:val="22"/>
          <w:szCs w:val="22"/>
          <w:lang w:val="de-DE"/>
        </w:rPr>
      </w:pPr>
    </w:p>
    <w:p w14:paraId="65B0938C" w14:textId="044F5FA1" w:rsidR="0085549D" w:rsidRDefault="00C43E79" w:rsidP="004F199D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Unsere Preisgestaltung </w:t>
      </w:r>
      <w:r w:rsidR="0085549D">
        <w:rPr>
          <w:sz w:val="22"/>
          <w:szCs w:val="22"/>
          <w:lang w:val="de-DE"/>
        </w:rPr>
        <w:t>würde dabei wie folgt aussehen: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933"/>
        <w:gridCol w:w="1411"/>
      </w:tblGrid>
      <w:tr w:rsidR="0085549D" w14:paraId="5B8EEFCB" w14:textId="77777777" w:rsidTr="007D6472">
        <w:tc>
          <w:tcPr>
            <w:tcW w:w="7933" w:type="dxa"/>
          </w:tcPr>
          <w:p w14:paraId="50C28F22" w14:textId="0EA8CB34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 xml:space="preserve">+ </w:t>
            </w:r>
            <w:r w:rsidR="007D6472">
              <w:rPr>
                <w:sz w:val="22"/>
                <w:szCs w:val="22"/>
                <w:lang w:val="de-DE"/>
              </w:rPr>
              <w:t>Summe (Schüler-PC)</w:t>
            </w:r>
          </w:p>
        </w:tc>
        <w:tc>
          <w:tcPr>
            <w:tcW w:w="1411" w:type="dxa"/>
          </w:tcPr>
          <w:p w14:paraId="52F9FDEB" w14:textId="3DB6E26A" w:rsidR="0085549D" w:rsidRDefault="007D6472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7D6472">
              <w:rPr>
                <w:sz w:val="22"/>
                <w:szCs w:val="22"/>
                <w:lang w:val="de-DE"/>
              </w:rPr>
              <w:t>8.730,0</w:t>
            </w:r>
            <w:r>
              <w:rPr>
                <w:sz w:val="22"/>
                <w:szCs w:val="22"/>
                <w:lang w:val="de-DE"/>
              </w:rPr>
              <w:t>0 €</w:t>
            </w:r>
          </w:p>
        </w:tc>
      </w:tr>
      <w:tr w:rsidR="0085549D" w14:paraId="4B84C278" w14:textId="77777777" w:rsidTr="007D6472">
        <w:tc>
          <w:tcPr>
            <w:tcW w:w="7933" w:type="dxa"/>
          </w:tcPr>
          <w:p w14:paraId="15922D45" w14:textId="09C911EC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 xml:space="preserve">- </w:t>
            </w:r>
            <w:r w:rsidR="007D6472" w:rsidRPr="007D6472">
              <w:rPr>
                <w:sz w:val="22"/>
                <w:szCs w:val="22"/>
                <w:lang w:val="de-DE"/>
              </w:rPr>
              <w:t>Mengenrabatt ab 10 (10%)</w:t>
            </w:r>
          </w:p>
        </w:tc>
        <w:tc>
          <w:tcPr>
            <w:tcW w:w="1411" w:type="dxa"/>
          </w:tcPr>
          <w:p w14:paraId="23DF6079" w14:textId="1F57349D" w:rsidR="0085549D" w:rsidRDefault="007D6472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7D6472">
              <w:rPr>
                <w:sz w:val="22"/>
                <w:szCs w:val="22"/>
                <w:lang w:val="de-DE"/>
              </w:rPr>
              <w:t>-</w:t>
            </w:r>
            <w:bookmarkStart w:id="5" w:name="OLE_LINK2"/>
            <w:r w:rsidRPr="007D6472">
              <w:rPr>
                <w:sz w:val="22"/>
                <w:szCs w:val="22"/>
                <w:lang w:val="de-DE"/>
              </w:rPr>
              <w:t>873,00</w:t>
            </w:r>
            <w:r>
              <w:rPr>
                <w:sz w:val="22"/>
                <w:szCs w:val="22"/>
                <w:lang w:val="de-DE"/>
              </w:rPr>
              <w:t xml:space="preserve"> </w:t>
            </w:r>
            <w:bookmarkEnd w:id="5"/>
            <w:r>
              <w:rPr>
                <w:sz w:val="22"/>
                <w:szCs w:val="22"/>
                <w:lang w:val="de-DE"/>
              </w:rPr>
              <w:t>€</w:t>
            </w:r>
          </w:p>
        </w:tc>
      </w:tr>
      <w:tr w:rsidR="0085549D" w14:paraId="79DF020C" w14:textId="77777777" w:rsidTr="007D6472">
        <w:tc>
          <w:tcPr>
            <w:tcW w:w="7933" w:type="dxa"/>
          </w:tcPr>
          <w:p w14:paraId="3F255E7E" w14:textId="110EB7AE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 xml:space="preserve">+ </w:t>
            </w:r>
            <w:r w:rsidR="007D6472" w:rsidRPr="007D6472">
              <w:rPr>
                <w:sz w:val="22"/>
                <w:szCs w:val="22"/>
                <w:lang w:val="de-DE"/>
              </w:rPr>
              <w:t>Lehrer-PC</w:t>
            </w:r>
          </w:p>
        </w:tc>
        <w:tc>
          <w:tcPr>
            <w:tcW w:w="1411" w:type="dxa"/>
          </w:tcPr>
          <w:p w14:paraId="17A6ED01" w14:textId="731FD6FF" w:rsidR="0085549D" w:rsidRDefault="007D6472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7D6472">
              <w:rPr>
                <w:sz w:val="22"/>
                <w:szCs w:val="22"/>
                <w:lang w:val="de-DE"/>
              </w:rPr>
              <w:t>1.051,20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85549D" w14:paraId="3DFB6AE8" w14:textId="77777777" w:rsidTr="007D6472">
        <w:tc>
          <w:tcPr>
            <w:tcW w:w="7933" w:type="dxa"/>
          </w:tcPr>
          <w:p w14:paraId="7B5E7985" w14:textId="02782390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 xml:space="preserve">+ </w:t>
            </w:r>
            <w:r w:rsidR="007D6472">
              <w:rPr>
                <w:sz w:val="22"/>
                <w:szCs w:val="22"/>
                <w:lang w:val="de-DE"/>
              </w:rPr>
              <w:t>Drucker</w:t>
            </w:r>
          </w:p>
        </w:tc>
        <w:tc>
          <w:tcPr>
            <w:tcW w:w="1411" w:type="dxa"/>
          </w:tcPr>
          <w:p w14:paraId="7268EA8F" w14:textId="5BB371EF" w:rsidR="0085549D" w:rsidRDefault="007D6472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7D6472">
              <w:rPr>
                <w:sz w:val="22"/>
                <w:szCs w:val="22"/>
                <w:lang w:val="de-DE"/>
              </w:rPr>
              <w:t>350,00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85549D" w14:paraId="4742600F" w14:textId="77777777" w:rsidTr="00684607">
        <w:tc>
          <w:tcPr>
            <w:tcW w:w="7933" w:type="dxa"/>
            <w:tcBorders>
              <w:bottom w:val="single" w:sz="36" w:space="0" w:color="auto"/>
            </w:tcBorders>
          </w:tcPr>
          <w:p w14:paraId="714122F7" w14:textId="4E924331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 xml:space="preserve">+ </w:t>
            </w:r>
            <w:proofErr w:type="spellStart"/>
            <w:r>
              <w:rPr>
                <w:sz w:val="22"/>
                <w:szCs w:val="22"/>
                <w:lang w:val="de-DE"/>
              </w:rPr>
              <w:t>Beamer</w:t>
            </w:r>
            <w:proofErr w:type="spellEnd"/>
          </w:p>
        </w:tc>
        <w:tc>
          <w:tcPr>
            <w:tcW w:w="1411" w:type="dxa"/>
            <w:tcBorders>
              <w:bottom w:val="single" w:sz="36" w:space="0" w:color="auto"/>
            </w:tcBorders>
          </w:tcPr>
          <w:p w14:paraId="6AE75204" w14:textId="4838C68B" w:rsidR="0085549D" w:rsidRDefault="007D6472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7D6472">
              <w:rPr>
                <w:sz w:val="22"/>
                <w:szCs w:val="22"/>
                <w:lang w:val="de-DE"/>
              </w:rPr>
              <w:t>630,00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85549D" w14:paraId="6BC3CE09" w14:textId="77777777" w:rsidTr="00684607">
        <w:tc>
          <w:tcPr>
            <w:tcW w:w="7933" w:type="dxa"/>
            <w:tcBorders>
              <w:top w:val="single" w:sz="3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BFBFC" w14:textId="407045E9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>Zwischensumme</w:t>
            </w:r>
            <w:r w:rsidRPr="004618D8">
              <w:rPr>
                <w:sz w:val="22"/>
                <w:szCs w:val="22"/>
                <w:lang w:val="de-DE"/>
              </w:rPr>
              <w:t xml:space="preserve"> </w:t>
            </w:r>
            <w:r w:rsidRPr="004618D8">
              <w:rPr>
                <w:sz w:val="22"/>
                <w:szCs w:val="22"/>
                <w:lang w:val="de-DE"/>
              </w:rPr>
              <w:t>(netto)</w:t>
            </w:r>
          </w:p>
        </w:tc>
        <w:tc>
          <w:tcPr>
            <w:tcW w:w="1411" w:type="dxa"/>
            <w:tcBorders>
              <w:top w:val="single" w:sz="3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ED8E6" w14:textId="44FFFE68" w:rsidR="0085549D" w:rsidRDefault="004618D8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4618D8">
              <w:rPr>
                <w:sz w:val="22"/>
                <w:szCs w:val="22"/>
                <w:lang w:val="de-DE"/>
              </w:rPr>
              <w:t>10.888,20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85549D" w14:paraId="6D117F24" w14:textId="77777777" w:rsidTr="00684607">
        <w:tc>
          <w:tcPr>
            <w:tcW w:w="7933" w:type="dxa"/>
            <w:tcBorders>
              <w:top w:val="single" w:sz="4" w:space="0" w:color="auto"/>
              <w:bottom w:val="single" w:sz="36" w:space="0" w:color="auto"/>
            </w:tcBorders>
          </w:tcPr>
          <w:p w14:paraId="51C43158" w14:textId="73B46567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 xml:space="preserve">+ </w:t>
            </w:r>
            <w:r w:rsidRPr="004618D8">
              <w:rPr>
                <w:sz w:val="22"/>
                <w:szCs w:val="22"/>
                <w:lang w:val="de-DE"/>
              </w:rPr>
              <w:t>Summe Arbeit (netto)</w:t>
            </w:r>
          </w:p>
        </w:tc>
        <w:tc>
          <w:tcPr>
            <w:tcW w:w="1411" w:type="dxa"/>
            <w:tcBorders>
              <w:top w:val="single" w:sz="4" w:space="0" w:color="auto"/>
              <w:bottom w:val="single" w:sz="36" w:space="0" w:color="auto"/>
            </w:tcBorders>
          </w:tcPr>
          <w:p w14:paraId="6EA5E365" w14:textId="662495BB" w:rsidR="0085549D" w:rsidRDefault="004618D8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>1.000,00 €</w:t>
            </w:r>
          </w:p>
        </w:tc>
      </w:tr>
      <w:tr w:rsidR="0085549D" w14:paraId="0EA30057" w14:textId="77777777" w:rsidTr="00684607">
        <w:tc>
          <w:tcPr>
            <w:tcW w:w="7933" w:type="dxa"/>
            <w:tcBorders>
              <w:top w:val="single" w:sz="3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7862E" w14:textId="77BF05E1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 w:rsidRPr="004618D8">
              <w:rPr>
                <w:sz w:val="22"/>
                <w:szCs w:val="22"/>
                <w:lang w:val="de-DE"/>
              </w:rPr>
              <w:t>Zwischensumme (netto)</w:t>
            </w:r>
          </w:p>
        </w:tc>
        <w:tc>
          <w:tcPr>
            <w:tcW w:w="1411" w:type="dxa"/>
            <w:tcBorders>
              <w:top w:val="single" w:sz="3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38785" w14:textId="66AA999A" w:rsidR="0085549D" w:rsidRDefault="004618D8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4618D8">
              <w:rPr>
                <w:sz w:val="22"/>
                <w:szCs w:val="22"/>
                <w:lang w:val="de-DE"/>
              </w:rPr>
              <w:t>11.888,20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85549D" w14:paraId="5F98596E" w14:textId="77777777" w:rsidTr="00684607">
        <w:tc>
          <w:tcPr>
            <w:tcW w:w="7933" w:type="dxa"/>
            <w:tcBorders>
              <w:top w:val="single" w:sz="4" w:space="0" w:color="auto"/>
              <w:bottom w:val="single" w:sz="36" w:space="0" w:color="auto"/>
            </w:tcBorders>
          </w:tcPr>
          <w:p w14:paraId="1E50C95F" w14:textId="05C8DA46" w:rsidR="0085549D" w:rsidRDefault="00684607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 w:rsidRPr="00684607">
              <w:rPr>
                <w:sz w:val="22"/>
                <w:szCs w:val="22"/>
                <w:lang w:val="de-DE"/>
              </w:rPr>
              <w:t xml:space="preserve">+ </w:t>
            </w:r>
            <w:proofErr w:type="spellStart"/>
            <w:r w:rsidRPr="00684607">
              <w:rPr>
                <w:sz w:val="22"/>
                <w:szCs w:val="22"/>
                <w:lang w:val="de-DE"/>
              </w:rPr>
              <w:t>MwSt</w:t>
            </w:r>
            <w:proofErr w:type="spellEnd"/>
            <w:r w:rsidRPr="00684607">
              <w:rPr>
                <w:sz w:val="22"/>
                <w:szCs w:val="22"/>
                <w:lang w:val="de-DE"/>
              </w:rPr>
              <w:t xml:space="preserve"> 19%</w:t>
            </w:r>
          </w:p>
        </w:tc>
        <w:tc>
          <w:tcPr>
            <w:tcW w:w="1411" w:type="dxa"/>
            <w:tcBorders>
              <w:top w:val="single" w:sz="4" w:space="0" w:color="auto"/>
              <w:bottom w:val="single" w:sz="36" w:space="0" w:color="auto"/>
            </w:tcBorders>
          </w:tcPr>
          <w:p w14:paraId="1C4A0B18" w14:textId="60F69585" w:rsidR="0085549D" w:rsidRDefault="00684607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684607">
              <w:rPr>
                <w:sz w:val="22"/>
                <w:szCs w:val="22"/>
                <w:lang w:val="de-DE"/>
              </w:rPr>
              <w:t>2.258,76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85549D" w14:paraId="73BF4A2D" w14:textId="77777777" w:rsidTr="00684607">
        <w:tc>
          <w:tcPr>
            <w:tcW w:w="7933" w:type="dxa"/>
            <w:tcBorders>
              <w:top w:val="single" w:sz="36" w:space="0" w:color="auto"/>
              <w:bottom w:val="single" w:sz="4" w:space="0" w:color="auto"/>
            </w:tcBorders>
          </w:tcPr>
          <w:p w14:paraId="72ABB643" w14:textId="63C70D82" w:rsidR="0085549D" w:rsidRDefault="00684607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 w:rsidRPr="00684607">
              <w:rPr>
                <w:sz w:val="22"/>
                <w:szCs w:val="22"/>
                <w:lang w:val="de-DE"/>
              </w:rPr>
              <w:t xml:space="preserve">Preis </w:t>
            </w:r>
            <w:proofErr w:type="spellStart"/>
            <w:r w:rsidRPr="00684607">
              <w:rPr>
                <w:sz w:val="22"/>
                <w:szCs w:val="22"/>
                <w:lang w:val="de-DE"/>
              </w:rPr>
              <w:t>gesammt</w:t>
            </w:r>
            <w:proofErr w:type="spellEnd"/>
            <w:r w:rsidRPr="00684607">
              <w:rPr>
                <w:sz w:val="22"/>
                <w:szCs w:val="22"/>
                <w:lang w:val="de-DE"/>
              </w:rPr>
              <w:t xml:space="preserve"> (netto)</w:t>
            </w:r>
          </w:p>
        </w:tc>
        <w:tc>
          <w:tcPr>
            <w:tcW w:w="1411" w:type="dxa"/>
            <w:tcBorders>
              <w:top w:val="single" w:sz="36" w:space="0" w:color="auto"/>
              <w:bottom w:val="single" w:sz="4" w:space="0" w:color="auto"/>
            </w:tcBorders>
          </w:tcPr>
          <w:p w14:paraId="407C185C" w14:textId="3B60F25B" w:rsidR="00684607" w:rsidRDefault="00684607" w:rsidP="00684607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684607">
              <w:rPr>
                <w:sz w:val="22"/>
                <w:szCs w:val="22"/>
                <w:lang w:val="de-DE"/>
              </w:rPr>
              <w:t>12.000,00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684607" w14:paraId="57EF8878" w14:textId="77777777" w:rsidTr="00684607">
        <w:tc>
          <w:tcPr>
            <w:tcW w:w="7933" w:type="dxa"/>
            <w:tcBorders>
              <w:top w:val="single" w:sz="4" w:space="0" w:color="auto"/>
            </w:tcBorders>
          </w:tcPr>
          <w:p w14:paraId="27F5CBE8" w14:textId="7A9A2EE4" w:rsidR="00684607" w:rsidRPr="00684607" w:rsidRDefault="00684607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 w:rsidRPr="00684607">
              <w:rPr>
                <w:sz w:val="22"/>
                <w:szCs w:val="22"/>
                <w:lang w:val="de-DE"/>
              </w:rPr>
              <w:t>Preis (brutto)</w:t>
            </w:r>
          </w:p>
        </w:tc>
        <w:tc>
          <w:tcPr>
            <w:tcW w:w="1411" w:type="dxa"/>
            <w:tcBorders>
              <w:top w:val="single" w:sz="4" w:space="0" w:color="auto"/>
            </w:tcBorders>
          </w:tcPr>
          <w:p w14:paraId="1B9C582D" w14:textId="18CC1E34" w:rsidR="00684607" w:rsidRPr="00684607" w:rsidRDefault="00684607" w:rsidP="00684607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684607">
              <w:rPr>
                <w:sz w:val="22"/>
                <w:szCs w:val="22"/>
                <w:lang w:val="de-DE"/>
              </w:rPr>
              <w:t>14.258,76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</w:tbl>
    <w:p w14:paraId="47AEC994" w14:textId="5B54938F" w:rsidR="00684607" w:rsidRDefault="00684607" w:rsidP="004F199D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An dieses Angebot fühlen wir uns bis zum 25.03.2023 gebunden</w:t>
      </w:r>
      <w:r w:rsidR="00C1168B">
        <w:rPr>
          <w:sz w:val="22"/>
          <w:szCs w:val="22"/>
          <w:lang w:val="de-DE"/>
        </w:rPr>
        <w:t>.</w:t>
      </w:r>
    </w:p>
    <w:p w14:paraId="1C60D59B" w14:textId="7374C1E4" w:rsidR="00C1168B" w:rsidRDefault="00C1168B" w:rsidP="004F199D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Sie erhalten einen Mengenrabat auf die Schüler-PC, da sie mehr als 10 kaufen, in höhe von </w:t>
      </w:r>
      <w:r w:rsidRPr="007D6472">
        <w:rPr>
          <w:sz w:val="22"/>
          <w:szCs w:val="22"/>
          <w:lang w:val="de-DE"/>
        </w:rPr>
        <w:t>873,00</w:t>
      </w:r>
      <w:r>
        <w:rPr>
          <w:sz w:val="22"/>
          <w:szCs w:val="22"/>
          <w:lang w:val="de-DE"/>
        </w:rPr>
        <w:t xml:space="preserve"> € (10%). </w:t>
      </w:r>
      <w:r w:rsidR="00E86955">
        <w:rPr>
          <w:sz w:val="22"/>
          <w:szCs w:val="22"/>
          <w:lang w:val="de-DE"/>
        </w:rPr>
        <w:t xml:space="preserve">Bitte überweisen Sie den Rechnungsbetrag innerhalb 28 Tagen ab Lieferung und Rechnungserhalt auf unser Konto: </w:t>
      </w:r>
      <w:r w:rsidR="00E86955" w:rsidRPr="00E86955">
        <w:rPr>
          <w:sz w:val="22"/>
          <w:szCs w:val="22"/>
          <w:lang w:val="de-DE"/>
        </w:rPr>
        <w:t>DE43</w:t>
      </w:r>
      <w:r w:rsidR="00E86955">
        <w:rPr>
          <w:sz w:val="22"/>
          <w:szCs w:val="22"/>
          <w:lang w:val="de-DE"/>
        </w:rPr>
        <w:t xml:space="preserve"> </w:t>
      </w:r>
      <w:r w:rsidR="00E86955" w:rsidRPr="00E86955">
        <w:rPr>
          <w:sz w:val="22"/>
          <w:szCs w:val="22"/>
          <w:lang w:val="de-DE"/>
        </w:rPr>
        <w:t>5001</w:t>
      </w:r>
      <w:r w:rsidR="00E86955">
        <w:rPr>
          <w:sz w:val="22"/>
          <w:szCs w:val="22"/>
          <w:lang w:val="de-DE"/>
        </w:rPr>
        <w:t xml:space="preserve"> </w:t>
      </w:r>
      <w:r w:rsidR="00E86955" w:rsidRPr="00E86955">
        <w:rPr>
          <w:sz w:val="22"/>
          <w:szCs w:val="22"/>
          <w:lang w:val="de-DE"/>
        </w:rPr>
        <w:t>0517</w:t>
      </w:r>
      <w:r w:rsidR="00E86955">
        <w:rPr>
          <w:sz w:val="22"/>
          <w:szCs w:val="22"/>
          <w:lang w:val="de-DE"/>
        </w:rPr>
        <w:t xml:space="preserve"> </w:t>
      </w:r>
      <w:r w:rsidR="00E86955" w:rsidRPr="00E86955">
        <w:rPr>
          <w:sz w:val="22"/>
          <w:szCs w:val="22"/>
          <w:lang w:val="de-DE"/>
        </w:rPr>
        <w:t>4431</w:t>
      </w:r>
      <w:r w:rsidR="00E86955">
        <w:rPr>
          <w:sz w:val="22"/>
          <w:szCs w:val="22"/>
          <w:lang w:val="de-DE"/>
        </w:rPr>
        <w:t xml:space="preserve"> </w:t>
      </w:r>
      <w:r w:rsidR="00E86955" w:rsidRPr="00E86955">
        <w:rPr>
          <w:sz w:val="22"/>
          <w:szCs w:val="22"/>
          <w:lang w:val="de-DE"/>
        </w:rPr>
        <w:t>2255</w:t>
      </w:r>
      <w:r w:rsidR="00E86955">
        <w:rPr>
          <w:sz w:val="22"/>
          <w:szCs w:val="22"/>
          <w:lang w:val="de-DE"/>
        </w:rPr>
        <w:t xml:space="preserve"> </w:t>
      </w:r>
      <w:r w:rsidR="00E86955" w:rsidRPr="00E86955">
        <w:rPr>
          <w:sz w:val="22"/>
          <w:szCs w:val="22"/>
          <w:lang w:val="de-DE"/>
        </w:rPr>
        <w:t>89</w:t>
      </w:r>
      <w:r w:rsidR="00E86955">
        <w:rPr>
          <w:sz w:val="22"/>
          <w:szCs w:val="22"/>
          <w:lang w:val="de-DE"/>
        </w:rPr>
        <w:t>. Bei Zahlung innerhalb von 10 Tagen gewähren wir Ihnen ein Skonto</w:t>
      </w:r>
      <w:r w:rsidR="00205717">
        <w:rPr>
          <w:sz w:val="22"/>
          <w:szCs w:val="22"/>
          <w:lang w:val="de-DE"/>
        </w:rPr>
        <w:t xml:space="preserve"> von 2%</w:t>
      </w:r>
    </w:p>
    <w:p w14:paraId="4FEF985D" w14:textId="089E75F5" w:rsidR="00205717" w:rsidRDefault="00205717" w:rsidP="004F199D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Die Lieferung erfolgt innerhalb von 14 Tagen nach </w:t>
      </w:r>
      <w:proofErr w:type="spellStart"/>
      <w:r>
        <w:rPr>
          <w:sz w:val="22"/>
          <w:szCs w:val="22"/>
          <w:lang w:val="de-DE"/>
        </w:rPr>
        <w:t>erhalt</w:t>
      </w:r>
      <w:proofErr w:type="spellEnd"/>
      <w:r>
        <w:rPr>
          <w:sz w:val="22"/>
          <w:szCs w:val="22"/>
          <w:lang w:val="de-DE"/>
        </w:rPr>
        <w:t xml:space="preserve"> der Auftragsbestätigung frei Haus an die </w:t>
      </w:r>
      <w:proofErr w:type="spellStart"/>
      <w:r>
        <w:rPr>
          <w:sz w:val="22"/>
          <w:szCs w:val="22"/>
          <w:lang w:val="de-DE"/>
        </w:rPr>
        <w:t>obrige</w:t>
      </w:r>
      <w:proofErr w:type="spellEnd"/>
      <w:r>
        <w:rPr>
          <w:sz w:val="22"/>
          <w:szCs w:val="22"/>
          <w:lang w:val="de-DE"/>
        </w:rPr>
        <w:t xml:space="preserve"> Adresse.</w:t>
      </w:r>
    </w:p>
    <w:p w14:paraId="735F78F0" w14:textId="29381C05" w:rsidR="00205717" w:rsidRDefault="00205717" w:rsidP="004F199D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Unsere geltenden AGB finden Sie auf </w:t>
      </w:r>
      <w:bookmarkStart w:id="6" w:name="OLE_LINK7"/>
      <w:r>
        <w:rPr>
          <w:sz w:val="22"/>
          <w:szCs w:val="22"/>
          <w:lang w:val="de-DE"/>
        </w:rPr>
        <w:fldChar w:fldCharType="begin"/>
      </w:r>
      <w:r>
        <w:rPr>
          <w:sz w:val="22"/>
          <w:szCs w:val="22"/>
          <w:lang w:val="de-DE"/>
        </w:rPr>
        <w:instrText>HYPERLINK "public-privacy.de/AGB/de"</w:instrText>
      </w:r>
      <w:r>
        <w:rPr>
          <w:sz w:val="22"/>
          <w:szCs w:val="22"/>
          <w:lang w:val="de-DE"/>
        </w:rPr>
      </w:r>
      <w:r>
        <w:rPr>
          <w:sz w:val="22"/>
          <w:szCs w:val="22"/>
          <w:lang w:val="de-DE"/>
        </w:rPr>
        <w:fldChar w:fldCharType="separate"/>
      </w:r>
      <w:r w:rsidRPr="00205717">
        <w:rPr>
          <w:rStyle w:val="Hyperlink"/>
          <w:sz w:val="22"/>
          <w:szCs w:val="22"/>
          <w:lang w:val="de-DE"/>
        </w:rPr>
        <w:t>public-privacy.de</w:t>
      </w:r>
      <w:r w:rsidRPr="00205717">
        <w:rPr>
          <w:rStyle w:val="Hyperlink"/>
          <w:sz w:val="22"/>
          <w:szCs w:val="22"/>
          <w:lang w:val="de-DE"/>
        </w:rPr>
        <w:t>/AGB/de/</w:t>
      </w:r>
      <w:r>
        <w:rPr>
          <w:sz w:val="22"/>
          <w:szCs w:val="22"/>
          <w:lang w:val="de-DE"/>
        </w:rPr>
        <w:fldChar w:fldCharType="end"/>
      </w:r>
      <w:r>
        <w:rPr>
          <w:sz w:val="22"/>
          <w:szCs w:val="22"/>
          <w:lang w:val="de-DE"/>
        </w:rPr>
        <w:t xml:space="preserve"> </w:t>
      </w:r>
      <w:bookmarkEnd w:id="6"/>
      <w:r>
        <w:rPr>
          <w:sz w:val="22"/>
          <w:szCs w:val="22"/>
          <w:lang w:val="de-DE"/>
        </w:rPr>
        <w:t xml:space="preserve">in deutsch oder </w:t>
      </w:r>
      <w:bookmarkStart w:id="7" w:name="OLE_LINK8"/>
      <w:r>
        <w:rPr>
          <w:sz w:val="22"/>
          <w:szCs w:val="22"/>
          <w:lang w:val="de-DE"/>
        </w:rPr>
        <w:fldChar w:fldCharType="begin"/>
      </w:r>
      <w:r>
        <w:rPr>
          <w:sz w:val="22"/>
          <w:szCs w:val="22"/>
          <w:lang w:val="de-DE"/>
        </w:rPr>
        <w:instrText>HYPERLINK "public-privacy.de/AGB/en"</w:instrText>
      </w:r>
      <w:r>
        <w:rPr>
          <w:sz w:val="22"/>
          <w:szCs w:val="22"/>
          <w:lang w:val="de-DE"/>
        </w:rPr>
      </w:r>
      <w:r>
        <w:rPr>
          <w:sz w:val="22"/>
          <w:szCs w:val="22"/>
          <w:lang w:val="de-DE"/>
        </w:rPr>
        <w:fldChar w:fldCharType="separate"/>
      </w:r>
      <w:r w:rsidRPr="00205717">
        <w:rPr>
          <w:rStyle w:val="Hyperlink"/>
          <w:sz w:val="22"/>
          <w:szCs w:val="22"/>
          <w:lang w:val="de-DE"/>
        </w:rPr>
        <w:t>public-privacy.de/AGB/</w:t>
      </w:r>
      <w:r w:rsidRPr="00205717">
        <w:rPr>
          <w:rStyle w:val="Hyperlink"/>
          <w:sz w:val="22"/>
          <w:szCs w:val="22"/>
          <w:lang w:val="de-DE"/>
        </w:rPr>
        <w:t>en</w:t>
      </w:r>
      <w:r w:rsidRPr="00205717">
        <w:rPr>
          <w:rStyle w:val="Hyperlink"/>
          <w:sz w:val="22"/>
          <w:szCs w:val="22"/>
          <w:lang w:val="de-DE"/>
        </w:rPr>
        <w:t>/</w:t>
      </w:r>
      <w:r>
        <w:rPr>
          <w:sz w:val="22"/>
          <w:szCs w:val="22"/>
          <w:lang w:val="de-DE"/>
        </w:rPr>
        <w:fldChar w:fldCharType="end"/>
      </w:r>
      <w:r>
        <w:rPr>
          <w:sz w:val="22"/>
          <w:szCs w:val="22"/>
          <w:lang w:val="de-DE"/>
        </w:rPr>
        <w:t xml:space="preserve"> </w:t>
      </w:r>
      <w:bookmarkEnd w:id="7"/>
      <w:r>
        <w:rPr>
          <w:sz w:val="22"/>
          <w:szCs w:val="22"/>
          <w:lang w:val="de-DE"/>
        </w:rPr>
        <w:t>in englisch.</w:t>
      </w:r>
    </w:p>
    <w:p w14:paraId="214278A1" w14:textId="1E3D6533" w:rsidR="00205717" w:rsidRDefault="00205717" w:rsidP="004F199D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Für weitere Nachfragen stehe ich ihnen montags – donnerstags 12:00 – 22:00 Uhr zur Verfügung.</w:t>
      </w:r>
    </w:p>
    <w:p w14:paraId="6E79A318" w14:textId="77777777" w:rsidR="00D63094" w:rsidRPr="00E757D8" w:rsidRDefault="00205717" w:rsidP="00D63094">
      <w:pPr>
        <w:spacing w:after="24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Sagt ihnen unser Angebot zu? Dann freuen wir uns auf Ihren</w:t>
      </w:r>
      <w:r w:rsidR="00D63094">
        <w:rPr>
          <w:sz w:val="22"/>
          <w:szCs w:val="22"/>
          <w:lang w:val="de-DE"/>
        </w:rPr>
        <w:t xml:space="preserve"> Auftrag.</w:t>
      </w:r>
      <w:bookmarkStart w:id="8" w:name="OLE_LINK9"/>
    </w:p>
    <w:p w14:paraId="4B72AF67" w14:textId="77777777" w:rsidR="00D63094" w:rsidRPr="00E757D8" w:rsidRDefault="00D63094" w:rsidP="00D63094">
      <w:pPr>
        <w:spacing w:after="120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Mit freundlichen Grüßen</w:t>
      </w:r>
      <w:r>
        <w:rPr>
          <w:sz w:val="22"/>
          <w:szCs w:val="22"/>
          <w:lang w:val="de-DE"/>
        </w:rPr>
        <w:t>,</w:t>
      </w:r>
    </w:p>
    <w:p w14:paraId="09BFDA9D" w14:textId="77777777" w:rsidR="00D63094" w:rsidRPr="00E757D8" w:rsidRDefault="00D63094" w:rsidP="00D63094">
      <w:pPr>
        <w:spacing w:after="120"/>
        <w:rPr>
          <w:sz w:val="22"/>
          <w:szCs w:val="22"/>
          <w:lang w:val="de-DE"/>
        </w:rPr>
      </w:pPr>
      <w:r w:rsidRPr="00E757D8">
        <w:rPr>
          <w:noProof/>
          <w:sz w:val="22"/>
          <w:szCs w:val="22"/>
          <w:lang w:val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4CC084" wp14:editId="6A823A87">
                <wp:simplePos x="0" y="0"/>
                <wp:positionH relativeFrom="column">
                  <wp:posOffset>-4318</wp:posOffset>
                </wp:positionH>
                <wp:positionV relativeFrom="paragraph">
                  <wp:posOffset>247650</wp:posOffset>
                </wp:positionV>
                <wp:extent cx="1414272" cy="0"/>
                <wp:effectExtent l="0" t="0" r="8255" b="12700"/>
                <wp:wrapNone/>
                <wp:docPr id="1" name="Gerade Verbindu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427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047AAF0" id="Gerade Verbindung 1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35pt,19.5pt" to="111pt,19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" strokecolor="black [3200]" strokeweight=".5pt">
                <v:stroke joinstyle="miter"/>
              </v:line>
            </w:pict>
          </mc:Fallback>
        </mc:AlternateContent>
      </w:r>
    </w:p>
    <w:p w14:paraId="2032647F" w14:textId="765CECA1" w:rsidR="00D63094" w:rsidRDefault="00D63094" w:rsidP="00D63094">
      <w:pPr>
        <w:spacing w:after="120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   </w:t>
      </w:r>
      <w:proofErr w:type="spellStart"/>
      <w:r>
        <w:rPr>
          <w:sz w:val="22"/>
          <w:szCs w:val="22"/>
          <w:lang w:val="de-DE"/>
        </w:rPr>
        <w:t>Henningsfelt</w:t>
      </w:r>
      <w:proofErr w:type="spellEnd"/>
      <w:r>
        <w:rPr>
          <w:sz w:val="22"/>
          <w:szCs w:val="22"/>
          <w:lang w:val="de-DE"/>
        </w:rPr>
        <w:t>, Günter</w:t>
      </w:r>
    </w:p>
    <w:bookmarkEnd w:id="8"/>
    <w:p w14:paraId="48461D19" w14:textId="77777777" w:rsidR="00D63094" w:rsidRDefault="00D63094" w:rsidP="00D63094">
      <w:pPr>
        <w:spacing w:after="120"/>
        <w:rPr>
          <w:sz w:val="22"/>
          <w:szCs w:val="22"/>
          <w:lang w:val="de-DE"/>
        </w:rPr>
      </w:pPr>
    </w:p>
    <w:p w14:paraId="44D7346E" w14:textId="77777777" w:rsidR="00D63094" w:rsidRDefault="00D63094" w:rsidP="00D63094">
      <w:pPr>
        <w:spacing w:after="120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Anlage:</w:t>
      </w:r>
    </w:p>
    <w:p w14:paraId="0D49D9DC" w14:textId="6A78CA35" w:rsidR="00D63094" w:rsidRDefault="00D63094" w:rsidP="00D63094">
      <w:pPr>
        <w:pStyle w:val="Listenabsatz"/>
        <w:numPr>
          <w:ilvl w:val="0"/>
          <w:numId w:val="1"/>
        </w:numPr>
        <w:spacing w:after="120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2 Prospekte</w:t>
      </w:r>
    </w:p>
    <w:p w14:paraId="025E980B" w14:textId="36F239E8" w:rsidR="00D63094" w:rsidRDefault="00D63094" w:rsidP="00D63094">
      <w:pPr>
        <w:pStyle w:val="Listenabsatz"/>
        <w:numPr>
          <w:ilvl w:val="0"/>
          <w:numId w:val="1"/>
        </w:numPr>
        <w:spacing w:after="120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Datenblätter</w:t>
      </w:r>
    </w:p>
    <w:p w14:paraId="70202366" w14:textId="1F30CA3A" w:rsidR="00D63094" w:rsidRPr="00D63094" w:rsidRDefault="00D63094" w:rsidP="00D63094">
      <w:pPr>
        <w:pStyle w:val="Listenabsatz"/>
        <w:numPr>
          <w:ilvl w:val="0"/>
          <w:numId w:val="1"/>
        </w:numPr>
        <w:spacing w:after="120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Katalog</w:t>
      </w:r>
    </w:p>
    <w:sectPr w:rsidR="00D63094" w:rsidRPr="00D63094" w:rsidSect="0014319D">
      <w:footerReference w:type="even" r:id="rId9"/>
      <w:footerReference w:type="default" r:id="rId10"/>
      <w:pgSz w:w="11906" w:h="16838"/>
      <w:pgMar w:top="340" w:right="1134" w:bottom="340" w:left="1418" w:header="340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39DE28" w14:textId="77777777" w:rsidR="00766693" w:rsidRDefault="00766693" w:rsidP="00C1168B">
      <w:r>
        <w:separator/>
      </w:r>
    </w:p>
  </w:endnote>
  <w:endnote w:type="continuationSeparator" w:id="0">
    <w:p w14:paraId="510B8EB2" w14:textId="77777777" w:rsidR="00766693" w:rsidRDefault="00766693" w:rsidP="00C116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1AA3BAA8-962B-E247-8335-34DEA0BEFE3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F2209B6D-1452-F242-9A04-86C3A6CF06EE}"/>
    <w:embedBold r:id="rId3" w:fontKey="{4D5958B9-C1F5-FC4A-9FF4-D6C399A2C414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38D98A62-13E1-4946-8A72-DBE3D53933F8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7396004B-B40E-D94F-A3D3-60329516FB03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15905D77-0A0B-2C46-8A67-A26A0F067947}"/>
    <w:embedBold r:id="rId7" w:fontKey="{D986D19E-F4CA-7843-BA27-6BB4F64BB8D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8" w:fontKey="{C061430A-2E67-DD4E-93C1-9870292B8CB2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9" w:fontKey="{FCB143D3-B61F-A846-9D1B-D965EF3B387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1800492006"/>
      <w:docPartObj>
        <w:docPartGallery w:val="Page Numbers (Bottom of Page)"/>
        <w:docPartUnique/>
      </w:docPartObj>
    </w:sdtPr>
    <w:sdtContent>
      <w:p w14:paraId="074BD208" w14:textId="613FD862" w:rsidR="00C1168B" w:rsidRDefault="00C1168B" w:rsidP="000556D1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14:paraId="139991F2" w14:textId="77777777" w:rsidR="00C1168B" w:rsidRDefault="00C1168B" w:rsidP="00C1168B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-1914778378"/>
      <w:docPartObj>
        <w:docPartGallery w:val="Page Numbers (Bottom of Page)"/>
        <w:docPartUnique/>
      </w:docPartObj>
    </w:sdtPr>
    <w:sdtContent>
      <w:p w14:paraId="7A4C95AA" w14:textId="3D4F189F" w:rsidR="00C1168B" w:rsidRDefault="00C1168B" w:rsidP="000556D1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2</w:t>
        </w:r>
        <w:r>
          <w:rPr>
            <w:rStyle w:val="Seitenzahl"/>
          </w:rPr>
          <w:fldChar w:fldCharType="end"/>
        </w:r>
      </w:p>
    </w:sdtContent>
  </w:sdt>
  <w:p w14:paraId="34435596" w14:textId="77777777" w:rsidR="00C1168B" w:rsidRDefault="00C1168B" w:rsidP="00C1168B">
    <w:pPr>
      <w:pStyle w:val="Fuzeil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BB3856" w14:textId="77777777" w:rsidR="00766693" w:rsidRDefault="00766693" w:rsidP="00C1168B">
      <w:r>
        <w:separator/>
      </w:r>
    </w:p>
  </w:footnote>
  <w:footnote w:type="continuationSeparator" w:id="0">
    <w:p w14:paraId="71863900" w14:textId="77777777" w:rsidR="00766693" w:rsidRDefault="00766693" w:rsidP="00C116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6380B"/>
    <w:multiLevelType w:val="hybridMultilevel"/>
    <w:tmpl w:val="922AEF60"/>
    <w:lvl w:ilvl="0" w:tplc="0407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5543971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embedTrueTypeFonts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7CB"/>
    <w:rsid w:val="0000767A"/>
    <w:rsid w:val="0014319D"/>
    <w:rsid w:val="00205717"/>
    <w:rsid w:val="003F3B63"/>
    <w:rsid w:val="00426C36"/>
    <w:rsid w:val="004607CB"/>
    <w:rsid w:val="004618D8"/>
    <w:rsid w:val="004E42C9"/>
    <w:rsid w:val="004F199D"/>
    <w:rsid w:val="00684607"/>
    <w:rsid w:val="00713D16"/>
    <w:rsid w:val="00766693"/>
    <w:rsid w:val="007A39C9"/>
    <w:rsid w:val="007D0436"/>
    <w:rsid w:val="007D6472"/>
    <w:rsid w:val="0085549D"/>
    <w:rsid w:val="0086403D"/>
    <w:rsid w:val="00940612"/>
    <w:rsid w:val="00976CC9"/>
    <w:rsid w:val="009F0193"/>
    <w:rsid w:val="00AC2573"/>
    <w:rsid w:val="00C1168B"/>
    <w:rsid w:val="00C14F8A"/>
    <w:rsid w:val="00C43E79"/>
    <w:rsid w:val="00C7317C"/>
    <w:rsid w:val="00CF54B0"/>
    <w:rsid w:val="00D127B8"/>
    <w:rsid w:val="00D63094"/>
    <w:rsid w:val="00E86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F21197B"/>
  <w15:docId w15:val="{5BE6B0D2-EEFB-AA4D-9C32-49834D328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607CB"/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4607CB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4607CB"/>
    <w:rPr>
      <w:color w:val="605E5C"/>
      <w:shd w:val="clear" w:color="auto" w:fill="E1DFDD"/>
    </w:rPr>
  </w:style>
  <w:style w:type="table" w:styleId="EinfacheTabelle2">
    <w:name w:val="Plain Table 2"/>
    <w:basedOn w:val="NormaleTabelle"/>
    <w:uiPriority w:val="42"/>
    <w:rsid w:val="0085549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enraster">
    <w:name w:val="Table Grid"/>
    <w:basedOn w:val="NormaleTabelle"/>
    <w:uiPriority w:val="39"/>
    <w:rsid w:val="008554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C1168B"/>
    <w:pPr>
      <w:tabs>
        <w:tab w:val="center" w:pos="4513"/>
        <w:tab w:val="right" w:pos="9026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C1168B"/>
  </w:style>
  <w:style w:type="paragraph" w:styleId="Fuzeile">
    <w:name w:val="footer"/>
    <w:basedOn w:val="Standard"/>
    <w:link w:val="FuzeileZchn"/>
    <w:uiPriority w:val="99"/>
    <w:unhideWhenUsed/>
    <w:rsid w:val="00C1168B"/>
    <w:pPr>
      <w:tabs>
        <w:tab w:val="center" w:pos="4513"/>
        <w:tab w:val="right" w:pos="902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C1168B"/>
  </w:style>
  <w:style w:type="character" w:styleId="Seitenzahl">
    <w:name w:val="page number"/>
    <w:basedOn w:val="Absatz-Standardschriftart"/>
    <w:uiPriority w:val="99"/>
    <w:semiHidden/>
    <w:unhideWhenUsed/>
    <w:rsid w:val="00C1168B"/>
  </w:style>
  <w:style w:type="paragraph" w:styleId="Listenabsatz">
    <w:name w:val="List Paragraph"/>
    <w:basedOn w:val="Standard"/>
    <w:uiPriority w:val="34"/>
    <w:qFormat/>
    <w:rsid w:val="00D630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8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2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8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henningsfelt@public-privacy.d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hd/Library/Group%20Containers/UBF8T346G9.Office/User%20Content.localized/Templates.localized/DIN8005b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DIN8005b.dotx</Template>
  <TotalTime>0</TotalTime>
  <Pages>3</Pages>
  <Words>728</Words>
  <Characters>4588</Characters>
  <Application>Microsoft Office Word</Application>
  <DocSecurity>0</DocSecurity>
  <Lines>38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5306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Aps, Fabian</dc:creator>
  <cp:keywords/>
  <dc:description/>
  <cp:lastModifiedBy>ITA 12 - Aps, Fabian</cp:lastModifiedBy>
  <cp:revision>6</cp:revision>
  <cp:lastPrinted>2023-05-30T07:58:00Z</cp:lastPrinted>
  <dcterms:created xsi:type="dcterms:W3CDTF">2023-05-17T09:56:00Z</dcterms:created>
  <dcterms:modified xsi:type="dcterms:W3CDTF">2023-05-30T07:58:00Z</dcterms:modified>
  <cp:category/>
</cp:coreProperties>
</file>