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5"/>
      <w:bookmarkStart w:id="1" w:name="OLE_LINK1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0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1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1EC2BF1E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" w:history="1">
        <w:r w:rsidRPr="003658C8">
          <w:rPr>
            <w:rStyle w:val="Hyperlink"/>
            <w:sz w:val="22"/>
            <w:szCs w:val="22"/>
            <w:lang w:val="de-DE"/>
          </w:rPr>
          <w:t>henningsfelt@public-privacy.de</w:t>
        </w:r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5EC093ED" w:rsidR="007D0436" w:rsidRDefault="00AC257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wir </w:t>
      </w:r>
      <w:r w:rsidR="00CF54B0">
        <w:rPr>
          <w:sz w:val="22"/>
          <w:szCs w:val="22"/>
          <w:lang w:val="de-DE"/>
        </w:rPr>
        <w:t>bedanken uns, dass Sie sich mit ihrer Anfrage an uns gewendet haben.</w:t>
      </w:r>
      <w:r w:rsidR="00426C36">
        <w:rPr>
          <w:sz w:val="22"/>
          <w:szCs w:val="22"/>
          <w:lang w:val="de-DE"/>
        </w:rPr>
        <w:t xml:space="preserve"> Als unser Business-Kunden-Betreuer, habe ich ihnen ein Angebot zusammengestellt, dass sich bei anderen Schulen sich bewährt hat. Dadurch freut mich, dass ich ihnen ein individuelles Angebot gestalten kann, welches lautet:</w:t>
      </w:r>
    </w:p>
    <w:p w14:paraId="037CA5BA" w14:textId="36F0921A" w:rsidR="00426C36" w:rsidRDefault="00426C36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Als Grundkonfiguration</w:t>
      </w:r>
      <w:r w:rsidR="003F3B63">
        <w:rPr>
          <w:sz w:val="22"/>
          <w:szCs w:val="22"/>
          <w:lang w:val="de-DE"/>
        </w:rPr>
        <w:t xml:space="preserve"> empfehlen</w:t>
      </w:r>
      <w:r>
        <w:rPr>
          <w:sz w:val="22"/>
          <w:szCs w:val="22"/>
          <w:lang w:val="de-DE"/>
        </w:rPr>
        <w:t xml:space="preserve"> den </w:t>
      </w:r>
      <w:bookmarkStart w:id="4" w:name="_Hlk135731633"/>
      <w:r w:rsidRPr="00426C36">
        <w:rPr>
          <w:sz w:val="22"/>
          <w:szCs w:val="22"/>
          <w:lang w:val="de-DE"/>
        </w:rPr>
        <w:t xml:space="preserve">HP </w:t>
      </w:r>
      <w:proofErr w:type="spellStart"/>
      <w:r w:rsidRPr="00426C36">
        <w:rPr>
          <w:sz w:val="22"/>
          <w:szCs w:val="22"/>
          <w:lang w:val="de-DE"/>
        </w:rPr>
        <w:t>ProDesk</w:t>
      </w:r>
      <w:proofErr w:type="spellEnd"/>
      <w:r w:rsidRPr="00426C36">
        <w:rPr>
          <w:sz w:val="22"/>
          <w:szCs w:val="22"/>
          <w:lang w:val="de-DE"/>
        </w:rPr>
        <w:t xml:space="preserve"> 600 G3 SFF</w:t>
      </w:r>
      <w:r>
        <w:rPr>
          <w:sz w:val="22"/>
          <w:szCs w:val="22"/>
          <w:lang w:val="de-DE"/>
        </w:rPr>
        <w:t xml:space="preserve"> </w:t>
      </w:r>
      <w:bookmarkEnd w:id="4"/>
      <w:r>
        <w:rPr>
          <w:sz w:val="22"/>
          <w:szCs w:val="22"/>
          <w:lang w:val="de-DE"/>
        </w:rPr>
        <w:t xml:space="preserve">mit 16 GB RAM, 512 GB 2,5 “ SATA-SSD, dessen </w:t>
      </w:r>
      <w:r w:rsidR="004E42C9">
        <w:rPr>
          <w:sz w:val="22"/>
          <w:szCs w:val="22"/>
          <w:lang w:val="de-DE"/>
        </w:rPr>
        <w:t>Motherboard</w:t>
      </w:r>
      <w:r>
        <w:rPr>
          <w:sz w:val="22"/>
          <w:szCs w:val="22"/>
          <w:lang w:val="de-DE"/>
        </w:rPr>
        <w:t xml:space="preserve"> zum </w:t>
      </w:r>
      <w:r w:rsidR="004E42C9">
        <w:rPr>
          <w:sz w:val="22"/>
          <w:szCs w:val="22"/>
          <w:lang w:val="de-DE"/>
        </w:rPr>
        <w:t>Gehäuse</w:t>
      </w:r>
      <w:r>
        <w:rPr>
          <w:sz w:val="22"/>
          <w:szCs w:val="22"/>
          <w:lang w:val="de-DE"/>
        </w:rPr>
        <w:t xml:space="preserve"> des </w:t>
      </w:r>
      <w:r w:rsidRPr="00426C36">
        <w:rPr>
          <w:sz w:val="22"/>
          <w:szCs w:val="22"/>
          <w:lang w:val="de-DE"/>
        </w:rPr>
        <w:t xml:space="preserve">HP </w:t>
      </w:r>
      <w:proofErr w:type="spellStart"/>
      <w:r w:rsidRPr="00426C36">
        <w:rPr>
          <w:sz w:val="22"/>
          <w:szCs w:val="22"/>
          <w:lang w:val="de-DE"/>
        </w:rPr>
        <w:t>ProDesk</w:t>
      </w:r>
      <w:proofErr w:type="spellEnd"/>
      <w:r w:rsidRPr="00426C36">
        <w:rPr>
          <w:sz w:val="22"/>
          <w:szCs w:val="22"/>
          <w:lang w:val="de-DE"/>
        </w:rPr>
        <w:t xml:space="preserve"> 600 G3 SFF</w:t>
      </w:r>
      <w:r>
        <w:rPr>
          <w:sz w:val="22"/>
          <w:szCs w:val="22"/>
          <w:lang w:val="de-DE"/>
        </w:rPr>
        <w:t xml:space="preserve"> angehört dazu fügen wir die </w:t>
      </w:r>
      <w:r w:rsidRPr="00426C36">
        <w:rPr>
          <w:sz w:val="22"/>
          <w:szCs w:val="22"/>
          <w:lang w:val="de-DE"/>
        </w:rPr>
        <w:t>Samsung SSD PM9A1 M.2 NVMe 256GB</w:t>
      </w:r>
      <w:r>
        <w:rPr>
          <w:sz w:val="22"/>
          <w:szCs w:val="22"/>
          <w:lang w:val="de-DE"/>
        </w:rPr>
        <w:t xml:space="preserve"> hinzu, Netzteil, Kühlung, ist </w:t>
      </w:r>
      <w:r w:rsidR="004E42C9">
        <w:rPr>
          <w:sz w:val="22"/>
          <w:szCs w:val="22"/>
          <w:lang w:val="de-DE"/>
        </w:rPr>
        <w:t>speziell</w:t>
      </w:r>
      <w:r>
        <w:rPr>
          <w:sz w:val="22"/>
          <w:szCs w:val="22"/>
          <w:lang w:val="de-DE"/>
        </w:rPr>
        <w:t xml:space="preserve"> für das </w:t>
      </w:r>
      <w:r w:rsidR="004E42C9">
        <w:rPr>
          <w:sz w:val="22"/>
          <w:szCs w:val="22"/>
          <w:lang w:val="de-DE"/>
        </w:rPr>
        <w:t>Gehäuse</w:t>
      </w:r>
      <w:r>
        <w:rPr>
          <w:sz w:val="22"/>
          <w:szCs w:val="22"/>
          <w:lang w:val="de-DE"/>
        </w:rPr>
        <w:t xml:space="preserve"> angepasst</w:t>
      </w:r>
      <w:r w:rsidR="004E42C9">
        <w:rPr>
          <w:sz w:val="22"/>
          <w:szCs w:val="22"/>
          <w:lang w:val="de-DE"/>
        </w:rPr>
        <w:t xml:space="preserve"> und ist mit dem </w:t>
      </w:r>
      <w:r w:rsidR="004E42C9" w:rsidRPr="004E42C9">
        <w:rPr>
          <w:sz w:val="22"/>
          <w:szCs w:val="22"/>
          <w:lang w:val="de-DE"/>
        </w:rPr>
        <w:t>Intel Core i5 6600</w:t>
      </w:r>
      <w:r w:rsidR="004E42C9">
        <w:rPr>
          <w:sz w:val="22"/>
          <w:szCs w:val="22"/>
          <w:lang w:val="de-DE"/>
        </w:rPr>
        <w:t>,</w:t>
      </w:r>
      <w:r w:rsidR="004E42C9" w:rsidRPr="004E42C9">
        <w:rPr>
          <w:sz w:val="22"/>
          <w:szCs w:val="22"/>
          <w:lang w:val="de-DE"/>
        </w:rPr>
        <w:t xml:space="preserve"> 4x 3,90 GHz</w:t>
      </w:r>
      <w:r w:rsidR="004E42C9">
        <w:rPr>
          <w:sz w:val="22"/>
          <w:szCs w:val="22"/>
          <w:lang w:val="de-DE"/>
        </w:rPr>
        <w:t xml:space="preserve"> ausgestattet.</w:t>
      </w:r>
    </w:p>
    <w:p w14:paraId="0A7335B7" w14:textId="4C7E2353" w:rsidR="004E42C9" w:rsidRDefault="004E42C9" w:rsidP="004E42C9">
      <w:pPr>
        <w:spacing w:after="120" w:line="288" w:lineRule="auto"/>
        <w:rPr>
          <w:sz w:val="22"/>
          <w:szCs w:val="22"/>
          <w:lang w:val="de-DE"/>
        </w:rPr>
      </w:pPr>
      <w:r w:rsidRPr="00426C36">
        <w:rPr>
          <w:sz w:val="22"/>
          <w:szCs w:val="22"/>
          <w:lang w:val="de-DE"/>
        </w:rPr>
        <w:t xml:space="preserve">HP </w:t>
      </w:r>
      <w:proofErr w:type="spellStart"/>
      <w:r w:rsidRPr="00426C36">
        <w:rPr>
          <w:sz w:val="22"/>
          <w:szCs w:val="22"/>
          <w:lang w:val="de-DE"/>
        </w:rPr>
        <w:t>ProDesk</w:t>
      </w:r>
      <w:proofErr w:type="spellEnd"/>
      <w:r w:rsidRPr="00426C36">
        <w:rPr>
          <w:sz w:val="22"/>
          <w:szCs w:val="22"/>
          <w:lang w:val="de-DE"/>
        </w:rPr>
        <w:t xml:space="preserve"> 600 G3 SFF</w:t>
      </w:r>
      <w:r>
        <w:rPr>
          <w:sz w:val="22"/>
          <w:szCs w:val="22"/>
          <w:lang w:val="de-DE"/>
        </w:rPr>
        <w:t xml:space="preserve"> sind mit </w:t>
      </w:r>
      <w:r w:rsidRPr="00E757D8">
        <w:rPr>
          <w:sz w:val="22"/>
          <w:szCs w:val="22"/>
          <w:lang w:val="de-DE"/>
        </w:rPr>
        <w:t>Microsoft®</w:t>
      </w:r>
      <w:r>
        <w:rPr>
          <w:sz w:val="22"/>
          <w:szCs w:val="22"/>
          <w:lang w:val="de-DE"/>
        </w:rPr>
        <w:t xml:space="preserve"> Windows 10 Pro vorinstalliert. Anschließend w</w:t>
      </w:r>
      <w:r w:rsidR="003F3B63">
        <w:rPr>
          <w:sz w:val="22"/>
          <w:szCs w:val="22"/>
          <w:lang w:val="de-DE"/>
        </w:rPr>
        <w:t>ürden</w:t>
      </w:r>
      <w:r>
        <w:rPr>
          <w:sz w:val="22"/>
          <w:szCs w:val="22"/>
          <w:lang w:val="de-DE"/>
        </w:rPr>
        <w:t xml:space="preserve"> wir noch </w:t>
      </w:r>
      <w:bookmarkStart w:id="5" w:name="OLE_LINK3"/>
      <w:r w:rsidRPr="00E757D8">
        <w:rPr>
          <w:sz w:val="22"/>
          <w:szCs w:val="22"/>
          <w:lang w:val="de-DE"/>
        </w:rPr>
        <w:t>Microsoft®</w:t>
      </w:r>
      <w:bookmarkEnd w:id="5"/>
      <w:r w:rsidRPr="00E757D8">
        <w:rPr>
          <w:sz w:val="22"/>
          <w:szCs w:val="22"/>
          <w:lang w:val="de-DE"/>
        </w:rPr>
        <w:t xml:space="preserve"> 365 und die neuste Version </w:t>
      </w:r>
      <w:bookmarkStart w:id="6" w:name="OLE_LINK7"/>
      <w:r w:rsidRPr="00E757D8">
        <w:rPr>
          <w:sz w:val="22"/>
          <w:szCs w:val="22"/>
          <w:lang w:val="de-DE"/>
        </w:rPr>
        <w:t>VMware Workstation, Microsoft® Visual Studio</w:t>
      </w:r>
      <w:bookmarkEnd w:id="6"/>
      <w:r w:rsidRPr="00E757D8">
        <w:rPr>
          <w:sz w:val="22"/>
          <w:szCs w:val="22"/>
          <w:lang w:val="de-DE"/>
        </w:rPr>
        <w:t xml:space="preserve">, Microsoft® Visual Studio Code, Java Editor, </w:t>
      </w:r>
      <w:proofErr w:type="spellStart"/>
      <w:r w:rsidRPr="00E757D8">
        <w:rPr>
          <w:sz w:val="22"/>
          <w:szCs w:val="22"/>
          <w:lang w:val="de-DE"/>
        </w:rPr>
        <w:t>Win-Get</w:t>
      </w:r>
      <w:proofErr w:type="spellEnd"/>
      <w:r w:rsidRPr="00E757D8">
        <w:rPr>
          <w:sz w:val="22"/>
          <w:szCs w:val="22"/>
          <w:lang w:val="de-DE"/>
        </w:rPr>
        <w:t xml:space="preserve">, </w:t>
      </w:r>
      <w:proofErr w:type="spellStart"/>
      <w:r w:rsidRPr="00E757D8">
        <w:rPr>
          <w:sz w:val="22"/>
          <w:szCs w:val="22"/>
          <w:lang w:val="de-DE"/>
        </w:rPr>
        <w:t>openJDK</w:t>
      </w:r>
      <w:proofErr w:type="spellEnd"/>
      <w:r w:rsidRPr="00E757D8">
        <w:rPr>
          <w:sz w:val="22"/>
          <w:szCs w:val="22"/>
          <w:lang w:val="de-DE"/>
        </w:rPr>
        <w:t xml:space="preserve"> mit mindestens der Version 11 und </w:t>
      </w:r>
      <w:proofErr w:type="spellStart"/>
      <w:r w:rsidRPr="00E757D8">
        <w:rPr>
          <w:sz w:val="22"/>
          <w:szCs w:val="22"/>
          <w:lang w:val="de-DE"/>
        </w:rPr>
        <w:t>openJFX</w:t>
      </w:r>
      <w:proofErr w:type="spellEnd"/>
      <w:r w:rsidRPr="00E757D8">
        <w:rPr>
          <w:sz w:val="22"/>
          <w:szCs w:val="22"/>
          <w:lang w:val="de-DE"/>
        </w:rPr>
        <w:t xml:space="preserve"> in der kompatiblen Version zu </w:t>
      </w:r>
      <w:proofErr w:type="spellStart"/>
      <w:r w:rsidRPr="00E757D8">
        <w:rPr>
          <w:sz w:val="22"/>
          <w:szCs w:val="22"/>
          <w:lang w:val="de-DE"/>
        </w:rPr>
        <w:t>openJDK</w:t>
      </w:r>
      <w:proofErr w:type="spellEnd"/>
      <w:r w:rsidRPr="00E757D8">
        <w:rPr>
          <w:sz w:val="22"/>
          <w:szCs w:val="22"/>
          <w:lang w:val="de-DE"/>
        </w:rPr>
        <w:t xml:space="preserve">, </w:t>
      </w:r>
      <w:proofErr w:type="spellStart"/>
      <w:r w:rsidRPr="00E757D8">
        <w:rPr>
          <w:sz w:val="22"/>
          <w:szCs w:val="22"/>
          <w:lang w:val="de-DE"/>
        </w:rPr>
        <w:t>Eclipse</w:t>
      </w:r>
      <w:proofErr w:type="spellEnd"/>
      <w:r w:rsidRPr="00E757D8">
        <w:rPr>
          <w:sz w:val="22"/>
          <w:szCs w:val="22"/>
          <w:lang w:val="de-DE"/>
        </w:rPr>
        <w:t xml:space="preserve">, </w:t>
      </w:r>
      <w:bookmarkStart w:id="7" w:name="OLE_LINK8"/>
      <w:proofErr w:type="spellStart"/>
      <w:r w:rsidRPr="00E757D8">
        <w:rPr>
          <w:sz w:val="22"/>
          <w:szCs w:val="22"/>
          <w:lang w:val="de-DE"/>
        </w:rPr>
        <w:t>IntelyJ</w:t>
      </w:r>
      <w:bookmarkEnd w:id="7"/>
      <w:proofErr w:type="spellEnd"/>
      <w:r w:rsidRPr="00E757D8">
        <w:rPr>
          <w:sz w:val="22"/>
          <w:szCs w:val="22"/>
          <w:lang w:val="de-DE"/>
        </w:rPr>
        <w:t xml:space="preserve">, Microsoft® </w:t>
      </w:r>
      <w:proofErr w:type="spellStart"/>
      <w:r w:rsidRPr="00E757D8">
        <w:rPr>
          <w:sz w:val="22"/>
          <w:szCs w:val="22"/>
          <w:lang w:val="de-DE"/>
        </w:rPr>
        <w:t>PowerToys</w:t>
      </w:r>
      <w:proofErr w:type="spellEnd"/>
      <w:r w:rsidRPr="00E757D8">
        <w:rPr>
          <w:sz w:val="22"/>
          <w:szCs w:val="22"/>
          <w:lang w:val="de-DE"/>
        </w:rPr>
        <w:t xml:space="preserve">, Microsoft® Visio, Microsoft® Project, DKRS, </w:t>
      </w:r>
      <w:proofErr w:type="spellStart"/>
      <w:r w:rsidRPr="00E757D8">
        <w:rPr>
          <w:sz w:val="22"/>
          <w:szCs w:val="22"/>
          <w:lang w:val="de-DE"/>
        </w:rPr>
        <w:t>Hyper</w:t>
      </w:r>
      <w:proofErr w:type="spellEnd"/>
      <w:r w:rsidRPr="00E757D8">
        <w:rPr>
          <w:sz w:val="22"/>
          <w:szCs w:val="22"/>
          <w:lang w:val="de-DE"/>
        </w:rPr>
        <w:t xml:space="preserve"> Terminal, </w:t>
      </w:r>
      <w:proofErr w:type="spellStart"/>
      <w:r w:rsidRPr="00E757D8">
        <w:rPr>
          <w:sz w:val="22"/>
          <w:szCs w:val="22"/>
          <w:lang w:val="de-DE"/>
        </w:rPr>
        <w:t>PuttY</w:t>
      </w:r>
      <w:proofErr w:type="spellEnd"/>
      <w:r>
        <w:rPr>
          <w:sz w:val="22"/>
          <w:szCs w:val="22"/>
          <w:lang w:val="de-DE"/>
        </w:rPr>
        <w:t xml:space="preserve"> Installieren</w:t>
      </w:r>
      <w:r w:rsidRPr="00E757D8">
        <w:rPr>
          <w:sz w:val="22"/>
          <w:szCs w:val="22"/>
          <w:lang w:val="de-DE"/>
        </w:rPr>
        <w:t>.</w:t>
      </w:r>
      <w:r>
        <w:rPr>
          <w:sz w:val="22"/>
          <w:szCs w:val="22"/>
          <w:lang w:val="de-DE"/>
        </w:rPr>
        <w:t xml:space="preserve"> </w:t>
      </w:r>
      <w:r w:rsidR="003F3B63">
        <w:rPr>
          <w:sz w:val="22"/>
          <w:szCs w:val="22"/>
          <w:lang w:val="de-DE"/>
        </w:rPr>
        <w:t>Dennoch</w:t>
      </w:r>
      <w:r>
        <w:rPr>
          <w:sz w:val="22"/>
          <w:szCs w:val="22"/>
          <w:lang w:val="de-DE"/>
        </w:rPr>
        <w:t xml:space="preserve"> brauchen wir für </w:t>
      </w:r>
      <w:r w:rsidRPr="00E757D8">
        <w:rPr>
          <w:sz w:val="22"/>
          <w:szCs w:val="22"/>
          <w:lang w:val="de-DE"/>
        </w:rPr>
        <w:t>Microsoft® 365</w:t>
      </w:r>
      <w:r>
        <w:rPr>
          <w:sz w:val="22"/>
          <w:szCs w:val="22"/>
          <w:lang w:val="de-DE"/>
        </w:rPr>
        <w:t xml:space="preserve">, </w:t>
      </w:r>
      <w:proofErr w:type="spellStart"/>
      <w:r w:rsidRPr="00E757D8">
        <w:rPr>
          <w:sz w:val="22"/>
          <w:szCs w:val="22"/>
          <w:lang w:val="de-DE"/>
        </w:rPr>
        <w:t>IntelyJ</w:t>
      </w:r>
      <w:proofErr w:type="spellEnd"/>
      <w:r w:rsidRPr="00E757D8">
        <w:rPr>
          <w:sz w:val="22"/>
          <w:szCs w:val="22"/>
          <w:lang w:val="de-DE"/>
        </w:rPr>
        <w:t>, DKRS</w:t>
      </w:r>
      <w:r>
        <w:rPr>
          <w:sz w:val="22"/>
          <w:szCs w:val="22"/>
          <w:lang w:val="de-DE"/>
        </w:rPr>
        <w:t xml:space="preserve"> noch ihre </w:t>
      </w:r>
      <w:r w:rsidR="003F3B63">
        <w:rPr>
          <w:sz w:val="22"/>
          <w:szCs w:val="22"/>
          <w:lang w:val="de-DE"/>
        </w:rPr>
        <w:t>eigenen</w:t>
      </w:r>
      <w:r>
        <w:rPr>
          <w:sz w:val="22"/>
          <w:szCs w:val="22"/>
          <w:lang w:val="de-DE"/>
        </w:rPr>
        <w:t xml:space="preserve"> Lizenzen, da wir sie nicht für Sie </w:t>
      </w:r>
      <w:r w:rsidR="003F3B63">
        <w:rPr>
          <w:sz w:val="22"/>
          <w:szCs w:val="22"/>
          <w:lang w:val="de-DE"/>
        </w:rPr>
        <w:t>kaufen</w:t>
      </w:r>
      <w:r>
        <w:rPr>
          <w:sz w:val="22"/>
          <w:szCs w:val="22"/>
          <w:lang w:val="de-DE"/>
        </w:rPr>
        <w:t xml:space="preserve"> können, da diese entweder ein Abo- </w:t>
      </w:r>
      <w:r w:rsidR="003F3B63">
        <w:rPr>
          <w:sz w:val="22"/>
          <w:szCs w:val="22"/>
          <w:lang w:val="de-DE"/>
        </w:rPr>
        <w:t>Modell</w:t>
      </w:r>
      <w:r>
        <w:rPr>
          <w:sz w:val="22"/>
          <w:szCs w:val="22"/>
          <w:lang w:val="de-DE"/>
        </w:rPr>
        <w:t xml:space="preserve"> besitzen oder nur an Bildungseinrichtungen gegeben werden.</w:t>
      </w:r>
    </w:p>
    <w:p w14:paraId="40747406" w14:textId="2ACEEE44" w:rsidR="003F3B63" w:rsidRPr="00AC2573" w:rsidRDefault="003F3B6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Als Monitor beerte sich der </w:t>
      </w:r>
      <w:proofErr w:type="spellStart"/>
      <w:r w:rsidRPr="003F3B63">
        <w:rPr>
          <w:sz w:val="22"/>
          <w:szCs w:val="22"/>
          <w:lang w:val="de-DE"/>
        </w:rPr>
        <w:t>Prechen</w:t>
      </w:r>
      <w:proofErr w:type="spellEnd"/>
      <w:r w:rsidRPr="003F3B63">
        <w:rPr>
          <w:sz w:val="22"/>
          <w:szCs w:val="22"/>
          <w:lang w:val="de-DE"/>
        </w:rPr>
        <w:t xml:space="preserve"> 21,5 Zoll Computer Monitor FHD 1920x1080p 75Hz Business PC Bildschirm</w:t>
      </w:r>
      <w:r>
        <w:rPr>
          <w:sz w:val="22"/>
          <w:szCs w:val="22"/>
          <w:lang w:val="de-DE"/>
        </w:rPr>
        <w:t xml:space="preserve">, da er die Gewünschten </w:t>
      </w:r>
      <w:proofErr w:type="spellStart"/>
      <w:r>
        <w:rPr>
          <w:sz w:val="22"/>
          <w:szCs w:val="22"/>
          <w:lang w:val="de-DE"/>
        </w:rPr>
        <w:t>anschlüsse</w:t>
      </w:r>
      <w:proofErr w:type="spellEnd"/>
      <w:r>
        <w:rPr>
          <w:sz w:val="22"/>
          <w:szCs w:val="22"/>
          <w:lang w:val="de-DE"/>
        </w:rPr>
        <w:t xml:space="preserve"> besitzt</w:t>
      </w:r>
    </w:p>
    <w:sectPr w:rsidR="003F3B63" w:rsidRPr="00AC2573" w:rsidSect="0014319D"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D7E649F-72F1-6443-A136-015F733B45CA}"/>
    <w:embedBold r:id="rId2" w:fontKey="{4A2E5242-A2DE-3044-9959-CB7D0EA81BD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30BA3BA-6EA2-D741-820D-28112EA1C8BD}"/>
    <w:embedBold r:id="rId4" w:fontKey="{35FD6CFC-140B-2740-9008-59B56BE723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7D1BC173-6DFA-E344-A85F-DF91ED215D1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1A9B24B7-809C-4E4B-9A55-A88C4146C60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3"/>
  <w:embedTrueTypeFonts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4319D"/>
    <w:rsid w:val="003F3B63"/>
    <w:rsid w:val="00426C36"/>
    <w:rsid w:val="004607CB"/>
    <w:rsid w:val="004E42C9"/>
    <w:rsid w:val="00713D16"/>
    <w:rsid w:val="007A39C9"/>
    <w:rsid w:val="007D0436"/>
    <w:rsid w:val="0086403D"/>
    <w:rsid w:val="00940612"/>
    <w:rsid w:val="00976CC9"/>
    <w:rsid w:val="00AC2573"/>
    <w:rsid w:val="00C14F8A"/>
    <w:rsid w:val="00C7317C"/>
    <w:rsid w:val="00CF54B0"/>
    <w:rsid w:val="00D1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henningsfelt@public-privacy.de" TargetMode="Externa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1</Pages>
  <Words>264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3</cp:revision>
  <dcterms:created xsi:type="dcterms:W3CDTF">2023-05-17T09:56:00Z</dcterms:created>
  <dcterms:modified xsi:type="dcterms:W3CDTF">2023-05-23T09:14:00Z</dcterms:modified>
  <cp:category/>
</cp:coreProperties>
</file>