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B1B" w:rsidRPr="000133CE" w:rsidRDefault="00135C8C" w:rsidP="00874BD9">
      <w:pPr>
        <w:tabs>
          <w:tab w:val="left" w:pos="5571"/>
        </w:tabs>
      </w:pPr>
      <w:r w:rsidRPr="000133CE">
        <w:softHyphen/>
      </w:r>
      <w:r w:rsidRPr="000133CE">
        <w:softHyphen/>
      </w:r>
      <w:r w:rsidR="00982214" w:rsidRPr="000133CE">
        <w:softHyphen/>
      </w:r>
    </w:p>
    <w:p w:rsidR="000133CE" w:rsidRPr="000133CE" w:rsidRDefault="007727DA" w:rsidP="000133CE">
      <w:pPr>
        <w:rPr>
          <w:rFonts w:ascii="Times New Roman" w:eastAsia="Times New Roman" w:hAnsi="Times New Roman" w:cs="Times New Roman"/>
          <w:b/>
          <w:sz w:val="24"/>
          <w:szCs w:val="24"/>
          <w:lang w:eastAsia="ar-SA"/>
        </w:rPr>
      </w:pPr>
      <w:r w:rsidRPr="000133CE">
        <w:softHyphen/>
      </w:r>
      <w:r w:rsidRPr="000133CE">
        <w:softHyphen/>
      </w:r>
      <w:r w:rsidRPr="000133CE">
        <w:softHyphen/>
      </w:r>
      <w:r w:rsidRPr="000133CE">
        <w:softHyphen/>
      </w:r>
      <w:r w:rsidR="000133CE" w:rsidRPr="000133CE">
        <w:rPr>
          <w:rFonts w:ascii="Times New Roman" w:eastAsia="Times New Roman" w:hAnsi="Times New Roman" w:cs="Times New Roman"/>
          <w:b/>
          <w:sz w:val="24"/>
          <w:szCs w:val="24"/>
          <w:lang w:eastAsia="ar-SA"/>
        </w:rPr>
        <w:t xml:space="preserve"> </w:t>
      </w:r>
      <w:r w:rsidR="000133CE" w:rsidRPr="000133CE">
        <w:rPr>
          <w:rFonts w:ascii="Times New Roman" w:eastAsia="Times New Roman" w:hAnsi="Times New Roman" w:cs="Times New Roman"/>
          <w:b/>
          <w:sz w:val="24"/>
          <w:szCs w:val="24"/>
          <w:lang w:eastAsia="ar-SA"/>
        </w:rPr>
        <w:t>Konjunktur</w:t>
      </w:r>
    </w:p>
    <w:p w:rsidR="000133CE" w:rsidRPr="000133CE" w:rsidRDefault="000133CE" w:rsidP="000133CE">
      <w:pPr>
        <w:suppressAutoHyphens/>
        <w:spacing w:after="0" w:line="240" w:lineRule="auto"/>
        <w:rPr>
          <w:rFonts w:ascii="Times New Roman" w:eastAsia="Times New Roman" w:hAnsi="Times New Roman" w:cs="Times New Roman"/>
          <w:sz w:val="24"/>
          <w:szCs w:val="24"/>
          <w:lang w:eastAsia="ar-SA"/>
        </w:rPr>
      </w:pPr>
      <w:r w:rsidRPr="000133CE">
        <w:rPr>
          <w:rFonts w:ascii="Times New Roman" w:eastAsia="Times New Roman" w:hAnsi="Times New Roman" w:cs="Times New Roman"/>
          <w:sz w:val="24"/>
          <w:szCs w:val="24"/>
          <w:lang w:eastAsia="ar-SA"/>
        </w:rPr>
        <w:t xml:space="preserve">Jeder kennt es aufgrund eigener Erfahrung: Die persönliche Lebenssituation ändert sich im Zeitablauf. Es gibt Zeiten, in denen gelingt einfach alles und dann folgen Phasen, da läuft einfach alles schief. Ein ähnliches Auf und Ab ist in der Wirtschaft zu beobachten. Schon im Alten Testament ist von den sieben fetten </w:t>
      </w:r>
      <w:proofErr w:type="gramStart"/>
      <w:r w:rsidRPr="000133CE">
        <w:rPr>
          <w:rFonts w:ascii="Times New Roman" w:eastAsia="Times New Roman" w:hAnsi="Times New Roman" w:cs="Times New Roman"/>
          <w:sz w:val="24"/>
          <w:szCs w:val="24"/>
          <w:lang w:eastAsia="ar-SA"/>
        </w:rPr>
        <w:t>Jahre</w:t>
      </w:r>
      <w:proofErr w:type="gramEnd"/>
      <w:r w:rsidRPr="000133CE">
        <w:rPr>
          <w:rFonts w:ascii="Times New Roman" w:eastAsia="Times New Roman" w:hAnsi="Times New Roman" w:cs="Times New Roman"/>
          <w:sz w:val="24"/>
          <w:szCs w:val="24"/>
          <w:lang w:eastAsia="ar-SA"/>
        </w:rPr>
        <w:t xml:space="preserve"> die Rede, denen sieben magere Jahre folgten. </w:t>
      </w:r>
    </w:p>
    <w:p w:rsidR="000133CE" w:rsidRPr="000133CE" w:rsidRDefault="000133CE" w:rsidP="000133CE">
      <w:pPr>
        <w:suppressAutoHyphens/>
        <w:spacing w:after="0" w:line="240" w:lineRule="auto"/>
        <w:rPr>
          <w:rFonts w:ascii="Times New Roman" w:eastAsia="Times New Roman" w:hAnsi="Times New Roman" w:cs="Times New Roman"/>
          <w:sz w:val="24"/>
          <w:szCs w:val="24"/>
          <w:lang w:eastAsia="ar-SA"/>
        </w:rPr>
      </w:pPr>
      <w:r w:rsidRPr="000133CE">
        <w:rPr>
          <w:rFonts w:ascii="Times New Roman" w:eastAsia="Times New Roman" w:hAnsi="Times New Roman" w:cs="Times New Roman"/>
          <w:sz w:val="24"/>
          <w:szCs w:val="24"/>
          <w:lang w:eastAsia="ar-SA"/>
        </w:rPr>
        <w:t>Die</w:t>
      </w:r>
      <w:r w:rsidRPr="000133CE">
        <w:rPr>
          <w:rFonts w:ascii="Times New Roman" w:eastAsia="Times New Roman" w:hAnsi="Times New Roman" w:cs="Times New Roman"/>
          <w:b/>
          <w:sz w:val="24"/>
          <w:szCs w:val="24"/>
          <w:lang w:eastAsia="ar-SA"/>
        </w:rPr>
        <w:t xml:space="preserve"> allgemeine Wirtschaftslage</w:t>
      </w:r>
      <w:r w:rsidRPr="000133CE">
        <w:rPr>
          <w:rFonts w:ascii="Times New Roman" w:eastAsia="Times New Roman" w:hAnsi="Times New Roman" w:cs="Times New Roman"/>
          <w:sz w:val="24"/>
          <w:szCs w:val="24"/>
          <w:lang w:eastAsia="ar-SA"/>
        </w:rPr>
        <w:t xml:space="preserve"> bezeichnet man als </w:t>
      </w:r>
      <w:r w:rsidRPr="000133CE">
        <w:rPr>
          <w:rFonts w:ascii="Times New Roman" w:eastAsia="Times New Roman" w:hAnsi="Times New Roman" w:cs="Times New Roman"/>
          <w:b/>
          <w:sz w:val="24"/>
          <w:szCs w:val="24"/>
          <w:lang w:eastAsia="ar-SA"/>
        </w:rPr>
        <w:t>Konjunktur.</w:t>
      </w:r>
      <w:r w:rsidRPr="000133CE">
        <w:rPr>
          <w:rFonts w:ascii="Times New Roman" w:eastAsia="Times New Roman" w:hAnsi="Times New Roman" w:cs="Times New Roman"/>
          <w:sz w:val="24"/>
          <w:szCs w:val="24"/>
          <w:lang w:eastAsia="ar-SA"/>
        </w:rPr>
        <w:t xml:space="preserve"> Auch sie unterliegt einem ständigen Veränderungsprozess. Wichtige gesamtwirtschaftliche Größen – z.B. Produktion und Beschäftigung, Preise und Umsätze, Importe und Exporte, Löhne und Zinsen – steigen und. </w:t>
      </w:r>
    </w:p>
    <w:p w:rsidR="000133CE" w:rsidRPr="000133CE" w:rsidRDefault="000133CE" w:rsidP="000133CE">
      <w:pPr>
        <w:suppressAutoHyphens/>
        <w:spacing w:after="0" w:line="240" w:lineRule="auto"/>
        <w:rPr>
          <w:rFonts w:ascii="Times New Roman" w:eastAsia="Times New Roman" w:hAnsi="Times New Roman" w:cs="Times New Roman"/>
          <w:b/>
          <w:sz w:val="24"/>
          <w:szCs w:val="24"/>
          <w:lang w:eastAsia="ar-SA"/>
        </w:rPr>
      </w:pPr>
    </w:p>
    <w:p w:rsidR="000133CE" w:rsidRPr="000133CE" w:rsidRDefault="000133CE" w:rsidP="000133CE">
      <w:pPr>
        <w:suppressAutoHyphens/>
        <w:spacing w:after="0" w:line="240" w:lineRule="auto"/>
        <w:rPr>
          <w:rFonts w:ascii="Times New Roman" w:eastAsia="Times New Roman" w:hAnsi="Times New Roman" w:cs="Times New Roman"/>
          <w:b/>
          <w:sz w:val="24"/>
          <w:szCs w:val="24"/>
          <w:lang w:eastAsia="ar-SA"/>
        </w:rPr>
      </w:pPr>
      <w:r w:rsidRPr="000133CE">
        <w:rPr>
          <w:rFonts w:ascii="Times New Roman" w:eastAsia="Times New Roman" w:hAnsi="Times New Roman" w:cs="Times New Roman"/>
          <w:b/>
          <w:sz w:val="24"/>
          <w:szCs w:val="24"/>
          <w:lang w:eastAsia="ar-SA"/>
        </w:rPr>
        <w:t>Arten von Wirtschaftsschwankungen</w:t>
      </w:r>
    </w:p>
    <w:p w:rsidR="000133CE" w:rsidRPr="000133CE" w:rsidRDefault="000133CE" w:rsidP="000133CE">
      <w:pPr>
        <w:suppressAutoHyphens/>
        <w:spacing w:after="0" w:line="240" w:lineRule="auto"/>
        <w:rPr>
          <w:rFonts w:ascii="Times New Roman" w:eastAsia="Times New Roman" w:hAnsi="Times New Roman" w:cs="Times New Roman"/>
          <w:sz w:val="24"/>
          <w:szCs w:val="24"/>
          <w:lang w:eastAsia="ar-SA"/>
        </w:rPr>
      </w:pPr>
      <w:r w:rsidRPr="000133CE">
        <w:rPr>
          <w:rFonts w:ascii="Times New Roman" w:eastAsia="Times New Roman" w:hAnsi="Times New Roman" w:cs="Times New Roman"/>
          <w:sz w:val="24"/>
          <w:szCs w:val="24"/>
          <w:lang w:eastAsia="ar-SA"/>
        </w:rPr>
        <w:t xml:space="preserve">Grundsätzlich sind </w:t>
      </w:r>
      <w:r w:rsidRPr="000133CE">
        <w:rPr>
          <w:rFonts w:ascii="Times New Roman" w:eastAsia="Times New Roman" w:hAnsi="Times New Roman" w:cs="Times New Roman"/>
          <w:b/>
          <w:sz w:val="24"/>
          <w:szCs w:val="24"/>
          <w:lang w:eastAsia="ar-SA"/>
        </w:rPr>
        <w:t>drei Arten</w:t>
      </w:r>
      <w:r w:rsidRPr="000133CE">
        <w:rPr>
          <w:rFonts w:ascii="Times New Roman" w:eastAsia="Times New Roman" w:hAnsi="Times New Roman" w:cs="Times New Roman"/>
          <w:sz w:val="24"/>
          <w:szCs w:val="24"/>
          <w:lang w:eastAsia="ar-SA"/>
        </w:rPr>
        <w:t xml:space="preserve"> von Wirtschaftsschwankungen zu unterscheiden. </w:t>
      </w:r>
    </w:p>
    <w:p w:rsidR="000133CE" w:rsidRPr="000133CE" w:rsidRDefault="000133CE" w:rsidP="000133CE">
      <w:pPr>
        <w:suppressAutoHyphens/>
        <w:spacing w:after="0" w:line="240" w:lineRule="auto"/>
        <w:rPr>
          <w:rFonts w:ascii="Times New Roman" w:eastAsia="Times New Roman" w:hAnsi="Times New Roman" w:cs="Times New Roman"/>
          <w:b/>
          <w:sz w:val="24"/>
          <w:szCs w:val="24"/>
          <w:lang w:eastAsia="ar-SA"/>
        </w:rPr>
      </w:pPr>
      <w:r w:rsidRPr="000133CE">
        <w:rPr>
          <w:rFonts w:ascii="Times New Roman" w:eastAsia="Times New Roman" w:hAnsi="Times New Roman" w:cs="Times New Roman"/>
          <w:b/>
          <w:sz w:val="24"/>
          <w:szCs w:val="24"/>
          <w:lang w:eastAsia="ar-SA"/>
        </w:rPr>
        <w:t>Saisonale Schwankungen</w:t>
      </w:r>
    </w:p>
    <w:p w:rsidR="000133CE" w:rsidRPr="000133CE" w:rsidRDefault="000133CE" w:rsidP="000133CE">
      <w:pPr>
        <w:suppressAutoHyphens/>
        <w:spacing w:after="0" w:line="240" w:lineRule="auto"/>
        <w:rPr>
          <w:rFonts w:ascii="Times New Roman" w:eastAsia="Times New Roman" w:hAnsi="Times New Roman" w:cs="Times New Roman"/>
          <w:sz w:val="24"/>
          <w:szCs w:val="24"/>
          <w:lang w:eastAsia="ar-SA"/>
        </w:rPr>
      </w:pPr>
      <w:r w:rsidRPr="000133CE">
        <w:rPr>
          <w:rFonts w:ascii="Times New Roman" w:eastAsia="Times New Roman" w:hAnsi="Times New Roman" w:cs="Times New Roman"/>
          <w:sz w:val="24"/>
          <w:szCs w:val="24"/>
          <w:lang w:eastAsia="ar-SA"/>
        </w:rPr>
        <w:t xml:space="preserve">Der Wechsel der Jahreszeiten oder Sitten und Gebräuche verursachen eine Zu-oder Abnahme wirtschaftlicher Aktivitäten. Derartige saisonale Schwankungen haben keinen dauerhaften Einfluss auf die allgemeine Wirtschaftslage, sondern beeinflussen kurzfristig einzelne Branchen oder Bereiche. </w:t>
      </w:r>
    </w:p>
    <w:p w:rsidR="000133CE" w:rsidRPr="000133CE" w:rsidRDefault="000133CE" w:rsidP="000133CE">
      <w:pPr>
        <w:suppressAutoHyphens/>
        <w:spacing w:after="0" w:line="240" w:lineRule="auto"/>
        <w:rPr>
          <w:rFonts w:ascii="Times New Roman" w:eastAsia="Times New Roman" w:hAnsi="Times New Roman" w:cs="Times New Roman"/>
          <w:b/>
          <w:sz w:val="24"/>
          <w:szCs w:val="24"/>
          <w:lang w:eastAsia="ar-SA"/>
        </w:rPr>
      </w:pPr>
    </w:p>
    <w:p w:rsidR="000133CE" w:rsidRPr="000133CE" w:rsidRDefault="000133CE" w:rsidP="000133CE">
      <w:pPr>
        <w:suppressAutoHyphens/>
        <w:spacing w:after="0" w:line="240" w:lineRule="auto"/>
        <w:rPr>
          <w:rFonts w:ascii="Times New Roman" w:eastAsia="Times New Roman" w:hAnsi="Times New Roman" w:cs="Times New Roman"/>
          <w:b/>
          <w:sz w:val="24"/>
          <w:szCs w:val="24"/>
          <w:lang w:eastAsia="ar-SA"/>
        </w:rPr>
      </w:pPr>
      <w:r w:rsidRPr="000133CE">
        <w:rPr>
          <w:rFonts w:ascii="Times New Roman" w:eastAsia="Times New Roman" w:hAnsi="Times New Roman" w:cs="Times New Roman"/>
          <w:b/>
          <w:sz w:val="24"/>
          <w:szCs w:val="24"/>
          <w:lang w:eastAsia="ar-SA"/>
        </w:rPr>
        <w:t xml:space="preserve">Wachstumstrend </w:t>
      </w:r>
    </w:p>
    <w:p w:rsidR="000133CE" w:rsidRPr="000133CE" w:rsidRDefault="000133CE" w:rsidP="000133CE">
      <w:pPr>
        <w:suppressAutoHyphens/>
        <w:spacing w:after="0" w:line="240" w:lineRule="auto"/>
        <w:rPr>
          <w:rFonts w:ascii="Times New Roman" w:eastAsia="Times New Roman" w:hAnsi="Times New Roman" w:cs="Times New Roman"/>
          <w:sz w:val="24"/>
          <w:szCs w:val="24"/>
          <w:lang w:eastAsia="ar-SA"/>
        </w:rPr>
      </w:pPr>
      <w:r w:rsidRPr="000133CE">
        <w:rPr>
          <w:rFonts w:ascii="Times New Roman" w:eastAsia="Times New Roman" w:hAnsi="Times New Roman" w:cs="Times New Roman"/>
          <w:sz w:val="24"/>
          <w:szCs w:val="24"/>
          <w:lang w:eastAsia="ar-SA"/>
        </w:rPr>
        <w:t xml:space="preserve">Als langfristige Tendenz ist in vielen Volkswirtschaften zu beobachten, dass das Bruttoinlandsprodukt stetig gewachsen ist. Die jährlichen Wachstumsraten können dabei deutlich unterschiedlich, zu gewissen Zeiten auch einmal negativ sein. Diese langfristig erkennbare Grundrichtung der wirtschaftlichen Entwicklung wird als Wachstumstrend bezeichnet. </w:t>
      </w:r>
    </w:p>
    <w:p w:rsidR="000133CE" w:rsidRPr="000133CE" w:rsidRDefault="000133CE" w:rsidP="000133CE">
      <w:pPr>
        <w:suppressAutoHyphens/>
        <w:spacing w:after="0" w:line="240" w:lineRule="auto"/>
        <w:rPr>
          <w:rFonts w:ascii="Times New Roman" w:eastAsia="Times New Roman" w:hAnsi="Times New Roman" w:cs="Times New Roman"/>
          <w:b/>
          <w:sz w:val="24"/>
          <w:szCs w:val="24"/>
          <w:lang w:eastAsia="ar-SA"/>
        </w:rPr>
      </w:pPr>
    </w:p>
    <w:p w:rsidR="000133CE" w:rsidRPr="000133CE" w:rsidRDefault="000133CE" w:rsidP="000133CE">
      <w:pPr>
        <w:suppressAutoHyphens/>
        <w:spacing w:after="0" w:line="240" w:lineRule="auto"/>
        <w:rPr>
          <w:rFonts w:ascii="Times New Roman" w:eastAsia="Times New Roman" w:hAnsi="Times New Roman" w:cs="Times New Roman"/>
          <w:b/>
          <w:sz w:val="24"/>
          <w:szCs w:val="24"/>
          <w:lang w:eastAsia="ar-SA"/>
        </w:rPr>
      </w:pPr>
      <w:r w:rsidRPr="000133CE">
        <w:rPr>
          <w:rFonts w:ascii="Times New Roman" w:eastAsia="Times New Roman" w:hAnsi="Times New Roman" w:cs="Times New Roman"/>
          <w:b/>
          <w:sz w:val="24"/>
          <w:szCs w:val="24"/>
          <w:lang w:eastAsia="ar-SA"/>
        </w:rPr>
        <w:t xml:space="preserve">Konjunkturelle Schwankungen </w:t>
      </w:r>
    </w:p>
    <w:p w:rsidR="000133CE" w:rsidRPr="000133CE" w:rsidRDefault="000133CE" w:rsidP="000133CE">
      <w:pPr>
        <w:suppressAutoHyphens/>
        <w:spacing w:after="0" w:line="240" w:lineRule="auto"/>
        <w:rPr>
          <w:rFonts w:ascii="Times New Roman" w:eastAsia="Times New Roman" w:hAnsi="Times New Roman" w:cs="Times New Roman"/>
          <w:sz w:val="24"/>
          <w:szCs w:val="24"/>
          <w:lang w:eastAsia="ar-SA"/>
        </w:rPr>
      </w:pPr>
      <w:r w:rsidRPr="000133CE">
        <w:rPr>
          <w:rFonts w:ascii="Times New Roman" w:eastAsia="Times New Roman" w:hAnsi="Times New Roman" w:cs="Times New Roman"/>
          <w:sz w:val="24"/>
          <w:szCs w:val="24"/>
          <w:lang w:eastAsia="ar-SA"/>
        </w:rPr>
        <w:t xml:space="preserve">Konjunkturelle Schwankungen sind mittelfristige Schwankungen der wirtschaftlichen Aktivität. Sie können über mehrere Jahre andauern und werden mithilfe der prozentualen Veränderung des realen BIP gemessen. Diese Schwankungen stehen im Mittelpunkt wirtschaftspolitischer Maßnahmen. </w:t>
      </w:r>
    </w:p>
    <w:p w:rsidR="000133CE" w:rsidRPr="000133CE" w:rsidRDefault="000133CE" w:rsidP="000133CE">
      <w:pPr>
        <w:suppressAutoHyphens/>
        <w:spacing w:after="0" w:line="240" w:lineRule="auto"/>
        <w:rPr>
          <w:rFonts w:ascii="Times New Roman" w:eastAsia="Times New Roman" w:hAnsi="Times New Roman" w:cs="Times New Roman"/>
          <w:sz w:val="24"/>
          <w:szCs w:val="24"/>
          <w:lang w:eastAsia="ar-SA"/>
        </w:rPr>
      </w:pPr>
      <w:r w:rsidRPr="000133CE">
        <w:rPr>
          <w:rFonts w:ascii="Times New Roman" w:eastAsia="Times New Roman" w:hAnsi="Times New Roman" w:cs="Times New Roman"/>
          <w:sz w:val="24"/>
          <w:szCs w:val="24"/>
          <w:lang w:eastAsia="ar-SA"/>
        </w:rPr>
        <w:t>Schwankungen, die sich regelmäßig wiederholen, nennt man Zyklus. Aus diesem Grund bezeichnet man das sich regelmäßig wiederholende Auf und Ab in der Entwicklung der Wirtschaftslage als Konjunkturzyklus. Er wird in vier Phasen untergliedert:</w:t>
      </w:r>
    </w:p>
    <w:p w:rsidR="000133CE" w:rsidRPr="000133CE" w:rsidRDefault="000133CE" w:rsidP="000133CE">
      <w:pPr>
        <w:suppressAutoHyphens/>
        <w:spacing w:after="0" w:line="240" w:lineRule="auto"/>
        <w:rPr>
          <w:rFonts w:ascii="Times New Roman" w:eastAsia="Times New Roman" w:hAnsi="Times New Roman" w:cs="Times New Roman"/>
          <w:sz w:val="24"/>
          <w:szCs w:val="24"/>
          <w:lang w:eastAsia="ar-SA"/>
        </w:rPr>
      </w:pPr>
      <w:r w:rsidRPr="000133CE">
        <w:rPr>
          <w:rFonts w:ascii="Times New Roman" w:eastAsia="Times New Roman" w:hAnsi="Times New Roman" w:cs="Times New Roman"/>
          <w:sz w:val="24"/>
          <w:szCs w:val="24"/>
          <w:lang w:eastAsia="ar-SA"/>
        </w:rPr>
        <w:t xml:space="preserve">. </w:t>
      </w:r>
    </w:p>
    <w:p w:rsidR="000133CE" w:rsidRPr="000133CE" w:rsidRDefault="000133CE" w:rsidP="000133CE">
      <w:pPr>
        <w:numPr>
          <w:ilvl w:val="0"/>
          <w:numId w:val="1"/>
        </w:numPr>
        <w:suppressAutoHyphens/>
        <w:spacing w:after="0" w:line="240" w:lineRule="auto"/>
        <w:rPr>
          <w:rFonts w:ascii="Times New Roman" w:eastAsia="Times New Roman" w:hAnsi="Times New Roman" w:cs="Times New Roman"/>
          <w:b/>
          <w:sz w:val="24"/>
          <w:szCs w:val="24"/>
          <w:lang w:eastAsia="ar-SA"/>
        </w:rPr>
      </w:pPr>
      <w:r w:rsidRPr="000133CE">
        <w:rPr>
          <w:rFonts w:ascii="Times New Roman" w:eastAsia="Times New Roman" w:hAnsi="Times New Roman" w:cs="Times New Roman"/>
          <w:b/>
          <w:sz w:val="24"/>
          <w:szCs w:val="24"/>
          <w:lang w:eastAsia="ar-SA"/>
        </w:rPr>
        <w:t>Phase: Expansion (Aufschwung)</w:t>
      </w:r>
    </w:p>
    <w:p w:rsidR="000133CE" w:rsidRPr="000133CE" w:rsidRDefault="000133CE" w:rsidP="000133CE">
      <w:pPr>
        <w:numPr>
          <w:ilvl w:val="0"/>
          <w:numId w:val="1"/>
        </w:numPr>
        <w:suppressAutoHyphens/>
        <w:spacing w:after="0" w:line="240" w:lineRule="auto"/>
        <w:rPr>
          <w:rFonts w:ascii="Times New Roman" w:eastAsia="Times New Roman" w:hAnsi="Times New Roman" w:cs="Times New Roman"/>
          <w:b/>
          <w:sz w:val="24"/>
          <w:szCs w:val="24"/>
          <w:lang w:eastAsia="ar-SA"/>
        </w:rPr>
      </w:pPr>
      <w:r w:rsidRPr="000133CE">
        <w:rPr>
          <w:rFonts w:ascii="Times New Roman" w:eastAsia="Times New Roman" w:hAnsi="Times New Roman" w:cs="Times New Roman"/>
          <w:b/>
          <w:sz w:val="24"/>
          <w:szCs w:val="24"/>
          <w:lang w:eastAsia="ar-SA"/>
        </w:rPr>
        <w:t>Phase: Hochkonjunktur (Boom, Hochstand)</w:t>
      </w:r>
    </w:p>
    <w:p w:rsidR="000133CE" w:rsidRPr="000133CE" w:rsidRDefault="000133CE" w:rsidP="000133CE">
      <w:pPr>
        <w:numPr>
          <w:ilvl w:val="0"/>
          <w:numId w:val="1"/>
        </w:numPr>
        <w:suppressAutoHyphens/>
        <w:spacing w:after="0" w:line="240" w:lineRule="auto"/>
        <w:rPr>
          <w:rFonts w:ascii="Times New Roman" w:eastAsia="Times New Roman" w:hAnsi="Times New Roman" w:cs="Times New Roman"/>
          <w:b/>
          <w:sz w:val="24"/>
          <w:szCs w:val="24"/>
          <w:lang w:eastAsia="ar-SA"/>
        </w:rPr>
      </w:pPr>
      <w:r w:rsidRPr="000133CE">
        <w:rPr>
          <w:rFonts w:ascii="Times New Roman" w:eastAsia="Times New Roman" w:hAnsi="Times New Roman" w:cs="Times New Roman"/>
          <w:b/>
          <w:sz w:val="24"/>
          <w:szCs w:val="24"/>
          <w:lang w:eastAsia="ar-SA"/>
        </w:rPr>
        <w:t>Phase: Rezession (Abschwung)</w:t>
      </w:r>
    </w:p>
    <w:p w:rsidR="000133CE" w:rsidRPr="000133CE" w:rsidRDefault="000133CE" w:rsidP="000133CE">
      <w:pPr>
        <w:numPr>
          <w:ilvl w:val="0"/>
          <w:numId w:val="1"/>
        </w:numPr>
        <w:suppressAutoHyphens/>
        <w:spacing w:after="0" w:line="240" w:lineRule="auto"/>
        <w:rPr>
          <w:rFonts w:ascii="Times New Roman" w:eastAsia="Times New Roman" w:hAnsi="Times New Roman" w:cs="Times New Roman"/>
          <w:b/>
          <w:sz w:val="24"/>
          <w:szCs w:val="24"/>
          <w:lang w:eastAsia="ar-SA"/>
        </w:rPr>
      </w:pPr>
      <w:r w:rsidRPr="000133CE">
        <w:rPr>
          <w:rFonts w:ascii="Times New Roman" w:eastAsia="Times New Roman" w:hAnsi="Times New Roman" w:cs="Times New Roman"/>
          <w:b/>
          <w:sz w:val="24"/>
          <w:szCs w:val="24"/>
          <w:lang w:eastAsia="ar-SA"/>
        </w:rPr>
        <w:t>Phase: Depression (Tiefstand)</w:t>
      </w:r>
    </w:p>
    <w:p w:rsidR="000133CE" w:rsidRPr="000133CE" w:rsidRDefault="000133CE" w:rsidP="000133CE">
      <w:pPr>
        <w:suppressAutoHyphens/>
        <w:spacing w:after="0" w:line="240" w:lineRule="auto"/>
        <w:rPr>
          <w:rFonts w:ascii="Times New Roman" w:eastAsia="Times New Roman" w:hAnsi="Times New Roman" w:cs="Times New Roman"/>
          <w:b/>
          <w:sz w:val="24"/>
          <w:szCs w:val="24"/>
          <w:lang w:eastAsia="ar-SA"/>
        </w:rPr>
      </w:pPr>
    </w:p>
    <w:p w:rsidR="000133CE" w:rsidRPr="000133CE" w:rsidRDefault="000133CE" w:rsidP="000133CE">
      <w:pPr>
        <w:suppressAutoHyphens/>
        <w:spacing w:after="0" w:line="240" w:lineRule="auto"/>
        <w:rPr>
          <w:rFonts w:ascii="Times New Roman" w:eastAsia="Times New Roman" w:hAnsi="Times New Roman" w:cs="Times New Roman"/>
          <w:sz w:val="24"/>
          <w:szCs w:val="24"/>
          <w:lang w:eastAsia="ar-SA"/>
        </w:rPr>
      </w:pPr>
    </w:p>
    <w:p w:rsidR="004B21BB" w:rsidRPr="009A1985" w:rsidRDefault="004B21BB" w:rsidP="0065296E">
      <w:pPr>
        <w:tabs>
          <w:tab w:val="left" w:pos="5571"/>
        </w:tabs>
        <w:rPr>
          <w:lang w:val="en-US"/>
        </w:rPr>
      </w:pPr>
      <w:bookmarkStart w:id="0" w:name="_GoBack"/>
      <w:bookmarkEnd w:id="0"/>
    </w:p>
    <w:sectPr w:rsidR="004B21BB" w:rsidRPr="009A1985" w:rsidSect="00650DBD">
      <w:headerReference w:type="default" r:id="rId8"/>
      <w:footerReference w:type="default" r:id="rId9"/>
      <w:pgSz w:w="11906" w:h="16838"/>
      <w:pgMar w:top="851" w:right="1274"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704" w:rsidRDefault="00325704" w:rsidP="00AB44B1">
      <w:pPr>
        <w:spacing w:after="0" w:line="240" w:lineRule="auto"/>
      </w:pPr>
      <w:r>
        <w:separator/>
      </w:r>
    </w:p>
  </w:endnote>
  <w:endnote w:type="continuationSeparator" w:id="0">
    <w:p w:rsidR="00325704" w:rsidRDefault="00325704"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BC1" w:rsidRDefault="007C4BC1" w:rsidP="007C4BC1">
    <w:pPr>
      <w:pStyle w:val="Fuzeile"/>
    </w:pPr>
    <w:r w:rsidRPr="00B97B4E">
      <w:rPr>
        <w:rFonts w:ascii="Arial" w:hAnsi="Arial" w:cs="Arial"/>
        <w:noProof/>
        <w:color w:val="262626" w:themeColor="text1" w:themeTint="D9"/>
        <w:sz w:val="20"/>
        <w:szCs w:val="20"/>
        <w:lang w:eastAsia="de-DE"/>
      </w:rPr>
      <mc:AlternateContent>
        <mc:Choice Requires="wps">
          <w:drawing>
            <wp:anchor distT="0" distB="0" distL="114300" distR="114300" simplePos="0" relativeHeight="251667456" behindDoc="0" locked="0" layoutInCell="1" allowOverlap="1" wp14:anchorId="05E92BDA" wp14:editId="5D440131">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CDB20EB" wp14:editId="5D8AC776">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" filled="f" stroked="f">
              <v:textbox inset="0">
                <w:txbxContent>
                  <w:p w:rsidR="007C4BC1" w:rsidRPr="00C41027" w:rsidRDefault="007C4BC1" w:rsidP="00DE1AE1">
                    <w:pPr>
                      <w:pStyle w:val="Kopfzeile"/>
                      <w:ind w:hanging="142"/>
                      <w:rPr>
                        <w:rFonts w:ascii="Arial" w:hAnsi="Arial" w:cs="Arial"/>
                        <w:sz w:val="24"/>
                        <w:szCs w:val="24"/>
                      </w:rPr>
                    </w:pPr>
                    <w:r>
                      <w:rPr>
                        <w:rFonts w:ascii="Arial" w:hAnsi="Arial" w:cs="Arial"/>
                        <w:noProof/>
                        <w:sz w:val="24"/>
                        <w:szCs w:val="24"/>
                        <w:lang w:eastAsia="de-DE"/>
                      </w:rPr>
                      <w:drawing>
                        <wp:inline distT="0" distB="0" distL="0" distR="0" wp14:anchorId="5CDB20EB" wp14:editId="5D8AC776">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v:textbox>
              <w10:wrap anchorx="margin"/>
            </v:shape>
          </w:pict>
        </mc:Fallback>
      </mc:AlternateContent>
    </w:r>
  </w:p>
  <w:p w:rsidR="007C4BC1" w:rsidRDefault="007C4BC1" w:rsidP="00CA3C61">
    <w:pPr>
      <w:pStyle w:val="Fuzeile"/>
      <w:jc w:val="center"/>
    </w:pPr>
  </w:p>
  <w:p w:rsidR="00406642" w:rsidRPr="008C60E0" w:rsidRDefault="007727DA" w:rsidP="00BA5403">
    <w:pPr>
      <w:pStyle w:val="Fuzeile"/>
      <w:rPr>
        <w:color w:val="BFBFBF" w:themeColor="background1" w:themeShade="BF"/>
        <w:sz w:val="16"/>
        <w:szCs w:val="16"/>
      </w:rPr>
    </w:pPr>
    <w:r w:rsidRPr="008C60E0">
      <w:rPr>
        <w:color w:val="BFBFBF" w:themeColor="background1" w:themeShade="BF"/>
        <w:sz w:val="16"/>
        <w:szCs w:val="16"/>
      </w:rPr>
      <w:t xml:space="preserve"> </w:t>
    </w:r>
    <w:r w:rsidR="00406642" w:rsidRPr="008C60E0">
      <w:rPr>
        <w:color w:val="BFBFBF" w:themeColor="background1" w:themeShade="BF"/>
        <w:sz w:val="16"/>
        <w:szCs w:val="16"/>
      </w:rPr>
      <w:t>Z:\Hier kommt der Dokumentenpfad hin</w:t>
    </w:r>
    <w:r w:rsidR="007C4BC1" w:rsidRPr="008C60E0">
      <w:rPr>
        <w:color w:val="BFBFBF" w:themeColor="background1" w:themeShade="BF"/>
        <w:sz w:val="16"/>
        <w:szCs w:val="16"/>
      </w:rPr>
      <w:softHyphen/>
    </w:r>
    <w:r w:rsidR="007C4BC1" w:rsidRPr="008C60E0">
      <w:rPr>
        <w:color w:val="BFBFBF" w:themeColor="background1" w:themeShade="BF"/>
        <w:sz w:val="16"/>
        <w:szCs w:val="16"/>
      </w:rPr>
      <w:softHyphen/>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704" w:rsidRDefault="00325704" w:rsidP="00AB44B1">
      <w:pPr>
        <w:spacing w:after="0" w:line="240" w:lineRule="auto"/>
      </w:pPr>
      <w:r>
        <w:separator/>
      </w:r>
    </w:p>
  </w:footnote>
  <w:footnote w:type="continuationSeparator" w:id="0">
    <w:p w:rsidR="00325704" w:rsidRDefault="00325704" w:rsidP="00AB44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1701"/>
      <w:gridCol w:w="1701"/>
      <w:gridCol w:w="1276"/>
      <w:gridCol w:w="1166"/>
    </w:tblGrid>
    <w:tr w:rsidR="006D628D" w:rsidTr="007D3C1E">
      <w:trPr>
        <w:trHeight w:val="848"/>
      </w:trPr>
      <w:tc>
        <w:tcPr>
          <w:tcW w:w="34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30020" w:rsidRPr="00783868" w:rsidRDefault="00E47241" w:rsidP="00C30020">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BP</w:t>
          </w:r>
        </w:p>
        <w:p w:rsidR="006D628D" w:rsidRPr="00783868" w:rsidRDefault="006D628D" w:rsidP="00C30020">
          <w:pPr>
            <w:pStyle w:val="Kopfzeile"/>
            <w:tabs>
              <w:tab w:val="clear" w:pos="9072"/>
              <w:tab w:val="right" w:pos="9214"/>
            </w:tabs>
            <w:rPr>
              <w:rFonts w:ascii="Arial" w:hAnsi="Arial" w:cs="Arial"/>
              <w:sz w:val="20"/>
              <w:szCs w:val="20"/>
            </w:rPr>
          </w:pPr>
        </w:p>
      </w:tc>
      <w:tc>
        <w:tcPr>
          <w:tcW w:w="340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D628D" w:rsidRPr="00783868" w:rsidRDefault="00E47241" w:rsidP="00E42F58">
          <w:pPr>
            <w:pStyle w:val="Kopfzeile"/>
            <w:tabs>
              <w:tab w:val="clear" w:pos="9072"/>
              <w:tab w:val="right" w:pos="9214"/>
            </w:tabs>
            <w:rPr>
              <w:rFonts w:ascii="Arial" w:hAnsi="Arial" w:cs="Arial"/>
              <w:color w:val="C00000"/>
              <w:sz w:val="24"/>
              <w:szCs w:val="24"/>
            </w:rPr>
          </w:pPr>
          <w:r>
            <w:rPr>
              <w:rFonts w:ascii="Arial" w:hAnsi="Arial" w:cs="Arial"/>
              <w:color w:val="C00000"/>
              <w:sz w:val="24"/>
              <w:szCs w:val="24"/>
            </w:rPr>
            <w:t xml:space="preserve">Wirtschaftliche Schwankungen </w:t>
          </w:r>
        </w:p>
        <w:p w:rsidR="006D628D" w:rsidRPr="00783868" w:rsidRDefault="00E47241" w:rsidP="00E42F58">
          <w:pPr>
            <w:pStyle w:val="Kopfzeile"/>
            <w:tabs>
              <w:tab w:val="clear" w:pos="9072"/>
              <w:tab w:val="right" w:pos="9214"/>
            </w:tabs>
            <w:rPr>
              <w:sz w:val="20"/>
              <w:szCs w:val="20"/>
            </w:rPr>
          </w:pPr>
          <w:r>
            <w:rPr>
              <w:rFonts w:ascii="Arial" w:hAnsi="Arial" w:cs="Arial"/>
              <w:color w:val="0F243E" w:themeColor="text2" w:themeShade="80"/>
              <w:sz w:val="20"/>
              <w:szCs w:val="20"/>
            </w:rPr>
            <w:t>Arten von Wirtschaftsschwankungen</w:t>
          </w:r>
        </w:p>
      </w:tc>
      <w:tc>
        <w:tcPr>
          <w:tcW w:w="244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6D628D" w:rsidRPr="00EE328E" w:rsidRDefault="006D628D" w:rsidP="000D1650">
          <w:pPr>
            <w:pStyle w:val="Kopfzeile"/>
            <w:tabs>
              <w:tab w:val="clear" w:pos="9072"/>
              <w:tab w:val="right" w:pos="9214"/>
            </w:tabs>
            <w:rPr>
              <w:sz w:val="2"/>
              <w:szCs w:val="2"/>
            </w:rPr>
          </w:pPr>
          <w:r w:rsidRPr="00405215">
            <w:rPr>
              <w:rFonts w:ascii="Arial" w:hAnsi="Arial" w:cs="Arial"/>
              <w:noProof/>
              <w:sz w:val="20"/>
              <w:szCs w:val="20"/>
              <w:lang w:eastAsia="de-DE"/>
            </w:rPr>
            <w:drawing>
              <wp:anchor distT="0" distB="0" distL="114300" distR="114300" simplePos="0" relativeHeight="251669504" behindDoc="1" locked="0" layoutInCell="1" allowOverlap="1" wp14:anchorId="7C012B09" wp14:editId="53DCF360">
                <wp:simplePos x="5369560" y="457200"/>
                <wp:positionH relativeFrom="margin">
                  <wp:posOffset>0</wp:posOffset>
                </wp:positionH>
                <wp:positionV relativeFrom="margin">
                  <wp:posOffset>8890</wp:posOffset>
                </wp:positionV>
                <wp:extent cx="1409700" cy="46609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466090"/>
                        </a:xfrm>
                        <a:prstGeom prst="rect">
                          <a:avLst/>
                        </a:prstGeom>
                        <a:noFill/>
                      </pic:spPr>
                    </pic:pic>
                  </a:graphicData>
                </a:graphic>
                <wp14:sizeRelH relativeFrom="page">
                  <wp14:pctWidth>0</wp14:pctWidth>
                </wp14:sizeRelH>
                <wp14:sizeRelV relativeFrom="page">
                  <wp14:pctHeight>0</wp14:pctHeight>
                </wp14:sizeRelV>
              </wp:anchor>
            </w:drawing>
          </w:r>
        </w:p>
      </w:tc>
    </w:tr>
    <w:tr w:rsidR="004410B5"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single" w:sz="4" w:space="0" w:color="D9D9D9" w:themeColor="background1" w:themeShade="D9"/>
            <w:bottom w:val="nil"/>
            <w:right w:val="nil"/>
          </w:tcBorders>
        </w:tcPr>
        <w:p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nil"/>
            <w:bottom w:val="nil"/>
            <w:right w:val="single" w:sz="4" w:space="0" w:color="D9D9D9" w:themeColor="background1" w:themeShade="D9"/>
          </w:tcBorders>
        </w:tcPr>
        <w:p w:rsidR="004410B5" w:rsidRPr="0007299C" w:rsidRDefault="004410B5" w:rsidP="0039103E">
          <w:pPr>
            <w:pStyle w:val="Kopfzeile"/>
            <w:rPr>
              <w:rFonts w:ascii="Arial" w:hAnsi="Arial" w:cs="Arial"/>
              <w:sz w:val="20"/>
              <w:szCs w:val="20"/>
            </w:rPr>
          </w:pPr>
        </w:p>
      </w:tc>
      <w:tc>
        <w:tcPr>
          <w:tcW w:w="1276" w:type="dxa"/>
          <w:tcBorders>
            <w:top w:val="single" w:sz="4" w:space="0" w:color="D9D9D9" w:themeColor="background1" w:themeShade="D9"/>
            <w:left w:val="single" w:sz="4" w:space="0" w:color="D9D9D9" w:themeColor="background1" w:themeShade="D9"/>
            <w:bottom w:val="nil"/>
            <w:right w:val="nil"/>
          </w:tcBorders>
        </w:tcPr>
        <w:p w:rsidR="004410B5" w:rsidRPr="0007299C" w:rsidRDefault="004410B5" w:rsidP="0039103E">
          <w:pPr>
            <w:pStyle w:val="Kopfzeile"/>
            <w:rPr>
              <w:rFonts w:ascii="Arial" w:hAnsi="Arial" w:cs="Arial"/>
              <w:sz w:val="20"/>
              <w:szCs w:val="20"/>
            </w:rPr>
          </w:pPr>
        </w:p>
      </w:tc>
      <w:tc>
        <w:tcPr>
          <w:tcW w:w="1166" w:type="dxa"/>
          <w:tcBorders>
            <w:top w:val="single" w:sz="4" w:space="0" w:color="D9D9D9" w:themeColor="background1" w:themeShade="D9"/>
            <w:left w:val="nil"/>
            <w:bottom w:val="nil"/>
            <w:right w:val="single" w:sz="4" w:space="0" w:color="D9D9D9" w:themeColor="background1" w:themeShade="D9"/>
          </w:tcBorders>
        </w:tcPr>
        <w:p w:rsidR="004410B5" w:rsidRPr="0007299C" w:rsidRDefault="004410B5" w:rsidP="0039103E">
          <w:pPr>
            <w:pStyle w:val="Kopfzeile"/>
            <w:rPr>
              <w:rFonts w:ascii="Arial" w:hAnsi="Arial" w:cs="Arial"/>
              <w:sz w:val="20"/>
              <w:szCs w:val="20"/>
            </w:rPr>
          </w:pPr>
        </w:p>
      </w:tc>
    </w:tr>
    <w:tr w:rsidR="00D60644"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783868" w:rsidRDefault="0021676E" w:rsidP="0039103E">
          <w:pPr>
            <w:pStyle w:val="Kopfzeile"/>
            <w:rPr>
              <w:rFonts w:ascii="Arial" w:hAnsi="Arial" w:cs="Arial"/>
              <w:sz w:val="15"/>
              <w:szCs w:val="15"/>
            </w:rPr>
          </w:pPr>
          <w:r w:rsidRPr="00783868">
            <w:rPr>
              <w:rFonts w:ascii="Arial" w:hAnsi="Arial" w:cs="Arial"/>
              <w:sz w:val="15"/>
              <w:szCs w:val="15"/>
            </w:rPr>
            <w:t>Name:</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783868" w:rsidRDefault="0021676E" w:rsidP="0039103E">
          <w:pPr>
            <w:pStyle w:val="Kopfzeile"/>
            <w:rPr>
              <w:rFonts w:ascii="Arial" w:hAnsi="Arial" w:cs="Arial"/>
              <w:sz w:val="15"/>
              <w:szCs w:val="15"/>
            </w:rPr>
          </w:pPr>
          <w:r w:rsidRPr="00783868">
            <w:rPr>
              <w:rFonts w:ascii="Arial" w:hAnsi="Arial" w:cs="Arial"/>
              <w:sz w:val="15"/>
              <w:szCs w:val="15"/>
            </w:rPr>
            <w:t>Datum:</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783868" w:rsidRDefault="0021676E" w:rsidP="0039103E">
          <w:pPr>
            <w:pStyle w:val="Kopfzeile"/>
            <w:rPr>
              <w:rFonts w:ascii="Arial" w:hAnsi="Arial" w:cs="Arial"/>
              <w:sz w:val="15"/>
              <w:szCs w:val="15"/>
            </w:rPr>
          </w:pPr>
          <w:r w:rsidRPr="00783868">
            <w:rPr>
              <w:rFonts w:ascii="Arial" w:hAnsi="Arial" w:cs="Arial"/>
              <w:sz w:val="15"/>
              <w:szCs w:val="15"/>
            </w:rPr>
            <w:t>Klasse:</w:t>
          </w:r>
        </w:p>
      </w:tc>
      <w:tc>
        <w:tcPr>
          <w:tcW w:w="127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783868" w:rsidRDefault="0021676E" w:rsidP="00783868">
          <w:pPr>
            <w:pStyle w:val="Kopfzeile"/>
            <w:rPr>
              <w:rFonts w:ascii="Arial" w:hAnsi="Arial" w:cs="Arial"/>
              <w:sz w:val="15"/>
              <w:szCs w:val="15"/>
            </w:rPr>
          </w:pPr>
          <w:r w:rsidRPr="00783868">
            <w:rPr>
              <w:rFonts w:ascii="Arial" w:hAnsi="Arial" w:cs="Arial"/>
              <w:sz w:val="15"/>
              <w:szCs w:val="15"/>
            </w:rPr>
            <w:t>Blatt Nr.:</w:t>
          </w:r>
          <w:r w:rsidR="008C60E0" w:rsidRPr="00783868">
            <w:rPr>
              <w:rFonts w:ascii="Arial" w:hAnsi="Arial" w:cs="Arial"/>
              <w:sz w:val="15"/>
              <w:szCs w:val="15"/>
            </w:rPr>
            <w:t xml:space="preserve"> 0/</w:t>
          </w:r>
          <w:r w:rsidR="00287A53" w:rsidRPr="00783868">
            <w:rPr>
              <w:rFonts w:ascii="Arial" w:hAnsi="Arial" w:cs="Arial"/>
              <w:sz w:val="15"/>
              <w:szCs w:val="15"/>
            </w:rPr>
            <w:t>0</w:t>
          </w:r>
        </w:p>
      </w:tc>
      <w:tc>
        <w:tcPr>
          <w:tcW w:w="116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rsidR="0021676E" w:rsidRPr="00783868" w:rsidRDefault="0021676E" w:rsidP="0039103E">
          <w:pPr>
            <w:pStyle w:val="Kopfzeile"/>
            <w:rPr>
              <w:rFonts w:ascii="Arial" w:hAnsi="Arial" w:cs="Arial"/>
              <w:sz w:val="15"/>
              <w:szCs w:val="15"/>
            </w:rPr>
          </w:pPr>
          <w:r w:rsidRPr="00783868">
            <w:rPr>
              <w:rFonts w:ascii="Arial" w:hAnsi="Arial" w:cs="Arial"/>
              <w:sz w:val="15"/>
              <w:szCs w:val="15"/>
            </w:rPr>
            <w:t>Lfd. Nr.:</w:t>
          </w:r>
        </w:p>
      </w:tc>
    </w:tr>
    <w:tr w:rsidR="00D60644" w:rsidTr="007838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nil"/>
            <w:bottom w:val="nil"/>
            <w:right w:val="nil"/>
          </w:tcBorders>
        </w:tcPr>
        <w:p w:rsidR="0021676E" w:rsidRDefault="0021676E" w:rsidP="0039103E">
          <w:pPr>
            <w:pStyle w:val="Kopfzeile"/>
            <w:rPr>
              <w:rFonts w:ascii="Arial" w:hAnsi="Arial" w:cs="Arial"/>
              <w:sz w:val="16"/>
              <w:szCs w:val="16"/>
            </w:rPr>
          </w:pPr>
        </w:p>
      </w:tc>
      <w:tc>
        <w:tcPr>
          <w:tcW w:w="1701" w:type="dxa"/>
          <w:tcBorders>
            <w:top w:val="single" w:sz="4" w:space="0" w:color="D9D9D9" w:themeColor="background1" w:themeShade="D9"/>
            <w:left w:val="nil"/>
            <w:bottom w:val="nil"/>
            <w:right w:val="nil"/>
          </w:tcBorders>
        </w:tcPr>
        <w:p w:rsidR="0021676E" w:rsidRDefault="002A4DDA" w:rsidP="0039103E">
          <w:pPr>
            <w:pStyle w:val="Kopfzeile"/>
            <w:rPr>
              <w:rFonts w:ascii="Arial" w:hAnsi="Arial" w:cs="Arial"/>
              <w:sz w:val="16"/>
              <w:szCs w:val="16"/>
            </w:rPr>
          </w:pPr>
          <w:r>
            <w:rPr>
              <w:rFonts w:ascii="Arial" w:hAnsi="Arial" w:cs="Arial"/>
              <w:sz w:val="16"/>
              <w:szCs w:val="16"/>
            </w:rPr>
            <w:softHyphen/>
          </w:r>
          <w:r>
            <w:rPr>
              <w:rFonts w:ascii="Arial" w:hAnsi="Arial" w:cs="Arial"/>
              <w:sz w:val="16"/>
              <w:szCs w:val="16"/>
            </w:rPr>
            <w:softHyphen/>
          </w:r>
        </w:p>
      </w:tc>
      <w:tc>
        <w:tcPr>
          <w:tcW w:w="1701" w:type="dxa"/>
          <w:tcBorders>
            <w:top w:val="single" w:sz="4" w:space="0" w:color="D9D9D9" w:themeColor="background1" w:themeShade="D9"/>
            <w:left w:val="nil"/>
            <w:bottom w:val="nil"/>
            <w:right w:val="nil"/>
          </w:tcBorders>
        </w:tcPr>
        <w:p w:rsidR="0021676E" w:rsidRDefault="0021676E" w:rsidP="0039103E">
          <w:pPr>
            <w:pStyle w:val="Kopfzeile"/>
            <w:rPr>
              <w:rFonts w:ascii="Arial" w:hAnsi="Arial" w:cs="Arial"/>
              <w:sz w:val="16"/>
              <w:szCs w:val="16"/>
            </w:rPr>
          </w:pPr>
        </w:p>
      </w:tc>
      <w:tc>
        <w:tcPr>
          <w:tcW w:w="1276" w:type="dxa"/>
          <w:tcBorders>
            <w:top w:val="single" w:sz="4" w:space="0" w:color="D9D9D9" w:themeColor="background1" w:themeShade="D9"/>
            <w:left w:val="nil"/>
            <w:bottom w:val="nil"/>
            <w:right w:val="nil"/>
          </w:tcBorders>
        </w:tcPr>
        <w:p w:rsidR="0021676E" w:rsidRDefault="0021676E" w:rsidP="0039103E">
          <w:pPr>
            <w:pStyle w:val="Kopfzeile"/>
            <w:rPr>
              <w:rFonts w:ascii="Arial" w:hAnsi="Arial" w:cs="Arial"/>
              <w:sz w:val="16"/>
              <w:szCs w:val="16"/>
            </w:rPr>
          </w:pPr>
        </w:p>
      </w:tc>
      <w:tc>
        <w:tcPr>
          <w:tcW w:w="1166" w:type="dxa"/>
          <w:tcBorders>
            <w:top w:val="single" w:sz="4" w:space="0" w:color="D9D9D9" w:themeColor="background1" w:themeShade="D9"/>
            <w:left w:val="nil"/>
            <w:bottom w:val="nil"/>
            <w:right w:val="nil"/>
          </w:tcBorders>
        </w:tcPr>
        <w:p w:rsidR="0021676E" w:rsidRDefault="0021676E" w:rsidP="0039103E">
          <w:pPr>
            <w:pStyle w:val="Kopfzeile"/>
            <w:rPr>
              <w:rFonts w:ascii="Arial" w:hAnsi="Arial" w:cs="Arial"/>
              <w:sz w:val="16"/>
              <w:szCs w:val="16"/>
            </w:rPr>
          </w:pPr>
        </w:p>
      </w:tc>
    </w:tr>
  </w:tbl>
  <w:p w:rsidR="0039103E" w:rsidRPr="0039103E" w:rsidRDefault="0039103E" w:rsidP="0039103E">
    <w:pPr>
      <w:pStyle w:val="Kopfzeile"/>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95928"/>
    <w:multiLevelType w:val="hybridMultilevel"/>
    <w:tmpl w:val="FC7006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B1"/>
    <w:rsid w:val="00004904"/>
    <w:rsid w:val="000133CE"/>
    <w:rsid w:val="0007299C"/>
    <w:rsid w:val="000927B5"/>
    <w:rsid w:val="000D1650"/>
    <w:rsid w:val="00126AA9"/>
    <w:rsid w:val="00135C8C"/>
    <w:rsid w:val="00136E44"/>
    <w:rsid w:val="001562AF"/>
    <w:rsid w:val="00191848"/>
    <w:rsid w:val="001A4D16"/>
    <w:rsid w:val="001F1F16"/>
    <w:rsid w:val="0021676E"/>
    <w:rsid w:val="00242806"/>
    <w:rsid w:val="00287A53"/>
    <w:rsid w:val="00290DF9"/>
    <w:rsid w:val="00292CCB"/>
    <w:rsid w:val="002A4DDA"/>
    <w:rsid w:val="00325704"/>
    <w:rsid w:val="00337F18"/>
    <w:rsid w:val="00346705"/>
    <w:rsid w:val="003760C3"/>
    <w:rsid w:val="0039103E"/>
    <w:rsid w:val="003D6C8E"/>
    <w:rsid w:val="003E009F"/>
    <w:rsid w:val="00406642"/>
    <w:rsid w:val="00417990"/>
    <w:rsid w:val="004410B5"/>
    <w:rsid w:val="004470BA"/>
    <w:rsid w:val="00491A88"/>
    <w:rsid w:val="004B21BB"/>
    <w:rsid w:val="005055B3"/>
    <w:rsid w:val="005143CD"/>
    <w:rsid w:val="00521D7D"/>
    <w:rsid w:val="00533DCA"/>
    <w:rsid w:val="00555E46"/>
    <w:rsid w:val="00565687"/>
    <w:rsid w:val="00567CE6"/>
    <w:rsid w:val="00574964"/>
    <w:rsid w:val="005754CC"/>
    <w:rsid w:val="00591FC0"/>
    <w:rsid w:val="00594DA8"/>
    <w:rsid w:val="005C4E50"/>
    <w:rsid w:val="005D155E"/>
    <w:rsid w:val="00636170"/>
    <w:rsid w:val="00650DBD"/>
    <w:rsid w:val="0065296E"/>
    <w:rsid w:val="00693A01"/>
    <w:rsid w:val="006A3245"/>
    <w:rsid w:val="006B68A9"/>
    <w:rsid w:val="006C0630"/>
    <w:rsid w:val="006C3051"/>
    <w:rsid w:val="006D628D"/>
    <w:rsid w:val="006F47AF"/>
    <w:rsid w:val="006F65BE"/>
    <w:rsid w:val="00724280"/>
    <w:rsid w:val="007310E8"/>
    <w:rsid w:val="007364D8"/>
    <w:rsid w:val="007727DA"/>
    <w:rsid w:val="00783868"/>
    <w:rsid w:val="007C4BC1"/>
    <w:rsid w:val="007C56DA"/>
    <w:rsid w:val="007C5718"/>
    <w:rsid w:val="007D123D"/>
    <w:rsid w:val="007D3C1E"/>
    <w:rsid w:val="007D3E4D"/>
    <w:rsid w:val="007F080C"/>
    <w:rsid w:val="00834F1B"/>
    <w:rsid w:val="00870D2D"/>
    <w:rsid w:val="00874BD9"/>
    <w:rsid w:val="008A62ED"/>
    <w:rsid w:val="008B3966"/>
    <w:rsid w:val="008C60E0"/>
    <w:rsid w:val="008D086B"/>
    <w:rsid w:val="008D6074"/>
    <w:rsid w:val="00905B15"/>
    <w:rsid w:val="0090693D"/>
    <w:rsid w:val="009259E3"/>
    <w:rsid w:val="00942238"/>
    <w:rsid w:val="00950178"/>
    <w:rsid w:val="0097122B"/>
    <w:rsid w:val="00972A8B"/>
    <w:rsid w:val="00982214"/>
    <w:rsid w:val="009A1985"/>
    <w:rsid w:val="009C2F21"/>
    <w:rsid w:val="009C33AA"/>
    <w:rsid w:val="009F0FE1"/>
    <w:rsid w:val="00A16DE4"/>
    <w:rsid w:val="00A17372"/>
    <w:rsid w:val="00A548CC"/>
    <w:rsid w:val="00A9520A"/>
    <w:rsid w:val="00AB44B1"/>
    <w:rsid w:val="00AC07CA"/>
    <w:rsid w:val="00AD0A98"/>
    <w:rsid w:val="00AD0E1A"/>
    <w:rsid w:val="00B04B66"/>
    <w:rsid w:val="00B802AF"/>
    <w:rsid w:val="00BA5403"/>
    <w:rsid w:val="00BC215B"/>
    <w:rsid w:val="00BD4B1B"/>
    <w:rsid w:val="00BD7390"/>
    <w:rsid w:val="00BE089D"/>
    <w:rsid w:val="00BF26EB"/>
    <w:rsid w:val="00C0170E"/>
    <w:rsid w:val="00C036A5"/>
    <w:rsid w:val="00C30020"/>
    <w:rsid w:val="00C41027"/>
    <w:rsid w:val="00C45B43"/>
    <w:rsid w:val="00C957AE"/>
    <w:rsid w:val="00CA3C61"/>
    <w:rsid w:val="00CC5B4B"/>
    <w:rsid w:val="00CC5BD8"/>
    <w:rsid w:val="00CE0D23"/>
    <w:rsid w:val="00CF2DDF"/>
    <w:rsid w:val="00D41785"/>
    <w:rsid w:val="00D60644"/>
    <w:rsid w:val="00D63D50"/>
    <w:rsid w:val="00D70AAD"/>
    <w:rsid w:val="00D81292"/>
    <w:rsid w:val="00D812F8"/>
    <w:rsid w:val="00D96CA5"/>
    <w:rsid w:val="00DB55CB"/>
    <w:rsid w:val="00DD23F3"/>
    <w:rsid w:val="00DD3F16"/>
    <w:rsid w:val="00DE10EC"/>
    <w:rsid w:val="00DE1AE1"/>
    <w:rsid w:val="00DF4DCF"/>
    <w:rsid w:val="00E42F58"/>
    <w:rsid w:val="00E47241"/>
    <w:rsid w:val="00E71397"/>
    <w:rsid w:val="00E833D7"/>
    <w:rsid w:val="00EB0639"/>
    <w:rsid w:val="00ED1C9A"/>
    <w:rsid w:val="00EE0546"/>
    <w:rsid w:val="00EE328E"/>
    <w:rsid w:val="00F07773"/>
    <w:rsid w:val="00F20AEE"/>
    <w:rsid w:val="00F412E3"/>
    <w:rsid w:val="00F42994"/>
    <w:rsid w:val="00FB72C7"/>
    <w:rsid w:val="00FB73FC"/>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4066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406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1844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Krusszynski</dc:creator>
  <cp:lastModifiedBy>Liane Mohr</cp:lastModifiedBy>
  <cp:revision>3</cp:revision>
  <cp:lastPrinted>2013-12-12T20:56:00Z</cp:lastPrinted>
  <dcterms:created xsi:type="dcterms:W3CDTF">2013-12-12T20:47:00Z</dcterms:created>
  <dcterms:modified xsi:type="dcterms:W3CDTF">2013-12-12T20:57:00Z</dcterms:modified>
</cp:coreProperties>
</file>