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719B" w14:textId="4F63BF93" w:rsidR="00092F73" w:rsidRPr="00290D7F" w:rsidRDefault="00092F73" w:rsidP="00092F73">
      <w:pPr>
        <w:pStyle w:val="Titel"/>
        <w:jc w:val="center"/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Greenfoot-Spielprojekt</w:t>
      </w:r>
    </w:p>
    <w:p w14:paraId="40B93747" w14:textId="1C8A8692" w:rsidR="00092F73" w:rsidRPr="00290D7F" w:rsidRDefault="00092F73" w:rsidP="00092F73">
      <w:pPr>
        <w:rPr>
          <w:rFonts w:ascii="Cascadia Code PL" w:hAnsi="Cascadia Code PL" w:cs="Cascadia Code PL"/>
          <w:lang w:val="de-DE"/>
        </w:rPr>
      </w:pPr>
    </w:p>
    <w:p w14:paraId="09595879" w14:textId="0062B042" w:rsidR="00092F73" w:rsidRPr="00290D7F" w:rsidRDefault="00092F73" w:rsidP="00092F73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Es soll ein Koop-Plattformer werde</w:t>
      </w:r>
      <w:r w:rsidR="00DF149C" w:rsidRPr="00290D7F">
        <w:rPr>
          <w:rFonts w:ascii="Cascadia Code PL" w:hAnsi="Cascadia Code PL" w:cs="Cascadia Code PL"/>
          <w:lang w:val="de-DE"/>
        </w:rPr>
        <w:t>n.</w:t>
      </w:r>
    </w:p>
    <w:p w14:paraId="65107B16" w14:textId="444EF427" w:rsidR="00C2353C" w:rsidRPr="00290D7F" w:rsidRDefault="00C2353C" w:rsidP="00092F73">
      <w:pPr>
        <w:rPr>
          <w:rFonts w:ascii="Cascadia Code PL" w:hAnsi="Cascadia Code PL" w:cs="Cascadia Code PL"/>
          <w:lang w:val="de-DE"/>
        </w:rPr>
      </w:pPr>
    </w:p>
    <w:p w14:paraId="23F95961" w14:textId="4ABEEF0E" w:rsidR="00C2353C" w:rsidRPr="00290D7F" w:rsidRDefault="00005659" w:rsidP="00092F73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>Man</w:t>
      </w:r>
      <w:r w:rsidR="00C2353C" w:rsidRPr="00290D7F">
        <w:rPr>
          <w:rFonts w:ascii="Cascadia Code PL" w:hAnsi="Cascadia Code PL" w:cs="Cascadia Code PL"/>
          <w:lang w:val="de-DE"/>
        </w:rPr>
        <w:t xml:space="preserve"> muss zu </w:t>
      </w:r>
      <w:r w:rsidRPr="00290D7F">
        <w:rPr>
          <w:rFonts w:ascii="Cascadia Code PL" w:hAnsi="Cascadia Code PL" w:cs="Cascadia Code PL"/>
          <w:lang w:val="de-DE"/>
        </w:rPr>
        <w:t>zweit</w:t>
      </w:r>
      <w:r w:rsidR="00C2353C" w:rsidRPr="00290D7F">
        <w:rPr>
          <w:rFonts w:ascii="Cascadia Code PL" w:hAnsi="Cascadia Code PL" w:cs="Cascadia Code PL"/>
          <w:lang w:val="de-DE"/>
        </w:rPr>
        <w:t xml:space="preserve"> Aufgaben </w:t>
      </w:r>
      <w:proofErr w:type="gramStart"/>
      <w:r w:rsidR="00C2353C" w:rsidRPr="00290D7F">
        <w:rPr>
          <w:rFonts w:ascii="Cascadia Code PL" w:hAnsi="Cascadia Code PL" w:cs="Cascadia Code PL"/>
          <w:lang w:val="de-DE"/>
        </w:rPr>
        <w:t>meistern</w:t>
      </w:r>
      <w:proofErr w:type="gramEnd"/>
      <w:r w:rsidR="00C2353C" w:rsidRPr="00290D7F">
        <w:rPr>
          <w:rFonts w:ascii="Cascadia Code PL" w:hAnsi="Cascadia Code PL" w:cs="Cascadia Code PL"/>
          <w:lang w:val="de-DE"/>
        </w:rPr>
        <w:t xml:space="preserve"> um voran zu kommen </w:t>
      </w:r>
    </w:p>
    <w:p w14:paraId="4B2BDF15" w14:textId="6D19FF18" w:rsidR="00FF5465" w:rsidRPr="00290D7F" w:rsidRDefault="00FF5465" w:rsidP="00092F73">
      <w:pPr>
        <w:rPr>
          <w:rFonts w:ascii="Cascadia Code PL" w:hAnsi="Cascadia Code PL" w:cs="Cascadia Code PL"/>
          <w:lang w:val="de-DE"/>
        </w:rPr>
      </w:pPr>
    </w:p>
    <w:p w14:paraId="195C2D17" w14:textId="77777777" w:rsidR="00FF5465" w:rsidRPr="00290D7F" w:rsidRDefault="00FF5465" w:rsidP="00092F73">
      <w:pPr>
        <w:rPr>
          <w:rFonts w:ascii="Cascadia Code PL" w:hAnsi="Cascadia Code PL" w:cs="Cascadia Code PL"/>
          <w:lang w:val="de-DE"/>
        </w:rPr>
      </w:pPr>
    </w:p>
    <w:p w14:paraId="3C013952" w14:textId="6A0638FC" w:rsidR="00DF149C" w:rsidRPr="00290D7F" w:rsidRDefault="00FF5465" w:rsidP="00092F73">
      <w:pPr>
        <w:rPr>
          <w:rFonts w:ascii="Cascadia Code PL" w:hAnsi="Cascadia Code PL" w:cs="Cascadia Code PL"/>
          <w:lang w:val="en-US"/>
        </w:rPr>
      </w:pPr>
      <w:proofErr w:type="spellStart"/>
      <w:r w:rsidRPr="00290D7F">
        <w:rPr>
          <w:rFonts w:ascii="Cascadia Code PL" w:hAnsi="Cascadia Code PL" w:cs="Cascadia Code PL"/>
          <w:lang w:val="en-US"/>
        </w:rPr>
        <w:t>Game-</w:t>
      </w:r>
      <w:proofErr w:type="gramStart"/>
      <w:r w:rsidRPr="00290D7F">
        <w:rPr>
          <w:rFonts w:ascii="Cascadia Code PL" w:hAnsi="Cascadia Code PL" w:cs="Cascadia Code PL"/>
          <w:lang w:val="en-US"/>
        </w:rPr>
        <w:t>Title</w:t>
      </w:r>
      <w:r w:rsidR="00290D7F" w:rsidRPr="00290D7F">
        <w:rPr>
          <w:rFonts w:ascii="Cascadia Code PL" w:hAnsi="Cascadia Code PL" w:cs="Cascadia Code PL"/>
          <w:lang w:val="en-US"/>
        </w:rPr>
        <w:t>:</w:t>
      </w:r>
      <w:r w:rsidR="00290D7F" w:rsidRPr="00290D7F">
        <w:rPr>
          <w:rFonts w:ascii="Cascadia Code PL" w:hAnsi="Cascadia Code PL" w:cs="Cascadia Code PL"/>
          <w:lang w:val="en-US"/>
        </w:rPr>
        <w:t>PixelCoder</w:t>
      </w:r>
      <w:proofErr w:type="spellEnd"/>
      <w:proofErr w:type="gramEnd"/>
    </w:p>
    <w:p w14:paraId="24A593C4" w14:textId="46F63B2B" w:rsidR="00A83799" w:rsidRPr="00290D7F" w:rsidRDefault="00A83799" w:rsidP="00A83799">
      <w:pPr>
        <w:pStyle w:val="berschrift1"/>
        <w:rPr>
          <w:rFonts w:ascii="Cascadia Code PL" w:hAnsi="Cascadia Code PL" w:cs="Cascadia Code PL"/>
          <w:lang w:val="en-US"/>
        </w:rPr>
      </w:pPr>
      <w:r w:rsidRPr="00290D7F">
        <w:rPr>
          <w:rFonts w:ascii="Cascadia Code PL" w:hAnsi="Cascadia Code PL" w:cs="Cascadia Code PL"/>
          <w:lang w:val="en-US"/>
        </w:rPr>
        <w:t>Game-Menu:</w:t>
      </w:r>
    </w:p>
    <w:p w14:paraId="6F48CE50" w14:textId="4A53983F" w:rsidR="00A83799" w:rsidRPr="00290D7F" w:rsidRDefault="00FF5465" w:rsidP="00A83799">
      <w:p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drawing>
          <wp:inline distT="0" distB="0" distL="0" distR="0" wp14:anchorId="141A731F" wp14:editId="3F3AB58C">
            <wp:extent cx="5731510" cy="322707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814E" w14:textId="29092562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5EEBE289" w14:textId="1A5E9BFB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3A92A97A" w14:textId="277C7720" w:rsidR="00FF5465" w:rsidRPr="00290D7F" w:rsidRDefault="00FF5465" w:rsidP="00A83799">
      <w:pPr>
        <w:rPr>
          <w:rFonts w:ascii="Cascadia Code PL" w:hAnsi="Cascadia Code PL" w:cs="Cascadia Code PL"/>
          <w:lang w:val="de-DE"/>
        </w:rPr>
      </w:pPr>
    </w:p>
    <w:p w14:paraId="6CF2DD3D" w14:textId="55948289" w:rsidR="00FF5465" w:rsidRPr="00290D7F" w:rsidRDefault="00FF5465" w:rsidP="00FF5465">
      <w:pPr>
        <w:pStyle w:val="berschrift1"/>
        <w:rPr>
          <w:rFonts w:ascii="Cascadia Code PL" w:hAnsi="Cascadia Code PL" w:cs="Cascadia Code PL"/>
          <w:lang w:val="de-DE"/>
        </w:rPr>
      </w:pPr>
      <w:proofErr w:type="spellStart"/>
      <w:r w:rsidRPr="00290D7F">
        <w:rPr>
          <w:rFonts w:ascii="Cascadia Code PL" w:hAnsi="Cascadia Code PL" w:cs="Cascadia Code PL"/>
          <w:lang w:val="de-DE"/>
        </w:rPr>
        <w:t>Spielzenarien</w:t>
      </w:r>
      <w:proofErr w:type="spellEnd"/>
      <w:r w:rsidRPr="00290D7F">
        <w:rPr>
          <w:rFonts w:ascii="Cascadia Code PL" w:hAnsi="Cascadia Code PL" w:cs="Cascadia Code PL"/>
          <w:lang w:val="de-DE"/>
        </w:rPr>
        <w:t>:</w:t>
      </w:r>
    </w:p>
    <w:p w14:paraId="329FCF14" w14:textId="77777777" w:rsidR="00FB240B" w:rsidRPr="00290D7F" w:rsidRDefault="00FB240B" w:rsidP="00FF5465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drawing>
          <wp:anchor distT="0" distB="0" distL="114300" distR="114300" simplePos="0" relativeHeight="251658240" behindDoc="1" locked="0" layoutInCell="1" allowOverlap="1" wp14:anchorId="02FD37B1" wp14:editId="79D87FFB">
            <wp:simplePos x="0" y="0"/>
            <wp:positionH relativeFrom="column">
              <wp:posOffset>460375</wp:posOffset>
            </wp:positionH>
            <wp:positionV relativeFrom="paragraph">
              <wp:posOffset>1270</wp:posOffset>
            </wp:positionV>
            <wp:extent cx="5731510" cy="322707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0D7F">
        <w:rPr>
          <w:rFonts w:ascii="Cascadia Code PL" w:hAnsi="Cascadia Code PL" w:cs="Cascadia Code PL"/>
          <w:lang w:val="de-DE"/>
        </w:rPr>
        <w:t xml:space="preserve"> </w:t>
      </w:r>
    </w:p>
    <w:p w14:paraId="74752F13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4E533E6A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70742C67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10ED6134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67FC62C6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62D1C3B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23B45B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5A3841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15B8947C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5CFBD8B5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021E0B83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4F8F1CEF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3B0187EF" w14:textId="77777777" w:rsidR="00FB240B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</w:p>
    <w:p w14:paraId="3D60B383" w14:textId="4055EA12" w:rsidR="00FF5465" w:rsidRPr="00290D7F" w:rsidRDefault="00FB240B" w:rsidP="00FB240B">
      <w:pPr>
        <w:pStyle w:val="Listenabsatz"/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lang w:val="de-DE"/>
        </w:rPr>
        <w:t xml:space="preserve"> </w:t>
      </w:r>
    </w:p>
    <w:p w14:paraId="7CCF3D7C" w14:textId="421327A2" w:rsidR="00FB240B" w:rsidRDefault="00FB240B" w:rsidP="00FF5465">
      <w:pPr>
        <w:pStyle w:val="Listenabsatz"/>
        <w:numPr>
          <w:ilvl w:val="0"/>
          <w:numId w:val="1"/>
        </w:numPr>
        <w:rPr>
          <w:rFonts w:ascii="Cascadia Code PL" w:hAnsi="Cascadia Code PL" w:cs="Cascadia Code PL"/>
          <w:lang w:val="de-DE"/>
        </w:rPr>
      </w:pPr>
      <w:r w:rsidRPr="00290D7F">
        <w:rPr>
          <w:rFonts w:ascii="Cascadia Code PL" w:hAnsi="Cascadia Code PL" w:cs="Cascadia Code PL"/>
          <w:noProof/>
          <w:lang w:val="de-DE"/>
        </w:rPr>
        <w:lastRenderedPageBreak/>
        <w:drawing>
          <wp:anchor distT="0" distB="0" distL="114300" distR="114300" simplePos="0" relativeHeight="251659264" behindDoc="1" locked="0" layoutInCell="1" allowOverlap="1" wp14:anchorId="36EF86ED" wp14:editId="797A591B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5731510" cy="322707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447A4" w14:textId="179D5DF6" w:rsidR="003C089E" w:rsidRPr="003C089E" w:rsidRDefault="003C089E" w:rsidP="003C089E">
      <w:pPr>
        <w:rPr>
          <w:lang w:val="de-DE"/>
        </w:rPr>
      </w:pPr>
    </w:p>
    <w:p w14:paraId="0B2A51C1" w14:textId="718F131B" w:rsidR="003C089E" w:rsidRPr="003C089E" w:rsidRDefault="003C089E" w:rsidP="003C089E">
      <w:pPr>
        <w:rPr>
          <w:lang w:val="de-DE"/>
        </w:rPr>
      </w:pPr>
    </w:p>
    <w:p w14:paraId="18DCE347" w14:textId="6D07E6FE" w:rsidR="003C089E" w:rsidRPr="003C089E" w:rsidRDefault="003C089E" w:rsidP="003C089E">
      <w:pPr>
        <w:rPr>
          <w:lang w:val="de-DE"/>
        </w:rPr>
      </w:pPr>
    </w:p>
    <w:p w14:paraId="6335940F" w14:textId="197DF1F9" w:rsidR="003C089E" w:rsidRPr="003C089E" w:rsidRDefault="003C089E" w:rsidP="003C089E">
      <w:pPr>
        <w:rPr>
          <w:lang w:val="de-DE"/>
        </w:rPr>
      </w:pPr>
    </w:p>
    <w:p w14:paraId="0FB88DDD" w14:textId="362717CD" w:rsidR="003C089E" w:rsidRPr="003C089E" w:rsidRDefault="003C089E" w:rsidP="003C089E">
      <w:pPr>
        <w:rPr>
          <w:lang w:val="de-DE"/>
        </w:rPr>
      </w:pPr>
    </w:p>
    <w:p w14:paraId="14C8D603" w14:textId="77C6EFF4" w:rsidR="003C089E" w:rsidRPr="003C089E" w:rsidRDefault="003C089E" w:rsidP="003C089E">
      <w:pPr>
        <w:rPr>
          <w:lang w:val="de-DE"/>
        </w:rPr>
      </w:pPr>
    </w:p>
    <w:p w14:paraId="25F04CB1" w14:textId="0EBAEF41" w:rsidR="003C089E" w:rsidRPr="003C089E" w:rsidRDefault="003C089E" w:rsidP="003C089E">
      <w:pPr>
        <w:rPr>
          <w:lang w:val="de-DE"/>
        </w:rPr>
      </w:pPr>
    </w:p>
    <w:p w14:paraId="347958FF" w14:textId="2E57F3F2" w:rsidR="003C089E" w:rsidRPr="003C089E" w:rsidRDefault="003C089E" w:rsidP="003C089E">
      <w:pPr>
        <w:rPr>
          <w:lang w:val="de-DE"/>
        </w:rPr>
      </w:pPr>
    </w:p>
    <w:p w14:paraId="7F36656D" w14:textId="64DDF09F" w:rsidR="003C089E" w:rsidRPr="003C089E" w:rsidRDefault="003C089E" w:rsidP="003C089E">
      <w:pPr>
        <w:rPr>
          <w:lang w:val="de-DE"/>
        </w:rPr>
      </w:pPr>
    </w:p>
    <w:p w14:paraId="3164DE80" w14:textId="05B8AD12" w:rsidR="003C089E" w:rsidRPr="003C089E" w:rsidRDefault="003C089E" w:rsidP="003C089E">
      <w:pPr>
        <w:rPr>
          <w:lang w:val="de-DE"/>
        </w:rPr>
      </w:pPr>
    </w:p>
    <w:p w14:paraId="18D4337B" w14:textId="1FC7A20B" w:rsidR="003C089E" w:rsidRPr="003C089E" w:rsidRDefault="003C089E" w:rsidP="003C089E">
      <w:pPr>
        <w:rPr>
          <w:lang w:val="de-DE"/>
        </w:rPr>
      </w:pPr>
    </w:p>
    <w:p w14:paraId="48A047DA" w14:textId="47F15774" w:rsidR="003C089E" w:rsidRPr="003C089E" w:rsidRDefault="003C089E" w:rsidP="003C089E">
      <w:pPr>
        <w:rPr>
          <w:lang w:val="de-DE"/>
        </w:rPr>
      </w:pPr>
    </w:p>
    <w:p w14:paraId="10B4CE24" w14:textId="0354FC1F" w:rsidR="003C089E" w:rsidRPr="003C089E" w:rsidRDefault="003C089E" w:rsidP="003C089E">
      <w:pPr>
        <w:rPr>
          <w:lang w:val="de-DE"/>
        </w:rPr>
      </w:pPr>
    </w:p>
    <w:p w14:paraId="6E58D7D9" w14:textId="615D8E94" w:rsidR="003C089E" w:rsidRPr="003C089E" w:rsidRDefault="003C089E" w:rsidP="003C089E">
      <w:pPr>
        <w:rPr>
          <w:lang w:val="de-DE"/>
        </w:rPr>
      </w:pPr>
    </w:p>
    <w:p w14:paraId="5D33A027" w14:textId="2093D096" w:rsidR="003C089E" w:rsidRPr="003C089E" w:rsidRDefault="003C089E" w:rsidP="003C089E">
      <w:pPr>
        <w:rPr>
          <w:lang w:val="de-DE"/>
        </w:rPr>
      </w:pPr>
    </w:p>
    <w:p w14:paraId="61B5CADB" w14:textId="16340E86" w:rsidR="003C089E" w:rsidRPr="003C089E" w:rsidRDefault="003C089E" w:rsidP="003C089E">
      <w:pPr>
        <w:rPr>
          <w:lang w:val="de-DE"/>
        </w:rPr>
      </w:pPr>
    </w:p>
    <w:p w14:paraId="661DF1C9" w14:textId="25D19452" w:rsidR="003C089E" w:rsidRPr="003C089E" w:rsidRDefault="003C089E" w:rsidP="003C089E">
      <w:pPr>
        <w:rPr>
          <w:lang w:val="de-DE"/>
        </w:rPr>
      </w:pPr>
    </w:p>
    <w:p w14:paraId="7433E1A2" w14:textId="0563E783" w:rsidR="003C089E" w:rsidRPr="003C089E" w:rsidRDefault="003C089E" w:rsidP="003C089E">
      <w:pPr>
        <w:rPr>
          <w:lang w:val="de-DE"/>
        </w:rPr>
      </w:pPr>
    </w:p>
    <w:p w14:paraId="64B5302E" w14:textId="16063945" w:rsidR="003C089E" w:rsidRPr="003C089E" w:rsidRDefault="003C089E" w:rsidP="003C089E">
      <w:pPr>
        <w:rPr>
          <w:lang w:val="de-DE"/>
        </w:rPr>
      </w:pPr>
    </w:p>
    <w:p w14:paraId="07CFB668" w14:textId="469558F2" w:rsidR="003C089E" w:rsidRPr="003C089E" w:rsidRDefault="003C089E" w:rsidP="003C089E">
      <w:pPr>
        <w:rPr>
          <w:lang w:val="de-DE"/>
        </w:rPr>
      </w:pPr>
    </w:p>
    <w:p w14:paraId="6A821959" w14:textId="1C135894" w:rsidR="003C089E" w:rsidRPr="003C089E" w:rsidRDefault="003C089E" w:rsidP="003C089E">
      <w:pPr>
        <w:rPr>
          <w:lang w:val="de-DE"/>
        </w:rPr>
      </w:pPr>
    </w:p>
    <w:p w14:paraId="2D39F92A" w14:textId="24187A1B" w:rsidR="003C089E" w:rsidRPr="003C089E" w:rsidRDefault="003C089E" w:rsidP="003C089E">
      <w:pPr>
        <w:rPr>
          <w:lang w:val="de-DE"/>
        </w:rPr>
      </w:pPr>
    </w:p>
    <w:p w14:paraId="5A1119FA" w14:textId="5D1E6030" w:rsidR="003C089E" w:rsidRPr="003C089E" w:rsidRDefault="003C089E" w:rsidP="003C089E">
      <w:pPr>
        <w:rPr>
          <w:lang w:val="de-DE"/>
        </w:rPr>
      </w:pPr>
    </w:p>
    <w:p w14:paraId="715CFF81" w14:textId="17C2F18D" w:rsidR="003C089E" w:rsidRPr="003C089E" w:rsidRDefault="003C089E" w:rsidP="003C089E">
      <w:pPr>
        <w:rPr>
          <w:lang w:val="de-DE"/>
        </w:rPr>
      </w:pPr>
    </w:p>
    <w:p w14:paraId="2CB9611A" w14:textId="5ECEE2BB" w:rsidR="003C089E" w:rsidRPr="003C089E" w:rsidRDefault="003C089E" w:rsidP="003C089E">
      <w:pPr>
        <w:rPr>
          <w:lang w:val="de-DE"/>
        </w:rPr>
      </w:pPr>
    </w:p>
    <w:p w14:paraId="41DD1A4B" w14:textId="4592EB34" w:rsidR="003C089E" w:rsidRDefault="003C089E" w:rsidP="003C089E">
      <w:pPr>
        <w:ind w:firstLine="708"/>
        <w:rPr>
          <w:lang w:val="de-DE"/>
        </w:rPr>
      </w:pPr>
      <w:r>
        <w:rPr>
          <w:lang w:val="de-DE"/>
        </w:rPr>
        <w:t xml:space="preserve">Es gibt </w:t>
      </w:r>
      <w:r w:rsidR="00000FB3">
        <w:rPr>
          <w:lang w:val="de-DE"/>
        </w:rPr>
        <w:t>5</w:t>
      </w:r>
      <w:r>
        <w:rPr>
          <w:lang w:val="de-DE"/>
        </w:rPr>
        <w:t xml:space="preserve"> Klassen:</w:t>
      </w:r>
    </w:p>
    <w:p w14:paraId="46B7579E" w14:textId="661770E8" w:rsidR="003C089E" w:rsidRDefault="003C089E" w:rsidP="003C089E">
      <w:pPr>
        <w:ind w:firstLine="708"/>
        <w:rPr>
          <w:lang w:val="de-DE"/>
        </w:rPr>
      </w:pPr>
      <w:bookmarkStart w:id="0" w:name="OLE_LINK2"/>
      <w:r>
        <w:rPr>
          <w:lang w:val="de-DE"/>
        </w:rPr>
        <w:t>Player1 von denen es 1 Objekt gibt</w:t>
      </w:r>
    </w:p>
    <w:p w14:paraId="5E3352D1" w14:textId="3FBB5A72" w:rsidR="003C089E" w:rsidRDefault="003C089E" w:rsidP="003C089E">
      <w:pPr>
        <w:ind w:firstLine="708"/>
        <w:rPr>
          <w:lang w:val="de-DE"/>
        </w:rPr>
      </w:pPr>
      <w:r>
        <w:rPr>
          <w:lang w:val="de-DE"/>
        </w:rPr>
        <w:t>Player</w:t>
      </w:r>
      <w:r>
        <w:rPr>
          <w:lang w:val="de-DE"/>
        </w:rPr>
        <w:t>2</w:t>
      </w:r>
      <w:r>
        <w:rPr>
          <w:lang w:val="de-DE"/>
        </w:rPr>
        <w:t xml:space="preserve"> von denen es 1 Objekt gibt</w:t>
      </w:r>
    </w:p>
    <w:bookmarkEnd w:id="0"/>
    <w:p w14:paraId="283303AB" w14:textId="2CA7312D" w:rsidR="003C089E" w:rsidRDefault="003C089E" w:rsidP="003C089E">
      <w:pPr>
        <w:ind w:firstLine="708"/>
        <w:rPr>
          <w:lang w:val="de-DE"/>
        </w:rPr>
      </w:pPr>
      <w:r>
        <w:t>CodeSnipets</w:t>
      </w:r>
      <w:r>
        <w:rPr>
          <w:lang w:val="de-DE"/>
        </w:rPr>
        <w:t xml:space="preserve"> </w:t>
      </w:r>
      <w:bookmarkStart w:id="1" w:name="OLE_LINK1"/>
      <w:r>
        <w:rPr>
          <w:lang w:val="de-DE"/>
        </w:rPr>
        <w:t>von denen es mehrere geben wird</w:t>
      </w:r>
      <w:bookmarkEnd w:id="1"/>
    </w:p>
    <w:p w14:paraId="251659A6" w14:textId="3055F0A0" w:rsidR="003C089E" w:rsidRDefault="003C089E" w:rsidP="003C089E">
      <w:pPr>
        <w:ind w:firstLine="708"/>
        <w:rPr>
          <w:lang w:val="de-DE"/>
        </w:rPr>
      </w:pPr>
      <w:r>
        <w:t>GameBorder</w:t>
      </w:r>
      <w:r>
        <w:rPr>
          <w:lang w:val="de-DE"/>
        </w:rPr>
        <w:t xml:space="preserve"> </w:t>
      </w:r>
      <w:r>
        <w:rPr>
          <w:lang w:val="de-DE"/>
        </w:rPr>
        <w:t xml:space="preserve">von denen es </w:t>
      </w:r>
      <w:r>
        <w:rPr>
          <w:lang w:val="de-DE"/>
        </w:rPr>
        <w:t>viele</w:t>
      </w:r>
      <w:r>
        <w:rPr>
          <w:lang w:val="de-DE"/>
        </w:rPr>
        <w:t xml:space="preserve"> geben wird</w:t>
      </w:r>
    </w:p>
    <w:p w14:paraId="6BFCEF95" w14:textId="27FA8B66" w:rsidR="00000FB3" w:rsidRDefault="00000FB3" w:rsidP="003C089E">
      <w:pPr>
        <w:ind w:firstLine="708"/>
        <w:rPr>
          <w:lang w:val="de-DE"/>
        </w:rPr>
      </w:pPr>
      <w:r>
        <w:rPr>
          <w:lang w:val="de-DE"/>
        </w:rPr>
        <w:t>Ziel von dem es 1 Objekt geben wird</w:t>
      </w:r>
    </w:p>
    <w:p w14:paraId="0B1F31C3" w14:textId="46C4B69E" w:rsidR="003C089E" w:rsidRDefault="003C089E" w:rsidP="003C089E">
      <w:pPr>
        <w:ind w:firstLine="708"/>
        <w:rPr>
          <w:lang w:val="de-DE"/>
        </w:rPr>
      </w:pPr>
    </w:p>
    <w:p w14:paraId="039EAEC2" w14:textId="79A2F668" w:rsidR="003C089E" w:rsidRDefault="003C089E" w:rsidP="003C089E">
      <w:pPr>
        <w:ind w:firstLine="708"/>
        <w:rPr>
          <w:lang w:val="de-DE"/>
        </w:rPr>
      </w:pPr>
    </w:p>
    <w:p w14:paraId="7BD3DAE1" w14:textId="188C9C72" w:rsidR="003C089E" w:rsidRDefault="003C089E" w:rsidP="003C089E">
      <w:pPr>
        <w:ind w:firstLine="708"/>
        <w:rPr>
          <w:lang w:val="de-DE"/>
        </w:rPr>
      </w:pPr>
      <w:bookmarkStart w:id="2" w:name="OLE_LINK3"/>
      <w:r>
        <w:rPr>
          <w:lang w:val="de-DE"/>
        </w:rPr>
        <w:t>p</w:t>
      </w:r>
      <w:proofErr w:type="gramStart"/>
      <w:r>
        <w:rPr>
          <w:lang w:val="de-DE"/>
        </w:rPr>
        <w:t>1:Player</w:t>
      </w:r>
      <w:proofErr w:type="gramEnd"/>
      <w:r>
        <w:rPr>
          <w:lang w:val="de-DE"/>
        </w:rPr>
        <w:t>1 wird mit A;D;W gesteuert</w:t>
      </w:r>
      <w:bookmarkEnd w:id="2"/>
    </w:p>
    <w:p w14:paraId="56124D6C" w14:textId="27EBE58A" w:rsidR="003C089E" w:rsidRDefault="003C089E" w:rsidP="003C089E">
      <w:pPr>
        <w:ind w:firstLine="708"/>
        <w:rPr>
          <w:lang w:val="de-DE"/>
        </w:rPr>
      </w:pPr>
      <w:r>
        <w:rPr>
          <w:lang w:val="de-DE"/>
        </w:rPr>
        <w:t>p</w:t>
      </w:r>
      <w:proofErr w:type="gramStart"/>
      <w:r>
        <w:rPr>
          <w:lang w:val="de-DE"/>
        </w:rPr>
        <w:t>2</w:t>
      </w:r>
      <w:r>
        <w:rPr>
          <w:lang w:val="de-DE"/>
        </w:rPr>
        <w:t>:Player</w:t>
      </w:r>
      <w:proofErr w:type="gramEnd"/>
      <w:r>
        <w:rPr>
          <w:lang w:val="de-DE"/>
        </w:rPr>
        <w:t>2</w:t>
      </w:r>
      <w:r>
        <w:rPr>
          <w:lang w:val="de-DE"/>
        </w:rPr>
        <w:t xml:space="preserve"> wird mit </w:t>
      </w:r>
      <w:proofErr w:type="spellStart"/>
      <w:r>
        <w:rPr>
          <w:lang w:val="de-DE"/>
        </w:rPr>
        <w:t>Left</w:t>
      </w:r>
      <w:r>
        <w:rPr>
          <w:lang w:val="de-DE"/>
        </w:rPr>
        <w:t>;</w:t>
      </w:r>
      <w:r>
        <w:rPr>
          <w:lang w:val="de-DE"/>
        </w:rPr>
        <w:t>Right</w:t>
      </w:r>
      <w:r>
        <w:rPr>
          <w:lang w:val="de-DE"/>
        </w:rPr>
        <w:t>;</w:t>
      </w:r>
      <w:r>
        <w:rPr>
          <w:lang w:val="de-DE"/>
        </w:rPr>
        <w:t>Up</w:t>
      </w:r>
      <w:proofErr w:type="spellEnd"/>
      <w:r>
        <w:rPr>
          <w:lang w:val="de-DE"/>
        </w:rPr>
        <w:t xml:space="preserve"> gesteuert</w:t>
      </w:r>
    </w:p>
    <w:p w14:paraId="1FD1B4A1" w14:textId="4B0B41A1" w:rsidR="003C089E" w:rsidRDefault="003C089E" w:rsidP="003C089E">
      <w:pPr>
        <w:ind w:firstLine="708"/>
        <w:rPr>
          <w:lang w:val="de-DE"/>
        </w:rPr>
      </w:pPr>
    </w:p>
    <w:p w14:paraId="09E19FB9" w14:textId="2FB934B4" w:rsidR="003C089E" w:rsidRDefault="003C089E" w:rsidP="003C089E">
      <w:pPr>
        <w:ind w:firstLine="708"/>
        <w:rPr>
          <w:lang w:val="de-DE"/>
        </w:rPr>
      </w:pPr>
    </w:p>
    <w:p w14:paraId="03313ECE" w14:textId="77777777" w:rsidR="003C089E" w:rsidRDefault="003C089E" w:rsidP="003C089E">
      <w:pPr>
        <w:ind w:firstLine="708"/>
        <w:rPr>
          <w:lang w:val="de-DE"/>
        </w:rPr>
      </w:pPr>
      <w:r>
        <w:rPr>
          <w:lang w:val="de-DE"/>
        </w:rPr>
        <w:t>A/</w:t>
      </w:r>
      <w:proofErr w:type="spellStart"/>
      <w:r>
        <w:rPr>
          <w:lang w:val="de-DE"/>
        </w:rPr>
        <w:t>Left</w:t>
      </w:r>
      <w:proofErr w:type="spellEnd"/>
      <w:r>
        <w:rPr>
          <w:lang w:val="de-DE"/>
        </w:rPr>
        <w:t xml:space="preserve"> für bewegen links ist und D/Right für bewegen rechts ist und W/Up für ein </w:t>
      </w:r>
    </w:p>
    <w:p w14:paraId="6F27B594" w14:textId="67E005D9" w:rsidR="003C089E" w:rsidRDefault="003C089E" w:rsidP="003C089E">
      <w:pPr>
        <w:ind w:firstLine="708"/>
        <w:rPr>
          <w:lang w:val="de-DE"/>
        </w:rPr>
      </w:pPr>
      <w:proofErr w:type="spellStart"/>
      <w:r>
        <w:rPr>
          <w:lang w:val="de-DE"/>
        </w:rPr>
        <w:t>sprung</w:t>
      </w:r>
      <w:proofErr w:type="spellEnd"/>
      <w:r>
        <w:rPr>
          <w:lang w:val="de-DE"/>
        </w:rPr>
        <w:t xml:space="preserve"> seht</w:t>
      </w:r>
    </w:p>
    <w:p w14:paraId="184D5776" w14:textId="6A21067B" w:rsidR="00000FB3" w:rsidRDefault="00000FB3" w:rsidP="003C089E">
      <w:pPr>
        <w:ind w:firstLine="708"/>
        <w:rPr>
          <w:lang w:val="de-DE"/>
        </w:rPr>
      </w:pPr>
    </w:p>
    <w:p w14:paraId="10029ADE" w14:textId="4EFBE5A1" w:rsidR="00000FB3" w:rsidRDefault="00000FB3" w:rsidP="003C089E">
      <w:pPr>
        <w:ind w:firstLine="708"/>
        <w:rPr>
          <w:lang w:val="de-DE"/>
        </w:rPr>
      </w:pPr>
    </w:p>
    <w:p w14:paraId="30A5270F" w14:textId="7A08ADA5" w:rsidR="00000FB3" w:rsidRPr="00000FB3" w:rsidRDefault="00000FB3" w:rsidP="00000FB3">
      <w:pPr>
        <w:ind w:left="708"/>
        <w:rPr>
          <w:lang w:val="de-DE"/>
        </w:rPr>
      </w:pPr>
      <w:proofErr w:type="spellStart"/>
      <w:r>
        <w:rPr>
          <w:lang w:val="de-DE"/>
        </w:rPr>
        <w:t>ziehl</w:t>
      </w:r>
      <w:proofErr w:type="spellEnd"/>
      <w:r>
        <w:rPr>
          <w:lang w:val="de-DE"/>
        </w:rPr>
        <w:t xml:space="preserve"> ist es eine vor </w:t>
      </w:r>
      <w:proofErr w:type="spellStart"/>
      <w:r>
        <w:rPr>
          <w:lang w:val="de-DE"/>
        </w:rPr>
        <w:t>difinierte</w:t>
      </w:r>
      <w:proofErr w:type="spellEnd"/>
      <w:r>
        <w:rPr>
          <w:lang w:val="de-DE"/>
        </w:rPr>
        <w:t xml:space="preserve"> menge an </w:t>
      </w:r>
      <w:r>
        <w:t>CodeSnipets</w:t>
      </w:r>
      <w:r>
        <w:rPr>
          <w:lang w:val="de-DE"/>
        </w:rPr>
        <w:t xml:space="preserve">-Objekte zu sammeln und zum Ziel zu laufen, dabei gibt es auf dem Weg </w:t>
      </w:r>
      <w:proofErr w:type="spellStart"/>
      <w:r>
        <w:rPr>
          <w:lang w:val="de-DE"/>
        </w:rPr>
        <w:t>hindernisse</w:t>
      </w:r>
      <w:proofErr w:type="spellEnd"/>
      <w:r>
        <w:rPr>
          <w:lang w:val="de-DE"/>
        </w:rPr>
        <w:t xml:space="preserve"> die überwindet werden</w:t>
      </w:r>
    </w:p>
    <w:p w14:paraId="5F79E2B4" w14:textId="77777777" w:rsidR="003C089E" w:rsidRPr="003C089E" w:rsidRDefault="003C089E" w:rsidP="003C089E">
      <w:pPr>
        <w:ind w:firstLine="708"/>
        <w:rPr>
          <w:lang w:val="de-DE"/>
        </w:rPr>
      </w:pPr>
    </w:p>
    <w:sectPr w:rsidR="003C089E" w:rsidRPr="003C089E" w:rsidSect="00B525B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2DC25" w14:textId="77777777" w:rsidR="00884FBF" w:rsidRDefault="00884FBF" w:rsidP="00B525BD">
      <w:r>
        <w:separator/>
      </w:r>
    </w:p>
  </w:endnote>
  <w:endnote w:type="continuationSeparator" w:id="0">
    <w:p w14:paraId="66DEF245" w14:textId="77777777" w:rsidR="00884FBF" w:rsidRDefault="00884FBF" w:rsidP="00B5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 PL">
    <w:panose1 w:val="020B0609020000020004"/>
    <w:charset w:val="00"/>
    <w:family w:val="modern"/>
    <w:pitch w:val="fixed"/>
    <w:sig w:usb0="A1002AFF" w:usb1="D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771348474"/>
      <w:docPartObj>
        <w:docPartGallery w:val="Page Numbers (Bottom of Page)"/>
        <w:docPartUnique/>
      </w:docPartObj>
    </w:sdtPr>
    <w:sdtContent>
      <w:p w14:paraId="41D35470" w14:textId="3B18784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56AF50EA" w14:textId="77777777" w:rsidR="00B525BD" w:rsidRDefault="00B525BD" w:rsidP="00B525BD">
    <w:pPr>
      <w:pStyle w:val="Fuzeil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737132391"/>
      <w:docPartObj>
        <w:docPartGallery w:val="Page Numbers (Bottom of Page)"/>
        <w:docPartUnique/>
      </w:docPartObj>
    </w:sdtPr>
    <w:sdtContent>
      <w:p w14:paraId="248F0FED" w14:textId="6C8FD852" w:rsidR="00B525BD" w:rsidRDefault="00B525BD" w:rsidP="00B12B64">
        <w:pPr>
          <w:pStyle w:val="Fuzeile"/>
          <w:framePr w:wrap="none" w:vAnchor="text" w:hAnchor="margin" w:xAlign="outside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A1D796E" w14:textId="5C3ECBDC" w:rsidR="00B525BD" w:rsidRDefault="00B525BD" w:rsidP="00B525BD">
    <w:pPr>
      <w:pStyle w:val="Fuzeile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ADD8" w14:textId="77777777" w:rsidR="00B525BD" w:rsidRDefault="00B525B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7D378" w14:textId="77777777" w:rsidR="00884FBF" w:rsidRDefault="00884FBF" w:rsidP="00B525BD">
      <w:r>
        <w:separator/>
      </w:r>
    </w:p>
  </w:footnote>
  <w:footnote w:type="continuationSeparator" w:id="0">
    <w:p w14:paraId="701A96B3" w14:textId="77777777" w:rsidR="00884FBF" w:rsidRDefault="00884FBF" w:rsidP="00B5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A2D08" w14:textId="77777777" w:rsidR="00B525BD" w:rsidRDefault="00B525B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8B69" w14:textId="56499014" w:rsidR="00B525BD" w:rsidRPr="00B525BD" w:rsidRDefault="00B525BD">
    <w:pPr>
      <w:pStyle w:val="Kopfzeile"/>
      <w:rPr>
        <w:rFonts w:ascii="Cascadia Code PL" w:hAnsi="Cascadia Code PL" w:cs="Cascadia Code PL"/>
      </w:rPr>
    </w:pPr>
    <w:r w:rsidRPr="00B525BD">
      <w:rPr>
        <w:rFonts w:ascii="Cascadia Code PL" w:hAnsi="Cascadia Code PL" w:cs="Cascadia Code PL"/>
      </w:rPr>
      <w:t>Aps,Fabian, ITA 12</w:t>
    </w:r>
    <w:r w:rsidRPr="00B525BD">
      <w:rPr>
        <w:rFonts w:ascii="Cascadia Code PL" w:hAnsi="Cascadia Code PL" w:cs="Cascadia Code PL"/>
      </w:rPr>
      <w:ptab w:relativeTo="margin" w:alignment="center" w:leader="none"/>
    </w:r>
    <w:r w:rsidRPr="00B525BD">
      <w:rPr>
        <w:rFonts w:ascii="Cascadia Code PL" w:hAnsi="Cascadia Code PL" w:cs="Cascadia Code PL"/>
      </w:rPr>
      <w:ptab w:relativeTo="margin" w:alignment="right" w:leader="none"/>
    </w:r>
    <w:r>
      <w:rPr>
        <w:rFonts w:ascii="Cascadia Code PL" w:hAnsi="Cascadia Code PL" w:cs="Cascadia Code PL"/>
      </w:rPr>
      <w:fldChar w:fldCharType="begin"/>
    </w:r>
    <w:r>
      <w:rPr>
        <w:rFonts w:ascii="Cascadia Code PL" w:hAnsi="Cascadia Code PL" w:cs="Cascadia Code PL"/>
        <w:lang w:val="de-DE"/>
      </w:rPr>
      <w:instrText xml:space="preserve"> TIME \@ "dd/MM/yyyy" </w:instrText>
    </w:r>
    <w:r>
      <w:rPr>
        <w:rFonts w:ascii="Cascadia Code PL" w:hAnsi="Cascadia Code PL" w:cs="Cascadia Code PL"/>
      </w:rPr>
      <w:fldChar w:fldCharType="separate"/>
    </w:r>
    <w:r w:rsidR="00290D7F">
      <w:rPr>
        <w:rFonts w:ascii="Cascadia Code PL" w:hAnsi="Cascadia Code PL" w:cs="Cascadia Code PL"/>
        <w:noProof/>
        <w:lang w:val="de-DE"/>
      </w:rPr>
      <w:t>18/01/2023</w:t>
    </w:r>
    <w:r>
      <w:rPr>
        <w:rFonts w:ascii="Cascadia Code PL" w:hAnsi="Cascadia Code PL" w:cs="Cascadia Code P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3B3A6" w14:textId="77777777" w:rsidR="00B525BD" w:rsidRDefault="00B525B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6415"/>
    <w:multiLevelType w:val="hybridMultilevel"/>
    <w:tmpl w:val="E208D6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91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73"/>
    <w:rsid w:val="00000FB3"/>
    <w:rsid w:val="00005659"/>
    <w:rsid w:val="00092F73"/>
    <w:rsid w:val="00290D7F"/>
    <w:rsid w:val="00334A5F"/>
    <w:rsid w:val="003C089E"/>
    <w:rsid w:val="003E6E41"/>
    <w:rsid w:val="00884FBF"/>
    <w:rsid w:val="00A83799"/>
    <w:rsid w:val="00B525BD"/>
    <w:rsid w:val="00C2353C"/>
    <w:rsid w:val="00DF149C"/>
    <w:rsid w:val="00FB240B"/>
    <w:rsid w:val="00FF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00401C"/>
  <w15:chartTrackingRefBased/>
  <w15:docId w15:val="{D79AC526-5B4D-B949-871C-D7D5316F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837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F54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092F7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92F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37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F5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FF546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B525BD"/>
  </w:style>
  <w:style w:type="paragraph" w:styleId="Fuzeile">
    <w:name w:val="footer"/>
    <w:basedOn w:val="Standard"/>
    <w:link w:val="FuzeileZchn"/>
    <w:uiPriority w:val="99"/>
    <w:unhideWhenUsed/>
    <w:rsid w:val="00B525BD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B525BD"/>
  </w:style>
  <w:style w:type="character" w:styleId="Seitenzahl">
    <w:name w:val="page number"/>
    <w:basedOn w:val="Absatz-Standardschriftart"/>
    <w:uiPriority w:val="99"/>
    <w:semiHidden/>
    <w:unhideWhenUsed/>
    <w:rsid w:val="00B52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104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6</cp:revision>
  <dcterms:created xsi:type="dcterms:W3CDTF">2022-11-09T07:31:00Z</dcterms:created>
  <dcterms:modified xsi:type="dcterms:W3CDTF">2023-01-18T10:04:00Z</dcterms:modified>
  <cp:category/>
</cp:coreProperties>
</file>