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5.png" ContentType="image/png"/>
  <Override PartName="/word/media/image3.png" ContentType="image/png"/>
  <Override PartName="/word/media/image4.png" ContentType="image/png"/>
  <Override PartName="/word/media/image1.gif" ContentType="image/gif"/>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3">
                <wp:simplePos x="0" y="0"/>
                <wp:positionH relativeFrom="column">
                  <wp:posOffset>-719455</wp:posOffset>
                </wp:positionH>
                <wp:positionV relativeFrom="paragraph">
                  <wp:posOffset>-803275</wp:posOffset>
                </wp:positionV>
                <wp:extent cx="7106285" cy="1052830"/>
                <wp:effectExtent l="0" t="0" r="0" b="0"/>
                <wp:wrapNone/>
                <wp:docPr id="1" name="Shape7"/>
                <a:graphic xmlns:a="http://schemas.openxmlformats.org/drawingml/2006/main">
                  <a:graphicData uri="http://schemas.microsoft.com/office/word/2010/wordprocessingShape">
                    <wps:wsp>
                      <wps:cNvSpPr txBox="1"/>
                      <wps:spPr>
                        <a:xfrm>
                          <a:off x="0" y="0"/>
                          <a:ext cx="7105680" cy="1052280"/>
                        </a:xfrm>
                        <a:prstGeom prst="rect">
                          <a:avLst/>
                        </a:prstGeom>
                        <a:noFill/>
                        <a:ln>
                          <a:noFill/>
                        </a:ln>
                      </wps:spPr>
                      <wps:txbx>
                        <w:txbxContent>
                          <w:p>
                            <w:pPr>
                              <w:spacing w:lineRule="auto" w:line="240"/>
                              <w:jc w:val="center"/>
                              <w:rPr/>
                            </w:pPr>
                            <w:r>
                              <w:rPr>
                                <w:sz w:val="36"/>
                                <w:rFonts w:ascii="Liberation Sans;Arial" w:hAnsi="Liberation Sans;Arial"/>
                                <w:color w:val="auto"/>
                              </w:rPr>
                              <w:t>We are the human capital and we take the governing  -</w:t>
                            </w:r>
                          </w:p>
                          <w:p>
                            <w:pPr>
                              <w:spacing w:lineRule="auto" w:line="240"/>
                              <w:jc w:val="center"/>
                              <w:rPr/>
                            </w:pPr>
                            <w:r>
                              <w:rPr>
                                <w:sz w:val="36"/>
                                <w:rFonts w:ascii="Liberation Sans;Arial" w:hAnsi="Liberation Sans;Arial"/>
                                <w:color w:val="auto"/>
                              </w:rPr>
                              <w:t>Lowering prices while raising small businesses. https://hopeisback.com/</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7" stroked="f" style="position:absolute;margin-left:-56.65pt;margin-top:-63.25pt;width:559.45pt;height:82.8pt" type="shapetype_202">
                <v:textbox>
                  <w:txbxContent>
                    <w:p>
                      <w:pPr>
                        <w:spacing w:lineRule="auto" w:line="240"/>
                        <w:jc w:val="center"/>
                        <w:rPr/>
                      </w:pPr>
                      <w:r>
                        <w:rPr>
                          <w:sz w:val="36"/>
                          <w:rFonts w:ascii="Liberation Sans;Arial" w:hAnsi="Liberation Sans;Arial"/>
                          <w:color w:val="auto"/>
                        </w:rPr>
                        <w:t>We are the human capital and we take the governing  -</w:t>
                      </w:r>
                    </w:p>
                    <w:p>
                      <w:pPr>
                        <w:spacing w:lineRule="auto" w:line="240"/>
                        <w:jc w:val="center"/>
                        <w:rPr/>
                      </w:pPr>
                      <w:r>
                        <w:rPr>
                          <w:sz w:val="36"/>
                          <w:rFonts w:ascii="Liberation Sans;Arial" w:hAnsi="Liberation Sans;Arial"/>
                          <w:color w:val="auto"/>
                        </w:rPr>
                        <w:t>Lowering prices while raising small businesses. https://hopeisback.com/</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2">
                <wp:simplePos x="0" y="0"/>
                <wp:positionH relativeFrom="column">
                  <wp:posOffset>3536315</wp:posOffset>
                </wp:positionH>
                <wp:positionV relativeFrom="paragraph">
                  <wp:posOffset>332105</wp:posOffset>
                </wp:positionV>
                <wp:extent cx="3239135" cy="5055870"/>
                <wp:effectExtent l="0" t="0" r="0" b="0"/>
                <wp:wrapNone/>
                <wp:docPr id="2" name="Shape6"/>
                <a:graphic xmlns:a="http://schemas.openxmlformats.org/drawingml/2006/main">
                  <a:graphicData uri="http://schemas.microsoft.com/office/word/2010/wordprocessingShape">
                    <wps:wsp>
                      <wps:cNvSpPr txBox="1"/>
                      <wps:spPr>
                        <a:xfrm>
                          <a:off x="0" y="0"/>
                          <a:ext cx="3238560" cy="5055120"/>
                        </a:xfrm>
                        <a:prstGeom prst="rect">
                          <a:avLst/>
                        </a:prstGeom>
                        <a:noFill/>
                        <a:ln>
                          <a:noFill/>
                        </a:ln>
                      </wps:spPr>
                      <wps:txbx>
                        <w:txbxContent>
                          <w:p>
                            <w:pPr>
                              <w:rPr/>
                            </w:pPr>
                            <w:r>
                              <w:rPr>
                                <w:sz w:val="28"/>
                                <w:rFonts w:ascii="Liberation Sans;Arial" w:hAnsi="Liberation Sans;Arial"/>
                                <w:color w:val="auto"/>
                              </w:rPr>
                              <w:t>Example of a project in a liquid union (where each project is defined according to its budget, population and purpose) - the potato project:</w:t>
                            </w:r>
                          </w:p>
                          <w:p>
                            <w:pPr>
                              <w:rPr/>
                            </w:pPr>
                            <w:r>
                              <w:rPr>
                                <w:sz w:val="24"/>
                                <w:color w:val="auto"/>
                              </w:rPr>
                            </w:r>
                          </w:p>
                          <w:p>
                            <w:pPr>
                              <w:rPr/>
                            </w:pPr>
                            <w:r>
                              <w:rPr>
                                <w:sz w:val="28"/>
                                <w:rFonts w:ascii="Liberation Sans;Arial" w:hAnsi="Liberation Sans;Arial"/>
                                <w:color w:val="auto"/>
                              </w:rPr>
                              <w:t>Those interested create or participate in their different groups (of right-wing, left-wing, meat-eaters, vegan, etc) to buy together potatoes distributed to the branches of the project, branches like greengrocers (small businesses) or in retail chains (while the chains are forced to act better with us), such that the movement of buyers between the branches moves the discounted potatoes respectively.</w:t>
                            </w:r>
                          </w:p>
                          <w:p>
                            <w:pPr>
                              <w:rPr/>
                            </w:pPr>
                            <w:r>
                              <w:rPr>
                                <w:sz w:val="24"/>
                                <w:color w:val="auto"/>
                              </w:rPr>
                            </w:r>
                          </w:p>
                          <w:p>
                            <w:pPr>
                              <w:rPr/>
                            </w:pPr>
                            <w:r>
                              <w:rPr>
                                <w:sz w:val="28"/>
                                <w:rFonts w:ascii="Liberation Sans;Arial" w:hAnsi="Liberation Sans;Arial"/>
                                <w:color w:val="auto"/>
                              </w:rPr>
                              <w:t>The potatoes are discounted because they were bought in large quantities.</w:t>
                            </w:r>
                          </w:p>
                          <w:p>
                            <w:pPr>
                              <w:rPr/>
                            </w:pPr>
                            <w:r>
                              <w:rPr>
                                <w:sz w:val="24"/>
                                <w:color w:val="auto"/>
                              </w:rPr>
                            </w:r>
                          </w:p>
                          <w:p>
                            <w:pPr>
                              <w:rPr/>
                            </w:pPr>
                            <w:r>
                              <w:rPr>
                                <w:sz w:val="28"/>
                                <w:rFonts w:ascii="Liberation Sans;Arial" w:hAnsi="Liberation Sans;Arial"/>
                                <w:color w:val="auto"/>
                              </w:rPr>
                              <w:t>How It Works? Simply put, buyers, according to their decision, prepay membership fees through their branch, until they have moved to another such branch in our chain.</w:t>
                            </w:r>
                          </w:p>
                        </w:txbxContent>
                      </wps:txbx>
                      <wps:bodyPr wrap="square" lIns="0" rIns="0" tIns="0" bIns="0">
                        <a:spAutoFit/>
                      </wps:bodyPr>
                    </wps:wsp>
                  </a:graphicData>
                </a:graphic>
              </wp:anchor>
            </w:drawing>
          </mc:Choice>
          <mc:Fallback>
            <w:pict>
              <v:shape id="shape_0" ID="Shape6" stroked="f" style="position:absolute;margin-left:278.45pt;margin-top:26.15pt;width:254.95pt;height:398pt" type="shapetype_202">
                <v:textbox>
                  <w:txbxContent>
                    <w:p>
                      <w:pPr>
                        <w:rPr/>
                      </w:pPr>
                      <w:r>
                        <w:rPr>
                          <w:sz w:val="28"/>
                          <w:rFonts w:ascii="Liberation Sans;Arial" w:hAnsi="Liberation Sans;Arial"/>
                          <w:color w:val="auto"/>
                        </w:rPr>
                        <w:t>Example of a project in a liquid union (where each project is defined according to its budget, population and purpose) - the potato project:</w:t>
                      </w:r>
                    </w:p>
                    <w:p>
                      <w:pPr>
                        <w:rPr/>
                      </w:pPr>
                      <w:r>
                        <w:rPr>
                          <w:sz w:val="24"/>
                          <w:color w:val="auto"/>
                        </w:rPr>
                      </w:r>
                    </w:p>
                    <w:p>
                      <w:pPr>
                        <w:rPr/>
                      </w:pPr>
                      <w:r>
                        <w:rPr>
                          <w:sz w:val="28"/>
                          <w:rFonts w:ascii="Liberation Sans;Arial" w:hAnsi="Liberation Sans;Arial"/>
                          <w:color w:val="auto"/>
                        </w:rPr>
                        <w:t>Those interested create or participate in their different groups (of right-wing, left-wing, meat-eaters, vegan, etc) to buy together potatoes distributed to the branches of the project, branches like greengrocers (small businesses) or in retail chains (while the chains are forced to act better with us), such that the movement of buyers between the branches moves the discounted potatoes respectively.</w:t>
                      </w:r>
                    </w:p>
                    <w:p>
                      <w:pPr>
                        <w:rPr/>
                      </w:pPr>
                      <w:r>
                        <w:rPr>
                          <w:sz w:val="24"/>
                          <w:color w:val="auto"/>
                        </w:rPr>
                      </w:r>
                    </w:p>
                    <w:p>
                      <w:pPr>
                        <w:rPr/>
                      </w:pPr>
                      <w:r>
                        <w:rPr>
                          <w:sz w:val="28"/>
                          <w:rFonts w:ascii="Liberation Sans;Arial" w:hAnsi="Liberation Sans;Arial"/>
                          <w:color w:val="auto"/>
                        </w:rPr>
                        <w:t>The potatoes are discounted because they were bought in large quantities.</w:t>
                      </w:r>
                    </w:p>
                    <w:p>
                      <w:pPr>
                        <w:rPr/>
                      </w:pPr>
                      <w:r>
                        <w:rPr>
                          <w:sz w:val="24"/>
                          <w:color w:val="auto"/>
                        </w:rPr>
                      </w:r>
                    </w:p>
                    <w:p>
                      <w:pPr>
                        <w:rPr/>
                      </w:pPr>
                      <w:r>
                        <w:rPr>
                          <w:sz w:val="28"/>
                          <w:rFonts w:ascii="Liberation Sans;Arial" w:hAnsi="Liberation Sans;Arial"/>
                          <w:color w:val="auto"/>
                        </w:rPr>
                        <w:t>How It Works? Simply put, buyers, according to their decision, prepay membership fees through their branch, until they have moved to another such branch in our chain.</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1">
                <wp:simplePos x="0" y="0"/>
                <wp:positionH relativeFrom="column">
                  <wp:posOffset>-549910</wp:posOffset>
                </wp:positionH>
                <wp:positionV relativeFrom="paragraph">
                  <wp:posOffset>12599670</wp:posOffset>
                </wp:positionV>
                <wp:extent cx="7296150" cy="4090670"/>
                <wp:effectExtent l="0" t="0" r="0" b="0"/>
                <wp:wrapNone/>
                <wp:docPr id="3" name="Shape5"/>
                <a:graphic xmlns:a="http://schemas.openxmlformats.org/drawingml/2006/main">
                  <a:graphicData uri="http://schemas.microsoft.com/office/word/2010/wordprocessingShape">
                    <wps:wsp>
                      <wps:cNvSpPr txBox="1"/>
                      <wps:spPr>
                        <a:xfrm>
                          <a:off x="0" y="0"/>
                          <a:ext cx="7295400" cy="4089960"/>
                        </a:xfrm>
                        <a:prstGeom prst="rect">
                          <a:avLst/>
                        </a:prstGeom>
                        <a:noFill/>
                        <a:ln>
                          <a:noFill/>
                        </a:ln>
                      </wps:spPr>
                      <wps:txbx>
                        <w:txbxContent>
                          <w:p>
                            <w:pPr>
                              <w:spacing w:lineRule="auto" w:line="240"/>
                              <w:rPr/>
                            </w:pPr>
                            <w:r>
                              <w:rPr>
                                <w:sz w:val="28"/>
                                <w:rFonts w:ascii="Liberation Sans;Arial" w:hAnsi="Liberation Sans;Arial"/>
                                <w:color w:val="auto"/>
                              </w:rPr>
                              <w:t>We organize in two stages, the grouping and then the realization:</w:t>
                            </w:r>
                          </w:p>
                          <w:p>
                            <w:pPr>
                              <w:spacing w:lineRule="auto" w:line="240"/>
                              <w:rPr/>
                            </w:pPr>
                            <w:r>
                              <w:rPr>
                                <w:sz w:val="20"/>
                                <w:color w:val="auto"/>
                              </w:rPr>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The grouping phase is done in independent groups until they are linked with professionals.</w:t>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At this stage, people apply to the opening group, but do not stay in it, instead from it they choose or create their group, when the managers of the created groups are members of another group - the information group.</w:t>
                            </w:r>
                          </w:p>
                          <w:p>
                            <w:pPr>
                              <w:spacing w:lineRule="auto" w:line="240"/>
                              <w:rPr/>
                            </w:pPr>
                            <w:r>
                              <w:rPr>
                                <w:sz w:val="20"/>
                                <w:color w:val="auto"/>
                              </w:rPr>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And hence, in the information group, we can target the requirements of the members of all our groups, for example by time, location and purchasing power, in relation to the required product and service, to allow connecting professionals with those groups.</w:t>
                            </w:r>
                          </w:p>
                          <w:p>
                            <w:pPr>
                              <w:spacing w:lineRule="auto" w:line="240"/>
                              <w:rPr/>
                            </w:pPr>
                            <w:r>
                              <w:rPr>
                                <w:sz w:val="20"/>
                                <w:color w:val="auto"/>
                              </w:rPr>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In addition, at this grouping stage - we are creating accessories, such as masks, hats, scarves, plates and more, using our network symbol together with the symbol of some specific group/s (and possibly with the desired qr code), while the price of the accessories for individuals will be for example production cost + 30%, for rewarding 5% the producers and 25% the group. This way we can be rewarded while being formed, while our diversity is maintained and our groups are independent.</w:t>
                            </w:r>
                          </w:p>
                          <w:p>
                            <w:pPr>
                              <w:spacing w:lineRule="auto" w:line="240"/>
                              <w:rPr/>
                            </w:pPr>
                            <w:r>
                              <w:rPr>
                                <w:sz w:val="20"/>
                                <w:color w:val="auto"/>
                              </w:rPr>
                            </w:r>
                          </w:p>
                          <w:p>
                            <w:pPr>
                              <w:spacing w:lineRule="auto" w:line="240"/>
                              <w:rPr/>
                            </w:pPr>
                            <w:r>
                              <w:rPr>
                                <w:sz w:val="28"/>
                                <w:rFonts w:ascii="Liberation Sans;Arial" w:hAnsi="Liberation Sans;Arial"/>
                                <w:color w:val="auto"/>
                              </w:rPr>
                              <w:t>The stage of group realization is with the professionals until forming and then already within liquid unions and/or platforms of static common companies.</w:t>
                            </w:r>
                          </w:p>
                        </w:txbxContent>
                      </wps:txbx>
                      <wps:bodyPr wrap="square" lIns="0" rIns="0" tIns="0" bIns="0">
                        <a:spAutoFit/>
                      </wps:bodyPr>
                    </wps:wsp>
                  </a:graphicData>
                </a:graphic>
              </wp:anchor>
            </w:drawing>
          </mc:Choice>
          <mc:Fallback>
            <w:pict>
              <v:shape id="shape_0" ID="Shape5" stroked="f" style="position:absolute;margin-left:-43.3pt;margin-top:992.1pt;width:574.4pt;height:322pt" type="shapetype_202">
                <v:textbox>
                  <w:txbxContent>
                    <w:p>
                      <w:pPr>
                        <w:spacing w:lineRule="auto" w:line="240"/>
                        <w:rPr/>
                      </w:pPr>
                      <w:r>
                        <w:rPr>
                          <w:sz w:val="28"/>
                          <w:rFonts w:ascii="Liberation Sans;Arial" w:hAnsi="Liberation Sans;Arial"/>
                          <w:color w:val="auto"/>
                        </w:rPr>
                        <w:t>We organize in two stages, the grouping and then the realization:</w:t>
                      </w:r>
                    </w:p>
                    <w:p>
                      <w:pPr>
                        <w:spacing w:lineRule="auto" w:line="240"/>
                        <w:rPr/>
                      </w:pPr>
                      <w:r>
                        <w:rPr>
                          <w:sz w:val="20"/>
                          <w:color w:val="auto"/>
                        </w:rPr>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The grouping phase is done in independent groups until they are linked with professionals.</w:t>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At this stage, people apply to the opening group, but do not stay in it, instead from it they choose or create their group, when the managers of the created groups are members of another group - the information group.</w:t>
                      </w:r>
                    </w:p>
                    <w:p>
                      <w:pPr>
                        <w:spacing w:lineRule="auto" w:line="240"/>
                        <w:rPr/>
                      </w:pPr>
                      <w:r>
                        <w:rPr>
                          <w:sz w:val="20"/>
                          <w:color w:val="auto"/>
                        </w:rPr>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And hence, in the information group, we can target the requirements of the members of all our groups, for example by time, location and purchasing power, in relation to the required product and service, to allow connecting professionals with those groups.</w:t>
                      </w:r>
                    </w:p>
                    <w:p>
                      <w:pPr>
                        <w:spacing w:lineRule="auto" w:line="240"/>
                        <w:rPr/>
                      </w:pPr>
                      <w:r>
                        <w:rPr>
                          <w:sz w:val="20"/>
                          <w:color w:val="auto"/>
                        </w:rPr>
                      </w:r>
                    </w:p>
                    <w:p>
                      <w:pPr>
                        <w:spacing w:lineRule="auto" w:line="240"/>
                        <w:rPr/>
                      </w:pPr>
                      <w:r>
                        <w:rPr>
                          <w:sz w:val="24"/>
                          <w:rFonts w:ascii="Liberation Sans;Arial" w:hAnsi="Liberation Sans;Arial"/>
                          <w:color w:val="auto"/>
                        </w:rPr>
                        <w:t xml:space="preserve">    </w:t>
                      </w:r>
                      <w:r>
                        <w:rPr>
                          <w:sz w:val="28"/>
                          <w:rFonts w:ascii="Liberation Sans;Arial" w:hAnsi="Liberation Sans;Arial"/>
                          <w:color w:val="auto"/>
                        </w:rPr>
                        <w:t>In addition, at this grouping stage - we are creating accessories, such as masks, hats, scarves, plates and more, using our network symbol together with the symbol of some specific group/s (and possibly with the desired qr code), while the price of the accessories for individuals will be for example production cost + 30%, for rewarding 5% the producers and 25% the group. This way we can be rewarded while being formed, while our diversity is maintained and our groups are independent.</w:t>
                      </w:r>
                    </w:p>
                    <w:p>
                      <w:pPr>
                        <w:spacing w:lineRule="auto" w:line="240"/>
                        <w:rPr/>
                      </w:pPr>
                      <w:r>
                        <w:rPr>
                          <w:sz w:val="20"/>
                          <w:color w:val="auto"/>
                        </w:rPr>
                      </w:r>
                    </w:p>
                    <w:p>
                      <w:pPr>
                        <w:spacing w:lineRule="auto" w:line="240"/>
                        <w:rPr/>
                      </w:pPr>
                      <w:r>
                        <w:rPr>
                          <w:sz w:val="28"/>
                          <w:rFonts w:ascii="Liberation Sans;Arial" w:hAnsi="Liberation Sans;Arial"/>
                          <w:color w:val="auto"/>
                        </w:rPr>
                        <w:t>The stage of group realization is with the professionals until forming and then already within liquid unions and/or platforms of static common companies.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20">
                <wp:simplePos x="0" y="0"/>
                <wp:positionH relativeFrom="column">
                  <wp:posOffset>-140335</wp:posOffset>
                </wp:positionH>
                <wp:positionV relativeFrom="paragraph">
                  <wp:posOffset>2364740</wp:posOffset>
                </wp:positionV>
                <wp:extent cx="1381760" cy="514985"/>
                <wp:effectExtent l="0" t="0" r="0" b="0"/>
                <wp:wrapNone/>
                <wp:docPr id="4" name="Shape4"/>
                <a:graphic xmlns:a="http://schemas.openxmlformats.org/drawingml/2006/main">
                  <a:graphicData uri="http://schemas.microsoft.com/office/word/2010/wordprocessingShape">
                    <wps:wsp>
                      <wps:cNvSpPr txBox="1"/>
                      <wps:spPr>
                        <a:xfrm>
                          <a:off x="0" y="0"/>
                          <a:ext cx="1380960" cy="514440"/>
                        </a:xfrm>
                        <a:prstGeom prst="rect">
                          <a:avLst/>
                        </a:prstGeom>
                        <a:noFill/>
                        <a:ln>
                          <a:noFill/>
                        </a:ln>
                      </wps:spPr>
                      <wps:txbx>
                        <w:txbxContent>
                          <w:p>
                            <w:pPr>
                              <w:spacing w:lineRule="auto" w:line="240"/>
                              <w:jc w:val="center"/>
                              <w:rPr/>
                            </w:pPr>
                            <w:r>
                              <w:rPr>
                                <w:sz w:val="28"/>
                                <w:rFonts w:ascii="Liberation Sans;Arial" w:hAnsi="Liberation Sans;Arial"/>
                                <w:color w:val="auto"/>
                              </w:rPr>
                              <w:t xml:space="preserve">Paste your group logo here. </w:t>
                            </w:r>
                          </w:p>
                        </w:txbxContent>
                      </wps:txbx>
                      <wps:bodyPr wrap="square" lIns="0" rIns="0" tIns="0" bIns="0">
                        <a:spAutoFit/>
                      </wps:bodyPr>
                    </wps:wsp>
                  </a:graphicData>
                </a:graphic>
              </wp:anchor>
            </w:drawing>
          </mc:Choice>
          <mc:Fallback>
            <w:pict>
              <v:shape id="shape_0" ID="Shape4" stroked="f" style="position:absolute;margin-left:-11.05pt;margin-top:186.2pt;width:108.7pt;height:40.45pt" type="shapetype_202">
                <v:textbox>
                  <w:txbxContent>
                    <w:p>
                      <w:pPr>
                        <w:spacing w:lineRule="auto" w:line="240"/>
                        <w:jc w:val="center"/>
                        <w:rPr/>
                      </w:pPr>
                      <w:r>
                        <w:rPr>
                          <w:sz w:val="28"/>
                          <w:rFonts w:ascii="Liberation Sans;Arial" w:hAnsi="Liberation Sans;Arial"/>
                          <w:color w:val="auto"/>
                        </w:rPr>
                        <w:t xml:space="preserve">Paste your group logo here. </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9">
                <wp:simplePos x="0" y="0"/>
                <wp:positionH relativeFrom="column">
                  <wp:posOffset>1717040</wp:posOffset>
                </wp:positionH>
                <wp:positionV relativeFrom="paragraph">
                  <wp:posOffset>332105</wp:posOffset>
                </wp:positionV>
                <wp:extent cx="1657985" cy="972185"/>
                <wp:effectExtent l="0" t="0" r="0" b="0"/>
                <wp:wrapNone/>
                <wp:docPr id="5" name="Shape3"/>
                <a:graphic xmlns:a="http://schemas.openxmlformats.org/drawingml/2006/main">
                  <a:graphicData uri="http://schemas.microsoft.com/office/word/2010/wordprocessingShape">
                    <wps:wsp>
                      <wps:cNvSpPr txBox="1"/>
                      <wps:spPr>
                        <a:xfrm>
                          <a:off x="0" y="0"/>
                          <a:ext cx="1657440" cy="971640"/>
                        </a:xfrm>
                        <a:prstGeom prst="rect">
                          <a:avLst/>
                        </a:prstGeom>
                        <a:noFill/>
                        <a:ln>
                          <a:noFill/>
                        </a:ln>
                      </wps:spPr>
                      <wps:txbx>
                        <w:txbxContent>
                          <w:p>
                            <w:pPr>
                              <w:spacing w:lineRule="auto" w:line="240"/>
                              <w:jc w:val="center"/>
                              <w:rPr/>
                            </w:pPr>
                            <w:r>
                              <w:rPr>
                                <w:sz w:val="28"/>
                                <w:rFonts w:ascii="Liberation Sans;Arial" w:hAnsi="Liberation Sans;Arial"/>
                                <w:color w:val="auto"/>
                              </w:rPr>
                              <w:t>The QR code for the opening group on WhatsApp to Create or find Your group.</w:t>
                            </w:r>
                          </w:p>
                        </w:txbxContent>
                      </wps:txbx>
                      <wps:bodyPr wrap="square" lIns="0" rIns="0" tIns="0" bIns="0">
                        <a:spAutoFit/>
                      </wps:bodyPr>
                    </wps:wsp>
                  </a:graphicData>
                </a:graphic>
              </wp:anchor>
            </w:drawing>
          </mc:Choice>
          <mc:Fallback>
            <w:pict>
              <v:shape id="shape_0" ID="Shape3" stroked="f" style="position:absolute;margin-left:135.2pt;margin-top:26.15pt;width:130.45pt;height:76.45pt" type="shapetype_202">
                <v:textbox>
                  <w:txbxContent>
                    <w:p>
                      <w:pPr>
                        <w:spacing w:lineRule="auto" w:line="240"/>
                        <w:jc w:val="center"/>
                        <w:rPr/>
                      </w:pPr>
                      <w:r>
                        <w:rPr>
                          <w:sz w:val="28"/>
                          <w:rFonts w:ascii="Liberation Sans;Arial" w:hAnsi="Liberation Sans;Arial"/>
                          <w:color w:val="auto"/>
                        </w:rPr>
                        <w:t>The QR code for the opening group on WhatsApp to Create or find Your group.</w:t>
                      </w:r>
                    </w:p>
                  </w:txbxContent>
                </v:textbox>
                <w10:wrap type="square"/>
                <v:fill o:detectmouseclick="t" on="false"/>
                <v:stroke color="black" joinstyle="round" endcap="flat"/>
              </v:shape>
            </w:pict>
          </mc:Fallback>
        </mc:AlternateContent>
        <mc:AlternateContent>
          <mc:Choice Requires="wpg">
            <w:drawing>
              <wp:anchor behindDoc="0" distT="0" distB="0" distL="0" distR="0" simplePos="0" locked="0" layoutInCell="1" allowOverlap="1" relativeHeight="18">
                <wp:simplePos x="0" y="0"/>
                <wp:positionH relativeFrom="column">
                  <wp:posOffset>-395605</wp:posOffset>
                </wp:positionH>
                <wp:positionV relativeFrom="paragraph">
                  <wp:posOffset>349250</wp:posOffset>
                </wp:positionV>
                <wp:extent cx="2025650" cy="1756410"/>
                <wp:effectExtent l="0" t="0" r="0" b="0"/>
                <wp:wrapNone/>
                <wp:docPr id="6" name="Shape1"/>
                <a:graphic xmlns:a="http://schemas.openxmlformats.org/drawingml/2006/main">
                  <a:graphicData uri="http://schemas.microsoft.com/office/word/2010/wordprocessingGroup">
                    <wpg:wgp>
                      <wpg:cNvGrpSpPr/>
                      <wpg:grpSpPr>
                        <a:xfrm>
                          <a:off x="0" y="0"/>
                          <a:ext cx="2025000" cy="1755720"/>
                        </a:xfrm>
                      </wpg:grpSpPr>
                      <wps:wsp>
                        <wps:cNvSpPr/>
                        <wps:spPr>
                          <a:xfrm>
                            <a:off x="0" y="0"/>
                            <a:ext cx="2025000" cy="877680"/>
                          </a:xfrm>
                          <a:prstGeom prst="rect">
                            <a:avLst/>
                          </a:prstGeom>
                          <a:solidFill>
                            <a:srgbClr val="800080"/>
                          </a:solidFill>
                          <a:ln>
                            <a:noFill/>
                          </a:ln>
                        </wps:spPr>
                        <wps:style>
                          <a:lnRef idx="0"/>
                          <a:fillRef idx="0"/>
                          <a:effectRef idx="0"/>
                          <a:fontRef idx="minor"/>
                        </wps:style>
                        <wps:bodyPr/>
                      </wps:wsp>
                      <wps:wsp>
                        <wps:cNvSpPr/>
                        <wps:spPr>
                          <a:xfrm>
                            <a:off x="0" y="877680"/>
                            <a:ext cx="2025000" cy="878040"/>
                          </a:xfrm>
                          <a:prstGeom prst="rect">
                            <a:avLst/>
                          </a:prstGeom>
                          <a:solidFill>
                            <a:srgbClr val="4caf50"/>
                          </a:solidFill>
                          <a:ln>
                            <a:noFill/>
                          </a:ln>
                        </wps:spPr>
                        <wps:style>
                          <a:lnRef idx="0"/>
                          <a:fillRef idx="0"/>
                          <a:effectRef idx="0"/>
                          <a:fontRef idx="minor"/>
                        </wps:style>
                        <wps:bodyPr/>
                      </wps:wsp>
                      <pic:pic xmlns:pic="http://schemas.openxmlformats.org/drawingml/2006/picture">
                        <pic:nvPicPr>
                          <pic:cNvPr id="0" name="" descr=""/>
                          <pic:cNvPicPr/>
                        </pic:nvPicPr>
                        <pic:blipFill>
                          <a:blip r:embed="rId2"/>
                          <a:srcRect l="27134" t="19010" r="44785" b="33445"/>
                          <a:stretch/>
                        </pic:blipFill>
                        <pic:spPr>
                          <a:xfrm>
                            <a:off x="474480" y="427320"/>
                            <a:ext cx="1090440" cy="948600"/>
                          </a:xfrm>
                          <a:prstGeom prst="rect">
                            <a:avLst/>
                          </a:prstGeom>
                          <a:ln>
                            <a:noFill/>
                          </a:ln>
                        </pic:spPr>
                      </pic:pic>
                    </wpg:wgp>
                  </a:graphicData>
                </a:graphic>
              </wp:anchor>
            </w:drawing>
          </mc:Choice>
          <mc:Fallback>
            <w:pict>
              <v:group id="shape_0" alt="Shape1" style="position:absolute;margin-left:-31.15pt;margin-top:27.5pt;width:159.45pt;height:138.25pt" coordorigin="-623,550" coordsize="3189,2765">
                <v:rect id="shape_0" fillcolor="purple" stroked="f" style="position:absolute;left:-623;top:550;width:3188;height:1381">
                  <w10:wrap type="none"/>
                  <v:fill o:detectmouseclick="t" type="solid" color2="#7fff7f"/>
                  <v:stroke color="purple" joinstyle="round" endcap="flat"/>
                </v:rect>
                <v:rect id="shape_0" fillcolor="#4caf50" stroked="f" style="position:absolute;left:-623;top:1932;width:3188;height:1382">
                  <w10:wrap type="none"/>
                  <v:fill o:detectmouseclick="t" type="solid" color2="#b350af"/>
                  <v:stroke color="purple" joinstyle="round" endcap="flat"/>
                </v:rect>
                <v:rect id="shape_0" stroked="f" style="position:absolute;left:124;top:1223;width:1716;height:1493">
                  <v:imagedata r:id="rId3" o:detectmouseclick="t"/>
                  <w10:wrap type="none"/>
                  <v:stroke color="#3465a4" joinstyle="round" endcap="flat"/>
                </v:rect>
              </v:group>
            </w:pict>
          </mc:Fallback>
        </mc:AlternateContent>
        <mc:AlternateContent>
          <mc:Choice Requires="wps">
            <w:drawing>
              <wp:anchor behindDoc="0" distT="0" distB="0" distL="0" distR="0" simplePos="0" locked="0" layoutInCell="1" allowOverlap="1" relativeHeight="9">
                <wp:simplePos x="0" y="0"/>
                <wp:positionH relativeFrom="column">
                  <wp:posOffset>445135</wp:posOffset>
                </wp:positionH>
                <wp:positionV relativeFrom="paragraph">
                  <wp:posOffset>147320</wp:posOffset>
                </wp:positionV>
                <wp:extent cx="1506220" cy="175895"/>
                <wp:effectExtent l="0" t="0" r="0" b="0"/>
                <wp:wrapNone/>
                <wp:docPr id="7" name="Shape2"/>
                <a:graphic xmlns:a="http://schemas.openxmlformats.org/drawingml/2006/main">
                  <a:graphicData uri="http://schemas.microsoft.com/office/word/2010/wordprocessingShape">
                    <wps:wsp>
                      <wps:cNvSpPr/>
                      <wps:spPr>
                        <a:xfrm>
                          <a:off x="0" y="0"/>
                          <a:ext cx="1505520" cy="175320"/>
                        </a:xfrm>
                        <a:prstGeom prst="rect">
                          <a:avLst/>
                        </a:prstGeom>
                        <a:noFill/>
                        <a:ln>
                          <a:noFill/>
                        </a:ln>
                      </wps:spPr>
                      <wps:style>
                        <a:lnRef idx="0"/>
                        <a:fillRef idx="0"/>
                        <a:effectRef idx="0"/>
                        <a:fontRef idx="minor"/>
                      </wps:style>
                      <wps:txbx>
                        <w:txbxContent>
                          <w:p>
                            <w:pPr>
                              <w:pStyle w:val="FrameContents"/>
                              <w:overflowPunct w:val="true"/>
                              <w:spacing w:lineRule="auto" w:line="240"/>
                              <w:jc w:val="center"/>
                              <w:rPr>
                                <w:rFonts w:ascii="Liberation Sans;Arial" w:hAnsi="Liberation Sans;Arial"/>
                                <w:color w:val="00000A"/>
                                <w:sz w:val="28"/>
                              </w:rPr>
                            </w:pPr>
                            <w:r>
                              <w:rPr/>
                            </w:r>
                          </w:p>
                        </w:txbxContent>
                      </wps:txbx>
                      <wps:bodyPr lIns="0" rIns="0" tIns="0" bIns="0">
                        <a:spAutoFit/>
                      </wps:bodyPr>
                    </wps:wsp>
                  </a:graphicData>
                </a:graphic>
              </wp:anchor>
            </w:drawing>
          </mc:Choice>
          <mc:Fallback>
            <w:pict>
              <v:rect id="shape_0" ID="Shape2" stroked="f" style="position:absolute;margin-left:35.05pt;margin-top:11.6pt;width:118.5pt;height:13.75pt">
                <w10:wrap type="none"/>
                <v:fill o:detectmouseclick="t" on="false"/>
                <v:stroke color="#3465a4" joinstyle="round" endcap="flat"/>
                <v:textbox>
                  <w:txbxContent>
                    <w:p>
                      <w:pPr>
                        <w:pStyle w:val="FrameContents"/>
                        <w:overflowPunct w:val="true"/>
                        <w:spacing w:lineRule="auto" w:line="240"/>
                        <w:jc w:val="center"/>
                        <w:rPr>
                          <w:rFonts w:ascii="Liberation Sans;Arial" w:hAnsi="Liberation Sans;Arial"/>
                          <w:color w:val="00000A"/>
                          <w:sz w:val="28"/>
                        </w:rPr>
                      </w:pPr>
                      <w:r>
                        <w:rPr/>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443230</wp:posOffset>
                </wp:positionH>
                <wp:positionV relativeFrom="paragraph">
                  <wp:posOffset>6154420</wp:posOffset>
                </wp:positionV>
                <wp:extent cx="7477760" cy="283845"/>
                <wp:effectExtent l="0" t="0" r="0" b="0"/>
                <wp:wrapNone/>
                <wp:docPr id="9" name="Frame6"/>
                <a:graphic xmlns:a="http://schemas.openxmlformats.org/drawingml/2006/main">
                  <a:graphicData uri="http://schemas.microsoft.com/office/word/2010/wordprocessingShape">
                    <wps:wsp>
                      <wps:cNvSpPr/>
                      <wps:spPr>
                        <a:xfrm>
                          <a:off x="0" y="0"/>
                          <a:ext cx="7477200" cy="283320"/>
                        </a:xfrm>
                        <a:prstGeom prst="rect">
                          <a:avLst/>
                        </a:prstGeom>
                        <a:noFill/>
                        <a:ln>
                          <a:noFill/>
                        </a:ln>
                      </wps:spPr>
                      <wps:style>
                        <a:lnRef idx="0"/>
                        <a:fillRef idx="0"/>
                        <a:effectRef idx="0"/>
                        <a:fontRef idx="minor"/>
                      </wps:style>
                      <wps:txbx>
                        <w:txbxContent>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txbxContent>
                      </wps:txbx>
                      <wps:bodyPr lIns="54000" rIns="54000" tIns="54000" bIns="54000">
                        <a:spAutoFit/>
                      </wps:bodyPr>
                    </wps:wsp>
                  </a:graphicData>
                </a:graphic>
              </wp:anchor>
            </w:drawing>
          </mc:Choice>
          <mc:Fallback>
            <w:pict>
              <v:rect id="shape_0" ID="Frame6" stroked="f" style="position:absolute;margin-left:34.9pt;margin-top:484.6pt;width:588.7pt;height:22.25pt">
                <w10:wrap type="none"/>
                <v:fill o:detectmouseclick="t" on="false"/>
                <v:stroke color="#3465a4" joinstyle="round" endcap="flat"/>
                <v:textbox>
                  <w:txbxContent>
                    <w:p>
                      <w:pPr>
                        <w:pStyle w:val="FrameContents"/>
                        <w:bidi w:val="0"/>
                        <w:spacing w:lineRule="auto" w:line="240" w:before="0" w:after="0"/>
                        <w:jc w:val="left"/>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190500</wp:posOffset>
                </wp:positionH>
                <wp:positionV relativeFrom="paragraph">
                  <wp:posOffset>2007235</wp:posOffset>
                </wp:positionV>
                <wp:extent cx="1099185" cy="266065"/>
                <wp:effectExtent l="0" t="0" r="0" b="0"/>
                <wp:wrapSquare wrapText="bothSides"/>
                <wp:docPr id="11" name="graphic8"/>
                <a:graphic xmlns:a="http://schemas.openxmlformats.org/drawingml/2006/main">
                  <a:graphicData uri="http://schemas.microsoft.com/office/word/2010/wordprocessingShape">
                    <wps:wsp>
                      <wps:cNvSpPr/>
                      <wps:spPr>
                        <a:xfrm>
                          <a:off x="0" y="0"/>
                          <a:ext cx="1098720" cy="26532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txbxContent>
                      </wps:txbx>
                      <wps:bodyPr lIns="90000" rIns="90000" tIns="45000" bIns="45000">
                        <a:spAutoFit/>
                      </wps:bodyPr>
                    </wps:wsp>
                  </a:graphicData>
                </a:graphic>
              </wp:anchor>
            </w:drawing>
          </mc:Choice>
          <mc:Fallback>
            <w:pict>
              <v:rect id="shape_0" ID="graphic8" stroked="f" style="position:absolute;margin-left:15pt;margin-top:158.05pt;width:86.45pt;height:20.85pt">
                <w10:wrap type="none"/>
                <v:fill o:detectmouseclick="t" on="false"/>
                <v:stroke color="#3465a4" joinstyle="round" endcap="flat"/>
                <v:textbox>
                  <w:txbxContent>
                    <w:p>
                      <w:pPr>
                        <w:pStyle w:val="FrameContents"/>
                        <w:bidi w:val="0"/>
                        <w:spacing w:lineRule="auto" w:line="240" w:before="0" w:after="0"/>
                        <w:jc w:val="center"/>
                        <w:rPr>
                          <w:rFonts w:ascii="Liberation Sans" w:hAnsi="Liberation Sans" w:eastAsia="Noto Sans CJK JP Regular" w:cs="DejaVu Sans"/>
                          <w:b w:val="false"/>
                          <w:b w:val="false"/>
                          <w:bCs w:val="false"/>
                          <w:i w:val="false"/>
                          <w:i w:val="false"/>
                          <w:iCs w:val="false"/>
                          <w:caps w:val="false"/>
                          <w:smallCaps w:val="false"/>
                          <w:strike w:val="false"/>
                          <w:dstrike w:val="false"/>
                          <w:color w:val="00000A"/>
                          <w:spacing w:val="0"/>
                          <w:position w:val="0"/>
                          <w:sz w:val="24"/>
                          <w:sz w:val="28"/>
                          <w:szCs w:val="28"/>
                          <w:u w:val="none"/>
                          <w:vertAlign w:val="baseline"/>
                        </w:rPr>
                      </w:pPr>
                      <w:r>
                        <w:rPr/>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-397510</wp:posOffset>
                </wp:positionH>
                <wp:positionV relativeFrom="paragraph">
                  <wp:posOffset>1709420</wp:posOffset>
                </wp:positionV>
                <wp:extent cx="2026285" cy="1419860"/>
                <wp:effectExtent l="0" t="0" r="0" b="0"/>
                <wp:wrapSquare wrapText="bothSides"/>
                <wp:docPr id="13" name="graphic7"/>
                <a:graphic xmlns:a="http://schemas.openxmlformats.org/drawingml/2006/main">
                  <a:graphicData uri="http://schemas.microsoft.com/office/word/2010/wordprocessingShape">
                    <wps:wsp>
                      <wps:cNvSpPr/>
                      <wps:spPr>
                        <a:xfrm>
                          <a:off x="0" y="0"/>
                          <a:ext cx="2025720" cy="141912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graphic7" stroked="t" style="position:absolute;margin-left:-31.3pt;margin-top:134.6pt;width:159.45pt;height:111.7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-471805</wp:posOffset>
                </wp:positionH>
                <wp:positionV relativeFrom="paragraph">
                  <wp:posOffset>3272155</wp:posOffset>
                </wp:positionV>
                <wp:extent cx="1790700" cy="2265680"/>
                <wp:effectExtent l="0" t="0" r="0" b="0"/>
                <wp:wrapSquare wrapText="bothSides"/>
                <wp:docPr id="14" name="graphic6"/>
                <a:graphic xmlns:a="http://schemas.openxmlformats.org/drawingml/2006/main">
                  <a:graphicData uri="http://schemas.microsoft.com/office/word/2010/wordprocessingShape">
                    <wps:wsp>
                      <wps:cNvSpPr/>
                      <wps:spPr>
                        <a:xfrm>
                          <a:off x="0" y="0"/>
                          <a:ext cx="1789920" cy="226512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Buyers and Suppliers Liquid Union.</w:t>
                              <w:drawing>
                                <wp:inline distT="0" distB="0" distL="0" distR="0">
                                  <wp:extent cx="1358265" cy="135826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4"/>
                                          <a:stretch>
                                            <a:fillRect/>
                                          </a:stretch>
                                        </pic:blipFill>
                                        <pic:spPr bwMode="auto">
                                          <a:xfrm>
                                            <a:off x="0" y="0"/>
                                            <a:ext cx="1358265" cy="1358265"/>
                                          </a:xfrm>
                                          <a:prstGeom prst="rect">
                                            <a:avLst/>
                                          </a:prstGeom>
                                        </pic:spPr>
                                      </pic:pic>
                                    </a:graphicData>
                                  </a:graphic>
                                </wp:inline>
                              </w:drawing>
                            </w:r>
                          </w:p>
                        </w:txbxContent>
                      </wps:txbx>
                      <wps:bodyPr lIns="90000" rIns="90000" tIns="45000" bIns="45000">
                        <a:spAutoFit/>
                      </wps:bodyPr>
                    </wps:wsp>
                  </a:graphicData>
                </a:graphic>
              </wp:anchor>
            </w:drawing>
          </mc:Choice>
          <mc:Fallback>
            <w:pict>
              <v:rect id="shape_0" ID="graphic6" stroked="f" style="position:absolute;margin-left:-37.15pt;margin-top:257.65pt;width:140.9pt;height:178.3pt">
                <w10:wrap type="square"/>
                <v:fill o:detectmouseclick="t" on="false"/>
                <v:stroke color="#3465a4" joinstyle="round" endcap="flat"/>
                <v:textbo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Buyers and Suppliers Liquid Union.</w:t>
                        <w:drawing>
                          <wp:inline distT="0" distB="0" distL="0" distR="0">
                            <wp:extent cx="1358265" cy="135826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4"/>
                                    <a:stretch>
                                      <a:fillRect/>
                                    </a:stretch>
                                  </pic:blipFill>
                                  <pic:spPr bwMode="auto">
                                    <a:xfrm>
                                      <a:off x="0" y="0"/>
                                      <a:ext cx="1358265" cy="1358265"/>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1317625</wp:posOffset>
                </wp:positionH>
                <wp:positionV relativeFrom="paragraph">
                  <wp:posOffset>3312160</wp:posOffset>
                </wp:positionV>
                <wp:extent cx="1957070" cy="2225675"/>
                <wp:effectExtent l="0" t="0" r="0" b="0"/>
                <wp:wrapSquare wrapText="bothSides"/>
                <wp:docPr id="18" name="graphic5"/>
                <a:graphic xmlns:a="http://schemas.openxmlformats.org/drawingml/2006/main">
                  <a:graphicData uri="http://schemas.microsoft.com/office/word/2010/wordprocessingShape">
                    <wps:wsp>
                      <wps:cNvSpPr/>
                      <wps:spPr>
                        <a:xfrm>
                          <a:off x="0" y="0"/>
                          <a:ext cx="1956600" cy="222516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Static Common Companies Platform.</w:t>
                              <w:drawing>
                                <wp:inline distT="0" distB="0" distL="0" distR="0">
                                  <wp:extent cx="1383030" cy="13830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5"/>
                                          <a:stretch>
                                            <a:fillRect/>
                                          </a:stretch>
                                        </pic:blipFill>
                                        <pic:spPr bwMode="auto">
                                          <a:xfrm>
                                            <a:off x="0" y="0"/>
                                            <a:ext cx="1383030" cy="1383030"/>
                                          </a:xfrm>
                                          <a:prstGeom prst="rect">
                                            <a:avLst/>
                                          </a:prstGeom>
                                        </pic:spPr>
                                      </pic:pic>
                                    </a:graphicData>
                                  </a:graphic>
                                </wp:inline>
                              </w:drawing>
                            </w:r>
                          </w:p>
                        </w:txbxContent>
                      </wps:txbx>
                      <wps:bodyPr lIns="90000" rIns="90000" tIns="45000" bIns="45000">
                        <a:spAutoFit/>
                      </wps:bodyPr>
                    </wps:wsp>
                  </a:graphicData>
                </a:graphic>
              </wp:anchor>
            </w:drawing>
          </mc:Choice>
          <mc:Fallback>
            <w:pict>
              <v:rect id="shape_0" ID="graphic5" stroked="f" style="position:absolute;margin-left:103.75pt;margin-top:260.8pt;width:154pt;height:175.15pt">
                <w10:wrap type="square"/>
                <v:fill o:detectmouseclick="t" on="false"/>
                <v:stroke color="#3465a4" joinstyle="round" endcap="flat"/>
                <v:textbox>
                  <w:txbxContent>
                    <w:p>
                      <w:pPr>
                        <w:pStyle w:val="FrameContents"/>
                        <w:bidi w:val="0"/>
                        <w:spacing w:lineRule="auto" w:line="240" w:before="0" w:after="0"/>
                        <w:jc w:val="center"/>
                        <w:rPr/>
                      </w:pPr>
                      <w:r>
                        <w:rPr>
                          <w:rFonts w:eastAsia="Noto Sans CJK JP Regular" w:cs="DejaVu Sans" w:ascii="Liberation Sans" w:hAnsi="Liberation Sans"/>
                          <w:b w:val="false"/>
                          <w:bCs w:val="false"/>
                          <w:i w:val="false"/>
                          <w:iCs w:val="false"/>
                          <w:caps w:val="false"/>
                          <w:smallCaps w:val="false"/>
                          <w:strike w:val="false"/>
                          <w:dstrike w:val="false"/>
                          <w:color w:val="00000A"/>
                          <w:spacing w:val="0"/>
                          <w:position w:val="0"/>
                          <w:sz w:val="28"/>
                          <w:sz w:val="28"/>
                          <w:szCs w:val="28"/>
                          <w:u w:val="none"/>
                          <w:vertAlign w:val="baseline"/>
                        </w:rPr>
                        <w:t>The QR code to the terms of the Static Common Companies Platform.</w:t>
                        <w:drawing>
                          <wp:inline distT="0" distB="0" distL="0" distR="0">
                            <wp:extent cx="1383030" cy="138303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5"/>
                                    <a:stretch>
                                      <a:fillRect/>
                                    </a:stretch>
                                  </pic:blipFill>
                                  <pic:spPr bwMode="auto">
                                    <a:xfrm>
                                      <a:off x="0" y="0"/>
                                      <a:ext cx="1383030" cy="1383030"/>
                                    </a:xfrm>
                                    <a:prstGeom prst="rect">
                                      <a:avLst/>
                                    </a:prstGeom>
                                  </pic:spPr>
                                </pic:pic>
                              </a:graphicData>
                            </a:graphic>
                          </wp:inline>
                        </w:drawing>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2105025</wp:posOffset>
                </wp:positionH>
                <wp:positionV relativeFrom="paragraph">
                  <wp:posOffset>865505</wp:posOffset>
                </wp:positionV>
                <wp:extent cx="1823720" cy="264795"/>
                <wp:effectExtent l="0" t="0" r="0" b="0"/>
                <wp:wrapSquare wrapText="bothSides"/>
                <wp:docPr id="22" name="graphic4"/>
                <a:graphic xmlns:a="http://schemas.openxmlformats.org/drawingml/2006/main">
                  <a:graphicData uri="http://schemas.microsoft.com/office/word/2010/wordprocessingShape">
                    <wps:wsp>
                      <wps:cNvSpPr/>
                      <wps:spPr>
                        <a:xfrm>
                          <a:off x="0" y="0"/>
                          <a:ext cx="1823040" cy="264240"/>
                        </a:xfrm>
                        <a:prstGeom prst="rect">
                          <a:avLst/>
                        </a:prstGeom>
                        <a:noFill/>
                        <a:ln>
                          <a:noFill/>
                        </a:ln>
                      </wps:spPr>
                      <wps:style>
                        <a:lnRef idx="0"/>
                        <a:fillRef idx="0"/>
                        <a:effectRef idx="0"/>
                        <a:fontRef idx="minor"/>
                      </wps:style>
                      <wps:txbx>
                        <w:txbxContent>
                          <w:p>
                            <w:pPr>
                              <w:pStyle w:val="FrameContents"/>
                              <w:bidi w:val="0"/>
                              <w:spacing w:lineRule="auto" w:line="240" w:before="0" w:after="0"/>
                              <w:jc w:val="center"/>
                              <w:rPr>
                                <w:color w:val="000000"/>
                              </w:rPr>
                            </w:pPr>
                            <w:r>
                              <w:rPr>
                                <w:color w:val="000000"/>
                              </w:rPr>
                            </w:r>
                          </w:p>
                        </w:txbxContent>
                      </wps:txbx>
                      <wps:bodyPr lIns="90000" rIns="90000" tIns="45000" bIns="45000">
                        <a:spAutoFit/>
                      </wps:bodyPr>
                    </wps:wsp>
                  </a:graphicData>
                </a:graphic>
              </wp:anchor>
            </w:drawing>
          </mc:Choice>
          <mc:Fallback>
            <w:pict>
              <v:rect id="shape_0" ID="graphic4" stroked="f" style="position:absolute;margin-left:165.75pt;margin-top:68.15pt;width:143.5pt;height:20.75pt">
                <w10:wrap type="none"/>
                <v:fill o:detectmouseclick="t" on="false"/>
                <v:stroke color="#3465a4" joinstyle="round" endcap="flat"/>
                <v:textbox>
                  <w:txbxContent>
                    <w:p>
                      <w:pPr>
                        <w:pStyle w:val="FrameContents"/>
                        <w:bidi w:val="0"/>
                        <w:spacing w:lineRule="auto" w:line="240" w:before="0" w:after="0"/>
                        <w:jc w:val="center"/>
                        <w:rPr>
                          <w:color w:val="000000"/>
                        </w:rPr>
                      </w:pPr>
                      <w:r>
                        <w:rPr>
                          <w:color w:val="000000"/>
                        </w:rPr>
                      </w:r>
                    </w:p>
                  </w:txbxContent>
                </v:textbox>
              </v:rect>
            </w:pict>
          </mc:Fallback>
        </mc:AlternateContent>
        <w:drawing>
          <wp:anchor behindDoc="0" distT="0" distB="0" distL="0" distR="0" simplePos="0" locked="0" layoutInCell="1" allowOverlap="1" relativeHeight="2">
            <wp:simplePos x="0" y="0"/>
            <wp:positionH relativeFrom="column">
              <wp:posOffset>1861185</wp:posOffset>
            </wp:positionH>
            <wp:positionV relativeFrom="paragraph">
              <wp:posOffset>1596390</wp:posOffset>
            </wp:positionV>
            <wp:extent cx="1212215" cy="1226185"/>
            <wp:effectExtent l="0" t="0" r="0" b="0"/>
            <wp:wrapSquare wrapText="bothSides"/>
            <wp:docPr id="24"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1" descr=""/>
                    <pic:cNvPicPr>
                      <a:picLocks noChangeAspect="1" noChangeArrowheads="1"/>
                    </pic:cNvPicPr>
                  </pic:nvPicPr>
                  <pic:blipFill>
                    <a:blip r:embed="rId6"/>
                    <a:stretch>
                      <a:fillRect/>
                    </a:stretch>
                  </pic:blipFill>
                  <pic:spPr bwMode="auto">
                    <a:xfrm>
                      <a:off x="0" y="0"/>
                      <a:ext cx="1212215" cy="12261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DejaVu Sans"/>
        <w:sz w:val="20"/>
        <w:szCs w:val="24"/>
        <w:lang w:val="en-US" w:eastAsia="zh-CN" w:bidi="he-IL"/>
      </w:rPr>
    </w:rPrDefault>
    <w:pPrDefault>
      <w:pPr/>
    </w:pPrDefault>
  </w:docDefaults>
  <w:style w:type="paragraph" w:styleId="Normal">
    <w:name w:val="Normal"/>
    <w:qFormat/>
    <w:pPr>
      <w:widowControl/>
      <w:overflowPunct w:val="false"/>
      <w:bidi w:val="0"/>
      <w:jc w:val="left"/>
    </w:pPr>
    <w:rPr>
      <w:rFonts w:ascii="Liberation Serif" w:hAnsi="Liberation Serif" w:eastAsia="Noto Sans CJK JP Regular" w:cs="DejaVu Sans"/>
      <w:color w:val="00000A"/>
      <w:sz w:val="24"/>
      <w:szCs w:val="24"/>
      <w:lang w:val="en-US" w:eastAsia="zh-CN" w:bidi="he-IL"/>
    </w:rPr>
  </w:style>
  <w:style w:type="paragraph" w:styleId="Heading">
    <w:name w:val="Heading"/>
    <w:basedOn w:val="Normal"/>
    <w:next w:val="TextBody"/>
    <w:qFormat/>
    <w:pPr>
      <w:keepNext/>
      <w:spacing w:before="240" w:after="120"/>
    </w:pPr>
    <w:rPr>
      <w:rFonts w:ascii="Liberation Sans" w:hAnsi="Liberation Sans" w:eastAsia="Noto Sans CJK JP Regular"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FrameContents">
    <w:name w:val="Frame Contents"/>
    <w:basedOn w:val="Normal"/>
    <w:qFormat/>
    <w:pPr/>
    <w:rPr/>
  </w:style>
  <w:style w:type="paragraph" w:styleId="Header">
    <w:name w:val="Header"/>
    <w:basedOn w:val="Normal"/>
    <w:pPr/>
    <w:rPr/>
  </w:style>
  <w:style w:type="paragraph" w:styleId="HeaderLeft">
    <w:name w:val="Header Lef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LibreOffice/5.1.6.2$Linux_X86_64 LibreOffice_project/10m0$Build-2</Application>
  <Pages>1</Pages>
  <Words>25</Words>
  <Characters>108</Characters>
  <CharactersWithSpaces>131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2021-03-01T09:34:29Z</dcterms:created>
  <dc:creator/>
  <dc:description/>
  <dc:language>en-US</dc:language>
  <cp:lastModifiedBy/>
  <dcterms:modified xsi:type="dcterms:W3CDTF">2021-03-02T16:42:34Z</dcterms:modified>
  <cp:revision>29</cp:revision>
  <dc:subject/>
  <dc:title/>
</cp:coreProperties>
</file>