
<file path=[Content_Types].xml><?xml version="1.0" encoding="utf-8"?>
<Types xmlns="http://schemas.openxmlformats.org/package/2006/content-types">
  <Default Extension="xml" ContentType="application/xml"/>
  <Default Extension="bin" ContentType="application/vnd.openxmlformats-officedocument.oleObject"/>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jc w:val="center"/>
        <w:rPr>
          <w:rFonts w:ascii="Times New Roman" w:hAnsi="Times New Roman"/>
        </w:rPr>
      </w:pPr>
    </w:p>
    <w:p>
      <w:pPr>
        <w:adjustRightInd w:val="0"/>
        <w:snapToGrid w:val="0"/>
        <w:jc w:val="center"/>
        <w:rPr>
          <w:rFonts w:ascii="Times New Roman" w:hAnsi="Times New Roman" w:eastAsia="黑体"/>
          <w:sz w:val="44"/>
        </w:rPr>
      </w:pPr>
    </w:p>
    <w:p>
      <w:pPr>
        <w:adjustRightInd w:val="0"/>
        <w:snapToGrid w:val="0"/>
        <w:jc w:val="center"/>
        <w:rPr>
          <w:rFonts w:ascii="Times New Roman" w:hAnsi="Times New Roman" w:eastAsia="黑体"/>
          <w:sz w:val="44"/>
          <w:szCs w:val="44"/>
        </w:rPr>
      </w:pPr>
      <w:r>
        <w:rPr>
          <w:rFonts w:ascii="Times New Roman" w:hAnsi="Times New Roman" w:eastAsia="黑体"/>
          <w:sz w:val="44"/>
          <w:szCs w:val="44"/>
        </w:rPr>
        <w:t>基于</w:t>
      </w:r>
      <w:r>
        <w:rPr>
          <w:rFonts w:hint="eastAsia" w:ascii="Times New Roman" w:hAnsi="Times New Roman" w:eastAsia="黑体"/>
          <w:sz w:val="44"/>
          <w:szCs w:val="44"/>
          <w:lang w:val="en-US" w:eastAsia="zh-CN"/>
        </w:rPr>
        <w:t>Pathway</w:t>
      </w:r>
      <w:r>
        <w:rPr>
          <w:rFonts w:ascii="Times New Roman" w:hAnsi="Times New Roman" w:eastAsia="黑体"/>
          <w:sz w:val="44"/>
          <w:szCs w:val="44"/>
        </w:rPr>
        <w:t>的</w:t>
      </w:r>
      <w:r>
        <w:rPr>
          <w:rFonts w:hint="eastAsia" w:ascii="Times New Roman" w:hAnsi="Times New Roman" w:eastAsia="黑体"/>
          <w:sz w:val="44"/>
          <w:szCs w:val="44"/>
          <w:lang w:eastAsia="zh-CN"/>
        </w:rPr>
        <w:t>疾病子网</w:t>
      </w:r>
      <w:r>
        <w:rPr>
          <w:rFonts w:ascii="Times New Roman" w:hAnsi="Times New Roman" w:eastAsia="黑体"/>
          <w:sz w:val="44"/>
          <w:szCs w:val="44"/>
        </w:rPr>
        <w:t>研究</w:t>
      </w:r>
    </w:p>
    <w:p>
      <w:pPr>
        <w:adjustRightInd w:val="0"/>
        <w:snapToGrid w:val="0"/>
        <w:jc w:val="center"/>
        <w:rPr>
          <w:rFonts w:ascii="Times New Roman" w:hAnsi="Times New Roman"/>
        </w:rPr>
      </w:pPr>
    </w:p>
    <w:p>
      <w:pPr>
        <w:adjustRightInd w:val="0"/>
        <w:snapToGrid w:val="0"/>
        <w:jc w:val="center"/>
        <w:rPr>
          <w:rFonts w:ascii="Times New Roman" w:hAnsi="Times New Roman" w:eastAsia="黑体"/>
          <w:sz w:val="44"/>
        </w:rPr>
      </w:pPr>
    </w:p>
    <w:p>
      <w:pPr>
        <w:adjustRightInd w:val="0"/>
        <w:snapToGrid w:val="0"/>
        <w:rPr>
          <w:rFonts w:ascii="Times New Roman" w:hAnsi="Times New Roman" w:eastAsia="黑体"/>
          <w:sz w:val="44"/>
        </w:rPr>
      </w:pPr>
    </w:p>
    <w:p>
      <w:pPr>
        <w:adjustRightInd w:val="0"/>
        <w:snapToGrid w:val="0"/>
        <w:spacing w:line="300" w:lineRule="auto"/>
        <w:jc w:val="center"/>
        <w:rPr>
          <w:rFonts w:ascii="Times New Roman" w:hAnsi="Times New Roman"/>
          <w:b/>
          <w:sz w:val="44"/>
          <w:szCs w:val="44"/>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rPr>
          <w:rFonts w:ascii="Times New Roman" w:hAnsi="Times New Roman"/>
        </w:rPr>
      </w:pPr>
    </w:p>
    <w:p>
      <w:pPr>
        <w:adjustRightInd w:val="0"/>
        <w:snapToGrid w:val="0"/>
        <w:jc w:val="left"/>
        <w:rPr>
          <w:rFonts w:ascii="Times New Roman" w:hAnsi="Times New Roman"/>
        </w:rPr>
      </w:pPr>
    </w:p>
    <w:tbl>
      <w:tblPr>
        <w:tblStyle w:val="16"/>
        <w:tblW w:w="8720"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4360"/>
        <w:gridCol w:w="436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4360" w:type="dxa"/>
          </w:tcPr>
          <w:p>
            <w:pPr>
              <w:adjustRightInd w:val="0"/>
              <w:snapToGrid w:val="0"/>
              <w:spacing w:line="324" w:lineRule="auto"/>
              <w:jc w:val="right"/>
              <w:rPr>
                <w:rFonts w:hint="eastAsia" w:ascii="Times New Roman" w:hAnsi="Times New Roman" w:eastAsia="楷体_GB2312"/>
                <w:b/>
                <w:sz w:val="36"/>
                <w:szCs w:val="36"/>
                <w:vertAlign w:val="baseline"/>
                <w:lang w:val="en-US" w:eastAsia="zh-CN"/>
              </w:rPr>
            </w:pPr>
            <w:r>
              <w:rPr>
                <w:rFonts w:hint="eastAsia" w:ascii="Times New Roman" w:hAnsi="Times New Roman" w:eastAsia="楷体_GB2312"/>
                <w:b/>
                <w:sz w:val="36"/>
                <w:szCs w:val="36"/>
                <w:vertAlign w:val="baseline"/>
                <w:lang w:val="en-US" w:eastAsia="zh-CN"/>
              </w:rPr>
              <w:t>姓名：</w:t>
            </w:r>
          </w:p>
        </w:tc>
        <w:tc>
          <w:tcPr>
            <w:tcW w:w="4360" w:type="dxa"/>
          </w:tcPr>
          <w:p>
            <w:pPr>
              <w:adjustRightInd w:val="0"/>
              <w:snapToGrid w:val="0"/>
              <w:spacing w:line="324" w:lineRule="auto"/>
              <w:jc w:val="left"/>
              <w:rPr>
                <w:rFonts w:hint="eastAsia" w:ascii="Times New Roman" w:hAnsi="Times New Roman" w:eastAsia="楷体_GB2312"/>
                <w:b/>
                <w:sz w:val="36"/>
                <w:szCs w:val="36"/>
                <w:vertAlign w:val="baseline"/>
                <w:lang w:eastAsia="zh-CN"/>
              </w:rPr>
            </w:pPr>
            <w:r>
              <w:rPr>
                <w:rFonts w:hint="eastAsia" w:ascii="Times New Roman" w:hAnsi="Times New Roman" w:eastAsia="楷体_GB2312"/>
                <w:b w:val="0"/>
                <w:bCs/>
                <w:sz w:val="36"/>
                <w:szCs w:val="36"/>
                <w:vertAlign w:val="baseline"/>
                <w:lang w:eastAsia="zh-CN"/>
              </w:rPr>
              <w:t>卢俊雅</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4360" w:type="dxa"/>
            <w:textDirection w:val="lrTb"/>
            <w:vAlign w:val="top"/>
          </w:tcPr>
          <w:p>
            <w:pPr>
              <w:adjustRightInd w:val="0"/>
              <w:snapToGrid w:val="0"/>
              <w:spacing w:line="324" w:lineRule="auto"/>
              <w:jc w:val="right"/>
              <w:rPr>
                <w:rFonts w:hint="eastAsia" w:ascii="Times New Roman" w:hAnsi="Times New Roman" w:eastAsia="楷体_GB2312"/>
                <w:b/>
                <w:sz w:val="36"/>
                <w:szCs w:val="36"/>
                <w:vertAlign w:val="baseline"/>
                <w:lang w:val="en-US" w:eastAsia="zh-CN"/>
              </w:rPr>
            </w:pPr>
            <w:r>
              <w:rPr>
                <w:rFonts w:hint="eastAsia" w:ascii="Times New Roman" w:hAnsi="Times New Roman" w:eastAsia="楷体_GB2312"/>
                <w:b/>
                <w:sz w:val="36"/>
                <w:szCs w:val="36"/>
                <w:vertAlign w:val="baseline"/>
                <w:lang w:val="en-US" w:eastAsia="zh-CN"/>
              </w:rPr>
              <w:t>学号：</w:t>
            </w:r>
          </w:p>
        </w:tc>
        <w:tc>
          <w:tcPr>
            <w:tcW w:w="4360" w:type="dxa"/>
            <w:textDirection w:val="lrTb"/>
            <w:vAlign w:val="top"/>
          </w:tcPr>
          <w:p>
            <w:pPr>
              <w:adjustRightInd w:val="0"/>
              <w:snapToGrid w:val="0"/>
              <w:spacing w:line="324" w:lineRule="auto"/>
              <w:jc w:val="left"/>
              <w:rPr>
                <w:rFonts w:hint="eastAsia" w:ascii="Times New Roman" w:hAnsi="Times New Roman" w:eastAsia="楷体_GB2312"/>
                <w:b w:val="0"/>
                <w:bCs/>
                <w:sz w:val="36"/>
                <w:szCs w:val="36"/>
                <w:vertAlign w:val="baseline"/>
                <w:lang w:val="en-US" w:eastAsia="zh-CN"/>
              </w:rPr>
            </w:pPr>
            <w:r>
              <w:rPr>
                <w:rFonts w:hint="eastAsia" w:ascii="Times New Roman" w:hAnsi="Times New Roman" w:eastAsia="楷体_GB2312"/>
                <w:b w:val="0"/>
                <w:bCs/>
                <w:sz w:val="36"/>
                <w:szCs w:val="36"/>
                <w:vertAlign w:val="baseline"/>
                <w:lang w:val="en-US" w:eastAsia="zh-CN"/>
              </w:rPr>
              <w:t>2016261818</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4360" w:type="dxa"/>
          </w:tcPr>
          <w:p>
            <w:pPr>
              <w:adjustRightInd w:val="0"/>
              <w:snapToGrid w:val="0"/>
              <w:spacing w:line="324" w:lineRule="auto"/>
              <w:jc w:val="right"/>
              <w:rPr>
                <w:rFonts w:hint="eastAsia" w:ascii="Times New Roman" w:hAnsi="Times New Roman" w:eastAsia="楷体_GB2312"/>
                <w:b/>
                <w:sz w:val="36"/>
                <w:szCs w:val="36"/>
                <w:vertAlign w:val="baseline"/>
                <w:lang w:eastAsia="zh-CN"/>
              </w:rPr>
            </w:pPr>
            <w:r>
              <w:rPr>
                <w:rFonts w:hint="eastAsia" w:ascii="Times New Roman" w:hAnsi="Times New Roman" w:eastAsia="楷体_GB2312"/>
                <w:b/>
                <w:sz w:val="36"/>
                <w:szCs w:val="36"/>
                <w:vertAlign w:val="baseline"/>
                <w:lang w:eastAsia="zh-CN"/>
              </w:rPr>
              <w:t>科目：</w:t>
            </w:r>
          </w:p>
        </w:tc>
        <w:tc>
          <w:tcPr>
            <w:tcW w:w="4360" w:type="dxa"/>
          </w:tcPr>
          <w:p>
            <w:pPr>
              <w:adjustRightInd w:val="0"/>
              <w:snapToGrid w:val="0"/>
              <w:spacing w:line="324" w:lineRule="auto"/>
              <w:jc w:val="left"/>
              <w:rPr>
                <w:rFonts w:hint="eastAsia" w:ascii="Times New Roman" w:hAnsi="Times New Roman" w:eastAsia="楷体_GB2312"/>
                <w:b/>
                <w:sz w:val="36"/>
                <w:szCs w:val="36"/>
                <w:vertAlign w:val="baseline"/>
                <w:lang w:eastAsia="zh-CN"/>
              </w:rPr>
            </w:pPr>
            <w:r>
              <w:rPr>
                <w:rFonts w:hint="eastAsia" w:ascii="Times New Roman" w:hAnsi="Times New Roman" w:eastAsia="楷体_GB2312"/>
                <w:b w:val="0"/>
                <w:bCs/>
                <w:sz w:val="36"/>
                <w:szCs w:val="36"/>
                <w:vertAlign w:val="baseline"/>
                <w:lang w:eastAsia="zh-CN"/>
              </w:rPr>
              <w:t>计算生物学</w:t>
            </w:r>
          </w:p>
        </w:tc>
      </w:tr>
    </w:tbl>
    <w:p>
      <w:pPr>
        <w:adjustRightInd w:val="0"/>
        <w:snapToGrid w:val="0"/>
        <w:spacing w:line="324" w:lineRule="auto"/>
        <w:jc w:val="center"/>
        <w:rPr>
          <w:rFonts w:ascii="Times New Roman" w:hAnsi="Times New Roman"/>
        </w:rPr>
      </w:pPr>
      <w:r>
        <w:rPr>
          <w:rFonts w:ascii="Times New Roman" w:hAnsi="Times New Roman" w:eastAsia="楷体_GB2312"/>
          <w:b/>
          <w:sz w:val="36"/>
          <w:szCs w:val="36"/>
        </w:rPr>
        <w:t xml:space="preserve"> </w:t>
      </w:r>
      <w:r>
        <w:rPr>
          <w:rFonts w:ascii="Times New Roman" w:hAnsi="Times New Roman"/>
        </w:rPr>
        <w:t xml:space="preserve"> </w:t>
      </w:r>
    </w:p>
    <w:p>
      <w:pPr>
        <w:adjustRightInd w:val="0"/>
        <w:snapToGrid w:val="0"/>
        <w:rPr>
          <w:rFonts w:ascii="Times New Roman" w:hAnsi="Times New Roman"/>
        </w:rPr>
        <w:sectPr>
          <w:headerReference r:id="rId3" w:type="default"/>
          <w:headerReference r:id="rId4" w:type="even"/>
          <w:footerReference r:id="rId5" w:type="even"/>
          <w:pgSz w:w="11906" w:h="16838"/>
          <w:pgMar w:top="2155" w:right="1701" w:bottom="1701" w:left="1701" w:header="1701" w:footer="1304" w:gutter="0"/>
          <w:pgNumType w:fmt="upperRoman" w:start="1"/>
          <w:cols w:space="720" w:num="1"/>
          <w:docGrid w:type="linesAndChars" w:linePitch="391" w:charSpace="1861"/>
        </w:sectPr>
      </w:pPr>
    </w:p>
    <w:p>
      <w:pPr>
        <w:pStyle w:val="2"/>
        <w:spacing w:before="625" w:beforeLines="160" w:after="234" w:afterLines="60"/>
        <w:rPr>
          <w:rFonts w:hint="eastAsia" w:ascii="Times New Roman" w:hAnsi="Times New Roman" w:eastAsia="宋体"/>
          <w:szCs w:val="24"/>
          <w:lang w:val="en-US" w:eastAsia="zh-CN"/>
        </w:rPr>
      </w:pPr>
      <w:bookmarkStart w:id="0" w:name="_Toc31020"/>
      <w:bookmarkStart w:id="1" w:name="_Toc24226"/>
      <w:bookmarkStart w:id="2" w:name="_Toc280715538"/>
      <w:bookmarkStart w:id="3" w:name="_Toc280715683"/>
      <w:bookmarkStart w:id="4" w:name="_Toc225579639"/>
      <w:bookmarkStart w:id="5" w:name="_Toc250450163"/>
      <w:bookmarkStart w:id="6" w:name="_Toc10070"/>
      <w:bookmarkStart w:id="7" w:name="_Toc280628504"/>
      <w:r>
        <w:rPr>
          <w:rFonts w:ascii="Times New Roman" w:hAnsi="Times New Roman"/>
        </w:rPr>
        <w:t>摘  要</w:t>
      </w:r>
      <w:bookmarkEnd w:id="0"/>
      <w:bookmarkEnd w:id="1"/>
      <w:bookmarkEnd w:id="2"/>
      <w:bookmarkEnd w:id="3"/>
      <w:bookmarkEnd w:id="4"/>
      <w:bookmarkEnd w:id="5"/>
      <w:bookmarkEnd w:id="6"/>
      <w:bookmarkEnd w:id="7"/>
    </w:p>
    <w:p>
      <w:pPr>
        <w:pStyle w:val="5"/>
        <w:adjustRightInd w:val="0"/>
        <w:snapToGrid w:val="0"/>
        <w:spacing w:line="288" w:lineRule="auto"/>
        <w:rPr>
          <w:rFonts w:hint="eastAsia" w:ascii="Times New Roman" w:hAnsi="Times New Roman"/>
          <w:szCs w:val="24"/>
          <w:lang w:eastAsia="zh-CN"/>
        </w:rPr>
      </w:pPr>
      <w:r>
        <w:rPr>
          <w:rFonts w:hint="eastAsia" w:ascii="Times New Roman" w:hAnsi="Times New Roman"/>
          <w:szCs w:val="24"/>
          <w:lang w:eastAsia="zh-CN"/>
        </w:rPr>
        <w:t>基因微阵列是一种平面的基质载体，它上面特异性的吸附着一些基因产物。通过对微阵列芯片数据的分析从而可以得到基因的表达量。根据不同表型下基因的表达量，可以得到差异表达基因，从而得出与某种表型相关的基因。</w:t>
      </w:r>
    </w:p>
    <w:p>
      <w:pPr>
        <w:pStyle w:val="5"/>
        <w:adjustRightInd w:val="0"/>
        <w:snapToGrid w:val="0"/>
        <w:spacing w:line="288" w:lineRule="auto"/>
        <w:rPr>
          <w:rFonts w:ascii="Times New Roman" w:hAnsi="Times New Roman"/>
          <w:szCs w:val="24"/>
        </w:rPr>
      </w:pPr>
      <w:r>
        <w:rPr>
          <w:rFonts w:ascii="Times New Roman" w:hAnsi="Times New Roman"/>
          <w:szCs w:val="24"/>
        </w:rPr>
        <w:t>本文构建</w:t>
      </w:r>
      <w:r>
        <w:rPr>
          <w:rFonts w:hint="eastAsia" w:ascii="Times New Roman" w:hAnsi="Times New Roman"/>
          <w:szCs w:val="24"/>
          <w:lang w:val="en-US" w:eastAsia="zh-CN"/>
        </w:rPr>
        <w:t>pathway</w:t>
      </w:r>
      <w:r>
        <w:rPr>
          <w:rFonts w:ascii="Times New Roman" w:hAnsi="Times New Roman"/>
          <w:szCs w:val="24"/>
        </w:rPr>
        <w:t>网络</w:t>
      </w:r>
      <w:r>
        <w:rPr>
          <w:rFonts w:hint="eastAsia" w:ascii="Times New Roman" w:hAnsi="Times New Roman"/>
          <w:szCs w:val="24"/>
          <w:lang w:eastAsia="zh-CN"/>
        </w:rPr>
        <w:t>，</w:t>
      </w:r>
      <w:r>
        <w:rPr>
          <w:rFonts w:ascii="Times New Roman" w:hAnsi="Times New Roman"/>
          <w:szCs w:val="24"/>
        </w:rPr>
        <w:t>引入</w:t>
      </w:r>
      <w:r>
        <w:rPr>
          <w:rFonts w:hint="eastAsia" w:ascii="Times New Roman" w:hAnsi="Times New Roman"/>
          <w:szCs w:val="24"/>
          <w:lang w:eastAsia="zh-CN"/>
        </w:rPr>
        <w:t>差异表达基因的</w:t>
      </w:r>
      <w:r>
        <w:rPr>
          <w:rFonts w:ascii="Times New Roman" w:hAnsi="Times New Roman"/>
          <w:szCs w:val="24"/>
        </w:rPr>
        <w:t>相关算法</w:t>
      </w:r>
      <w:r>
        <w:rPr>
          <w:rFonts w:hint="eastAsia" w:ascii="Times New Roman" w:hAnsi="Times New Roman"/>
          <w:szCs w:val="24"/>
          <w:lang w:eastAsia="zh-CN"/>
        </w:rPr>
        <w:t>，</w:t>
      </w:r>
      <w:r>
        <w:rPr>
          <w:rFonts w:hint="eastAsia" w:ascii="Times New Roman" w:hAnsi="Times New Roman"/>
          <w:szCs w:val="24"/>
          <w:lang w:val="en-US" w:eastAsia="zh-CN"/>
        </w:rPr>
        <w:t>从而找出具有生物学意义的pathway子网</w:t>
      </w:r>
      <w:r>
        <w:rPr>
          <w:rFonts w:ascii="Times New Roman" w:hAnsi="Times New Roman"/>
          <w:szCs w:val="24"/>
        </w:rPr>
        <w:t>。</w:t>
      </w:r>
      <w:r>
        <w:rPr>
          <w:rFonts w:hint="eastAsia" w:ascii="Times New Roman" w:hAnsi="Times New Roman"/>
          <w:szCs w:val="24"/>
          <w:lang w:eastAsia="zh-CN"/>
        </w:rPr>
        <w:t>与某种表型</w:t>
      </w:r>
      <w:r>
        <w:rPr>
          <w:rFonts w:hint="eastAsia" w:ascii="Times New Roman" w:hAnsi="Times New Roman"/>
          <w:szCs w:val="24"/>
          <w:lang w:val="en-US" w:eastAsia="zh-CN"/>
        </w:rPr>
        <w:t>有关的pathway子网</w:t>
      </w:r>
      <w:r>
        <w:rPr>
          <w:rFonts w:ascii="Times New Roman" w:hAnsi="Times New Roman"/>
          <w:szCs w:val="24"/>
        </w:rPr>
        <w:t>主要从以下几个方面进行研究：第一，通过整合</w:t>
      </w:r>
      <w:r>
        <w:rPr>
          <w:rFonts w:hint="eastAsia" w:ascii="Times New Roman" w:hAnsi="Times New Roman"/>
          <w:szCs w:val="24"/>
          <w:lang w:val="en-US" w:eastAsia="zh-CN"/>
        </w:rPr>
        <w:t>pathway和基因的对应关系</w:t>
      </w:r>
      <w:r>
        <w:rPr>
          <w:rFonts w:ascii="Times New Roman" w:hAnsi="Times New Roman"/>
          <w:szCs w:val="24"/>
        </w:rPr>
        <w:t>，构建出完备性高的</w:t>
      </w:r>
      <w:r>
        <w:rPr>
          <w:rFonts w:hint="eastAsia" w:ascii="Times New Roman" w:hAnsi="Times New Roman"/>
          <w:szCs w:val="24"/>
          <w:lang w:val="en-US" w:eastAsia="zh-CN"/>
        </w:rPr>
        <w:t>pathway</w:t>
      </w:r>
      <w:r>
        <w:rPr>
          <w:rFonts w:ascii="Times New Roman" w:hAnsi="Times New Roman"/>
          <w:szCs w:val="24"/>
        </w:rPr>
        <w:t>网络。第二，</w:t>
      </w:r>
      <w:r>
        <w:rPr>
          <w:rFonts w:hint="eastAsia" w:ascii="Times New Roman" w:hAnsi="Times New Roman"/>
          <w:szCs w:val="24"/>
          <w:lang w:eastAsia="zh-CN"/>
        </w:rPr>
        <w:t>提出了基于基因表达量排序的差异表达基因筛选方法，并引入模糊值来进行基因表达量的分析，使得更多的基因被考虑</w:t>
      </w:r>
      <w:r>
        <w:rPr>
          <w:rFonts w:ascii="Times New Roman" w:hAnsi="Times New Roman"/>
          <w:szCs w:val="24"/>
        </w:rPr>
        <w:t>。第三，</w:t>
      </w:r>
      <w:r>
        <w:rPr>
          <w:rFonts w:hint="eastAsia" w:ascii="Times New Roman" w:hAnsi="Times New Roman"/>
          <w:szCs w:val="24"/>
          <w:lang w:eastAsia="zh-CN"/>
        </w:rPr>
        <w:t>本文在</w:t>
      </w:r>
      <w:r>
        <w:rPr>
          <w:rFonts w:hint="eastAsia" w:ascii="Times New Roman" w:hAnsi="Times New Roman"/>
          <w:szCs w:val="24"/>
          <w:lang w:val="en-US" w:eastAsia="zh-CN"/>
        </w:rPr>
        <w:t>pathway子网打分上提出了新的打分策略。打分过程</w:t>
      </w:r>
      <w:r>
        <w:rPr>
          <w:rFonts w:hint="eastAsia" w:ascii="Times New Roman" w:hAnsi="Times New Roman"/>
          <w:szCs w:val="24"/>
          <w:lang w:eastAsia="zh-CN"/>
        </w:rPr>
        <w:t>不仅考虑了该表型</w:t>
      </w:r>
      <w:r>
        <w:rPr>
          <w:rFonts w:hint="eastAsia" w:ascii="Times New Roman" w:hAnsi="Times New Roman"/>
          <w:szCs w:val="24"/>
          <w:lang w:val="en-US" w:eastAsia="zh-CN"/>
        </w:rPr>
        <w:t>的数据，同时也考虑了非该表型的数据。</w:t>
      </w:r>
      <w:r>
        <w:rPr>
          <w:rFonts w:ascii="Times New Roman" w:hAnsi="Times New Roman"/>
          <w:szCs w:val="24"/>
        </w:rPr>
        <w:t>第四，使用已经成熟的</w:t>
      </w:r>
      <w:r>
        <w:rPr>
          <w:rFonts w:hint="eastAsia" w:ascii="Times New Roman" w:hAnsi="Times New Roman"/>
          <w:szCs w:val="24"/>
          <w:lang w:eastAsia="zh-CN"/>
        </w:rPr>
        <w:t>置换方法来验证子网的重要性，从而证明本文的研究方法能够找到有意义的子网</w:t>
      </w:r>
      <w:r>
        <w:rPr>
          <w:rFonts w:ascii="Times New Roman" w:hAnsi="Times New Roman"/>
          <w:szCs w:val="24"/>
        </w:rPr>
        <w:t>。</w:t>
      </w:r>
    </w:p>
    <w:p>
      <w:pPr>
        <w:pStyle w:val="5"/>
        <w:adjustRightInd w:val="0"/>
        <w:snapToGrid w:val="0"/>
        <w:spacing w:line="288" w:lineRule="auto"/>
        <w:rPr>
          <w:rFonts w:hint="eastAsia"/>
          <w:color w:val="000000"/>
        </w:rPr>
      </w:pPr>
      <w:r>
        <w:rPr>
          <w:rFonts w:ascii="Times New Roman" w:hAnsi="Times New Roman"/>
          <w:szCs w:val="24"/>
        </w:rPr>
        <w:t>本文在</w:t>
      </w:r>
      <w:r>
        <w:rPr>
          <w:rFonts w:hint="eastAsia" w:ascii="Times New Roman" w:hAnsi="Times New Roman"/>
          <w:szCs w:val="24"/>
          <w:lang w:eastAsia="zh-CN"/>
        </w:rPr>
        <w:t>差异表达基因的筛选方法上提出了新的算法，能够更精确的找出与疾病相关的基因，发现与疾病相关的</w:t>
      </w:r>
      <w:r>
        <w:rPr>
          <w:rFonts w:hint="eastAsia" w:ascii="Times New Roman" w:hAnsi="Times New Roman"/>
          <w:szCs w:val="24"/>
          <w:lang w:val="en-US" w:eastAsia="zh-CN"/>
        </w:rPr>
        <w:t>pathway子网，缩小了</w:t>
      </w:r>
      <w:r>
        <w:rPr>
          <w:rFonts w:hint="eastAsia"/>
          <w:color w:val="000000"/>
          <w:lang w:eastAsia="zh-CN"/>
        </w:rPr>
        <w:t>基因与疾病的研究范围，</w:t>
      </w:r>
      <w:r>
        <w:rPr>
          <w:rFonts w:hint="eastAsia"/>
          <w:color w:val="000000"/>
        </w:rPr>
        <w:t>为进一步</w:t>
      </w:r>
      <w:r>
        <w:rPr>
          <w:rFonts w:hint="eastAsia"/>
          <w:color w:val="000000"/>
          <w:lang w:eastAsia="zh-CN"/>
        </w:rPr>
        <w:t>研究疾病提供了帮助。</w:t>
      </w:r>
    </w:p>
    <w:p>
      <w:pPr>
        <w:pStyle w:val="8"/>
        <w:adjustRightInd w:val="0"/>
        <w:snapToGrid w:val="0"/>
        <w:spacing w:line="288" w:lineRule="auto"/>
        <w:ind w:left="976" w:hanging="975" w:hangingChars="392"/>
        <w:rPr>
          <w:rFonts w:hint="eastAsia" w:ascii="Times New Roman" w:hAnsi="Times New Roman" w:eastAsia="黑体"/>
          <w:sz w:val="36"/>
          <w:szCs w:val="36"/>
        </w:rPr>
        <w:sectPr>
          <w:headerReference r:id="rId6" w:type="default"/>
          <w:footerReference r:id="rId7" w:type="default"/>
          <w:pgSz w:w="11906" w:h="16838"/>
          <w:pgMar w:top="2155" w:right="1701" w:bottom="1701" w:left="1701" w:header="1701" w:footer="1304" w:gutter="0"/>
          <w:pgNumType w:fmt="upperRoman"/>
          <w:cols w:space="720" w:num="1"/>
          <w:docGrid w:type="linesAndChars" w:linePitch="391" w:charSpace="1861"/>
        </w:sectPr>
      </w:pPr>
      <w:r>
        <w:rPr>
          <w:rFonts w:ascii="Times New Roman" w:hAnsi="Times New Roman" w:eastAsia="黑体"/>
          <w:sz w:val="24"/>
          <w:szCs w:val="24"/>
        </w:rPr>
        <w:t>关键词</w:t>
      </w:r>
      <w:r>
        <w:rPr>
          <w:rFonts w:ascii="Times New Roman" w:hAnsi="Times New Roman"/>
          <w:sz w:val="24"/>
          <w:szCs w:val="24"/>
        </w:rPr>
        <w:t>：</w:t>
      </w:r>
      <w:bookmarkStart w:id="8" w:name="_Toc250450164"/>
      <w:bookmarkStart w:id="9" w:name="_Toc280715539"/>
      <w:bookmarkStart w:id="10" w:name="_Toc280628505"/>
      <w:bookmarkStart w:id="11" w:name="_Toc280715684"/>
      <w:r>
        <w:rPr>
          <w:rFonts w:hint="eastAsia" w:ascii="Times New Roman" w:hAnsi="Times New Roman"/>
          <w:sz w:val="24"/>
          <w:szCs w:val="24"/>
          <w:lang w:eastAsia="zh-CN"/>
        </w:rPr>
        <w:t>差异表达基因</w:t>
      </w:r>
      <w:r>
        <w:rPr>
          <w:rFonts w:ascii="Times New Roman" w:hAnsi="Times New Roman"/>
          <w:sz w:val="24"/>
          <w:szCs w:val="24"/>
        </w:rPr>
        <w:t>；</w:t>
      </w:r>
      <w:r>
        <w:rPr>
          <w:rFonts w:hint="eastAsia" w:ascii="Times New Roman" w:hAnsi="Times New Roman"/>
          <w:sz w:val="24"/>
          <w:szCs w:val="24"/>
          <w:lang w:eastAsia="zh-CN"/>
        </w:rPr>
        <w:t>模糊值；</w:t>
      </w:r>
      <w:r>
        <w:rPr>
          <w:rFonts w:hint="eastAsia" w:ascii="Times New Roman" w:hAnsi="Times New Roman"/>
          <w:sz w:val="24"/>
          <w:szCs w:val="24"/>
          <w:lang w:val="en-US" w:eastAsia="zh-CN"/>
        </w:rPr>
        <w:t>pathway</w:t>
      </w:r>
      <w:r>
        <w:rPr>
          <w:rFonts w:hint="eastAsia" w:ascii="Times New Roman" w:hAnsi="Times New Roman"/>
          <w:sz w:val="24"/>
          <w:szCs w:val="24"/>
          <w:lang w:eastAsia="zh-CN"/>
        </w:rPr>
        <w:t>子网</w:t>
      </w:r>
      <w:r>
        <w:rPr>
          <w:rFonts w:ascii="Times New Roman" w:hAnsi="Times New Roman"/>
          <w:sz w:val="24"/>
          <w:szCs w:val="24"/>
        </w:rPr>
        <w:t>；</w:t>
      </w:r>
      <w:r>
        <w:rPr>
          <w:rFonts w:hint="eastAsia" w:ascii="Times New Roman" w:hAnsi="Times New Roman"/>
          <w:sz w:val="24"/>
          <w:szCs w:val="24"/>
          <w:lang w:eastAsia="zh-CN"/>
        </w:rPr>
        <w:t>打分策略</w:t>
      </w:r>
      <w:bookmarkEnd w:id="8"/>
      <w:bookmarkEnd w:id="9"/>
      <w:bookmarkEnd w:id="10"/>
      <w:bookmarkEnd w:id="11"/>
    </w:p>
    <w:p>
      <w:pPr>
        <w:pStyle w:val="11"/>
        <w:widowControl/>
        <w:tabs>
          <w:tab w:val="right" w:leader="dot" w:pos="8504"/>
          <w:tab w:val="clear" w:pos="8494"/>
        </w:tabs>
        <w:adjustRightInd w:val="0"/>
        <w:snapToGrid w:val="0"/>
        <w:spacing w:before="586" w:beforeLines="150" w:after="312" w:afterLines="80" w:line="288" w:lineRule="auto"/>
        <w:jc w:val="left"/>
        <w:rPr>
          <w:rFonts w:ascii="Times New Roman" w:hAnsi="Times New Roman" w:eastAsia="黑体" w:cstheme="minorBidi"/>
          <w:bCs/>
          <w:caps/>
          <w:kern w:val="2"/>
          <w:sz w:val="24"/>
          <w:szCs w:val="24"/>
          <w:lang w:val="en-US" w:eastAsia="zh-CN" w:bidi="ar-SA"/>
        </w:rPr>
      </w:pPr>
      <w:r>
        <w:rPr>
          <w:rFonts w:ascii="Times New Roman" w:hAnsi="Times New Roman" w:eastAsia="黑体"/>
          <w:sz w:val="36"/>
          <w:szCs w:val="36"/>
        </w:rPr>
        <w:t>目  录</w:t>
      </w:r>
      <w:r>
        <w:rPr>
          <w:rFonts w:ascii="Times New Roman" w:hAnsi="Times New Roman"/>
        </w:rPr>
        <w:fldChar w:fldCharType="begin"/>
      </w:r>
      <w:r>
        <w:rPr>
          <w:rFonts w:ascii="Times New Roman" w:hAnsi="Times New Roman"/>
        </w:rPr>
        <w:instrText xml:space="preserve"> TOC \o "1-3" \h \z \u </w:instrText>
      </w:r>
      <w:r>
        <w:rPr>
          <w:rFonts w:ascii="Times New Roman" w:hAnsi="Times New Roman"/>
        </w:rPr>
        <w:fldChar w:fldCharType="separate"/>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_Toc10070 </w:instrText>
      </w:r>
      <w:r>
        <w:rPr>
          <w:rFonts w:ascii="Times New Roman" w:hAnsi="Times New Roman"/>
          <w:bCs/>
        </w:rPr>
        <w:fldChar w:fldCharType="separate"/>
      </w:r>
      <w:r>
        <w:rPr>
          <w:rFonts w:ascii="Times New Roman" w:hAnsi="Times New Roman"/>
        </w:rPr>
        <w:t>摘  要</w:t>
      </w:r>
      <w:r>
        <w:rPr>
          <w:rFonts w:ascii="Times New Roman" w:hAnsi="Times New Roman"/>
          <w:bCs/>
        </w:rPr>
        <w:fldChar w:fldCharType="end"/>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_Toc22591 </w:instrText>
      </w:r>
      <w:r>
        <w:rPr>
          <w:rFonts w:ascii="Times New Roman" w:hAnsi="Times New Roman"/>
          <w:bCs/>
        </w:rPr>
        <w:fldChar w:fldCharType="separate"/>
      </w:r>
      <w:r>
        <w:rPr>
          <w:rFonts w:ascii="Times New Roman" w:hAnsi="Times New Roman"/>
        </w:rPr>
        <w:t>第1章 绪  论</w:t>
      </w:r>
      <w:r>
        <w:tab/>
      </w:r>
      <w:r>
        <w:fldChar w:fldCharType="begin"/>
      </w:r>
      <w:r>
        <w:instrText xml:space="preserve"> PAGEREF _Toc22591 </w:instrText>
      </w:r>
      <w:r>
        <w:fldChar w:fldCharType="separate"/>
      </w:r>
      <w:r>
        <w:t>1</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_Toc9049 </w:instrText>
      </w:r>
      <w:r>
        <w:rPr>
          <w:rFonts w:ascii="Times New Roman" w:hAnsi="Times New Roman"/>
          <w:bCs/>
        </w:rPr>
        <w:fldChar w:fldCharType="separate"/>
      </w:r>
      <w:r>
        <w:rPr>
          <w:rFonts w:ascii="Times New Roman" w:hAnsi="Times New Roman"/>
          <w:szCs w:val="30"/>
        </w:rPr>
        <w:t>1.1</w:t>
      </w:r>
      <w:r>
        <w:rPr>
          <w:rFonts w:ascii="Times New Roman" w:hAnsi="Times New Roman"/>
        </w:rPr>
        <w:t xml:space="preserve"> </w:t>
      </w:r>
      <w:r>
        <w:rPr>
          <w:rFonts w:ascii="Times New Roman" w:hAnsi="Times New Roman"/>
          <w:szCs w:val="30"/>
        </w:rPr>
        <w:t>课题研究背景</w:t>
      </w:r>
      <w:r>
        <w:tab/>
      </w:r>
      <w:r>
        <w:fldChar w:fldCharType="begin"/>
      </w:r>
      <w:r>
        <w:instrText xml:space="preserve"> PAGEREF _Toc9049 </w:instrText>
      </w:r>
      <w:r>
        <w:fldChar w:fldCharType="separate"/>
      </w:r>
      <w:r>
        <w:t>1</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_Toc29560 </w:instrText>
      </w:r>
      <w:r>
        <w:rPr>
          <w:rFonts w:ascii="Times New Roman" w:hAnsi="Times New Roman"/>
          <w:bCs/>
        </w:rPr>
        <w:fldChar w:fldCharType="separate"/>
      </w:r>
      <w:r>
        <w:rPr>
          <w:rFonts w:ascii="Times New Roman" w:hAnsi="Times New Roman"/>
          <w:szCs w:val="30"/>
        </w:rPr>
        <w:t xml:space="preserve">1.2 </w:t>
      </w:r>
      <w:r>
        <w:rPr>
          <w:rFonts w:ascii="Times New Roman" w:hAnsi="Times New Roman"/>
          <w:szCs w:val="30"/>
          <w:lang w:val="en-US"/>
        </w:rPr>
        <w:t>研究的目的和意义</w:t>
      </w:r>
      <w:r>
        <w:tab/>
      </w:r>
      <w:r>
        <w:fldChar w:fldCharType="begin"/>
      </w:r>
      <w:r>
        <w:instrText xml:space="preserve"> PAGEREF _Toc29560 </w:instrText>
      </w:r>
      <w:r>
        <w:fldChar w:fldCharType="separate"/>
      </w:r>
      <w:r>
        <w:t>1</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_Toc19971 </w:instrText>
      </w:r>
      <w:r>
        <w:rPr>
          <w:rFonts w:ascii="Times New Roman" w:hAnsi="Times New Roman"/>
          <w:bCs/>
        </w:rPr>
        <w:fldChar w:fldCharType="separate"/>
      </w:r>
      <w:r>
        <w:rPr>
          <w:rFonts w:ascii="Times New Roman" w:hAnsi="Times New Roman"/>
          <w:szCs w:val="30"/>
        </w:rPr>
        <w:t xml:space="preserve">1.3 </w:t>
      </w:r>
      <w:r>
        <w:rPr>
          <w:rFonts w:ascii="Times New Roman" w:hAnsi="Times New Roman"/>
          <w:szCs w:val="30"/>
          <w:lang w:val="en-US"/>
        </w:rPr>
        <w:t>国内外研究现状</w:t>
      </w:r>
      <w:r>
        <w:tab/>
      </w:r>
      <w:r>
        <w:fldChar w:fldCharType="begin"/>
      </w:r>
      <w:r>
        <w:instrText xml:space="preserve"> PAGEREF _Toc19971 </w:instrText>
      </w:r>
      <w:r>
        <w:fldChar w:fldCharType="separate"/>
      </w:r>
      <w:r>
        <w:t>1</w:t>
      </w:r>
      <w:r>
        <w:fldChar w:fldCharType="end"/>
      </w:r>
      <w:r>
        <w:rPr>
          <w:rFonts w:ascii="Times New Roman" w:hAnsi="Times New Roman"/>
          <w:bCs/>
        </w:rPr>
        <w:fldChar w:fldCharType="end"/>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_Toc33 </w:instrText>
      </w:r>
      <w:r>
        <w:rPr>
          <w:rFonts w:ascii="Times New Roman" w:hAnsi="Times New Roman"/>
          <w:bCs/>
        </w:rPr>
        <w:fldChar w:fldCharType="separate"/>
      </w:r>
      <w:r>
        <w:rPr>
          <w:rFonts w:hint="eastAsia" w:ascii="Times New Roman" w:hAnsi="Times New Roman"/>
        </w:rPr>
        <w:t>第</w:t>
      </w:r>
      <w:r>
        <w:rPr>
          <w:rFonts w:ascii="Times New Roman" w:hAnsi="Times New Roman"/>
        </w:rPr>
        <w:t xml:space="preserve">2章 </w:t>
      </w:r>
      <w:r>
        <w:rPr>
          <w:rFonts w:hint="eastAsia" w:ascii="Times New Roman" w:hAnsi="Times New Roman"/>
          <w:lang w:eastAsia="zh-CN"/>
        </w:rPr>
        <w:t>算法介绍</w:t>
      </w:r>
      <w:r>
        <w:tab/>
      </w:r>
      <w:r>
        <w:fldChar w:fldCharType="begin"/>
      </w:r>
      <w:r>
        <w:instrText xml:space="preserve"> PAGEREF _Toc33 </w:instrText>
      </w:r>
      <w:r>
        <w:fldChar w:fldCharType="separate"/>
      </w:r>
      <w:r>
        <w:t>3</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_Toc32058 </w:instrText>
      </w:r>
      <w:r>
        <w:rPr>
          <w:rFonts w:ascii="Times New Roman" w:hAnsi="Times New Roman"/>
          <w:bCs/>
        </w:rPr>
        <w:fldChar w:fldCharType="separate"/>
      </w:r>
      <w:r>
        <w:rPr>
          <w:rFonts w:ascii="Times New Roman" w:hAnsi="Times New Roman"/>
          <w:szCs w:val="30"/>
        </w:rPr>
        <w:t>2.1 网络</w:t>
      </w:r>
      <w:r>
        <w:rPr>
          <w:rFonts w:hint="eastAsia" w:ascii="Times New Roman" w:hAnsi="Times New Roman"/>
          <w:szCs w:val="30"/>
          <w:lang w:eastAsia="zh-CN"/>
        </w:rPr>
        <w:t>的</w:t>
      </w:r>
      <w:r>
        <w:rPr>
          <w:rFonts w:ascii="Times New Roman" w:hAnsi="Times New Roman"/>
          <w:szCs w:val="30"/>
        </w:rPr>
        <w:t>构建</w:t>
      </w:r>
      <w:r>
        <w:tab/>
      </w:r>
      <w:r>
        <w:fldChar w:fldCharType="begin"/>
      </w:r>
      <w:r>
        <w:instrText xml:space="preserve"> PAGEREF _Toc32058 </w:instrText>
      </w:r>
      <w:r>
        <w:fldChar w:fldCharType="separate"/>
      </w:r>
      <w:r>
        <w:t>3</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_Toc384 </w:instrText>
      </w:r>
      <w:r>
        <w:rPr>
          <w:rFonts w:ascii="Times New Roman" w:hAnsi="Times New Roman"/>
          <w:bCs/>
        </w:rPr>
        <w:fldChar w:fldCharType="separate"/>
      </w:r>
      <w:r>
        <w:rPr>
          <w:rFonts w:ascii="Times New Roman" w:hAnsi="Times New Roman"/>
          <w:szCs w:val="30"/>
        </w:rPr>
        <w:t xml:space="preserve">2.2 </w:t>
      </w:r>
      <w:r>
        <w:rPr>
          <w:rFonts w:hint="eastAsia" w:ascii="Times New Roman" w:hAnsi="Times New Roman"/>
          <w:szCs w:val="30"/>
          <w:lang w:val="en-US" w:eastAsia="zh-CN"/>
        </w:rPr>
        <w:t>差异表达基因的筛选</w:t>
      </w:r>
      <w:r>
        <w:tab/>
      </w:r>
      <w:r>
        <w:fldChar w:fldCharType="begin"/>
      </w:r>
      <w:r>
        <w:instrText xml:space="preserve"> PAGEREF _Toc384 </w:instrText>
      </w:r>
      <w:r>
        <w:fldChar w:fldCharType="separate"/>
      </w:r>
      <w:r>
        <w:t>3</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_Toc8233 </w:instrText>
      </w:r>
      <w:r>
        <w:rPr>
          <w:rFonts w:ascii="Times New Roman" w:hAnsi="Times New Roman"/>
          <w:bCs/>
        </w:rPr>
        <w:fldChar w:fldCharType="separate"/>
      </w:r>
      <w:r>
        <w:rPr>
          <w:rFonts w:ascii="Times New Roman" w:hAnsi="Times New Roman"/>
          <w:szCs w:val="30"/>
        </w:rPr>
        <w:t xml:space="preserve">2.3 </w:t>
      </w:r>
      <w:r>
        <w:rPr>
          <w:rFonts w:hint="eastAsia" w:ascii="Times New Roman" w:hAnsi="Times New Roman"/>
          <w:szCs w:val="30"/>
          <w:lang w:val="en-US" w:eastAsia="zh-CN"/>
        </w:rPr>
        <w:t>子网的生成与打分</w:t>
      </w:r>
      <w:r>
        <w:tab/>
      </w:r>
      <w:r>
        <w:fldChar w:fldCharType="begin"/>
      </w:r>
      <w:r>
        <w:instrText xml:space="preserve"> PAGEREF _Toc8233 </w:instrText>
      </w:r>
      <w:r>
        <w:fldChar w:fldCharType="separate"/>
      </w:r>
      <w:r>
        <w:t>4</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_Toc10031 </w:instrText>
      </w:r>
      <w:r>
        <w:rPr>
          <w:rFonts w:ascii="Times New Roman" w:hAnsi="Times New Roman"/>
          <w:bCs/>
        </w:rPr>
        <w:fldChar w:fldCharType="separate"/>
      </w:r>
      <w:r>
        <w:rPr>
          <w:rFonts w:ascii="Times New Roman" w:hAnsi="Times New Roman"/>
          <w:szCs w:val="30"/>
        </w:rPr>
        <w:t>2.4 本</w:t>
      </w:r>
      <w:r>
        <w:rPr>
          <w:rFonts w:ascii="Times New Roman" w:hAnsi="Times New Roman"/>
          <w:szCs w:val="30"/>
          <w:lang w:val="en-US"/>
        </w:rPr>
        <w:t>章小结</w:t>
      </w:r>
      <w:r>
        <w:tab/>
      </w:r>
      <w:r>
        <w:fldChar w:fldCharType="begin"/>
      </w:r>
      <w:r>
        <w:instrText xml:space="preserve"> PAGEREF _Toc10031 </w:instrText>
      </w:r>
      <w:r>
        <w:fldChar w:fldCharType="separate"/>
      </w:r>
      <w:r>
        <w:t>5</w:t>
      </w:r>
      <w:r>
        <w:fldChar w:fldCharType="end"/>
      </w:r>
      <w:r>
        <w:rPr>
          <w:rFonts w:ascii="Times New Roman" w:hAnsi="Times New Roman"/>
          <w:bCs/>
        </w:rPr>
        <w:fldChar w:fldCharType="end"/>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_Toc30923 </w:instrText>
      </w:r>
      <w:r>
        <w:rPr>
          <w:rFonts w:ascii="Times New Roman" w:hAnsi="Times New Roman"/>
          <w:bCs/>
        </w:rPr>
        <w:fldChar w:fldCharType="separate"/>
      </w:r>
      <w:r>
        <w:rPr>
          <w:rFonts w:ascii="Times New Roman" w:hAnsi="Times New Roman"/>
        </w:rPr>
        <w:t xml:space="preserve">第3章 </w:t>
      </w:r>
      <w:r>
        <w:rPr>
          <w:rFonts w:hint="eastAsia" w:ascii="Times New Roman" w:hAnsi="Times New Roman"/>
          <w:lang w:eastAsia="zh-CN"/>
        </w:rPr>
        <w:t>结果分析</w:t>
      </w:r>
      <w:r>
        <w:tab/>
      </w:r>
      <w:r>
        <w:fldChar w:fldCharType="begin"/>
      </w:r>
      <w:r>
        <w:instrText xml:space="preserve"> PAGEREF _Toc30923 </w:instrText>
      </w:r>
      <w:r>
        <w:fldChar w:fldCharType="separate"/>
      </w:r>
      <w:r>
        <w:t>6</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_Toc24793 </w:instrText>
      </w:r>
      <w:r>
        <w:rPr>
          <w:rFonts w:ascii="Times New Roman" w:hAnsi="Times New Roman"/>
          <w:bCs/>
        </w:rPr>
        <w:fldChar w:fldCharType="separate"/>
      </w:r>
      <w:r>
        <w:rPr>
          <w:rFonts w:ascii="Times New Roman" w:hAnsi="Times New Roman"/>
          <w:szCs w:val="30"/>
        </w:rPr>
        <w:t xml:space="preserve">3.1 </w:t>
      </w:r>
      <w:r>
        <w:rPr>
          <w:rFonts w:ascii="Times New Roman" w:hAnsi="Times New Roman"/>
          <w:szCs w:val="30"/>
          <w:lang w:val="en-US"/>
        </w:rPr>
        <w:t>引言</w:t>
      </w:r>
      <w:r>
        <w:tab/>
      </w:r>
      <w:r>
        <w:fldChar w:fldCharType="begin"/>
      </w:r>
      <w:r>
        <w:instrText xml:space="preserve"> PAGEREF _Toc24793 </w:instrText>
      </w:r>
      <w:r>
        <w:fldChar w:fldCharType="separate"/>
      </w:r>
      <w:r>
        <w:t>6</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_Toc7994 </w:instrText>
      </w:r>
      <w:r>
        <w:rPr>
          <w:rFonts w:ascii="Times New Roman" w:hAnsi="Times New Roman"/>
          <w:bCs/>
        </w:rPr>
        <w:fldChar w:fldCharType="separate"/>
      </w:r>
      <w:r>
        <w:rPr>
          <w:rFonts w:ascii="Times New Roman" w:hAnsi="Times New Roman"/>
          <w:szCs w:val="30"/>
        </w:rPr>
        <w:t xml:space="preserve">3.2 </w:t>
      </w:r>
      <w:r>
        <w:rPr>
          <w:rFonts w:hint="eastAsia" w:ascii="Times New Roman" w:hAnsi="Times New Roman"/>
          <w:szCs w:val="30"/>
          <w:lang w:val="en-US" w:eastAsia="zh-CN"/>
        </w:rPr>
        <w:t>结果分析</w:t>
      </w:r>
      <w:r>
        <w:tab/>
      </w:r>
      <w:r>
        <w:fldChar w:fldCharType="begin"/>
      </w:r>
      <w:r>
        <w:instrText xml:space="preserve"> PAGEREF _Toc7994 </w:instrText>
      </w:r>
      <w:r>
        <w:fldChar w:fldCharType="separate"/>
      </w:r>
      <w:r>
        <w:t>6</w:t>
      </w:r>
      <w:r>
        <w:fldChar w:fldCharType="end"/>
      </w:r>
      <w:r>
        <w:rPr>
          <w:rFonts w:ascii="Times New Roman" w:hAnsi="Times New Roman"/>
          <w:bCs/>
        </w:rPr>
        <w:fldChar w:fldCharType="end"/>
      </w:r>
    </w:p>
    <w:p>
      <w:pPr>
        <w:pStyle w:val="7"/>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_Toc6373 </w:instrText>
      </w:r>
      <w:r>
        <w:rPr>
          <w:rFonts w:ascii="Times New Roman" w:hAnsi="Times New Roman"/>
          <w:bCs/>
        </w:rPr>
        <w:fldChar w:fldCharType="separate"/>
      </w:r>
      <w:r>
        <w:rPr>
          <w:rFonts w:ascii="Times New Roman" w:hAnsi="Times New Roman"/>
        </w:rPr>
        <w:t>3.2.1</w:t>
      </w:r>
      <w:r>
        <w:rPr>
          <w:rFonts w:hint="eastAsia" w:ascii="Times New Roman" w:hAnsi="Times New Roman"/>
          <w:lang w:eastAsia="zh-CN"/>
        </w:rPr>
        <w:t>有生物意义的</w:t>
      </w:r>
      <w:r>
        <w:rPr>
          <w:rFonts w:hint="eastAsia" w:ascii="Times New Roman" w:hAnsi="Times New Roman"/>
          <w:lang w:val="en-US" w:eastAsia="zh-CN"/>
        </w:rPr>
        <w:t>pathway</w:t>
      </w:r>
      <w:r>
        <w:rPr>
          <w:rFonts w:hint="eastAsia" w:ascii="Times New Roman" w:hAnsi="Times New Roman"/>
          <w:lang w:eastAsia="zh-CN"/>
        </w:rPr>
        <w:t>子网</w:t>
      </w:r>
      <w:r>
        <w:tab/>
      </w:r>
      <w:r>
        <w:fldChar w:fldCharType="begin"/>
      </w:r>
      <w:r>
        <w:instrText xml:space="preserve"> PAGEREF _Toc6373 </w:instrText>
      </w:r>
      <w:r>
        <w:fldChar w:fldCharType="separate"/>
      </w:r>
      <w:r>
        <w:t>6</w:t>
      </w:r>
      <w:r>
        <w:fldChar w:fldCharType="end"/>
      </w:r>
      <w:r>
        <w:rPr>
          <w:rFonts w:ascii="Times New Roman" w:hAnsi="Times New Roman"/>
          <w:bCs/>
        </w:rPr>
        <w:fldChar w:fldCharType="end"/>
      </w:r>
    </w:p>
    <w:p>
      <w:pPr>
        <w:pStyle w:val="7"/>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_Toc1068 </w:instrText>
      </w:r>
      <w:r>
        <w:rPr>
          <w:rFonts w:ascii="Times New Roman" w:hAnsi="Times New Roman"/>
          <w:bCs/>
        </w:rPr>
        <w:fldChar w:fldCharType="separate"/>
      </w:r>
      <w:r>
        <w:rPr>
          <w:rFonts w:ascii="Times New Roman" w:hAnsi="Times New Roman"/>
        </w:rPr>
        <w:t>3.2.2</w:t>
      </w:r>
      <w:r>
        <w:rPr>
          <w:rFonts w:hint="eastAsia" w:ascii="Times New Roman" w:hAnsi="Times New Roman"/>
          <w:lang w:eastAsia="zh-CN"/>
        </w:rPr>
        <w:t>子网的一致性</w:t>
      </w:r>
      <w:r>
        <w:tab/>
      </w:r>
      <w:r>
        <w:fldChar w:fldCharType="begin"/>
      </w:r>
      <w:r>
        <w:instrText xml:space="preserve"> PAGEREF _Toc1068 </w:instrText>
      </w:r>
      <w:r>
        <w:fldChar w:fldCharType="separate"/>
      </w:r>
      <w:r>
        <w:t>7</w:t>
      </w:r>
      <w:r>
        <w:fldChar w:fldCharType="end"/>
      </w:r>
      <w:r>
        <w:rPr>
          <w:rFonts w:ascii="Times New Roman" w:hAnsi="Times New Roman"/>
          <w:bCs/>
        </w:rPr>
        <w:fldChar w:fldCharType="end"/>
      </w:r>
    </w:p>
    <w:p>
      <w:pPr>
        <w:pStyle w:val="12"/>
        <w:tabs>
          <w:tab w:val="right" w:leader="dot" w:pos="8504"/>
        </w:tabs>
      </w:pPr>
      <w:r>
        <w:rPr>
          <w:rFonts w:ascii="Times New Roman" w:hAnsi="Times New Roman"/>
          <w:bCs/>
        </w:rPr>
        <w:fldChar w:fldCharType="begin"/>
      </w:r>
      <w:r>
        <w:rPr>
          <w:rFonts w:ascii="Times New Roman" w:hAnsi="Times New Roman"/>
          <w:bCs/>
        </w:rPr>
        <w:instrText xml:space="preserve"> HYPERLINK \l _Toc5493 </w:instrText>
      </w:r>
      <w:r>
        <w:rPr>
          <w:rFonts w:ascii="Times New Roman" w:hAnsi="Times New Roman"/>
          <w:bCs/>
        </w:rPr>
        <w:fldChar w:fldCharType="separate"/>
      </w:r>
      <w:r>
        <w:rPr>
          <w:rFonts w:ascii="Times New Roman" w:hAnsi="Times New Roman"/>
          <w:szCs w:val="30"/>
        </w:rPr>
        <w:t>3.</w:t>
      </w:r>
      <w:r>
        <w:rPr>
          <w:rFonts w:hint="eastAsia" w:ascii="Times New Roman" w:hAnsi="Times New Roman"/>
          <w:szCs w:val="30"/>
          <w:lang w:val="en-US" w:eastAsia="zh-CN"/>
        </w:rPr>
        <w:t>3</w:t>
      </w:r>
      <w:r>
        <w:rPr>
          <w:rFonts w:ascii="Times New Roman" w:hAnsi="Times New Roman"/>
          <w:szCs w:val="30"/>
        </w:rPr>
        <w:t xml:space="preserve"> 本章小结</w:t>
      </w:r>
      <w:r>
        <w:tab/>
      </w:r>
      <w:r>
        <w:fldChar w:fldCharType="begin"/>
      </w:r>
      <w:r>
        <w:instrText xml:space="preserve"> PAGEREF _Toc5493 </w:instrText>
      </w:r>
      <w:r>
        <w:fldChar w:fldCharType="separate"/>
      </w:r>
      <w:r>
        <w:t>7</w:t>
      </w:r>
      <w:r>
        <w:fldChar w:fldCharType="end"/>
      </w:r>
      <w:r>
        <w:rPr>
          <w:rFonts w:ascii="Times New Roman" w:hAnsi="Times New Roman"/>
          <w:bCs/>
        </w:rPr>
        <w:fldChar w:fldCharType="end"/>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_Toc5233 </w:instrText>
      </w:r>
      <w:r>
        <w:rPr>
          <w:rFonts w:ascii="Times New Roman" w:hAnsi="Times New Roman"/>
          <w:bCs/>
        </w:rPr>
        <w:fldChar w:fldCharType="separate"/>
      </w:r>
      <w:r>
        <w:t>结  论</w:t>
      </w:r>
      <w:r>
        <w:tab/>
      </w:r>
      <w:r>
        <w:fldChar w:fldCharType="begin"/>
      </w:r>
      <w:r>
        <w:instrText xml:space="preserve"> PAGEREF _Toc5233 </w:instrText>
      </w:r>
      <w:r>
        <w:fldChar w:fldCharType="separate"/>
      </w:r>
      <w:r>
        <w:t>8</w:t>
      </w:r>
      <w:r>
        <w:fldChar w:fldCharType="end"/>
      </w:r>
      <w:r>
        <w:rPr>
          <w:rFonts w:ascii="Times New Roman" w:hAnsi="Times New Roman"/>
          <w:bCs/>
        </w:rPr>
        <w:fldChar w:fldCharType="end"/>
      </w:r>
    </w:p>
    <w:p>
      <w:pPr>
        <w:pStyle w:val="11"/>
        <w:tabs>
          <w:tab w:val="right" w:leader="dot" w:pos="8504"/>
          <w:tab w:val="clear" w:pos="8494"/>
        </w:tabs>
      </w:pPr>
      <w:r>
        <w:rPr>
          <w:rFonts w:ascii="Times New Roman" w:hAnsi="Times New Roman"/>
          <w:bCs/>
        </w:rPr>
        <w:fldChar w:fldCharType="begin"/>
      </w:r>
      <w:r>
        <w:rPr>
          <w:rFonts w:ascii="Times New Roman" w:hAnsi="Times New Roman"/>
          <w:bCs/>
        </w:rPr>
        <w:instrText xml:space="preserve"> HYPERLINK \l _Toc14948 </w:instrText>
      </w:r>
      <w:r>
        <w:rPr>
          <w:rFonts w:ascii="Times New Roman" w:hAnsi="Times New Roman"/>
          <w:bCs/>
        </w:rPr>
        <w:fldChar w:fldCharType="separate"/>
      </w:r>
      <w:r>
        <w:rPr>
          <w:rFonts w:ascii="Times New Roman" w:hAnsi="Times New Roman"/>
        </w:rPr>
        <w:t>参考文献</w:t>
      </w:r>
      <w:r>
        <w:tab/>
      </w:r>
      <w:r>
        <w:fldChar w:fldCharType="begin"/>
      </w:r>
      <w:r>
        <w:instrText xml:space="preserve"> PAGEREF _Toc14948 </w:instrText>
      </w:r>
      <w:r>
        <w:fldChar w:fldCharType="separate"/>
      </w:r>
      <w:r>
        <w:t>9</w:t>
      </w:r>
      <w:r>
        <w:fldChar w:fldCharType="end"/>
      </w:r>
      <w:r>
        <w:rPr>
          <w:rFonts w:ascii="Times New Roman" w:hAnsi="Times New Roman"/>
          <w:bCs/>
        </w:rPr>
        <w:fldChar w:fldCharType="end"/>
      </w:r>
    </w:p>
    <w:p>
      <w:pPr>
        <w:widowControl/>
        <w:tabs>
          <w:tab w:val="right" w:leader="dot" w:pos="8504"/>
        </w:tabs>
        <w:adjustRightInd w:val="0"/>
        <w:snapToGrid w:val="0"/>
        <w:spacing w:before="586" w:beforeLines="150" w:after="312" w:afterLines="80" w:line="288" w:lineRule="auto"/>
        <w:jc w:val="center"/>
        <w:rPr>
          <w:rFonts w:ascii="Times New Roman" w:hAnsi="Times New Roman"/>
          <w:b/>
          <w:caps/>
        </w:rPr>
        <w:sectPr>
          <w:headerReference r:id="rId8" w:type="default"/>
          <w:footerReference r:id="rId9" w:type="default"/>
          <w:pgSz w:w="11906" w:h="16838"/>
          <w:pgMar w:top="2155" w:right="1701" w:bottom="1701" w:left="1701" w:header="1701" w:footer="1304" w:gutter="0"/>
          <w:pgNumType w:fmt="upperRoman"/>
          <w:cols w:space="720" w:num="1"/>
          <w:docGrid w:type="linesAndChars" w:linePitch="391" w:charSpace="1861"/>
        </w:sectPr>
      </w:pPr>
      <w:r>
        <w:rPr>
          <w:rFonts w:ascii="Times New Roman" w:hAnsi="Times New Roman"/>
          <w:bCs/>
        </w:rPr>
        <w:fldChar w:fldCharType="end"/>
      </w:r>
    </w:p>
    <w:p>
      <w:pPr>
        <w:pStyle w:val="2"/>
        <w:pageBreakBefore/>
        <w:spacing w:before="383" w:after="306"/>
        <w:rPr>
          <w:rFonts w:ascii="Times New Roman" w:hAnsi="Times New Roman"/>
        </w:rPr>
      </w:pPr>
      <w:bookmarkStart w:id="12" w:name="_Toc77261018"/>
      <w:bookmarkStart w:id="13" w:name="_Toc77166477"/>
      <w:bookmarkStart w:id="14" w:name="_Toc280715540"/>
      <w:bookmarkStart w:id="15" w:name="_Toc280628506"/>
      <w:bookmarkStart w:id="16" w:name="_Toc280715685"/>
      <w:bookmarkStart w:id="17" w:name="_Toc77239774"/>
      <w:bookmarkStart w:id="18" w:name="_Toc88830380"/>
      <w:bookmarkStart w:id="19" w:name="_Toc77239801"/>
      <w:bookmarkStart w:id="20" w:name="_Toc225579641"/>
      <w:bookmarkStart w:id="21" w:name="_Toc77260836"/>
      <w:bookmarkStart w:id="22" w:name="_Toc250450165"/>
      <w:bookmarkStart w:id="23" w:name="_Toc88830493"/>
      <w:bookmarkStart w:id="24" w:name="_Toc77239679"/>
      <w:bookmarkStart w:id="25" w:name="_Toc77262186"/>
      <w:bookmarkStart w:id="26" w:name="_Toc22591"/>
      <w:bookmarkStart w:id="27" w:name="_Toc225579646"/>
      <w:bookmarkStart w:id="28" w:name="_Toc280628512"/>
      <w:bookmarkStart w:id="29" w:name="_Toc250450171"/>
      <w:bookmarkStart w:id="30" w:name="_Toc280797194"/>
      <w:bookmarkStart w:id="31" w:name="_Toc280715546"/>
      <w:bookmarkStart w:id="32" w:name="_Toc280715691"/>
      <w:r>
        <w:rPr>
          <w:rFonts w:ascii="Times New Roman" w:hAnsi="Times New Roman"/>
        </w:rPr>
        <w:t>第1章 绪  论</w:t>
      </w:r>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pPr>
        <w:pStyle w:val="3"/>
        <w:spacing w:before="191" w:after="191"/>
        <w:rPr>
          <w:rFonts w:hint="eastAsia" w:ascii="Times New Roman" w:hAnsi="Times New Roman"/>
          <w:szCs w:val="30"/>
          <w:lang w:val="en-US"/>
        </w:rPr>
      </w:pPr>
      <w:bookmarkStart w:id="33" w:name="_Toc77239682"/>
      <w:bookmarkStart w:id="34" w:name="_Toc77239777"/>
      <w:bookmarkStart w:id="35" w:name="_Toc77239804"/>
      <w:bookmarkStart w:id="36" w:name="_Toc77262189"/>
      <w:bookmarkStart w:id="37" w:name="_Toc88830382"/>
      <w:bookmarkStart w:id="38" w:name="_Toc280715542"/>
      <w:bookmarkStart w:id="39" w:name="_Toc88830495"/>
      <w:bookmarkStart w:id="40" w:name="_Toc77261021"/>
      <w:bookmarkStart w:id="41" w:name="_Toc77260839"/>
      <w:bookmarkStart w:id="42" w:name="_Toc280628508"/>
      <w:bookmarkStart w:id="43" w:name="_Toc225579643"/>
      <w:bookmarkStart w:id="44" w:name="_Toc280715687"/>
      <w:bookmarkStart w:id="45" w:name="_Toc250450167"/>
      <w:bookmarkStart w:id="46" w:name="_Toc9049"/>
      <w:r>
        <w:rPr>
          <w:rFonts w:ascii="Times New Roman" w:hAnsi="Times New Roman"/>
          <w:szCs w:val="30"/>
        </w:rPr>
        <w:t>1.</w:t>
      </w:r>
      <w:bookmarkEnd w:id="33"/>
      <w:bookmarkEnd w:id="34"/>
      <w:bookmarkEnd w:id="35"/>
      <w:r>
        <w:rPr>
          <w:rFonts w:ascii="Times New Roman" w:hAnsi="Times New Roman"/>
          <w:szCs w:val="30"/>
        </w:rPr>
        <w:t>1</w:t>
      </w:r>
      <w:r>
        <w:rPr>
          <w:rFonts w:ascii="Times New Roman" w:hAnsi="Times New Roman"/>
        </w:rPr>
        <w:t xml:space="preserve"> </w:t>
      </w:r>
      <w:bookmarkEnd w:id="36"/>
      <w:bookmarkEnd w:id="37"/>
      <w:bookmarkEnd w:id="38"/>
      <w:bookmarkEnd w:id="39"/>
      <w:bookmarkEnd w:id="40"/>
      <w:bookmarkEnd w:id="41"/>
      <w:bookmarkEnd w:id="42"/>
      <w:bookmarkEnd w:id="43"/>
      <w:bookmarkEnd w:id="44"/>
      <w:bookmarkEnd w:id="45"/>
      <w:r>
        <w:rPr>
          <w:rFonts w:ascii="Times New Roman" w:hAnsi="Times New Roman"/>
          <w:szCs w:val="30"/>
        </w:rPr>
        <w:t>课题研究背景</w:t>
      </w:r>
      <w:bookmarkEnd w:id="46"/>
    </w:p>
    <w:p>
      <w:pPr>
        <w:ind w:firstLine="498" w:firstLineChars="200"/>
        <w:rPr>
          <w:rFonts w:hint="eastAsia" w:ascii="Times New Roman" w:hAnsi="Times New Roman"/>
          <w:lang w:eastAsia="zh-CN"/>
        </w:rPr>
      </w:pPr>
      <w:r>
        <w:rPr>
          <w:rFonts w:hint="eastAsia" w:ascii="Times New Roman" w:hAnsi="Times New Roman"/>
          <w:lang w:eastAsia="zh-CN"/>
        </w:rPr>
        <w:t>微阵列芯片技术在基因组信息学中占据了重要地位，人们通过对微阵列数据进行分析，可以找出影响疾病产生的差异表达基因。通过统计检验确定每个差异表达基因的重要性，并把这些基因当做疾病诊断的基因。</w:t>
      </w:r>
    </w:p>
    <w:p>
      <w:pPr>
        <w:ind w:firstLine="498" w:firstLineChars="200"/>
        <w:rPr>
          <w:rFonts w:ascii="Times New Roman" w:hAnsi="Times New Roman"/>
        </w:rPr>
      </w:pPr>
      <w:r>
        <w:rPr>
          <w:rFonts w:hint="eastAsia" w:ascii="Times New Roman" w:hAnsi="Times New Roman"/>
          <w:lang w:eastAsia="zh-CN"/>
        </w:rPr>
        <w:t>在过去的这些年，人们逐渐转变对差异表达基因的研究模式。起初研究疾病与基因的关系，都是将差异表达基因看做一个个单独的研究对象，通过统计检验等方法，确定每个差异表达基因的重要性，而这类方法往往造成假阳性</w:t>
      </w:r>
      <w:r>
        <w:rPr>
          <w:rFonts w:hint="eastAsia" w:ascii="Times New Roman" w:hAnsi="Times New Roman"/>
          <w:vertAlign w:val="superscript"/>
          <w:lang w:val="en-US" w:eastAsia="zh-CN"/>
        </w:rPr>
        <w:t>[1]</w:t>
      </w:r>
      <w:r>
        <w:rPr>
          <w:rFonts w:hint="eastAsia" w:ascii="Times New Roman" w:hAnsi="Times New Roman"/>
          <w:lang w:eastAsia="zh-CN"/>
        </w:rPr>
        <w:t>。如今的研究方法则是把差异表达基因作为一个整体的基因集，</w:t>
      </w:r>
      <w:r>
        <w:rPr>
          <w:rFonts w:ascii="Times New Roman" w:hAnsi="Times New Roman"/>
        </w:rPr>
        <w:t>构建网络挖掘</w:t>
      </w:r>
      <w:r>
        <w:rPr>
          <w:rFonts w:hint="eastAsia" w:ascii="Times New Roman" w:hAnsi="Times New Roman"/>
          <w:lang w:eastAsia="zh-CN"/>
        </w:rPr>
        <w:t>基因集与</w:t>
      </w:r>
      <w:r>
        <w:rPr>
          <w:rFonts w:ascii="Times New Roman" w:hAnsi="Times New Roman"/>
        </w:rPr>
        <w:t>疾病</w:t>
      </w:r>
      <w:r>
        <w:rPr>
          <w:rFonts w:hint="eastAsia" w:ascii="Times New Roman" w:hAnsi="Times New Roman"/>
          <w:lang w:eastAsia="zh-CN"/>
        </w:rPr>
        <w:t>的关系</w:t>
      </w:r>
      <w:r>
        <w:rPr>
          <w:rFonts w:ascii="Times New Roman" w:hAnsi="Times New Roman"/>
        </w:rPr>
        <w:t>。</w:t>
      </w:r>
      <w:r>
        <w:rPr>
          <w:rFonts w:hint="eastAsia" w:ascii="Times New Roman" w:hAnsi="Times New Roman"/>
          <w:lang w:eastAsia="zh-CN"/>
        </w:rPr>
        <w:t>目前国内外研究比较热门的方向之一是寻找差异表达基因集与</w:t>
      </w:r>
      <w:r>
        <w:rPr>
          <w:rFonts w:hint="eastAsia" w:ascii="Times New Roman" w:hAnsi="Times New Roman"/>
          <w:lang w:val="en-US" w:eastAsia="zh-CN"/>
        </w:rPr>
        <w:t>pathway的关系，</w:t>
      </w:r>
      <w:r>
        <w:rPr>
          <w:rFonts w:hint="eastAsia" w:ascii="Times New Roman" w:hAnsi="Times New Roman"/>
          <w:lang w:eastAsia="zh-CN"/>
        </w:rPr>
        <w:t>人们将与疾病相关的基因集与</w:t>
      </w:r>
      <w:r>
        <w:rPr>
          <w:rFonts w:hint="eastAsia" w:ascii="Times New Roman" w:hAnsi="Times New Roman"/>
          <w:lang w:val="en-US" w:eastAsia="zh-CN"/>
        </w:rPr>
        <w:t>pathway</w:t>
      </w:r>
      <w:r>
        <w:rPr>
          <w:rFonts w:hint="eastAsia" w:ascii="Times New Roman" w:hAnsi="Times New Roman"/>
          <w:lang w:eastAsia="zh-CN"/>
        </w:rPr>
        <w:t>联系起来，找到与疾病相关的</w:t>
      </w:r>
      <w:r>
        <w:rPr>
          <w:rFonts w:hint="eastAsia" w:ascii="Times New Roman" w:hAnsi="Times New Roman"/>
          <w:lang w:val="en-US" w:eastAsia="zh-CN"/>
        </w:rPr>
        <w:t>pathway。然而pathway是一个较大的网络，以往的算法往往因为某pathway中与疾病无关的基因较多而遗漏此pathway。因此，根据差异表达基因精确的找到涉及的pathway子网，不仅不会遗漏pathway，而且能够精确到局部pathway网络，更有助于理解人体内部各个环节和疾病之间的关系。</w:t>
      </w:r>
    </w:p>
    <w:p>
      <w:pPr>
        <w:pStyle w:val="3"/>
        <w:spacing w:before="191" w:after="191"/>
        <w:rPr>
          <w:rFonts w:ascii="Times New Roman" w:hAnsi="Times New Roman"/>
        </w:rPr>
      </w:pPr>
      <w:bookmarkStart w:id="47" w:name="_Toc29560"/>
      <w:r>
        <w:rPr>
          <w:rFonts w:ascii="Times New Roman" w:hAnsi="Times New Roman"/>
          <w:szCs w:val="30"/>
        </w:rPr>
        <w:t xml:space="preserve">1.2 </w:t>
      </w:r>
      <w:r>
        <w:rPr>
          <w:rFonts w:ascii="Times New Roman" w:hAnsi="Times New Roman"/>
          <w:szCs w:val="30"/>
          <w:lang w:val="en-US"/>
        </w:rPr>
        <w:t>研究的目的和意义</w:t>
      </w:r>
      <w:bookmarkEnd w:id="47"/>
    </w:p>
    <w:p>
      <w:pPr>
        <w:ind w:firstLine="498" w:firstLineChars="200"/>
        <w:rPr>
          <w:rFonts w:ascii="Times New Roman" w:hAnsi="Times New Roman"/>
        </w:rPr>
      </w:pPr>
      <w:r>
        <w:rPr>
          <w:rFonts w:ascii="Times New Roman" w:hAnsi="Times New Roman"/>
        </w:rPr>
        <w:t>本课题的目的是</w:t>
      </w:r>
      <w:r>
        <w:rPr>
          <w:rFonts w:hint="eastAsia" w:ascii="Times New Roman" w:hAnsi="Times New Roman"/>
          <w:lang w:eastAsia="zh-CN"/>
        </w:rPr>
        <w:t>根据差异表达基因集找出与基因集相关的</w:t>
      </w:r>
      <w:r>
        <w:rPr>
          <w:rFonts w:hint="eastAsia" w:ascii="Times New Roman" w:hAnsi="Times New Roman"/>
          <w:lang w:val="en-US" w:eastAsia="zh-CN"/>
        </w:rPr>
        <w:t>pathway子网</w:t>
      </w:r>
      <w:r>
        <w:rPr>
          <w:rFonts w:ascii="Times New Roman" w:hAnsi="Times New Roman"/>
        </w:rPr>
        <w:t>。</w:t>
      </w:r>
      <w:r>
        <w:rPr>
          <w:rFonts w:hint="eastAsia" w:ascii="Times New Roman" w:hAnsi="Times New Roman"/>
          <w:lang w:val="en-US" w:eastAsia="zh-CN"/>
        </w:rPr>
        <w:t>pathway是一个包含4736个基因的大网络，其中每个pathway都有着不同的生物意义。通过对pathway的解读，</w:t>
      </w:r>
      <w:r>
        <w:rPr>
          <w:rFonts w:ascii="Times New Roman" w:hAnsi="Times New Roman"/>
        </w:rPr>
        <w:t>使人们更方便、直观的理解基因、疾病和</w:t>
      </w:r>
      <w:r>
        <w:rPr>
          <w:rFonts w:hint="eastAsia" w:ascii="Times New Roman" w:hAnsi="Times New Roman"/>
          <w:lang w:eastAsia="zh-CN"/>
        </w:rPr>
        <w:t>生物过程</w:t>
      </w:r>
      <w:r>
        <w:rPr>
          <w:rFonts w:hint="eastAsia" w:ascii="Times New Roman" w:hAnsi="Times New Roman"/>
          <w:lang w:val="en-US" w:eastAsia="zh-CN"/>
        </w:rPr>
        <w:t>。因此，根据差异表达基因寻找pathway子网，对疾病的研究有着重要的意义，对日后疾病诊断、药物研发有着关键的作用</w:t>
      </w:r>
      <w:r>
        <w:rPr>
          <w:rFonts w:hint="eastAsia" w:ascii="Times New Roman" w:hAnsi="Times New Roman"/>
          <w:vertAlign w:val="superscript"/>
          <w:lang w:val="en-US" w:eastAsia="zh-CN"/>
        </w:rPr>
        <w:t>[2]</w:t>
      </w:r>
      <w:r>
        <w:rPr>
          <w:rFonts w:hint="eastAsia" w:ascii="Times New Roman" w:hAnsi="Times New Roman"/>
          <w:lang w:val="en-US" w:eastAsia="zh-CN"/>
        </w:rPr>
        <w:t>。</w:t>
      </w:r>
    </w:p>
    <w:p>
      <w:pPr>
        <w:pStyle w:val="3"/>
        <w:spacing w:before="191" w:after="191"/>
        <w:rPr>
          <w:rFonts w:ascii="Times New Roman" w:hAnsi="Times New Roman"/>
          <w:szCs w:val="30"/>
          <w:lang w:val="en-US"/>
        </w:rPr>
      </w:pPr>
      <w:bookmarkStart w:id="48" w:name="_Toc19971"/>
      <w:r>
        <w:rPr>
          <w:rFonts w:ascii="Times New Roman" w:hAnsi="Times New Roman"/>
          <w:szCs w:val="30"/>
        </w:rPr>
        <w:t xml:space="preserve">1.3 </w:t>
      </w:r>
      <w:r>
        <w:rPr>
          <w:rFonts w:ascii="Times New Roman" w:hAnsi="Times New Roman"/>
          <w:szCs w:val="30"/>
          <w:lang w:val="en-US"/>
        </w:rPr>
        <w:t>国内外研究现状</w:t>
      </w:r>
      <w:bookmarkEnd w:id="48"/>
      <w:bookmarkStart w:id="80" w:name="_GoBack"/>
      <w:bookmarkEnd w:id="80"/>
    </w:p>
    <w:p>
      <w:pPr>
        <w:ind w:firstLine="420"/>
        <w:rPr>
          <w:rFonts w:ascii="Times New Roman" w:hAnsi="Times New Roman"/>
        </w:rPr>
      </w:pPr>
      <w:r>
        <w:rPr>
          <w:rFonts w:hint="eastAsia" w:ascii="Times New Roman" w:hAnsi="Times New Roman"/>
          <w:lang w:eastAsia="zh-CN"/>
        </w:rPr>
        <w:t>对于某种疾病，该类病人对应的表型定义为</w:t>
      </w:r>
      <w:r>
        <w:rPr>
          <w:rFonts w:hint="eastAsia" w:ascii="Times New Roman" w:hAnsi="Times New Roman"/>
          <w:position w:val="-4"/>
          <w:lang w:eastAsia="zh-CN"/>
        </w:rPr>
        <w:object>
          <v:shape id="_x0000_i1025" o:spt="75" type="#_x0000_t75" style="height:13pt;width:13pt;" o:ole="t" filled="f" o:preferrelative="t" stroked="f" coordsize="21600,21600">
            <v:path/>
            <v:fill on="f" focussize="0,0"/>
            <v:stroke on="f"/>
            <v:imagedata r:id="rId20" o:title=""/>
            <o:lock v:ext="edit" aspectratio="t"/>
            <w10:wrap type="none"/>
            <w10:anchorlock/>
          </v:shape>
          <o:OLEObject Type="Embed" ProgID="Equation.KSEE3" ShapeID="_x0000_i1025" DrawAspect="Content" ObjectID="_1468075725" r:id="rId19">
            <o:LockedField>false</o:LockedField>
          </o:OLEObject>
        </w:object>
      </w:r>
      <w:r>
        <w:rPr>
          <w:rFonts w:hint="eastAsia" w:ascii="Times New Roman" w:hAnsi="Times New Roman"/>
          <w:lang w:eastAsia="zh-CN"/>
        </w:rPr>
        <w:t>，该类病人对照组的表型定义为</w:t>
      </w:r>
      <w:r>
        <w:rPr>
          <w:rFonts w:hint="eastAsia" w:ascii="Times New Roman" w:hAnsi="Times New Roman"/>
          <w:position w:val="-4"/>
          <w:lang w:val="en-US" w:eastAsia="zh-CN"/>
        </w:rPr>
        <w:object>
          <v:shape id="_x0000_i1026"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26" DrawAspect="Content" ObjectID="_1468075726" r:id="rId21">
            <o:LockedField>false</o:LockedField>
          </o:OLEObject>
        </w:object>
      </w:r>
      <w:r>
        <w:rPr>
          <w:rFonts w:hint="eastAsia" w:ascii="Times New Roman" w:hAnsi="Times New Roman"/>
          <w:lang w:val="en-US" w:eastAsia="zh-CN"/>
        </w:rPr>
        <w:t>。</w:t>
      </w:r>
      <w:r>
        <w:rPr>
          <w:rFonts w:hint="eastAsia" w:ascii="Times New Roman" w:hAnsi="Times New Roman"/>
          <w:lang w:eastAsia="zh-CN"/>
        </w:rPr>
        <w:t>目前国内外的研究主要有以下四种类型：第一、基于基因覆盖度的分析。该类分析方法比较了某个</w:t>
      </w:r>
      <w:r>
        <w:rPr>
          <w:rFonts w:hint="eastAsia" w:ascii="Times New Roman" w:hAnsi="Times New Roman"/>
          <w:lang w:val="en-US" w:eastAsia="zh-CN"/>
        </w:rPr>
        <w:t>pathway中基因的过表达率和整体的基因过表达率，从而确定哪些pathway是与表型</w:t>
      </w:r>
      <w:r>
        <w:rPr>
          <w:rFonts w:hint="eastAsia" w:ascii="Times New Roman" w:hAnsi="Times New Roman"/>
          <w:position w:val="-4"/>
          <w:lang w:eastAsia="zh-CN"/>
        </w:rPr>
        <w:object>
          <v:shape id="_x0000_i1088" o:spt="75" type="#_x0000_t75" style="height:13pt;width:13pt;" o:ole="t" filled="f" o:preferrelative="t" stroked="f" coordsize="21600,21600">
            <v:path/>
            <v:fill on="f" focussize="0,0"/>
            <v:stroke on="f"/>
            <v:imagedata r:id="rId20" o:title=""/>
            <o:lock v:ext="edit" aspectratio="t"/>
            <w10:wrap type="none"/>
            <w10:anchorlock/>
          </v:shape>
          <o:OLEObject Type="Embed" ProgID="Equation.KSEE3" ShapeID="_x0000_i1088" DrawAspect="Content" ObjectID="_1468075727" r:id="rId23">
            <o:LockedField>false</o:LockedField>
          </o:OLEObject>
        </w:object>
      </w:r>
      <w:r>
        <w:rPr>
          <w:rFonts w:hint="eastAsia" w:ascii="Times New Roman" w:hAnsi="Times New Roman"/>
          <w:lang w:val="en-US" w:eastAsia="zh-CN"/>
        </w:rPr>
        <w:t>有关的。这类方法的不足之处是只考虑了过表达的基因，某些基因的过表达可能是由其他基因引起的，而这类诱发基因并没有过表达因而被忽略，这对最终的结果影响较大。第二、基于直接分组的分析，例如GSEA。该类方法是在pathway上直接根据基因的表达值进行统计测试，从而确定当前这个pathway是否有意义，而不是事先预选差异表达基因</w:t>
      </w:r>
      <w:r>
        <w:rPr>
          <w:rFonts w:hint="eastAsia" w:ascii="Times New Roman" w:hAnsi="Times New Roman"/>
          <w:vertAlign w:val="superscript"/>
          <w:lang w:val="en-US" w:eastAsia="zh-CN"/>
        </w:rPr>
        <w:t>[3]</w:t>
      </w:r>
      <w:r>
        <w:rPr>
          <w:rFonts w:hint="eastAsia" w:ascii="Times New Roman" w:hAnsi="Times New Roman"/>
          <w:lang w:val="en-US" w:eastAsia="zh-CN"/>
        </w:rPr>
        <w:t>。这类方法的不足之处是，当某个pathway包含很多无关基因时，这个pathway就被过滤掉了，造成结果的不准确。第三、基于网络的分析，例如SNet。此类方法通过一些合理的筛选差异表达基因的算法，筛选出差异表达基因，随后在pathway网络中查找包含差异表达基因的子网。这类方法的不足之处是，筛选基因时阈值的存在，导致一些在阈值附近的基因被忽视。</w:t>
      </w:r>
    </w:p>
    <w:p>
      <w:pPr>
        <w:ind w:firstLine="498" w:firstLineChars="200"/>
        <w:rPr>
          <w:rFonts w:ascii="Times New Roman" w:hAnsi="Times New Roman"/>
          <w:color w:val="000000"/>
          <w:szCs w:val="20"/>
        </w:rPr>
        <w:sectPr>
          <w:headerReference r:id="rId10" w:type="default"/>
          <w:footerReference r:id="rId11" w:type="default"/>
          <w:type w:val="continuous"/>
          <w:pgSz w:w="11906" w:h="16838"/>
          <w:pgMar w:top="2154" w:right="1701" w:bottom="1701" w:left="1701" w:header="1701" w:footer="1304" w:gutter="0"/>
          <w:pgNumType w:start="1"/>
          <w:cols w:space="720" w:num="1"/>
          <w:docGrid w:type="linesAndChars" w:linePitch="383" w:charSpace="1861"/>
        </w:sectPr>
      </w:pPr>
    </w:p>
    <w:bookmarkEnd w:id="27"/>
    <w:bookmarkEnd w:id="28"/>
    <w:bookmarkEnd w:id="29"/>
    <w:bookmarkEnd w:id="30"/>
    <w:bookmarkEnd w:id="31"/>
    <w:bookmarkEnd w:id="32"/>
    <w:p>
      <w:pPr>
        <w:pStyle w:val="2"/>
        <w:pageBreakBefore/>
        <w:spacing w:before="383" w:after="306"/>
        <w:rPr>
          <w:rFonts w:ascii="Times New Roman" w:hAnsi="Times New Roman"/>
        </w:rPr>
      </w:pPr>
      <w:bookmarkStart w:id="49" w:name="_Toc33"/>
      <w:r>
        <w:rPr>
          <w:rFonts w:hint="eastAsia" w:ascii="Times New Roman" w:hAnsi="Times New Roman"/>
        </w:rPr>
        <w:t>第</w:t>
      </w:r>
      <w:r>
        <w:rPr>
          <w:rFonts w:ascii="Times New Roman" w:hAnsi="Times New Roman"/>
        </w:rPr>
        <w:t xml:space="preserve">2章 </w:t>
      </w:r>
      <w:r>
        <w:rPr>
          <w:rFonts w:hint="eastAsia" w:ascii="Times New Roman" w:hAnsi="Times New Roman"/>
          <w:lang w:eastAsia="zh-CN"/>
        </w:rPr>
        <w:t>算法</w:t>
      </w:r>
      <w:bookmarkEnd w:id="49"/>
      <w:r>
        <w:rPr>
          <w:rFonts w:hint="eastAsia" w:ascii="Times New Roman" w:hAnsi="Times New Roman"/>
          <w:lang w:eastAsia="zh-CN"/>
        </w:rPr>
        <w:t>介绍</w:t>
      </w:r>
    </w:p>
    <w:p>
      <w:pPr>
        <w:pStyle w:val="3"/>
        <w:spacing w:before="191" w:after="191"/>
        <w:rPr>
          <w:rFonts w:hint="eastAsia" w:ascii="Times New Roman" w:hAnsi="Times New Roman"/>
        </w:rPr>
      </w:pPr>
      <w:bookmarkStart w:id="50" w:name="_Toc32058"/>
      <w:r>
        <w:rPr>
          <w:rFonts w:ascii="Times New Roman" w:hAnsi="Times New Roman"/>
          <w:szCs w:val="30"/>
        </w:rPr>
        <w:t>2.1 网络</w:t>
      </w:r>
      <w:r>
        <w:rPr>
          <w:rFonts w:hint="eastAsia" w:ascii="Times New Roman" w:hAnsi="Times New Roman"/>
          <w:szCs w:val="30"/>
          <w:lang w:eastAsia="zh-CN"/>
        </w:rPr>
        <w:t>的</w:t>
      </w:r>
      <w:r>
        <w:rPr>
          <w:rFonts w:ascii="Times New Roman" w:hAnsi="Times New Roman"/>
          <w:szCs w:val="30"/>
        </w:rPr>
        <w:t>构建</w:t>
      </w:r>
      <w:bookmarkEnd w:id="50"/>
    </w:p>
    <w:p>
      <w:pPr>
        <w:ind w:firstLine="498" w:firstLineChars="200"/>
        <w:rPr>
          <w:rFonts w:hint="eastAsia" w:ascii="Times New Roman" w:hAnsi="Times New Roman"/>
          <w:lang w:val="en-US" w:eastAsia="zh-CN"/>
        </w:rPr>
      </w:pPr>
      <w:r>
        <w:rPr>
          <w:rFonts w:hint="eastAsia" w:ascii="Times New Roman" w:hAnsi="Times New Roman"/>
          <w:lang w:val="en-US" w:eastAsia="zh-CN"/>
        </w:rPr>
        <w:t>Pathway指的是代谢通路。对差异基因进行pathway分析，可以了解该表型下显著改变的代谢通路，对疾病的研究中尤为重要。每个pathway网络都由各个基因之间的相互作用关系构成，由此我们可以构建pathway网络。</w:t>
      </w:r>
    </w:p>
    <w:p>
      <w:pPr>
        <w:ind w:firstLine="498" w:firstLineChars="200"/>
        <w:rPr>
          <w:rFonts w:ascii="Times New Roman" w:hAnsi="Times New Roman"/>
          <w:lang w:val="zh-CN"/>
        </w:rPr>
      </w:pPr>
      <w:r>
        <w:rPr>
          <w:rFonts w:ascii="Times New Roman" w:hAnsi="Times New Roman"/>
          <w:lang w:val="zh-CN"/>
        </w:rPr>
        <w:t>网络是以图的形式</w:t>
      </w:r>
      <w:r>
        <w:rPr>
          <w:rFonts w:ascii="Times New Roman" w:hAnsi="Times New Roman"/>
        </w:rPr>
        <w:t>表现的，由</w:t>
      </w:r>
      <w:r>
        <w:rPr>
          <w:rFonts w:ascii="Times New Roman" w:hAnsi="Times New Roman"/>
          <w:lang w:val="zh-CN"/>
        </w:rPr>
        <w:t>顶点集和边集构成，</w:t>
      </w:r>
      <w:r>
        <w:rPr>
          <w:rFonts w:ascii="Times New Roman" w:hAnsi="Times New Roman"/>
        </w:rPr>
        <w:t>记为</w:t>
      </w:r>
      <w:r>
        <w:rPr>
          <w:rFonts w:ascii="Times New Roman" w:hAnsi="Times New Roman"/>
          <w:position w:val="-10"/>
        </w:rPr>
        <w:object>
          <v:shape id="_x0000_i1027" o:spt="75" type="#_x0000_t75" style="height:15.75pt;width:51pt;" o:ole="t" filled="f" o:preferrelative="t" stroked="f" coordsize="21600,21600">
            <v:path/>
            <v:fill on="f" focussize="0,0"/>
            <v:stroke on="f"/>
            <v:imagedata r:id="rId25" o:title=""/>
            <o:lock v:ext="edit" aspectratio="t"/>
            <w10:wrap type="none"/>
            <w10:anchorlock/>
          </v:shape>
          <o:OLEObject Type="Embed" ProgID="Equation.DSMT4" ShapeID="_x0000_i1027" DrawAspect="Content" ObjectID="_1468075728" r:id="rId24">
            <o:LockedField>false</o:LockedField>
          </o:OLEObject>
        </w:object>
      </w:r>
      <w:r>
        <w:rPr>
          <w:rFonts w:ascii="Times New Roman" w:hAnsi="Times New Roman"/>
          <w:lang w:val="zh-CN"/>
        </w:rPr>
        <w:t>，</w:t>
      </w:r>
      <w:r>
        <w:rPr>
          <w:rFonts w:ascii="Times New Roman" w:hAnsi="Times New Roman"/>
        </w:rPr>
        <w:t>网络的顶点集一般用集合</w:t>
      </w:r>
      <w:r>
        <w:rPr>
          <w:rFonts w:ascii="Times New Roman" w:hAnsi="Times New Roman"/>
          <w:position w:val="-6"/>
          <w:lang w:val="zh-CN"/>
        </w:rPr>
        <w:object>
          <v:shape id="_x0000_i1028" o:spt="75" type="#_x0000_t75" style="height:13.95pt;width:12pt;" o:ole="t" filled="f" o:preferrelative="t" stroked="f" coordsize="21600,21600">
            <v:path/>
            <v:fill on="f" focussize="0,0"/>
            <v:stroke on="f"/>
            <v:imagedata r:id="rId27" o:title=""/>
            <o:lock v:ext="edit" aspectratio="t"/>
            <w10:wrap type="none"/>
            <w10:anchorlock/>
          </v:shape>
          <o:OLEObject Type="Embed" ProgID="Equation.KSEE3" ShapeID="_x0000_i1028" DrawAspect="Content" ObjectID="_1468075729" r:id="rId26">
            <o:LockedField>false</o:LockedField>
          </o:OLEObject>
        </w:object>
      </w:r>
      <w:r>
        <w:rPr>
          <w:rFonts w:ascii="Times New Roman" w:hAnsi="Times New Roman"/>
        </w:rPr>
        <w:t>表示，而边集用</w:t>
      </w:r>
      <w:r>
        <w:rPr>
          <w:rFonts w:ascii="Times New Roman" w:hAnsi="Times New Roman"/>
          <w:position w:val="-4"/>
          <w:lang w:val="zh-CN"/>
        </w:rPr>
        <w:object>
          <v:shape id="_x0000_i1029" o:spt="75" type="#_x0000_t75" style="height:13pt;width:12pt;" o:ole="t" filled="f" o:preferrelative="t" stroked="f" coordsize="21600,21600">
            <v:path/>
            <v:fill on="f" focussize="0,0"/>
            <v:stroke on="f"/>
            <v:imagedata r:id="rId29" o:title=""/>
            <o:lock v:ext="edit" aspectratio="t"/>
            <w10:wrap type="none"/>
            <w10:anchorlock/>
          </v:shape>
          <o:OLEObject Type="Embed" ProgID="Equation.KSEE3" ShapeID="_x0000_i1029" DrawAspect="Content" ObjectID="_1468075730" r:id="rId28">
            <o:LockedField>false</o:LockedField>
          </o:OLEObject>
        </w:object>
      </w:r>
      <w:r>
        <w:rPr>
          <w:rFonts w:ascii="Times New Roman" w:hAnsi="Times New Roman"/>
        </w:rPr>
        <w:t>表示。</w:t>
      </w:r>
      <w:r>
        <w:rPr>
          <w:rFonts w:hint="eastAsia" w:ascii="Times New Roman" w:hAnsi="Times New Roman"/>
          <w:lang w:eastAsia="zh-CN"/>
        </w:rPr>
        <w:t>每个顶点均代表一个基因，每条边代表基因与基因之间的相互作用，每个子图的名字为该</w:t>
      </w:r>
      <w:r>
        <w:rPr>
          <w:rFonts w:hint="eastAsia" w:ascii="Times New Roman" w:hAnsi="Times New Roman"/>
          <w:lang w:val="en-US" w:eastAsia="zh-CN"/>
        </w:rPr>
        <w:t>pathway的名字。在pathway网络中，所有子图共计有4736个不同结点，60854条边，其中每个子网都有着不同的生物意义。</w:t>
      </w:r>
    </w:p>
    <w:p>
      <w:pPr>
        <w:pStyle w:val="3"/>
        <w:spacing w:before="191" w:after="191"/>
        <w:rPr>
          <w:rFonts w:ascii="Times New Roman" w:hAnsi="Times New Roman"/>
          <w:szCs w:val="30"/>
          <w:lang w:val="en-US"/>
        </w:rPr>
      </w:pPr>
      <w:bookmarkStart w:id="51" w:name="_Toc384"/>
      <w:r>
        <w:rPr>
          <w:rFonts w:ascii="Times New Roman" w:hAnsi="Times New Roman"/>
          <w:szCs w:val="30"/>
        </w:rPr>
        <w:t xml:space="preserve">2.2 </w:t>
      </w:r>
      <w:r>
        <w:rPr>
          <w:rFonts w:hint="eastAsia" w:ascii="Times New Roman" w:hAnsi="Times New Roman"/>
          <w:szCs w:val="30"/>
          <w:lang w:val="en-US" w:eastAsia="zh-CN"/>
        </w:rPr>
        <w:t>差异表达基因的筛选</w:t>
      </w:r>
      <w:bookmarkEnd w:id="51"/>
    </w:p>
    <w:p>
      <w:pPr>
        <w:ind w:firstLine="420"/>
        <w:rPr>
          <w:rFonts w:hint="eastAsia" w:ascii="Times New Roman" w:hAnsi="Times New Roman"/>
          <w:lang w:val="en-US" w:eastAsia="zh-CN"/>
        </w:rPr>
      </w:pPr>
      <w:r>
        <w:rPr>
          <w:rFonts w:hint="eastAsia" w:ascii="Times New Roman" w:hAnsi="Times New Roman"/>
          <w:lang w:eastAsia="zh-CN"/>
        </w:rPr>
        <w:t>差异表达基因的筛选是至关重要的一步。以往的筛选方法往往根据阈值的设定，只考虑部分差异基因，</w:t>
      </w:r>
      <w:r>
        <w:rPr>
          <w:rFonts w:hint="eastAsia" w:ascii="Times New Roman" w:hAnsi="Times New Roman"/>
          <w:lang w:val="en-US" w:eastAsia="zh-CN"/>
        </w:rPr>
        <w:t xml:space="preserve"> 这样很容易就忽略了阈值范围外的其他基因。回顾SNet方法，此方法在不同的数据平台上筛选出的基因有着很强的一致性，这是因为它并没有直接用基因的表达量值来决定该基因是否高表达，而是根据表达量的排名进行筛选</w:t>
      </w:r>
      <w:r>
        <w:rPr>
          <w:rFonts w:hint="eastAsia" w:ascii="Times New Roman" w:hAnsi="Times New Roman"/>
          <w:vertAlign w:val="superscript"/>
          <w:lang w:val="en-US" w:eastAsia="zh-CN"/>
        </w:rPr>
        <w:t>[4]</w:t>
      </w:r>
      <w:r>
        <w:rPr>
          <w:rFonts w:hint="eastAsia" w:ascii="Times New Roman" w:hAnsi="Times New Roman"/>
          <w:lang w:val="en-US" w:eastAsia="zh-CN"/>
        </w:rPr>
        <w:t>。然而SNet只考虑了排名前10%的基因，剩下90%的基因被完全忽略。因此我们在这里提出了一个新的差异表达基因的筛选方法，以弥补这些不足。</w:t>
      </w:r>
    </w:p>
    <w:p>
      <w:pPr>
        <w:ind w:firstLine="420"/>
        <w:rPr>
          <w:rFonts w:hint="eastAsia" w:ascii="Times New Roman" w:hAnsi="Times New Roman"/>
          <w:lang w:val="en-US" w:eastAsia="zh-CN"/>
        </w:rPr>
      </w:pPr>
      <w:r>
        <w:rPr>
          <w:rFonts w:hint="eastAsia" w:ascii="Times New Roman" w:hAnsi="Times New Roman"/>
          <w:lang w:val="en-US" w:eastAsia="zh-CN"/>
        </w:rPr>
        <w:t>假设某表型</w:t>
      </w:r>
      <w:r>
        <w:rPr>
          <w:rFonts w:hint="eastAsia" w:ascii="Times New Roman" w:hAnsi="Times New Roman"/>
          <w:position w:val="-4"/>
          <w:lang w:val="en-US" w:eastAsia="zh-CN"/>
        </w:rPr>
        <w:object>
          <v:shape id="_x0000_i1030"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30" DrawAspect="Content" ObjectID="_1468075731" r:id="rId30">
            <o:LockedField>false</o:LockedField>
          </o:OLEObject>
        </w:object>
      </w:r>
      <w:r>
        <w:rPr>
          <w:rFonts w:hint="eastAsia" w:ascii="Times New Roman" w:hAnsi="Times New Roman"/>
          <w:lang w:val="en-US" w:eastAsia="zh-CN"/>
        </w:rPr>
        <w:t>下有</w:t>
      </w:r>
      <w:r>
        <w:rPr>
          <w:rFonts w:hint="eastAsia" w:ascii="Times New Roman" w:hAnsi="Times New Roman"/>
          <w:position w:val="-6"/>
          <w:lang w:val="en-US" w:eastAsia="zh-CN"/>
        </w:rPr>
        <w:object>
          <v:shape id="_x0000_i1031" o:spt="75" type="#_x0000_t75" style="height:11pt;width:10pt;" o:ole="t" filled="f" o:preferrelative="t" stroked="f" coordsize="21600,21600">
            <v:path/>
            <v:fill on="f" focussize="0,0"/>
            <v:stroke on="f"/>
            <v:imagedata r:id="rId33" o:title=""/>
            <o:lock v:ext="edit" aspectratio="t"/>
            <w10:wrap type="none"/>
            <w10:anchorlock/>
          </v:shape>
          <o:OLEObject Type="Embed" ProgID="Equation.KSEE3" ShapeID="_x0000_i1031" DrawAspect="Content" ObjectID="_1468075732" r:id="rId32">
            <o:LockedField>false</o:LockedField>
          </o:OLEObject>
        </w:object>
      </w:r>
      <w:r>
        <w:rPr>
          <w:rFonts w:hint="eastAsia" w:ascii="Times New Roman" w:hAnsi="Times New Roman"/>
          <w:lang w:val="en-US" w:eastAsia="zh-CN"/>
        </w:rPr>
        <w:t>个病人数据，对于每个病人</w:t>
      </w:r>
      <w:r>
        <w:rPr>
          <w:rFonts w:hint="eastAsia" w:ascii="Times New Roman" w:hAnsi="Times New Roman"/>
          <w:position w:val="-14"/>
          <w:lang w:val="en-US" w:eastAsia="zh-CN"/>
        </w:rPr>
        <w:object>
          <v:shape id="_x0000_i1032" o:spt="75" type="#_x0000_t75" style="height:19pt;width:15pt;" o:ole="t" filled="f" o:preferrelative="t" stroked="f" coordsize="21600,21600">
            <v:path/>
            <v:fill on="f" focussize="0,0"/>
            <v:stroke on="f"/>
            <v:imagedata r:id="rId35" o:title=""/>
            <o:lock v:ext="edit" aspectratio="t"/>
            <w10:wrap type="none"/>
            <w10:anchorlock/>
          </v:shape>
          <o:OLEObject Type="Embed" ProgID="Equation.KSEE3" ShapeID="_x0000_i1032" DrawAspect="Content" ObjectID="_1468075733" r:id="rId34">
            <o:LockedField>false</o:LockedField>
          </o:OLEObject>
        </w:object>
      </w:r>
      <w:r>
        <w:rPr>
          <w:rFonts w:hint="eastAsia" w:ascii="Times New Roman" w:hAnsi="Times New Roman"/>
          <w:lang w:val="en-US" w:eastAsia="zh-CN"/>
        </w:rPr>
        <w:t>，按照这个病人各个基因的表达量对基因进行排名。根据病人基因的排名顺序，为</w:t>
      </w:r>
      <w:r>
        <w:rPr>
          <w:rFonts w:hint="eastAsia" w:ascii="Times New Roman" w:hAnsi="Times New Roman"/>
          <w:position w:val="-14"/>
          <w:lang w:val="en-US" w:eastAsia="zh-CN"/>
        </w:rPr>
        <w:object>
          <v:shape id="_x0000_i1033" o:spt="75" type="#_x0000_t75" style="height:19pt;width:15pt;" o:ole="t" filled="f" o:preferrelative="t" stroked="f" coordsize="21600,21600">
            <v:path/>
            <v:fill on="f" focussize="0,0"/>
            <v:stroke on="f"/>
            <v:imagedata r:id="rId35" o:title=""/>
            <o:lock v:ext="edit" aspectratio="t"/>
            <w10:wrap type="none"/>
            <w10:anchorlock/>
          </v:shape>
          <o:OLEObject Type="Embed" ProgID="Equation.KSEE3" ShapeID="_x0000_i1033" DrawAspect="Content" ObjectID="_1468075734" r:id="rId36">
            <o:LockedField>false</o:LockedField>
          </o:OLEObject>
        </w:object>
      </w:r>
      <w:r>
        <w:rPr>
          <w:rFonts w:hint="eastAsia" w:ascii="Times New Roman" w:hAnsi="Times New Roman"/>
          <w:lang w:val="en-US" w:eastAsia="zh-CN"/>
        </w:rPr>
        <w:t>的每一个基因g</w:t>
      </w:r>
      <w:r>
        <w:rPr>
          <w:rFonts w:hint="eastAsia" w:ascii="Times New Roman" w:hAnsi="Times New Roman"/>
          <w:vertAlign w:val="subscript"/>
          <w:lang w:val="en-US" w:eastAsia="zh-CN"/>
        </w:rPr>
        <w:t>i</w:t>
      </w:r>
      <w:r>
        <w:rPr>
          <w:rFonts w:hint="eastAsia" w:ascii="Times New Roman" w:hAnsi="Times New Roman"/>
          <w:lang w:val="en-US" w:eastAsia="zh-CN"/>
        </w:rPr>
        <w:t>计算一个“模糊值”，这个模糊值是一个介于0到1之间的数，我们将这个模糊值记为</w:t>
      </w:r>
      <w:r>
        <w:rPr>
          <w:rFonts w:hint="eastAsia" w:ascii="Times New Roman" w:hAnsi="Times New Roman"/>
          <w:position w:val="-14"/>
          <w:lang w:eastAsia="zh-CN"/>
        </w:rPr>
        <w:object>
          <v:shape id="_x0000_i1034" o:spt="75" type="#_x0000_t75" style="height:19pt;width:44pt;" o:ole="t" filled="f" o:preferrelative="t" stroked="f" coordsize="21600,21600">
            <v:path/>
            <v:fill on="f" focussize="0,0"/>
            <v:stroke on="f"/>
            <v:imagedata r:id="rId38" o:title=""/>
            <o:lock v:ext="edit" aspectratio="t"/>
            <w10:wrap type="none"/>
            <w10:anchorlock/>
          </v:shape>
          <o:OLEObject Type="Embed" ProgID="Equation.KSEE3" ShapeID="_x0000_i1034" DrawAspect="Content" ObjectID="_1468075735" r:id="rId37">
            <o:LockedField>false</o:LockedField>
          </o:OLEObject>
        </w:object>
      </w:r>
      <w:r>
        <w:rPr>
          <w:rFonts w:hint="eastAsia" w:ascii="Times New Roman" w:hAnsi="Times New Roman"/>
          <w:lang w:val="en-US" w:eastAsia="zh-CN"/>
        </w:rPr>
        <w:t>。</w:t>
      </w:r>
    </w:p>
    <w:p>
      <w:pPr>
        <w:ind w:firstLine="420"/>
        <w:rPr>
          <w:rFonts w:hint="eastAsia" w:ascii="Times New Roman" w:hAnsi="Times New Roman"/>
          <w:lang w:val="en-US" w:eastAsia="zh-CN"/>
        </w:rPr>
      </w:pPr>
      <w:r>
        <w:rPr>
          <w:rFonts w:hint="eastAsia" w:ascii="Times New Roman" w:hAnsi="Times New Roman"/>
          <w:lang w:val="en-US" w:eastAsia="zh-CN"/>
        </w:rPr>
        <w:t>设定两个阈值</w:t>
      </w:r>
      <w:r>
        <w:rPr>
          <w:rFonts w:hint="eastAsia" w:ascii="Times New Roman" w:hAnsi="Times New Roman"/>
          <w:position w:val="-10"/>
          <w:lang w:val="en-US" w:eastAsia="zh-CN"/>
        </w:rPr>
        <w:object>
          <v:shape id="_x0000_i1035" o:spt="75" type="#_x0000_t75" style="height:17pt;width:12pt;" o:ole="t" filled="f" o:preferrelative="t" stroked="f" coordsize="21600,21600">
            <v:path/>
            <v:fill on="f" focussize="0,0"/>
            <v:stroke on="f"/>
            <v:imagedata r:id="rId40" o:title=""/>
            <o:lock v:ext="edit" aspectratio="t"/>
            <w10:wrap type="none"/>
            <w10:anchorlock/>
          </v:shape>
          <o:OLEObject Type="Embed" ProgID="Equation.KSEE3" ShapeID="_x0000_i1035" DrawAspect="Content" ObjectID="_1468075736" r:id="rId39">
            <o:LockedField>false</o:LockedField>
          </o:OLEObject>
        </w:object>
      </w:r>
      <w:r>
        <w:rPr>
          <w:rFonts w:hint="eastAsia" w:ascii="Times New Roman" w:hAnsi="Times New Roman" w:cs="Times New Roman"/>
          <w:lang w:val="en-US" w:eastAsia="zh-CN"/>
        </w:rPr>
        <w:t>和</w:t>
      </w:r>
      <w:r>
        <w:rPr>
          <w:rFonts w:hint="eastAsia" w:ascii="Times New Roman" w:hAnsi="Times New Roman" w:cs="Times New Roman"/>
          <w:position w:val="-10"/>
          <w:lang w:val="en-US" w:eastAsia="zh-CN"/>
        </w:rPr>
        <w:object>
          <v:shape id="_x0000_i1036" o:spt="75" type="#_x0000_t75" style="height:17pt;width:13pt;" o:ole="t" filled="f" o:preferrelative="t" stroked="f" coordsize="21600,21600">
            <v:path/>
            <v:fill on="f" focussize="0,0"/>
            <v:stroke on="f"/>
            <v:imagedata r:id="rId42" o:title=""/>
            <o:lock v:ext="edit" aspectratio="t"/>
            <w10:wrap type="none"/>
            <w10:anchorlock/>
          </v:shape>
          <o:OLEObject Type="Embed" ProgID="Equation.KSEE3" ShapeID="_x0000_i1036" DrawAspect="Content" ObjectID="_1468075737" r:id="rId41">
            <o:LockedField>false</o:LockedField>
          </o:OLEObject>
        </w:object>
      </w:r>
      <w:r>
        <w:rPr>
          <w:rFonts w:hint="eastAsia" w:ascii="Times New Roman" w:hAnsi="Times New Roman"/>
          <w:lang w:val="en-US" w:eastAsia="zh-CN"/>
        </w:rPr>
        <w:t>来决定病人</w:t>
      </w:r>
      <w:r>
        <w:rPr>
          <w:rFonts w:hint="eastAsia" w:ascii="Times New Roman" w:hAnsi="Times New Roman"/>
          <w:position w:val="-14"/>
          <w:lang w:val="en-US" w:eastAsia="zh-CN"/>
        </w:rPr>
        <w:object>
          <v:shape id="_x0000_i1037" o:spt="75" type="#_x0000_t75" style="height:19pt;width:15pt;" o:ole="t" filled="f" o:preferrelative="t" stroked="f" coordsize="21600,21600">
            <v:path/>
            <v:fill on="f" focussize="0,0"/>
            <v:stroke on="f"/>
            <v:imagedata r:id="rId35" o:title=""/>
            <o:lock v:ext="edit" aspectratio="t"/>
            <w10:wrap type="none"/>
            <w10:anchorlock/>
          </v:shape>
          <o:OLEObject Type="Embed" ProgID="Equation.KSEE3" ShapeID="_x0000_i1037" DrawAspect="Content" ObjectID="_1468075738" r:id="rId43">
            <o:LockedField>false</o:LockedField>
          </o:OLEObject>
        </w:object>
      </w:r>
      <w:r>
        <w:rPr>
          <w:rFonts w:hint="eastAsia" w:ascii="Times New Roman" w:hAnsi="Times New Roman"/>
          <w:lang w:val="en-US" w:eastAsia="zh-CN"/>
        </w:rPr>
        <w:t>的每个基因</w:t>
      </w:r>
      <w:r>
        <w:rPr>
          <w:rFonts w:hint="eastAsia" w:ascii="Times New Roman" w:hAnsi="Times New Roman"/>
          <w:position w:val="-14"/>
          <w:lang w:val="en-US" w:eastAsia="zh-CN"/>
        </w:rPr>
        <w:object>
          <v:shape id="_x0000_i1038" o:spt="75" type="#_x0000_t75" style="height:19pt;width:16pt;" o:ole="t" filled="f" o:preferrelative="t" stroked="f" coordsize="21600,21600">
            <v:path/>
            <v:fill on="f" focussize="0,0"/>
            <v:stroke on="f"/>
            <v:imagedata r:id="rId45" o:title=""/>
            <o:lock v:ext="edit" aspectratio="t"/>
            <w10:wrap type="none"/>
            <w10:anchorlock/>
          </v:shape>
          <o:OLEObject Type="Embed" ProgID="Equation.KSEE3" ShapeID="_x0000_i1038" DrawAspect="Content" ObjectID="_1468075739" r:id="rId44">
            <o:LockedField>false</o:LockedField>
          </o:OLEObject>
        </w:object>
      </w:r>
      <w:r>
        <w:rPr>
          <w:rFonts w:hint="eastAsia" w:ascii="Times New Roman" w:hAnsi="Times New Roman"/>
          <w:lang w:val="en-US" w:eastAsia="zh-CN"/>
        </w:rPr>
        <w:t>是高表达还是低表达</w:t>
      </w:r>
      <w:r>
        <w:rPr>
          <w:rFonts w:hint="eastAsia" w:ascii="Times New Roman" w:hAnsi="Times New Roman" w:cs="Times New Roman"/>
          <w:lang w:val="en-US" w:eastAsia="zh-CN"/>
        </w:rPr>
        <w:t>。排名在前</w:t>
      </w:r>
      <w:r>
        <w:rPr>
          <w:rFonts w:hint="eastAsia" w:ascii="Times New Roman" w:hAnsi="Times New Roman"/>
          <w:position w:val="-10"/>
          <w:lang w:val="en-US" w:eastAsia="zh-CN"/>
        </w:rPr>
        <w:object>
          <v:shape id="_x0000_i1039" o:spt="75" type="#_x0000_t75" style="height:17pt;width:23pt;" o:ole="t" filled="f" o:preferrelative="t" stroked="f" coordsize="21600,21600">
            <v:path/>
            <v:fill on="f" focussize="0,0"/>
            <v:stroke on="f"/>
            <v:imagedata r:id="rId47" o:title=""/>
            <o:lock v:ext="edit" aspectratio="t"/>
            <w10:wrap type="none"/>
            <w10:anchorlock/>
          </v:shape>
          <o:OLEObject Type="Embed" ProgID="Equation.KSEE3" ShapeID="_x0000_i1039" DrawAspect="Content" ObjectID="_1468075740" r:id="rId46">
            <o:LockedField>false</o:LockedField>
          </o:OLEObject>
        </w:object>
      </w:r>
      <w:r>
        <w:rPr>
          <w:rFonts w:hint="eastAsia" w:ascii="Times New Roman" w:hAnsi="Times New Roman" w:cs="Times New Roman"/>
          <w:lang w:val="en-US" w:eastAsia="zh-CN"/>
        </w:rPr>
        <w:t>的基因，</w:t>
      </w:r>
      <w:r>
        <w:rPr>
          <w:rFonts w:hint="eastAsia" w:ascii="Times New Roman" w:hAnsi="Times New Roman"/>
          <w:position w:val="-14"/>
          <w:lang w:eastAsia="zh-CN"/>
        </w:rPr>
        <w:object>
          <v:shape id="_x0000_i1040" o:spt="75" type="#_x0000_t75" style="height:19pt;width:44pt;" o:ole="t" filled="f" o:preferrelative="t" stroked="f" coordsize="21600,21600">
            <v:path/>
            <v:fill on="f" focussize="0,0"/>
            <v:stroke on="f"/>
            <v:imagedata r:id="rId38" o:title=""/>
            <o:lock v:ext="edit" aspectratio="t"/>
            <w10:wrap type="none"/>
            <w10:anchorlock/>
          </v:shape>
          <o:OLEObject Type="Embed" ProgID="Equation.KSEE3" ShapeID="_x0000_i1040" DrawAspect="Content" ObjectID="_1468075741" r:id="rId48">
            <o:LockedField>false</o:LockedField>
          </o:OLEObject>
        </w:object>
      </w:r>
      <w:r>
        <w:rPr>
          <w:rFonts w:hint="eastAsia" w:ascii="Times New Roman" w:hAnsi="Times New Roman"/>
          <w:lang w:val="en-US" w:eastAsia="zh-CN"/>
        </w:rPr>
        <w:t>为1；排名在后</w:t>
      </w:r>
      <w:r>
        <w:rPr>
          <w:rFonts w:hint="eastAsia" w:ascii="Times New Roman" w:hAnsi="Times New Roman"/>
          <w:position w:val="-10"/>
          <w:lang w:val="en-US" w:eastAsia="zh-CN"/>
        </w:rPr>
        <w:object>
          <v:shape id="_x0000_i1041" o:spt="75" type="#_x0000_t75" style="height:17pt;width:13pt;" o:ole="t" filled="f" o:preferrelative="t" stroked="f" coordsize="21600,21600">
            <v:path/>
            <v:fill on="f" focussize="0,0"/>
            <v:stroke on="f"/>
            <v:imagedata r:id="rId50" o:title=""/>
            <o:lock v:ext="edit" aspectratio="t"/>
            <w10:wrap type="none"/>
            <w10:anchorlock/>
          </v:shape>
          <o:OLEObject Type="Embed" ProgID="Equation.KSEE3" ShapeID="_x0000_i1041" DrawAspect="Content" ObjectID="_1468075742" r:id="rId49">
            <o:LockedField>false</o:LockedField>
          </o:OLEObject>
        </w:object>
      </w:r>
      <w:r>
        <w:rPr>
          <w:rFonts w:hint="eastAsia" w:ascii="Times New Roman" w:hAnsi="Times New Roman"/>
          <w:lang w:val="en-US" w:eastAsia="zh-CN"/>
        </w:rPr>
        <w:t>%的基因，</w:t>
      </w:r>
      <w:r>
        <w:rPr>
          <w:rFonts w:hint="eastAsia" w:ascii="Times New Roman" w:hAnsi="Times New Roman"/>
          <w:position w:val="-14"/>
          <w:lang w:eastAsia="zh-CN"/>
        </w:rPr>
        <w:object>
          <v:shape id="_x0000_i1042" o:spt="75" type="#_x0000_t75" style="height:19pt;width:44pt;" o:ole="t" filled="f" o:preferrelative="t" stroked="f" coordsize="21600,21600">
            <v:path/>
            <v:fill on="f" focussize="0,0"/>
            <v:stroke on="f"/>
            <v:imagedata r:id="rId38" o:title=""/>
            <o:lock v:ext="edit" aspectratio="t"/>
            <w10:wrap type="none"/>
            <w10:anchorlock/>
          </v:shape>
          <o:OLEObject Type="Embed" ProgID="Equation.KSEE3" ShapeID="_x0000_i1042" DrawAspect="Content" ObjectID="_1468075743" r:id="rId51">
            <o:LockedField>false</o:LockedField>
          </o:OLEObject>
        </w:object>
      </w:r>
      <w:r>
        <w:rPr>
          <w:rFonts w:hint="eastAsia" w:ascii="Times New Roman" w:hAnsi="Times New Roman"/>
          <w:lang w:val="en-US" w:eastAsia="zh-CN"/>
        </w:rPr>
        <w:t>为0；排名在</w:t>
      </w:r>
      <w:r>
        <w:rPr>
          <w:rFonts w:hint="eastAsia" w:ascii="Times New Roman" w:hAnsi="Times New Roman"/>
          <w:position w:val="-10"/>
          <w:lang w:val="en-US" w:eastAsia="zh-CN"/>
        </w:rPr>
        <w:object>
          <v:shape id="_x0000_i1043" o:spt="75" type="#_x0000_t75" style="height:17pt;width:23pt;" o:ole="t" filled="f" o:preferrelative="t" stroked="f" coordsize="21600,21600">
            <v:path/>
            <v:fill on="f" focussize="0,0"/>
            <v:stroke on="f"/>
            <v:imagedata r:id="rId47" o:title=""/>
            <o:lock v:ext="edit" aspectratio="t"/>
            <w10:wrap type="none"/>
            <w10:anchorlock/>
          </v:shape>
          <o:OLEObject Type="Embed" ProgID="Equation.KSEE3" ShapeID="_x0000_i1043" DrawAspect="Content" ObjectID="_1468075744" r:id="rId52">
            <o:LockedField>false</o:LockedField>
          </o:OLEObject>
        </w:object>
      </w:r>
      <w:r>
        <w:rPr>
          <w:rFonts w:hint="eastAsia" w:ascii="Times New Roman" w:hAnsi="Times New Roman"/>
          <w:lang w:val="en-US" w:eastAsia="zh-CN"/>
        </w:rPr>
        <w:t>与</w:t>
      </w:r>
      <w:r>
        <w:rPr>
          <w:rFonts w:hint="eastAsia" w:ascii="Times New Roman" w:hAnsi="Times New Roman"/>
          <w:position w:val="-10"/>
          <w:lang w:val="en-US" w:eastAsia="zh-CN"/>
        </w:rPr>
        <w:object>
          <v:shape id="_x0000_i1044" o:spt="75" type="#_x0000_t75" style="height:17pt;width:13pt;" o:ole="t" filled="f" o:preferrelative="t" stroked="f" coordsize="21600,21600">
            <v:path/>
            <v:fill on="f" focussize="0,0"/>
            <v:stroke on="f"/>
            <v:imagedata r:id="rId50" o:title=""/>
            <o:lock v:ext="edit" aspectratio="t"/>
            <w10:wrap type="none"/>
            <w10:anchorlock/>
          </v:shape>
          <o:OLEObject Type="Embed" ProgID="Equation.KSEE3" ShapeID="_x0000_i1044" DrawAspect="Content" ObjectID="_1468075745" r:id="rId53">
            <o:LockedField>false</o:LockedField>
          </o:OLEObject>
        </w:object>
      </w:r>
      <w:r>
        <w:rPr>
          <w:rFonts w:hint="eastAsia" w:ascii="Times New Roman" w:hAnsi="Times New Roman"/>
          <w:lang w:val="en-US" w:eastAsia="zh-CN"/>
        </w:rPr>
        <w:t>%之间的，</w:t>
      </w:r>
      <w:r>
        <w:rPr>
          <w:rFonts w:hint="eastAsia" w:ascii="Times New Roman" w:hAnsi="Times New Roman"/>
          <w:position w:val="-14"/>
          <w:lang w:eastAsia="zh-CN"/>
        </w:rPr>
        <w:object>
          <v:shape id="_x0000_i1045" o:spt="75" type="#_x0000_t75" style="height:19pt;width:44pt;" o:ole="t" filled="f" o:preferrelative="t" stroked="f" coordsize="21600,21600">
            <v:path/>
            <v:fill on="f" focussize="0,0"/>
            <v:stroke on="f"/>
            <v:imagedata r:id="rId38" o:title=""/>
            <o:lock v:ext="edit" aspectratio="t"/>
            <w10:wrap type="none"/>
            <w10:anchorlock/>
          </v:shape>
          <o:OLEObject Type="Embed" ProgID="Equation.KSEE3" ShapeID="_x0000_i1045" DrawAspect="Content" ObjectID="_1468075746" r:id="rId54">
            <o:LockedField>false</o:LockedField>
          </o:OLEObject>
        </w:object>
      </w:r>
      <w:r>
        <w:rPr>
          <w:rFonts w:hint="eastAsia" w:ascii="Times New Roman" w:hAnsi="Times New Roman"/>
          <w:lang w:val="en-US" w:eastAsia="zh-CN"/>
        </w:rPr>
        <w:t>为0到1之间的数。</w:t>
      </w:r>
    </w:p>
    <w:p>
      <w:pPr>
        <w:ind w:firstLine="420"/>
        <w:rPr>
          <w:rFonts w:hint="eastAsia" w:ascii="Times New Roman" w:hAnsi="Times New Roman"/>
          <w:lang w:val="en-US" w:eastAsia="zh-CN"/>
        </w:rPr>
      </w:pPr>
      <w:r>
        <w:rPr>
          <w:rFonts w:hint="eastAsia" w:ascii="Times New Roman" w:hAnsi="Times New Roman"/>
          <w:lang w:val="en-US" w:eastAsia="zh-CN"/>
        </w:rPr>
        <w:t>在得出每个病人的每个基因的模糊值后，根据公式（2-1）筛选出差异表达基因集，在这里取</w:t>
      </w:r>
      <w:r>
        <w:rPr>
          <w:rFonts w:hint="eastAsia" w:ascii="Times New Roman" w:hAnsi="Times New Roman"/>
          <w:position w:val="-10"/>
          <w:lang w:val="en-US" w:eastAsia="zh-CN"/>
        </w:rPr>
        <w:object>
          <v:shape id="_x0000_i1046" o:spt="75" type="#_x0000_t75" style="height:16pt;width:12pt;" o:ole="t" filled="f" o:preferrelative="t" stroked="f" coordsize="21600,21600">
            <v:path/>
            <v:fill on="f" focussize="0,0"/>
            <v:stroke on="f"/>
            <v:imagedata r:id="rId56" o:title=""/>
            <o:lock v:ext="edit" aspectratio="t"/>
            <w10:wrap type="none"/>
            <w10:anchorlock/>
          </v:shape>
          <o:OLEObject Type="Embed" ProgID="Equation.KSEE3" ShapeID="_x0000_i1046" DrawAspect="Content" ObjectID="_1468075747" r:id="rId55">
            <o:LockedField>false</o:LockedField>
          </o:OLEObject>
        </w:object>
      </w:r>
      <w:r>
        <w:rPr>
          <w:rFonts w:hint="eastAsia" w:ascii="Times New Roman" w:hAnsi="Times New Roman" w:cs="Times New Roman"/>
          <w:lang w:val="en-US" w:eastAsia="zh-CN"/>
        </w:rPr>
        <w:t>为0.5</w:t>
      </w:r>
      <w:r>
        <w:rPr>
          <w:rFonts w:hint="eastAsia" w:ascii="Times New Roman" w:hAnsi="Times New Roman"/>
          <w:lang w:val="en-US" w:eastAsia="zh-CN"/>
        </w:rPr>
        <w:t>：</w:t>
      </w:r>
    </w:p>
    <w:p>
      <w:pPr>
        <w:jc w:val="right"/>
        <w:rPr>
          <w:rFonts w:ascii="Times New Roman" w:hAnsi="Times New Roman"/>
        </w:rPr>
      </w:pPr>
      <w:r>
        <w:rPr>
          <w:rFonts w:hint="eastAsia" w:ascii="Times New Roman" w:hAnsi="Times New Roman"/>
          <w:position w:val="-34"/>
          <w:lang w:val="en-US" w:eastAsia="zh-CN"/>
        </w:rPr>
        <w:object>
          <v:shape id="_x0000_i1047" o:spt="75" type="#_x0000_t75" style="height:38pt;width:85.95pt;" o:ole="t" filled="f" o:preferrelative="t" stroked="f" coordsize="21600,21600">
            <v:path/>
            <v:fill on="f" focussize="0,0"/>
            <v:stroke on="f"/>
            <v:imagedata r:id="rId58" o:title=""/>
            <o:lock v:ext="edit" aspectratio="t"/>
            <w10:wrap type="none"/>
            <w10:anchorlock/>
          </v:shape>
          <o:OLEObject Type="Embed" ProgID="Equation.KSEE3" ShapeID="_x0000_i1047" DrawAspect="Content" ObjectID="_1468075748" r:id="rId57">
            <o:LockedField>false</o:LockedField>
          </o:OLEObject>
        </w:object>
      </w:r>
      <w:r>
        <w:rPr>
          <w:rFonts w:ascii="Times New Roman" w:hAnsi="Times New Roman"/>
        </w:rPr>
        <w:t xml:space="preserve">                      （2-</w:t>
      </w:r>
      <w:r>
        <w:rPr>
          <w:rFonts w:hint="eastAsia" w:ascii="Times New Roman" w:hAnsi="Times New Roman"/>
          <w:lang w:val="en-US" w:eastAsia="zh-CN"/>
        </w:rPr>
        <w:t>1</w:t>
      </w:r>
      <w:r>
        <w:rPr>
          <w:rFonts w:ascii="Times New Roman" w:hAnsi="Times New Roman"/>
        </w:rPr>
        <w:t>）</w:t>
      </w:r>
    </w:p>
    <w:p>
      <w:pPr>
        <w:jc w:val="both"/>
        <w:rPr>
          <w:rFonts w:hint="eastAsia" w:ascii="Times New Roman" w:hAnsi="Times New Roman"/>
          <w:color w:val="000000"/>
          <w:lang w:eastAsia="zh-CN"/>
        </w:rPr>
      </w:pPr>
      <w:r>
        <w:rPr>
          <w:rFonts w:hint="eastAsia" w:ascii="Times New Roman" w:hAnsi="Times New Roman"/>
          <w:lang w:eastAsia="zh-CN"/>
        </w:rPr>
        <w:t>式中</w:t>
      </w:r>
      <w:r>
        <w:rPr>
          <w:rFonts w:hint="eastAsia" w:ascii="Times New Roman" w:hAnsi="Times New Roman"/>
          <w:position w:val="-14"/>
          <w:lang w:eastAsia="zh-CN"/>
        </w:rPr>
        <w:object>
          <v:shape id="_x0000_i1048" o:spt="75" type="#_x0000_t75" style="height:19pt;width:44pt;" o:ole="t" filled="f" o:preferrelative="t" stroked="f" coordsize="21600,21600">
            <v:path/>
            <v:fill on="f" focussize="0,0"/>
            <v:stroke on="f"/>
            <v:imagedata r:id="rId38" o:title=""/>
            <o:lock v:ext="edit" aspectratio="t"/>
            <w10:wrap type="none"/>
            <w10:anchorlock/>
          </v:shape>
          <o:OLEObject Type="Embed" ProgID="Equation.KSEE3" ShapeID="_x0000_i1048" DrawAspect="Content" ObjectID="_1468075749" r:id="rId59">
            <o:LockedField>false</o:LockedField>
          </o:OLEObject>
        </w:object>
      </w:r>
      <w:r>
        <w:rPr>
          <w:rFonts w:ascii="Times New Roman" w:hAnsi="Times New Roman"/>
          <w:color w:val="000000"/>
        </w:rPr>
        <w:t>——</w:t>
      </w:r>
      <w:r>
        <w:rPr>
          <w:rFonts w:hint="eastAsia" w:ascii="Times New Roman" w:hAnsi="Times New Roman"/>
          <w:color w:val="000000"/>
          <w:lang w:eastAsia="zh-CN"/>
        </w:rPr>
        <w:t>基因的模糊值；</w:t>
      </w:r>
    </w:p>
    <w:p>
      <w:pPr>
        <w:jc w:val="both"/>
        <w:rPr>
          <w:rFonts w:hint="eastAsia" w:ascii="Times New Roman" w:hAnsi="Times New Roman"/>
          <w:lang w:val="en-US" w:eastAsia="zh-CN"/>
        </w:rPr>
      </w:pPr>
      <w:r>
        <w:rPr>
          <w:rFonts w:hint="eastAsia" w:ascii="Times New Roman" w:hAnsi="Times New Roman"/>
          <w:lang w:val="en-US" w:eastAsia="zh-CN"/>
        </w:rPr>
        <w:t xml:space="preserve">    </w:t>
      </w:r>
      <w:r>
        <w:rPr>
          <w:rFonts w:hint="eastAsia" w:ascii="Times New Roman" w:hAnsi="Times New Roman"/>
          <w:position w:val="-14"/>
          <w:lang w:eastAsia="zh-CN"/>
        </w:rPr>
        <w:object>
          <v:shape id="_x0000_i1049" o:spt="75" type="#_x0000_t75" style="height:20pt;width:16pt;" o:ole="t" filled="f" o:preferrelative="t" stroked="f" coordsize="21600,21600">
            <v:path/>
            <v:fill on="f" focussize="0,0"/>
            <v:stroke on="f"/>
            <v:imagedata r:id="rId61" o:title=""/>
            <o:lock v:ext="edit" aspectratio="t"/>
            <w10:wrap type="none"/>
            <w10:anchorlock/>
          </v:shape>
          <o:OLEObject Type="Embed" ProgID="Equation.KSEE3" ShapeID="_x0000_i1049" DrawAspect="Content" ObjectID="_1468075750" r:id="rId60">
            <o:LockedField>false</o:LockedField>
          </o:OLEObject>
        </w:object>
      </w:r>
      <w:r>
        <w:rPr>
          <w:rFonts w:ascii="Times New Roman" w:hAnsi="Times New Roman"/>
          <w:color w:val="000000"/>
        </w:rPr>
        <w:t>——</w:t>
      </w:r>
      <w:r>
        <w:rPr>
          <w:rFonts w:hint="eastAsia" w:ascii="Times New Roman" w:hAnsi="Times New Roman"/>
          <w:color w:val="000000"/>
          <w:lang w:eastAsia="zh-CN"/>
        </w:rPr>
        <w:t>表型</w:t>
      </w:r>
      <w:r>
        <w:rPr>
          <w:rFonts w:hint="eastAsia" w:ascii="Times New Roman" w:hAnsi="Times New Roman"/>
          <w:color w:val="000000"/>
          <w:position w:val="-4"/>
          <w:lang w:eastAsia="zh-CN"/>
        </w:rPr>
        <w:object>
          <v:shape id="_x0000_i1050" o:spt="75" type="#_x0000_t75" style="height:13pt;width:13pt;" o:ole="t" filled="f" o:preferrelative="t" stroked="f" coordsize="21600,21600">
            <v:path/>
            <v:fill on="f" focussize="0,0"/>
            <v:stroke on="f"/>
            <v:imagedata r:id="rId63" o:title=""/>
            <o:lock v:ext="edit" aspectratio="t"/>
            <w10:wrap type="none"/>
            <w10:anchorlock/>
          </v:shape>
          <o:OLEObject Type="Embed" ProgID="Equation.KSEE3" ShapeID="_x0000_i1050" DrawAspect="Content" ObjectID="_1468075751" r:id="rId62">
            <o:LockedField>false</o:LockedField>
          </o:OLEObject>
        </w:object>
      </w:r>
      <w:r>
        <w:rPr>
          <w:rFonts w:hint="eastAsia" w:ascii="Times New Roman" w:hAnsi="Times New Roman"/>
          <w:color w:val="000000"/>
          <w:lang w:val="en-US" w:eastAsia="zh-CN"/>
        </w:rPr>
        <w:t>的样本数目</w:t>
      </w:r>
    </w:p>
    <w:p>
      <w:pPr>
        <w:pStyle w:val="3"/>
        <w:spacing w:before="191" w:after="191"/>
        <w:rPr>
          <w:rFonts w:ascii="Times New Roman" w:hAnsi="Times New Roman"/>
          <w:szCs w:val="30"/>
        </w:rPr>
      </w:pPr>
      <w:bookmarkStart w:id="52" w:name="_Toc8233"/>
      <w:r>
        <w:rPr>
          <w:rFonts w:ascii="Times New Roman" w:hAnsi="Times New Roman"/>
          <w:szCs w:val="30"/>
        </w:rPr>
        <w:t xml:space="preserve">2.3 </w:t>
      </w:r>
      <w:r>
        <w:rPr>
          <w:rFonts w:hint="eastAsia" w:ascii="Times New Roman" w:hAnsi="Times New Roman"/>
          <w:szCs w:val="30"/>
          <w:lang w:val="en-US" w:eastAsia="zh-CN"/>
        </w:rPr>
        <w:t>子网的生成与打分</w:t>
      </w:r>
      <w:bookmarkEnd w:id="52"/>
    </w:p>
    <w:p>
      <w:pPr>
        <w:ind w:firstLine="420"/>
        <w:rPr>
          <w:rFonts w:hint="eastAsia" w:ascii="Times New Roman" w:hAnsi="Times New Roman"/>
          <w:lang w:val="en-US" w:eastAsia="zh-CN"/>
        </w:rPr>
      </w:pPr>
      <w:r>
        <w:rPr>
          <w:rFonts w:hint="eastAsia" w:ascii="Times New Roman" w:hAnsi="Times New Roman"/>
          <w:lang w:val="en-US" w:eastAsia="zh-CN"/>
        </w:rPr>
        <w:t>利用python的networkx包，可以帮助pathway子网的生成。networkx包是专门用于分析网络的包，下载地址是：https://pypi.python.org/pypi/networkx/。在这里，针对差集基因生成的连通子网，结点数大于5的子网被留下，小于5的被舍弃。</w:t>
      </w:r>
    </w:p>
    <w:p>
      <w:pPr>
        <w:ind w:firstLine="420"/>
        <w:rPr>
          <w:rFonts w:ascii="Times New Roman" w:hAnsi="Times New Roman"/>
        </w:rPr>
      </w:pPr>
      <w:r>
        <w:rPr>
          <w:rFonts w:hint="eastAsia" w:ascii="Times New Roman" w:hAnsi="Times New Roman"/>
          <w:lang w:val="en-US" w:eastAsia="zh-CN"/>
        </w:rPr>
        <w:t>根据公式（2-2）计算表型</w:t>
      </w:r>
      <w:r>
        <w:rPr>
          <w:rFonts w:hint="eastAsia" w:ascii="Times New Roman" w:hAnsi="Times New Roman"/>
          <w:position w:val="-4"/>
          <w:lang w:val="en-US" w:eastAsia="zh-CN"/>
        </w:rPr>
        <w:object>
          <v:shape id="_x0000_i1051"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51" DrawAspect="Content" ObjectID="_1468075752" r:id="rId64">
            <o:LockedField>false</o:LockedField>
          </o:OLEObject>
        </w:object>
      </w:r>
      <w:r>
        <w:rPr>
          <w:rFonts w:hint="eastAsia" w:ascii="Times New Roman" w:hAnsi="Times New Roman"/>
          <w:lang w:val="en-US" w:eastAsia="zh-CN"/>
        </w:rPr>
        <w:t>中每个基因的平均权值：</w:t>
      </w:r>
    </w:p>
    <w:p>
      <w:pPr>
        <w:ind w:firstLine="420"/>
        <w:jc w:val="right"/>
        <w:rPr>
          <w:rFonts w:hint="eastAsia" w:ascii="Times New Roman" w:hAnsi="Times New Roman"/>
          <w:lang w:val="en-US" w:eastAsia="zh-CN"/>
        </w:rPr>
      </w:pPr>
      <w:r>
        <w:rPr>
          <w:rFonts w:ascii="Times New Roman" w:hAnsi="Times New Roman"/>
          <w:position w:val="-34"/>
        </w:rPr>
        <w:object>
          <v:shape id="_x0000_i1052" o:spt="75" type="#_x0000_t75" style="height:38pt;width:116pt;" o:ole="t" filled="f" o:preferrelative="t" stroked="f" coordsize="21600,21600">
            <v:path/>
            <v:fill on="f" focussize="0,0"/>
            <v:stroke on="f"/>
            <v:imagedata r:id="rId66" o:title=""/>
            <o:lock v:ext="edit" aspectratio="t"/>
            <w10:wrap type="none"/>
            <w10:anchorlock/>
          </v:shape>
          <o:OLEObject Type="Embed" ProgID="Equation.KSEE3" ShapeID="_x0000_i1052" DrawAspect="Content" ObjectID="_1468075753" r:id="rId65">
            <o:LockedField>false</o:LockedField>
          </o:OLEObject>
        </w:object>
      </w:r>
      <w:r>
        <w:rPr>
          <w:rFonts w:ascii="Times New Roman" w:hAnsi="Times New Roman"/>
        </w:rPr>
        <w:t xml:space="preserve">                 （2-</w:t>
      </w:r>
      <w:r>
        <w:rPr>
          <w:rFonts w:hint="eastAsia" w:ascii="Times New Roman" w:hAnsi="Times New Roman"/>
          <w:lang w:val="en-US" w:eastAsia="zh-CN"/>
        </w:rPr>
        <w:t>2</w:t>
      </w:r>
      <w:r>
        <w:rPr>
          <w:rFonts w:ascii="Times New Roman" w:hAnsi="Times New Roman"/>
        </w:rPr>
        <w:t>）</w:t>
      </w:r>
    </w:p>
    <w:p>
      <w:pPr>
        <w:ind w:firstLine="420"/>
        <w:rPr>
          <w:rFonts w:ascii="Times New Roman" w:hAnsi="Times New Roman"/>
        </w:rPr>
      </w:pPr>
      <w:r>
        <w:rPr>
          <w:rFonts w:hint="eastAsia" w:ascii="Times New Roman" w:hAnsi="Times New Roman"/>
          <w:lang w:val="en-US" w:eastAsia="zh-CN"/>
        </w:rPr>
        <w:t>根据公式（2-3）计算表型</w:t>
      </w:r>
      <w:r>
        <w:rPr>
          <w:rFonts w:hint="eastAsia" w:ascii="Times New Roman" w:hAnsi="Times New Roman"/>
          <w:position w:val="-4"/>
          <w:lang w:val="en-US" w:eastAsia="zh-CN"/>
        </w:rPr>
        <w:object>
          <v:shape id="_x0000_i1053"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53" DrawAspect="Content" ObjectID="_1468075754" r:id="rId67">
            <o:LockedField>false</o:LockedField>
          </o:OLEObject>
        </w:object>
      </w:r>
      <w:r>
        <w:rPr>
          <w:rFonts w:hint="eastAsia" w:ascii="Times New Roman" w:hAnsi="Times New Roman"/>
          <w:lang w:val="en-US" w:eastAsia="zh-CN"/>
        </w:rPr>
        <w:t>中每个基因的平均权值：</w:t>
      </w:r>
    </w:p>
    <w:p>
      <w:pPr>
        <w:ind w:firstLine="420"/>
        <w:jc w:val="right"/>
        <w:rPr>
          <w:rFonts w:ascii="Times New Roman" w:hAnsi="Times New Roman"/>
        </w:rPr>
      </w:pPr>
      <w:r>
        <w:rPr>
          <w:rFonts w:ascii="Times New Roman" w:hAnsi="Times New Roman"/>
          <w:position w:val="-36"/>
        </w:rPr>
        <w:object>
          <v:shape id="_x0000_i1054" o:spt="75" type="#_x0000_t75" style="height:38pt;width:116pt;" o:ole="t" filled="f" o:preferrelative="t" stroked="f" coordsize="21600,21600">
            <v:path/>
            <v:fill on="f" focussize="0,0"/>
            <v:stroke on="f"/>
            <v:imagedata r:id="rId69" o:title=""/>
            <o:lock v:ext="edit" aspectratio="t"/>
            <w10:wrap type="none"/>
            <w10:anchorlock/>
          </v:shape>
          <o:OLEObject Type="Embed" ProgID="Equation.KSEE3" ShapeID="_x0000_i1054" DrawAspect="Content" ObjectID="_1468075755" r:id="rId68">
            <o:LockedField>false</o:LockedField>
          </o:OLEObject>
        </w:object>
      </w:r>
      <w:r>
        <w:rPr>
          <w:rFonts w:ascii="Times New Roman" w:hAnsi="Times New Roman"/>
        </w:rPr>
        <w:t xml:space="preserve">                 （2-</w:t>
      </w:r>
      <w:r>
        <w:rPr>
          <w:rFonts w:hint="eastAsia" w:ascii="Times New Roman" w:hAnsi="Times New Roman"/>
          <w:lang w:val="en-US" w:eastAsia="zh-CN"/>
        </w:rPr>
        <w:t>3</w:t>
      </w:r>
      <w:r>
        <w:rPr>
          <w:rFonts w:ascii="Times New Roman" w:hAnsi="Times New Roman"/>
        </w:rPr>
        <w:t>）</w:t>
      </w:r>
    </w:p>
    <w:p>
      <w:pPr>
        <w:ind w:firstLine="420"/>
        <w:rPr>
          <w:rFonts w:ascii="Times New Roman" w:hAnsi="Times New Roman"/>
        </w:rPr>
      </w:pPr>
      <w:r>
        <w:rPr>
          <w:rFonts w:hint="eastAsia" w:ascii="Times New Roman" w:hAnsi="Times New Roman"/>
          <w:lang w:val="zh-CN"/>
        </w:rPr>
        <w:t>对于生成的每一个子网</w:t>
      </w:r>
      <w:r>
        <w:rPr>
          <w:rFonts w:hint="eastAsia" w:ascii="Times New Roman" w:hAnsi="Times New Roman"/>
          <w:lang w:val="en-US" w:eastAsia="zh-CN"/>
        </w:rPr>
        <w:t>S，表型</w:t>
      </w:r>
      <w:r>
        <w:rPr>
          <w:rFonts w:hint="eastAsia" w:ascii="Times New Roman" w:hAnsi="Times New Roman"/>
          <w:position w:val="-4"/>
          <w:lang w:val="en-US" w:eastAsia="zh-CN"/>
        </w:rPr>
        <w:object>
          <v:shape id="_x0000_i1055"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55" DrawAspect="Content" ObjectID="_1468075756" r:id="rId70">
            <o:LockedField>false</o:LockedField>
          </o:OLEObject>
        </w:object>
      </w:r>
      <w:r>
        <w:rPr>
          <w:rFonts w:hint="eastAsia" w:ascii="Times New Roman" w:hAnsi="Times New Roman"/>
          <w:lang w:val="en-US" w:eastAsia="zh-CN"/>
        </w:rPr>
        <w:t>中的每个病人利用公式（2-4）和公式（2-5）对该子网打出两个分数</w:t>
      </w:r>
      <w:r>
        <w:rPr>
          <w:rFonts w:ascii="Times New Roman" w:hAnsi="Times New Roman"/>
          <w:lang w:val="zh-CN"/>
        </w:rPr>
        <w:t>。</w:t>
      </w:r>
      <w:r>
        <w:rPr>
          <w:rFonts w:hint="eastAsia" w:ascii="Times New Roman" w:hAnsi="Times New Roman"/>
          <w:lang w:val="zh-CN"/>
        </w:rPr>
        <w:t>这两个分数分别利用了</w:t>
      </w:r>
      <w:r>
        <w:rPr>
          <w:rFonts w:hint="eastAsia" w:ascii="Times New Roman" w:hAnsi="Times New Roman"/>
          <w:position w:val="-4"/>
          <w:lang w:val="en-US" w:eastAsia="zh-CN"/>
        </w:rPr>
        <w:object>
          <v:shape id="_x0000_i1056"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56" DrawAspect="Content" ObjectID="_1468075757" r:id="rId71">
            <o:LockedField>false</o:LockedField>
          </o:OLEObject>
        </w:object>
      </w:r>
      <w:r>
        <w:rPr>
          <w:rFonts w:hint="eastAsia" w:ascii="Times New Roman" w:hAnsi="Times New Roman"/>
          <w:lang w:val="en-US" w:eastAsia="zh-CN"/>
        </w:rPr>
        <w:t>中基因的平均权值和</w:t>
      </w:r>
      <w:r>
        <w:rPr>
          <w:rFonts w:hint="eastAsia" w:ascii="Times New Roman" w:hAnsi="Times New Roman"/>
          <w:position w:val="-4"/>
          <w:lang w:val="en-US" w:eastAsia="zh-CN"/>
        </w:rPr>
        <w:object>
          <v:shape id="_x0000_i1057"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57" DrawAspect="Content" ObjectID="_1468075758" r:id="rId72">
            <o:LockedField>false</o:LockedField>
          </o:OLEObject>
        </w:object>
      </w:r>
      <w:r>
        <w:rPr>
          <w:rFonts w:hint="eastAsia" w:ascii="Times New Roman" w:hAnsi="Times New Roman"/>
          <w:lang w:val="en-US" w:eastAsia="zh-CN"/>
        </w:rPr>
        <w:t>中基因的平均权值，计算公式如（2-4）和（2-5）所示：</w:t>
      </w:r>
    </w:p>
    <w:p>
      <w:pPr>
        <w:ind w:firstLine="420"/>
        <w:jc w:val="right"/>
        <w:rPr>
          <w:rFonts w:ascii="Times New Roman" w:hAnsi="Times New Roman"/>
        </w:rPr>
      </w:pPr>
      <w:r>
        <w:rPr>
          <w:rFonts w:ascii="Times New Roman" w:hAnsi="Times New Roman"/>
        </w:rPr>
        <w:t xml:space="preserve">     </w:t>
      </w:r>
      <w:r>
        <w:rPr>
          <w:rFonts w:hint="eastAsia" w:ascii="Times New Roman" w:hAnsi="Times New Roman"/>
          <w:position w:val="-32"/>
          <w:lang w:val="en-US" w:eastAsia="zh-CN"/>
        </w:rPr>
        <w:object>
          <v:shape id="_x0000_i1058" o:spt="75" type="#_x0000_t75" style="height:30pt;width:171pt;" o:ole="t" filled="f" o:preferrelative="t" stroked="f" coordsize="21600,21600">
            <v:path/>
            <v:fill on="f" focussize="0,0"/>
            <v:stroke on="f"/>
            <v:imagedata r:id="rId74" o:title=""/>
            <o:lock v:ext="edit" aspectratio="t"/>
            <w10:wrap type="none"/>
            <w10:anchorlock/>
          </v:shape>
          <o:OLEObject Type="Embed" ProgID="Equation.KSEE3" ShapeID="_x0000_i1058" DrawAspect="Content" ObjectID="_1468075759" r:id="rId73">
            <o:LockedField>false</o:LockedField>
          </o:OLEObject>
        </w:object>
      </w:r>
      <w:r>
        <w:rPr>
          <w:rFonts w:ascii="Times New Roman" w:hAnsi="Times New Roman"/>
        </w:rPr>
        <w:t xml:space="preserve">            （2-</w:t>
      </w:r>
      <w:r>
        <w:rPr>
          <w:rFonts w:hint="eastAsia" w:ascii="Times New Roman" w:hAnsi="Times New Roman"/>
          <w:lang w:val="en-US" w:eastAsia="zh-CN"/>
        </w:rPr>
        <w:t>4</w:t>
      </w:r>
      <w:r>
        <w:rPr>
          <w:rFonts w:ascii="Times New Roman" w:hAnsi="Times New Roman"/>
        </w:rPr>
        <w:t xml:space="preserve">） </w:t>
      </w:r>
      <w:r>
        <w:rPr>
          <w:rFonts w:hint="eastAsia" w:ascii="Times New Roman" w:hAnsi="Times New Roman"/>
          <w:position w:val="-32"/>
          <w:lang w:val="en-US" w:eastAsia="zh-CN"/>
        </w:rPr>
        <w:object>
          <v:shape id="_x0000_i1059" o:spt="75" type="#_x0000_t75" style="height:30pt;width:173pt;" o:ole="t" filled="f" o:preferrelative="t" stroked="f" coordsize="21600,21600">
            <v:path/>
            <v:fill on="f" focussize="0,0"/>
            <v:stroke on="f"/>
            <v:imagedata r:id="rId76" o:title=""/>
            <o:lock v:ext="edit" aspectratio="t"/>
            <w10:wrap type="none"/>
            <w10:anchorlock/>
          </v:shape>
          <o:OLEObject Type="Embed" ProgID="Equation.KSEE3" ShapeID="_x0000_i1059" DrawAspect="Content" ObjectID="_1468075760" r:id="rId75">
            <o:LockedField>false</o:LockedField>
          </o:OLEObject>
        </w:object>
      </w:r>
      <w:r>
        <w:rPr>
          <w:rFonts w:ascii="Times New Roman" w:hAnsi="Times New Roman"/>
        </w:rPr>
        <w:t xml:space="preserve">            （2-</w:t>
      </w:r>
      <w:r>
        <w:rPr>
          <w:rFonts w:hint="eastAsia" w:ascii="Times New Roman" w:hAnsi="Times New Roman"/>
          <w:lang w:val="en-US" w:eastAsia="zh-CN"/>
        </w:rPr>
        <w:t>5</w:t>
      </w:r>
      <w:r>
        <w:rPr>
          <w:rFonts w:ascii="Times New Roman" w:hAnsi="Times New Roman"/>
        </w:rPr>
        <w:t>）</w:t>
      </w:r>
    </w:p>
    <w:p>
      <w:pPr>
        <w:jc w:val="both"/>
        <w:rPr>
          <w:rFonts w:ascii="Times New Roman" w:hAnsi="Times New Roman"/>
        </w:rPr>
      </w:pPr>
      <w:r>
        <w:rPr>
          <w:rFonts w:hint="eastAsia" w:ascii="Times New Roman" w:hAnsi="Times New Roman"/>
          <w:lang w:eastAsia="zh-CN"/>
        </w:rPr>
        <w:t>式中</w:t>
      </w:r>
      <w:r>
        <w:rPr>
          <w:rFonts w:hint="eastAsia" w:ascii="Times New Roman" w:hAnsi="Times New Roman"/>
          <w:position w:val="-12"/>
          <w:lang w:eastAsia="zh-CN"/>
        </w:rPr>
        <w:object>
          <v:shape id="_x0000_i1060" o:spt="75" type="#_x0000_t75" style="height:18pt;width:15pt;" o:ole="t" filled="f" o:preferrelative="t" stroked="f" coordsize="21600,21600">
            <v:path/>
            <v:fill on="f" focussize="0,0"/>
            <v:stroke on="f"/>
            <v:imagedata r:id="rId78" o:title=""/>
            <o:lock v:ext="edit" aspectratio="t"/>
            <w10:wrap type="none"/>
            <w10:anchorlock/>
          </v:shape>
          <o:OLEObject Type="Embed" ProgID="Equation.KSEE3" ShapeID="_x0000_i1060" DrawAspect="Content" ObjectID="_1468075761" r:id="rId77">
            <o:LockedField>false</o:LockedField>
          </o:OLEObject>
        </w:object>
      </w:r>
      <w:r>
        <w:rPr>
          <w:rFonts w:ascii="Times New Roman" w:hAnsi="Times New Roman"/>
          <w:color w:val="000000"/>
        </w:rPr>
        <w:t>——</w:t>
      </w:r>
      <w:r>
        <w:rPr>
          <w:rFonts w:hint="eastAsia" w:ascii="Times New Roman" w:hAnsi="Times New Roman"/>
          <w:color w:val="000000"/>
          <w:lang w:eastAsia="zh-CN"/>
        </w:rPr>
        <w:t>第</w:t>
      </w:r>
      <w:r>
        <w:rPr>
          <w:rFonts w:hint="eastAsia" w:ascii="Times New Roman" w:hAnsi="Times New Roman"/>
          <w:color w:val="000000"/>
          <w:position w:val="-6"/>
          <w:lang w:eastAsia="zh-CN"/>
        </w:rPr>
        <w:object>
          <v:shape id="_x0000_i1061" o:spt="75" type="#_x0000_t75" style="height:13.95pt;width:10pt;" o:ole="t" filled="f" o:preferrelative="t" stroked="f" coordsize="21600,21600">
            <v:path/>
            <v:fill on="f" focussize="0,0"/>
            <v:stroke on="f"/>
            <v:imagedata r:id="rId80" o:title=""/>
            <o:lock v:ext="edit" aspectratio="t"/>
            <w10:wrap type="none"/>
            <w10:anchorlock/>
          </v:shape>
          <o:OLEObject Type="Embed" ProgID="Equation.KSEE3" ShapeID="_x0000_i1061" DrawAspect="Content" ObjectID="_1468075762" r:id="rId79">
            <o:LockedField>false</o:LockedField>
          </o:OLEObject>
        </w:object>
      </w:r>
      <w:r>
        <w:rPr>
          <w:rFonts w:hint="eastAsia" w:ascii="Times New Roman" w:hAnsi="Times New Roman"/>
          <w:color w:val="000000"/>
          <w:lang w:eastAsia="zh-CN"/>
        </w:rPr>
        <w:t>个病人；</w:t>
      </w:r>
    </w:p>
    <w:p>
      <w:pPr>
        <w:ind w:firstLine="420"/>
        <w:rPr>
          <w:rFonts w:hint="eastAsia" w:ascii="Times New Roman" w:hAnsi="Times New Roman"/>
          <w:lang w:val="en-US" w:eastAsia="zh-CN"/>
        </w:rPr>
      </w:pPr>
      <w:r>
        <w:rPr>
          <w:rFonts w:hint="eastAsia" w:ascii="Times New Roman" w:hAnsi="Times New Roman"/>
          <w:lang w:val="en-US" w:eastAsia="zh-CN"/>
        </w:rPr>
        <w:t>对于同一个子网，根据这两个打分公式分别可以得到两个分值Score</w:t>
      </w:r>
      <w:r>
        <w:rPr>
          <w:rFonts w:hint="eastAsia" w:ascii="Times New Roman" w:hAnsi="Times New Roman"/>
          <w:vertAlign w:val="subscript"/>
          <w:lang w:val="en-US" w:eastAsia="zh-CN"/>
        </w:rPr>
        <w:t>1</w:t>
      </w:r>
      <w:r>
        <w:rPr>
          <w:rFonts w:hint="eastAsia" w:ascii="Times New Roman" w:hAnsi="Times New Roman"/>
          <w:lang w:val="en-US" w:eastAsia="zh-CN"/>
        </w:rPr>
        <w:t>和Score</w:t>
      </w:r>
      <w:r>
        <w:rPr>
          <w:rFonts w:hint="eastAsia" w:ascii="Times New Roman" w:hAnsi="Times New Roman"/>
          <w:vertAlign w:val="subscript"/>
          <w:lang w:val="en-US" w:eastAsia="zh-CN"/>
        </w:rPr>
        <w:t>2</w:t>
      </w:r>
      <w:r>
        <w:rPr>
          <w:rFonts w:hint="eastAsia" w:ascii="Times New Roman" w:hAnsi="Times New Roman"/>
          <w:lang w:val="en-US" w:eastAsia="zh-CN"/>
        </w:rPr>
        <w:t>。这两个分值一个来自于表型</w:t>
      </w:r>
      <w:r>
        <w:rPr>
          <w:rFonts w:hint="eastAsia" w:ascii="Times New Roman" w:hAnsi="Times New Roman"/>
          <w:position w:val="-4"/>
          <w:lang w:val="en-US" w:eastAsia="zh-CN"/>
        </w:rPr>
        <w:object>
          <v:shape id="_x0000_i1062"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62" DrawAspect="Content" ObjectID="_1468075763" r:id="rId81">
            <o:LockedField>false</o:LockedField>
          </o:OLEObject>
        </w:object>
      </w:r>
      <w:r>
        <w:rPr>
          <w:rFonts w:hint="eastAsia" w:ascii="Times New Roman" w:hAnsi="Times New Roman"/>
          <w:lang w:val="en-US" w:eastAsia="zh-CN"/>
        </w:rPr>
        <w:t>，一个来自于表型</w:t>
      </w:r>
      <w:r>
        <w:rPr>
          <w:rFonts w:hint="eastAsia" w:ascii="Times New Roman" w:hAnsi="Times New Roman"/>
          <w:position w:val="-4"/>
          <w:lang w:val="en-US" w:eastAsia="zh-CN"/>
        </w:rPr>
        <w:object>
          <v:shape id="_x0000_i1063"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63" DrawAspect="Content" ObjectID="_1468075764" r:id="rId82">
            <o:LockedField>false</o:LockedField>
          </o:OLEObject>
        </w:object>
      </w:r>
      <w:r>
        <w:rPr>
          <w:rFonts w:hint="eastAsia" w:ascii="Times New Roman" w:hAnsi="Times New Roman"/>
          <w:lang w:val="en-US" w:eastAsia="zh-CN"/>
        </w:rPr>
        <w:t>，因此我们希望这两个打分是区别于彼此的。接下来我们用</w:t>
      </w:r>
      <w:r>
        <w:rPr>
          <w:rFonts w:hint="eastAsia" w:ascii="Times New Roman" w:hAnsi="Times New Roman"/>
          <w:position w:val="-6"/>
          <w:lang w:val="en-US" w:eastAsia="zh-CN"/>
        </w:rPr>
        <w:object>
          <v:shape id="_x0000_i1064" o:spt="75" type="#_x0000_t75" style="height:12pt;width:6.95pt;" o:ole="t" filled="f" o:preferrelative="t" stroked="f" coordsize="21600,21600">
            <v:path/>
            <v:fill on="f" focussize="0,0"/>
            <v:stroke on="f"/>
            <v:imagedata r:id="rId84" o:title=""/>
            <o:lock v:ext="edit" aspectratio="t"/>
            <w10:wrap type="none"/>
            <w10:anchorlock/>
          </v:shape>
          <o:OLEObject Type="Embed" ProgID="Equation.KSEE3" ShapeID="_x0000_i1064" DrawAspect="Content" ObjectID="_1468075765" r:id="rId83">
            <o:LockedField>false</o:LockedField>
          </o:OLEObject>
        </w:object>
      </w:r>
      <w:r>
        <w:rPr>
          <w:rFonts w:hint="eastAsia" w:ascii="Times New Roman" w:hAnsi="Times New Roman"/>
          <w:lang w:val="en-US" w:eastAsia="zh-CN"/>
        </w:rPr>
        <w:t xml:space="preserve">检验对两个正态总体的均值进行检验，并将计算出来的统计量作为子网的最终得分。 </w:t>
      </w:r>
    </w:p>
    <w:p>
      <w:pPr>
        <w:ind w:firstLine="420"/>
        <w:rPr>
          <w:rFonts w:hint="eastAsia" w:ascii="Times New Roman" w:hAnsi="Times New Roman"/>
          <w:lang w:val="en-US" w:eastAsia="zh-CN"/>
        </w:rPr>
      </w:pPr>
      <w:r>
        <w:rPr>
          <w:rFonts w:hint="eastAsia" w:ascii="Times New Roman" w:hAnsi="Times New Roman"/>
          <w:lang w:val="en-US" w:eastAsia="zh-CN"/>
        </w:rPr>
        <w:t>为了验证子网的重要性，我们随机交换每个病人的标签，同时保持表型</w:t>
      </w:r>
      <w:r>
        <w:rPr>
          <w:rFonts w:hint="eastAsia" w:ascii="Times New Roman" w:hAnsi="Times New Roman"/>
          <w:position w:val="-4"/>
          <w:lang w:val="en-US" w:eastAsia="zh-CN"/>
        </w:rPr>
        <w:object>
          <v:shape id="_x0000_i1065"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65" DrawAspect="Content" ObjectID="_1468075766" r:id="rId85">
            <o:LockedField>false</o:LockedField>
          </o:OLEObject>
        </w:object>
      </w:r>
      <w:r>
        <w:rPr>
          <w:rFonts w:hint="eastAsia" w:ascii="Times New Roman" w:hAnsi="Times New Roman"/>
          <w:lang w:val="en-US" w:eastAsia="zh-CN"/>
        </w:rPr>
        <w:t>的病人和</w:t>
      </w:r>
      <w:r>
        <w:rPr>
          <w:rFonts w:hint="eastAsia" w:ascii="Times New Roman" w:hAnsi="Times New Roman"/>
          <w:position w:val="-4"/>
          <w:lang w:val="en-US" w:eastAsia="zh-CN"/>
        </w:rPr>
        <w:object>
          <v:shape id="_x0000_i1066"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66" DrawAspect="Content" ObjectID="_1468075767" r:id="rId86">
            <o:LockedField>false</o:LockedField>
          </o:OLEObject>
        </w:object>
      </w:r>
      <w:r>
        <w:rPr>
          <w:rFonts w:hint="eastAsia" w:ascii="Times New Roman" w:hAnsi="Times New Roman"/>
          <w:lang w:val="en-US" w:eastAsia="zh-CN"/>
        </w:rPr>
        <w:t>的病人比例不变，进行1000次置换实验。每次置换按照公式（2-4）和公式（2-5）计算出子网得分。随机交换标签得到的1000组数据构成了一个零分布。零分布是零假设为真时检验统计量的概率分布。对于每一个子网，当子网得分的</w:t>
      </w:r>
      <w:r>
        <w:rPr>
          <w:rFonts w:hint="eastAsia" w:ascii="Times New Roman" w:hAnsi="Times New Roman"/>
          <w:position w:val="-10"/>
          <w:lang w:val="en-US" w:eastAsia="zh-CN"/>
        </w:rPr>
        <w:object>
          <v:shape id="_x0000_i1067" o:spt="75" type="#_x0000_t75" style="height:16pt;width:45pt;" o:ole="t" filled="f" o:preferrelative="t" stroked="f" coordsize="21600,21600">
            <v:path/>
            <v:fill on="f" focussize="0,0"/>
            <v:stroke on="f"/>
            <v:imagedata r:id="rId88" o:title=""/>
            <o:lock v:ext="edit" aspectratio="t"/>
            <w10:wrap type="none"/>
            <w10:anchorlock/>
          </v:shape>
          <o:OLEObject Type="Embed" ProgID="Equation.KSEE3" ShapeID="_x0000_i1067" DrawAspect="Content" ObjectID="_1468075768" r:id="rId87">
            <o:LockedField>false</o:LockedField>
          </o:OLEObject>
        </w:object>
      </w:r>
      <w:r>
        <w:rPr>
          <w:rFonts w:hint="eastAsia" w:ascii="Times New Roman" w:hAnsi="Times New Roman"/>
          <w:lang w:val="en-US" w:eastAsia="zh-CN"/>
        </w:rPr>
        <w:t xml:space="preserve">值小于0.5时，我们认为这个子网是个有意义的子网。                                                                                                                                                                                                                                                                                         </w:t>
      </w:r>
    </w:p>
    <w:p>
      <w:pPr>
        <w:jc w:val="right"/>
        <w:rPr>
          <w:rFonts w:hint="eastAsia" w:ascii="Times New Roman" w:hAnsi="Times New Roman"/>
          <w:lang w:val="en-US" w:eastAsia="zh-CN"/>
        </w:rPr>
      </w:pPr>
      <w:r>
        <w:rPr>
          <w:rFonts w:ascii="Times New Roman" w:hAnsi="Times New Roman"/>
        </w:rPr>
        <w:t xml:space="preserve">                      </w:t>
      </w:r>
    </w:p>
    <w:p>
      <w:pPr>
        <w:pStyle w:val="3"/>
        <w:spacing w:before="191" w:after="191"/>
        <w:rPr>
          <w:rFonts w:ascii="Times New Roman" w:hAnsi="Times New Roman"/>
          <w:szCs w:val="30"/>
        </w:rPr>
      </w:pPr>
      <w:bookmarkStart w:id="53" w:name="_Toc10031"/>
      <w:r>
        <w:rPr>
          <w:rFonts w:ascii="Times New Roman" w:hAnsi="Times New Roman"/>
          <w:szCs w:val="30"/>
        </w:rPr>
        <w:t>2.4 本</w:t>
      </w:r>
      <w:r>
        <w:rPr>
          <w:rFonts w:ascii="Times New Roman" w:hAnsi="Times New Roman"/>
          <w:szCs w:val="30"/>
          <w:lang w:val="en-US"/>
        </w:rPr>
        <w:t>章小结</w:t>
      </w:r>
      <w:bookmarkEnd w:id="53"/>
    </w:p>
    <w:p>
      <w:pPr>
        <w:ind w:firstLine="498" w:firstLineChars="200"/>
        <w:rPr>
          <w:rFonts w:ascii="Times New Roman" w:hAnsi="Times New Roman"/>
        </w:rPr>
      </w:pPr>
      <w:r>
        <w:rPr>
          <w:rFonts w:ascii="Times New Roman" w:hAnsi="Times New Roman"/>
        </w:rPr>
        <w:t>本章对于本课题的</w:t>
      </w:r>
      <w:r>
        <w:rPr>
          <w:rFonts w:hint="eastAsia" w:ascii="Times New Roman" w:hAnsi="Times New Roman"/>
          <w:lang w:eastAsia="zh-CN"/>
        </w:rPr>
        <w:t>方法</w:t>
      </w:r>
      <w:r>
        <w:rPr>
          <w:rFonts w:ascii="Times New Roman" w:hAnsi="Times New Roman"/>
        </w:rPr>
        <w:t>做了详细的介绍，首先</w:t>
      </w:r>
      <w:r>
        <w:rPr>
          <w:rFonts w:hint="eastAsia" w:ascii="Times New Roman" w:hAnsi="Times New Roman"/>
          <w:lang w:eastAsia="zh-CN"/>
        </w:rPr>
        <w:t>介绍了</w:t>
      </w:r>
      <w:r>
        <w:rPr>
          <w:rFonts w:hint="eastAsia" w:ascii="Times New Roman" w:hAnsi="Times New Roman"/>
          <w:lang w:val="en-US" w:eastAsia="zh-CN"/>
        </w:rPr>
        <w:t>pathway网络的构成以及生物意义，概括了构建pathway网络的方法。然后介绍了差异表达基因的筛选方法和过程，在这里我们引入了模糊值的概念，这也是该算法为什么可以成功的应用在不同平台数据的原因。</w:t>
      </w:r>
      <w:r>
        <w:rPr>
          <w:rFonts w:ascii="Times New Roman" w:hAnsi="Times New Roman"/>
        </w:rPr>
        <w:t>最后</w:t>
      </w:r>
      <w:r>
        <w:rPr>
          <w:rFonts w:hint="eastAsia" w:ascii="Times New Roman" w:hAnsi="Times New Roman"/>
          <w:lang w:eastAsia="zh-CN"/>
        </w:rPr>
        <w:t>讲解了子网的生成和打分</w:t>
      </w:r>
      <w:r>
        <w:rPr>
          <w:rFonts w:ascii="Times New Roman" w:hAnsi="Times New Roman"/>
        </w:rPr>
        <w:t>方法</w:t>
      </w:r>
      <w:r>
        <w:rPr>
          <w:rFonts w:hint="eastAsia" w:ascii="Times New Roman" w:hAnsi="Times New Roman"/>
          <w:lang w:eastAsia="zh-CN"/>
        </w:rPr>
        <w:t>，子网的打分过程充分考虑了表型</w:t>
      </w:r>
      <w:r>
        <w:rPr>
          <w:rFonts w:hint="eastAsia" w:ascii="Times New Roman" w:hAnsi="Times New Roman"/>
          <w:position w:val="-4"/>
          <w:lang w:val="en-US" w:eastAsia="zh-CN"/>
        </w:rPr>
        <w:object>
          <v:shape id="_x0000_i1068" o:spt="75" type="#_x0000_t75" style="height:13pt;width:13pt;" o:ole="t" filled="f" o:preferrelative="t" stroked="f" coordsize="21600,21600">
            <v:path/>
            <v:fill on="f" focussize="0,0"/>
            <v:stroke on="f"/>
            <v:imagedata r:id="rId90" o:title=""/>
            <o:lock v:ext="edit" aspectratio="t"/>
            <w10:wrap type="none"/>
            <w10:anchorlock/>
          </v:shape>
          <o:OLEObject Type="Embed" ProgID="Equation.KSEE3" ShapeID="_x0000_i1068" DrawAspect="Content" ObjectID="_1468075769" r:id="rId89">
            <o:LockedField>false</o:LockedField>
          </o:OLEObject>
        </w:object>
      </w:r>
      <w:r>
        <w:rPr>
          <w:rFonts w:hint="eastAsia" w:ascii="Times New Roman" w:hAnsi="Times New Roman"/>
          <w:lang w:val="en-US" w:eastAsia="zh-CN"/>
        </w:rPr>
        <w:t>和</w:t>
      </w:r>
      <w:r>
        <w:rPr>
          <w:rFonts w:hint="eastAsia" w:ascii="Times New Roman" w:hAnsi="Times New Roman"/>
          <w:position w:val="-4"/>
          <w:lang w:val="en-US" w:eastAsia="zh-CN"/>
        </w:rPr>
        <w:object>
          <v:shape id="_x0000_i1069"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69" DrawAspect="Content" ObjectID="_1468075770" r:id="rId91">
            <o:LockedField>false</o:LockedField>
          </o:OLEObject>
        </w:object>
      </w:r>
      <w:r>
        <w:rPr>
          <w:rFonts w:hint="eastAsia" w:ascii="Times New Roman" w:hAnsi="Times New Roman"/>
          <w:lang w:val="en-US" w:eastAsia="zh-CN"/>
        </w:rPr>
        <w:t>的差异，利用</w:t>
      </w:r>
      <w:r>
        <w:rPr>
          <w:rFonts w:hint="eastAsia" w:ascii="Times New Roman" w:hAnsi="Times New Roman"/>
          <w:position w:val="-6"/>
          <w:lang w:val="en-US" w:eastAsia="zh-CN"/>
        </w:rPr>
        <w:object>
          <v:shape id="_x0000_i1070" o:spt="75" type="#_x0000_t75" style="height:12pt;width:6.95pt;" o:ole="t" filled="f" o:preferrelative="t" stroked="f" coordsize="21600,21600">
            <v:path/>
            <v:fill on="f" focussize="0,0"/>
            <v:stroke on="f"/>
            <v:imagedata r:id="rId93" o:title=""/>
            <o:lock v:ext="edit" aspectratio="t"/>
            <w10:wrap type="none"/>
            <w10:anchorlock/>
          </v:shape>
          <o:OLEObject Type="Embed" ProgID="Equation.KSEE3" ShapeID="_x0000_i1070" DrawAspect="Content" ObjectID="_1468075771" r:id="rId92">
            <o:LockedField>false</o:LockedField>
          </o:OLEObject>
        </w:object>
      </w:r>
      <w:r>
        <w:rPr>
          <w:rFonts w:hint="eastAsia" w:ascii="Times New Roman" w:hAnsi="Times New Roman"/>
          <w:lang w:val="en-US" w:eastAsia="zh-CN"/>
        </w:rPr>
        <w:t>检验得出子网的最终得分，从而生成了有意义的子网，这些有意义的子网在生物学上可以解释为与表型</w:t>
      </w:r>
      <w:r>
        <w:rPr>
          <w:rFonts w:hint="eastAsia" w:ascii="Times New Roman" w:hAnsi="Times New Roman"/>
          <w:position w:val="-4"/>
          <w:lang w:val="en-US" w:eastAsia="zh-CN"/>
        </w:rPr>
        <w:object>
          <v:shape id="_x0000_i1071" o:spt="75" type="#_x0000_t75" style="height:13pt;width:13pt;" o:ole="t" filled="f" o:preferrelative="t" stroked="f" coordsize="21600,21600">
            <v:path/>
            <v:fill on="f" focussize="0,0"/>
            <v:stroke on="f"/>
            <v:imagedata r:id="rId31" o:title=""/>
            <o:lock v:ext="edit" aspectratio="t"/>
            <w10:wrap type="none"/>
            <w10:anchorlock/>
          </v:shape>
          <o:OLEObject Type="Embed" ProgID="Equation.KSEE3" ShapeID="_x0000_i1071" DrawAspect="Content" ObjectID="_1468075772" r:id="rId94">
            <o:LockedField>false</o:LockedField>
          </o:OLEObject>
        </w:object>
      </w:r>
      <w:r>
        <w:rPr>
          <w:rFonts w:hint="eastAsia" w:ascii="Times New Roman" w:hAnsi="Times New Roman"/>
          <w:lang w:val="en-US" w:eastAsia="zh-CN"/>
        </w:rPr>
        <w:t>有关联的生物过程</w:t>
      </w:r>
      <w:r>
        <w:rPr>
          <w:rFonts w:ascii="Times New Roman" w:hAnsi="Times New Roman"/>
        </w:rPr>
        <w:t>。</w:t>
      </w:r>
    </w:p>
    <w:p>
      <w:pPr>
        <w:ind w:firstLine="498" w:firstLineChars="200"/>
        <w:rPr>
          <w:rFonts w:hint="eastAsia" w:ascii="Times New Roman" w:hAnsi="Times New Roman"/>
        </w:rPr>
        <w:sectPr>
          <w:type w:val="continuous"/>
          <w:pgSz w:w="11906" w:h="16838"/>
          <w:pgMar w:top="2155" w:right="1701" w:bottom="1701" w:left="1701" w:header="1701" w:footer="1304" w:gutter="0"/>
          <w:cols w:space="720" w:num="1"/>
          <w:docGrid w:type="linesAndChars" w:linePitch="383" w:charSpace="1861"/>
        </w:sectPr>
      </w:pPr>
    </w:p>
    <w:p>
      <w:pPr>
        <w:pStyle w:val="2"/>
        <w:spacing w:before="391" w:after="312"/>
        <w:rPr>
          <w:rFonts w:ascii="Times New Roman" w:hAnsi="Times New Roman"/>
        </w:rPr>
      </w:pPr>
      <w:bookmarkStart w:id="54" w:name="_Toc280715695"/>
      <w:bookmarkStart w:id="55" w:name="_Toc280628516"/>
      <w:bookmarkStart w:id="56" w:name="_Toc225579651"/>
      <w:bookmarkStart w:id="57" w:name="_Toc250450175"/>
      <w:bookmarkStart w:id="58" w:name="_Toc280715550"/>
    </w:p>
    <w:p>
      <w:pPr>
        <w:pStyle w:val="2"/>
        <w:spacing w:before="391" w:after="312"/>
        <w:rPr>
          <w:rFonts w:ascii="Times New Roman" w:hAnsi="Times New Roman"/>
        </w:rPr>
      </w:pPr>
    </w:p>
    <w:p>
      <w:pPr>
        <w:pStyle w:val="2"/>
        <w:spacing w:before="391" w:after="312"/>
        <w:rPr>
          <w:rFonts w:ascii="Times New Roman" w:hAnsi="Times New Roman"/>
        </w:rPr>
      </w:pPr>
    </w:p>
    <w:p>
      <w:pPr>
        <w:pStyle w:val="2"/>
        <w:spacing w:before="391" w:after="312"/>
        <w:rPr>
          <w:rFonts w:ascii="Times New Roman" w:hAnsi="Times New Roman"/>
        </w:rPr>
      </w:pPr>
    </w:p>
    <w:p>
      <w:pPr>
        <w:pStyle w:val="2"/>
        <w:spacing w:before="391" w:after="312"/>
        <w:rPr>
          <w:rFonts w:ascii="Times New Roman" w:hAnsi="Times New Roman"/>
        </w:rPr>
      </w:pPr>
    </w:p>
    <w:p>
      <w:pPr>
        <w:pStyle w:val="2"/>
        <w:spacing w:before="391" w:after="312"/>
        <w:rPr>
          <w:rFonts w:ascii="Times New Roman" w:hAnsi="Times New Roman"/>
        </w:rPr>
      </w:pPr>
    </w:p>
    <w:p>
      <w:pPr>
        <w:pStyle w:val="2"/>
        <w:spacing w:before="391" w:after="312"/>
        <w:rPr>
          <w:rFonts w:ascii="Times New Roman" w:hAnsi="Times New Roman"/>
        </w:rPr>
      </w:pPr>
    </w:p>
    <w:p>
      <w:pPr>
        <w:pStyle w:val="2"/>
        <w:spacing w:before="391" w:after="312"/>
        <w:jc w:val="both"/>
        <w:rPr>
          <w:rFonts w:ascii="Times New Roman" w:hAnsi="Times New Roman"/>
        </w:rPr>
      </w:pPr>
    </w:p>
    <w:p>
      <w:pPr>
        <w:rPr>
          <w:rFonts w:ascii="Times New Roman" w:hAnsi="Times New Roman"/>
        </w:rPr>
      </w:pPr>
    </w:p>
    <w:p>
      <w:pPr>
        <w:rPr>
          <w:rFonts w:ascii="Times New Roman" w:hAnsi="Times New Roman"/>
        </w:rPr>
      </w:pPr>
    </w:p>
    <w:p>
      <w:pPr>
        <w:rPr>
          <w:rFonts w:ascii="Times New Roman" w:hAnsi="Times New Roman"/>
        </w:rPr>
      </w:pPr>
    </w:p>
    <w:p>
      <w:pPr>
        <w:rPr>
          <w:rFonts w:ascii="Times New Roman" w:hAnsi="Times New Roman"/>
        </w:rPr>
      </w:pPr>
    </w:p>
    <w:p>
      <w:pPr>
        <w:rPr>
          <w:rFonts w:ascii="Times New Roman" w:hAnsi="Times New Roman"/>
        </w:rPr>
      </w:pPr>
    </w:p>
    <w:p>
      <w:pPr>
        <w:pStyle w:val="2"/>
        <w:spacing w:before="391" w:after="312"/>
        <w:rPr>
          <w:rFonts w:ascii="Times New Roman" w:hAnsi="Times New Roman"/>
        </w:rPr>
      </w:pPr>
      <w:bookmarkStart w:id="59" w:name="_Toc30923"/>
      <w:r>
        <w:rPr>
          <w:rFonts w:ascii="Times New Roman" w:hAnsi="Times New Roman"/>
        </w:rPr>
        <w:t>第3章</w:t>
      </w:r>
      <w:bookmarkEnd w:id="54"/>
      <w:bookmarkEnd w:id="55"/>
      <w:bookmarkEnd w:id="56"/>
      <w:bookmarkEnd w:id="57"/>
      <w:bookmarkEnd w:id="58"/>
      <w:r>
        <w:rPr>
          <w:rFonts w:ascii="Times New Roman" w:hAnsi="Times New Roman"/>
        </w:rPr>
        <w:t xml:space="preserve"> </w:t>
      </w:r>
      <w:r>
        <w:rPr>
          <w:rFonts w:hint="eastAsia" w:ascii="Times New Roman" w:hAnsi="Times New Roman"/>
          <w:lang w:eastAsia="zh-CN"/>
        </w:rPr>
        <w:t>结果分析</w:t>
      </w:r>
      <w:bookmarkEnd w:id="59"/>
    </w:p>
    <w:p>
      <w:pPr>
        <w:pStyle w:val="3"/>
        <w:spacing w:before="195" w:after="195"/>
        <w:rPr>
          <w:rFonts w:ascii="Times New Roman" w:hAnsi="Times New Roman"/>
          <w:szCs w:val="30"/>
        </w:rPr>
      </w:pPr>
      <w:bookmarkStart w:id="60" w:name="_Toc24793"/>
      <w:r>
        <w:rPr>
          <w:rFonts w:ascii="Times New Roman" w:hAnsi="Times New Roman"/>
          <w:szCs w:val="30"/>
        </w:rPr>
        <w:t xml:space="preserve">3.1 </w:t>
      </w:r>
      <w:r>
        <w:rPr>
          <w:rFonts w:ascii="Times New Roman" w:hAnsi="Times New Roman"/>
          <w:szCs w:val="30"/>
          <w:lang w:val="en-US"/>
        </w:rPr>
        <w:t>引言</w:t>
      </w:r>
      <w:bookmarkEnd w:id="60"/>
    </w:p>
    <w:p>
      <w:pPr>
        <w:ind w:firstLine="498" w:firstLineChars="200"/>
        <w:rPr>
          <w:rFonts w:hint="eastAsia" w:ascii="Times New Roman" w:hAnsi="Times New Roman"/>
          <w:lang w:val="en-US" w:eastAsia="zh-CN"/>
        </w:rPr>
      </w:pPr>
      <w:r>
        <w:rPr>
          <w:rFonts w:hint="eastAsia" w:ascii="Times New Roman" w:hAnsi="Times New Roman"/>
          <w:lang w:val="zh-CN"/>
        </w:rPr>
        <w:t>杜氏肌营养不良症（</w:t>
      </w:r>
      <w:r>
        <w:rPr>
          <w:rFonts w:hint="eastAsia" w:ascii="Times New Roman" w:hAnsi="Times New Roman"/>
          <w:lang w:val="en-US" w:eastAsia="zh-CN"/>
        </w:rPr>
        <w:t>Duchenne Muscular Dystrophy，以下简称DMD</w:t>
      </w:r>
      <w:r>
        <w:rPr>
          <w:rFonts w:hint="eastAsia" w:ascii="Times New Roman" w:hAnsi="Times New Roman"/>
          <w:lang w:val="zh-CN"/>
        </w:rPr>
        <w:t>）是一种</w:t>
      </w:r>
      <w:r>
        <w:rPr>
          <w:rFonts w:hint="eastAsia" w:ascii="Times New Roman" w:hAnsi="Times New Roman"/>
          <w:lang w:val="en-US" w:eastAsia="zh-CN"/>
        </w:rPr>
        <w:t>X染色体隐形遗传疾病，主要发生于男孩。患者常常以肌肉的进行性萎缩无力并伴有腓肠肌假性肥大为特征，走路为鸭型步态。大部分DMD患者在3~5岁发病，在20岁左右死于心肺衰竭</w:t>
      </w:r>
      <w:r>
        <w:rPr>
          <w:rFonts w:hint="eastAsia" w:ascii="Times New Roman" w:hAnsi="Times New Roman"/>
          <w:vertAlign w:val="superscript"/>
          <w:lang w:val="en-US" w:eastAsia="zh-CN"/>
        </w:rPr>
        <w:t>[5]</w:t>
      </w:r>
      <w:r>
        <w:rPr>
          <w:rFonts w:hint="eastAsia" w:ascii="Times New Roman" w:hAnsi="Times New Roman"/>
          <w:lang w:val="en-US" w:eastAsia="zh-CN"/>
        </w:rPr>
        <w:t>。因此研究与DMD有关的pathway网络，对探究疾病的原理有着重要的意义。</w:t>
      </w:r>
    </w:p>
    <w:p>
      <w:pPr>
        <w:ind w:firstLine="498" w:firstLineChars="200"/>
        <w:rPr>
          <w:rFonts w:ascii="Times New Roman" w:hAnsi="Times New Roman"/>
          <w:lang w:val="zh-CN"/>
        </w:rPr>
      </w:pPr>
      <w:r>
        <w:rPr>
          <w:rFonts w:hint="eastAsia" w:ascii="Times New Roman" w:hAnsi="Times New Roman"/>
          <w:lang w:val="zh-CN"/>
        </w:rPr>
        <w:t>为了验证该方法在不同平台数据集上能够发现一致的</w:t>
      </w:r>
      <w:r>
        <w:rPr>
          <w:rFonts w:hint="eastAsia" w:ascii="Times New Roman" w:hAnsi="Times New Roman"/>
          <w:lang w:val="en-US" w:eastAsia="zh-CN"/>
        </w:rPr>
        <w:t>pathway子网，我们</w:t>
      </w:r>
      <w:r>
        <w:rPr>
          <w:rFonts w:hint="eastAsia" w:ascii="Times New Roman" w:hAnsi="Times New Roman"/>
          <w:lang w:val="zh-CN"/>
        </w:rPr>
        <w:t>分别对两种不同探针测得的</w:t>
      </w:r>
      <w:r>
        <w:rPr>
          <w:rFonts w:hint="eastAsia" w:ascii="Times New Roman" w:hAnsi="Times New Roman"/>
          <w:lang w:val="en-US" w:eastAsia="zh-CN"/>
        </w:rPr>
        <w:t>DMD</w:t>
      </w:r>
      <w:r>
        <w:rPr>
          <w:rFonts w:hint="eastAsia" w:ascii="Times New Roman" w:hAnsi="Times New Roman"/>
          <w:lang w:val="zh-CN"/>
        </w:rPr>
        <w:t>数据进行差异基因的选择，对输出的</w:t>
      </w:r>
      <w:r>
        <w:rPr>
          <w:rFonts w:hint="eastAsia" w:ascii="Times New Roman" w:hAnsi="Times New Roman"/>
          <w:lang w:val="en-US" w:eastAsia="zh-CN"/>
        </w:rPr>
        <w:t>相关子网进行分析。 数据集中包括DMD测试组和DMD对照组，在这里，DMD测试组对应表型</w:t>
      </w:r>
      <w:r>
        <w:rPr>
          <w:rFonts w:hint="eastAsia" w:ascii="Times New Roman" w:hAnsi="Times New Roman"/>
          <w:position w:val="-4"/>
          <w:lang w:val="en-US" w:eastAsia="zh-CN"/>
        </w:rPr>
        <w:object>
          <v:shape id="_x0000_i1072" o:spt="75" type="#_x0000_t75" style="height:13pt;width:13pt;" o:ole="t" filled="f" o:preferrelative="t" stroked="f" coordsize="21600,21600">
            <v:path/>
            <v:fill on="f" focussize="0,0"/>
            <v:stroke on="f"/>
            <v:imagedata r:id="rId90" o:title=""/>
            <o:lock v:ext="edit" aspectratio="t"/>
            <w10:wrap type="none"/>
            <w10:anchorlock/>
          </v:shape>
          <o:OLEObject Type="Embed" ProgID="Equation.KSEE3" ShapeID="_x0000_i1072" DrawAspect="Content" ObjectID="_1468075773" r:id="rId95">
            <o:LockedField>false</o:LockedField>
          </o:OLEObject>
        </w:object>
      </w:r>
      <w:r>
        <w:rPr>
          <w:rFonts w:hint="eastAsia" w:ascii="Times New Roman" w:hAnsi="Times New Roman"/>
          <w:lang w:val="en-US" w:eastAsia="zh-CN"/>
        </w:rPr>
        <w:t>，DMD对照组对应表型</w:t>
      </w:r>
      <w:r>
        <w:rPr>
          <w:rFonts w:hint="eastAsia" w:ascii="Times New Roman" w:hAnsi="Times New Roman"/>
          <w:position w:val="-4"/>
          <w:lang w:val="en-US" w:eastAsia="zh-CN"/>
        </w:rPr>
        <w:object>
          <v:shape id="_x0000_i1073"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73" DrawAspect="Content" ObjectID="_1468075774" r:id="rId96">
            <o:LockedField>false</o:LockedField>
          </o:OLEObject>
        </w:object>
      </w:r>
      <w:r>
        <w:rPr>
          <w:rFonts w:hint="eastAsia" w:ascii="Times New Roman" w:hAnsi="Times New Roman"/>
          <w:lang w:val="en-US" w:eastAsia="zh-CN"/>
        </w:rPr>
        <w:t>。</w:t>
      </w:r>
    </w:p>
    <w:p>
      <w:pPr>
        <w:pStyle w:val="3"/>
        <w:spacing w:before="195" w:after="195"/>
        <w:rPr>
          <w:rFonts w:ascii="Times New Roman" w:hAnsi="Times New Roman"/>
          <w:szCs w:val="30"/>
        </w:rPr>
      </w:pPr>
      <w:bookmarkStart w:id="61" w:name="_Toc7994"/>
      <w:r>
        <w:rPr>
          <w:rFonts w:ascii="Times New Roman" w:hAnsi="Times New Roman"/>
          <w:szCs w:val="30"/>
        </w:rPr>
        <w:t xml:space="preserve">3.2 </w:t>
      </w:r>
      <w:r>
        <w:rPr>
          <w:rFonts w:hint="eastAsia" w:ascii="Times New Roman" w:hAnsi="Times New Roman"/>
          <w:szCs w:val="30"/>
          <w:lang w:val="en-US" w:eastAsia="zh-CN"/>
        </w:rPr>
        <w:t>结果分析</w:t>
      </w:r>
      <w:bookmarkEnd w:id="61"/>
    </w:p>
    <w:p>
      <w:pPr>
        <w:pStyle w:val="4"/>
        <w:spacing w:before="195" w:after="195"/>
        <w:rPr>
          <w:rFonts w:hint="eastAsia" w:ascii="Times New Roman" w:hAnsi="Times New Roman"/>
        </w:rPr>
      </w:pPr>
      <w:bookmarkStart w:id="62" w:name="_Toc6373"/>
      <w:r>
        <w:rPr>
          <w:rFonts w:ascii="Times New Roman" w:hAnsi="Times New Roman"/>
        </w:rPr>
        <w:t>3.2.1</w:t>
      </w:r>
      <w:r>
        <w:rPr>
          <w:rFonts w:hint="eastAsia" w:ascii="Times New Roman" w:hAnsi="Times New Roman"/>
          <w:lang w:eastAsia="zh-CN"/>
        </w:rPr>
        <w:t>有生物意义的</w:t>
      </w:r>
      <w:r>
        <w:rPr>
          <w:rFonts w:hint="eastAsia" w:ascii="Times New Roman" w:hAnsi="Times New Roman"/>
          <w:lang w:val="en-US" w:eastAsia="zh-CN"/>
        </w:rPr>
        <w:t>pathway</w:t>
      </w:r>
      <w:r>
        <w:rPr>
          <w:rFonts w:hint="eastAsia" w:ascii="Times New Roman" w:hAnsi="Times New Roman"/>
          <w:lang w:eastAsia="zh-CN"/>
        </w:rPr>
        <w:t>子网</w:t>
      </w:r>
      <w:bookmarkEnd w:id="62"/>
    </w:p>
    <w:p>
      <w:pPr>
        <w:pStyle w:val="17"/>
        <w:spacing w:line="420" w:lineRule="exact"/>
        <w:rPr>
          <w:rFonts w:hint="eastAsia" w:ascii="Times New Roman" w:hAnsi="Times New Roman"/>
          <w:sz w:val="24"/>
          <w:szCs w:val="24"/>
          <w:lang w:val="en-US" w:eastAsia="zh-CN"/>
        </w:rPr>
      </w:pPr>
      <w:r>
        <w:rPr>
          <w:rFonts w:hint="eastAsia" w:ascii="Times New Roman" w:hAnsi="Times New Roman"/>
          <w:sz w:val="24"/>
          <w:szCs w:val="24"/>
          <w:lang w:eastAsia="zh-CN"/>
        </w:rPr>
        <w:t>经过探针与基因名称的转换等一系列数据预处理之后，我们根据第二章的算法进行差异基因的选择，找到与差异基因有关的</w:t>
      </w:r>
      <w:r>
        <w:rPr>
          <w:rFonts w:hint="eastAsia" w:ascii="Times New Roman" w:hAnsi="Times New Roman"/>
          <w:sz w:val="24"/>
          <w:szCs w:val="24"/>
          <w:lang w:val="en-US" w:eastAsia="zh-CN"/>
        </w:rPr>
        <w:t>pathway子网，并对子网进行打分。</w:t>
      </w:r>
      <w:r>
        <w:rPr>
          <w:rFonts w:hint="eastAsia" w:ascii="Times New Roman" w:hAnsi="Times New Roman"/>
          <w:sz w:val="24"/>
          <w:szCs w:val="24"/>
          <w:lang w:eastAsia="zh-CN"/>
        </w:rPr>
        <w:t>对于实验结果中的</w:t>
      </w:r>
      <w:r>
        <w:rPr>
          <w:rFonts w:hint="eastAsia" w:ascii="Times New Roman" w:hAnsi="Times New Roman"/>
          <w:sz w:val="24"/>
          <w:szCs w:val="24"/>
          <w:lang w:val="en-US" w:eastAsia="zh-CN"/>
        </w:rPr>
        <w:t>pathway子网，我们规定，当出现该pathway子网的</w:t>
      </w:r>
      <w:r>
        <w:rPr>
          <w:rFonts w:hint="eastAsia" w:ascii="Times New Roman" w:hAnsi="Times New Roman"/>
          <w:position w:val="-10"/>
          <w:lang w:val="en-US" w:eastAsia="zh-CN"/>
        </w:rPr>
        <w:object>
          <v:shape id="_x0000_i1074" o:spt="75" type="#_x0000_t75" style="height:16pt;width:45pt;" o:ole="t" filled="f" o:preferrelative="t" stroked="f" coordsize="21600,21600">
            <v:path/>
            <v:fill on="f" focussize="0,0"/>
            <v:stroke on="f"/>
            <v:imagedata r:id="rId88" o:title=""/>
            <o:lock v:ext="edit" aspectratio="t"/>
            <w10:wrap type="none"/>
            <w10:anchorlock/>
          </v:shape>
          <o:OLEObject Type="Embed" ProgID="Equation.KSEE3" ShapeID="_x0000_i1074" DrawAspect="Content" ObjectID="_1468075775" r:id="rId97">
            <o:LockedField>false</o:LockedField>
          </o:OLEObject>
        </w:object>
      </w:r>
      <w:r>
        <w:rPr>
          <w:rFonts w:hint="eastAsia" w:ascii="Times New Roman" w:hAnsi="Times New Roman"/>
          <w:sz w:val="24"/>
          <w:szCs w:val="24"/>
          <w:lang w:val="en-US" w:eastAsia="zh-CN"/>
        </w:rPr>
        <w:t>小于0.5时，这个子网是有意义的。筛选过后的子网</w:t>
      </w:r>
      <w:r>
        <w:rPr>
          <w:rFonts w:hint="eastAsia" w:ascii="Times New Roman" w:hAnsi="Times New Roman"/>
          <w:sz w:val="24"/>
          <w:szCs w:val="24"/>
          <w:lang w:eastAsia="zh-CN"/>
        </w:rPr>
        <w:t>根据</w:t>
      </w:r>
      <w:r>
        <w:rPr>
          <w:rFonts w:hint="eastAsia" w:ascii="Times New Roman" w:hAnsi="Times New Roman"/>
          <w:position w:val="-10"/>
          <w:lang w:val="en-US" w:eastAsia="zh-CN"/>
        </w:rPr>
        <w:object>
          <v:shape id="_x0000_i1075" o:spt="75" type="#_x0000_t75" style="height:16pt;width:45pt;" o:ole="t" filled="f" o:preferrelative="t" stroked="f" coordsize="21600,21600">
            <v:path/>
            <v:fill on="f" focussize="0,0"/>
            <v:stroke on="f"/>
            <v:imagedata r:id="rId88" o:title=""/>
            <o:lock v:ext="edit" aspectratio="t"/>
            <w10:wrap type="none"/>
            <w10:anchorlock/>
          </v:shape>
          <o:OLEObject Type="Embed" ProgID="Equation.KSEE3" ShapeID="_x0000_i1075" DrawAspect="Content" ObjectID="_1468075776" r:id="rId98">
            <o:LockedField>false</o:LockedField>
          </o:OLEObject>
        </w:object>
      </w:r>
      <w:r>
        <w:rPr>
          <w:rFonts w:hint="eastAsia" w:ascii="Times New Roman" w:hAnsi="Times New Roman"/>
          <w:sz w:val="24"/>
          <w:szCs w:val="24"/>
          <w:lang w:val="en-US" w:eastAsia="zh-CN"/>
        </w:rPr>
        <w:t>值排序，表（3-1）是排名前五的具有生物学意义的pathway子网：</w:t>
      </w:r>
    </w:p>
    <w:p>
      <w:pPr>
        <w:spacing w:line="420" w:lineRule="exact"/>
        <w:jc w:val="center"/>
        <w:rPr>
          <w:rFonts w:hint="eastAsia" w:ascii="Times New Roman" w:hAnsi="Times New Roman"/>
          <w:sz w:val="24"/>
          <w:szCs w:val="24"/>
          <w:lang w:val="en-US" w:eastAsia="zh-CN"/>
        </w:rPr>
      </w:pPr>
      <w:r>
        <w:rPr>
          <w:rFonts w:ascii="Times New Roman" w:hAnsi="Times New Roman"/>
          <w:sz w:val="21"/>
          <w:szCs w:val="21"/>
        </w:rPr>
        <w:t>表3-</w:t>
      </w:r>
      <w:r>
        <w:rPr>
          <w:rFonts w:hint="eastAsia" w:ascii="Times New Roman" w:hAnsi="Times New Roman"/>
          <w:sz w:val="21"/>
          <w:szCs w:val="21"/>
          <w:lang w:val="en-US" w:eastAsia="zh-CN"/>
        </w:rPr>
        <w:t>1</w:t>
      </w:r>
      <w:r>
        <w:rPr>
          <w:rFonts w:ascii="Times New Roman" w:hAnsi="Times New Roman"/>
          <w:sz w:val="21"/>
          <w:szCs w:val="21"/>
        </w:rPr>
        <w:t xml:space="preserve"> </w:t>
      </w:r>
      <w:r>
        <w:rPr>
          <w:rFonts w:hint="eastAsia" w:ascii="Times New Roman" w:hAnsi="Times New Roman"/>
          <w:sz w:val="21"/>
          <w:szCs w:val="21"/>
          <w:lang w:eastAsia="zh-CN"/>
        </w:rPr>
        <w:t>排名前五的重要子网</w:t>
      </w:r>
    </w:p>
    <w:tbl>
      <w:tblPr>
        <w:tblStyle w:val="15"/>
        <w:tblpPr w:leftFromText="180" w:rightFromText="180" w:vertAnchor="text" w:horzAnchor="page" w:tblpXSpec="center" w:tblpY="193"/>
        <w:tblOverlap w:val="never"/>
        <w:tblW w:w="6009" w:type="dxa"/>
        <w:jc w:val="center"/>
        <w:tblInd w:w="0" w:type="dxa"/>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
      <w:tblGrid>
        <w:gridCol w:w="907"/>
        <w:gridCol w:w="5102"/>
      </w:tblGrid>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top w:val="single" w:color="000000" w:sz="4" w:space="0"/>
              <w:left w:val="nil"/>
              <w:bottom w:val="single" w:color="000000" w:sz="4" w:space="0"/>
            </w:tcBorders>
            <w:shd w:val="clear" w:color="auto" w:fill="FFFFFF"/>
            <w:vAlign w:val="top"/>
          </w:tcPr>
          <w:p>
            <w:pPr>
              <w:jc w:val="center"/>
              <w:rPr>
                <w:rFonts w:hint="eastAsia" w:ascii="Times New Roman" w:hAnsi="Times New Roman" w:eastAsiaTheme="minorEastAsia"/>
                <w:color w:val="000000"/>
                <w:sz w:val="21"/>
                <w:szCs w:val="21"/>
                <w:lang w:eastAsia="zh-CN"/>
              </w:rPr>
            </w:pPr>
            <w:r>
              <w:rPr>
                <w:rFonts w:hint="eastAsia" w:ascii="Times New Roman" w:hAnsi="Times New Roman"/>
                <w:color w:val="000000"/>
                <w:sz w:val="21"/>
                <w:szCs w:val="21"/>
                <w:lang w:eastAsia="zh-CN"/>
              </w:rPr>
              <w:t>序号</w:t>
            </w:r>
          </w:p>
        </w:tc>
        <w:tc>
          <w:tcPr>
            <w:tcW w:w="5102" w:type="dxa"/>
            <w:tcBorders>
              <w:top w:val="single" w:color="000000" w:sz="4" w:space="0"/>
              <w:bottom w:val="single" w:color="000000" w:sz="4" w:space="0"/>
            </w:tcBorders>
            <w:shd w:val="clear" w:color="auto" w:fill="FFFFFF"/>
            <w:vAlign w:val="top"/>
          </w:tcPr>
          <w:p>
            <w:pPr>
              <w:ind w:firstLine="420"/>
              <w:jc w:val="center"/>
              <w:rPr>
                <w:rFonts w:ascii="Times New Roman" w:hAnsi="Times New Roman"/>
                <w:color w:val="000000"/>
                <w:sz w:val="21"/>
                <w:szCs w:val="21"/>
              </w:rPr>
            </w:pPr>
            <w:r>
              <w:rPr>
                <w:rFonts w:hint="eastAsia" w:ascii="Times New Roman" w:hAnsi="Times New Roman"/>
                <w:color w:val="000000"/>
                <w:sz w:val="21"/>
                <w:szCs w:val="21"/>
              </w:rPr>
              <w:t>DMD</w:t>
            </w:r>
          </w:p>
        </w:tc>
      </w:tr>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top w:val="single" w:color="000000" w:sz="4" w:space="0"/>
              <w:left w:val="nil"/>
            </w:tcBorders>
            <w:shd w:val="clear" w:color="auto" w:fill="FFFFFF"/>
            <w:vAlign w:val="top"/>
          </w:tcPr>
          <w:p>
            <w:pPr>
              <w:spacing w:line="420" w:lineRule="exact"/>
              <w:jc w:val="center"/>
              <w:rPr>
                <w:rFonts w:hint="eastAsia" w:ascii="Times New Roman" w:hAnsi="Times New Roman" w:eastAsiaTheme="minorEastAsia"/>
                <w:color w:val="000000"/>
                <w:sz w:val="21"/>
                <w:szCs w:val="21"/>
                <w:lang w:val="en-US" w:eastAsia="zh-CN"/>
              </w:rPr>
            </w:pPr>
            <w:r>
              <w:rPr>
                <w:rFonts w:hint="eastAsia" w:ascii="Times New Roman" w:hAnsi="Times New Roman"/>
                <w:color w:val="000000"/>
                <w:sz w:val="21"/>
                <w:szCs w:val="21"/>
                <w:lang w:val="en-US" w:eastAsia="zh-CN"/>
              </w:rPr>
              <w:t>1</w:t>
            </w:r>
          </w:p>
        </w:tc>
        <w:tc>
          <w:tcPr>
            <w:tcW w:w="5102" w:type="dxa"/>
            <w:tcBorders>
              <w:top w:val="single" w:color="000000" w:sz="4" w:space="0"/>
            </w:tcBorders>
            <w:shd w:val="clear" w:color="auto" w:fill="FFFFFF"/>
            <w:vAlign w:val="top"/>
          </w:tcPr>
          <w:p>
            <w:pPr>
              <w:spacing w:line="420" w:lineRule="exact"/>
              <w:jc w:val="center"/>
              <w:rPr>
                <w:rFonts w:ascii="Times New Roman" w:hAnsi="Times New Roman"/>
                <w:color w:val="000000"/>
                <w:sz w:val="21"/>
                <w:szCs w:val="21"/>
              </w:rPr>
            </w:pPr>
            <w:r>
              <w:rPr>
                <w:rFonts w:hint="eastAsia" w:ascii="Times New Roman" w:hAnsi="Times New Roman"/>
                <w:color w:val="000000"/>
                <w:sz w:val="21"/>
                <w:szCs w:val="21"/>
              </w:rPr>
              <w:t>Striated muscle contraction</w:t>
            </w:r>
          </w:p>
        </w:tc>
      </w:tr>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left w:val="nil"/>
            </w:tcBorders>
            <w:shd w:val="clear" w:color="auto" w:fill="FFFFFF"/>
            <w:vAlign w:val="top"/>
          </w:tcPr>
          <w:p>
            <w:pPr>
              <w:spacing w:line="420" w:lineRule="exact"/>
              <w:jc w:val="center"/>
              <w:rPr>
                <w:rFonts w:hint="eastAsia" w:ascii="Times New Roman" w:hAnsi="Times New Roman" w:eastAsiaTheme="minorEastAsia"/>
                <w:color w:val="000000"/>
                <w:sz w:val="21"/>
                <w:szCs w:val="21"/>
                <w:lang w:val="en-US" w:eastAsia="zh-CN"/>
              </w:rPr>
            </w:pPr>
            <w:r>
              <w:rPr>
                <w:rFonts w:hint="eastAsia" w:ascii="Times New Roman" w:hAnsi="Times New Roman"/>
                <w:color w:val="000000"/>
                <w:sz w:val="21"/>
                <w:szCs w:val="21"/>
                <w:lang w:val="en-US" w:eastAsia="zh-CN"/>
              </w:rPr>
              <w:t>2</w:t>
            </w:r>
          </w:p>
        </w:tc>
        <w:tc>
          <w:tcPr>
            <w:tcW w:w="5102" w:type="dxa"/>
            <w:shd w:val="clear" w:color="auto" w:fill="FFFFFF"/>
            <w:vAlign w:val="top"/>
          </w:tcPr>
          <w:p>
            <w:pPr>
              <w:spacing w:line="420" w:lineRule="exact"/>
              <w:jc w:val="center"/>
              <w:rPr>
                <w:rFonts w:ascii="Times New Roman" w:hAnsi="Times New Roman"/>
                <w:color w:val="000000"/>
                <w:sz w:val="21"/>
                <w:szCs w:val="21"/>
              </w:rPr>
            </w:pPr>
            <w:r>
              <w:rPr>
                <w:rFonts w:hint="eastAsia" w:ascii="Times New Roman" w:hAnsi="Times New Roman"/>
                <w:color w:val="000000"/>
                <w:sz w:val="21"/>
                <w:szCs w:val="21"/>
              </w:rPr>
              <w:t>Integrin signaling</w:t>
            </w:r>
          </w:p>
        </w:tc>
      </w:tr>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left w:val="nil"/>
            </w:tcBorders>
            <w:shd w:val="clear" w:color="auto" w:fill="FFFFFF"/>
            <w:vAlign w:val="top"/>
          </w:tcPr>
          <w:p>
            <w:pPr>
              <w:spacing w:line="420" w:lineRule="exact"/>
              <w:jc w:val="center"/>
              <w:rPr>
                <w:rFonts w:hint="eastAsia" w:ascii="Times New Roman" w:hAnsi="Times New Roman" w:eastAsiaTheme="minorEastAsia"/>
                <w:color w:val="000000"/>
                <w:sz w:val="21"/>
                <w:szCs w:val="21"/>
                <w:lang w:val="en-US" w:eastAsia="zh-CN"/>
              </w:rPr>
            </w:pPr>
            <w:r>
              <w:rPr>
                <w:rFonts w:hint="eastAsia" w:ascii="Times New Roman" w:hAnsi="Times New Roman"/>
                <w:color w:val="000000"/>
                <w:sz w:val="21"/>
                <w:szCs w:val="21"/>
                <w:lang w:val="en-US" w:eastAsia="zh-CN"/>
              </w:rPr>
              <w:t>3</w:t>
            </w:r>
          </w:p>
        </w:tc>
        <w:tc>
          <w:tcPr>
            <w:tcW w:w="5102" w:type="dxa"/>
            <w:shd w:val="clear" w:color="auto" w:fill="FFFFFF"/>
            <w:vAlign w:val="top"/>
          </w:tcPr>
          <w:p>
            <w:pPr>
              <w:spacing w:line="420" w:lineRule="exact"/>
              <w:jc w:val="center"/>
              <w:rPr>
                <w:rFonts w:ascii="Times New Roman" w:hAnsi="Times New Roman"/>
                <w:color w:val="000000"/>
                <w:sz w:val="21"/>
                <w:szCs w:val="21"/>
              </w:rPr>
            </w:pPr>
            <w:r>
              <w:rPr>
                <w:rFonts w:hint="eastAsia" w:ascii="Times New Roman" w:hAnsi="Times New Roman"/>
                <w:color w:val="000000"/>
                <w:sz w:val="21"/>
                <w:szCs w:val="21"/>
              </w:rPr>
              <w:t>VEGF signaling</w:t>
            </w:r>
          </w:p>
        </w:tc>
      </w:tr>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left w:val="nil"/>
            </w:tcBorders>
            <w:shd w:val="clear" w:color="auto" w:fill="FFFFFF"/>
            <w:vAlign w:val="top"/>
          </w:tcPr>
          <w:p>
            <w:pPr>
              <w:spacing w:line="420" w:lineRule="exact"/>
              <w:jc w:val="center"/>
              <w:rPr>
                <w:rFonts w:hint="eastAsia" w:ascii="Times New Roman" w:hAnsi="Times New Roman" w:eastAsiaTheme="minorEastAsia"/>
                <w:color w:val="000000"/>
                <w:sz w:val="21"/>
                <w:szCs w:val="21"/>
                <w:lang w:val="en-US" w:eastAsia="zh-CN"/>
              </w:rPr>
            </w:pPr>
            <w:r>
              <w:rPr>
                <w:rFonts w:hint="eastAsia" w:ascii="Times New Roman" w:hAnsi="Times New Roman"/>
                <w:color w:val="000000"/>
                <w:sz w:val="21"/>
                <w:szCs w:val="21"/>
                <w:lang w:val="en-US" w:eastAsia="zh-CN"/>
              </w:rPr>
              <w:t>4</w:t>
            </w:r>
          </w:p>
        </w:tc>
        <w:tc>
          <w:tcPr>
            <w:tcW w:w="5102" w:type="dxa"/>
            <w:shd w:val="clear" w:color="auto" w:fill="FFFFFF"/>
            <w:vAlign w:val="top"/>
          </w:tcPr>
          <w:p>
            <w:pPr>
              <w:spacing w:line="420" w:lineRule="exact"/>
              <w:jc w:val="center"/>
              <w:rPr>
                <w:rFonts w:ascii="Times New Roman" w:hAnsi="Times New Roman"/>
                <w:color w:val="000000"/>
                <w:sz w:val="21"/>
                <w:szCs w:val="21"/>
              </w:rPr>
            </w:pPr>
            <w:r>
              <w:rPr>
                <w:rFonts w:hint="eastAsia" w:ascii="Times New Roman" w:hAnsi="Times New Roman"/>
                <w:color w:val="000000"/>
                <w:sz w:val="21"/>
                <w:szCs w:val="21"/>
              </w:rPr>
              <w:t>Tight junction</w:t>
            </w:r>
          </w:p>
        </w:tc>
      </w:tr>
      <w:tr>
        <w:tblPrEx>
          <w:tblBorders>
            <w:top w:val="single" w:color="000000" w:sz="4" w:space="0"/>
            <w:left w:val="none" w:color="auto" w:sz="0" w:space="0"/>
            <w:bottom w:val="single" w:color="000000" w:sz="4" w:space="0"/>
            <w:right w:val="none" w:color="auto" w:sz="0" w:space="0"/>
            <w:insideH w:val="none" w:color="auto" w:sz="0" w:space="0"/>
            <w:insideV w:val="single" w:color="auto" w:sz="4" w:space="0"/>
          </w:tblBorders>
          <w:tblLayout w:type="fixed"/>
          <w:tblCellMar>
            <w:top w:w="0" w:type="dxa"/>
            <w:left w:w="108" w:type="dxa"/>
            <w:bottom w:w="0" w:type="dxa"/>
            <w:right w:w="108" w:type="dxa"/>
          </w:tblCellMar>
        </w:tblPrEx>
        <w:trPr>
          <w:trHeight w:val="340" w:hRule="atLeast"/>
          <w:jc w:val="center"/>
        </w:trPr>
        <w:tc>
          <w:tcPr>
            <w:tcW w:w="907" w:type="dxa"/>
            <w:tcBorders>
              <w:left w:val="nil"/>
            </w:tcBorders>
            <w:shd w:val="clear" w:color="auto" w:fill="FFFFFF"/>
            <w:vAlign w:val="top"/>
          </w:tcPr>
          <w:p>
            <w:pPr>
              <w:spacing w:line="420" w:lineRule="exact"/>
              <w:jc w:val="center"/>
              <w:rPr>
                <w:rFonts w:hint="eastAsia" w:ascii="Times New Roman" w:hAnsi="Times New Roman" w:eastAsiaTheme="minorEastAsia"/>
                <w:color w:val="000000"/>
                <w:sz w:val="21"/>
                <w:szCs w:val="21"/>
                <w:lang w:val="en-US" w:eastAsia="zh-CN"/>
              </w:rPr>
            </w:pPr>
            <w:r>
              <w:rPr>
                <w:rFonts w:hint="eastAsia" w:ascii="Times New Roman" w:hAnsi="Times New Roman"/>
                <w:color w:val="000000"/>
                <w:sz w:val="21"/>
                <w:szCs w:val="21"/>
                <w:lang w:val="en-US" w:eastAsia="zh-CN"/>
              </w:rPr>
              <w:t>5</w:t>
            </w:r>
          </w:p>
        </w:tc>
        <w:tc>
          <w:tcPr>
            <w:tcW w:w="5102" w:type="dxa"/>
            <w:shd w:val="clear" w:color="auto" w:fill="FFFFFF"/>
            <w:vAlign w:val="top"/>
          </w:tcPr>
          <w:p>
            <w:pPr>
              <w:spacing w:line="420" w:lineRule="exact"/>
              <w:jc w:val="center"/>
              <w:rPr>
                <w:rFonts w:ascii="Times New Roman" w:hAnsi="Times New Roman"/>
                <w:color w:val="000000"/>
                <w:sz w:val="21"/>
                <w:szCs w:val="21"/>
              </w:rPr>
            </w:pPr>
            <w:r>
              <w:rPr>
                <w:rFonts w:hint="eastAsia" w:ascii="Times New Roman" w:hAnsi="Times New Roman"/>
                <w:color w:val="000000"/>
                <w:sz w:val="21"/>
                <w:szCs w:val="21"/>
              </w:rPr>
              <w:t>Action cytoskeleton signaling</w:t>
            </w:r>
          </w:p>
        </w:tc>
      </w:tr>
    </w:tbl>
    <w:p>
      <w:pPr>
        <w:pStyle w:val="17"/>
        <w:spacing w:line="420" w:lineRule="exact"/>
        <w:ind w:left="0" w:leftChars="0" w:firstLine="0" w:firstLineChars="0"/>
        <w:rPr>
          <w:rFonts w:hint="eastAsia" w:ascii="Times New Roman" w:hAnsi="Times New Roman"/>
          <w:sz w:val="24"/>
          <w:szCs w:val="24"/>
          <w:lang w:val="en-US" w:eastAsia="zh-CN"/>
        </w:rPr>
      </w:pPr>
    </w:p>
    <w:p>
      <w:pPr>
        <w:pStyle w:val="17"/>
        <w:spacing w:line="420" w:lineRule="exact"/>
        <w:ind w:left="0" w:leftChars="0" w:firstLine="0" w:firstLineChars="0"/>
        <w:rPr>
          <w:rFonts w:hint="eastAsia" w:ascii="Times New Roman" w:hAnsi="Times New Roman"/>
          <w:sz w:val="24"/>
          <w:szCs w:val="24"/>
          <w:lang w:val="en-US" w:eastAsia="zh-CN"/>
        </w:rPr>
      </w:pPr>
    </w:p>
    <w:p>
      <w:pPr>
        <w:pStyle w:val="17"/>
        <w:spacing w:line="420" w:lineRule="exact"/>
        <w:ind w:left="0" w:leftChars="0" w:firstLine="0" w:firstLineChars="0"/>
        <w:rPr>
          <w:rFonts w:hint="eastAsia" w:ascii="Times New Roman" w:hAnsi="Times New Roman"/>
          <w:sz w:val="24"/>
          <w:szCs w:val="24"/>
          <w:lang w:val="en-US" w:eastAsia="zh-CN"/>
        </w:rPr>
      </w:pPr>
    </w:p>
    <w:p>
      <w:pPr>
        <w:pStyle w:val="17"/>
        <w:spacing w:line="420" w:lineRule="exact"/>
        <w:ind w:left="0" w:leftChars="0" w:firstLine="0" w:firstLineChars="0"/>
        <w:rPr>
          <w:rFonts w:hint="eastAsia" w:ascii="Times New Roman" w:hAnsi="Times New Roman"/>
          <w:sz w:val="24"/>
          <w:szCs w:val="24"/>
          <w:lang w:val="en-US" w:eastAsia="zh-CN"/>
        </w:rPr>
      </w:pPr>
    </w:p>
    <w:p>
      <w:pPr>
        <w:pStyle w:val="17"/>
        <w:spacing w:line="420" w:lineRule="exact"/>
        <w:ind w:left="0" w:leftChars="0" w:firstLine="0" w:firstLineChars="0"/>
        <w:rPr>
          <w:rFonts w:hint="eastAsia" w:ascii="Times New Roman" w:hAnsi="Times New Roman"/>
          <w:sz w:val="24"/>
          <w:szCs w:val="24"/>
          <w:lang w:val="en-US" w:eastAsia="zh-CN"/>
        </w:rPr>
      </w:pPr>
    </w:p>
    <w:p>
      <w:pPr>
        <w:pStyle w:val="4"/>
        <w:spacing w:before="195" w:after="195"/>
        <w:rPr>
          <w:rFonts w:ascii="Times New Roman" w:hAnsi="Times New Roman"/>
        </w:rPr>
      </w:pPr>
      <w:bookmarkStart w:id="63" w:name="_Toc1068"/>
      <w:r>
        <w:rPr>
          <w:rFonts w:ascii="Times New Roman" w:hAnsi="Times New Roman"/>
        </w:rPr>
        <w:t>3.2.2</w:t>
      </w:r>
      <w:r>
        <w:rPr>
          <w:rFonts w:hint="eastAsia" w:ascii="Times New Roman" w:hAnsi="Times New Roman"/>
          <w:lang w:eastAsia="zh-CN"/>
        </w:rPr>
        <w:t>子网的一致性</w:t>
      </w:r>
      <w:bookmarkEnd w:id="63"/>
    </w:p>
    <w:p>
      <w:pPr>
        <w:widowControl/>
        <w:spacing w:after="195" w:afterLines="50"/>
        <w:ind w:firstLine="420"/>
        <w:rPr>
          <w:rFonts w:hint="eastAsia" w:ascii="Times New Roman" w:hAnsi="Times New Roman"/>
          <w:lang w:val="en-US" w:eastAsia="zh-CN"/>
        </w:rPr>
      </w:pPr>
      <w:r>
        <w:rPr>
          <w:rFonts w:hint="eastAsia" w:ascii="Times New Roman" w:hAnsi="Times New Roman"/>
          <w:lang w:eastAsia="zh-CN"/>
        </w:rPr>
        <w:t>当我们设定为</w:t>
      </w:r>
      <w:r>
        <w:rPr>
          <w:rFonts w:hint="eastAsia" w:ascii="Times New Roman" w:hAnsi="Times New Roman"/>
          <w:position w:val="-10"/>
          <w:lang w:eastAsia="zh-CN"/>
        </w:rPr>
        <w:object>
          <v:shape id="_x0000_i1087" o:spt="75" type="#_x0000_t75" style="height:17pt;width:12pt;" o:ole="t" filled="f" o:preferrelative="t" stroked="f" coordsize="21600,21600">
            <v:path/>
            <v:fill on="f" focussize="0,0"/>
            <v:stroke on="f"/>
            <v:imagedata r:id="rId100" o:title=""/>
            <o:lock v:ext="edit" aspectratio="t"/>
            <w10:wrap type="none"/>
            <w10:anchorlock/>
          </v:shape>
          <o:OLEObject Type="Embed" ProgID="Equation.KSEE3" ShapeID="_x0000_i1087" DrawAspect="Content" ObjectID="_1468075777" r:id="rId99">
            <o:LockedField>false</o:LockedField>
          </o:OLEObject>
        </w:object>
      </w:r>
      <w:r>
        <w:rPr>
          <w:rFonts w:hint="eastAsia" w:ascii="Times New Roman" w:hAnsi="Times New Roman" w:cs="Times New Roman"/>
          <w:lang w:val="en-US" w:eastAsia="zh-CN"/>
        </w:rPr>
        <w:t>为90</w:t>
      </w:r>
      <w:r>
        <w:rPr>
          <w:rFonts w:hint="eastAsia" w:ascii="Times New Roman" w:hAnsi="Times New Roman"/>
          <w:lang w:val="en-US" w:eastAsia="zh-CN"/>
        </w:rPr>
        <w:t>，</w:t>
      </w:r>
      <w:r>
        <w:rPr>
          <w:rFonts w:hint="eastAsia" w:ascii="Times New Roman" w:hAnsi="Times New Roman"/>
          <w:lang w:eastAsia="zh-CN"/>
        </w:rPr>
        <w:t>不断调整</w:t>
      </w:r>
      <w:r>
        <w:rPr>
          <w:rFonts w:hint="eastAsia" w:ascii="Times New Roman" w:hAnsi="Times New Roman" w:cs="Times New Roman"/>
          <w:position w:val="-10"/>
          <w:vertAlign w:val="subscript"/>
          <w:lang w:val="en-US" w:eastAsia="zh-CN"/>
        </w:rPr>
        <w:object>
          <v:shape id="_x0000_i1086" o:spt="75" type="#_x0000_t75" style="height:17pt;width:13pt;" o:ole="t" filled="f" o:preferrelative="t" stroked="f" coordsize="21600,21600">
            <v:path/>
            <v:fill on="f" focussize="0,0"/>
            <v:stroke on="f"/>
            <v:imagedata r:id="rId102" o:title=""/>
            <o:lock v:ext="edit" aspectratio="t"/>
            <w10:wrap type="none"/>
            <w10:anchorlock/>
          </v:shape>
          <o:OLEObject Type="Embed" ProgID="Equation.KSEE3" ShapeID="_x0000_i1086" DrawAspect="Content" ObjectID="_1468075778" r:id="rId101">
            <o:LockedField>false</o:LockedField>
          </o:OLEObject>
        </w:object>
      </w:r>
      <w:r>
        <w:rPr>
          <w:rFonts w:hint="eastAsia" w:ascii="Times New Roman" w:hAnsi="Times New Roman"/>
          <w:lang w:eastAsia="zh-CN"/>
        </w:rPr>
        <w:t>的取值时，输出的</w:t>
      </w:r>
      <w:r>
        <w:rPr>
          <w:rFonts w:hint="eastAsia" w:ascii="Times New Roman" w:hAnsi="Times New Roman"/>
          <w:lang w:val="en-US" w:eastAsia="zh-CN"/>
        </w:rPr>
        <w:t>pathway子网也在变化。对于上面提到的两种不同探针测得的数据，它们输出的子网一致性如图（3-1）所示。当</w:t>
      </w:r>
      <w:r>
        <w:rPr>
          <w:rFonts w:hint="eastAsia" w:ascii="Times New Roman" w:hAnsi="Times New Roman" w:cs="Times New Roman"/>
          <w:position w:val="-10"/>
          <w:vertAlign w:val="subscript"/>
          <w:lang w:val="en-US" w:eastAsia="zh-CN"/>
        </w:rPr>
        <w:object>
          <v:shape id="_x0000_i1085" o:spt="75" type="#_x0000_t75" style="height:17pt;width:13pt;" o:ole="t" filled="f" o:preferrelative="t" stroked="f" coordsize="21600,21600">
            <v:path/>
            <v:fill on="f" focussize="0,0"/>
            <v:stroke on="f"/>
            <v:imagedata r:id="rId102" o:title=""/>
            <o:lock v:ext="edit" aspectratio="t"/>
            <w10:wrap type="none"/>
            <w10:anchorlock/>
          </v:shape>
          <o:OLEObject Type="Embed" ProgID="Equation.KSEE3" ShapeID="_x0000_i1085" DrawAspect="Content" ObjectID="_1468075779" r:id="rId103">
            <o:LockedField>false</o:LockedField>
          </o:OLEObject>
        </w:object>
      </w:r>
      <w:r>
        <w:rPr>
          <w:rFonts w:hint="eastAsia" w:ascii="Times New Roman" w:hAnsi="Times New Roman"/>
          <w:lang w:val="en-US" w:eastAsia="zh-CN"/>
        </w:rPr>
        <w:t>的取值为15时，输出结果的一致性最高。此时表达量排名前90%的基因权值为1，排名后15%的基因权值为0，排名在15%~90%的基因权值为0到1之间的数。</w:t>
      </w:r>
    </w:p>
    <w:p>
      <w:pPr>
        <w:widowControl/>
        <w:spacing w:after="195" w:afterLines="50"/>
        <w:jc w:val="center"/>
        <w:rPr>
          <w:rFonts w:hint="eastAsia" w:ascii="Times New Roman" w:hAnsi="Times New Roman"/>
          <w:lang w:val="en-US" w:eastAsia="zh-CN"/>
        </w:rPr>
      </w:pPr>
      <w:r>
        <w:rPr>
          <w:rFonts w:hint="eastAsia" w:ascii="Times New Roman" w:hAnsi="Times New Roman"/>
          <w:lang w:val="en-US" w:eastAsia="zh-CN"/>
        </w:rPr>
        <w:drawing>
          <wp:inline distT="0" distB="0" distL="114300" distR="114300">
            <wp:extent cx="5158105" cy="2797810"/>
            <wp:effectExtent l="0" t="0" r="4445" b="2540"/>
            <wp:docPr id="3" name="图片 3" descr="untit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untitled"/>
                    <pic:cNvPicPr>
                      <a:picLocks noChangeAspect="1"/>
                    </pic:cNvPicPr>
                  </pic:nvPicPr>
                  <pic:blipFill>
                    <a:blip r:embed="rId104"/>
                    <a:srcRect l="5531" r="4555"/>
                    <a:stretch>
                      <a:fillRect/>
                    </a:stretch>
                  </pic:blipFill>
                  <pic:spPr>
                    <a:xfrm>
                      <a:off x="0" y="0"/>
                      <a:ext cx="5158105" cy="2797810"/>
                    </a:xfrm>
                    <a:prstGeom prst="rect">
                      <a:avLst/>
                    </a:prstGeom>
                  </pic:spPr>
                </pic:pic>
              </a:graphicData>
            </a:graphic>
          </wp:inline>
        </w:drawing>
      </w:r>
    </w:p>
    <w:p>
      <w:pPr>
        <w:spacing w:line="420" w:lineRule="exact"/>
        <w:jc w:val="center"/>
        <w:rPr>
          <w:rFonts w:hint="eastAsia" w:ascii="Times New Roman" w:hAnsi="Times New Roman"/>
          <w:lang w:val="en-US" w:eastAsia="zh-CN"/>
        </w:rPr>
      </w:pPr>
      <w:r>
        <w:rPr>
          <w:rFonts w:hint="eastAsia" w:ascii="Times New Roman" w:hAnsi="Times New Roman"/>
          <w:sz w:val="21"/>
          <w:szCs w:val="21"/>
          <w:lang w:eastAsia="zh-CN"/>
        </w:rPr>
        <w:t>图</w:t>
      </w:r>
      <w:r>
        <w:rPr>
          <w:rFonts w:ascii="Times New Roman" w:hAnsi="Times New Roman"/>
          <w:sz w:val="21"/>
          <w:szCs w:val="21"/>
        </w:rPr>
        <w:t>3-</w:t>
      </w:r>
      <w:r>
        <w:rPr>
          <w:rFonts w:hint="eastAsia" w:ascii="Times New Roman" w:hAnsi="Times New Roman"/>
          <w:sz w:val="21"/>
          <w:szCs w:val="21"/>
          <w:lang w:val="en-US" w:eastAsia="zh-CN"/>
        </w:rPr>
        <w:t>1</w:t>
      </w:r>
      <w:r>
        <w:rPr>
          <w:rFonts w:ascii="Times New Roman" w:hAnsi="Times New Roman"/>
          <w:sz w:val="21"/>
          <w:szCs w:val="21"/>
        </w:rPr>
        <w:t xml:space="preserve"> </w:t>
      </w:r>
      <w:r>
        <w:rPr>
          <w:rFonts w:hint="eastAsia" w:ascii="Times New Roman" w:hAnsi="Times New Roman"/>
          <w:sz w:val="21"/>
          <w:szCs w:val="21"/>
          <w:lang w:eastAsia="zh-CN"/>
        </w:rPr>
        <w:t>子网的一致性</w:t>
      </w:r>
    </w:p>
    <w:p>
      <w:pPr>
        <w:widowControl/>
        <w:spacing w:after="195" w:afterLines="50"/>
        <w:ind w:firstLine="420"/>
        <w:rPr>
          <w:rFonts w:ascii="Times New Roman" w:hAnsi="Times New Roman"/>
        </w:rPr>
      </w:pPr>
      <w:r>
        <w:rPr>
          <w:rFonts w:hint="eastAsia" w:ascii="Times New Roman" w:hAnsi="Times New Roman"/>
          <w:lang w:val="en-US" w:eastAsia="zh-CN"/>
        </w:rPr>
        <w:t>对输出结果分析发现，无论</w:t>
      </w:r>
      <w:r>
        <w:rPr>
          <w:rFonts w:hint="eastAsia" w:ascii="Times New Roman" w:hAnsi="Times New Roman" w:cs="Times New Roman"/>
          <w:position w:val="-10"/>
          <w:vertAlign w:val="subscript"/>
          <w:lang w:val="en-US" w:eastAsia="zh-CN"/>
        </w:rPr>
        <w:object>
          <v:shape id="_x0000_i1076" o:spt="75" type="#_x0000_t75" style="height:17pt;width:13pt;" o:ole="t" filled="f" o:preferrelative="t" stroked="f" coordsize="21600,21600">
            <v:path/>
            <v:fill on="f" focussize="0,0"/>
            <v:stroke on="f"/>
            <v:imagedata r:id="rId102" o:title=""/>
            <o:lock v:ext="edit" aspectratio="t"/>
            <w10:wrap type="none"/>
            <w10:anchorlock/>
          </v:shape>
          <o:OLEObject Type="Embed" ProgID="Equation.KSEE3" ShapeID="_x0000_i1076" DrawAspect="Content" ObjectID="_1468075780" r:id="rId105">
            <o:LockedField>false</o:LockedField>
          </o:OLEObject>
        </w:object>
      </w:r>
      <w:r>
        <w:rPr>
          <w:rFonts w:hint="eastAsia" w:ascii="Times New Roman" w:hAnsi="Times New Roman"/>
          <w:lang w:val="en-US" w:eastAsia="zh-CN"/>
        </w:rPr>
        <w:t>的取值如何，在不同平台输出结果中都能找到表3-1中的子网。这说明该算法有很好的适用性，无论是什么平台的数据，只要是同种疾病，就可以找出一致的pathway子网</w:t>
      </w:r>
      <w:r>
        <w:rPr>
          <w:rFonts w:ascii="Times New Roman" w:hAnsi="Times New Roman"/>
        </w:rPr>
        <w:t>。</w:t>
      </w:r>
      <w:r>
        <w:rPr>
          <w:rFonts w:hint="eastAsia" w:ascii="Times New Roman" w:hAnsi="Times New Roman"/>
          <w:lang w:eastAsia="zh-CN"/>
        </w:rPr>
        <w:t>而这些共同存在的</w:t>
      </w:r>
      <w:r>
        <w:rPr>
          <w:rFonts w:hint="eastAsia" w:ascii="Times New Roman" w:hAnsi="Times New Roman"/>
          <w:lang w:val="en-US" w:eastAsia="zh-CN"/>
        </w:rPr>
        <w:t>pathway</w:t>
      </w:r>
      <w:r>
        <w:rPr>
          <w:rFonts w:hint="eastAsia" w:ascii="Times New Roman" w:hAnsi="Times New Roman"/>
          <w:lang w:eastAsia="zh-CN"/>
        </w:rPr>
        <w:t>子网对</w:t>
      </w:r>
      <w:r>
        <w:rPr>
          <w:rFonts w:hint="eastAsia" w:ascii="Times New Roman" w:hAnsi="Times New Roman"/>
          <w:lang w:val="en-US" w:eastAsia="zh-CN"/>
        </w:rPr>
        <w:t>DMD的研究有着重要的意义。</w:t>
      </w:r>
    </w:p>
    <w:p>
      <w:pPr>
        <w:pStyle w:val="3"/>
        <w:spacing w:before="195" w:after="195"/>
        <w:rPr>
          <w:rFonts w:hint="eastAsia" w:ascii="Times New Roman" w:hAnsi="Times New Roman"/>
          <w:lang w:val="en-US" w:eastAsia="zh-CN"/>
        </w:rPr>
      </w:pPr>
      <w:bookmarkStart w:id="64" w:name="_Toc5493"/>
      <w:r>
        <w:rPr>
          <w:rFonts w:ascii="Times New Roman" w:hAnsi="Times New Roman"/>
          <w:szCs w:val="30"/>
        </w:rPr>
        <w:t>3.</w:t>
      </w:r>
      <w:r>
        <w:rPr>
          <w:rFonts w:hint="eastAsia" w:ascii="Times New Roman" w:hAnsi="Times New Roman"/>
          <w:szCs w:val="30"/>
          <w:lang w:val="en-US" w:eastAsia="zh-CN"/>
        </w:rPr>
        <w:t>3</w:t>
      </w:r>
      <w:r>
        <w:rPr>
          <w:rFonts w:ascii="Times New Roman" w:hAnsi="Times New Roman"/>
          <w:szCs w:val="30"/>
        </w:rPr>
        <w:t xml:space="preserve"> 本章小结</w:t>
      </w:r>
      <w:bookmarkEnd w:id="64"/>
    </w:p>
    <w:p>
      <w:pPr>
        <w:ind w:firstLine="498" w:firstLineChars="200"/>
        <w:rPr>
          <w:rFonts w:ascii="Times New Roman" w:hAnsi="Times New Roman"/>
        </w:rPr>
        <w:sectPr>
          <w:headerReference r:id="rId12" w:type="default"/>
          <w:headerReference r:id="rId13" w:type="even"/>
          <w:type w:val="continuous"/>
          <w:pgSz w:w="11906" w:h="16838"/>
          <w:pgMar w:top="2155" w:right="1701" w:bottom="1701" w:left="1701" w:header="1701" w:footer="1304" w:gutter="0"/>
          <w:cols w:space="720" w:num="1"/>
          <w:docGrid w:type="linesAndChars" w:linePitch="391" w:charSpace="1861"/>
        </w:sectPr>
      </w:pPr>
      <w:r>
        <w:rPr>
          <w:rFonts w:ascii="Times New Roman" w:hAnsi="Times New Roman"/>
        </w:rPr>
        <w:t>在本章中</w:t>
      </w:r>
      <w:r>
        <w:rPr>
          <w:rFonts w:hint="eastAsia" w:ascii="Times New Roman" w:hAnsi="Times New Roman"/>
          <w:lang w:eastAsia="zh-CN"/>
        </w:rPr>
        <w:t>我们应用该算法对两组来自不同平台的</w:t>
      </w:r>
      <w:r>
        <w:rPr>
          <w:rFonts w:hint="eastAsia" w:ascii="Times New Roman" w:hAnsi="Times New Roman"/>
          <w:lang w:val="en-US" w:eastAsia="zh-CN"/>
        </w:rPr>
        <w:t>DMD数据进行测试</w:t>
      </w:r>
      <w:r>
        <w:rPr>
          <w:rFonts w:hint="eastAsia" w:ascii="Times New Roman" w:hAnsi="Times New Roman"/>
          <w:lang w:eastAsia="zh-CN"/>
        </w:rPr>
        <w:t>，结果显示不同平台的数据找出的</w:t>
      </w:r>
      <w:r>
        <w:rPr>
          <w:rFonts w:hint="eastAsia" w:ascii="Times New Roman" w:hAnsi="Times New Roman"/>
          <w:lang w:val="en-US" w:eastAsia="zh-CN"/>
        </w:rPr>
        <w:t>pathway子网有很强的一致性。同时，我们也在其他疾病上进行验证，结果都显示，对于同一种疾病，无论是什么平台的数据，都能得到一些相同的pathway子网。这些相同的pathway子网更具有分析意义，揭示了与疾病密切相关的生物过程，从而验证了该算法具有很好的适用性。</w:t>
      </w:r>
    </w:p>
    <w:p>
      <w:pPr>
        <w:pStyle w:val="2"/>
        <w:spacing w:before="391" w:after="312"/>
        <w:rPr>
          <w:rFonts w:eastAsia="宋体"/>
          <w:spacing w:val="0"/>
          <w:kern w:val="2"/>
          <w:sz w:val="24"/>
          <w:szCs w:val="20"/>
        </w:rPr>
      </w:pPr>
      <w:bookmarkStart w:id="65" w:name="_Toc433872202"/>
      <w:bookmarkStart w:id="66" w:name="_Toc5233"/>
      <w:bookmarkStart w:id="67" w:name="_Toc14188"/>
      <w:r>
        <w:t>结  论</w:t>
      </w:r>
      <w:bookmarkEnd w:id="65"/>
      <w:bookmarkEnd w:id="66"/>
    </w:p>
    <w:p>
      <w:pPr>
        <w:ind w:firstLine="498" w:firstLineChars="200"/>
        <w:rPr>
          <w:rFonts w:hint="eastAsia" w:ascii="Times New Roman" w:hAnsi="Times New Roman"/>
          <w:lang w:val="en-US" w:eastAsia="zh-CN"/>
        </w:rPr>
      </w:pPr>
      <w:bookmarkStart w:id="68" w:name="_Toc225579656"/>
      <w:bookmarkStart w:id="69" w:name="_Toc280715700"/>
      <w:bookmarkStart w:id="70" w:name="_Toc250450180"/>
      <w:bookmarkStart w:id="71" w:name="_Toc280628521"/>
      <w:bookmarkStart w:id="72" w:name="_Toc280715555"/>
      <w:r>
        <w:rPr>
          <w:rFonts w:hint="eastAsia" w:ascii="Times New Roman" w:hAnsi="Times New Roman"/>
          <w:lang w:val="en-US" w:eastAsia="zh-CN"/>
        </w:rPr>
        <w:t>Pathway网络是一个庞大的网络，它由若干个通路组成，每一个通路都是一个生命过程，其中任何一个通路出现问题都可能导致疾病的产生。以往的算法没有考虑子网，而是直接考虑整个通路的基因，这导致很多通路因为存在大量没有高表达的基因而被过滤。除此之外，不同平台的数据测试方法对结果也有着很大的影响。因此，本算法在以往算法的基础上做出了以下突破：</w:t>
      </w:r>
    </w:p>
    <w:p>
      <w:pPr>
        <w:ind w:firstLine="498" w:firstLineChars="200"/>
        <w:rPr>
          <w:rFonts w:ascii="Times New Roman" w:hAnsi="Times New Roman"/>
        </w:rPr>
      </w:pPr>
      <w:r>
        <w:rPr>
          <w:rFonts w:hint="eastAsia" w:ascii="Times New Roman" w:hAnsi="Times New Roman"/>
        </w:rPr>
        <w:t>（1）</w:t>
      </w:r>
      <w:r>
        <w:rPr>
          <w:rFonts w:ascii="Times New Roman" w:hAnsi="Times New Roman"/>
        </w:rPr>
        <w:t>本</w:t>
      </w:r>
      <w:r>
        <w:rPr>
          <w:rFonts w:hint="eastAsia" w:ascii="Times New Roman" w:hAnsi="Times New Roman"/>
          <w:lang w:eastAsia="zh-CN"/>
        </w:rPr>
        <w:t>算法基于基因表达量的排序提出了模糊值的概念</w:t>
      </w:r>
      <w:r>
        <w:rPr>
          <w:rFonts w:ascii="Times New Roman" w:hAnsi="Times New Roman"/>
        </w:rPr>
        <w:t>。</w:t>
      </w:r>
      <w:r>
        <w:rPr>
          <w:rFonts w:hint="eastAsia" w:ascii="Times New Roman" w:hAnsi="Times New Roman"/>
          <w:lang w:eastAsia="zh-CN"/>
        </w:rPr>
        <w:t>模糊值的存在使得不同平台的测试数据可以同时使用该算法进行排序，不需要对表达量做任何处理工作。</w:t>
      </w:r>
    </w:p>
    <w:p>
      <w:pPr>
        <w:ind w:firstLine="498" w:firstLineChars="200"/>
        <w:rPr>
          <w:rFonts w:ascii="Times New Roman" w:hAnsi="Times New Roman"/>
        </w:rPr>
      </w:pPr>
      <w:r>
        <w:rPr>
          <w:rFonts w:hint="eastAsia" w:ascii="Times New Roman" w:hAnsi="Times New Roman"/>
        </w:rPr>
        <w:t>（2）</w:t>
      </w:r>
      <w:r>
        <w:rPr>
          <w:rFonts w:hint="eastAsia" w:ascii="Times New Roman" w:hAnsi="Times New Roman"/>
          <w:lang w:eastAsia="zh-CN"/>
        </w:rPr>
        <w:t>本算法设置了两个可调控的阈值</w:t>
      </w:r>
      <w:r>
        <w:rPr>
          <w:rFonts w:hint="eastAsia" w:ascii="Times New Roman" w:hAnsi="Times New Roman"/>
          <w:position w:val="-10"/>
          <w:lang w:eastAsia="zh-CN"/>
        </w:rPr>
        <w:object>
          <v:shape id="_x0000_i1077" o:spt="75" type="#_x0000_t75" style="height:17pt;width:12pt;" o:ole="t" filled="f" o:preferrelative="t" stroked="f" coordsize="21600,21600">
            <v:path/>
            <v:fill on="f" focussize="0,0"/>
            <v:stroke on="f"/>
            <v:imagedata r:id="rId100" o:title=""/>
            <o:lock v:ext="edit" aspectratio="t"/>
            <w10:wrap type="none"/>
            <w10:anchorlock/>
          </v:shape>
          <o:OLEObject Type="Embed" ProgID="Equation.KSEE3" ShapeID="_x0000_i1077" DrawAspect="Content" ObjectID="_1468075781" r:id="rId106">
            <o:LockedField>false</o:LockedField>
          </o:OLEObject>
        </w:object>
      </w:r>
      <w:r>
        <w:rPr>
          <w:rFonts w:hint="eastAsia" w:ascii="Times New Roman" w:hAnsi="Times New Roman"/>
          <w:lang w:eastAsia="zh-CN"/>
        </w:rPr>
        <w:t>和</w:t>
      </w:r>
      <w:r>
        <w:rPr>
          <w:rFonts w:hint="eastAsia" w:ascii="Times New Roman" w:hAnsi="Times New Roman" w:cs="Times New Roman"/>
          <w:vertAlign w:val="subscript"/>
          <w:lang w:val="en-US" w:eastAsia="zh-CN"/>
        </w:rPr>
        <w:t xml:space="preserve"> </w:t>
      </w:r>
      <w:r>
        <w:rPr>
          <w:rFonts w:hint="eastAsia" w:ascii="Times New Roman" w:hAnsi="Times New Roman" w:cs="Times New Roman"/>
          <w:position w:val="-10"/>
          <w:vertAlign w:val="subscript"/>
          <w:lang w:val="en-US" w:eastAsia="zh-CN"/>
        </w:rPr>
        <w:object>
          <v:shape id="_x0000_i1078" o:spt="75" type="#_x0000_t75" style="height:17pt;width:13pt;" o:ole="t" filled="f" o:preferrelative="t" stroked="f" coordsize="21600,21600">
            <v:path/>
            <v:fill on="f" focussize="0,0"/>
            <v:stroke on="f"/>
            <v:imagedata r:id="rId102" o:title=""/>
            <o:lock v:ext="edit" aspectratio="t"/>
            <w10:wrap type="none"/>
            <w10:anchorlock/>
          </v:shape>
          <o:OLEObject Type="Embed" ProgID="Equation.KSEE3" ShapeID="_x0000_i1078" DrawAspect="Content" ObjectID="_1468075782" r:id="rId107">
            <o:LockedField>false</o:LockedField>
          </o:OLEObject>
        </w:object>
      </w:r>
      <w:r>
        <w:rPr>
          <w:rFonts w:hint="eastAsia" w:ascii="Times New Roman" w:hAnsi="Times New Roman"/>
          <w:lang w:eastAsia="zh-CN"/>
        </w:rPr>
        <w:t>，以往的算法只考虑了表达量在前</w:t>
      </w:r>
      <w:r>
        <w:rPr>
          <w:rFonts w:hint="eastAsia" w:ascii="Times New Roman" w:hAnsi="Times New Roman"/>
          <w:position w:val="-10"/>
          <w:lang w:eastAsia="zh-CN"/>
        </w:rPr>
        <w:object>
          <v:shape id="_x0000_i1079" o:spt="75" type="#_x0000_t75" style="height:17pt;width:12pt;" o:ole="t" filled="f" o:preferrelative="t" stroked="f" coordsize="21600,21600">
            <v:path/>
            <v:fill on="f" focussize="0,0"/>
            <v:stroke on="f"/>
            <v:imagedata r:id="rId100" o:title=""/>
            <o:lock v:ext="edit" aspectratio="t"/>
            <w10:wrap type="none"/>
            <w10:anchorlock/>
          </v:shape>
          <o:OLEObject Type="Embed" ProgID="Equation.KSEE3" ShapeID="_x0000_i1079" DrawAspect="Content" ObjectID="_1468075783" r:id="rId108">
            <o:LockedField>false</o:LockedField>
          </o:OLEObject>
        </w:object>
      </w:r>
      <w:r>
        <w:rPr>
          <w:rFonts w:hint="eastAsia" w:ascii="Times New Roman" w:hAnsi="Times New Roman"/>
          <w:lang w:val="en-US" w:eastAsia="zh-CN"/>
        </w:rPr>
        <w:t>%</w:t>
      </w:r>
      <w:r>
        <w:rPr>
          <w:rFonts w:hint="eastAsia" w:ascii="Times New Roman" w:hAnsi="Times New Roman"/>
          <w:lang w:eastAsia="zh-CN"/>
        </w:rPr>
        <w:t>的基因，该算法不仅给前</w:t>
      </w:r>
      <w:r>
        <w:rPr>
          <w:rFonts w:hint="eastAsia" w:ascii="Times New Roman" w:hAnsi="Times New Roman"/>
          <w:position w:val="-10"/>
          <w:lang w:eastAsia="zh-CN"/>
        </w:rPr>
        <w:object>
          <v:shape id="_x0000_i1080" o:spt="75" type="#_x0000_t75" style="height:17pt;width:12pt;" o:ole="t" filled="f" o:preferrelative="t" stroked="f" coordsize="21600,21600">
            <v:path/>
            <v:fill on="f" focussize="0,0"/>
            <v:stroke on="f"/>
            <v:imagedata r:id="rId100" o:title=""/>
            <o:lock v:ext="edit" aspectratio="t"/>
            <w10:wrap type="none"/>
            <w10:anchorlock/>
          </v:shape>
          <o:OLEObject Type="Embed" ProgID="Equation.KSEE3" ShapeID="_x0000_i1080" DrawAspect="Content" ObjectID="_1468075784" r:id="rId109">
            <o:LockedField>false</o:LockedField>
          </o:OLEObject>
        </w:object>
      </w:r>
      <w:r>
        <w:rPr>
          <w:rFonts w:hint="eastAsia" w:ascii="Times New Roman" w:hAnsi="Times New Roman"/>
          <w:lang w:val="en-US" w:eastAsia="zh-CN"/>
        </w:rPr>
        <w:t>%</w:t>
      </w:r>
      <w:r>
        <w:rPr>
          <w:rFonts w:hint="eastAsia" w:ascii="Times New Roman" w:hAnsi="Times New Roman"/>
          <w:lang w:eastAsia="zh-CN"/>
        </w:rPr>
        <w:t>的基因赋予了权值，同时也给介于</w:t>
      </w:r>
      <w:r>
        <w:rPr>
          <w:rFonts w:hint="eastAsia" w:ascii="Times New Roman" w:hAnsi="Times New Roman"/>
          <w:position w:val="-10"/>
          <w:lang w:eastAsia="zh-CN"/>
        </w:rPr>
        <w:object>
          <v:shape id="_x0000_i1081" o:spt="75" type="#_x0000_t75" style="height:17pt;width:12pt;" o:ole="t" filled="f" o:preferrelative="t" stroked="f" coordsize="21600,21600">
            <v:path/>
            <v:fill on="f" focussize="0,0"/>
            <v:stroke on="f"/>
            <v:imagedata r:id="rId100" o:title=""/>
            <o:lock v:ext="edit" aspectratio="t"/>
            <w10:wrap type="none"/>
            <w10:anchorlock/>
          </v:shape>
          <o:OLEObject Type="Embed" ProgID="Equation.KSEE3" ShapeID="_x0000_i1081" DrawAspect="Content" ObjectID="_1468075785" r:id="rId110">
            <o:LockedField>false</o:LockedField>
          </o:OLEObject>
        </w:object>
      </w:r>
      <w:r>
        <w:rPr>
          <w:rFonts w:hint="eastAsia" w:ascii="Times New Roman" w:hAnsi="Times New Roman" w:cs="Times New Roman"/>
          <w:lang w:val="en-US" w:eastAsia="zh-CN"/>
        </w:rPr>
        <w:t>%</w:t>
      </w:r>
      <w:r>
        <w:rPr>
          <w:rFonts w:hint="eastAsia" w:ascii="Times New Roman" w:hAnsi="Times New Roman"/>
          <w:lang w:eastAsia="zh-CN"/>
        </w:rPr>
        <w:t>和</w:t>
      </w:r>
      <w:r>
        <w:rPr>
          <w:rFonts w:hint="eastAsia" w:ascii="Times New Roman" w:hAnsi="Times New Roman" w:cs="Times New Roman"/>
          <w:position w:val="-10"/>
          <w:vertAlign w:val="subscript"/>
          <w:lang w:val="en-US" w:eastAsia="zh-CN"/>
        </w:rPr>
        <w:object>
          <v:shape id="_x0000_i1082" o:spt="75" type="#_x0000_t75" style="height:17pt;width:13pt;" o:ole="t" filled="f" o:preferrelative="t" stroked="f" coordsize="21600,21600">
            <v:path/>
            <v:fill on="f" focussize="0,0"/>
            <v:stroke on="f"/>
            <v:imagedata r:id="rId102" o:title=""/>
            <o:lock v:ext="edit" aspectratio="t"/>
            <w10:wrap type="none"/>
            <w10:anchorlock/>
          </v:shape>
          <o:OLEObject Type="Embed" ProgID="Equation.KSEE3" ShapeID="_x0000_i1082" DrawAspect="Content" ObjectID="_1468075786" r:id="rId111">
            <o:LockedField>false</o:LockedField>
          </o:OLEObject>
        </w:object>
      </w:r>
      <w:r>
        <w:rPr>
          <w:rFonts w:hint="eastAsia" w:ascii="Times New Roman" w:hAnsi="Times New Roman"/>
          <w:lang w:val="en-US" w:eastAsia="zh-CN"/>
        </w:rPr>
        <w:t>%</w:t>
      </w:r>
      <w:r>
        <w:rPr>
          <w:rFonts w:hint="eastAsia" w:ascii="Times New Roman" w:hAnsi="Times New Roman"/>
          <w:lang w:eastAsia="zh-CN"/>
        </w:rPr>
        <w:t>之间的基因赋予了相应的权值，因此更多的基因被考虑进来，算法结果也更接近于现实。</w:t>
      </w:r>
    </w:p>
    <w:p>
      <w:pPr>
        <w:ind w:firstLine="498" w:firstLineChars="200"/>
        <w:rPr>
          <w:rFonts w:ascii="Times New Roman" w:hAnsi="Times New Roman"/>
        </w:rPr>
      </w:pPr>
      <w:r>
        <w:rPr>
          <w:rFonts w:hint="eastAsia" w:ascii="Times New Roman" w:hAnsi="Times New Roman"/>
        </w:rPr>
        <w:t>（3）</w:t>
      </w:r>
      <w:r>
        <w:rPr>
          <w:rFonts w:hint="eastAsia" w:ascii="Times New Roman" w:hAnsi="Times New Roman"/>
          <w:lang w:val="en-US" w:eastAsia="zh-CN"/>
        </w:rPr>
        <w:t>在筛选完差异基因后，本算法将pathway大网络分割成了很多个子网。子网的生成与打分过程中，不仅考虑了表型</w:t>
      </w:r>
      <w:r>
        <w:rPr>
          <w:rFonts w:hint="eastAsia" w:ascii="Times New Roman" w:hAnsi="Times New Roman"/>
          <w:position w:val="-4"/>
          <w:lang w:val="en-US" w:eastAsia="zh-CN"/>
        </w:rPr>
        <w:object>
          <v:shape id="_x0000_i1083" o:spt="75" type="#_x0000_t75" style="height:13pt;width:13pt;" o:ole="t" filled="f" o:preferrelative="t" stroked="f" coordsize="21600,21600">
            <v:path/>
            <v:fill on="f" focussize="0,0"/>
            <v:stroke on="f"/>
            <v:imagedata r:id="rId90" o:title=""/>
            <o:lock v:ext="edit" aspectratio="t"/>
            <w10:wrap type="none"/>
            <w10:anchorlock/>
          </v:shape>
          <o:OLEObject Type="Embed" ProgID="Equation.KSEE3" ShapeID="_x0000_i1083" DrawAspect="Content" ObjectID="_1468075787" r:id="rId112">
            <o:LockedField>false</o:LockedField>
          </o:OLEObject>
        </w:object>
      </w:r>
      <w:r>
        <w:rPr>
          <w:rFonts w:hint="eastAsia" w:ascii="Times New Roman" w:hAnsi="Times New Roman"/>
          <w:lang w:val="en-US" w:eastAsia="zh-CN"/>
        </w:rPr>
        <w:t>的模糊值，同时也考虑了表型</w:t>
      </w:r>
      <w:r>
        <w:rPr>
          <w:rFonts w:hint="eastAsia" w:ascii="Times New Roman" w:hAnsi="Times New Roman"/>
          <w:position w:val="-4"/>
          <w:lang w:val="en-US" w:eastAsia="zh-CN"/>
        </w:rPr>
        <w:object>
          <v:shape id="_x0000_i1084" o:spt="75" type="#_x0000_t75" style="height:15pt;width:18pt;" o:ole="t" filled="f" o:preferrelative="t" stroked="f" coordsize="21600,21600">
            <v:path/>
            <v:fill on="f" focussize="0,0"/>
            <v:stroke on="f"/>
            <v:imagedata r:id="rId22" o:title=""/>
            <o:lock v:ext="edit" aspectratio="t"/>
            <w10:wrap type="none"/>
            <w10:anchorlock/>
          </v:shape>
          <o:OLEObject Type="Embed" ProgID="Equation.KSEE3" ShapeID="_x0000_i1084" DrawAspect="Content" ObjectID="_1468075788" r:id="rId113">
            <o:LockedField>false</o:LockedField>
          </o:OLEObject>
        </w:object>
      </w:r>
      <w:r>
        <w:rPr>
          <w:rFonts w:hint="eastAsia" w:ascii="Times New Roman" w:hAnsi="Times New Roman"/>
          <w:lang w:val="en-US" w:eastAsia="zh-CN"/>
        </w:rPr>
        <w:t>的模糊值。正是</w:t>
      </w:r>
      <w:r>
        <w:rPr>
          <w:rFonts w:hint="eastAsia" w:ascii="Times New Roman" w:hAnsi="Times New Roman"/>
          <w:lang w:eastAsia="zh-CN"/>
        </w:rPr>
        <w:t>因为这样，本算法找到的与疾病相关的</w:t>
      </w:r>
      <w:r>
        <w:rPr>
          <w:rFonts w:hint="eastAsia" w:ascii="Times New Roman" w:hAnsi="Times New Roman"/>
          <w:lang w:val="en-US" w:eastAsia="zh-CN"/>
        </w:rPr>
        <w:t>pathway更全面，</w:t>
      </w:r>
      <w:r>
        <w:rPr>
          <w:rFonts w:hint="eastAsia" w:ascii="Times New Roman" w:hAnsi="Times New Roman"/>
          <w:lang w:eastAsia="zh-CN"/>
        </w:rPr>
        <w:t>而子网的存在也进一步缩小了研究疾病的范围。</w:t>
      </w:r>
    </w:p>
    <w:p>
      <w:pPr>
        <w:ind w:firstLine="498" w:firstLineChars="200"/>
        <w:rPr>
          <w:rFonts w:ascii="Times New Roman" w:hAnsi="Times New Roman"/>
        </w:rPr>
      </w:pPr>
      <w:r>
        <w:rPr>
          <w:rFonts w:ascii="Times New Roman" w:hAnsi="Times New Roman"/>
        </w:rPr>
        <w:t>本</w:t>
      </w:r>
      <w:r>
        <w:rPr>
          <w:rFonts w:hint="eastAsia" w:ascii="Times New Roman" w:hAnsi="Times New Roman"/>
          <w:lang w:eastAsia="zh-CN"/>
        </w:rPr>
        <w:t>算法在疾病子网研究方面取得</w:t>
      </w:r>
      <w:r>
        <w:rPr>
          <w:rFonts w:ascii="Times New Roman" w:hAnsi="Times New Roman"/>
        </w:rPr>
        <w:t>了一定的研究成果，结果的验证也达到了预期效果</w:t>
      </w:r>
      <w:r>
        <w:rPr>
          <w:rFonts w:hint="eastAsia" w:ascii="Times New Roman" w:hAnsi="Times New Roman"/>
          <w:lang w:eastAsia="zh-CN"/>
        </w:rPr>
        <w:t>，是一个适用于不同数据平台的分析方法。它能更精确的找到与疾病有关的</w:t>
      </w:r>
      <w:r>
        <w:rPr>
          <w:rFonts w:hint="eastAsia" w:ascii="Times New Roman" w:hAnsi="Times New Roman"/>
          <w:lang w:val="en-US" w:eastAsia="zh-CN"/>
        </w:rPr>
        <w:t>pathway子网，且找到的子网数量比以往算法更多，这些子网为人类研究疾病提供了有效的帮助。</w:t>
      </w:r>
    </w:p>
    <w:p>
      <w:pPr>
        <w:pStyle w:val="2"/>
        <w:pageBreakBefore/>
        <w:spacing w:before="391" w:after="312"/>
        <w:rPr>
          <w:rFonts w:ascii="Times New Roman" w:hAnsi="Times New Roman"/>
        </w:rPr>
        <w:sectPr>
          <w:headerReference r:id="rId14" w:type="default"/>
          <w:footerReference r:id="rId16" w:type="default"/>
          <w:headerReference r:id="rId15" w:type="even"/>
          <w:endnotePr>
            <w:numFmt w:val="decimal"/>
          </w:endnotePr>
          <w:pgSz w:w="11906" w:h="16838"/>
          <w:pgMar w:top="2155" w:right="1701" w:bottom="1701" w:left="1701" w:header="1701" w:footer="1304" w:gutter="0"/>
          <w:cols w:space="720" w:num="1"/>
          <w:docGrid w:type="linesAndChars" w:linePitch="391" w:charSpace="1861"/>
        </w:sectPr>
      </w:pPr>
    </w:p>
    <w:p>
      <w:pPr>
        <w:pStyle w:val="2"/>
        <w:pageBreakBefore/>
        <w:spacing w:before="391" w:after="312"/>
        <w:rPr>
          <w:rFonts w:ascii="Times New Roman" w:hAnsi="Times New Roman"/>
          <w:kern w:val="0"/>
          <w:sz w:val="24"/>
          <w:szCs w:val="24"/>
          <w:shd w:val="clear" w:color="auto" w:fill="FFFFFF"/>
        </w:rPr>
      </w:pPr>
      <w:bookmarkStart w:id="73" w:name="_Toc14948"/>
      <w:r>
        <w:rPr>
          <w:rFonts w:ascii="Times New Roman" w:hAnsi="Times New Roman"/>
        </w:rPr>
        <w:t>参考文献</w:t>
      </w:r>
      <w:bookmarkEnd w:id="68"/>
      <w:bookmarkEnd w:id="69"/>
      <w:bookmarkEnd w:id="70"/>
      <w:bookmarkEnd w:id="71"/>
      <w:bookmarkEnd w:id="72"/>
      <w:bookmarkEnd w:id="73"/>
      <w:bookmarkStart w:id="74" w:name="_Toc280715701"/>
      <w:bookmarkStart w:id="75" w:name="_Toc225579657"/>
      <w:bookmarkStart w:id="76" w:name="_Toc280715556"/>
      <w:bookmarkStart w:id="77" w:name="_Toc280628522"/>
      <w:bookmarkStart w:id="78" w:name="_Toc250450181"/>
      <w:r>
        <w:rPr>
          <w:rFonts w:ascii="Times New Roman" w:hAnsi="Times New Roman"/>
          <w:kern w:val="0"/>
          <w:sz w:val="24"/>
          <w:szCs w:val="24"/>
          <w:shd w:val="clear" w:color="auto" w:fill="FFFFFF"/>
        </w:rPr>
        <w:t xml:space="preserve"> </w:t>
      </w:r>
    </w:p>
    <w:p>
      <w:pPr>
        <w:pStyle w:val="8"/>
        <w:numPr>
          <w:ilvl w:val="0"/>
          <w:numId w:val="1"/>
        </w:numPr>
        <w:spacing w:line="400" w:lineRule="exact"/>
        <w:ind w:left="510" w:hanging="510"/>
        <w:rPr>
          <w:rFonts w:ascii="Times New Roman" w:hAnsi="Times New Roman"/>
          <w:shd w:val="clear" w:color="auto" w:fill="FFFFFF"/>
        </w:rPr>
      </w:pPr>
      <w:bookmarkStart w:id="79" w:name="_Ref434087251"/>
      <w:r>
        <w:rPr>
          <w:rFonts w:hint="eastAsia" w:ascii="Times New Roman" w:hAnsi="Times New Roman" w:eastAsiaTheme="minorEastAsia" w:cstheme="minorBidi"/>
          <w:kern w:val="2"/>
          <w:sz w:val="24"/>
          <w:szCs w:val="24"/>
          <w:lang w:val="en-US" w:eastAsia="zh-CN" w:bidi="ar-SA"/>
        </w:rPr>
        <w:t>Subramanian</w:t>
      </w:r>
      <w:r>
        <w:rPr>
          <w:rFonts w:hint="eastAsia" w:ascii="Times New Roman" w:hAnsi="Times New Roman"/>
          <w:sz w:val="24"/>
          <w:szCs w:val="24"/>
          <w:shd w:val="clear" w:color="auto" w:fill="FFFFFF"/>
        </w:rPr>
        <w:t xml:space="preserve">,A. et al. (2005) Gene set enrichment analysis: A knowledge-based approach for interpreting genome-wide expression profiles. </w:t>
      </w:r>
      <w:r>
        <w:rPr>
          <w:rFonts w:hint="eastAsia" w:ascii="Times New Roman" w:hAnsi="Times New Roman"/>
          <w:i/>
          <w:iCs/>
          <w:sz w:val="24"/>
          <w:szCs w:val="24"/>
          <w:shd w:val="clear" w:color="auto" w:fill="FFFFFF"/>
        </w:rPr>
        <w:t>Proc.Natl Acad.Sci. USA</w:t>
      </w:r>
      <w:r>
        <w:rPr>
          <w:rFonts w:hint="eastAsia" w:ascii="Times New Roman" w:hAnsi="Times New Roman"/>
          <w:sz w:val="24"/>
          <w:szCs w:val="24"/>
          <w:shd w:val="clear" w:color="auto" w:fill="FFFFFF"/>
        </w:rPr>
        <w:t xml:space="preserve">, </w:t>
      </w:r>
      <w:r>
        <w:rPr>
          <w:rFonts w:hint="eastAsia" w:ascii="Times New Roman" w:hAnsi="Times New Roman"/>
          <w:b/>
          <w:bCs/>
          <w:sz w:val="24"/>
          <w:szCs w:val="24"/>
          <w:shd w:val="clear" w:color="auto" w:fill="FFFFFF"/>
        </w:rPr>
        <w:t>102</w:t>
      </w:r>
      <w:r>
        <w:rPr>
          <w:rFonts w:hint="eastAsia" w:ascii="Times New Roman" w:hAnsi="Times New Roman"/>
          <w:sz w:val="24"/>
          <w:szCs w:val="24"/>
          <w:shd w:val="clear" w:color="auto" w:fill="FFFFFF"/>
        </w:rPr>
        <w:t>, 15545</w:t>
      </w:r>
      <w:r>
        <w:rPr>
          <w:rFonts w:hint="eastAsia" w:ascii="Times New Roman" w:hAnsi="Times New Roman"/>
          <w:sz w:val="24"/>
          <w:szCs w:val="24"/>
          <w:shd w:val="clear" w:color="auto" w:fill="FFFFFF"/>
          <w:lang w:val="en-US" w:eastAsia="zh-CN"/>
        </w:rPr>
        <w:t>-</w:t>
      </w:r>
      <w:r>
        <w:rPr>
          <w:rFonts w:hint="eastAsia" w:ascii="Times New Roman" w:hAnsi="Times New Roman"/>
          <w:sz w:val="24"/>
          <w:szCs w:val="24"/>
          <w:shd w:val="clear" w:color="auto" w:fill="FFFFFF"/>
        </w:rPr>
        <w:t>15550</w:t>
      </w:r>
      <w:r>
        <w:rPr>
          <w:rFonts w:ascii="Times New Roman" w:hAnsi="Times New Roman"/>
          <w:sz w:val="24"/>
          <w:szCs w:val="24"/>
          <w:shd w:val="clear" w:color="auto" w:fill="FFFFFF"/>
        </w:rPr>
        <w:t>.</w:t>
      </w:r>
      <w:bookmarkEnd w:id="79"/>
    </w:p>
    <w:p>
      <w:pPr>
        <w:pStyle w:val="8"/>
        <w:numPr>
          <w:ilvl w:val="0"/>
          <w:numId w:val="1"/>
        </w:numPr>
        <w:spacing w:line="400" w:lineRule="exact"/>
        <w:ind w:left="510" w:hanging="510"/>
        <w:rPr>
          <w:rFonts w:ascii="Times New Roman" w:hAnsi="Times New Roman"/>
          <w:shd w:val="clear" w:color="auto" w:fill="FFFFFF"/>
        </w:rPr>
      </w:pPr>
      <w:r>
        <w:rPr>
          <w:rFonts w:hint="eastAsia" w:ascii="Times New Roman" w:hAnsi="Times New Roman" w:eastAsiaTheme="minorEastAsia" w:cstheme="minorBidi"/>
          <w:kern w:val="2"/>
          <w:sz w:val="24"/>
          <w:szCs w:val="24"/>
          <w:lang w:val="en-US" w:eastAsia="zh-CN" w:bidi="ar-SA"/>
        </w:rPr>
        <w:t>Tusher,</w:t>
      </w:r>
      <w:r>
        <w:rPr>
          <w:rFonts w:hint="eastAsia" w:ascii="Times New Roman" w:hAnsi="Times New Roman"/>
          <w:shd w:val="clear" w:color="auto" w:fill="FFFFFF"/>
        </w:rPr>
        <w:t xml:space="preserve">V.G. et al. (2001) Significance analysis of microarrays applied to the ionizing radiation response. </w:t>
      </w:r>
      <w:r>
        <w:rPr>
          <w:rFonts w:hint="eastAsia" w:ascii="Times New Roman" w:hAnsi="Times New Roman"/>
          <w:i/>
          <w:iCs/>
          <w:shd w:val="clear" w:color="auto" w:fill="FFFFFF"/>
        </w:rPr>
        <w:t>Proc. Natl Acad. Sci. USA</w:t>
      </w:r>
      <w:r>
        <w:rPr>
          <w:rFonts w:hint="eastAsia" w:ascii="Times New Roman" w:hAnsi="Times New Roman"/>
          <w:shd w:val="clear" w:color="auto" w:fill="FFFFFF"/>
        </w:rPr>
        <w:t xml:space="preserve">, </w:t>
      </w:r>
      <w:r>
        <w:rPr>
          <w:rFonts w:hint="eastAsia" w:ascii="Times New Roman" w:hAnsi="Times New Roman"/>
          <w:b/>
          <w:bCs/>
          <w:shd w:val="clear" w:color="auto" w:fill="FFFFFF"/>
        </w:rPr>
        <w:t>98</w:t>
      </w:r>
      <w:r>
        <w:rPr>
          <w:rFonts w:hint="eastAsia" w:ascii="Times New Roman" w:hAnsi="Times New Roman"/>
          <w:shd w:val="clear" w:color="auto" w:fill="FFFFFF"/>
        </w:rPr>
        <w:t xml:space="preserve">, </w:t>
      </w:r>
      <w:r>
        <w:rPr>
          <w:rFonts w:hint="eastAsia" w:ascii="Times New Roman" w:hAnsi="Times New Roman"/>
          <w:shd w:val="clear" w:color="auto" w:fill="FFFFFF"/>
          <w:lang w:val="en-US" w:eastAsia="zh-CN"/>
        </w:rPr>
        <w:t>5116-5121</w:t>
      </w:r>
      <w:r>
        <w:rPr>
          <w:rFonts w:hint="eastAsia" w:ascii="Times New Roman" w:hAnsi="Times New Roman"/>
          <w:shd w:val="clear" w:color="auto" w:fill="FFFFFF"/>
        </w:rPr>
        <w:t>.</w:t>
      </w:r>
    </w:p>
    <w:p>
      <w:pPr>
        <w:pStyle w:val="8"/>
        <w:numPr>
          <w:ilvl w:val="0"/>
          <w:numId w:val="1"/>
        </w:numPr>
        <w:spacing w:line="400" w:lineRule="exact"/>
        <w:ind w:left="510" w:hanging="510"/>
        <w:rPr>
          <w:rFonts w:ascii="Times New Roman" w:hAnsi="Times New Roman"/>
          <w:sz w:val="24"/>
          <w:szCs w:val="24"/>
          <w:shd w:val="clear" w:color="auto" w:fill="FFFFFF"/>
        </w:rPr>
      </w:pPr>
      <w:r>
        <w:rPr>
          <w:rFonts w:hint="eastAsia" w:ascii="Times New Roman" w:hAnsi="Times New Roman"/>
          <w:sz w:val="24"/>
          <w:szCs w:val="24"/>
          <w:shd w:val="clear" w:color="auto" w:fill="FFFFFF"/>
        </w:rPr>
        <w:t xml:space="preserve">Goeman,J.J. and Buehlmann,P. (2007) Analyzing gene expression data in terms of gene sets: Methodological issues. </w:t>
      </w:r>
      <w:r>
        <w:rPr>
          <w:rFonts w:hint="eastAsia" w:ascii="Times New Roman" w:hAnsi="Times New Roman"/>
          <w:i/>
          <w:iCs/>
          <w:sz w:val="24"/>
          <w:szCs w:val="24"/>
          <w:shd w:val="clear" w:color="auto" w:fill="FFFFFF"/>
        </w:rPr>
        <w:t>Bioinformatics</w:t>
      </w:r>
      <w:r>
        <w:rPr>
          <w:rFonts w:hint="eastAsia" w:ascii="Times New Roman" w:hAnsi="Times New Roman"/>
          <w:sz w:val="24"/>
          <w:szCs w:val="24"/>
          <w:shd w:val="clear" w:color="auto" w:fill="FFFFFF"/>
        </w:rPr>
        <w:t>,</w:t>
      </w:r>
      <w:r>
        <w:rPr>
          <w:rFonts w:hint="eastAsia" w:ascii="Times New Roman" w:hAnsi="Times New Roman"/>
          <w:b/>
          <w:bCs/>
          <w:sz w:val="24"/>
          <w:szCs w:val="24"/>
          <w:shd w:val="clear" w:color="auto" w:fill="FFFFFF"/>
        </w:rPr>
        <w:t xml:space="preserve"> 23</w:t>
      </w:r>
      <w:r>
        <w:rPr>
          <w:rFonts w:hint="eastAsia" w:ascii="Times New Roman" w:hAnsi="Times New Roman"/>
          <w:sz w:val="24"/>
          <w:szCs w:val="24"/>
          <w:shd w:val="clear" w:color="auto" w:fill="FFFFFF"/>
        </w:rPr>
        <w:t xml:space="preserve">, </w:t>
      </w:r>
      <w:r>
        <w:rPr>
          <w:rFonts w:hint="eastAsia" w:ascii="Times New Roman" w:hAnsi="Times New Roman"/>
          <w:sz w:val="24"/>
          <w:szCs w:val="24"/>
          <w:shd w:val="clear" w:color="auto" w:fill="FFFFFF"/>
          <w:lang w:val="en-US" w:eastAsia="zh-CN"/>
        </w:rPr>
        <w:t>980-976</w:t>
      </w:r>
      <w:r>
        <w:rPr>
          <w:rFonts w:hint="eastAsia" w:ascii="Times New Roman" w:hAnsi="Times New Roman"/>
          <w:sz w:val="24"/>
          <w:szCs w:val="24"/>
          <w:shd w:val="clear" w:color="auto" w:fill="FFFFFF"/>
        </w:rPr>
        <w:t>.</w:t>
      </w:r>
    </w:p>
    <w:p>
      <w:pPr>
        <w:pStyle w:val="8"/>
        <w:numPr>
          <w:ilvl w:val="0"/>
          <w:numId w:val="1"/>
        </w:numPr>
        <w:spacing w:line="400" w:lineRule="exact"/>
        <w:ind w:left="510" w:hanging="510"/>
        <w:rPr>
          <w:rFonts w:ascii="Times New Roman" w:hAnsi="Times New Roman"/>
          <w:sz w:val="24"/>
          <w:szCs w:val="24"/>
          <w:shd w:val="clear" w:color="auto" w:fill="FFFFFF"/>
        </w:rPr>
      </w:pPr>
      <w:r>
        <w:rPr>
          <w:rFonts w:ascii="Times New Roman" w:hAnsi="Times New Roman"/>
          <w:sz w:val="24"/>
          <w:szCs w:val="24"/>
          <w:shd w:val="clear" w:color="auto" w:fill="FFFFFF"/>
        </w:rPr>
        <w:t>T</w:t>
      </w:r>
      <w:r>
        <w:rPr>
          <w:rFonts w:ascii="Times New Roman" w:hAnsi="Times New Roman"/>
          <w:sz w:val="24"/>
          <w:szCs w:val="24"/>
          <w:shd w:val="clear" w:color="auto" w:fill="FFFFFF"/>
          <w:lang w:val="en-US" w:eastAsia="zh-CN"/>
        </w:rPr>
        <w:t>Soh,D. et al. (2011) Finding consistent disease subnetworks across microarray datasets. </w:t>
      </w:r>
      <w:r>
        <w:rPr>
          <w:rFonts w:ascii="Times New Roman" w:hAnsi="Times New Roman"/>
          <w:i/>
          <w:iCs/>
          <w:sz w:val="24"/>
          <w:szCs w:val="24"/>
          <w:shd w:val="clear" w:color="auto" w:fill="FFFFFF"/>
          <w:lang w:val="en-US" w:eastAsia="zh-CN"/>
        </w:rPr>
        <w:t>BMC Bioinform</w:t>
      </w:r>
      <w:r>
        <w:rPr>
          <w:rFonts w:ascii="Times New Roman" w:hAnsi="Times New Roman"/>
          <w:sz w:val="24"/>
          <w:szCs w:val="24"/>
          <w:shd w:val="clear" w:color="auto" w:fill="FFFFFF"/>
          <w:lang w:val="en-US" w:eastAsia="zh-CN"/>
        </w:rPr>
        <w:t>, </w:t>
      </w:r>
      <w:r>
        <w:rPr>
          <w:rFonts w:ascii="Times New Roman" w:hAnsi="Times New Roman"/>
          <w:b/>
          <w:bCs/>
          <w:sz w:val="24"/>
          <w:szCs w:val="24"/>
          <w:shd w:val="clear" w:color="auto" w:fill="FFFFFF"/>
          <w:lang w:val="en-US" w:eastAsia="zh-CN"/>
        </w:rPr>
        <w:t>12</w:t>
      </w:r>
      <w:r>
        <w:rPr>
          <w:rFonts w:hint="eastAsia" w:ascii="Times New Roman" w:hAnsi="Times New Roman"/>
          <w:sz w:val="24"/>
          <w:szCs w:val="24"/>
          <w:shd w:val="clear" w:color="auto" w:fill="FFFFFF"/>
          <w:lang w:val="en-US" w:eastAsia="zh-CN"/>
        </w:rPr>
        <w:t>,</w:t>
      </w:r>
      <w:r>
        <w:rPr>
          <w:rFonts w:ascii="Times New Roman" w:hAnsi="Times New Roman"/>
          <w:sz w:val="24"/>
          <w:szCs w:val="24"/>
          <w:shd w:val="clear" w:color="auto" w:fill="FFFFFF"/>
          <w:lang w:val="en-US" w:eastAsia="zh-CN"/>
        </w:rPr>
        <w:t xml:space="preserve"> S15. </w:t>
      </w:r>
    </w:p>
    <w:p>
      <w:pPr>
        <w:pStyle w:val="8"/>
        <w:numPr>
          <w:ilvl w:val="0"/>
          <w:numId w:val="1"/>
        </w:numPr>
        <w:spacing w:line="400" w:lineRule="exact"/>
        <w:ind w:left="510" w:hanging="510"/>
        <w:rPr>
          <w:rFonts w:ascii="Times New Roman" w:hAnsi="Times New Roman"/>
          <w:sz w:val="24"/>
          <w:szCs w:val="24"/>
          <w:shd w:val="clear" w:color="auto" w:fill="FFFFFF"/>
        </w:rPr>
      </w:pPr>
      <w:r>
        <w:rPr>
          <w:rFonts w:hint="eastAsia" w:ascii="Times New Roman" w:hAnsi="Times New Roman"/>
          <w:sz w:val="24"/>
          <w:szCs w:val="24"/>
          <w:shd w:val="clear" w:color="auto" w:fill="FFFFFF"/>
        </w:rPr>
        <w:t>Haslett,J.N. et al. (</w:t>
      </w:r>
      <w:r>
        <w:rPr>
          <w:rFonts w:hint="eastAsia" w:ascii="Times New Roman" w:hAnsi="Times New Roman"/>
          <w:sz w:val="24"/>
          <w:szCs w:val="24"/>
          <w:shd w:val="clear" w:color="auto" w:fill="FFFFFF"/>
          <w:lang w:val="en-US" w:eastAsia="zh-CN"/>
        </w:rPr>
        <w:t>2002</w:t>
      </w:r>
      <w:r>
        <w:rPr>
          <w:rFonts w:hint="eastAsia" w:ascii="Times New Roman" w:hAnsi="Times New Roman"/>
          <w:sz w:val="24"/>
          <w:szCs w:val="24"/>
          <w:shd w:val="clear" w:color="auto" w:fill="FFFFFF"/>
        </w:rPr>
        <w:t xml:space="preserve">) Gene expression comparison of biopsies from duchenn muscular dystrophy (dmd) and normal skeletal muscle. </w:t>
      </w:r>
      <w:r>
        <w:rPr>
          <w:rFonts w:hint="eastAsia" w:ascii="Times New Roman" w:hAnsi="Times New Roman"/>
          <w:i/>
          <w:iCs/>
          <w:sz w:val="24"/>
          <w:szCs w:val="24"/>
          <w:shd w:val="clear" w:color="auto" w:fill="FFFFFF"/>
        </w:rPr>
        <w:t>Proc. Natl Acad. Sci. USA</w:t>
      </w:r>
      <w:r>
        <w:rPr>
          <w:rFonts w:hint="eastAsia" w:ascii="Times New Roman" w:hAnsi="Times New Roman"/>
          <w:sz w:val="24"/>
          <w:szCs w:val="24"/>
          <w:shd w:val="clear" w:color="auto" w:fill="FFFFFF"/>
        </w:rPr>
        <w:t xml:space="preserve">, </w:t>
      </w:r>
      <w:r>
        <w:rPr>
          <w:rFonts w:hint="eastAsia" w:ascii="Times New Roman" w:hAnsi="Times New Roman"/>
          <w:b/>
          <w:bCs/>
          <w:sz w:val="24"/>
          <w:szCs w:val="24"/>
          <w:shd w:val="clear" w:color="auto" w:fill="FFFFFF"/>
        </w:rPr>
        <w:t>99</w:t>
      </w:r>
      <w:r>
        <w:rPr>
          <w:rFonts w:hint="eastAsia" w:ascii="Times New Roman" w:hAnsi="Times New Roman"/>
          <w:sz w:val="24"/>
          <w:szCs w:val="24"/>
          <w:shd w:val="clear" w:color="auto" w:fill="FFFFFF"/>
        </w:rPr>
        <w:t>, 15000</w:t>
      </w:r>
      <w:r>
        <w:rPr>
          <w:rFonts w:hint="eastAsia" w:ascii="Times New Roman" w:hAnsi="Times New Roman"/>
          <w:sz w:val="24"/>
          <w:szCs w:val="24"/>
          <w:shd w:val="clear" w:color="auto" w:fill="FFFFFF"/>
          <w:lang w:val="en-US" w:eastAsia="zh-CN"/>
        </w:rPr>
        <w:t>-</w:t>
      </w:r>
      <w:r>
        <w:rPr>
          <w:rFonts w:hint="eastAsia" w:ascii="Times New Roman" w:hAnsi="Times New Roman"/>
          <w:sz w:val="24"/>
          <w:szCs w:val="24"/>
          <w:shd w:val="clear" w:color="auto" w:fill="FFFFFF"/>
        </w:rPr>
        <w:t>15005.</w:t>
      </w:r>
    </w:p>
    <w:p/>
    <w:p/>
    <w:p/>
    <w:p/>
    <w:p/>
    <w:p/>
    <w:p/>
    <w:p/>
    <w:p/>
    <w:p/>
    <w:p/>
    <w:p/>
    <w:p/>
    <w:p>
      <w:pPr>
        <w:rPr>
          <w:rFonts w:hint="eastAsia"/>
        </w:rPr>
      </w:pPr>
    </w:p>
    <w:p>
      <w:pPr>
        <w:rPr>
          <w:rFonts w:hint="eastAsia"/>
        </w:rPr>
      </w:pPr>
    </w:p>
    <w:p>
      <w:pPr>
        <w:rPr>
          <w:rFonts w:hint="eastAsia"/>
        </w:rPr>
      </w:pPr>
    </w:p>
    <w:p>
      <w:pPr>
        <w:rPr>
          <w:rFonts w:hint="eastAsia"/>
        </w:rPr>
      </w:pPr>
    </w:p>
    <w:bookmarkEnd w:id="67"/>
    <w:bookmarkEnd w:id="74"/>
    <w:bookmarkEnd w:id="75"/>
    <w:bookmarkEnd w:id="76"/>
    <w:bookmarkEnd w:id="77"/>
    <w:bookmarkEnd w:id="78"/>
    <w:p/>
    <w:sectPr>
      <w:footerReference r:id="rId17" w:type="default"/>
      <w:endnotePr>
        <w:numFmt w:val="decimal"/>
      </w:endnotePr>
      <w:pgSz w:w="11906" w:h="16838"/>
      <w:pgMar w:top="2155" w:right="1701" w:bottom="1701" w:left="1701" w:header="1701" w:footer="1304" w:gutter="0"/>
      <w:cols w:space="720" w:num="1"/>
      <w:docGrid w:type="linesAndChars" w:linePitch="391" w:charSpace="1861"/>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Courier New">
    <w:panose1 w:val="02070309020205020404"/>
    <w:charset w:val="00"/>
    <w:family w:val="modern"/>
    <w:pitch w:val="default"/>
    <w:sig w:usb0="E0002AFF" w:usb1="C0007843" w:usb2="00000009" w:usb3="00000000" w:csb0="400001FF" w:csb1="FFFF0000"/>
  </w:font>
  <w:font w:name="楷体_GB2312">
    <w:altName w:val="楷体"/>
    <w:panose1 w:val="02010609030101010101"/>
    <w:charset w:val="86"/>
    <w:family w:val="modern"/>
    <w:pitch w:val="default"/>
    <w:sig w:usb0="00000000" w:usb1="00000000" w:usb2="00000010" w:usb3="00000000" w:csb0="00040000" w:csb1="00000000"/>
  </w:font>
  <w:font w:name="CMTT10">
    <w:altName w:val="Times New Roman"/>
    <w:panose1 w:val="00000000000000000000"/>
    <w:charset w:val="00"/>
    <w:family w:val="auto"/>
    <w:pitch w:val="default"/>
    <w:sig w:usb0="00000000" w:usb1="00000000" w:usb2="00000000" w:usb3="00000000" w:csb0="00000001" w:csb1="00000000"/>
  </w:font>
  <w:font w:name="楷体">
    <w:panose1 w:val="02010609060101010101"/>
    <w:charset w:val="86"/>
    <w:family w:val="auto"/>
    <w:pitch w:val="default"/>
    <w:sig w:usb0="800002BF" w:usb1="38CF7CFA" w:usb2="00000016" w:usb3="00000000" w:csb0="00040001" w:csb1="00000000"/>
  </w:font>
  <w:font w:name="Arial">
    <w:panose1 w:val="020B0604020202020204"/>
    <w:charset w:val="00"/>
    <w:family w:val="auto"/>
    <w:pitch w:val="default"/>
    <w:sig w:usb0="E0002AFF" w:usb1="C0007843" w:usb2="00000009" w:usb3="00000000" w:csb0="400001FF" w:csb1="FFFF0000"/>
  </w:font>
  <w:font w:name="华文仿宋">
    <w:panose1 w:val="02010600040101010101"/>
    <w:charset w:val="86"/>
    <w:family w:val="auto"/>
    <w:pitch w:val="default"/>
    <w:sig w:usb0="00000287" w:usb1="080F0000" w:usb2="00000000" w:usb3="00000000" w:csb0="0004009F" w:csb1="DFD70000"/>
  </w:font>
  <w:font w:name="华文宋体">
    <w:panose1 w:val="02010600040101010101"/>
    <w:charset w:val="86"/>
    <w:family w:val="auto"/>
    <w:pitch w:val="default"/>
    <w:sig w:usb0="00000287" w:usb1="080F0000" w:usb2="00000000" w:usb3="00000000" w:csb0="0004009F" w:csb1="DFD70000"/>
  </w:font>
  <w:font w:name="华文中宋">
    <w:panose1 w:val="02010600040101010101"/>
    <w:charset w:val="86"/>
    <w:family w:val="auto"/>
    <w:pitch w:val="default"/>
    <w:sig w:usb0="00000287" w:usb1="080F0000" w:usb2="00000000" w:usb3="00000000" w:csb0="0004009F" w:csb1="DFD70000"/>
  </w:font>
  <w:font w:name="Calibri Light">
    <w:panose1 w:val="020F0302020204030204"/>
    <w:charset w:val="00"/>
    <w:family w:val="auto"/>
    <w:pitch w:val="default"/>
    <w:sig w:usb0="A00002EF" w:usb1="4000207B" w:usb2="00000000" w:usb3="00000000" w:csb0="2000019F" w:csb1="00000000"/>
  </w:font>
  <w:font w:name="仿宋">
    <w:panose1 w:val="02010609060101010101"/>
    <w:charset w:val="86"/>
    <w:family w:val="auto"/>
    <w:pitch w:val="default"/>
    <w:sig w:usb0="800002BF" w:usb1="38CF7CFA" w:usb2="00000016" w:usb3="00000000" w:csb0="00040001" w:csb1="00000000"/>
  </w:font>
  <w:font w:name="AdvTimes">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AdvTimes-i">
    <w:altName w:val="Segoe Print"/>
    <w:panose1 w:val="00000000000000000000"/>
    <w:charset w:val="00"/>
    <w:family w:val="auto"/>
    <w:pitch w:val="default"/>
    <w:sig w:usb0="00000000" w:usb1="00000000" w:usb2="00000000" w:usb3="00000000" w:csb0="00000000" w:csb1="00000000"/>
  </w:font>
  <w:font w:name="AdvTimes-b">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framePr w:wrap="around" w:vAnchor="text" w:hAnchor="margin" w:xAlign="center" w:y="1"/>
      <w:rPr>
        <w:rStyle w:val="14"/>
      </w:rPr>
    </w:pPr>
    <w:r>
      <w:rPr>
        <w:rStyle w:val="14"/>
      </w:rPr>
      <w:t xml:space="preserve">- </w:t>
    </w:r>
    <w:r>
      <w:fldChar w:fldCharType="begin"/>
    </w:r>
    <w:r>
      <w:rPr>
        <w:rStyle w:val="14"/>
      </w:rPr>
      <w:instrText xml:space="preserve">PAGE  </w:instrText>
    </w:r>
    <w:r>
      <w:fldChar w:fldCharType="separate"/>
    </w:r>
    <w:r>
      <w:rPr>
        <w:rStyle w:val="14"/>
      </w:rPr>
      <w:t>LX</w:t>
    </w:r>
    <w:r>
      <w:fldChar w:fldCharType="end"/>
    </w:r>
    <w:r>
      <w:rPr>
        <w:rStyle w:val="14"/>
      </w:rPr>
      <w:t xml:space="preserve"> -</w:t>
    </w:r>
  </w:p>
  <w:p>
    <w:pPr>
      <w:pStyle w:val="9"/>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rPr>
        <w:rStyle w:val="14"/>
      </w:rPr>
    </w:pPr>
  </w:p>
  <w:p>
    <w:pPr>
      <w:pStyle w:val="9"/>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rPr>
        <w:rStyle w:val="14"/>
      </w:rPr>
    </w:pPr>
    <w:r>
      <mc:AlternateContent>
        <mc:Choice Requires="wps">
          <w:drawing>
            <wp:anchor distT="0" distB="0" distL="114300" distR="114300" simplePos="0" relativeHeight="251665408" behindDoc="0" locked="0" layoutInCell="1" allowOverlap="1">
              <wp:simplePos x="0" y="0"/>
              <wp:positionH relativeFrom="margin">
                <wp:align>center</wp:align>
              </wp:positionH>
              <wp:positionV relativeFrom="paragraph">
                <wp:posOffset>0</wp:posOffset>
              </wp:positionV>
              <wp:extent cx="120650" cy="131445"/>
              <wp:effectExtent l="0" t="0" r="0" b="0"/>
              <wp:wrapNone/>
              <wp:docPr id="2" name="Text Box 2"/>
              <wp:cNvGraphicFramePr/>
              <a:graphic xmlns:a="http://schemas.openxmlformats.org/drawingml/2006/main">
                <a:graphicData uri="http://schemas.microsoft.com/office/word/2010/wordprocessingShape">
                  <wps:wsp>
                    <wps:cNvSpPr txBox="1">
                      <a:spLocks noChangeArrowheads="1"/>
                    </wps:cNvSpPr>
                    <wps:spPr bwMode="auto">
                      <a:xfrm>
                        <a:off x="0" y="0"/>
                        <a:ext cx="120650" cy="131445"/>
                      </a:xfrm>
                      <a:prstGeom prst="rect">
                        <a:avLst/>
                      </a:prstGeom>
                      <a:noFill/>
                      <a:ln>
                        <a:noFill/>
                      </a:ln>
                      <a:effectLst/>
                    </wps:spPr>
                    <wps:txbx>
                      <w:txbxContent>
                        <w:p>
                          <w:pPr>
                            <w:snapToGrid w:val="0"/>
                            <w:rPr>
                              <w:rFonts w:ascii="Times New Roman" w:hAnsi="Times New Roman"/>
                              <w:sz w:val="18"/>
                              <w:szCs w:val="18"/>
                            </w:rPr>
                          </w:pPr>
                          <w:r>
                            <w:rPr>
                              <w:rFonts w:ascii="Times New Roman" w:hAnsi="Times New Roman"/>
                              <w:sz w:val="18"/>
                              <w:szCs w:val="18"/>
                            </w:rPr>
                            <w:fldChar w:fldCharType="begin"/>
                          </w:r>
                          <w:r>
                            <w:rPr>
                              <w:rFonts w:ascii="Times New Roman" w:hAnsi="Times New Roman"/>
                              <w:sz w:val="18"/>
                              <w:szCs w:val="18"/>
                            </w:rPr>
                            <w:instrText xml:space="preserve"> PAGE  \* MERGEFORMAT </w:instrText>
                          </w:r>
                          <w:r>
                            <w:rPr>
                              <w:rFonts w:ascii="Times New Roman" w:hAnsi="Times New Roman"/>
                              <w:sz w:val="18"/>
                              <w:szCs w:val="18"/>
                            </w:rPr>
                            <w:fldChar w:fldCharType="separate"/>
                          </w:r>
                          <w:r>
                            <w:rPr>
                              <w:rFonts w:ascii="Times New Roman" w:hAnsi="Times New Roman"/>
                              <w:sz w:val="18"/>
                              <w:szCs w:val="18"/>
                            </w:rPr>
                            <w:t>IV</w:t>
                          </w:r>
                          <w:r>
                            <w:rPr>
                              <w:rFonts w:ascii="Times New Roman" w:hAnsi="Times New Roman"/>
                              <w:sz w:val="18"/>
                              <w:szCs w:val="18"/>
                            </w:rPr>
                            <w:fldChar w:fldCharType="end"/>
                          </w:r>
                        </w:p>
                      </w:txbxContent>
                    </wps:txbx>
                    <wps:bodyPr rot="0" vert="horz" wrap="none" lIns="0" tIns="0" rIns="0" bIns="0" anchor="t" anchorCtr="0" upright="1">
                      <a:spAutoFit/>
                    </wps:bodyPr>
                  </wps:wsp>
                </a:graphicData>
              </a:graphic>
            </wp:anchor>
          </w:drawing>
        </mc:Choice>
        <mc:Fallback>
          <w:pict>
            <v:shape id="Text Box 2" o:spid="_x0000_s1026" o:spt="202" type="#_x0000_t202" style="position:absolute;left:0pt;margin-top:0pt;height:10.35pt;width:9.5pt;mso-position-horizontal:center;mso-position-horizontal-relative:margin;mso-wrap-style:none;z-index:251665408;mso-width-relative:page;mso-height-relative:page;" filled="f" stroked="f" coordsize="21600,21600" o:gfxdata="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">
              <v:fill on="f" focussize="0,0"/>
              <v:stroke on="f"/>
              <v:imagedata o:title=""/>
              <o:lock v:ext="edit" aspectratio="f"/>
              <v:textbox inset="0mm,0mm,0mm,0mm" style="mso-fit-shape-to-text:t;">
                <w:txbxContent>
                  <w:p>
                    <w:pPr>
                      <w:snapToGrid w:val="0"/>
                      <w:rPr>
                        <w:rFonts w:ascii="Times New Roman" w:hAnsi="Times New Roman"/>
                        <w:sz w:val="18"/>
                        <w:szCs w:val="18"/>
                      </w:rPr>
                    </w:pPr>
                    <w:r>
                      <w:rPr>
                        <w:rFonts w:ascii="Times New Roman" w:hAnsi="Times New Roman"/>
                        <w:sz w:val="18"/>
                        <w:szCs w:val="18"/>
                      </w:rPr>
                      <w:fldChar w:fldCharType="begin"/>
                    </w:r>
                    <w:r>
                      <w:rPr>
                        <w:rFonts w:ascii="Times New Roman" w:hAnsi="Times New Roman"/>
                        <w:sz w:val="18"/>
                        <w:szCs w:val="18"/>
                      </w:rPr>
                      <w:instrText xml:space="preserve"> PAGE  \* MERGEFORMAT </w:instrText>
                    </w:r>
                    <w:r>
                      <w:rPr>
                        <w:rFonts w:ascii="Times New Roman" w:hAnsi="Times New Roman"/>
                        <w:sz w:val="18"/>
                        <w:szCs w:val="18"/>
                      </w:rPr>
                      <w:fldChar w:fldCharType="separate"/>
                    </w:r>
                    <w:r>
                      <w:rPr>
                        <w:rFonts w:ascii="Times New Roman" w:hAnsi="Times New Roman"/>
                        <w:sz w:val="18"/>
                        <w:szCs w:val="18"/>
                      </w:rPr>
                      <w:t>IV</w:t>
                    </w:r>
                    <w:r>
                      <w:rPr>
                        <w:rFonts w:ascii="Times New Roman" w:hAnsi="Times New Roman"/>
                        <w:sz w:val="18"/>
                        <w:szCs w:val="18"/>
                      </w:rPr>
                      <w:fldChar w:fldCharType="end"/>
                    </w:r>
                  </w:p>
                </w:txbxContent>
              </v:textbox>
            </v:shape>
          </w:pict>
        </mc:Fallback>
      </mc:AlternateContent>
    </w:r>
  </w:p>
  <w:p>
    <w:pPr>
      <w:pStyle w:val="9"/>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jc w:val="center"/>
      <w:rPr>
        <w:rStyle w:val="14"/>
      </w:rPr>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6" name="文本框 104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9"/>
                            <w:jc w:val="center"/>
                          </w:pPr>
                          <w:r>
                            <w:rPr>
                              <w:rStyle w:val="14"/>
                            </w:rPr>
                            <w:t xml:space="preserve">- </w:t>
                          </w:r>
                          <w:r>
                            <w:fldChar w:fldCharType="begin"/>
                          </w:r>
                          <w:r>
                            <w:rPr>
                              <w:rStyle w:val="14"/>
                            </w:rPr>
                            <w:instrText xml:space="preserve">PAGE   \* MERGEFORMAT</w:instrText>
                          </w:r>
                          <w:r>
                            <w:fldChar w:fldCharType="separate"/>
                          </w:r>
                          <w:r>
                            <w:rPr>
                              <w:rStyle w:val="14"/>
                              <w:lang w:val="zh-CN"/>
                            </w:rPr>
                            <w:t>43</w:t>
                          </w:r>
                          <w:r>
                            <w:fldChar w:fldCharType="end"/>
                          </w:r>
                          <w:r>
                            <w:rPr>
                              <w:rStyle w:val="14"/>
                            </w:rPr>
                            <w:t xml:space="preserve"> -</w:t>
                          </w:r>
                        </w:p>
                      </w:txbxContent>
                    </wps:txbx>
                    <wps:bodyPr wrap="none" lIns="0" tIns="0" rIns="0" bIns="0" upright="0">
                      <a:spAutoFit/>
                    </wps:bodyPr>
                  </wps:wsp>
                </a:graphicData>
              </a:graphic>
            </wp:anchor>
          </w:drawing>
        </mc:Choice>
        <mc:Fallback>
          <w:pict>
            <v:shape id="文本框 1042"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">
              <v:fill on="f" focussize="0,0"/>
              <v:stroke on="f"/>
              <v:imagedata o:title=""/>
              <o:lock v:ext="edit" aspectratio="f"/>
              <v:textbox inset="0mm,0mm,0mm,0mm" style="mso-fit-shape-to-text:t;">
                <w:txbxContent>
                  <w:p>
                    <w:pPr>
                      <w:pStyle w:val="9"/>
                      <w:jc w:val="center"/>
                    </w:pPr>
                    <w:r>
                      <w:rPr>
                        <w:rStyle w:val="14"/>
                      </w:rPr>
                      <w:t xml:space="preserve">- </w:t>
                    </w:r>
                    <w:r>
                      <w:fldChar w:fldCharType="begin"/>
                    </w:r>
                    <w:r>
                      <w:rPr>
                        <w:rStyle w:val="14"/>
                      </w:rPr>
                      <w:instrText xml:space="preserve">PAGE   \* MERGEFORMAT</w:instrText>
                    </w:r>
                    <w:r>
                      <w:fldChar w:fldCharType="separate"/>
                    </w:r>
                    <w:r>
                      <w:rPr>
                        <w:rStyle w:val="14"/>
                        <w:lang w:val="zh-CN"/>
                      </w:rPr>
                      <w:t>43</w:t>
                    </w:r>
                    <w:r>
                      <w:fldChar w:fldCharType="end"/>
                    </w:r>
                    <w:r>
                      <w:rPr>
                        <w:rStyle w:val="14"/>
                      </w:rPr>
                      <w:t xml:space="preserve"> -</w:t>
                    </w:r>
                  </w:p>
                </w:txbxContent>
              </v:textbox>
            </v:shape>
          </w:pict>
        </mc:Fallback>
      </mc:AlternateContent>
    </w:r>
  </w:p>
  <w:p>
    <w:pPr>
      <w:pStyle w:val="9"/>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38" name="文本框 104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9"/>
                            <w:rPr>
                              <w:rStyle w:val="14"/>
                              <w:rFonts w:hint="eastAsia"/>
                            </w:rPr>
                          </w:pPr>
                          <w:r>
                            <w:rPr>
                              <w:rStyle w:val="14"/>
                              <w:rFonts w:hint="eastAsia"/>
                            </w:rPr>
                            <w:t xml:space="preserve">- </w:t>
                          </w:r>
                          <w:r>
                            <w:fldChar w:fldCharType="begin"/>
                          </w:r>
                          <w:r>
                            <w:rPr>
                              <w:rStyle w:val="14"/>
                            </w:rPr>
                            <w:instrText xml:space="preserve">PAGE  </w:instrText>
                          </w:r>
                          <w:r>
                            <w:fldChar w:fldCharType="separate"/>
                          </w:r>
                          <w:r>
                            <w:rPr>
                              <w:rStyle w:val="14"/>
                            </w:rPr>
                            <w:t>61</w:t>
                          </w:r>
                          <w:r>
                            <w:fldChar w:fldCharType="end"/>
                          </w:r>
                          <w:r>
                            <w:rPr>
                              <w:rStyle w:val="14"/>
                              <w:rFonts w:hint="eastAsia"/>
                            </w:rPr>
                            <w:t xml:space="preserve"> -</w:t>
                          </w:r>
                        </w:p>
                      </w:txbxContent>
                    </wps:txbx>
                    <wps:bodyPr wrap="none" lIns="0" tIns="0" rIns="0" bIns="0" upright="0">
                      <a:spAutoFit/>
                    </wps:bodyPr>
                  </wps:wsp>
                </a:graphicData>
              </a:graphic>
            </wp:anchor>
          </w:drawing>
        </mc:Choice>
        <mc:Fallback>
          <w:pict>
            <v:shape id="文本框 1043"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">
              <v:fill on="f" focussize="0,0"/>
              <v:stroke on="f"/>
              <v:imagedata o:title=""/>
              <o:lock v:ext="edit" aspectratio="f"/>
              <v:textbox inset="0mm,0mm,0mm,0mm" style="mso-fit-shape-to-text:t;">
                <w:txbxContent>
                  <w:p>
                    <w:pPr>
                      <w:pStyle w:val="9"/>
                      <w:rPr>
                        <w:rStyle w:val="14"/>
                        <w:rFonts w:hint="eastAsia"/>
                      </w:rPr>
                    </w:pPr>
                    <w:r>
                      <w:rPr>
                        <w:rStyle w:val="14"/>
                        <w:rFonts w:hint="eastAsia"/>
                      </w:rPr>
                      <w:t xml:space="preserve">- </w:t>
                    </w:r>
                    <w:r>
                      <w:fldChar w:fldCharType="begin"/>
                    </w:r>
                    <w:r>
                      <w:rPr>
                        <w:rStyle w:val="14"/>
                      </w:rPr>
                      <w:instrText xml:space="preserve">PAGE  </w:instrText>
                    </w:r>
                    <w:r>
                      <w:fldChar w:fldCharType="separate"/>
                    </w:r>
                    <w:r>
                      <w:rPr>
                        <w:rStyle w:val="14"/>
                      </w:rPr>
                      <w:t>61</w:t>
                    </w:r>
                    <w:r>
                      <w:fldChar w:fldCharType="end"/>
                    </w:r>
                    <w:r>
                      <w:rPr>
                        <w:rStyle w:val="14"/>
                        <w:rFonts w:hint="eastAsia"/>
                      </w:rPr>
                      <w:t xml:space="preserve"> -</w:t>
                    </w:r>
                  </w:p>
                </w:txbxContent>
              </v:textbox>
            </v:shape>
          </w:pict>
        </mc:Fallback>
      </mc:AlternateConten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none" w:color="auto" w:sz="0" w:space="1"/>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tabs>
        <w:tab w:val="left" w:pos="4320"/>
        <w:tab w:val="right" w:pos="8880"/>
        <w:tab w:val="clear" w:pos="4153"/>
        <w:tab w:val="clear" w:pos="8306"/>
      </w:tabs>
      <w:adjustRightInd w:val="0"/>
    </w:pPr>
    <w:r>
      <w:t>Abstract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24" w:space="4"/>
      </w:pBdr>
      <w:rPr>
        <w:rFonts w:hint="eastAsia" w:eastAsiaTheme="minorEastAsia"/>
        <w:sz w:val="21"/>
        <w:szCs w:val="21"/>
        <w:lang w:eastAsia="zh-CN"/>
      </w:rPr>
    </w:pPr>
    <w:r>
      <w:rPr>
        <w:rFonts w:hint="eastAsia"/>
        <w:sz w:val="21"/>
        <w:szCs w:val="21"/>
        <w:lang w:eastAsia="zh-CN"/>
      </w:rPr>
      <w:t>摘要</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24" w:space="4"/>
      </w:pBdr>
      <w:rPr>
        <w:rFonts w:hint="eastAsia"/>
        <w:sz w:val="21"/>
        <w:szCs w:val="21"/>
      </w:rPr>
    </w:pPr>
    <w:r>
      <w:rPr>
        <w:rFonts w:hint="eastAsia"/>
        <w:sz w:val="21"/>
        <w:szCs w:val="21"/>
      </w:rPr>
      <w:t>目录</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tabs>
        <w:tab w:val="left" w:pos="4320"/>
        <w:tab w:val="right" w:pos="8880"/>
        <w:tab w:val="clear" w:pos="4153"/>
        <w:tab w:val="clear" w:pos="8306"/>
      </w:tabs>
      <w:adjustRightInd w:val="0"/>
      <w:rPr>
        <w:rFonts w:hint="eastAsia" w:eastAsiaTheme="minorEastAsia"/>
        <w:sz w:val="21"/>
        <w:szCs w:val="21"/>
        <w:lang w:eastAsia="zh-CN"/>
      </w:rPr>
    </w:pPr>
    <w:r>
      <w:rPr>
        <w:rFonts w:hint="eastAsia"/>
        <w:sz w:val="21"/>
        <w:szCs w:val="21"/>
        <w:lang w:eastAsia="zh-CN"/>
      </w:rPr>
      <w:t>计算生物学</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adjustRightInd w:val="0"/>
      <w:rPr>
        <w:rFonts w:hint="eastAsia" w:eastAsiaTheme="minorEastAsia"/>
        <w:sz w:val="21"/>
        <w:szCs w:val="21"/>
        <w:lang w:eastAsia="zh-CN"/>
      </w:rPr>
    </w:pPr>
    <w:r>
      <w:rPr>
        <w:rFonts w:hint="eastAsia"/>
        <w:sz w:val="21"/>
        <w:szCs w:val="21"/>
        <w:lang w:eastAsia="zh-CN"/>
      </w:rPr>
      <w:t>计算生物学</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tabs>
        <w:tab w:val="left" w:pos="4320"/>
        <w:tab w:val="right" w:pos="8880"/>
        <w:tab w:val="clear" w:pos="4153"/>
        <w:tab w:val="clear" w:pos="8306"/>
      </w:tabs>
      <w:adjustRightInd w:val="0"/>
    </w:pPr>
    <w:r>
      <w:rPr>
        <w:rFonts w:hint="eastAsia"/>
      </w:rPr>
      <w:t>哈尔滨工业大学工程硕士学位论文</w: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adjustRightInd w:val="0"/>
      <w:rPr>
        <w:rFonts w:hint="eastAsia" w:eastAsiaTheme="minorEastAsia"/>
        <w:lang w:eastAsia="zh-CN"/>
      </w:rPr>
    </w:pPr>
    <w:r>
      <w:rPr>
        <w:rFonts w:hint="eastAsia"/>
        <w:lang w:eastAsia="zh-CN"/>
      </w:rPr>
      <w:t>计算生物学</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Bdr>
        <w:bottom w:val="thinThickSmallGap" w:color="auto" w:sz="18" w:space="1"/>
      </w:pBdr>
      <w:tabs>
        <w:tab w:val="left" w:pos="4320"/>
        <w:tab w:val="right" w:pos="8880"/>
        <w:tab w:val="clear" w:pos="4153"/>
        <w:tab w:val="clear" w:pos="8306"/>
      </w:tabs>
      <w:adjustRightInd w:val="0"/>
      <w:rPr>
        <w:rFonts w:hint="eastAsia"/>
      </w:rPr>
    </w:pPr>
    <w:r>
      <w:rPr>
        <w:rFonts w:hint="eastAsia"/>
      </w:rPr>
      <w:t>哈尔滨工业大学工学博士学位论文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ED8224E"/>
    <w:multiLevelType w:val="multilevel"/>
    <w:tmpl w:val="0ED8224E"/>
    <w:lvl w:ilvl="0" w:tentative="0">
      <w:start w:val="1"/>
      <w:numFmt w:val="decimal"/>
      <w:lvlText w:val="[%1]"/>
      <w:lvlJc w:val="left"/>
      <w:pPr>
        <w:ind w:left="360" w:hanging="360"/>
      </w:pPr>
      <w:rPr>
        <w:rFonts w:hint="default" w:ascii="Times New Roman" w:hAnsi="Times New Roman" w:cs="Times New Roman"/>
        <w:color w:val="000000"/>
        <w:sz w:val="24"/>
        <w:szCs w:val="24"/>
      </w:rPr>
    </w:lvl>
    <w:lvl w:ilvl="1" w:tentative="0">
      <w:start w:val="1"/>
      <w:numFmt w:val="lowerLetter"/>
      <w:lvlText w:val="%2)"/>
      <w:lvlJc w:val="left"/>
      <w:pPr>
        <w:ind w:left="840" w:hanging="420"/>
      </w:pPr>
      <w:rPr>
        <w:rFonts w:cs="Times New Roman"/>
      </w:rPr>
    </w:lvl>
    <w:lvl w:ilvl="2" w:tentative="0">
      <w:start w:val="1"/>
      <w:numFmt w:val="lowerRoman"/>
      <w:lvlText w:val="%3."/>
      <w:lvlJc w:val="right"/>
      <w:pPr>
        <w:ind w:left="1260" w:hanging="420"/>
      </w:pPr>
      <w:rPr>
        <w:rFonts w:cs="Times New Roman"/>
      </w:rPr>
    </w:lvl>
    <w:lvl w:ilvl="3" w:tentative="0">
      <w:start w:val="1"/>
      <w:numFmt w:val="decimal"/>
      <w:lvlText w:val="%4."/>
      <w:lvlJc w:val="left"/>
      <w:pPr>
        <w:ind w:left="1680" w:hanging="420"/>
      </w:pPr>
      <w:rPr>
        <w:rFonts w:cs="Times New Roman"/>
      </w:rPr>
    </w:lvl>
    <w:lvl w:ilvl="4" w:tentative="0">
      <w:start w:val="1"/>
      <w:numFmt w:val="lowerLetter"/>
      <w:lvlText w:val="%5)"/>
      <w:lvlJc w:val="left"/>
      <w:pPr>
        <w:ind w:left="2100" w:hanging="420"/>
      </w:pPr>
      <w:rPr>
        <w:rFonts w:cs="Times New Roman"/>
      </w:rPr>
    </w:lvl>
    <w:lvl w:ilvl="5" w:tentative="0">
      <w:start w:val="1"/>
      <w:numFmt w:val="lowerRoman"/>
      <w:lvlText w:val="%6."/>
      <w:lvlJc w:val="right"/>
      <w:pPr>
        <w:ind w:left="2520" w:hanging="420"/>
      </w:pPr>
      <w:rPr>
        <w:rFonts w:cs="Times New Roman"/>
      </w:rPr>
    </w:lvl>
    <w:lvl w:ilvl="6" w:tentative="0">
      <w:start w:val="1"/>
      <w:numFmt w:val="decimal"/>
      <w:lvlText w:val="%7."/>
      <w:lvlJc w:val="left"/>
      <w:pPr>
        <w:ind w:left="2940" w:hanging="420"/>
      </w:pPr>
      <w:rPr>
        <w:rFonts w:cs="Times New Roman"/>
      </w:rPr>
    </w:lvl>
    <w:lvl w:ilvl="7" w:tentative="0">
      <w:start w:val="1"/>
      <w:numFmt w:val="lowerLetter"/>
      <w:lvlText w:val="%8)"/>
      <w:lvlJc w:val="left"/>
      <w:pPr>
        <w:ind w:left="3360" w:hanging="420"/>
      </w:pPr>
      <w:rPr>
        <w:rFonts w:cs="Times New Roman"/>
      </w:rPr>
    </w:lvl>
    <w:lvl w:ilvl="8" w:tentative="0">
      <w:start w:val="1"/>
      <w:numFmt w:val="lowerRoman"/>
      <w:lvlText w:val="%9."/>
      <w:lvlJc w:val="right"/>
      <w:pPr>
        <w:ind w:left="3780" w:hanging="42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8"/>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ED4344D"/>
    <w:rsid w:val="00665E15"/>
    <w:rsid w:val="03426DD4"/>
    <w:rsid w:val="046505E4"/>
    <w:rsid w:val="067158DF"/>
    <w:rsid w:val="070B7085"/>
    <w:rsid w:val="072E2FC3"/>
    <w:rsid w:val="084D623C"/>
    <w:rsid w:val="099A47C0"/>
    <w:rsid w:val="0BFE7A06"/>
    <w:rsid w:val="0D522D27"/>
    <w:rsid w:val="0DF75EDF"/>
    <w:rsid w:val="0EC115C0"/>
    <w:rsid w:val="0F6746B6"/>
    <w:rsid w:val="12156BDF"/>
    <w:rsid w:val="130B019A"/>
    <w:rsid w:val="14292C9B"/>
    <w:rsid w:val="146D17DF"/>
    <w:rsid w:val="195E1DAD"/>
    <w:rsid w:val="1BD359C8"/>
    <w:rsid w:val="1CE411AE"/>
    <w:rsid w:val="1FA81FDA"/>
    <w:rsid w:val="1FE50E8D"/>
    <w:rsid w:val="210E28F9"/>
    <w:rsid w:val="22C9489B"/>
    <w:rsid w:val="239A0BAE"/>
    <w:rsid w:val="23FA0A54"/>
    <w:rsid w:val="24351DA2"/>
    <w:rsid w:val="2517713C"/>
    <w:rsid w:val="25A838EE"/>
    <w:rsid w:val="27680D32"/>
    <w:rsid w:val="27AD32E7"/>
    <w:rsid w:val="2949782D"/>
    <w:rsid w:val="29D10F69"/>
    <w:rsid w:val="2A6F4F28"/>
    <w:rsid w:val="2AAE16F7"/>
    <w:rsid w:val="2B3842F8"/>
    <w:rsid w:val="2BB1412D"/>
    <w:rsid w:val="2E9B210E"/>
    <w:rsid w:val="31B0625B"/>
    <w:rsid w:val="31D31FCD"/>
    <w:rsid w:val="326603E1"/>
    <w:rsid w:val="336D7149"/>
    <w:rsid w:val="353A61DA"/>
    <w:rsid w:val="356D04E0"/>
    <w:rsid w:val="35FD5D69"/>
    <w:rsid w:val="368A0E2E"/>
    <w:rsid w:val="39FA2EA3"/>
    <w:rsid w:val="3A266278"/>
    <w:rsid w:val="3B232BD5"/>
    <w:rsid w:val="3D1A64DE"/>
    <w:rsid w:val="3DCE1DD1"/>
    <w:rsid w:val="3FA63550"/>
    <w:rsid w:val="3FAB2AAC"/>
    <w:rsid w:val="408B3608"/>
    <w:rsid w:val="4297072E"/>
    <w:rsid w:val="43741EC7"/>
    <w:rsid w:val="45097786"/>
    <w:rsid w:val="46022CBF"/>
    <w:rsid w:val="46355D8B"/>
    <w:rsid w:val="496E7D5C"/>
    <w:rsid w:val="4C27162E"/>
    <w:rsid w:val="4EE12CD2"/>
    <w:rsid w:val="4F2373F5"/>
    <w:rsid w:val="504E6809"/>
    <w:rsid w:val="50E20D4E"/>
    <w:rsid w:val="533109E9"/>
    <w:rsid w:val="55376818"/>
    <w:rsid w:val="556C13FB"/>
    <w:rsid w:val="574F2AFF"/>
    <w:rsid w:val="58387B39"/>
    <w:rsid w:val="59A64B5C"/>
    <w:rsid w:val="59AF4480"/>
    <w:rsid w:val="5A800CF2"/>
    <w:rsid w:val="5B5D62AC"/>
    <w:rsid w:val="5BA14D93"/>
    <w:rsid w:val="5BEF1EF9"/>
    <w:rsid w:val="5D3B658C"/>
    <w:rsid w:val="5E64463B"/>
    <w:rsid w:val="5E9B6891"/>
    <w:rsid w:val="5EE22849"/>
    <w:rsid w:val="60041E16"/>
    <w:rsid w:val="601B6BDF"/>
    <w:rsid w:val="61197B98"/>
    <w:rsid w:val="62356DAB"/>
    <w:rsid w:val="625E6601"/>
    <w:rsid w:val="634025F7"/>
    <w:rsid w:val="65AC1E94"/>
    <w:rsid w:val="663F6901"/>
    <w:rsid w:val="674C7613"/>
    <w:rsid w:val="6ABE4FF3"/>
    <w:rsid w:val="6ADD2AF8"/>
    <w:rsid w:val="6B1D4F15"/>
    <w:rsid w:val="6BB12B00"/>
    <w:rsid w:val="6C573618"/>
    <w:rsid w:val="6D0A5262"/>
    <w:rsid w:val="70660237"/>
    <w:rsid w:val="71214E16"/>
    <w:rsid w:val="731D468A"/>
    <w:rsid w:val="73EF30E7"/>
    <w:rsid w:val="78255E5E"/>
    <w:rsid w:val="78383AA8"/>
    <w:rsid w:val="787B040C"/>
    <w:rsid w:val="78867BE8"/>
    <w:rsid w:val="7A5F7904"/>
    <w:rsid w:val="7BD66EF0"/>
    <w:rsid w:val="7C8C6C12"/>
    <w:rsid w:val="7DE9466E"/>
    <w:rsid w:val="7ED4344D"/>
    <w:rsid w:val="7EE912BB"/>
    <w:rsid w:val="7FB86072"/>
    <w:rsid w:val="7FDB5F3F"/>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qFormat="1"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4"/>
      <w:szCs w:val="24"/>
      <w:lang w:val="en-US" w:eastAsia="zh-CN" w:bidi="ar-SA"/>
    </w:rPr>
  </w:style>
  <w:style w:type="paragraph" w:styleId="2">
    <w:name w:val="heading 1"/>
    <w:basedOn w:val="1"/>
    <w:next w:val="1"/>
    <w:link w:val="19"/>
    <w:qFormat/>
    <w:uiPriority w:val="0"/>
    <w:pPr>
      <w:keepNext/>
      <w:keepLines/>
      <w:adjustRightInd w:val="0"/>
      <w:snapToGrid w:val="0"/>
      <w:spacing w:before="100" w:beforeLines="100" w:after="80" w:afterLines="80" w:line="288" w:lineRule="auto"/>
      <w:jc w:val="center"/>
      <w:outlineLvl w:val="0"/>
    </w:pPr>
    <w:rPr>
      <w:rFonts w:eastAsia="黑体"/>
      <w:spacing w:val="-4"/>
      <w:kern w:val="44"/>
      <w:sz w:val="36"/>
      <w:szCs w:val="36"/>
    </w:rPr>
  </w:style>
  <w:style w:type="paragraph" w:styleId="3">
    <w:name w:val="heading 2"/>
    <w:basedOn w:val="1"/>
    <w:next w:val="1"/>
    <w:unhideWhenUsed/>
    <w:qFormat/>
    <w:uiPriority w:val="0"/>
    <w:pPr>
      <w:keepNext/>
      <w:keepLines/>
      <w:adjustRightInd w:val="0"/>
      <w:snapToGrid w:val="0"/>
      <w:spacing w:before="156" w:beforeLines="50" w:after="156" w:afterLines="50" w:line="288" w:lineRule="auto"/>
      <w:outlineLvl w:val="1"/>
    </w:pPr>
    <w:rPr>
      <w:rFonts w:eastAsia="黑体"/>
      <w:kern w:val="0"/>
      <w:sz w:val="30"/>
      <w:szCs w:val="32"/>
      <w:lang w:val="zh-CN"/>
    </w:rPr>
  </w:style>
  <w:style w:type="paragraph" w:styleId="4">
    <w:name w:val="heading 3"/>
    <w:basedOn w:val="1"/>
    <w:next w:val="1"/>
    <w:unhideWhenUsed/>
    <w:qFormat/>
    <w:uiPriority w:val="0"/>
    <w:pPr>
      <w:keepNext/>
      <w:keepLines/>
      <w:snapToGrid w:val="0"/>
      <w:spacing w:before="156" w:beforeLines="50" w:after="156" w:afterLines="50" w:line="288" w:lineRule="auto"/>
      <w:outlineLvl w:val="2"/>
    </w:pPr>
    <w:rPr>
      <w:rFonts w:eastAsia="黑体"/>
      <w:kern w:val="0"/>
      <w:sz w:val="28"/>
      <w:szCs w:val="28"/>
      <w:lang w:val="zh-CN"/>
    </w:rPr>
  </w:style>
  <w:style w:type="character" w:default="1" w:styleId="13">
    <w:name w:val="Default Paragraph Font"/>
    <w:semiHidden/>
    <w:qFormat/>
    <w:uiPriority w:val="0"/>
  </w:style>
  <w:style w:type="table" w:default="1" w:styleId="15">
    <w:name w:val="Normal Table"/>
    <w:semiHidden/>
    <w:qFormat/>
    <w:uiPriority w:val="0"/>
    <w:tblPr>
      <w:tblLayout w:type="fixed"/>
      <w:tblCellMar>
        <w:top w:w="0" w:type="dxa"/>
        <w:left w:w="108" w:type="dxa"/>
        <w:bottom w:w="0" w:type="dxa"/>
        <w:right w:w="108" w:type="dxa"/>
      </w:tblCellMar>
    </w:tblPr>
  </w:style>
  <w:style w:type="paragraph" w:styleId="5">
    <w:name w:val="Body Text First Indent"/>
    <w:basedOn w:val="1"/>
    <w:qFormat/>
    <w:uiPriority w:val="0"/>
    <w:pPr>
      <w:ind w:firstLine="498" w:firstLineChars="200"/>
    </w:pPr>
    <w:rPr>
      <w:szCs w:val="20"/>
    </w:rPr>
  </w:style>
  <w:style w:type="paragraph" w:styleId="6">
    <w:name w:val="Normal Indent"/>
    <w:basedOn w:val="1"/>
    <w:qFormat/>
    <w:uiPriority w:val="0"/>
    <w:pPr>
      <w:ind w:firstLine="499"/>
    </w:pPr>
    <w:rPr>
      <w:szCs w:val="20"/>
    </w:rPr>
  </w:style>
  <w:style w:type="paragraph" w:styleId="7">
    <w:name w:val="toc 3"/>
    <w:basedOn w:val="1"/>
    <w:next w:val="1"/>
    <w:qFormat/>
    <w:uiPriority w:val="0"/>
    <w:pPr>
      <w:tabs>
        <w:tab w:val="right" w:leader="dot" w:pos="8494"/>
      </w:tabs>
      <w:snapToGrid w:val="0"/>
      <w:spacing w:line="288" w:lineRule="auto"/>
      <w:ind w:left="480"/>
      <w:jc w:val="left"/>
    </w:pPr>
    <w:rPr>
      <w:iCs/>
      <w:color w:val="000000"/>
    </w:rPr>
  </w:style>
  <w:style w:type="paragraph" w:styleId="8">
    <w:name w:val="Plain Text"/>
    <w:basedOn w:val="1"/>
    <w:qFormat/>
    <w:uiPriority w:val="0"/>
    <w:rPr>
      <w:rFonts w:ascii="宋体" w:hAnsi="Courier New"/>
      <w:sz w:val="21"/>
      <w:szCs w:val="20"/>
    </w:rPr>
  </w:style>
  <w:style w:type="paragraph" w:styleId="9">
    <w:name w:val="footer"/>
    <w:basedOn w:val="1"/>
    <w:qFormat/>
    <w:uiPriority w:val="0"/>
    <w:pPr>
      <w:tabs>
        <w:tab w:val="center" w:pos="4153"/>
        <w:tab w:val="right" w:pos="8306"/>
      </w:tabs>
      <w:snapToGrid w:val="0"/>
      <w:jc w:val="left"/>
    </w:pPr>
    <w:rPr>
      <w:sz w:val="18"/>
      <w:szCs w:val="18"/>
    </w:rPr>
  </w:style>
  <w:style w:type="paragraph" w:styleId="10">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11">
    <w:name w:val="toc 1"/>
    <w:basedOn w:val="1"/>
    <w:next w:val="1"/>
    <w:qFormat/>
    <w:uiPriority w:val="0"/>
    <w:pPr>
      <w:tabs>
        <w:tab w:val="right" w:leader="dot" w:pos="8494"/>
      </w:tabs>
      <w:snapToGrid w:val="0"/>
      <w:spacing w:line="300" w:lineRule="auto"/>
      <w:jc w:val="left"/>
    </w:pPr>
    <w:rPr>
      <w:rFonts w:hAnsi="宋体" w:eastAsia="黑体"/>
      <w:bCs/>
      <w:caps/>
    </w:rPr>
  </w:style>
  <w:style w:type="paragraph" w:styleId="12">
    <w:name w:val="toc 2"/>
    <w:basedOn w:val="1"/>
    <w:next w:val="1"/>
    <w:qFormat/>
    <w:uiPriority w:val="0"/>
    <w:pPr>
      <w:ind w:left="240"/>
      <w:jc w:val="left"/>
    </w:pPr>
    <w:rPr>
      <w:rFonts w:eastAsia="Times New Roman"/>
      <w:smallCaps/>
      <w:szCs w:val="20"/>
    </w:rPr>
  </w:style>
  <w:style w:type="character" w:styleId="14">
    <w:name w:val="page number"/>
    <w:basedOn w:val="13"/>
    <w:qFormat/>
    <w:uiPriority w:val="0"/>
  </w:style>
  <w:style w:type="table" w:styleId="16">
    <w:name w:val="Table Grid"/>
    <w:basedOn w:val="15"/>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lrTb"/>
    </w:tcPr>
  </w:style>
  <w:style w:type="paragraph" w:customStyle="1" w:styleId="17">
    <w:name w:val="List Paragraph"/>
    <w:basedOn w:val="1"/>
    <w:qFormat/>
    <w:uiPriority w:val="0"/>
    <w:pPr>
      <w:widowControl w:val="0"/>
      <w:spacing w:after="0" w:afterLines="0"/>
      <w:ind w:firstLine="420" w:firstLineChars="200"/>
    </w:pPr>
    <w:rPr>
      <w:rFonts w:ascii="Calibri" w:hAnsi="Calibri"/>
      <w:kern w:val="2"/>
      <w:sz w:val="21"/>
      <w:szCs w:val="22"/>
      <w:lang w:eastAsia="zh-CN"/>
    </w:rPr>
  </w:style>
  <w:style w:type="paragraph" w:customStyle="1" w:styleId="18">
    <w:name w:val="p0"/>
    <w:basedOn w:val="1"/>
    <w:qFormat/>
    <w:uiPriority w:val="0"/>
    <w:pPr>
      <w:widowControl/>
      <w:jc w:val="left"/>
    </w:pPr>
    <w:rPr>
      <w:kern w:val="0"/>
      <w:sz w:val="21"/>
      <w:szCs w:val="21"/>
    </w:rPr>
  </w:style>
  <w:style w:type="character" w:customStyle="1" w:styleId="19">
    <w:name w:val="标题 1 Char"/>
    <w:link w:val="2"/>
    <w:qFormat/>
    <w:uiPriority w:val="0"/>
    <w:rPr>
      <w:rFonts w:eastAsia="黑体"/>
      <w:spacing w:val="-4"/>
      <w:kern w:val="44"/>
      <w:sz w:val="36"/>
      <w:szCs w:val="36"/>
    </w:rPr>
  </w:style>
</w:styles>
</file>

<file path=word/_rels/document.xml.rels><?xml version="1.0" encoding="UTF-8" standalone="yes"?>
<Relationships xmlns="http://schemas.openxmlformats.org/package/2006/relationships"><Relationship Id="rId99" Type="http://schemas.openxmlformats.org/officeDocument/2006/relationships/oleObject" Target="embeddings/oleObject53.bin"/><Relationship Id="rId98" Type="http://schemas.openxmlformats.org/officeDocument/2006/relationships/oleObject" Target="embeddings/oleObject52.bin"/><Relationship Id="rId97" Type="http://schemas.openxmlformats.org/officeDocument/2006/relationships/oleObject" Target="embeddings/oleObject51.bin"/><Relationship Id="rId96" Type="http://schemas.openxmlformats.org/officeDocument/2006/relationships/oleObject" Target="embeddings/oleObject50.bin"/><Relationship Id="rId95" Type="http://schemas.openxmlformats.org/officeDocument/2006/relationships/oleObject" Target="embeddings/oleObject49.bin"/><Relationship Id="rId94" Type="http://schemas.openxmlformats.org/officeDocument/2006/relationships/oleObject" Target="embeddings/oleObject48.bin"/><Relationship Id="rId93" Type="http://schemas.openxmlformats.org/officeDocument/2006/relationships/image" Target="media/image28.wmf"/><Relationship Id="rId92" Type="http://schemas.openxmlformats.org/officeDocument/2006/relationships/oleObject" Target="embeddings/oleObject47.bin"/><Relationship Id="rId91" Type="http://schemas.openxmlformats.org/officeDocument/2006/relationships/oleObject" Target="embeddings/oleObject46.bin"/><Relationship Id="rId90" Type="http://schemas.openxmlformats.org/officeDocument/2006/relationships/image" Target="media/image27.wmf"/><Relationship Id="rId9" Type="http://schemas.openxmlformats.org/officeDocument/2006/relationships/footer" Target="footer3.xml"/><Relationship Id="rId89" Type="http://schemas.openxmlformats.org/officeDocument/2006/relationships/oleObject" Target="embeddings/oleObject45.bin"/><Relationship Id="rId88" Type="http://schemas.openxmlformats.org/officeDocument/2006/relationships/image" Target="media/image26.wmf"/><Relationship Id="rId87" Type="http://schemas.openxmlformats.org/officeDocument/2006/relationships/oleObject" Target="embeddings/oleObject44.bin"/><Relationship Id="rId86" Type="http://schemas.openxmlformats.org/officeDocument/2006/relationships/oleObject" Target="embeddings/oleObject43.bin"/><Relationship Id="rId85" Type="http://schemas.openxmlformats.org/officeDocument/2006/relationships/oleObject" Target="embeddings/oleObject42.bin"/><Relationship Id="rId84" Type="http://schemas.openxmlformats.org/officeDocument/2006/relationships/image" Target="media/image25.wmf"/><Relationship Id="rId83" Type="http://schemas.openxmlformats.org/officeDocument/2006/relationships/oleObject" Target="embeddings/oleObject41.bin"/><Relationship Id="rId82" Type="http://schemas.openxmlformats.org/officeDocument/2006/relationships/oleObject" Target="embeddings/oleObject40.bin"/><Relationship Id="rId81" Type="http://schemas.openxmlformats.org/officeDocument/2006/relationships/oleObject" Target="embeddings/oleObject39.bin"/><Relationship Id="rId80" Type="http://schemas.openxmlformats.org/officeDocument/2006/relationships/image" Target="media/image24.wmf"/><Relationship Id="rId8" Type="http://schemas.openxmlformats.org/officeDocument/2006/relationships/header" Target="header4.xml"/><Relationship Id="rId79" Type="http://schemas.openxmlformats.org/officeDocument/2006/relationships/oleObject" Target="embeddings/oleObject38.bin"/><Relationship Id="rId78" Type="http://schemas.openxmlformats.org/officeDocument/2006/relationships/image" Target="media/image23.wmf"/><Relationship Id="rId77" Type="http://schemas.openxmlformats.org/officeDocument/2006/relationships/oleObject" Target="embeddings/oleObject37.bin"/><Relationship Id="rId76" Type="http://schemas.openxmlformats.org/officeDocument/2006/relationships/image" Target="media/image22.wmf"/><Relationship Id="rId75" Type="http://schemas.openxmlformats.org/officeDocument/2006/relationships/oleObject" Target="embeddings/oleObject36.bin"/><Relationship Id="rId74" Type="http://schemas.openxmlformats.org/officeDocument/2006/relationships/image" Target="media/image21.wmf"/><Relationship Id="rId73" Type="http://schemas.openxmlformats.org/officeDocument/2006/relationships/oleObject" Target="embeddings/oleObject35.bin"/><Relationship Id="rId72" Type="http://schemas.openxmlformats.org/officeDocument/2006/relationships/oleObject" Target="embeddings/oleObject34.bin"/><Relationship Id="rId71" Type="http://schemas.openxmlformats.org/officeDocument/2006/relationships/oleObject" Target="embeddings/oleObject33.bin"/><Relationship Id="rId70" Type="http://schemas.openxmlformats.org/officeDocument/2006/relationships/oleObject" Target="embeddings/oleObject32.bin"/><Relationship Id="rId7" Type="http://schemas.openxmlformats.org/officeDocument/2006/relationships/footer" Target="footer2.xml"/><Relationship Id="rId69" Type="http://schemas.openxmlformats.org/officeDocument/2006/relationships/image" Target="media/image20.wmf"/><Relationship Id="rId68" Type="http://schemas.openxmlformats.org/officeDocument/2006/relationships/oleObject" Target="embeddings/oleObject31.bin"/><Relationship Id="rId67" Type="http://schemas.openxmlformats.org/officeDocument/2006/relationships/oleObject" Target="embeddings/oleObject30.bin"/><Relationship Id="rId66" Type="http://schemas.openxmlformats.org/officeDocument/2006/relationships/image" Target="media/image19.wmf"/><Relationship Id="rId65" Type="http://schemas.openxmlformats.org/officeDocument/2006/relationships/oleObject" Target="embeddings/oleObject29.bin"/><Relationship Id="rId64" Type="http://schemas.openxmlformats.org/officeDocument/2006/relationships/oleObject" Target="embeddings/oleObject28.bin"/><Relationship Id="rId63" Type="http://schemas.openxmlformats.org/officeDocument/2006/relationships/image" Target="media/image18.wmf"/><Relationship Id="rId62" Type="http://schemas.openxmlformats.org/officeDocument/2006/relationships/oleObject" Target="embeddings/oleObject27.bin"/><Relationship Id="rId61" Type="http://schemas.openxmlformats.org/officeDocument/2006/relationships/image" Target="media/image17.wmf"/><Relationship Id="rId60" Type="http://schemas.openxmlformats.org/officeDocument/2006/relationships/oleObject" Target="embeddings/oleObject26.bin"/><Relationship Id="rId6" Type="http://schemas.openxmlformats.org/officeDocument/2006/relationships/header" Target="header3.xml"/><Relationship Id="rId59" Type="http://schemas.openxmlformats.org/officeDocument/2006/relationships/oleObject" Target="embeddings/oleObject25.bin"/><Relationship Id="rId58" Type="http://schemas.openxmlformats.org/officeDocument/2006/relationships/image" Target="media/image16.wmf"/><Relationship Id="rId57" Type="http://schemas.openxmlformats.org/officeDocument/2006/relationships/oleObject" Target="embeddings/oleObject24.bin"/><Relationship Id="rId56" Type="http://schemas.openxmlformats.org/officeDocument/2006/relationships/image" Target="media/image15.wmf"/><Relationship Id="rId55" Type="http://schemas.openxmlformats.org/officeDocument/2006/relationships/oleObject" Target="embeddings/oleObject23.bin"/><Relationship Id="rId54" Type="http://schemas.openxmlformats.org/officeDocument/2006/relationships/oleObject" Target="embeddings/oleObject22.bin"/><Relationship Id="rId53" Type="http://schemas.openxmlformats.org/officeDocument/2006/relationships/oleObject" Target="embeddings/oleObject21.bin"/><Relationship Id="rId52" Type="http://schemas.openxmlformats.org/officeDocument/2006/relationships/oleObject" Target="embeddings/oleObject20.bin"/><Relationship Id="rId51" Type="http://schemas.openxmlformats.org/officeDocument/2006/relationships/oleObject" Target="embeddings/oleObject19.bin"/><Relationship Id="rId50" Type="http://schemas.openxmlformats.org/officeDocument/2006/relationships/image" Target="media/image14.wmf"/><Relationship Id="rId5" Type="http://schemas.openxmlformats.org/officeDocument/2006/relationships/footer" Target="footer1.xml"/><Relationship Id="rId49" Type="http://schemas.openxmlformats.org/officeDocument/2006/relationships/oleObject" Target="embeddings/oleObject18.bin"/><Relationship Id="rId48" Type="http://schemas.openxmlformats.org/officeDocument/2006/relationships/oleObject" Target="embeddings/oleObject17.bin"/><Relationship Id="rId47" Type="http://schemas.openxmlformats.org/officeDocument/2006/relationships/image" Target="media/image13.wmf"/><Relationship Id="rId46" Type="http://schemas.openxmlformats.org/officeDocument/2006/relationships/oleObject" Target="embeddings/oleObject16.bin"/><Relationship Id="rId45" Type="http://schemas.openxmlformats.org/officeDocument/2006/relationships/image" Target="media/image12.wmf"/><Relationship Id="rId44" Type="http://schemas.openxmlformats.org/officeDocument/2006/relationships/oleObject" Target="embeddings/oleObject15.bin"/><Relationship Id="rId43" Type="http://schemas.openxmlformats.org/officeDocument/2006/relationships/oleObject" Target="embeddings/oleObject14.bin"/><Relationship Id="rId42" Type="http://schemas.openxmlformats.org/officeDocument/2006/relationships/image" Target="media/image11.wmf"/><Relationship Id="rId41" Type="http://schemas.openxmlformats.org/officeDocument/2006/relationships/oleObject" Target="embeddings/oleObject13.bin"/><Relationship Id="rId40" Type="http://schemas.openxmlformats.org/officeDocument/2006/relationships/image" Target="media/image10.wmf"/><Relationship Id="rId4" Type="http://schemas.openxmlformats.org/officeDocument/2006/relationships/header" Target="header2.xml"/><Relationship Id="rId39" Type="http://schemas.openxmlformats.org/officeDocument/2006/relationships/oleObject" Target="embeddings/oleObject12.bin"/><Relationship Id="rId38" Type="http://schemas.openxmlformats.org/officeDocument/2006/relationships/image" Target="media/image9.wmf"/><Relationship Id="rId37" Type="http://schemas.openxmlformats.org/officeDocument/2006/relationships/oleObject" Target="embeddings/oleObject11.bin"/><Relationship Id="rId36" Type="http://schemas.openxmlformats.org/officeDocument/2006/relationships/oleObject" Target="embeddings/oleObject10.bin"/><Relationship Id="rId35" Type="http://schemas.openxmlformats.org/officeDocument/2006/relationships/image" Target="media/image8.wmf"/><Relationship Id="rId34" Type="http://schemas.openxmlformats.org/officeDocument/2006/relationships/oleObject" Target="embeddings/oleObject9.bin"/><Relationship Id="rId33" Type="http://schemas.openxmlformats.org/officeDocument/2006/relationships/image" Target="media/image7.wmf"/><Relationship Id="rId32" Type="http://schemas.openxmlformats.org/officeDocument/2006/relationships/oleObject" Target="embeddings/oleObject8.bin"/><Relationship Id="rId31" Type="http://schemas.openxmlformats.org/officeDocument/2006/relationships/image" Target="media/image6.wmf"/><Relationship Id="rId30" Type="http://schemas.openxmlformats.org/officeDocument/2006/relationships/oleObject" Target="embeddings/oleObject7.bin"/><Relationship Id="rId3" Type="http://schemas.openxmlformats.org/officeDocument/2006/relationships/header" Target="header1.xml"/><Relationship Id="rId29" Type="http://schemas.openxmlformats.org/officeDocument/2006/relationships/image" Target="media/image5.wmf"/><Relationship Id="rId28" Type="http://schemas.openxmlformats.org/officeDocument/2006/relationships/oleObject" Target="embeddings/oleObject6.bin"/><Relationship Id="rId27" Type="http://schemas.openxmlformats.org/officeDocument/2006/relationships/image" Target="media/image4.wmf"/><Relationship Id="rId26" Type="http://schemas.openxmlformats.org/officeDocument/2006/relationships/oleObject" Target="embeddings/oleObject5.bin"/><Relationship Id="rId25" Type="http://schemas.openxmlformats.org/officeDocument/2006/relationships/image" Target="media/image3.wmf"/><Relationship Id="rId24" Type="http://schemas.openxmlformats.org/officeDocument/2006/relationships/oleObject" Target="embeddings/oleObject4.bin"/><Relationship Id="rId23" Type="http://schemas.openxmlformats.org/officeDocument/2006/relationships/oleObject" Target="embeddings/oleObject3.bin"/><Relationship Id="rId22" Type="http://schemas.openxmlformats.org/officeDocument/2006/relationships/image" Target="media/image2.wmf"/><Relationship Id="rId21" Type="http://schemas.openxmlformats.org/officeDocument/2006/relationships/oleObject" Target="embeddings/oleObject2.bin"/><Relationship Id="rId20" Type="http://schemas.openxmlformats.org/officeDocument/2006/relationships/image" Target="media/image1.wmf"/><Relationship Id="rId2" Type="http://schemas.openxmlformats.org/officeDocument/2006/relationships/settings" Target="settings.xml"/><Relationship Id="rId19" Type="http://schemas.openxmlformats.org/officeDocument/2006/relationships/oleObject" Target="embeddings/oleObject1.bin"/><Relationship Id="rId18" Type="http://schemas.openxmlformats.org/officeDocument/2006/relationships/theme" Target="theme/theme1.xml"/><Relationship Id="rId17" Type="http://schemas.openxmlformats.org/officeDocument/2006/relationships/footer" Target="footer6.xml"/><Relationship Id="rId16" Type="http://schemas.openxmlformats.org/officeDocument/2006/relationships/footer" Target="footer5.xml"/><Relationship Id="rId15" Type="http://schemas.openxmlformats.org/officeDocument/2006/relationships/header" Target="header9.xml"/><Relationship Id="rId14" Type="http://schemas.openxmlformats.org/officeDocument/2006/relationships/header" Target="header8.xml"/><Relationship Id="rId13" Type="http://schemas.openxmlformats.org/officeDocument/2006/relationships/header" Target="header7.xml"/><Relationship Id="rId12" Type="http://schemas.openxmlformats.org/officeDocument/2006/relationships/header" Target="header6.xml"/><Relationship Id="rId116" Type="http://schemas.openxmlformats.org/officeDocument/2006/relationships/fontTable" Target="fontTable.xml"/><Relationship Id="rId115" Type="http://schemas.openxmlformats.org/officeDocument/2006/relationships/numbering" Target="numbering.xml"/><Relationship Id="rId114" Type="http://schemas.openxmlformats.org/officeDocument/2006/relationships/customXml" Target="../customXml/item1.xml"/><Relationship Id="rId113" Type="http://schemas.openxmlformats.org/officeDocument/2006/relationships/oleObject" Target="embeddings/oleObject64.bin"/><Relationship Id="rId112" Type="http://schemas.openxmlformats.org/officeDocument/2006/relationships/oleObject" Target="embeddings/oleObject63.bin"/><Relationship Id="rId111" Type="http://schemas.openxmlformats.org/officeDocument/2006/relationships/oleObject" Target="embeddings/oleObject62.bin"/><Relationship Id="rId110" Type="http://schemas.openxmlformats.org/officeDocument/2006/relationships/oleObject" Target="embeddings/oleObject61.bin"/><Relationship Id="rId11" Type="http://schemas.openxmlformats.org/officeDocument/2006/relationships/footer" Target="footer4.xml"/><Relationship Id="rId109" Type="http://schemas.openxmlformats.org/officeDocument/2006/relationships/oleObject" Target="embeddings/oleObject60.bin"/><Relationship Id="rId108" Type="http://schemas.openxmlformats.org/officeDocument/2006/relationships/oleObject" Target="embeddings/oleObject59.bin"/><Relationship Id="rId107" Type="http://schemas.openxmlformats.org/officeDocument/2006/relationships/oleObject" Target="embeddings/oleObject58.bin"/><Relationship Id="rId106" Type="http://schemas.openxmlformats.org/officeDocument/2006/relationships/oleObject" Target="embeddings/oleObject57.bin"/><Relationship Id="rId105" Type="http://schemas.openxmlformats.org/officeDocument/2006/relationships/oleObject" Target="embeddings/oleObject56.bin"/><Relationship Id="rId104" Type="http://schemas.openxmlformats.org/officeDocument/2006/relationships/image" Target="media/image31.png"/><Relationship Id="rId103" Type="http://schemas.openxmlformats.org/officeDocument/2006/relationships/oleObject" Target="embeddings/oleObject55.bin"/><Relationship Id="rId102" Type="http://schemas.openxmlformats.org/officeDocument/2006/relationships/image" Target="media/image30.wmf"/><Relationship Id="rId101" Type="http://schemas.openxmlformats.org/officeDocument/2006/relationships/oleObject" Target="embeddings/oleObject54.bin"/><Relationship Id="rId100" Type="http://schemas.openxmlformats.org/officeDocument/2006/relationships/image" Target="media/image29.wmf"/><Relationship Id="rId10" Type="http://schemas.openxmlformats.org/officeDocument/2006/relationships/header" Target="header5.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Office_10.1.0.6207_F1E327BC-269C-435d-A152-05C5408002CA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2017-02-19T05:28:00Z</dcterms:created>
  <dc:creator>lu</dc:creator>
  <cp:lastModifiedBy>lu</cp:lastModifiedBy>
  <cp:lastPrinted>2017-03-30T15:00:03Z</cp:lastPrinted>
  <dcterms:modified xsi:type="dcterms:W3CDTF">2017-03-30T15:02:17Z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2052-10.1.0.6207</vt:lpwstr>
  </property>
</Properties>
</file>