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81E" w:rsidRDefault="00E5081E">
      <w:pPr>
        <w:rPr>
          <w:rFonts w:ascii="华文楷体" w:eastAsia="华文楷体" w:hAnsi="华文楷体"/>
          <w:b/>
          <w:bCs/>
          <w:sz w:val="48"/>
        </w:rPr>
      </w:pPr>
    </w:p>
    <w:p w:rsidR="00E5081E" w:rsidRDefault="00E5081E">
      <w:pPr>
        <w:rPr>
          <w:rFonts w:ascii="华文楷体" w:eastAsia="华文楷体" w:hAnsi="华文楷体"/>
          <w:b/>
          <w:bCs/>
          <w:sz w:val="48"/>
        </w:rPr>
      </w:pPr>
    </w:p>
    <w:p w:rsidR="00E5081E" w:rsidRDefault="00E5081E">
      <w:pPr>
        <w:rPr>
          <w:rFonts w:ascii="华文楷体" w:eastAsia="华文楷体" w:hAnsi="华文楷体"/>
          <w:b/>
          <w:bCs/>
          <w:sz w:val="48"/>
        </w:rPr>
      </w:pPr>
    </w:p>
    <w:p w:rsidR="00E5081E" w:rsidRDefault="00D81FF5">
      <w:pPr>
        <w:jc w:val="center"/>
        <w:rPr>
          <w:rFonts w:ascii="华文楷体" w:eastAsia="华文楷体" w:hAnsi="华文楷体"/>
          <w:b/>
          <w:bCs/>
          <w:sz w:val="48"/>
        </w:rPr>
      </w:pPr>
      <w:r>
        <w:rPr>
          <w:rFonts w:ascii="华文楷体" w:eastAsia="华文楷体" w:hAnsi="华文楷体" w:hint="eastAsia"/>
          <w:b/>
          <w:bCs/>
          <w:sz w:val="48"/>
        </w:rPr>
        <w:t>集约化运维平台</w:t>
      </w:r>
    </w:p>
    <w:p w:rsidR="00E4701B" w:rsidRDefault="00381561" w:rsidP="0057721E">
      <w:pPr>
        <w:jc w:val="center"/>
        <w:rPr>
          <w:rFonts w:ascii="华文楷体" w:eastAsia="华文楷体" w:hAnsi="华文楷体"/>
          <w:b/>
          <w:bCs/>
          <w:sz w:val="48"/>
        </w:rPr>
      </w:pPr>
      <w:r>
        <w:rPr>
          <w:rFonts w:ascii="华文楷体" w:eastAsia="华文楷体" w:hAnsi="华文楷体" w:hint="eastAsia"/>
          <w:b/>
          <w:bCs/>
          <w:sz w:val="48"/>
        </w:rPr>
        <w:t>设备承包关系数据同步至统一网元库</w:t>
      </w:r>
    </w:p>
    <w:p w:rsidR="00E5081E" w:rsidRDefault="00E4701B" w:rsidP="00E4701B">
      <w:pPr>
        <w:jc w:val="center"/>
        <w:rPr>
          <w:rFonts w:ascii="华文楷体" w:eastAsia="华文楷体" w:hAnsi="华文楷体"/>
          <w:b/>
          <w:bCs/>
          <w:sz w:val="48"/>
        </w:rPr>
      </w:pPr>
      <w:r w:rsidRPr="00E4701B">
        <w:rPr>
          <w:rFonts w:ascii="华文楷体" w:eastAsia="华文楷体" w:hAnsi="华文楷体" w:hint="eastAsia"/>
          <w:b/>
          <w:bCs/>
          <w:sz w:val="48"/>
        </w:rPr>
        <w:t>需求设计文档</w:t>
      </w:r>
    </w:p>
    <w:p w:rsidR="00E5081E" w:rsidRDefault="00E5081E">
      <w:pPr>
        <w:widowControl/>
        <w:jc w:val="center"/>
        <w:rPr>
          <w:rFonts w:ascii="华文楷体" w:eastAsia="华文楷体" w:hAnsi="华文楷体"/>
          <w:b/>
          <w:bCs/>
          <w:sz w:val="48"/>
        </w:rPr>
      </w:pPr>
    </w:p>
    <w:p w:rsidR="00E5081E" w:rsidRDefault="00E5081E">
      <w:pPr>
        <w:widowControl/>
        <w:jc w:val="center"/>
        <w:rPr>
          <w:rFonts w:ascii="华文楷体" w:eastAsia="华文楷体" w:hAnsi="华文楷体"/>
          <w:b/>
          <w:bCs/>
          <w:sz w:val="48"/>
        </w:rPr>
      </w:pPr>
    </w:p>
    <w:p w:rsidR="00E5081E" w:rsidRDefault="00A07B7C">
      <w:pPr>
        <w:jc w:val="center"/>
        <w:rPr>
          <w:rFonts w:ascii="Calibri" w:eastAsia="华文楷体" w:hAnsi="Calibri" w:cs="Times New Roman"/>
          <w:b/>
          <w:bCs/>
          <w:sz w:val="32"/>
          <w:szCs w:val="28"/>
        </w:rPr>
      </w:pPr>
      <w:r>
        <w:rPr>
          <w:rFonts w:ascii="Calibri" w:eastAsia="华文楷体" w:hAnsi="Calibri" w:cs="Times New Roman" w:hint="eastAsia"/>
          <w:b/>
          <w:bCs/>
          <w:sz w:val="32"/>
          <w:szCs w:val="28"/>
        </w:rPr>
        <w:t>中博信息科学技术研究院有限公司</w:t>
      </w:r>
    </w:p>
    <w:p w:rsidR="00E5081E" w:rsidRDefault="00696047">
      <w:pPr>
        <w:jc w:val="center"/>
        <w:rPr>
          <w:sz w:val="32"/>
          <w:szCs w:val="32"/>
        </w:rPr>
      </w:pPr>
      <w:r>
        <w:rPr>
          <w:rFonts w:ascii="Calibri" w:eastAsia="华文楷体" w:hAnsi="Calibri" w:cs="Times New Roman" w:hint="eastAsia"/>
          <w:b/>
          <w:bCs/>
          <w:sz w:val="32"/>
          <w:szCs w:val="28"/>
        </w:rPr>
        <w:t>2017</w:t>
      </w:r>
      <w:r w:rsidR="00A07B7C">
        <w:rPr>
          <w:rFonts w:ascii="Calibri" w:eastAsia="华文楷体" w:hAnsi="Calibri" w:cs="Times New Roman" w:hint="eastAsia"/>
          <w:b/>
          <w:bCs/>
          <w:sz w:val="32"/>
          <w:szCs w:val="28"/>
        </w:rPr>
        <w:t>年</w:t>
      </w:r>
      <w:r w:rsidR="008E64C3">
        <w:rPr>
          <w:rFonts w:ascii="Calibri" w:eastAsia="华文楷体" w:hAnsi="Calibri" w:cs="Times New Roman" w:hint="eastAsia"/>
          <w:b/>
          <w:bCs/>
          <w:sz w:val="32"/>
          <w:szCs w:val="28"/>
        </w:rPr>
        <w:t>5</w:t>
      </w:r>
      <w:r w:rsidR="00A07B7C">
        <w:rPr>
          <w:rFonts w:ascii="Calibri" w:eastAsia="华文楷体" w:hAnsi="Calibri" w:cs="Times New Roman" w:hint="eastAsia"/>
          <w:b/>
          <w:bCs/>
          <w:sz w:val="32"/>
          <w:szCs w:val="28"/>
        </w:rPr>
        <w:t>月</w:t>
      </w:r>
    </w:p>
    <w:p w:rsidR="00E5081E" w:rsidRDefault="00A07B7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5081E" w:rsidRDefault="00A07B7C">
      <w:pPr>
        <w:rPr>
          <w:b/>
          <w:sz w:val="32"/>
          <w:szCs w:val="32"/>
        </w:rPr>
      </w:pPr>
      <w:r>
        <w:rPr>
          <w:rFonts w:hint="eastAsia"/>
          <w:b/>
          <w:sz w:val="18"/>
          <w:szCs w:val="18"/>
        </w:rPr>
        <w:lastRenderedPageBreak/>
        <w:t>文档标识</w:t>
      </w:r>
    </w:p>
    <w:tbl>
      <w:tblPr>
        <w:tblW w:w="84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48"/>
        <w:gridCol w:w="5066"/>
      </w:tblGrid>
      <w:tr w:rsidR="00E5081E">
        <w:trPr>
          <w:trHeight w:val="340"/>
          <w:jc w:val="center"/>
        </w:trPr>
        <w:tc>
          <w:tcPr>
            <w:tcW w:w="3348" w:type="dxa"/>
          </w:tcPr>
          <w:p w:rsidR="00E5081E" w:rsidRDefault="00A07B7C">
            <w:pPr>
              <w:tabs>
                <w:tab w:val="left" w:pos="360"/>
                <w:tab w:val="right" w:leader="dot" w:pos="8302"/>
              </w:tabs>
              <w:spacing w:before="120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项目名称</w:t>
            </w:r>
          </w:p>
        </w:tc>
        <w:tc>
          <w:tcPr>
            <w:tcW w:w="5066" w:type="dxa"/>
          </w:tcPr>
          <w:p w:rsidR="00E5081E" w:rsidRDefault="00EA7C8A">
            <w:pPr>
              <w:tabs>
                <w:tab w:val="left" w:pos="360"/>
                <w:tab w:val="right" w:leader="dot" w:pos="8302"/>
              </w:tabs>
              <w:spacing w:before="12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集约化运维平台</w:t>
            </w:r>
          </w:p>
        </w:tc>
      </w:tr>
      <w:tr w:rsidR="00FD2CC5">
        <w:trPr>
          <w:trHeight w:val="340"/>
          <w:jc w:val="center"/>
        </w:trPr>
        <w:tc>
          <w:tcPr>
            <w:tcW w:w="3348" w:type="dxa"/>
          </w:tcPr>
          <w:p w:rsidR="00FD2CC5" w:rsidRDefault="00FD2CC5">
            <w:pPr>
              <w:tabs>
                <w:tab w:val="left" w:pos="360"/>
                <w:tab w:val="right" w:leader="dot" w:pos="8302"/>
              </w:tabs>
              <w:spacing w:before="120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文档名称</w:t>
            </w:r>
          </w:p>
        </w:tc>
        <w:tc>
          <w:tcPr>
            <w:tcW w:w="5066" w:type="dxa"/>
          </w:tcPr>
          <w:p w:rsidR="00FD2CC5" w:rsidRDefault="00FD2CC5" w:rsidP="002B096D">
            <w:pPr>
              <w:tabs>
                <w:tab w:val="left" w:pos="360"/>
                <w:tab w:val="right" w:leader="dot" w:pos="8302"/>
              </w:tabs>
              <w:spacing w:before="12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设备承包关系数据同步至统一网元库</w:t>
            </w:r>
          </w:p>
        </w:tc>
      </w:tr>
      <w:tr w:rsidR="00E5081E">
        <w:trPr>
          <w:trHeight w:val="340"/>
          <w:jc w:val="center"/>
        </w:trPr>
        <w:tc>
          <w:tcPr>
            <w:tcW w:w="3348" w:type="dxa"/>
          </w:tcPr>
          <w:p w:rsidR="00E5081E" w:rsidRDefault="00A07B7C">
            <w:pPr>
              <w:tabs>
                <w:tab w:val="left" w:pos="360"/>
                <w:tab w:val="right" w:leader="dot" w:pos="8302"/>
              </w:tabs>
              <w:spacing w:before="120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文档存放位置</w:t>
            </w:r>
          </w:p>
        </w:tc>
        <w:tc>
          <w:tcPr>
            <w:tcW w:w="5066" w:type="dxa"/>
          </w:tcPr>
          <w:p w:rsidR="00E5081E" w:rsidRDefault="00E5081E">
            <w:pPr>
              <w:tabs>
                <w:tab w:val="left" w:pos="360"/>
                <w:tab w:val="right" w:leader="dot" w:pos="8302"/>
              </w:tabs>
              <w:spacing w:before="12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5081E">
        <w:trPr>
          <w:trHeight w:val="340"/>
          <w:jc w:val="center"/>
        </w:trPr>
        <w:tc>
          <w:tcPr>
            <w:tcW w:w="3348" w:type="dxa"/>
          </w:tcPr>
          <w:p w:rsidR="00E5081E" w:rsidRDefault="00A07B7C">
            <w:pPr>
              <w:tabs>
                <w:tab w:val="left" w:pos="360"/>
                <w:tab w:val="right" w:leader="dot" w:pos="8302"/>
              </w:tabs>
              <w:spacing w:before="120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5066" w:type="dxa"/>
          </w:tcPr>
          <w:p w:rsidR="00E5081E" w:rsidRDefault="00A07B7C">
            <w:pPr>
              <w:tabs>
                <w:tab w:val="left" w:pos="360"/>
                <w:tab w:val="right" w:leader="dot" w:pos="8302"/>
              </w:tabs>
              <w:spacing w:before="12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0.</w:t>
            </w:r>
            <w:r w:rsidR="00FD2CC5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</w:tr>
      <w:tr w:rsidR="00E5081E">
        <w:trPr>
          <w:trHeight w:val="340"/>
          <w:jc w:val="center"/>
        </w:trPr>
        <w:tc>
          <w:tcPr>
            <w:tcW w:w="3348" w:type="dxa"/>
          </w:tcPr>
          <w:p w:rsidR="00E5081E" w:rsidRDefault="00A07B7C">
            <w:pPr>
              <w:tabs>
                <w:tab w:val="left" w:pos="360"/>
                <w:tab w:val="right" w:leader="dot" w:pos="8302"/>
              </w:tabs>
              <w:spacing w:before="120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文档状态</w:t>
            </w:r>
          </w:p>
        </w:tc>
        <w:tc>
          <w:tcPr>
            <w:tcW w:w="5066" w:type="dxa"/>
          </w:tcPr>
          <w:p w:rsidR="00E5081E" w:rsidRDefault="00A07B7C">
            <w:pPr>
              <w:tabs>
                <w:tab w:val="left" w:pos="360"/>
                <w:tab w:val="right" w:leader="dot" w:pos="8302"/>
              </w:tabs>
              <w:spacing w:before="12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</w:t>
            </w:r>
            <w:r>
              <w:rPr>
                <w:rFonts w:ascii="宋体" w:hAnsi="宋体" w:cs="宋体" w:hint="eastAsia"/>
                <w:sz w:val="18"/>
                <w:szCs w:val="18"/>
              </w:rPr>
              <w:t>elease</w:t>
            </w:r>
          </w:p>
        </w:tc>
      </w:tr>
    </w:tbl>
    <w:p w:rsidR="00E5081E" w:rsidRDefault="00E5081E">
      <w:pPr>
        <w:widowControl/>
        <w:jc w:val="left"/>
        <w:rPr>
          <w:sz w:val="32"/>
          <w:szCs w:val="32"/>
        </w:rPr>
      </w:pPr>
    </w:p>
    <w:p w:rsidR="00E5081E" w:rsidRDefault="00A07B7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文档更改记录</w:t>
      </w:r>
    </w:p>
    <w:tbl>
      <w:tblPr>
        <w:tblW w:w="8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0"/>
        <w:gridCol w:w="1505"/>
        <w:gridCol w:w="4323"/>
        <w:gridCol w:w="1618"/>
      </w:tblGrid>
      <w:tr w:rsidR="00E5081E">
        <w:trPr>
          <w:trHeight w:val="340"/>
          <w:jc w:val="center"/>
        </w:trPr>
        <w:tc>
          <w:tcPr>
            <w:tcW w:w="810" w:type="dxa"/>
          </w:tcPr>
          <w:p w:rsidR="00E5081E" w:rsidRDefault="00A07B7C">
            <w:pPr>
              <w:tabs>
                <w:tab w:val="left" w:pos="360"/>
                <w:tab w:val="right" w:leader="dot" w:pos="8302"/>
              </w:tabs>
              <w:spacing w:before="12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505" w:type="dxa"/>
          </w:tcPr>
          <w:p w:rsidR="00E5081E" w:rsidRDefault="00A07B7C">
            <w:pPr>
              <w:tabs>
                <w:tab w:val="left" w:pos="360"/>
                <w:tab w:val="right" w:leader="dot" w:pos="8302"/>
              </w:tabs>
              <w:spacing w:before="12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4323" w:type="dxa"/>
          </w:tcPr>
          <w:p w:rsidR="00E5081E" w:rsidRDefault="00A07B7C">
            <w:pPr>
              <w:tabs>
                <w:tab w:val="left" w:pos="360"/>
                <w:tab w:val="right" w:leader="dot" w:pos="8302"/>
              </w:tabs>
              <w:spacing w:before="12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618" w:type="dxa"/>
          </w:tcPr>
          <w:p w:rsidR="00E5081E" w:rsidRDefault="00A07B7C">
            <w:pPr>
              <w:tabs>
                <w:tab w:val="left" w:pos="360"/>
                <w:tab w:val="right" w:leader="dot" w:pos="8302"/>
              </w:tabs>
              <w:spacing w:before="12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修改人</w:t>
            </w:r>
          </w:p>
        </w:tc>
      </w:tr>
      <w:tr w:rsidR="00E5081E">
        <w:trPr>
          <w:trHeight w:val="340"/>
          <w:jc w:val="center"/>
        </w:trPr>
        <w:tc>
          <w:tcPr>
            <w:tcW w:w="810" w:type="dxa"/>
          </w:tcPr>
          <w:p w:rsidR="00E5081E" w:rsidRDefault="00D27C5D" w:rsidP="00FD2CC5">
            <w:pPr>
              <w:tabs>
                <w:tab w:val="left" w:pos="360"/>
                <w:tab w:val="right" w:leader="dot" w:pos="8302"/>
              </w:tabs>
              <w:spacing w:before="12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0.</w:t>
            </w:r>
            <w:r w:rsidR="00FD2CC5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505" w:type="dxa"/>
          </w:tcPr>
          <w:p w:rsidR="00E5081E" w:rsidRDefault="00D27C5D" w:rsidP="00FD2CC5">
            <w:pPr>
              <w:tabs>
                <w:tab w:val="left" w:pos="360"/>
                <w:tab w:val="right" w:leader="dot" w:pos="8302"/>
              </w:tabs>
              <w:spacing w:before="12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2017-0</w:t>
            </w:r>
            <w:r w:rsidR="00FD2CC5">
              <w:rPr>
                <w:rFonts w:ascii="宋体" w:hAnsi="宋体" w:cs="宋体" w:hint="eastAsia"/>
                <w:sz w:val="18"/>
                <w:szCs w:val="18"/>
              </w:rPr>
              <w:t>5</w:t>
            </w: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  <w:r w:rsidR="00FD2CC5">
              <w:rPr>
                <w:rFonts w:ascii="宋体" w:hAnsi="宋体" w:cs="宋体" w:hint="eastAsia"/>
                <w:sz w:val="18"/>
                <w:szCs w:val="18"/>
              </w:rPr>
              <w:t>04</w:t>
            </w:r>
          </w:p>
        </w:tc>
        <w:tc>
          <w:tcPr>
            <w:tcW w:w="4323" w:type="dxa"/>
          </w:tcPr>
          <w:p w:rsidR="00E5081E" w:rsidRDefault="00FD2CC5">
            <w:pPr>
              <w:tabs>
                <w:tab w:val="left" w:pos="360"/>
                <w:tab w:val="right" w:leader="dot" w:pos="8302"/>
              </w:tabs>
              <w:spacing w:before="12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设备承包关系数据同步至统一网元库</w:t>
            </w:r>
          </w:p>
        </w:tc>
        <w:tc>
          <w:tcPr>
            <w:tcW w:w="1618" w:type="dxa"/>
          </w:tcPr>
          <w:p w:rsidR="00E5081E" w:rsidRPr="00D27C5D" w:rsidRDefault="00FD2CC5">
            <w:pPr>
              <w:tabs>
                <w:tab w:val="left" w:pos="360"/>
                <w:tab w:val="right" w:leader="dot" w:pos="8302"/>
              </w:tabs>
              <w:spacing w:before="12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刘童</w:t>
            </w:r>
          </w:p>
        </w:tc>
      </w:tr>
      <w:tr w:rsidR="00E5081E">
        <w:trPr>
          <w:trHeight w:val="340"/>
          <w:jc w:val="center"/>
        </w:trPr>
        <w:tc>
          <w:tcPr>
            <w:tcW w:w="810" w:type="dxa"/>
          </w:tcPr>
          <w:p w:rsidR="00E5081E" w:rsidRDefault="00E5081E">
            <w:pPr>
              <w:tabs>
                <w:tab w:val="left" w:pos="360"/>
                <w:tab w:val="right" w:leader="dot" w:pos="8302"/>
              </w:tabs>
              <w:spacing w:before="12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05" w:type="dxa"/>
          </w:tcPr>
          <w:p w:rsidR="00E5081E" w:rsidRDefault="00E5081E">
            <w:pPr>
              <w:tabs>
                <w:tab w:val="left" w:pos="360"/>
                <w:tab w:val="right" w:leader="dot" w:pos="8302"/>
              </w:tabs>
              <w:spacing w:before="12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323" w:type="dxa"/>
          </w:tcPr>
          <w:p w:rsidR="00E5081E" w:rsidRDefault="00E5081E">
            <w:pPr>
              <w:tabs>
                <w:tab w:val="left" w:pos="360"/>
                <w:tab w:val="right" w:leader="dot" w:pos="8302"/>
              </w:tabs>
              <w:spacing w:before="12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18" w:type="dxa"/>
          </w:tcPr>
          <w:p w:rsidR="00E5081E" w:rsidRDefault="00E5081E">
            <w:pPr>
              <w:tabs>
                <w:tab w:val="left" w:pos="360"/>
                <w:tab w:val="right" w:leader="dot" w:pos="8302"/>
              </w:tabs>
              <w:spacing w:before="12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5081E">
        <w:trPr>
          <w:trHeight w:val="340"/>
          <w:jc w:val="center"/>
        </w:trPr>
        <w:tc>
          <w:tcPr>
            <w:tcW w:w="810" w:type="dxa"/>
          </w:tcPr>
          <w:p w:rsidR="00E5081E" w:rsidRDefault="00E5081E">
            <w:pPr>
              <w:tabs>
                <w:tab w:val="left" w:pos="360"/>
                <w:tab w:val="right" w:leader="dot" w:pos="8302"/>
              </w:tabs>
              <w:spacing w:before="12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05" w:type="dxa"/>
          </w:tcPr>
          <w:p w:rsidR="00E5081E" w:rsidRDefault="00E5081E">
            <w:pPr>
              <w:tabs>
                <w:tab w:val="left" w:pos="360"/>
                <w:tab w:val="right" w:leader="dot" w:pos="8302"/>
              </w:tabs>
              <w:spacing w:before="12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323" w:type="dxa"/>
          </w:tcPr>
          <w:p w:rsidR="00E5081E" w:rsidRDefault="00E5081E">
            <w:pPr>
              <w:tabs>
                <w:tab w:val="left" w:pos="360"/>
                <w:tab w:val="right" w:leader="dot" w:pos="8302"/>
              </w:tabs>
              <w:spacing w:before="12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18" w:type="dxa"/>
          </w:tcPr>
          <w:p w:rsidR="00E5081E" w:rsidRDefault="00E5081E">
            <w:pPr>
              <w:tabs>
                <w:tab w:val="left" w:pos="360"/>
                <w:tab w:val="right" w:leader="dot" w:pos="8302"/>
              </w:tabs>
              <w:spacing w:before="120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E5081E" w:rsidRDefault="00E5081E">
      <w:pPr>
        <w:rPr>
          <w:sz w:val="32"/>
          <w:szCs w:val="32"/>
        </w:rPr>
      </w:pPr>
    </w:p>
    <w:p w:rsidR="00E5081E" w:rsidRDefault="00A07B7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5081E" w:rsidRDefault="00A07B7C">
      <w:pPr>
        <w:pStyle w:val="1"/>
        <w:keepLines w:val="0"/>
        <w:pageBreakBefore/>
        <w:numPr>
          <w:ilvl w:val="0"/>
          <w:numId w:val="2"/>
        </w:numPr>
        <w:shd w:val="solid" w:color="auto" w:fill="auto"/>
        <w:tabs>
          <w:tab w:val="clear" w:pos="425"/>
        </w:tabs>
        <w:spacing w:before="600" w:after="600" w:line="360" w:lineRule="auto"/>
        <w:ind w:left="0" w:firstLine="0"/>
        <w:rPr>
          <w:bCs w:val="0"/>
          <w:color w:val="FFFFFF"/>
          <w:kern w:val="0"/>
          <w:sz w:val="40"/>
          <w:szCs w:val="20"/>
          <w:lang w:eastAsia="zh-CN"/>
        </w:rPr>
      </w:pPr>
      <w:r>
        <w:rPr>
          <w:rFonts w:hint="eastAsia"/>
          <w:bCs w:val="0"/>
          <w:color w:val="FFFFFF"/>
          <w:kern w:val="0"/>
          <w:sz w:val="40"/>
          <w:szCs w:val="20"/>
          <w:lang w:eastAsia="zh-CN"/>
        </w:rPr>
        <w:lastRenderedPageBreak/>
        <w:t>需求</w:t>
      </w:r>
      <w:r>
        <w:rPr>
          <w:rFonts w:hint="eastAsia"/>
          <w:bCs w:val="0"/>
          <w:color w:val="FFFFFF"/>
          <w:kern w:val="0"/>
          <w:sz w:val="40"/>
          <w:szCs w:val="20"/>
          <w:lang w:eastAsia="zh-CN"/>
        </w:rPr>
        <w:t>/</w:t>
      </w:r>
      <w:r>
        <w:rPr>
          <w:rFonts w:hint="eastAsia"/>
          <w:bCs w:val="0"/>
          <w:color w:val="FFFFFF"/>
          <w:kern w:val="0"/>
          <w:sz w:val="40"/>
          <w:szCs w:val="20"/>
          <w:lang w:eastAsia="zh-CN"/>
        </w:rPr>
        <w:t>问题概述</w:t>
      </w:r>
    </w:p>
    <w:p w:rsidR="00E5081E" w:rsidRDefault="00A07B7C">
      <w:pPr>
        <w:pStyle w:val="2"/>
        <w:numPr>
          <w:ilvl w:val="1"/>
          <w:numId w:val="2"/>
        </w:numPr>
      </w:pPr>
      <w:r>
        <w:rPr>
          <w:rFonts w:hint="eastAsia"/>
        </w:rPr>
        <w:t>需求描述</w:t>
      </w:r>
    </w:p>
    <w:p w:rsidR="00E5081E" w:rsidRDefault="00A07B7C">
      <w:pPr>
        <w:pStyle w:val="10"/>
      </w:pPr>
      <w:r>
        <w:rPr>
          <w:rFonts w:hint="eastAsia"/>
        </w:rPr>
        <w:t>需求编号：</w:t>
      </w:r>
    </w:p>
    <w:p w:rsidR="00E5081E" w:rsidRDefault="00E5081E"/>
    <w:p w:rsidR="00E5081E" w:rsidRDefault="00A07B7C">
      <w:r>
        <w:rPr>
          <w:rFonts w:hint="eastAsia"/>
        </w:rPr>
        <w:t>需求标题：</w:t>
      </w:r>
    </w:p>
    <w:p w:rsidR="00E5081E" w:rsidRPr="00F9036F" w:rsidRDefault="00E5081E" w:rsidP="00F9036F">
      <w:pPr>
        <w:pStyle w:val="ab"/>
      </w:pPr>
    </w:p>
    <w:p w:rsidR="00E5081E" w:rsidRDefault="00A07B7C">
      <w:r>
        <w:rPr>
          <w:rFonts w:hint="eastAsia"/>
        </w:rPr>
        <w:t>电信需求负责人：</w:t>
      </w:r>
    </w:p>
    <w:p w:rsidR="00E5081E" w:rsidRDefault="00E5081E"/>
    <w:p w:rsidR="00E5081E" w:rsidRDefault="00A07B7C">
      <w:r>
        <w:rPr>
          <w:rFonts w:hint="eastAsia"/>
        </w:rPr>
        <w:t>使用范围：</w:t>
      </w:r>
    </w:p>
    <w:p w:rsidR="00E5081E" w:rsidRDefault="00E5081E"/>
    <w:p w:rsidR="00E5081E" w:rsidRDefault="00A07B7C">
      <w:r>
        <w:rPr>
          <w:rFonts w:hint="eastAsia"/>
        </w:rPr>
        <w:t>期望上线时间：</w:t>
      </w:r>
    </w:p>
    <w:p w:rsidR="00E5081E" w:rsidRDefault="00E5081E"/>
    <w:p w:rsidR="00E5081E" w:rsidRDefault="00A07B7C">
      <w:r>
        <w:rPr>
          <w:rFonts w:hint="eastAsia"/>
        </w:rPr>
        <w:t>需求描述：</w:t>
      </w:r>
    </w:p>
    <w:p w:rsidR="00082C7F" w:rsidRPr="00011B2F" w:rsidRDefault="00381561" w:rsidP="00011B2F">
      <w:pPr>
        <w:tabs>
          <w:tab w:val="left" w:pos="360"/>
          <w:tab w:val="right" w:leader="dot" w:pos="8302"/>
        </w:tabs>
        <w:spacing w:before="12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ab/>
        <w:t>为支撑光网助手按照设备承包关系派发巡检任务，现集约化运维平台将设备承包关系数据每天凌晨1点</w:t>
      </w:r>
      <w:r w:rsidR="00EA7361">
        <w:rPr>
          <w:rFonts w:ascii="宋体" w:hAnsi="宋体" w:cs="宋体" w:hint="eastAsia"/>
          <w:sz w:val="18"/>
          <w:szCs w:val="18"/>
        </w:rPr>
        <w:t>全量同步至统一网元库，光网助手定期从统一网元库</w:t>
      </w:r>
      <w:r w:rsidR="00EE119B">
        <w:rPr>
          <w:rFonts w:ascii="宋体" w:hAnsi="宋体" w:cs="宋体" w:hint="eastAsia"/>
          <w:sz w:val="18"/>
          <w:szCs w:val="18"/>
        </w:rPr>
        <w:t>进行</w:t>
      </w:r>
      <w:r w:rsidR="00EA7361">
        <w:rPr>
          <w:rFonts w:ascii="宋体" w:hAnsi="宋体" w:cs="宋体" w:hint="eastAsia"/>
          <w:sz w:val="18"/>
          <w:szCs w:val="18"/>
        </w:rPr>
        <w:t>获取。</w:t>
      </w:r>
    </w:p>
    <w:p w:rsidR="00E5081E" w:rsidRDefault="00A07B7C">
      <w:pPr>
        <w:pStyle w:val="1"/>
        <w:keepLines w:val="0"/>
        <w:numPr>
          <w:ilvl w:val="0"/>
          <w:numId w:val="2"/>
        </w:numPr>
        <w:shd w:val="solid" w:color="auto" w:fill="auto"/>
        <w:tabs>
          <w:tab w:val="clear" w:pos="425"/>
        </w:tabs>
        <w:spacing w:before="600" w:after="600" w:line="360" w:lineRule="auto"/>
        <w:ind w:left="0" w:firstLine="0"/>
        <w:rPr>
          <w:bCs w:val="0"/>
          <w:color w:val="FFFFFF"/>
          <w:kern w:val="0"/>
          <w:sz w:val="40"/>
          <w:szCs w:val="20"/>
          <w:lang w:eastAsia="zh-CN"/>
        </w:rPr>
      </w:pPr>
      <w:r>
        <w:rPr>
          <w:rFonts w:hint="eastAsia"/>
          <w:bCs w:val="0"/>
          <w:color w:val="FFFFFF"/>
          <w:kern w:val="0"/>
          <w:sz w:val="40"/>
          <w:szCs w:val="20"/>
          <w:lang w:eastAsia="zh-CN"/>
        </w:rPr>
        <w:t>设计相关选项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126"/>
        <w:gridCol w:w="1998"/>
        <w:gridCol w:w="3014"/>
      </w:tblGrid>
      <w:tr w:rsidR="00E5081E">
        <w:tc>
          <w:tcPr>
            <w:tcW w:w="1384" w:type="dxa"/>
          </w:tcPr>
          <w:p w:rsidR="00E5081E" w:rsidRDefault="00A07B7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任务类型</w:t>
            </w:r>
          </w:p>
        </w:tc>
        <w:bookmarkStart w:id="0" w:name="OLE_LINK2"/>
        <w:bookmarkStart w:id="1" w:name="OLE_LINK1"/>
        <w:tc>
          <w:tcPr>
            <w:tcW w:w="2126" w:type="dxa"/>
          </w:tcPr>
          <w:p w:rsidR="00E5081E" w:rsidRDefault="002A580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fldChar w:fldCharType="begin"/>
            </w:r>
            <w:r w:rsidR="00A07B7C">
              <w:rPr>
                <w:rFonts w:ascii="宋体" w:hAnsi="宋体" w:hint="eastAsia"/>
                <w:b/>
                <w:kern w:val="0"/>
                <w:szCs w:val="21"/>
              </w:rPr>
              <w:instrText>eq \o\ac(□,√)</w:instrText>
            </w:r>
            <w:r>
              <w:rPr>
                <w:rFonts w:ascii="宋体" w:hAnsi="宋体"/>
                <w:b/>
                <w:kern w:val="0"/>
                <w:szCs w:val="21"/>
              </w:rPr>
              <w:fldChar w:fldCharType="end"/>
            </w:r>
            <w:bookmarkEnd w:id="0"/>
            <w:bookmarkEnd w:id="1"/>
            <w:r w:rsidR="00A07B7C">
              <w:rPr>
                <w:rFonts w:ascii="宋体" w:hAnsi="宋体" w:hint="eastAsia"/>
              </w:rPr>
              <w:t>需求</w:t>
            </w:r>
            <w:r w:rsidR="00A07B7C">
              <w:rPr>
                <w:rFonts w:ascii="宋体" w:hAnsi="宋体" w:hint="eastAsia"/>
                <w:kern w:val="0"/>
                <w:szCs w:val="21"/>
              </w:rPr>
              <w:t>□</w:t>
            </w:r>
            <w:r w:rsidR="00A07B7C">
              <w:rPr>
                <w:rFonts w:ascii="宋体" w:hAnsi="宋体" w:hint="eastAsia"/>
              </w:rPr>
              <w:t>BUG</w:t>
            </w:r>
          </w:p>
        </w:tc>
        <w:tc>
          <w:tcPr>
            <w:tcW w:w="1998" w:type="dxa"/>
          </w:tcPr>
          <w:p w:rsidR="00E5081E" w:rsidRDefault="00A07B7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需求协调人</w:t>
            </w:r>
          </w:p>
        </w:tc>
        <w:tc>
          <w:tcPr>
            <w:tcW w:w="3014" w:type="dxa"/>
          </w:tcPr>
          <w:p w:rsidR="00E5081E" w:rsidRDefault="006975A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汪军</w:t>
            </w:r>
          </w:p>
        </w:tc>
      </w:tr>
      <w:tr w:rsidR="00E5081E">
        <w:tc>
          <w:tcPr>
            <w:tcW w:w="1384" w:type="dxa"/>
          </w:tcPr>
          <w:p w:rsidR="00E5081E" w:rsidRDefault="00A07B7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设计负责人</w:t>
            </w:r>
          </w:p>
        </w:tc>
        <w:tc>
          <w:tcPr>
            <w:tcW w:w="2126" w:type="dxa"/>
          </w:tcPr>
          <w:p w:rsidR="00E5081E" w:rsidRDefault="009600D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刘童</w:t>
            </w:r>
          </w:p>
        </w:tc>
        <w:tc>
          <w:tcPr>
            <w:tcW w:w="1998" w:type="dxa"/>
          </w:tcPr>
          <w:p w:rsidR="00E5081E" w:rsidRDefault="00A07B7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涉及模块</w:t>
            </w:r>
          </w:p>
        </w:tc>
        <w:tc>
          <w:tcPr>
            <w:tcW w:w="3014" w:type="dxa"/>
          </w:tcPr>
          <w:p w:rsidR="00E5081E" w:rsidRPr="009638B4" w:rsidRDefault="009638B4" w:rsidP="009600D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9600D5">
              <w:rPr>
                <w:rFonts w:ascii="宋体" w:hAnsi="宋体" w:hint="eastAsia"/>
              </w:rPr>
              <w:t>设备承包关系数据同步至统一网元库</w:t>
            </w:r>
          </w:p>
        </w:tc>
      </w:tr>
      <w:tr w:rsidR="00E5081E">
        <w:tc>
          <w:tcPr>
            <w:tcW w:w="1384" w:type="dxa"/>
          </w:tcPr>
          <w:p w:rsidR="00E5081E" w:rsidRDefault="00A07B7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评审模式</w:t>
            </w:r>
          </w:p>
        </w:tc>
        <w:tc>
          <w:tcPr>
            <w:tcW w:w="2126" w:type="dxa"/>
          </w:tcPr>
          <w:p w:rsidR="00E5081E" w:rsidRDefault="002A580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fldChar w:fldCharType="begin"/>
            </w:r>
            <w:r w:rsidR="00A07B7C">
              <w:rPr>
                <w:rFonts w:ascii="宋体" w:hAnsi="宋体" w:hint="eastAsia"/>
                <w:b/>
                <w:kern w:val="0"/>
                <w:szCs w:val="21"/>
              </w:rPr>
              <w:instrText>eq \o\ac(□,√)</w:instrText>
            </w:r>
            <w:r>
              <w:rPr>
                <w:rFonts w:ascii="宋体" w:hAnsi="宋体"/>
                <w:b/>
                <w:kern w:val="0"/>
                <w:szCs w:val="21"/>
              </w:rPr>
              <w:fldChar w:fldCharType="end"/>
            </w:r>
            <w:r w:rsidR="00A07B7C">
              <w:rPr>
                <w:rFonts w:ascii="宋体" w:hAnsi="宋体" w:hint="eastAsia"/>
              </w:rPr>
              <w:t>组内</w:t>
            </w:r>
            <w:r w:rsidR="00A07B7C">
              <w:rPr>
                <w:rFonts w:ascii="宋体" w:hAnsi="宋体" w:hint="eastAsia"/>
                <w:kern w:val="0"/>
                <w:szCs w:val="21"/>
              </w:rPr>
              <w:t>□</w:t>
            </w:r>
            <w:r w:rsidR="00A07B7C">
              <w:rPr>
                <w:rFonts w:ascii="宋体" w:hAnsi="宋体" w:hint="eastAsia"/>
              </w:rPr>
              <w:t>客户</w:t>
            </w:r>
          </w:p>
        </w:tc>
        <w:tc>
          <w:tcPr>
            <w:tcW w:w="1998" w:type="dxa"/>
          </w:tcPr>
          <w:p w:rsidR="00E5081E" w:rsidRDefault="00A07B7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模型变动</w:t>
            </w:r>
          </w:p>
        </w:tc>
        <w:tc>
          <w:tcPr>
            <w:tcW w:w="3014" w:type="dxa"/>
          </w:tcPr>
          <w:p w:rsidR="00E5081E" w:rsidRDefault="00A07B7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hint="eastAsia"/>
              </w:rPr>
              <w:t>涉及</w:t>
            </w:r>
            <w:r w:rsidR="002A5808">
              <w:rPr>
                <w:rFonts w:ascii="宋体" w:hAnsi="宋体"/>
                <w:b/>
                <w:kern w:val="0"/>
                <w:szCs w:val="21"/>
              </w:rPr>
              <w:fldChar w:fldCharType="begin"/>
            </w:r>
            <w:r>
              <w:rPr>
                <w:rFonts w:ascii="宋体" w:hAnsi="宋体" w:hint="eastAsia"/>
                <w:b/>
                <w:kern w:val="0"/>
                <w:szCs w:val="21"/>
              </w:rPr>
              <w:instrText>eq \o\ac(□,√)</w:instrText>
            </w:r>
            <w:r w:rsidR="002A5808">
              <w:rPr>
                <w:rFonts w:ascii="宋体" w:hAnsi="宋体"/>
                <w:b/>
                <w:kern w:val="0"/>
                <w:szCs w:val="21"/>
              </w:rPr>
              <w:fldChar w:fldCharType="end"/>
            </w:r>
            <w:r>
              <w:rPr>
                <w:rFonts w:ascii="宋体" w:hAnsi="宋体" w:hint="eastAsia"/>
              </w:rPr>
              <w:t>不涉及</w:t>
            </w:r>
          </w:p>
        </w:tc>
      </w:tr>
      <w:tr w:rsidR="00E5081E">
        <w:tc>
          <w:tcPr>
            <w:tcW w:w="1384" w:type="dxa"/>
          </w:tcPr>
          <w:p w:rsidR="00E5081E" w:rsidRDefault="00A07B7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代码走查</w:t>
            </w:r>
          </w:p>
        </w:tc>
        <w:tc>
          <w:tcPr>
            <w:tcW w:w="2126" w:type="dxa"/>
          </w:tcPr>
          <w:p w:rsidR="00E5081E" w:rsidRDefault="002A580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fldChar w:fldCharType="begin"/>
            </w:r>
            <w:r w:rsidR="00A07B7C">
              <w:rPr>
                <w:rFonts w:ascii="宋体" w:hAnsi="宋体" w:hint="eastAsia"/>
                <w:b/>
                <w:kern w:val="0"/>
                <w:szCs w:val="21"/>
              </w:rPr>
              <w:instrText>eq \o\ac(□,√)</w:instrText>
            </w:r>
            <w:r>
              <w:rPr>
                <w:rFonts w:ascii="宋体" w:hAnsi="宋体"/>
                <w:b/>
                <w:kern w:val="0"/>
                <w:szCs w:val="21"/>
              </w:rPr>
              <w:fldChar w:fldCharType="end"/>
            </w:r>
            <w:r w:rsidR="00A07B7C">
              <w:rPr>
                <w:rFonts w:ascii="宋体" w:hAnsi="宋体" w:hint="eastAsia"/>
              </w:rPr>
              <w:t>涉及</w:t>
            </w:r>
            <w:r w:rsidR="00A07B7C">
              <w:rPr>
                <w:rFonts w:ascii="宋体" w:hAnsi="宋体" w:hint="eastAsia"/>
                <w:kern w:val="0"/>
                <w:szCs w:val="21"/>
              </w:rPr>
              <w:t>□</w:t>
            </w:r>
            <w:r w:rsidR="00A07B7C">
              <w:rPr>
                <w:rFonts w:ascii="宋体" w:hAnsi="宋体" w:hint="eastAsia"/>
              </w:rPr>
              <w:t>不涉及</w:t>
            </w:r>
          </w:p>
        </w:tc>
        <w:tc>
          <w:tcPr>
            <w:tcW w:w="1998" w:type="dxa"/>
          </w:tcPr>
          <w:p w:rsidR="00E5081E" w:rsidRDefault="00A07B7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接口变动</w:t>
            </w:r>
          </w:p>
        </w:tc>
        <w:tc>
          <w:tcPr>
            <w:tcW w:w="3014" w:type="dxa"/>
          </w:tcPr>
          <w:p w:rsidR="00E5081E" w:rsidRDefault="00A07B7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hint="eastAsia"/>
              </w:rPr>
              <w:t>涉及</w:t>
            </w:r>
            <w:r w:rsidR="002A5808">
              <w:rPr>
                <w:rFonts w:ascii="宋体" w:hAnsi="宋体"/>
                <w:b/>
                <w:kern w:val="0"/>
                <w:szCs w:val="21"/>
              </w:rPr>
              <w:fldChar w:fldCharType="begin"/>
            </w:r>
            <w:r>
              <w:rPr>
                <w:rFonts w:ascii="宋体" w:hAnsi="宋体" w:hint="eastAsia"/>
                <w:b/>
                <w:kern w:val="0"/>
                <w:szCs w:val="21"/>
              </w:rPr>
              <w:instrText>eq \o\ac(□,√)</w:instrText>
            </w:r>
            <w:r w:rsidR="002A5808">
              <w:rPr>
                <w:rFonts w:ascii="宋体" w:hAnsi="宋体"/>
                <w:b/>
                <w:kern w:val="0"/>
                <w:szCs w:val="21"/>
              </w:rPr>
              <w:fldChar w:fldCharType="end"/>
            </w:r>
            <w:r>
              <w:rPr>
                <w:rFonts w:ascii="宋体" w:hAnsi="宋体" w:hint="eastAsia"/>
              </w:rPr>
              <w:t>不涉及</w:t>
            </w:r>
          </w:p>
        </w:tc>
      </w:tr>
      <w:tr w:rsidR="00E5081E">
        <w:tc>
          <w:tcPr>
            <w:tcW w:w="1384" w:type="dxa"/>
          </w:tcPr>
          <w:p w:rsidR="00E5081E" w:rsidRDefault="00A07B7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界面变动</w:t>
            </w:r>
          </w:p>
        </w:tc>
        <w:tc>
          <w:tcPr>
            <w:tcW w:w="2126" w:type="dxa"/>
          </w:tcPr>
          <w:p w:rsidR="00E5081E" w:rsidRDefault="002A580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fldChar w:fldCharType="begin"/>
            </w:r>
            <w:r w:rsidR="00A07B7C">
              <w:rPr>
                <w:rFonts w:ascii="宋体" w:hAnsi="宋体" w:hint="eastAsia"/>
                <w:b/>
                <w:kern w:val="0"/>
                <w:szCs w:val="21"/>
              </w:rPr>
              <w:instrText>eq \o\ac(□,√)</w:instrText>
            </w:r>
            <w:r>
              <w:rPr>
                <w:rFonts w:ascii="宋体" w:hAnsi="宋体"/>
                <w:b/>
                <w:kern w:val="0"/>
                <w:szCs w:val="21"/>
              </w:rPr>
              <w:fldChar w:fldCharType="end"/>
            </w:r>
            <w:r w:rsidR="00A07B7C">
              <w:rPr>
                <w:rFonts w:ascii="宋体" w:hAnsi="宋体" w:hint="eastAsia"/>
              </w:rPr>
              <w:t>涉及</w:t>
            </w:r>
            <w:r w:rsidR="00A07B7C">
              <w:rPr>
                <w:rFonts w:ascii="宋体" w:hAnsi="宋体" w:hint="eastAsia"/>
                <w:kern w:val="0"/>
                <w:szCs w:val="21"/>
              </w:rPr>
              <w:t>□</w:t>
            </w:r>
            <w:r w:rsidR="00A07B7C">
              <w:rPr>
                <w:rFonts w:ascii="宋体" w:hAnsi="宋体" w:hint="eastAsia"/>
              </w:rPr>
              <w:t>不涉及</w:t>
            </w:r>
          </w:p>
        </w:tc>
        <w:tc>
          <w:tcPr>
            <w:tcW w:w="1998" w:type="dxa"/>
          </w:tcPr>
          <w:p w:rsidR="00E5081E" w:rsidRDefault="00A07B7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是否联调</w:t>
            </w:r>
          </w:p>
        </w:tc>
        <w:tc>
          <w:tcPr>
            <w:tcW w:w="3014" w:type="dxa"/>
          </w:tcPr>
          <w:p w:rsidR="00E5081E" w:rsidRDefault="00A07B7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hint="eastAsia"/>
              </w:rPr>
              <w:t>是</w:t>
            </w:r>
            <w:r w:rsidR="002A5808">
              <w:rPr>
                <w:rFonts w:ascii="宋体" w:hAnsi="宋体"/>
                <w:b/>
                <w:kern w:val="0"/>
                <w:szCs w:val="21"/>
              </w:rPr>
              <w:fldChar w:fldCharType="begin"/>
            </w:r>
            <w:r>
              <w:rPr>
                <w:rFonts w:ascii="宋体" w:hAnsi="宋体" w:hint="eastAsia"/>
                <w:b/>
                <w:kern w:val="0"/>
                <w:szCs w:val="21"/>
              </w:rPr>
              <w:instrText>eq \o\ac(□,√)</w:instrText>
            </w:r>
            <w:r w:rsidR="002A5808">
              <w:rPr>
                <w:rFonts w:ascii="宋体" w:hAnsi="宋体"/>
                <w:b/>
                <w:kern w:val="0"/>
                <w:szCs w:val="21"/>
              </w:rPr>
              <w:fldChar w:fldCharType="end"/>
            </w:r>
            <w:r>
              <w:rPr>
                <w:rFonts w:ascii="宋体" w:hAnsi="宋体" w:hint="eastAsia"/>
              </w:rPr>
              <w:t>否</w:t>
            </w:r>
          </w:p>
        </w:tc>
      </w:tr>
    </w:tbl>
    <w:p w:rsidR="00E5081E" w:rsidRDefault="00E5081E">
      <w:pPr>
        <w:rPr>
          <w:sz w:val="32"/>
          <w:szCs w:val="32"/>
        </w:rPr>
      </w:pPr>
    </w:p>
    <w:p w:rsidR="00E5081E" w:rsidRDefault="00E5081E">
      <w:pPr>
        <w:rPr>
          <w:sz w:val="32"/>
          <w:szCs w:val="32"/>
        </w:rPr>
      </w:pPr>
    </w:p>
    <w:p w:rsidR="00E5081E" w:rsidRDefault="00A07B7C">
      <w:pPr>
        <w:pStyle w:val="1"/>
        <w:keepLines w:val="0"/>
        <w:numPr>
          <w:ilvl w:val="0"/>
          <w:numId w:val="2"/>
        </w:numPr>
        <w:shd w:val="solid" w:color="auto" w:fill="auto"/>
        <w:tabs>
          <w:tab w:val="clear" w:pos="425"/>
        </w:tabs>
        <w:spacing w:before="600" w:after="600" w:line="360" w:lineRule="auto"/>
        <w:ind w:left="0" w:firstLine="0"/>
        <w:rPr>
          <w:kern w:val="0"/>
          <w:lang w:eastAsia="zh-CN"/>
        </w:rPr>
      </w:pPr>
      <w:r>
        <w:rPr>
          <w:rFonts w:hint="eastAsia"/>
          <w:kern w:val="0"/>
          <w:lang w:eastAsia="zh-CN"/>
        </w:rPr>
        <w:lastRenderedPageBreak/>
        <w:t>场景分析</w:t>
      </w:r>
    </w:p>
    <w:p w:rsidR="00E5081E" w:rsidRDefault="00A07B7C">
      <w:r>
        <w:rPr>
          <w:rFonts w:hint="eastAsia"/>
        </w:rPr>
        <w:t>描述各种业务场景下，需要系统支持的功能或达到的效果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34"/>
        <w:gridCol w:w="1843"/>
        <w:gridCol w:w="1701"/>
        <w:gridCol w:w="1701"/>
      </w:tblGrid>
      <w:tr w:rsidR="00E5081E">
        <w:trPr>
          <w:trHeight w:val="270"/>
        </w:trPr>
        <w:tc>
          <w:tcPr>
            <w:tcW w:w="3134" w:type="dxa"/>
            <w:shd w:val="clear" w:color="auto" w:fill="auto"/>
            <w:vAlign w:val="center"/>
          </w:tcPr>
          <w:p w:rsidR="00E5081E" w:rsidRDefault="00A07B7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场景概述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5081E" w:rsidRDefault="00A07B7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使用范围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5081E" w:rsidRDefault="00A07B7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重要程度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5081E" w:rsidRDefault="00A07B7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期望上线时间</w:t>
            </w:r>
          </w:p>
        </w:tc>
      </w:tr>
      <w:tr w:rsidR="00E5081E">
        <w:trPr>
          <w:trHeight w:val="570"/>
        </w:trPr>
        <w:tc>
          <w:tcPr>
            <w:tcW w:w="3134" w:type="dxa"/>
            <w:shd w:val="clear" w:color="auto" w:fill="auto"/>
            <w:vAlign w:val="center"/>
          </w:tcPr>
          <w:p w:rsidR="00E5081E" w:rsidRPr="00882465" w:rsidRDefault="00384F02" w:rsidP="009600D5">
            <w:r w:rsidRPr="001D465B">
              <w:rPr>
                <w:rFonts w:hint="eastAsia"/>
              </w:rPr>
              <w:t>场景一、</w:t>
            </w:r>
            <w:r w:rsidR="009600D5">
              <w:rPr>
                <w:rFonts w:hint="eastAsia"/>
              </w:rPr>
              <w:t>设备承包关系</w:t>
            </w:r>
            <w:r w:rsidR="003A325E">
              <w:rPr>
                <w:rFonts w:hint="eastAsia"/>
              </w:rPr>
              <w:t>数据</w:t>
            </w:r>
            <w:r w:rsidR="009600D5">
              <w:rPr>
                <w:rFonts w:hint="eastAsia"/>
              </w:rPr>
              <w:t>同步至统一网元库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5081E" w:rsidRDefault="00E5081E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5081E" w:rsidRDefault="00A07B7C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5081E" w:rsidRDefault="00E5081E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</w:rPr>
            </w:pPr>
          </w:p>
        </w:tc>
      </w:tr>
    </w:tbl>
    <w:p w:rsidR="009600D5" w:rsidRDefault="00A07B7C" w:rsidP="009600D5">
      <w:pPr>
        <w:pStyle w:val="2"/>
        <w:numPr>
          <w:ilvl w:val="1"/>
          <w:numId w:val="2"/>
        </w:numPr>
      </w:pPr>
      <w:r>
        <w:rPr>
          <w:rFonts w:hint="eastAsia"/>
        </w:rPr>
        <w:t>场景一</w:t>
      </w:r>
    </w:p>
    <w:p w:rsidR="009600D5" w:rsidRDefault="009600D5" w:rsidP="00F9036F">
      <w:pPr>
        <w:pStyle w:val="3"/>
        <w:widowControl w:val="0"/>
        <w:tabs>
          <w:tab w:val="clear" w:pos="709"/>
          <w:tab w:val="num" w:pos="0"/>
        </w:tabs>
        <w:spacing w:beforeLines="20" w:afterLines="20" w:line="240" w:lineRule="auto"/>
        <w:ind w:left="0" w:firstLine="0"/>
        <w:jc w:val="both"/>
      </w:pPr>
      <w:r>
        <w:rPr>
          <w:rFonts w:hint="eastAsia"/>
        </w:rPr>
        <w:t>背景</w:t>
      </w:r>
    </w:p>
    <w:p w:rsidR="009600D5" w:rsidRPr="00DA4D66" w:rsidRDefault="009600D5" w:rsidP="009600D5">
      <w:pPr>
        <w:pStyle w:val="a7"/>
        <w:spacing w:before="62" w:after="62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每天凌晨</w:t>
      </w:r>
      <w:r w:rsidR="00893F2C">
        <w:rPr>
          <w:rFonts w:ascii="微软雅黑" w:eastAsia="微软雅黑" w:hAnsi="微软雅黑" w:hint="eastAsia"/>
        </w:rPr>
        <w:t>1点</w:t>
      </w:r>
      <w:r>
        <w:rPr>
          <w:rFonts w:ascii="微软雅黑" w:eastAsia="微软雅黑" w:hAnsi="微软雅黑" w:hint="eastAsia"/>
        </w:rPr>
        <w:t>，</w:t>
      </w:r>
      <w:r w:rsidR="00893F2C">
        <w:rPr>
          <w:rFonts w:ascii="微软雅黑" w:eastAsia="微软雅黑" w:hAnsi="微软雅黑" w:hint="eastAsia"/>
        </w:rPr>
        <w:t>集约化运维平台</w:t>
      </w:r>
      <w:r w:rsidRPr="002D091B">
        <w:rPr>
          <w:rFonts w:ascii="微软雅黑" w:eastAsia="微软雅黑" w:hAnsi="微软雅黑" w:hint="eastAsia"/>
        </w:rPr>
        <w:t>导出一份</w:t>
      </w:r>
      <w:r w:rsidR="00846E7E">
        <w:rPr>
          <w:rFonts w:ascii="微软雅黑" w:eastAsia="微软雅黑" w:hAnsi="微软雅黑" w:hint="eastAsia"/>
        </w:rPr>
        <w:t>全量</w:t>
      </w:r>
      <w:r w:rsidR="00893F2C">
        <w:rPr>
          <w:rFonts w:ascii="微软雅黑" w:eastAsia="微软雅黑" w:hAnsi="微软雅黑" w:hint="eastAsia"/>
        </w:rPr>
        <w:t>设备承包关系数据</w:t>
      </w:r>
      <w:r w:rsidRPr="002D091B">
        <w:rPr>
          <w:rFonts w:ascii="微软雅黑" w:eastAsia="微软雅黑" w:hAnsi="微软雅黑" w:hint="eastAsia"/>
        </w:rPr>
        <w:t>上传至统一网元库系统采集机平台。</w:t>
      </w:r>
    </w:p>
    <w:p w:rsidR="009600D5" w:rsidRDefault="009600D5" w:rsidP="00F9036F">
      <w:pPr>
        <w:pStyle w:val="3"/>
        <w:widowControl w:val="0"/>
        <w:tabs>
          <w:tab w:val="clear" w:pos="709"/>
          <w:tab w:val="num" w:pos="0"/>
        </w:tabs>
        <w:spacing w:beforeLines="20" w:afterLines="20" w:line="240" w:lineRule="auto"/>
        <w:ind w:left="0" w:firstLine="0"/>
        <w:jc w:val="both"/>
      </w:pPr>
      <w:r>
        <w:rPr>
          <w:rFonts w:hint="eastAsia"/>
        </w:rPr>
        <w:t>统一网元库</w:t>
      </w:r>
      <w:r>
        <w:rPr>
          <w:rFonts w:hint="eastAsia"/>
        </w:rPr>
        <w:t>FTP</w:t>
      </w:r>
      <w:r>
        <w:rPr>
          <w:rFonts w:hint="eastAsia"/>
        </w:rPr>
        <w:t>信息</w:t>
      </w:r>
    </w:p>
    <w:p w:rsidR="009600D5" w:rsidRDefault="009600D5" w:rsidP="009600D5">
      <w:pPr>
        <w:spacing w:before="48" w:after="48"/>
        <w:ind w:firstLineChars="150" w:firstLine="315"/>
        <w:rPr>
          <w:rFonts w:ascii="微软雅黑" w:eastAsia="微软雅黑" w:hAnsi="微软雅黑"/>
        </w:rPr>
      </w:pPr>
      <w:r w:rsidRPr="00212326">
        <w:rPr>
          <w:rFonts w:ascii="微软雅黑" w:eastAsia="微软雅黑" w:hAnsi="微软雅黑" w:hint="eastAsia"/>
        </w:rPr>
        <w:t>（1）FTP地址：</w:t>
      </w:r>
      <w:r w:rsidRPr="001E6108">
        <w:rPr>
          <w:rFonts w:ascii="微软雅黑" w:eastAsia="微软雅黑" w:hAnsi="微软雅黑"/>
        </w:rPr>
        <w:t>132.228.198.77</w:t>
      </w:r>
      <w:r>
        <w:rPr>
          <w:rFonts w:ascii="微软雅黑" w:eastAsia="微软雅黑" w:hAnsi="微软雅黑" w:hint="eastAsia"/>
        </w:rPr>
        <w:t xml:space="preserve">，私网： </w:t>
      </w:r>
      <w:r w:rsidRPr="00103537">
        <w:rPr>
          <w:rFonts w:ascii="微软雅黑" w:eastAsia="微软雅黑" w:hAnsi="微软雅黑"/>
        </w:rPr>
        <w:t>192.168.114.42</w:t>
      </w:r>
    </w:p>
    <w:p w:rsidR="009600D5" w:rsidRPr="00212326" w:rsidRDefault="009600D5" w:rsidP="009600D5">
      <w:pPr>
        <w:spacing w:before="48" w:after="48"/>
        <w:ind w:firstLineChars="150" w:firstLine="315"/>
        <w:rPr>
          <w:rFonts w:ascii="微软雅黑" w:eastAsia="微软雅黑" w:hAnsi="微软雅黑"/>
        </w:rPr>
      </w:pPr>
      <w:r w:rsidRPr="00212326">
        <w:rPr>
          <w:rFonts w:ascii="微软雅黑" w:eastAsia="微软雅黑" w:hAnsi="微软雅黑" w:hint="eastAsia"/>
        </w:rPr>
        <w:t>（2）FTP访问用户名：</w:t>
      </w:r>
      <w:proofErr w:type="spellStart"/>
      <w:r w:rsidR="00893F2C" w:rsidRPr="00893F2C">
        <w:rPr>
          <w:rFonts w:ascii="微软雅黑" w:eastAsia="微软雅黑" w:hAnsi="微软雅黑"/>
        </w:rPr>
        <w:t>jyh</w:t>
      </w:r>
      <w:proofErr w:type="spellEnd"/>
    </w:p>
    <w:p w:rsidR="009600D5" w:rsidRPr="00212326" w:rsidRDefault="009600D5" w:rsidP="009600D5">
      <w:pPr>
        <w:spacing w:before="48" w:after="48"/>
        <w:ind w:firstLineChars="150" w:firstLine="315"/>
        <w:rPr>
          <w:rFonts w:ascii="微软雅黑" w:eastAsia="微软雅黑" w:hAnsi="微软雅黑"/>
        </w:rPr>
      </w:pPr>
      <w:r w:rsidRPr="00212326">
        <w:rPr>
          <w:rFonts w:ascii="微软雅黑" w:eastAsia="微软雅黑" w:hAnsi="微软雅黑" w:hint="eastAsia"/>
        </w:rPr>
        <w:t>（3）FTP访问密码：</w:t>
      </w:r>
      <w:r w:rsidR="00893F2C" w:rsidRPr="00893F2C">
        <w:rPr>
          <w:rFonts w:ascii="微软雅黑" w:eastAsia="微软雅黑" w:hAnsi="微软雅黑"/>
        </w:rPr>
        <w:t>jyh_123</w:t>
      </w:r>
    </w:p>
    <w:p w:rsidR="009600D5" w:rsidRPr="006C4541" w:rsidRDefault="009600D5" w:rsidP="009600D5">
      <w:pPr>
        <w:pStyle w:val="aa"/>
        <w:spacing w:before="156" w:after="156"/>
        <w:ind w:firstLineChars="150" w:firstLine="315"/>
      </w:pPr>
      <w:r w:rsidRPr="00212326">
        <w:rPr>
          <w:rFonts w:ascii="微软雅黑" w:eastAsia="微软雅黑" w:hAnsi="微软雅黑" w:hint="eastAsia"/>
        </w:rPr>
        <w:t>（4）FTP目录：</w:t>
      </w:r>
      <w:r>
        <w:rPr>
          <w:rFonts w:ascii="微软雅黑" w:eastAsia="微软雅黑" w:hAnsi="微软雅黑" w:hint="eastAsia"/>
        </w:rPr>
        <w:t xml:space="preserve"> </w:t>
      </w:r>
      <w:r w:rsidR="00021BD1" w:rsidRPr="00021BD1">
        <w:rPr>
          <w:rFonts w:ascii="微软雅黑" w:eastAsia="微软雅黑" w:hAnsi="微软雅黑"/>
        </w:rPr>
        <w:t>/</w:t>
      </w:r>
      <w:proofErr w:type="spellStart"/>
      <w:r w:rsidR="00021BD1" w:rsidRPr="00021BD1">
        <w:rPr>
          <w:rFonts w:ascii="微软雅黑" w:eastAsia="微软雅黑" w:hAnsi="微软雅黑"/>
        </w:rPr>
        <w:t>odn_service_info</w:t>
      </w:r>
      <w:proofErr w:type="spellEnd"/>
      <w:r>
        <w:rPr>
          <w:rFonts w:ascii="微软雅黑" w:eastAsia="微软雅黑" w:hAnsi="微软雅黑" w:hint="eastAsia"/>
        </w:rPr>
        <w:t xml:space="preserve">                   </w:t>
      </w:r>
    </w:p>
    <w:p w:rsidR="009600D5" w:rsidRDefault="009600D5" w:rsidP="00F9036F">
      <w:pPr>
        <w:pStyle w:val="3"/>
        <w:widowControl w:val="0"/>
        <w:tabs>
          <w:tab w:val="clear" w:pos="709"/>
          <w:tab w:val="num" w:pos="0"/>
        </w:tabs>
        <w:spacing w:beforeLines="20" w:afterLines="20" w:line="240" w:lineRule="auto"/>
        <w:ind w:left="0" w:firstLine="0"/>
        <w:jc w:val="both"/>
      </w:pPr>
      <w:r>
        <w:rPr>
          <w:rFonts w:hint="eastAsia"/>
        </w:rPr>
        <w:t>同步文档信息</w:t>
      </w:r>
    </w:p>
    <w:p w:rsidR="009600D5" w:rsidRPr="002D091B" w:rsidRDefault="009600D5" w:rsidP="009600D5">
      <w:pPr>
        <w:pStyle w:val="a7"/>
        <w:spacing w:before="62" w:after="62"/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Pr="002D091B">
        <w:rPr>
          <w:rFonts w:ascii="微软雅黑" w:eastAsia="微软雅黑" w:hAnsi="微软雅黑" w:hint="eastAsia"/>
        </w:rPr>
        <w:t>文件名：</w:t>
      </w:r>
      <w:r w:rsidR="00FC0938" w:rsidRPr="002D091B">
        <w:rPr>
          <w:rFonts w:ascii="微软雅黑" w:eastAsia="微软雅黑" w:hAnsi="微软雅黑" w:hint="eastAsia"/>
        </w:rPr>
        <w:t>年月日_</w:t>
      </w:r>
      <w:r w:rsidR="00AA5C57">
        <w:rPr>
          <w:rFonts w:ascii="微软雅黑" w:eastAsia="微软雅黑" w:hAnsi="微软雅黑" w:hint="eastAsia"/>
        </w:rPr>
        <w:t>dev</w:t>
      </w:r>
      <w:r w:rsidR="00FC0938" w:rsidRPr="002D091B">
        <w:rPr>
          <w:rFonts w:ascii="微软雅黑" w:eastAsia="微软雅黑" w:hAnsi="微软雅黑" w:hint="eastAsia"/>
        </w:rPr>
        <w:t>_</w:t>
      </w:r>
      <w:r w:rsidR="00AA5C57">
        <w:rPr>
          <w:rFonts w:ascii="微软雅黑" w:eastAsia="微软雅黑" w:hAnsi="微软雅黑" w:hint="eastAsia"/>
        </w:rPr>
        <w:t>contract</w:t>
      </w:r>
      <w:r w:rsidR="00FC0938" w:rsidRPr="002D091B">
        <w:rPr>
          <w:rFonts w:ascii="微软雅黑" w:eastAsia="微软雅黑" w:hAnsi="微软雅黑" w:hint="eastAsia"/>
        </w:rPr>
        <w:t>.txt</w:t>
      </w:r>
      <w:r w:rsidR="00AA5C57">
        <w:rPr>
          <w:rFonts w:ascii="微软雅黑" w:eastAsia="微软雅黑" w:hAnsi="微软雅黑" w:hint="eastAsia"/>
        </w:rPr>
        <w:t>（样例：20170504</w:t>
      </w:r>
      <w:r w:rsidR="00AA5C57" w:rsidRPr="002D091B">
        <w:rPr>
          <w:rFonts w:ascii="微软雅黑" w:eastAsia="微软雅黑" w:hAnsi="微软雅黑" w:hint="eastAsia"/>
        </w:rPr>
        <w:t>_</w:t>
      </w:r>
      <w:r w:rsidR="00AA5C57">
        <w:rPr>
          <w:rFonts w:ascii="微软雅黑" w:eastAsia="微软雅黑" w:hAnsi="微软雅黑" w:hint="eastAsia"/>
        </w:rPr>
        <w:t>dev</w:t>
      </w:r>
      <w:r w:rsidR="00AA5C57" w:rsidRPr="002D091B">
        <w:rPr>
          <w:rFonts w:ascii="微软雅黑" w:eastAsia="微软雅黑" w:hAnsi="微软雅黑" w:hint="eastAsia"/>
        </w:rPr>
        <w:t>_</w:t>
      </w:r>
      <w:r w:rsidR="00AA5C57">
        <w:rPr>
          <w:rFonts w:ascii="微软雅黑" w:eastAsia="微软雅黑" w:hAnsi="微软雅黑" w:hint="eastAsia"/>
        </w:rPr>
        <w:t>contract</w:t>
      </w:r>
      <w:r w:rsidR="00AA5C57" w:rsidRPr="002D091B">
        <w:rPr>
          <w:rFonts w:ascii="微软雅黑" w:eastAsia="微软雅黑" w:hAnsi="微软雅黑" w:hint="eastAsia"/>
        </w:rPr>
        <w:t>.txt</w:t>
      </w:r>
      <w:r w:rsidR="00AA5C57">
        <w:rPr>
          <w:rFonts w:ascii="微软雅黑" w:eastAsia="微软雅黑" w:hAnsi="微软雅黑" w:hint="eastAsia"/>
        </w:rPr>
        <w:t>）</w:t>
      </w:r>
    </w:p>
    <w:p w:rsidR="009600D5" w:rsidRDefault="009600D5" w:rsidP="00AA5C57">
      <w:pPr>
        <w:pStyle w:val="a7"/>
        <w:spacing w:before="62" w:after="62"/>
        <w:ind w:firstLineChars="150" w:firstLine="31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（2）</w:t>
      </w:r>
      <w:r w:rsidRPr="00AA5C57">
        <w:rPr>
          <w:rFonts w:ascii="微软雅黑" w:eastAsia="微软雅黑" w:hAnsi="微软雅黑" w:hint="eastAsia"/>
        </w:rPr>
        <w:t>字段分隔符：</w:t>
      </w:r>
      <w:r w:rsidR="009E63F5" w:rsidRPr="00AA5C57">
        <w:rPr>
          <w:rFonts w:ascii="微软雅黑" w:eastAsia="微软雅黑" w:hAnsi="微软雅黑" w:hint="eastAsia"/>
        </w:rPr>
        <w:t>##</w:t>
      </w:r>
    </w:p>
    <w:p w:rsidR="00C6616D" w:rsidRDefault="00C6616D" w:rsidP="00AA5C57">
      <w:pPr>
        <w:pStyle w:val="a7"/>
        <w:spacing w:before="62" w:after="62"/>
        <w:ind w:firstLineChars="150" w:firstLine="315"/>
        <w:rPr>
          <w:rFonts w:ascii="微软雅黑" w:eastAsia="微软雅黑" w:hAnsi="微软雅黑" w:hint="eastAsia"/>
        </w:rPr>
      </w:pPr>
    </w:p>
    <w:p w:rsidR="00C6616D" w:rsidRDefault="00C6616D" w:rsidP="00AA5C57">
      <w:pPr>
        <w:pStyle w:val="a7"/>
        <w:spacing w:before="62" w:after="62"/>
        <w:ind w:firstLineChars="150" w:firstLine="315"/>
        <w:rPr>
          <w:rFonts w:ascii="微软雅黑" w:eastAsia="微软雅黑" w:hAnsi="微软雅黑" w:hint="eastAsia"/>
        </w:rPr>
      </w:pPr>
    </w:p>
    <w:p w:rsidR="00C6616D" w:rsidRPr="00AA5C57" w:rsidRDefault="00C6616D" w:rsidP="00AA5C57">
      <w:pPr>
        <w:pStyle w:val="a7"/>
        <w:spacing w:before="62" w:after="62"/>
        <w:ind w:firstLineChars="150" w:firstLine="315"/>
        <w:rPr>
          <w:rFonts w:ascii="微软雅黑" w:eastAsia="微软雅黑" w:hAnsi="微软雅黑"/>
        </w:rPr>
      </w:pPr>
    </w:p>
    <w:tbl>
      <w:tblPr>
        <w:tblW w:w="8095" w:type="dxa"/>
        <w:tblInd w:w="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0"/>
        <w:gridCol w:w="2154"/>
        <w:gridCol w:w="2080"/>
        <w:gridCol w:w="1881"/>
      </w:tblGrid>
      <w:tr w:rsidR="005B67C6" w:rsidRPr="002D091B" w:rsidTr="005B67C6">
        <w:trPr>
          <w:trHeight w:val="300"/>
        </w:trPr>
        <w:tc>
          <w:tcPr>
            <w:tcW w:w="1980" w:type="dxa"/>
            <w:shd w:val="clear" w:color="000000" w:fill="FABF8F"/>
            <w:noWrap/>
            <w:vAlign w:val="center"/>
            <w:hideMark/>
          </w:tcPr>
          <w:p w:rsidR="005B67C6" w:rsidRPr="002D091B" w:rsidRDefault="005B67C6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D091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字段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2154" w:type="dxa"/>
            <w:shd w:val="clear" w:color="000000" w:fill="FABF8F"/>
            <w:noWrap/>
            <w:vAlign w:val="center"/>
            <w:hideMark/>
          </w:tcPr>
          <w:p w:rsidR="005B67C6" w:rsidRPr="002D091B" w:rsidRDefault="005B67C6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080" w:type="dxa"/>
            <w:shd w:val="clear" w:color="000000" w:fill="FABF8F"/>
          </w:tcPr>
          <w:p w:rsidR="005B67C6" w:rsidRDefault="005B67C6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881" w:type="dxa"/>
            <w:shd w:val="clear" w:color="000000" w:fill="FABF8F"/>
          </w:tcPr>
          <w:p w:rsidR="005B67C6" w:rsidRDefault="005B67C6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FD2CC5" w:rsidRPr="002D091B" w:rsidTr="005B67C6">
        <w:trPr>
          <w:trHeight w:val="285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FD2CC5" w:rsidRPr="002D091B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用户账号</w:t>
            </w:r>
          </w:p>
        </w:tc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FD2CC5" w:rsidRPr="002D091B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C093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account_name</w:t>
            </w:r>
            <w:proofErr w:type="spellEnd"/>
          </w:p>
        </w:tc>
        <w:tc>
          <w:tcPr>
            <w:tcW w:w="2080" w:type="dxa"/>
          </w:tcPr>
          <w:p w:rsidR="00FD2CC5" w:rsidRPr="00FC0938" w:rsidRDefault="00FD2CC5" w:rsidP="002B096D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VARCHAR2(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64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881" w:type="dxa"/>
          </w:tcPr>
          <w:p w:rsidR="00FD2CC5" w:rsidRPr="00FC0938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D2CC5" w:rsidRPr="002D091B" w:rsidTr="005B67C6">
        <w:trPr>
          <w:trHeight w:val="285"/>
        </w:trPr>
        <w:tc>
          <w:tcPr>
            <w:tcW w:w="1980" w:type="dxa"/>
            <w:shd w:val="clear" w:color="auto" w:fill="auto"/>
            <w:noWrap/>
            <w:vAlign w:val="center"/>
          </w:tcPr>
          <w:p w:rsidR="00FD2CC5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用户姓名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FD2CC5" w:rsidRPr="002D091B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C093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user_name</w:t>
            </w:r>
            <w:proofErr w:type="spellEnd"/>
          </w:p>
        </w:tc>
        <w:tc>
          <w:tcPr>
            <w:tcW w:w="2080" w:type="dxa"/>
          </w:tcPr>
          <w:p w:rsidR="00FD2CC5" w:rsidRPr="00FC0938" w:rsidRDefault="00FD2CC5" w:rsidP="00320D2B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VARCHAR2(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64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881" w:type="dxa"/>
          </w:tcPr>
          <w:p w:rsidR="00FD2CC5" w:rsidRDefault="00FD2CC5" w:rsidP="00320D2B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D2CC5" w:rsidRPr="002D091B" w:rsidTr="005B67C6">
        <w:trPr>
          <w:trHeight w:val="285"/>
        </w:trPr>
        <w:tc>
          <w:tcPr>
            <w:tcW w:w="1980" w:type="dxa"/>
            <w:shd w:val="clear" w:color="auto" w:fill="auto"/>
            <w:noWrap/>
            <w:vAlign w:val="center"/>
          </w:tcPr>
          <w:p w:rsidR="00FD2CC5" w:rsidRDefault="00FD2CC5" w:rsidP="0070645D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设备序列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FD2CC5" w:rsidRPr="002D091B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093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PHY_EQP_ID</w:t>
            </w:r>
          </w:p>
        </w:tc>
        <w:tc>
          <w:tcPr>
            <w:tcW w:w="2080" w:type="dxa"/>
          </w:tcPr>
          <w:p w:rsidR="00FD2CC5" w:rsidRPr="00FC0938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20D2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1881" w:type="dxa"/>
          </w:tcPr>
          <w:p w:rsidR="00FD2CC5" w:rsidRPr="00320D2B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D2CC5" w:rsidRPr="002D091B" w:rsidTr="005B67C6">
        <w:trPr>
          <w:trHeight w:val="285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FD2CC5" w:rsidRPr="002D091B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CSS网格ID</w:t>
            </w:r>
          </w:p>
        </w:tc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FD2CC5" w:rsidRPr="002D091B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093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GRID_ID</w:t>
            </w:r>
          </w:p>
        </w:tc>
        <w:tc>
          <w:tcPr>
            <w:tcW w:w="2080" w:type="dxa"/>
          </w:tcPr>
          <w:p w:rsidR="00FD2CC5" w:rsidRPr="00FC0938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1881" w:type="dxa"/>
          </w:tcPr>
          <w:p w:rsidR="00FD2CC5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D2CC5" w:rsidRPr="002D091B" w:rsidTr="005B67C6">
        <w:trPr>
          <w:trHeight w:val="285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FD2CC5" w:rsidRPr="002D091B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CSS</w:t>
            </w:r>
            <w:r w:rsidRPr="00FC09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网格名称</w:t>
            </w:r>
          </w:p>
        </w:tc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FD2CC5" w:rsidRPr="002D091B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093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CSS_GRID_NAME</w:t>
            </w:r>
          </w:p>
        </w:tc>
        <w:tc>
          <w:tcPr>
            <w:tcW w:w="2080" w:type="dxa"/>
          </w:tcPr>
          <w:p w:rsidR="00FD2CC5" w:rsidRPr="00FC0938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20D2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1881" w:type="dxa"/>
          </w:tcPr>
          <w:p w:rsidR="00FD2CC5" w:rsidRPr="00320D2B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D2CC5" w:rsidRPr="002D091B" w:rsidTr="005B67C6">
        <w:trPr>
          <w:trHeight w:val="285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FD2CC5" w:rsidRPr="002D091B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09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设备编码</w:t>
            </w:r>
          </w:p>
        </w:tc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FD2CC5" w:rsidRPr="002D091B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093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PHY_EQP_NO</w:t>
            </w:r>
          </w:p>
        </w:tc>
        <w:tc>
          <w:tcPr>
            <w:tcW w:w="2080" w:type="dxa"/>
          </w:tcPr>
          <w:p w:rsidR="00FD2CC5" w:rsidRPr="00FC0938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20D2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1881" w:type="dxa"/>
          </w:tcPr>
          <w:p w:rsidR="00FD2CC5" w:rsidRPr="00320D2B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D2CC5" w:rsidRPr="002D091B" w:rsidTr="005B67C6">
        <w:trPr>
          <w:trHeight w:val="285"/>
        </w:trPr>
        <w:tc>
          <w:tcPr>
            <w:tcW w:w="1980" w:type="dxa"/>
            <w:shd w:val="clear" w:color="auto" w:fill="auto"/>
            <w:noWrap/>
            <w:vAlign w:val="center"/>
          </w:tcPr>
          <w:p w:rsidR="00FD2CC5" w:rsidRPr="00FC0938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FD2CC5" w:rsidRPr="00FC0938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093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PHY_EQP_NAME</w:t>
            </w:r>
          </w:p>
        </w:tc>
        <w:tc>
          <w:tcPr>
            <w:tcW w:w="2080" w:type="dxa"/>
          </w:tcPr>
          <w:p w:rsidR="00FD2CC5" w:rsidRPr="00FC0938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20D2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1881" w:type="dxa"/>
          </w:tcPr>
          <w:p w:rsidR="00FD2CC5" w:rsidRPr="00320D2B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D2CC5" w:rsidRPr="002D091B" w:rsidTr="005B67C6">
        <w:trPr>
          <w:trHeight w:val="285"/>
        </w:trPr>
        <w:tc>
          <w:tcPr>
            <w:tcW w:w="1980" w:type="dxa"/>
            <w:shd w:val="clear" w:color="auto" w:fill="auto"/>
            <w:noWrap/>
            <w:vAlign w:val="center"/>
          </w:tcPr>
          <w:p w:rsidR="00FD2CC5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</w:t>
            </w:r>
            <w:r w:rsidRPr="00FC093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型号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FD2CC5" w:rsidRPr="00FC0938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093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PHY_EQP_SPEC_NAME</w:t>
            </w:r>
          </w:p>
        </w:tc>
        <w:tc>
          <w:tcPr>
            <w:tcW w:w="2080" w:type="dxa"/>
          </w:tcPr>
          <w:p w:rsidR="00FD2CC5" w:rsidRPr="00FC0938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20D2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1881" w:type="dxa"/>
          </w:tcPr>
          <w:p w:rsidR="00FD2CC5" w:rsidRPr="00320D2B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D2CC5" w:rsidRPr="002D091B" w:rsidTr="005B67C6">
        <w:trPr>
          <w:trHeight w:val="285"/>
        </w:trPr>
        <w:tc>
          <w:tcPr>
            <w:tcW w:w="1980" w:type="dxa"/>
            <w:shd w:val="clear" w:color="auto" w:fill="auto"/>
            <w:noWrap/>
            <w:vAlign w:val="center"/>
          </w:tcPr>
          <w:p w:rsidR="00FD2CC5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设备属性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FD2CC5" w:rsidRPr="00FC0938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B67C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DEVICE_TYPE</w:t>
            </w:r>
          </w:p>
        </w:tc>
        <w:tc>
          <w:tcPr>
            <w:tcW w:w="2080" w:type="dxa"/>
          </w:tcPr>
          <w:p w:rsidR="00FD2CC5" w:rsidRPr="00320D2B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B67C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1881" w:type="dxa"/>
          </w:tcPr>
          <w:p w:rsidR="00FD2CC5" w:rsidRPr="005B67C6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B67C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default 5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Pr="005B67C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设备属性：1.小区内，2.小区外,3.管道,4.杆路 ,5.其它(默认)</w:t>
            </w:r>
          </w:p>
        </w:tc>
      </w:tr>
      <w:tr w:rsidR="00FD2CC5" w:rsidRPr="002D091B" w:rsidTr="005B67C6">
        <w:trPr>
          <w:trHeight w:val="285"/>
        </w:trPr>
        <w:tc>
          <w:tcPr>
            <w:tcW w:w="1980" w:type="dxa"/>
            <w:shd w:val="clear" w:color="auto" w:fill="auto"/>
            <w:noWrap/>
            <w:vAlign w:val="center"/>
          </w:tcPr>
          <w:p w:rsidR="00FD2CC5" w:rsidRPr="00FC0938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安装地址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FD2CC5" w:rsidRPr="00FC0938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093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INSTL_ADDR_DESC</w:t>
            </w:r>
          </w:p>
        </w:tc>
        <w:tc>
          <w:tcPr>
            <w:tcW w:w="2080" w:type="dxa"/>
          </w:tcPr>
          <w:p w:rsidR="00FD2CC5" w:rsidRPr="00FC0938" w:rsidRDefault="00FD2CC5" w:rsidP="00320D2B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20D2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1881" w:type="dxa"/>
          </w:tcPr>
          <w:p w:rsidR="00FD2CC5" w:rsidRPr="00320D2B" w:rsidRDefault="00FD2CC5" w:rsidP="00320D2B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D2CC5" w:rsidRPr="002D091B" w:rsidTr="005B67C6">
        <w:trPr>
          <w:trHeight w:val="285"/>
        </w:trPr>
        <w:tc>
          <w:tcPr>
            <w:tcW w:w="1980" w:type="dxa"/>
            <w:shd w:val="clear" w:color="auto" w:fill="auto"/>
            <w:noWrap/>
            <w:vAlign w:val="center"/>
          </w:tcPr>
          <w:p w:rsidR="00FD2CC5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城市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FD2CC5" w:rsidRPr="00FC0938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093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CITY</w:t>
            </w:r>
          </w:p>
        </w:tc>
        <w:tc>
          <w:tcPr>
            <w:tcW w:w="2080" w:type="dxa"/>
          </w:tcPr>
          <w:p w:rsidR="00FD2CC5" w:rsidRPr="00FC0938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20D2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1881" w:type="dxa"/>
          </w:tcPr>
          <w:p w:rsidR="00FD2CC5" w:rsidRPr="00320D2B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D2CC5" w:rsidRPr="002D091B" w:rsidTr="005B67C6">
        <w:trPr>
          <w:trHeight w:val="285"/>
        </w:trPr>
        <w:tc>
          <w:tcPr>
            <w:tcW w:w="1980" w:type="dxa"/>
            <w:shd w:val="clear" w:color="auto" w:fill="auto"/>
            <w:noWrap/>
            <w:vAlign w:val="center"/>
          </w:tcPr>
          <w:p w:rsidR="00FD2CC5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地区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FD2CC5" w:rsidRPr="00FC0938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093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AREA_NAME</w:t>
            </w:r>
          </w:p>
        </w:tc>
        <w:tc>
          <w:tcPr>
            <w:tcW w:w="2080" w:type="dxa"/>
          </w:tcPr>
          <w:p w:rsidR="00FD2CC5" w:rsidRPr="00FC0938" w:rsidRDefault="00FD2CC5" w:rsidP="00320D2B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20D2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1881" w:type="dxa"/>
          </w:tcPr>
          <w:p w:rsidR="00FD2CC5" w:rsidRPr="00320D2B" w:rsidRDefault="00FD2CC5" w:rsidP="00320D2B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D2CC5" w:rsidRPr="002D091B" w:rsidTr="005B67C6">
        <w:trPr>
          <w:trHeight w:val="285"/>
        </w:trPr>
        <w:tc>
          <w:tcPr>
            <w:tcW w:w="1980" w:type="dxa"/>
            <w:shd w:val="clear" w:color="auto" w:fill="auto"/>
            <w:noWrap/>
            <w:vAlign w:val="center"/>
          </w:tcPr>
          <w:p w:rsidR="00FD2CC5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维护网格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FD2CC5" w:rsidRPr="00FC0938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093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M_GRID_NAME</w:t>
            </w:r>
          </w:p>
        </w:tc>
        <w:tc>
          <w:tcPr>
            <w:tcW w:w="2080" w:type="dxa"/>
          </w:tcPr>
          <w:p w:rsidR="00FD2CC5" w:rsidRPr="00FC0938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20D2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1881" w:type="dxa"/>
          </w:tcPr>
          <w:p w:rsidR="00FD2CC5" w:rsidRPr="00320D2B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D2CC5" w:rsidRPr="002D091B" w:rsidTr="005B67C6">
        <w:trPr>
          <w:trHeight w:val="285"/>
        </w:trPr>
        <w:tc>
          <w:tcPr>
            <w:tcW w:w="1980" w:type="dxa"/>
            <w:shd w:val="clear" w:color="auto" w:fill="auto"/>
            <w:noWrap/>
            <w:vAlign w:val="center"/>
          </w:tcPr>
          <w:p w:rsidR="00FD2CC5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机房名称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FD2CC5" w:rsidRPr="00FC0938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093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ROOM_NAME</w:t>
            </w:r>
          </w:p>
        </w:tc>
        <w:tc>
          <w:tcPr>
            <w:tcW w:w="2080" w:type="dxa"/>
          </w:tcPr>
          <w:p w:rsidR="00FD2CC5" w:rsidRPr="00FC0938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20D2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VARCHAR2(500)</w:t>
            </w:r>
          </w:p>
        </w:tc>
        <w:tc>
          <w:tcPr>
            <w:tcW w:w="1881" w:type="dxa"/>
          </w:tcPr>
          <w:p w:rsidR="00FD2CC5" w:rsidRPr="00320D2B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D2CC5" w:rsidRPr="002D091B" w:rsidTr="005B67C6">
        <w:trPr>
          <w:trHeight w:val="285"/>
        </w:trPr>
        <w:tc>
          <w:tcPr>
            <w:tcW w:w="1980" w:type="dxa"/>
            <w:shd w:val="clear" w:color="auto" w:fill="auto"/>
            <w:noWrap/>
            <w:vAlign w:val="center"/>
          </w:tcPr>
          <w:p w:rsidR="00FD2CC5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机房等级</w:t>
            </w:r>
          </w:p>
        </w:tc>
        <w:tc>
          <w:tcPr>
            <w:tcW w:w="2154" w:type="dxa"/>
            <w:shd w:val="clear" w:color="auto" w:fill="auto"/>
            <w:noWrap/>
            <w:vAlign w:val="center"/>
          </w:tcPr>
          <w:p w:rsidR="00FD2CC5" w:rsidRPr="00FC0938" w:rsidRDefault="00FD2CC5" w:rsidP="00723333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C093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ROOM_GRADE</w:t>
            </w:r>
          </w:p>
        </w:tc>
        <w:tc>
          <w:tcPr>
            <w:tcW w:w="2080" w:type="dxa"/>
          </w:tcPr>
          <w:p w:rsidR="00FD2CC5" w:rsidRPr="00FC0938" w:rsidRDefault="00FD2CC5" w:rsidP="00320D2B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20D2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1881" w:type="dxa"/>
          </w:tcPr>
          <w:p w:rsidR="00FD2CC5" w:rsidRPr="00320D2B" w:rsidRDefault="00FD2CC5" w:rsidP="00320D2B">
            <w:pPr>
              <w:widowControl/>
              <w:spacing w:before="48" w:after="48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9600D5" w:rsidRDefault="009600D5" w:rsidP="00F9036F">
      <w:pPr>
        <w:pStyle w:val="3"/>
        <w:widowControl w:val="0"/>
        <w:tabs>
          <w:tab w:val="clear" w:pos="709"/>
          <w:tab w:val="num" w:pos="0"/>
        </w:tabs>
        <w:spacing w:beforeLines="20" w:afterLines="20" w:line="240" w:lineRule="auto"/>
        <w:ind w:left="0" w:firstLine="0"/>
        <w:jc w:val="both"/>
      </w:pPr>
      <w:r>
        <w:rPr>
          <w:rFonts w:hint="eastAsia"/>
        </w:rPr>
        <w:t>数据入库要求</w:t>
      </w:r>
    </w:p>
    <w:p w:rsidR="009600D5" w:rsidRPr="002D091B" w:rsidRDefault="005B67C6" w:rsidP="005B67C6">
      <w:pPr>
        <w:spacing w:before="48" w:after="48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由统一网元库将</w:t>
      </w:r>
      <w:r w:rsidR="00846E7E">
        <w:rPr>
          <w:rFonts w:ascii="微软雅黑" w:eastAsia="微软雅黑" w:hAnsi="微软雅黑" w:hint="eastAsia"/>
        </w:rPr>
        <w:t>设备承包关系</w:t>
      </w:r>
      <w:r w:rsidR="009600D5" w:rsidRPr="002D091B">
        <w:rPr>
          <w:rFonts w:ascii="微软雅黑" w:eastAsia="微软雅黑" w:hAnsi="微软雅黑" w:hint="eastAsia"/>
        </w:rPr>
        <w:t>数据</w:t>
      </w:r>
      <w:r w:rsidRPr="002D091B">
        <w:rPr>
          <w:rFonts w:ascii="微软雅黑" w:eastAsia="微软雅黑" w:hAnsi="微软雅黑" w:hint="eastAsia"/>
        </w:rPr>
        <w:t>以天为单位</w:t>
      </w:r>
      <w:r>
        <w:rPr>
          <w:rFonts w:ascii="微软雅黑" w:eastAsia="微软雅黑" w:hAnsi="微软雅黑" w:hint="eastAsia"/>
        </w:rPr>
        <w:t>入库到一张表中，</w:t>
      </w:r>
      <w:r w:rsidRPr="002D091B">
        <w:rPr>
          <w:rFonts w:ascii="微软雅黑" w:eastAsia="微软雅黑" w:hAnsi="微软雅黑" w:hint="eastAsia"/>
        </w:rPr>
        <w:t>保留最近一周的原始日志</w:t>
      </w:r>
      <w:r w:rsidR="009600D5" w:rsidRPr="002D091B">
        <w:rPr>
          <w:rFonts w:ascii="微软雅黑" w:eastAsia="微软雅黑" w:hAnsi="微软雅黑" w:hint="eastAsia"/>
        </w:rPr>
        <w:t>。</w:t>
      </w:r>
    </w:p>
    <w:p w:rsidR="00F5385B" w:rsidRDefault="00F5385B" w:rsidP="00F5385B">
      <w:pPr>
        <w:pStyle w:val="2"/>
        <w:numPr>
          <w:ilvl w:val="1"/>
          <w:numId w:val="2"/>
        </w:numPr>
      </w:pPr>
      <w:r>
        <w:rPr>
          <w:rFonts w:hint="eastAsia"/>
        </w:rPr>
        <w:t>场景二</w:t>
      </w:r>
    </w:p>
    <w:p w:rsidR="00E5081E" w:rsidRDefault="00A07B7C">
      <w:pPr>
        <w:pStyle w:val="1"/>
        <w:keepLines w:val="0"/>
        <w:numPr>
          <w:ilvl w:val="0"/>
          <w:numId w:val="2"/>
        </w:numPr>
        <w:shd w:val="solid" w:color="auto" w:fill="auto"/>
        <w:tabs>
          <w:tab w:val="clear" w:pos="425"/>
        </w:tabs>
        <w:spacing w:before="600" w:after="600" w:line="360" w:lineRule="auto"/>
        <w:ind w:left="0" w:firstLine="0"/>
        <w:rPr>
          <w:lang w:eastAsia="zh-CN"/>
        </w:rPr>
      </w:pPr>
      <w:r>
        <w:rPr>
          <w:rFonts w:hint="eastAsia"/>
          <w:lang w:eastAsia="zh-CN"/>
        </w:rPr>
        <w:t>实现方案</w:t>
      </w:r>
    </w:p>
    <w:p w:rsidR="00E5081E" w:rsidRDefault="00083088" w:rsidP="00083088">
      <w:pPr>
        <w:pStyle w:val="11"/>
        <w:ind w:left="360" w:firstLineChars="0" w:firstLine="0"/>
      </w:pPr>
      <w:r>
        <w:rPr>
          <w:rFonts w:hint="eastAsia"/>
        </w:rPr>
        <w:t>见功能详细设计</w:t>
      </w:r>
    </w:p>
    <w:p w:rsidR="00E5081E" w:rsidRDefault="00A07B7C">
      <w:pPr>
        <w:pStyle w:val="1"/>
        <w:keepLines w:val="0"/>
        <w:numPr>
          <w:ilvl w:val="0"/>
          <w:numId w:val="2"/>
        </w:numPr>
        <w:shd w:val="solid" w:color="auto" w:fill="auto"/>
        <w:tabs>
          <w:tab w:val="clear" w:pos="425"/>
        </w:tabs>
        <w:spacing w:before="600" w:after="600" w:line="360" w:lineRule="auto"/>
        <w:ind w:left="0" w:firstLine="0"/>
        <w:rPr>
          <w:kern w:val="0"/>
          <w:lang w:eastAsia="zh-CN"/>
        </w:rPr>
      </w:pPr>
      <w:r>
        <w:rPr>
          <w:rFonts w:hint="eastAsia"/>
          <w:kern w:val="0"/>
          <w:lang w:eastAsia="zh-CN"/>
        </w:rPr>
        <w:lastRenderedPageBreak/>
        <w:t>数据模型</w:t>
      </w:r>
    </w:p>
    <w:p w:rsidR="00E5081E" w:rsidRDefault="00B62FE5" w:rsidP="00B62FE5">
      <w:pPr>
        <w:tabs>
          <w:tab w:val="left" w:pos="4695"/>
        </w:tabs>
      </w:pPr>
      <w:r>
        <w:rPr>
          <w:rFonts w:hint="eastAsia"/>
        </w:rPr>
        <w:t>无</w:t>
      </w:r>
    </w:p>
    <w:p w:rsidR="00E5081E" w:rsidRPr="0059013F" w:rsidRDefault="00A07B7C" w:rsidP="0059013F">
      <w:pPr>
        <w:pStyle w:val="1"/>
        <w:keepLines w:val="0"/>
        <w:numPr>
          <w:ilvl w:val="1"/>
          <w:numId w:val="2"/>
        </w:numPr>
        <w:shd w:val="solid" w:color="auto" w:fill="auto"/>
        <w:spacing w:before="600" w:after="600" w:line="360" w:lineRule="auto"/>
        <w:rPr>
          <w:kern w:val="0"/>
          <w:lang w:eastAsia="zh-CN"/>
        </w:rPr>
      </w:pPr>
      <w:r>
        <w:rPr>
          <w:rFonts w:hint="eastAsia"/>
          <w:kern w:val="0"/>
          <w:lang w:eastAsia="zh-CN"/>
        </w:rPr>
        <w:t>表结构设计</w:t>
      </w:r>
    </w:p>
    <w:p w:rsidR="00E5081E" w:rsidRDefault="00E5081E"/>
    <w:p w:rsidR="00E5081E" w:rsidRPr="0094493C" w:rsidRDefault="00A07B7C" w:rsidP="0094493C">
      <w:pPr>
        <w:pStyle w:val="1"/>
        <w:keepLines w:val="0"/>
        <w:numPr>
          <w:ilvl w:val="1"/>
          <w:numId w:val="2"/>
        </w:numPr>
        <w:shd w:val="solid" w:color="auto" w:fill="auto"/>
        <w:spacing w:before="600" w:after="600" w:line="360" w:lineRule="auto"/>
        <w:rPr>
          <w:kern w:val="0"/>
          <w:lang w:eastAsia="zh-CN"/>
        </w:rPr>
      </w:pPr>
      <w:r>
        <w:rPr>
          <w:rFonts w:hint="eastAsia"/>
          <w:kern w:val="0"/>
          <w:lang w:eastAsia="zh-CN"/>
        </w:rPr>
        <w:t>表结构描述</w:t>
      </w:r>
    </w:p>
    <w:p w:rsidR="005A45F7" w:rsidRDefault="001376C5" w:rsidP="0094493C">
      <w:r>
        <w:rPr>
          <w:rFonts w:hint="eastAsia"/>
        </w:rPr>
        <w:t>无</w:t>
      </w:r>
    </w:p>
    <w:p w:rsidR="00E02357" w:rsidRDefault="00A07B7C" w:rsidP="00E02357">
      <w:pPr>
        <w:pStyle w:val="1"/>
        <w:keepLines w:val="0"/>
        <w:numPr>
          <w:ilvl w:val="1"/>
          <w:numId w:val="2"/>
        </w:numPr>
        <w:shd w:val="solid" w:color="auto" w:fill="auto"/>
        <w:spacing w:before="600" w:after="600" w:line="360" w:lineRule="auto"/>
        <w:rPr>
          <w:kern w:val="0"/>
          <w:lang w:eastAsia="zh-CN"/>
        </w:rPr>
      </w:pPr>
      <w:r>
        <w:rPr>
          <w:rFonts w:hint="eastAsia"/>
          <w:kern w:val="0"/>
          <w:lang w:eastAsia="zh-CN"/>
        </w:rPr>
        <w:t>建表语句</w:t>
      </w:r>
    </w:p>
    <w:p w:rsidR="00B9644C" w:rsidRPr="002E0A61" w:rsidRDefault="00B9644C" w:rsidP="00C34F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E5081E" w:rsidRDefault="00A07B7C">
      <w:pPr>
        <w:pStyle w:val="1"/>
        <w:keepLines w:val="0"/>
        <w:numPr>
          <w:ilvl w:val="1"/>
          <w:numId w:val="2"/>
        </w:numPr>
        <w:shd w:val="solid" w:color="auto" w:fill="auto"/>
        <w:spacing w:before="600" w:after="600" w:line="360" w:lineRule="auto"/>
        <w:rPr>
          <w:kern w:val="0"/>
          <w:lang w:eastAsia="zh-CN"/>
        </w:rPr>
      </w:pPr>
      <w:r>
        <w:rPr>
          <w:rFonts w:hint="eastAsia"/>
          <w:kern w:val="0"/>
          <w:lang w:eastAsia="zh-CN"/>
        </w:rPr>
        <w:t>表数据转储策略</w:t>
      </w:r>
    </w:p>
    <w:p w:rsidR="00E5081E" w:rsidRDefault="00A07B7C">
      <w:r>
        <w:rPr>
          <w:rFonts w:hint="eastAsia"/>
        </w:rPr>
        <w:t>无</w:t>
      </w:r>
    </w:p>
    <w:p w:rsidR="00E5081E" w:rsidRDefault="00E5081E"/>
    <w:p w:rsidR="00E5081E" w:rsidRDefault="00A07B7C">
      <w:pPr>
        <w:pStyle w:val="1"/>
        <w:keepLines w:val="0"/>
        <w:numPr>
          <w:ilvl w:val="0"/>
          <w:numId w:val="2"/>
        </w:numPr>
        <w:shd w:val="solid" w:color="auto" w:fill="auto"/>
        <w:tabs>
          <w:tab w:val="clear" w:pos="425"/>
        </w:tabs>
        <w:spacing w:before="600" w:after="600" w:line="360" w:lineRule="auto"/>
        <w:ind w:left="0" w:firstLine="0"/>
        <w:rPr>
          <w:kern w:val="0"/>
          <w:lang w:eastAsia="zh-CN"/>
        </w:rPr>
      </w:pPr>
      <w:r>
        <w:rPr>
          <w:rFonts w:hint="eastAsia"/>
          <w:kern w:val="0"/>
          <w:lang w:eastAsia="zh-CN"/>
        </w:rPr>
        <w:t>界面设计</w:t>
      </w:r>
    </w:p>
    <w:p w:rsidR="00E5081E" w:rsidRDefault="00E5081E">
      <w:pPr>
        <w:rPr>
          <w:noProof/>
        </w:rPr>
      </w:pPr>
    </w:p>
    <w:p w:rsidR="00E5081E" w:rsidRDefault="00E5081E"/>
    <w:p w:rsidR="00AE2ED0" w:rsidRDefault="00A07B7C" w:rsidP="00AE2ED0">
      <w:pPr>
        <w:pStyle w:val="1"/>
        <w:keepLines w:val="0"/>
        <w:numPr>
          <w:ilvl w:val="0"/>
          <w:numId w:val="2"/>
        </w:numPr>
        <w:shd w:val="solid" w:color="auto" w:fill="auto"/>
        <w:tabs>
          <w:tab w:val="clear" w:pos="425"/>
        </w:tabs>
        <w:spacing w:before="600" w:after="600" w:line="360" w:lineRule="auto"/>
        <w:ind w:left="0" w:firstLine="0"/>
        <w:rPr>
          <w:kern w:val="0"/>
          <w:lang w:eastAsia="zh-CN"/>
        </w:rPr>
      </w:pPr>
      <w:r>
        <w:rPr>
          <w:rFonts w:hint="eastAsia"/>
          <w:kern w:val="0"/>
          <w:lang w:eastAsia="zh-CN"/>
        </w:rPr>
        <w:lastRenderedPageBreak/>
        <w:t>功能详细设计</w:t>
      </w:r>
    </w:p>
    <w:p w:rsidR="004E4FE6" w:rsidRPr="004E4FE6" w:rsidRDefault="004E4FE6" w:rsidP="004E4FE6">
      <w:bookmarkStart w:id="2" w:name="_GoBack"/>
      <w:bookmarkEnd w:id="2"/>
    </w:p>
    <w:sectPr w:rsidR="004E4FE6" w:rsidRPr="004E4FE6" w:rsidSect="00BE0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50B" w:rsidRDefault="00B5350B" w:rsidP="001A568A">
      <w:r>
        <w:separator/>
      </w:r>
    </w:p>
  </w:endnote>
  <w:endnote w:type="continuationSeparator" w:id="0">
    <w:p w:rsidR="00B5350B" w:rsidRDefault="00B5350B" w:rsidP="001A5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50B" w:rsidRDefault="00B5350B" w:rsidP="001A568A">
      <w:r>
        <w:separator/>
      </w:r>
    </w:p>
  </w:footnote>
  <w:footnote w:type="continuationSeparator" w:id="0">
    <w:p w:rsidR="00B5350B" w:rsidRDefault="00B5350B" w:rsidP="001A56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left" w:pos="1152"/>
        </w:tabs>
        <w:ind w:left="115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left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left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left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left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2304"/>
        </w:tabs>
        <w:ind w:left="2304" w:hanging="1584"/>
      </w:pPr>
    </w:lvl>
  </w:abstractNum>
  <w:abstractNum w:abstractNumId="1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">
    <w:nsid w:val="20CA1B18"/>
    <w:multiLevelType w:val="hybridMultilevel"/>
    <w:tmpl w:val="04546844"/>
    <w:lvl w:ilvl="0" w:tplc="A56ED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495E22"/>
    <w:multiLevelType w:val="hybridMultilevel"/>
    <w:tmpl w:val="CFAC7724"/>
    <w:lvl w:ilvl="0" w:tplc="A75E36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940445"/>
    <w:multiLevelType w:val="hybridMultilevel"/>
    <w:tmpl w:val="86FE1EA4"/>
    <w:lvl w:ilvl="0" w:tplc="1D5CB0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B1E0557"/>
    <w:multiLevelType w:val="multilevel"/>
    <w:tmpl w:val="4B1E055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3F4D8A"/>
    <w:multiLevelType w:val="hybridMultilevel"/>
    <w:tmpl w:val="86FE1EA4"/>
    <w:lvl w:ilvl="0" w:tplc="1D5CB0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57D3FBC"/>
    <w:multiLevelType w:val="multilevel"/>
    <w:tmpl w:val="657D3FBC"/>
    <w:lvl w:ilvl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84A362F"/>
    <w:multiLevelType w:val="hybridMultilevel"/>
    <w:tmpl w:val="86FE1EA4"/>
    <w:lvl w:ilvl="0" w:tplc="1D5CB0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EB6574A"/>
    <w:multiLevelType w:val="hybridMultilevel"/>
    <w:tmpl w:val="230CE2A4"/>
    <w:lvl w:ilvl="0" w:tplc="B0448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9"/>
  </w:num>
  <w:num w:numId="12">
    <w:abstractNumId w:val="3"/>
  </w:num>
  <w:num w:numId="13">
    <w:abstractNumId w:val="0"/>
  </w:num>
  <w:num w:numId="14">
    <w:abstractNumId w:val="2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7D3E"/>
    <w:rsid w:val="00001161"/>
    <w:rsid w:val="000036CE"/>
    <w:rsid w:val="00003C98"/>
    <w:rsid w:val="00003EFF"/>
    <w:rsid w:val="00004E21"/>
    <w:rsid w:val="000057AA"/>
    <w:rsid w:val="00006343"/>
    <w:rsid w:val="00006671"/>
    <w:rsid w:val="00011546"/>
    <w:rsid w:val="00011B2F"/>
    <w:rsid w:val="00013287"/>
    <w:rsid w:val="00013C10"/>
    <w:rsid w:val="00015359"/>
    <w:rsid w:val="00016738"/>
    <w:rsid w:val="00020868"/>
    <w:rsid w:val="0002184E"/>
    <w:rsid w:val="00021BD1"/>
    <w:rsid w:val="00024FF3"/>
    <w:rsid w:val="00027389"/>
    <w:rsid w:val="00031079"/>
    <w:rsid w:val="00031CF4"/>
    <w:rsid w:val="00035976"/>
    <w:rsid w:val="00036A19"/>
    <w:rsid w:val="00037782"/>
    <w:rsid w:val="00042079"/>
    <w:rsid w:val="00051B47"/>
    <w:rsid w:val="000612BF"/>
    <w:rsid w:val="000625C1"/>
    <w:rsid w:val="00063E9B"/>
    <w:rsid w:val="000706EB"/>
    <w:rsid w:val="000710A4"/>
    <w:rsid w:val="00072901"/>
    <w:rsid w:val="00072921"/>
    <w:rsid w:val="00073130"/>
    <w:rsid w:val="00073FC8"/>
    <w:rsid w:val="00077089"/>
    <w:rsid w:val="000811CE"/>
    <w:rsid w:val="00082C7F"/>
    <w:rsid w:val="00083088"/>
    <w:rsid w:val="000839F9"/>
    <w:rsid w:val="00083B86"/>
    <w:rsid w:val="00087F96"/>
    <w:rsid w:val="00090B02"/>
    <w:rsid w:val="00092180"/>
    <w:rsid w:val="000A10D3"/>
    <w:rsid w:val="000A24FF"/>
    <w:rsid w:val="000A551F"/>
    <w:rsid w:val="000B01F0"/>
    <w:rsid w:val="000B13EC"/>
    <w:rsid w:val="000B1841"/>
    <w:rsid w:val="000B27AA"/>
    <w:rsid w:val="000B2894"/>
    <w:rsid w:val="000C224C"/>
    <w:rsid w:val="000C3118"/>
    <w:rsid w:val="000C49DB"/>
    <w:rsid w:val="000D177D"/>
    <w:rsid w:val="000D782C"/>
    <w:rsid w:val="000E1273"/>
    <w:rsid w:val="000E3222"/>
    <w:rsid w:val="000E3A61"/>
    <w:rsid w:val="000E580B"/>
    <w:rsid w:val="000F1E9F"/>
    <w:rsid w:val="000F36E9"/>
    <w:rsid w:val="000F3A29"/>
    <w:rsid w:val="000F57D1"/>
    <w:rsid w:val="000F7F13"/>
    <w:rsid w:val="00103BA6"/>
    <w:rsid w:val="001075E4"/>
    <w:rsid w:val="00115CAC"/>
    <w:rsid w:val="00130999"/>
    <w:rsid w:val="00130F3A"/>
    <w:rsid w:val="00132C33"/>
    <w:rsid w:val="00135513"/>
    <w:rsid w:val="001376C5"/>
    <w:rsid w:val="00141484"/>
    <w:rsid w:val="00142683"/>
    <w:rsid w:val="00145AC5"/>
    <w:rsid w:val="00145CEE"/>
    <w:rsid w:val="00151555"/>
    <w:rsid w:val="00152EC0"/>
    <w:rsid w:val="00153655"/>
    <w:rsid w:val="0015394B"/>
    <w:rsid w:val="00153C39"/>
    <w:rsid w:val="001544FC"/>
    <w:rsid w:val="00154EFD"/>
    <w:rsid w:val="0015563C"/>
    <w:rsid w:val="00170B3F"/>
    <w:rsid w:val="00170C7A"/>
    <w:rsid w:val="0017125D"/>
    <w:rsid w:val="00176199"/>
    <w:rsid w:val="0018403F"/>
    <w:rsid w:val="00186032"/>
    <w:rsid w:val="00190381"/>
    <w:rsid w:val="00192BAA"/>
    <w:rsid w:val="00196438"/>
    <w:rsid w:val="00197926"/>
    <w:rsid w:val="001A2BC8"/>
    <w:rsid w:val="001A568A"/>
    <w:rsid w:val="001A63A2"/>
    <w:rsid w:val="001B2315"/>
    <w:rsid w:val="001B3E16"/>
    <w:rsid w:val="001C19B7"/>
    <w:rsid w:val="001C1E62"/>
    <w:rsid w:val="001C413D"/>
    <w:rsid w:val="001C4EFB"/>
    <w:rsid w:val="001C72EC"/>
    <w:rsid w:val="001D122D"/>
    <w:rsid w:val="001D3E15"/>
    <w:rsid w:val="001D465B"/>
    <w:rsid w:val="001D5000"/>
    <w:rsid w:val="001D5A07"/>
    <w:rsid w:val="001D686A"/>
    <w:rsid w:val="001E1054"/>
    <w:rsid w:val="001E4B70"/>
    <w:rsid w:val="001E7F95"/>
    <w:rsid w:val="001F25F3"/>
    <w:rsid w:val="001F3A2F"/>
    <w:rsid w:val="00203D75"/>
    <w:rsid w:val="00205018"/>
    <w:rsid w:val="00210621"/>
    <w:rsid w:val="0021104D"/>
    <w:rsid w:val="00211221"/>
    <w:rsid w:val="00211848"/>
    <w:rsid w:val="0021189D"/>
    <w:rsid w:val="00214412"/>
    <w:rsid w:val="00217D4F"/>
    <w:rsid w:val="00220A8B"/>
    <w:rsid w:val="00224395"/>
    <w:rsid w:val="00232817"/>
    <w:rsid w:val="00234025"/>
    <w:rsid w:val="002346BE"/>
    <w:rsid w:val="002371E1"/>
    <w:rsid w:val="0023764E"/>
    <w:rsid w:val="002401CD"/>
    <w:rsid w:val="00240BA8"/>
    <w:rsid w:val="00245844"/>
    <w:rsid w:val="00250069"/>
    <w:rsid w:val="002568D2"/>
    <w:rsid w:val="0026346A"/>
    <w:rsid w:val="00266639"/>
    <w:rsid w:val="00270D81"/>
    <w:rsid w:val="00280807"/>
    <w:rsid w:val="002877F1"/>
    <w:rsid w:val="00291477"/>
    <w:rsid w:val="00295703"/>
    <w:rsid w:val="00297461"/>
    <w:rsid w:val="002A26AA"/>
    <w:rsid w:val="002A51AC"/>
    <w:rsid w:val="002A5808"/>
    <w:rsid w:val="002A77F8"/>
    <w:rsid w:val="002B0477"/>
    <w:rsid w:val="002B047B"/>
    <w:rsid w:val="002B6E43"/>
    <w:rsid w:val="002C2B01"/>
    <w:rsid w:val="002C2B6A"/>
    <w:rsid w:val="002C35F9"/>
    <w:rsid w:val="002C6279"/>
    <w:rsid w:val="002D2DD5"/>
    <w:rsid w:val="002D40C9"/>
    <w:rsid w:val="002D5F06"/>
    <w:rsid w:val="002D7B7F"/>
    <w:rsid w:val="002E0064"/>
    <w:rsid w:val="002E0A61"/>
    <w:rsid w:val="002E4699"/>
    <w:rsid w:val="002E4E8F"/>
    <w:rsid w:val="002E7CDD"/>
    <w:rsid w:val="002F3B5A"/>
    <w:rsid w:val="002F6377"/>
    <w:rsid w:val="002F6E52"/>
    <w:rsid w:val="00300B53"/>
    <w:rsid w:val="00300FE5"/>
    <w:rsid w:val="00301BAE"/>
    <w:rsid w:val="003020E3"/>
    <w:rsid w:val="00303340"/>
    <w:rsid w:val="00305FF6"/>
    <w:rsid w:val="00306BF5"/>
    <w:rsid w:val="00310891"/>
    <w:rsid w:val="00310EDD"/>
    <w:rsid w:val="00310FE4"/>
    <w:rsid w:val="00312505"/>
    <w:rsid w:val="00315056"/>
    <w:rsid w:val="00315E18"/>
    <w:rsid w:val="0031600B"/>
    <w:rsid w:val="00316596"/>
    <w:rsid w:val="00320D2B"/>
    <w:rsid w:val="00320E6B"/>
    <w:rsid w:val="00321C70"/>
    <w:rsid w:val="0032626F"/>
    <w:rsid w:val="00326C1B"/>
    <w:rsid w:val="00327906"/>
    <w:rsid w:val="003333BF"/>
    <w:rsid w:val="003375C9"/>
    <w:rsid w:val="00357370"/>
    <w:rsid w:val="00360AF2"/>
    <w:rsid w:val="003645E6"/>
    <w:rsid w:val="00372CE9"/>
    <w:rsid w:val="00374F89"/>
    <w:rsid w:val="00375F2A"/>
    <w:rsid w:val="003779CB"/>
    <w:rsid w:val="00381561"/>
    <w:rsid w:val="0038441A"/>
    <w:rsid w:val="00384F02"/>
    <w:rsid w:val="003868E5"/>
    <w:rsid w:val="00386CB8"/>
    <w:rsid w:val="00387BA3"/>
    <w:rsid w:val="00394E70"/>
    <w:rsid w:val="003A325E"/>
    <w:rsid w:val="003A5A45"/>
    <w:rsid w:val="003A6467"/>
    <w:rsid w:val="003A6D9B"/>
    <w:rsid w:val="003B08AC"/>
    <w:rsid w:val="003B1673"/>
    <w:rsid w:val="003B1929"/>
    <w:rsid w:val="003B1958"/>
    <w:rsid w:val="003B40EA"/>
    <w:rsid w:val="003B42F2"/>
    <w:rsid w:val="003B443E"/>
    <w:rsid w:val="003B6E7B"/>
    <w:rsid w:val="003C06B1"/>
    <w:rsid w:val="003C1E1B"/>
    <w:rsid w:val="003C2388"/>
    <w:rsid w:val="003C47A3"/>
    <w:rsid w:val="003C6F3B"/>
    <w:rsid w:val="003D1916"/>
    <w:rsid w:val="003D2318"/>
    <w:rsid w:val="003D396C"/>
    <w:rsid w:val="003D49A1"/>
    <w:rsid w:val="003D504A"/>
    <w:rsid w:val="003D7A89"/>
    <w:rsid w:val="003E0B2F"/>
    <w:rsid w:val="003E1D7D"/>
    <w:rsid w:val="003E2BE1"/>
    <w:rsid w:val="003E79E2"/>
    <w:rsid w:val="003F2D61"/>
    <w:rsid w:val="003F7BC9"/>
    <w:rsid w:val="00406EEE"/>
    <w:rsid w:val="0041317B"/>
    <w:rsid w:val="00414380"/>
    <w:rsid w:val="004145EF"/>
    <w:rsid w:val="00417D9A"/>
    <w:rsid w:val="00420A2F"/>
    <w:rsid w:val="00422B13"/>
    <w:rsid w:val="00423765"/>
    <w:rsid w:val="00423C41"/>
    <w:rsid w:val="00426771"/>
    <w:rsid w:val="00426799"/>
    <w:rsid w:val="00426A51"/>
    <w:rsid w:val="004273BA"/>
    <w:rsid w:val="004273F6"/>
    <w:rsid w:val="0043439A"/>
    <w:rsid w:val="00437452"/>
    <w:rsid w:val="00437AEB"/>
    <w:rsid w:val="00440E60"/>
    <w:rsid w:val="00441A7E"/>
    <w:rsid w:val="00447E28"/>
    <w:rsid w:val="00447E86"/>
    <w:rsid w:val="00454181"/>
    <w:rsid w:val="00460EEA"/>
    <w:rsid w:val="0046114D"/>
    <w:rsid w:val="004620D8"/>
    <w:rsid w:val="004675E1"/>
    <w:rsid w:val="00482404"/>
    <w:rsid w:val="004837CA"/>
    <w:rsid w:val="004838B3"/>
    <w:rsid w:val="0048658E"/>
    <w:rsid w:val="0048696F"/>
    <w:rsid w:val="00492D6D"/>
    <w:rsid w:val="00493EFD"/>
    <w:rsid w:val="0049766F"/>
    <w:rsid w:val="004A3959"/>
    <w:rsid w:val="004A7912"/>
    <w:rsid w:val="004A7D90"/>
    <w:rsid w:val="004B7724"/>
    <w:rsid w:val="004C21E3"/>
    <w:rsid w:val="004C43F3"/>
    <w:rsid w:val="004C5C4A"/>
    <w:rsid w:val="004D2159"/>
    <w:rsid w:val="004E21FE"/>
    <w:rsid w:val="004E4FE6"/>
    <w:rsid w:val="004F00FD"/>
    <w:rsid w:val="004F155A"/>
    <w:rsid w:val="004F5E1B"/>
    <w:rsid w:val="004F6754"/>
    <w:rsid w:val="004F7334"/>
    <w:rsid w:val="004F7CF9"/>
    <w:rsid w:val="00510011"/>
    <w:rsid w:val="0051277D"/>
    <w:rsid w:val="00515D90"/>
    <w:rsid w:val="0051724E"/>
    <w:rsid w:val="00521154"/>
    <w:rsid w:val="005217FA"/>
    <w:rsid w:val="00524329"/>
    <w:rsid w:val="00526F28"/>
    <w:rsid w:val="005276FF"/>
    <w:rsid w:val="00532707"/>
    <w:rsid w:val="005348D8"/>
    <w:rsid w:val="00540E26"/>
    <w:rsid w:val="005424D1"/>
    <w:rsid w:val="00543F44"/>
    <w:rsid w:val="00544DC3"/>
    <w:rsid w:val="005472C2"/>
    <w:rsid w:val="0055084E"/>
    <w:rsid w:val="00556CEB"/>
    <w:rsid w:val="005638CC"/>
    <w:rsid w:val="00564EA6"/>
    <w:rsid w:val="005679A0"/>
    <w:rsid w:val="0057010D"/>
    <w:rsid w:val="00573963"/>
    <w:rsid w:val="0057721E"/>
    <w:rsid w:val="00580BF8"/>
    <w:rsid w:val="00581034"/>
    <w:rsid w:val="00586F78"/>
    <w:rsid w:val="00587DDC"/>
    <w:rsid w:val="0059013F"/>
    <w:rsid w:val="00591CF6"/>
    <w:rsid w:val="00593839"/>
    <w:rsid w:val="00597673"/>
    <w:rsid w:val="005A3A33"/>
    <w:rsid w:val="005A3B38"/>
    <w:rsid w:val="005A45F7"/>
    <w:rsid w:val="005B06BE"/>
    <w:rsid w:val="005B12E9"/>
    <w:rsid w:val="005B1CC3"/>
    <w:rsid w:val="005B67C6"/>
    <w:rsid w:val="005C0347"/>
    <w:rsid w:val="005C4F98"/>
    <w:rsid w:val="005C6AE7"/>
    <w:rsid w:val="005D0C6F"/>
    <w:rsid w:val="005D1A30"/>
    <w:rsid w:val="005D3AA3"/>
    <w:rsid w:val="005F117C"/>
    <w:rsid w:val="005F6ACF"/>
    <w:rsid w:val="005F72A9"/>
    <w:rsid w:val="00604D0A"/>
    <w:rsid w:val="00611D4C"/>
    <w:rsid w:val="0061272C"/>
    <w:rsid w:val="00614B17"/>
    <w:rsid w:val="00623135"/>
    <w:rsid w:val="006245B6"/>
    <w:rsid w:val="00624B34"/>
    <w:rsid w:val="006377E8"/>
    <w:rsid w:val="006448EA"/>
    <w:rsid w:val="006464EB"/>
    <w:rsid w:val="00652FAA"/>
    <w:rsid w:val="00653785"/>
    <w:rsid w:val="0065642A"/>
    <w:rsid w:val="00665733"/>
    <w:rsid w:val="006720C8"/>
    <w:rsid w:val="006764CD"/>
    <w:rsid w:val="00682BA2"/>
    <w:rsid w:val="006937C0"/>
    <w:rsid w:val="00694B1E"/>
    <w:rsid w:val="00695E49"/>
    <w:rsid w:val="00696047"/>
    <w:rsid w:val="00696EF5"/>
    <w:rsid w:val="006975AB"/>
    <w:rsid w:val="006A2396"/>
    <w:rsid w:val="006A2537"/>
    <w:rsid w:val="006A5BC1"/>
    <w:rsid w:val="006A631C"/>
    <w:rsid w:val="006B19B3"/>
    <w:rsid w:val="006B26A7"/>
    <w:rsid w:val="006B2DE8"/>
    <w:rsid w:val="006B361F"/>
    <w:rsid w:val="006B45B8"/>
    <w:rsid w:val="006C1073"/>
    <w:rsid w:val="006C3A62"/>
    <w:rsid w:val="006C5F38"/>
    <w:rsid w:val="006C607E"/>
    <w:rsid w:val="006D2D16"/>
    <w:rsid w:val="006E015A"/>
    <w:rsid w:val="006E3488"/>
    <w:rsid w:val="006E78BF"/>
    <w:rsid w:val="006F05F5"/>
    <w:rsid w:val="006F383C"/>
    <w:rsid w:val="006F4448"/>
    <w:rsid w:val="006F699D"/>
    <w:rsid w:val="006F6FEF"/>
    <w:rsid w:val="006F7D1B"/>
    <w:rsid w:val="0070549B"/>
    <w:rsid w:val="0070645D"/>
    <w:rsid w:val="007123B6"/>
    <w:rsid w:val="0071344C"/>
    <w:rsid w:val="00713FC1"/>
    <w:rsid w:val="00714860"/>
    <w:rsid w:val="007205D7"/>
    <w:rsid w:val="00720A8F"/>
    <w:rsid w:val="007231D2"/>
    <w:rsid w:val="007260C8"/>
    <w:rsid w:val="007275C1"/>
    <w:rsid w:val="00732C65"/>
    <w:rsid w:val="007330B9"/>
    <w:rsid w:val="007353A0"/>
    <w:rsid w:val="00736EC9"/>
    <w:rsid w:val="007372AB"/>
    <w:rsid w:val="00740018"/>
    <w:rsid w:val="00740442"/>
    <w:rsid w:val="00746F7B"/>
    <w:rsid w:val="00746FB7"/>
    <w:rsid w:val="00750D9B"/>
    <w:rsid w:val="00752DD8"/>
    <w:rsid w:val="00757F13"/>
    <w:rsid w:val="00766129"/>
    <w:rsid w:val="00770E96"/>
    <w:rsid w:val="007715A9"/>
    <w:rsid w:val="007727F1"/>
    <w:rsid w:val="007728D4"/>
    <w:rsid w:val="00772F24"/>
    <w:rsid w:val="00782C92"/>
    <w:rsid w:val="0078411C"/>
    <w:rsid w:val="007842B4"/>
    <w:rsid w:val="00786AAF"/>
    <w:rsid w:val="00787B99"/>
    <w:rsid w:val="0079385B"/>
    <w:rsid w:val="00794428"/>
    <w:rsid w:val="00795D85"/>
    <w:rsid w:val="007A2A17"/>
    <w:rsid w:val="007A4178"/>
    <w:rsid w:val="007A72CA"/>
    <w:rsid w:val="007B7C50"/>
    <w:rsid w:val="007C00AC"/>
    <w:rsid w:val="007C2F73"/>
    <w:rsid w:val="007C46E5"/>
    <w:rsid w:val="007C5EFA"/>
    <w:rsid w:val="007D089D"/>
    <w:rsid w:val="007D2349"/>
    <w:rsid w:val="007D3ED0"/>
    <w:rsid w:val="007E41B1"/>
    <w:rsid w:val="007E74FF"/>
    <w:rsid w:val="007F06BC"/>
    <w:rsid w:val="007F27AF"/>
    <w:rsid w:val="007F5C08"/>
    <w:rsid w:val="007F7E52"/>
    <w:rsid w:val="008034BF"/>
    <w:rsid w:val="00805DDC"/>
    <w:rsid w:val="0081062E"/>
    <w:rsid w:val="00811A93"/>
    <w:rsid w:val="008124BC"/>
    <w:rsid w:val="0081268B"/>
    <w:rsid w:val="0081438F"/>
    <w:rsid w:val="00824BD4"/>
    <w:rsid w:val="008258DE"/>
    <w:rsid w:val="00831F4D"/>
    <w:rsid w:val="008376A5"/>
    <w:rsid w:val="00846E7E"/>
    <w:rsid w:val="00847B85"/>
    <w:rsid w:val="008512D3"/>
    <w:rsid w:val="00852561"/>
    <w:rsid w:val="0085375C"/>
    <w:rsid w:val="008553B6"/>
    <w:rsid w:val="0086326E"/>
    <w:rsid w:val="00866C02"/>
    <w:rsid w:val="00875C02"/>
    <w:rsid w:val="00882465"/>
    <w:rsid w:val="00883EA3"/>
    <w:rsid w:val="00886900"/>
    <w:rsid w:val="00890ABD"/>
    <w:rsid w:val="00893F2C"/>
    <w:rsid w:val="00896E8C"/>
    <w:rsid w:val="008A5448"/>
    <w:rsid w:val="008B5F09"/>
    <w:rsid w:val="008B6916"/>
    <w:rsid w:val="008B77B4"/>
    <w:rsid w:val="008C280B"/>
    <w:rsid w:val="008C3274"/>
    <w:rsid w:val="008C63FF"/>
    <w:rsid w:val="008D7B24"/>
    <w:rsid w:val="008E008C"/>
    <w:rsid w:val="008E3674"/>
    <w:rsid w:val="008E4CFE"/>
    <w:rsid w:val="008E64C3"/>
    <w:rsid w:val="008F17A4"/>
    <w:rsid w:val="008F4336"/>
    <w:rsid w:val="008F498A"/>
    <w:rsid w:val="008F4D0F"/>
    <w:rsid w:val="008F7687"/>
    <w:rsid w:val="00906611"/>
    <w:rsid w:val="009066CA"/>
    <w:rsid w:val="00906D5B"/>
    <w:rsid w:val="0090734C"/>
    <w:rsid w:val="00912DEE"/>
    <w:rsid w:val="00914492"/>
    <w:rsid w:val="0091689C"/>
    <w:rsid w:val="0092417F"/>
    <w:rsid w:val="0092433A"/>
    <w:rsid w:val="0093268C"/>
    <w:rsid w:val="0093640A"/>
    <w:rsid w:val="00936999"/>
    <w:rsid w:val="0094090B"/>
    <w:rsid w:val="00940A2E"/>
    <w:rsid w:val="00941902"/>
    <w:rsid w:val="0094215C"/>
    <w:rsid w:val="009424EA"/>
    <w:rsid w:val="0094493C"/>
    <w:rsid w:val="00945835"/>
    <w:rsid w:val="0095311E"/>
    <w:rsid w:val="009538ED"/>
    <w:rsid w:val="00957CAF"/>
    <w:rsid w:val="009600D5"/>
    <w:rsid w:val="009601ED"/>
    <w:rsid w:val="009638B4"/>
    <w:rsid w:val="00972642"/>
    <w:rsid w:val="009764DC"/>
    <w:rsid w:val="0098736B"/>
    <w:rsid w:val="009877FF"/>
    <w:rsid w:val="00987A29"/>
    <w:rsid w:val="00991661"/>
    <w:rsid w:val="00995080"/>
    <w:rsid w:val="00995223"/>
    <w:rsid w:val="009A22B5"/>
    <w:rsid w:val="009A2D9B"/>
    <w:rsid w:val="009A55DA"/>
    <w:rsid w:val="009A6AB5"/>
    <w:rsid w:val="009A7D3E"/>
    <w:rsid w:val="009B10CE"/>
    <w:rsid w:val="009B2DEB"/>
    <w:rsid w:val="009B6C13"/>
    <w:rsid w:val="009C1785"/>
    <w:rsid w:val="009C264E"/>
    <w:rsid w:val="009C31CB"/>
    <w:rsid w:val="009C576C"/>
    <w:rsid w:val="009C7C9E"/>
    <w:rsid w:val="009C7F90"/>
    <w:rsid w:val="009D0991"/>
    <w:rsid w:val="009E3357"/>
    <w:rsid w:val="009E3F14"/>
    <w:rsid w:val="009E63F5"/>
    <w:rsid w:val="009F13CE"/>
    <w:rsid w:val="009F4355"/>
    <w:rsid w:val="009F5484"/>
    <w:rsid w:val="009F7372"/>
    <w:rsid w:val="00A04D0D"/>
    <w:rsid w:val="00A072BF"/>
    <w:rsid w:val="00A07B7C"/>
    <w:rsid w:val="00A125A4"/>
    <w:rsid w:val="00A15D2D"/>
    <w:rsid w:val="00A24097"/>
    <w:rsid w:val="00A2663B"/>
    <w:rsid w:val="00A270AE"/>
    <w:rsid w:val="00A270B5"/>
    <w:rsid w:val="00A3007A"/>
    <w:rsid w:val="00A316E6"/>
    <w:rsid w:val="00A3199F"/>
    <w:rsid w:val="00A3530B"/>
    <w:rsid w:val="00A36CDA"/>
    <w:rsid w:val="00A40ADB"/>
    <w:rsid w:val="00A42CEF"/>
    <w:rsid w:val="00A44E3E"/>
    <w:rsid w:val="00A47A8A"/>
    <w:rsid w:val="00A53DB3"/>
    <w:rsid w:val="00A55CEA"/>
    <w:rsid w:val="00A6006E"/>
    <w:rsid w:val="00A65C32"/>
    <w:rsid w:val="00A7142A"/>
    <w:rsid w:val="00A715A3"/>
    <w:rsid w:val="00A74494"/>
    <w:rsid w:val="00A7574C"/>
    <w:rsid w:val="00A772BC"/>
    <w:rsid w:val="00A84A43"/>
    <w:rsid w:val="00AA0DBF"/>
    <w:rsid w:val="00AA0FFE"/>
    <w:rsid w:val="00AA2634"/>
    <w:rsid w:val="00AA2EEE"/>
    <w:rsid w:val="00AA4255"/>
    <w:rsid w:val="00AA5C57"/>
    <w:rsid w:val="00AA62D4"/>
    <w:rsid w:val="00AB4434"/>
    <w:rsid w:val="00AB4E66"/>
    <w:rsid w:val="00AC160E"/>
    <w:rsid w:val="00AD4ED3"/>
    <w:rsid w:val="00AE0C45"/>
    <w:rsid w:val="00AE22EB"/>
    <w:rsid w:val="00AE2C8A"/>
    <w:rsid w:val="00AE2ED0"/>
    <w:rsid w:val="00AE2FD1"/>
    <w:rsid w:val="00AE3FD9"/>
    <w:rsid w:val="00AE60E5"/>
    <w:rsid w:val="00AE6B5A"/>
    <w:rsid w:val="00AF2968"/>
    <w:rsid w:val="00AF400A"/>
    <w:rsid w:val="00AF4449"/>
    <w:rsid w:val="00AF60E9"/>
    <w:rsid w:val="00B00D96"/>
    <w:rsid w:val="00B0173D"/>
    <w:rsid w:val="00B075A3"/>
    <w:rsid w:val="00B07A77"/>
    <w:rsid w:val="00B126A1"/>
    <w:rsid w:val="00B1302D"/>
    <w:rsid w:val="00B14A92"/>
    <w:rsid w:val="00B175B0"/>
    <w:rsid w:val="00B22285"/>
    <w:rsid w:val="00B234AF"/>
    <w:rsid w:val="00B258A4"/>
    <w:rsid w:val="00B27D46"/>
    <w:rsid w:val="00B425C0"/>
    <w:rsid w:val="00B46BC2"/>
    <w:rsid w:val="00B52976"/>
    <w:rsid w:val="00B5350B"/>
    <w:rsid w:val="00B5450E"/>
    <w:rsid w:val="00B61229"/>
    <w:rsid w:val="00B61A4D"/>
    <w:rsid w:val="00B62FE5"/>
    <w:rsid w:val="00B637E3"/>
    <w:rsid w:val="00B655A8"/>
    <w:rsid w:val="00B65A22"/>
    <w:rsid w:val="00B662E0"/>
    <w:rsid w:val="00B66CE2"/>
    <w:rsid w:val="00B72E69"/>
    <w:rsid w:val="00B80965"/>
    <w:rsid w:val="00B82048"/>
    <w:rsid w:val="00B829D7"/>
    <w:rsid w:val="00B856B7"/>
    <w:rsid w:val="00B86F98"/>
    <w:rsid w:val="00B87EE2"/>
    <w:rsid w:val="00B90BC0"/>
    <w:rsid w:val="00B941DA"/>
    <w:rsid w:val="00B9644C"/>
    <w:rsid w:val="00BA4152"/>
    <w:rsid w:val="00BA5DE8"/>
    <w:rsid w:val="00BA751F"/>
    <w:rsid w:val="00BB06F7"/>
    <w:rsid w:val="00BB57B4"/>
    <w:rsid w:val="00BB6471"/>
    <w:rsid w:val="00BB67D7"/>
    <w:rsid w:val="00BB6854"/>
    <w:rsid w:val="00BC0DBA"/>
    <w:rsid w:val="00BC1CE8"/>
    <w:rsid w:val="00BC2305"/>
    <w:rsid w:val="00BC4346"/>
    <w:rsid w:val="00BC5A8D"/>
    <w:rsid w:val="00BC602E"/>
    <w:rsid w:val="00BD2DCF"/>
    <w:rsid w:val="00BD5091"/>
    <w:rsid w:val="00BD7092"/>
    <w:rsid w:val="00BE086F"/>
    <w:rsid w:val="00BE0B98"/>
    <w:rsid w:val="00BE3538"/>
    <w:rsid w:val="00BE38E6"/>
    <w:rsid w:val="00BE4AE7"/>
    <w:rsid w:val="00BE6995"/>
    <w:rsid w:val="00BF5689"/>
    <w:rsid w:val="00BF763B"/>
    <w:rsid w:val="00C02A6A"/>
    <w:rsid w:val="00C04860"/>
    <w:rsid w:val="00C072E0"/>
    <w:rsid w:val="00C12435"/>
    <w:rsid w:val="00C139A0"/>
    <w:rsid w:val="00C20E25"/>
    <w:rsid w:val="00C224DE"/>
    <w:rsid w:val="00C24356"/>
    <w:rsid w:val="00C320D0"/>
    <w:rsid w:val="00C33E27"/>
    <w:rsid w:val="00C34F1D"/>
    <w:rsid w:val="00C37B6D"/>
    <w:rsid w:val="00C43D24"/>
    <w:rsid w:val="00C5054E"/>
    <w:rsid w:val="00C52116"/>
    <w:rsid w:val="00C538E2"/>
    <w:rsid w:val="00C53F36"/>
    <w:rsid w:val="00C604D7"/>
    <w:rsid w:val="00C647F8"/>
    <w:rsid w:val="00C6616D"/>
    <w:rsid w:val="00C67E24"/>
    <w:rsid w:val="00C77ABF"/>
    <w:rsid w:val="00C81574"/>
    <w:rsid w:val="00C85F9A"/>
    <w:rsid w:val="00C87CB4"/>
    <w:rsid w:val="00C93CAF"/>
    <w:rsid w:val="00C97E64"/>
    <w:rsid w:val="00CA1D2C"/>
    <w:rsid w:val="00CB09E5"/>
    <w:rsid w:val="00CB0A94"/>
    <w:rsid w:val="00CB0F55"/>
    <w:rsid w:val="00CB1284"/>
    <w:rsid w:val="00CB264B"/>
    <w:rsid w:val="00CB28C5"/>
    <w:rsid w:val="00CB5EEC"/>
    <w:rsid w:val="00CC46D2"/>
    <w:rsid w:val="00CD2181"/>
    <w:rsid w:val="00CD2FFB"/>
    <w:rsid w:val="00CD462A"/>
    <w:rsid w:val="00CD56A5"/>
    <w:rsid w:val="00CD5BF9"/>
    <w:rsid w:val="00CD5CCA"/>
    <w:rsid w:val="00CE1385"/>
    <w:rsid w:val="00CE2E4D"/>
    <w:rsid w:val="00CE5F65"/>
    <w:rsid w:val="00CF0692"/>
    <w:rsid w:val="00CF35EE"/>
    <w:rsid w:val="00CF3AF4"/>
    <w:rsid w:val="00D02085"/>
    <w:rsid w:val="00D04546"/>
    <w:rsid w:val="00D103B2"/>
    <w:rsid w:val="00D10580"/>
    <w:rsid w:val="00D11745"/>
    <w:rsid w:val="00D15A6B"/>
    <w:rsid w:val="00D16077"/>
    <w:rsid w:val="00D26328"/>
    <w:rsid w:val="00D27C5D"/>
    <w:rsid w:val="00D27E52"/>
    <w:rsid w:val="00D34735"/>
    <w:rsid w:val="00D356D8"/>
    <w:rsid w:val="00D3571A"/>
    <w:rsid w:val="00D37F66"/>
    <w:rsid w:val="00D426BE"/>
    <w:rsid w:val="00D44030"/>
    <w:rsid w:val="00D4752A"/>
    <w:rsid w:val="00D47E37"/>
    <w:rsid w:val="00D50047"/>
    <w:rsid w:val="00D50458"/>
    <w:rsid w:val="00D537A4"/>
    <w:rsid w:val="00D54067"/>
    <w:rsid w:val="00D54440"/>
    <w:rsid w:val="00D57103"/>
    <w:rsid w:val="00D6106B"/>
    <w:rsid w:val="00D61CED"/>
    <w:rsid w:val="00D64E59"/>
    <w:rsid w:val="00D652B7"/>
    <w:rsid w:val="00D746B5"/>
    <w:rsid w:val="00D81E53"/>
    <w:rsid w:val="00D81FF5"/>
    <w:rsid w:val="00D862CB"/>
    <w:rsid w:val="00D869AF"/>
    <w:rsid w:val="00D93897"/>
    <w:rsid w:val="00D968DE"/>
    <w:rsid w:val="00DA56CD"/>
    <w:rsid w:val="00DA56F1"/>
    <w:rsid w:val="00DA6BBD"/>
    <w:rsid w:val="00DB3ECF"/>
    <w:rsid w:val="00DB5574"/>
    <w:rsid w:val="00DD4443"/>
    <w:rsid w:val="00DD4A05"/>
    <w:rsid w:val="00DD4D34"/>
    <w:rsid w:val="00DD6D0A"/>
    <w:rsid w:val="00DD7FFB"/>
    <w:rsid w:val="00DE1389"/>
    <w:rsid w:val="00DE232E"/>
    <w:rsid w:val="00DE581B"/>
    <w:rsid w:val="00DE76B9"/>
    <w:rsid w:val="00DF0813"/>
    <w:rsid w:val="00DF1D6E"/>
    <w:rsid w:val="00DF5897"/>
    <w:rsid w:val="00DF73A2"/>
    <w:rsid w:val="00E02169"/>
    <w:rsid w:val="00E02357"/>
    <w:rsid w:val="00E129D6"/>
    <w:rsid w:val="00E17057"/>
    <w:rsid w:val="00E17800"/>
    <w:rsid w:val="00E2037E"/>
    <w:rsid w:val="00E21E26"/>
    <w:rsid w:val="00E30B0C"/>
    <w:rsid w:val="00E30E33"/>
    <w:rsid w:val="00E321A3"/>
    <w:rsid w:val="00E3339A"/>
    <w:rsid w:val="00E44EFA"/>
    <w:rsid w:val="00E462DC"/>
    <w:rsid w:val="00E4701B"/>
    <w:rsid w:val="00E5081E"/>
    <w:rsid w:val="00E56858"/>
    <w:rsid w:val="00E67055"/>
    <w:rsid w:val="00E67832"/>
    <w:rsid w:val="00E742B4"/>
    <w:rsid w:val="00E7470D"/>
    <w:rsid w:val="00E7563D"/>
    <w:rsid w:val="00E7670D"/>
    <w:rsid w:val="00E8101B"/>
    <w:rsid w:val="00E815E5"/>
    <w:rsid w:val="00E82249"/>
    <w:rsid w:val="00E85020"/>
    <w:rsid w:val="00E85173"/>
    <w:rsid w:val="00E9087A"/>
    <w:rsid w:val="00E908DD"/>
    <w:rsid w:val="00E92309"/>
    <w:rsid w:val="00E925AE"/>
    <w:rsid w:val="00E9372F"/>
    <w:rsid w:val="00E94054"/>
    <w:rsid w:val="00EA1756"/>
    <w:rsid w:val="00EA3141"/>
    <w:rsid w:val="00EA3364"/>
    <w:rsid w:val="00EA5A3A"/>
    <w:rsid w:val="00EA6FFC"/>
    <w:rsid w:val="00EA7361"/>
    <w:rsid w:val="00EA75B1"/>
    <w:rsid w:val="00EA7C8A"/>
    <w:rsid w:val="00EB27AB"/>
    <w:rsid w:val="00EB2B1D"/>
    <w:rsid w:val="00EB3FEE"/>
    <w:rsid w:val="00EC001B"/>
    <w:rsid w:val="00EC1CD8"/>
    <w:rsid w:val="00EC5D24"/>
    <w:rsid w:val="00ED0B11"/>
    <w:rsid w:val="00ED1421"/>
    <w:rsid w:val="00ED2F82"/>
    <w:rsid w:val="00ED4134"/>
    <w:rsid w:val="00ED4F0E"/>
    <w:rsid w:val="00EE031E"/>
    <w:rsid w:val="00EE119B"/>
    <w:rsid w:val="00EE6293"/>
    <w:rsid w:val="00EE760C"/>
    <w:rsid w:val="00EF016B"/>
    <w:rsid w:val="00EF5EED"/>
    <w:rsid w:val="00F01F4E"/>
    <w:rsid w:val="00F02EAC"/>
    <w:rsid w:val="00F064A0"/>
    <w:rsid w:val="00F06FB7"/>
    <w:rsid w:val="00F0713C"/>
    <w:rsid w:val="00F077D1"/>
    <w:rsid w:val="00F15718"/>
    <w:rsid w:val="00F40223"/>
    <w:rsid w:val="00F4686A"/>
    <w:rsid w:val="00F504FC"/>
    <w:rsid w:val="00F5385B"/>
    <w:rsid w:val="00F566E5"/>
    <w:rsid w:val="00F576CA"/>
    <w:rsid w:val="00F60D32"/>
    <w:rsid w:val="00F64803"/>
    <w:rsid w:val="00F6486E"/>
    <w:rsid w:val="00F676E6"/>
    <w:rsid w:val="00F71D60"/>
    <w:rsid w:val="00F77546"/>
    <w:rsid w:val="00F80359"/>
    <w:rsid w:val="00F8036F"/>
    <w:rsid w:val="00F8232F"/>
    <w:rsid w:val="00F86892"/>
    <w:rsid w:val="00F87E35"/>
    <w:rsid w:val="00F9036F"/>
    <w:rsid w:val="00F92692"/>
    <w:rsid w:val="00F940B7"/>
    <w:rsid w:val="00F9578A"/>
    <w:rsid w:val="00F958DA"/>
    <w:rsid w:val="00FA1900"/>
    <w:rsid w:val="00FA2A21"/>
    <w:rsid w:val="00FA3650"/>
    <w:rsid w:val="00FA5B81"/>
    <w:rsid w:val="00FA690F"/>
    <w:rsid w:val="00FA71F4"/>
    <w:rsid w:val="00FA7B08"/>
    <w:rsid w:val="00FC0938"/>
    <w:rsid w:val="00FC1FE4"/>
    <w:rsid w:val="00FC451A"/>
    <w:rsid w:val="00FC52D1"/>
    <w:rsid w:val="00FD021E"/>
    <w:rsid w:val="00FD0271"/>
    <w:rsid w:val="00FD2CC5"/>
    <w:rsid w:val="00FD422F"/>
    <w:rsid w:val="00FE0FBC"/>
    <w:rsid w:val="00FE1200"/>
    <w:rsid w:val="00FE1FE1"/>
    <w:rsid w:val="00FE38E9"/>
    <w:rsid w:val="00FE7F08"/>
    <w:rsid w:val="00FF3DDE"/>
    <w:rsid w:val="00FF55FF"/>
    <w:rsid w:val="61C95732"/>
    <w:rsid w:val="777D1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86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BE086F"/>
    <w:pPr>
      <w:keepNext/>
      <w:keepLines/>
      <w:widowControl/>
      <w:tabs>
        <w:tab w:val="left" w:pos="1152"/>
      </w:tabs>
      <w:spacing w:before="340" w:after="330" w:line="578" w:lineRule="auto"/>
      <w:ind w:left="420" w:hanging="420"/>
      <w:outlineLvl w:val="0"/>
    </w:pPr>
    <w:rPr>
      <w:rFonts w:ascii="Arial" w:eastAsia="宋体" w:hAnsi="Arial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10"/>
    <w:link w:val="2Char"/>
    <w:rsid w:val="00BE086F"/>
    <w:pPr>
      <w:widowControl/>
      <w:numPr>
        <w:ilvl w:val="1"/>
        <w:numId w:val="1"/>
      </w:numPr>
      <w:tabs>
        <w:tab w:val="left" w:pos="840"/>
        <w:tab w:val="left" w:pos="1152"/>
      </w:tabs>
      <w:spacing w:before="480" w:after="480" w:line="360" w:lineRule="auto"/>
      <w:outlineLvl w:val="1"/>
    </w:pPr>
    <w:rPr>
      <w:rFonts w:ascii="Arial" w:eastAsia="宋体" w:hAnsi="Arial" w:cs="Times New Roman"/>
      <w:b/>
      <w:kern w:val="0"/>
      <w:sz w:val="36"/>
      <w:szCs w:val="20"/>
    </w:rPr>
  </w:style>
  <w:style w:type="paragraph" w:styleId="3">
    <w:name w:val="heading 3"/>
    <w:basedOn w:val="a"/>
    <w:next w:val="a"/>
    <w:link w:val="3Char"/>
    <w:qFormat/>
    <w:rsid w:val="00BE086F"/>
    <w:pPr>
      <w:keepNext/>
      <w:widowControl/>
      <w:numPr>
        <w:ilvl w:val="2"/>
        <w:numId w:val="2"/>
      </w:numPr>
      <w:spacing w:before="480" w:after="480" w:line="360" w:lineRule="auto"/>
      <w:jc w:val="left"/>
      <w:outlineLvl w:val="2"/>
    </w:pPr>
    <w:rPr>
      <w:rFonts w:ascii="Arial" w:eastAsia="宋体" w:hAnsi="Arial" w:cs="Times New Roman"/>
      <w:b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unhideWhenUsed/>
    <w:rsid w:val="00BE086F"/>
  </w:style>
  <w:style w:type="paragraph" w:styleId="a3">
    <w:name w:val="Document Map"/>
    <w:basedOn w:val="a"/>
    <w:link w:val="Char"/>
    <w:uiPriority w:val="99"/>
    <w:unhideWhenUsed/>
    <w:rsid w:val="00BE086F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BE086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E0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BE0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BE086F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E086F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BE086F"/>
    <w:pPr>
      <w:ind w:firstLineChars="200" w:firstLine="420"/>
    </w:pPr>
  </w:style>
  <w:style w:type="character" w:customStyle="1" w:styleId="1Char">
    <w:name w:val="标题 1 Char"/>
    <w:basedOn w:val="a0"/>
    <w:link w:val="1"/>
    <w:rsid w:val="00BE086F"/>
    <w:rPr>
      <w:rFonts w:ascii="Arial" w:eastAsia="宋体" w:hAnsi="Arial" w:cs="Times New Roman"/>
      <w:b/>
      <w:bCs/>
      <w:kern w:val="44"/>
      <w:sz w:val="44"/>
      <w:szCs w:val="44"/>
      <w:lang w:eastAsia="en-US"/>
    </w:rPr>
  </w:style>
  <w:style w:type="character" w:customStyle="1" w:styleId="3Char">
    <w:name w:val="标题 3 Char"/>
    <w:basedOn w:val="a0"/>
    <w:link w:val="3"/>
    <w:rsid w:val="00BE086F"/>
    <w:rPr>
      <w:rFonts w:ascii="Arial" w:eastAsia="宋体" w:hAnsi="Arial" w:cs="Times New Roman"/>
      <w:b/>
      <w:kern w:val="0"/>
      <w:sz w:val="32"/>
      <w:szCs w:val="20"/>
    </w:rPr>
  </w:style>
  <w:style w:type="character" w:customStyle="1" w:styleId="Char">
    <w:name w:val="文档结构图 Char"/>
    <w:basedOn w:val="a0"/>
    <w:link w:val="a3"/>
    <w:uiPriority w:val="99"/>
    <w:semiHidden/>
    <w:rsid w:val="00BE086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rsid w:val="00BE086F"/>
    <w:rPr>
      <w:rFonts w:ascii="Arial" w:eastAsia="宋体" w:hAnsi="Arial" w:cs="Times New Roman"/>
      <w:b/>
      <w:sz w:val="36"/>
    </w:rPr>
  </w:style>
  <w:style w:type="character" w:customStyle="1" w:styleId="Char0">
    <w:name w:val="批注框文本 Char"/>
    <w:basedOn w:val="a0"/>
    <w:link w:val="a4"/>
    <w:uiPriority w:val="99"/>
    <w:semiHidden/>
    <w:rsid w:val="00BE086F"/>
    <w:rPr>
      <w:sz w:val="18"/>
      <w:szCs w:val="18"/>
    </w:rPr>
  </w:style>
  <w:style w:type="paragraph" w:styleId="a7">
    <w:name w:val="List Paragraph"/>
    <w:basedOn w:val="a"/>
    <w:link w:val="Char3"/>
    <w:uiPriority w:val="34"/>
    <w:qFormat/>
    <w:rsid w:val="0042376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B67D7"/>
    <w:rPr>
      <w:color w:val="0000FF" w:themeColor="hyperlink"/>
      <w:u w:val="single"/>
    </w:rPr>
  </w:style>
  <w:style w:type="table" w:styleId="a9">
    <w:name w:val="Table Grid"/>
    <w:basedOn w:val="a1"/>
    <w:uiPriority w:val="59"/>
    <w:unhideWhenUsed/>
    <w:rsid w:val="001C72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11B2F"/>
  </w:style>
  <w:style w:type="character" w:customStyle="1" w:styleId="Char3">
    <w:name w:val="列出段落 Char"/>
    <w:link w:val="a7"/>
    <w:uiPriority w:val="34"/>
    <w:rsid w:val="009600D5"/>
    <w:rPr>
      <w:kern w:val="2"/>
      <w:sz w:val="21"/>
      <w:szCs w:val="22"/>
    </w:rPr>
  </w:style>
  <w:style w:type="character" w:customStyle="1" w:styleId="Char10">
    <w:name w:val="正文文本 Char1"/>
    <w:link w:val="aa"/>
    <w:rsid w:val="009600D5"/>
    <w:rPr>
      <w:kern w:val="2"/>
      <w:sz w:val="21"/>
      <w:szCs w:val="24"/>
    </w:rPr>
  </w:style>
  <w:style w:type="paragraph" w:styleId="aa">
    <w:name w:val="Body Text"/>
    <w:basedOn w:val="a"/>
    <w:link w:val="Char10"/>
    <w:rsid w:val="009600D5"/>
    <w:pPr>
      <w:spacing w:beforeLines="50" w:afterLines="50" w:line="264" w:lineRule="auto"/>
    </w:pPr>
    <w:rPr>
      <w:szCs w:val="24"/>
    </w:rPr>
  </w:style>
  <w:style w:type="character" w:customStyle="1" w:styleId="Char4">
    <w:name w:val="正文文本 Char"/>
    <w:basedOn w:val="a0"/>
    <w:uiPriority w:val="99"/>
    <w:semiHidden/>
    <w:rsid w:val="009600D5"/>
    <w:rPr>
      <w:kern w:val="2"/>
      <w:sz w:val="21"/>
      <w:szCs w:val="22"/>
    </w:rPr>
  </w:style>
  <w:style w:type="paragraph" w:styleId="ab">
    <w:name w:val="Title"/>
    <w:basedOn w:val="a"/>
    <w:next w:val="a"/>
    <w:link w:val="Char5"/>
    <w:uiPriority w:val="10"/>
    <w:qFormat/>
    <w:rsid w:val="00F903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b"/>
    <w:uiPriority w:val="10"/>
    <w:rsid w:val="00F9036F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CBC3F7-5A49-4725-B595-AAE1E9DA3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7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luoxz</dc:creator>
  <cp:lastModifiedBy>Administrator</cp:lastModifiedBy>
  <cp:revision>2681</cp:revision>
  <dcterms:created xsi:type="dcterms:W3CDTF">2016-11-01T03:10:00Z</dcterms:created>
  <dcterms:modified xsi:type="dcterms:W3CDTF">2017-05-12T07:41:00Z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