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360"/>
        <w:rPr>
          <w:szCs w:val="32"/>
          <w:bCs/>
          <w:b w:val="1"/>
          <w:i w:val="0"/>
          <w:sz w:val="32"/>
          <w:spacing w:val="0"/>
          <w:w w:val="100"/>
          <w:rFonts w:ascii="仿宋_GB2312" w:cs="仿宋_GB2312" w:eastAsia="仿宋_GB2312" w:hAnsi="仿宋_GB2312"/>
          <w:caps w:val="0"/>
        </w:rPr>
        <w:snapToGrid w:val="0"/>
        <w:textAlignment w:val="baseline"/>
      </w:pPr>
      <w:r>
        <w:rPr>
          <w:szCs w:val="32"/>
          <w:bCs/>
          <w:b w:val="1"/>
          <w:i w:val="0"/>
          <w:sz w:val="32"/>
          <w:spacing w:val="0"/>
          <w:w w:val="100"/>
          <w:rFonts w:ascii="仿宋_GB2312" w:cs="仿宋_GB2312" w:eastAsia="仿宋_GB2312" w:hAnsi="仿宋_GB2312" w:hint="eastAsia"/>
          <w:caps w:val="0"/>
        </w:rPr>
        <w:t>附件2：</w:t>
      </w:r>
    </w:p>
    <w:p>
      <w:pPr>
        <w:jc w:val="center"/>
        <w:spacing w:before="0" w:beforeAutospacing="0" w:after="0" w:afterAutospacing="0" w:lineRule="auto" w:line="240"/>
        <w:rPr>
          <w:szCs w:val="44"/>
          <w:bCs/>
          <w:b w:val="1"/>
          <w:i w:val="0"/>
          <w:sz w:val="44"/>
          <w:spacing w:val="0"/>
          <w:w w:val="100"/>
          <w:rFonts/>
          <w:caps w:val="0"/>
        </w:rPr>
        <w:snapToGrid w:val="0"/>
        <w:textAlignment w:val="baseline"/>
      </w:pPr>
      <w:r>
        <w:rPr>
          <w:szCs w:val="44"/>
          <w:bCs/>
          <w:b w:val="1"/>
          <w:i w:val="0"/>
          <w:sz w:val="44"/>
          <w:spacing w:val="0"/>
          <w:w w:val="100"/>
          <w:rFonts w:ascii="方正小标宋简体" w:cs="方正小标宋简体" w:eastAsia="方正小标宋简体" w:hAnsi="方正小标宋简体" w:hint="eastAsia"/>
          <w:caps w:val="0"/>
        </w:rPr>
        <w:t>校“青年研习社”第</w:t>
      </w:r>
      <w:r>
        <w:rPr>
          <w:szCs w:val="44"/>
          <w:bCs/>
          <w:lang w:val="en-US" w:eastAsia="zh-CN"/>
          <w:b w:val="1"/>
          <w:i w:val="0"/>
          <w:sz w:val="44"/>
          <w:spacing w:val="0"/>
          <w:w w:val="100"/>
          <w:rFonts w:ascii="方正小标宋简体" w:cs="方正小标宋简体" w:eastAsia="方正小标宋简体" w:hAnsi="方正小标宋简体" w:hint="eastAsia"/>
          <w:caps w:val="0"/>
        </w:rPr>
        <w:t>五</w:t>
      </w:r>
      <w:r>
        <w:rPr>
          <w:szCs w:val="44"/>
          <w:bCs/>
          <w:b w:val="1"/>
          <w:i w:val="0"/>
          <w:sz w:val="44"/>
          <w:spacing w:val="0"/>
          <w:w w:val="100"/>
          <w:rFonts w:ascii="方正小标宋简体" w:cs="方正小标宋简体" w:eastAsia="方正小标宋简体" w:hAnsi="方正小标宋简体" w:hint="eastAsia"/>
          <w:caps w:val="0"/>
        </w:rPr>
        <w:t>期学员</w:t>
      </w:r>
      <w:r>
        <w:rPr>
          <w:szCs w:val="44"/>
          <w:bCs/>
          <w:lang w:val="en-US" w:eastAsia="zh-CN"/>
          <w:b w:val="1"/>
          <w:i w:val="0"/>
          <w:sz w:val="44"/>
          <w:spacing w:val="0"/>
          <w:w w:val="100"/>
          <w:rFonts w:ascii="方正小标宋简体" w:cs="方正小标宋简体" w:eastAsia="方正小标宋简体" w:hAnsi="方正小标宋简体" w:hint="eastAsia"/>
          <w:caps w:val="0"/>
        </w:rPr>
        <w:t>推荐</w:t>
      </w:r>
      <w:r>
        <w:rPr>
          <w:szCs w:val="44"/>
          <w:bCs/>
          <w:b w:val="1"/>
          <w:i w:val="0"/>
          <w:sz w:val="44"/>
          <w:spacing w:val="0"/>
          <w:w w:val="100"/>
          <w:rFonts w:ascii="方正小标宋简体" w:cs="方正小标宋简体" w:eastAsia="方正小标宋简体" w:hAnsi="方正小标宋简体" w:hint="eastAsia"/>
          <w:caps w:val="0"/>
        </w:rPr>
        <w:t>表</w:t>
      </w:r>
    </w:p>
    <w:tbl>
      <w:tblPr>
        <w:tblStyle w:val="2"/>
        <w:tblpPr w:leftFromText="180" w:rightFromText="180" w:vertAnchor="text" w:horzAnchor="margin" w:tblpXSpec="center" w:tblpY="138"/>
        <w:tblW w:w="9800" w:type="dxa"/>
        <w:tblCellSpacing w:w="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275"/>
        <w:gridCol w:w="983"/>
        <w:gridCol w:w="1205"/>
        <w:gridCol w:w="1200"/>
        <w:gridCol w:w="1578"/>
        <w:gridCol w:w="1822"/>
      </w:tblGrid>
      <w:tr>
        <w:trPr>
          <w:cantSplit/>
          <w:trHeight w:val="794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姓名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胡梓煊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性别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女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1200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政治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面貌</w:t>
            </w:r>
          </w:p>
        </w:tc>
        <w:tc>
          <w:tcPr>
            <w:tcW w:w="157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共青团员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1822" w:type="dxa"/>
            <w:vMerge w:val="restar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贴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照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片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处</w:t>
            </w:r>
          </w:p>
        </w:tc>
      </w:tr>
      <w:tr>
        <w:trPr>
          <w:cantSplit/>
          <w:trHeight w:val="794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出生年月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2002.11.26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民族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汉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1200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联系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电话</w:t>
            </w:r>
          </w:p>
        </w:tc>
        <w:tc>
          <w:tcPr>
            <w:tcW w:w="157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14747282500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1822" w:type="dxa"/>
            <w:vMerge w:val="continue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</w:p>
        </w:tc>
      </w:tr>
      <w:tr>
        <w:trPr>
          <w:cantSplit/>
          <w:trHeight w:val="794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学院</w:t>
            </w:r>
          </w:p>
        </w:tc>
        <w:tc>
          <w:tcPr>
            <w:tcW w:w="2258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信息学院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120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专业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班级</w:t>
            </w:r>
          </w:p>
        </w:tc>
        <w:tc>
          <w:tcPr>
            <w:tcW w:w="2778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计算机类2102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1822" w:type="dxa"/>
            <w:vMerge w:val="continue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</w:p>
        </w:tc>
      </w:tr>
      <w:tr>
        <w:trPr>
          <w:cantSplit/>
          <w:trHeight w:val="794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现任职务</w:t>
            </w:r>
          </w:p>
        </w:tc>
        <w:tc>
          <w:tcPr>
            <w:tcW w:w="8063" w:type="dxa"/>
            <w:gridSpan w:val="6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寝室长，学习小组组长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</w:tr>
      <w:tr>
        <w:trPr>
          <w:trHeight w:val="794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vMerge w:val="restar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学习情况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（202</w:t>
            </w:r>
            <w:r>
              <w:rPr>
                <w:bCs/>
                <w:lang w:val="en-US" w:eastAsia="zh-CN"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1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级不需填写）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专业人数</w:t>
            </w: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2405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highlight w:val="yellow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目前平均学分绩点及专业排名</w:t>
            </w:r>
          </w:p>
        </w:tc>
        <w:tc>
          <w:tcPr>
            <w:tcW w:w="3400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highlight w:val="yellow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highlight w:val="yellow"/>
                <w:rFonts w:ascii="仿宋" w:eastAsia="仿宋" w:hAnsi="仿宋"/>
                <w:caps w:val="0"/>
              </w:rPr>
              <w:t/>
            </w:r>
          </w:p>
        </w:tc>
      </w:tr>
      <w:tr>
        <w:trPr>
          <w:trHeight w:val="794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vMerge w:val="continue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是否选学双学位</w:t>
            </w: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  <w:tc>
          <w:tcPr>
            <w:tcW w:w="2405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highlight w:val="yellow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是否有不及格课程</w:t>
            </w:r>
          </w:p>
        </w:tc>
        <w:tc>
          <w:tcPr>
            <w:tcW w:w="3400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highlight w:val="yellow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 w:val="1"/>
                <w:i w:val="0"/>
                <w:sz w:val="20"/>
                <w:spacing w:val="0"/>
                <w:w w:val="100"/>
                <w:highlight w:val="yellow"/>
                <w:rFonts w:ascii="仿宋" w:eastAsia="仿宋" w:hAnsi="仿宋"/>
                <w:caps w:val="0"/>
              </w:rPr>
              <w:t/>
            </w:r>
          </w:p>
        </w:tc>
      </w:tr>
      <w:tr>
        <w:trPr>
          <w:trHeight w:val="2118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lang w:eastAsia="zh-CN"/>
                <w:b w:val="1"/>
                <w:i w:val="0"/>
                <w:sz w:val="20"/>
                <w:spacing w:val="0"/>
                <w:w w:val="100"/>
                <w:rFonts w:ascii="仿宋" w:eastAsia="仿宋" w:hAnsi="仿宋" w:hint="eastAsia"/>
                <w:caps w:val="0"/>
              </w:rPr>
              <w:snapToGrid/>
              <w:textAlignment w:val="baseline"/>
            </w:pPr>
            <w:r>
              <w:rPr>
                <w:bCs/>
                <w:lang w:val="en-US" w:eastAsia="zh-CN"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所获表彰情况（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高中至大学期间</w:t>
            </w:r>
            <w:r>
              <w:rPr>
                <w:bCs/>
                <w:lang w:eastAsia="zh-CN"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）</w:t>
            </w:r>
          </w:p>
        </w:tc>
        <w:tc>
          <w:tcPr>
            <w:tcW w:w="8063" w:type="dxa"/>
            <w:gridSpan w:val="6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校级三好学生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</w:tr>
      <w:tr>
        <w:trPr>
          <w:cantSplit/>
          <w:trHeight w:val="4798" w:hRule="atLeast"/>
          <w:tblCellSpacing w:w="0" w:type="dxa"/>
        </w:trP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spacing w:before="0" w:beforeAutospacing="0" w:after="0" w:afterAutospacing="0" w:lineRule="auto" w:line="240"/>
              <w:rPr>
                <w:bCs/>
                <w:lang w:val="en-US" w:eastAsia="zh-CN"/>
                <w:b w:val="1"/>
                <w:i w:val="0"/>
                <w:sz w:val="20"/>
                <w:spacing w:val="0"/>
                <w:w w:val="100"/>
                <w:rFonts w:ascii="仿宋" w:eastAsia="仿宋" w:hAnsi="仿宋" w:hint="default"/>
                <w:caps w:val="0"/>
              </w:rPr>
              <w:snapToGrid/>
              <w:textAlignment w:val="baseline"/>
            </w:pPr>
            <w:r>
              <w:rPr>
                <w:bCs/>
                <w:lang w:val="en-US" w:eastAsia="zh-CN"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推荐人选自荐说明</w:t>
            </w:r>
          </w:p>
          <w:p>
            <w:pPr>
              <w:jc w:val="center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（高中至大学期间主要任职</w:t>
            </w:r>
            <w:r>
              <w:rPr>
                <w:bCs/>
                <w:lang w:eastAsia="zh-CN"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、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参与大型活动的经历</w:t>
            </w:r>
            <w:r>
              <w:rPr>
                <w:bCs/>
                <w:lang w:val="en-US" w:eastAsia="zh-CN"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及对校“青年研习社”的认识（3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/>
                <w:caps w:val="0"/>
              </w:rPr>
              <w:t>00</w:t>
            </w:r>
            <w:r>
              <w:rPr>
                <w:bCs/>
                <w:b w:val="1"/>
                <w:i w:val="0"/>
                <w:sz w:val="24"/>
                <w:spacing w:val="0"/>
                <w:w w:val="100"/>
                <w:rFonts w:ascii="仿宋" w:eastAsia="仿宋" w:hAnsi="仿宋" w:hint="eastAsia"/>
                <w:caps w:val="0"/>
              </w:rPr>
              <w:t>字以内）</w:t>
            </w:r>
          </w:p>
        </w:tc>
        <w:tc>
          <w:tcPr>
            <w:tcW w:w="8063" w:type="dxa"/>
            <w:gridSpan w:val="6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spacing w:before="0" w:beforeAutospacing="0" w:after="0" w:afterAutospacing="0" w:lineRule="auto" w:line="240"/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snapToGrid/>
              <w:textAlignment w:val="baseline"/>
            </w:pPr>
            <w:r>
              <w:rPr>
                <w:bCs/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>在高中担任生活委员，管理班费和班级卫生。参加过区级组织的中国诗词大赛。青年研习社是以青年学生党员，团员为骨干，始终坚持弘扬优良学风，激励尚思风气，以丰富多彩的学习研讨活动为载体，激励青年学子积极投身学术前沿研究，做到知行合一。青年研习社充分发挥带领青年开展共同研讨，广泛学习，相互交流的重要作用，结合专业特色开展相关活动，号召广大青年学子学习习近平新时代中国特色社会主义思想，促进青年将理想信念，价值信念，道德观念结合在一起。</w:t>
            </w:r>
            <w:r>
              <w:rPr>
                <w:b w:val="1"/>
                <w:i w:val="0"/>
                <w:sz w:val="20"/>
                <w:spacing w:val="0"/>
                <w:w w:val="100"/>
                <w:rFonts w:ascii="仿宋" w:eastAsia="仿宋" w:hAnsi="仿宋"/>
                <w:caps w:val="0"/>
              </w:rPr>
              <w:t/>
            </w:r>
          </w:p>
        </w:tc>
      </w:tr>
    </w:tbl>
    <w:p>
      <w:pPr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 w:cs="Times New Roman" w:eastAsia="宋体" w:hAnsi="Times New Roman"/>
          <w:caps w:val="0"/>
        </w:rPr>
        <w:t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szCs w:val="24"/>
      <w:lang w:val="en-US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customXml" Target="../customXml/item1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2021-10-21T10:52:12Z</dcterms:created>
  <dc:creator>zjy</dc:creator>
  <cp:lastModifiedBy>W</cp:lastModifiedBy>
  <dcterms:modified xsi:type="dcterms:W3CDTF">2021-10-21T10:52:58Z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784848EFBDD84D9CA914D559450F1E65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附件2：</w:t>
      </w:r>
    </w:p>
    <w:p>
      <w:pPr>
        <w:snapToGrid w:val="0"/>
        <w:jc w:val="center"/>
        <w:rPr>
          <w:rFonts w:asciiTheme="minorEastAsia" w:hAnsiTheme="minorEastAsia" w:eastAsiaTheme="minorEastAsia"/>
          <w:b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</w:rPr>
        <w:t>校“青年研习社”第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五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</w:rPr>
        <w:t>期学员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推荐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</w:rPr>
        <w:t>表</w:t>
      </w:r>
    </w:p>
    <w:tbl>
      <w:tblPr>
        <w:tblStyle w:val="2"/>
        <w:tblpPr w:leftFromText="180" w:rightFromText="180" w:vertAnchor="text" w:horzAnchor="margin" w:tblpXSpec="center" w:tblpY="138"/>
        <w:tblW w:w="9800" w:type="dxa"/>
        <w:tblCellSpacing w:w="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275"/>
        <w:gridCol w:w="983"/>
        <w:gridCol w:w="1205"/>
        <w:gridCol w:w="1200"/>
        <w:gridCol w:w="1578"/>
        <w:gridCol w:w="182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CellSpacing w:w="0" w:type="dxa"/>
        </w:trPr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姓名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性别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200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政治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面貌</w:t>
            </w:r>
          </w:p>
        </w:tc>
        <w:tc>
          <w:tcPr>
            <w:tcW w:w="157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822" w:type="dxa"/>
            <w:vMerge w:val="restar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贴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照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片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CellSpacing w:w="0" w:type="dxa"/>
        </w:trPr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出生年月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民族</w:t>
            </w:r>
          </w:p>
        </w:tc>
        <w:tc>
          <w:tcPr>
            <w:tcW w:w="120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200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联系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电话</w:t>
            </w:r>
          </w:p>
        </w:tc>
        <w:tc>
          <w:tcPr>
            <w:tcW w:w="157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822" w:type="dxa"/>
            <w:vMerge w:val="continue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CellSpacing w:w="0" w:type="dxa"/>
        </w:trPr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学院</w:t>
            </w:r>
          </w:p>
        </w:tc>
        <w:tc>
          <w:tcPr>
            <w:tcW w:w="2258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20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专业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班级</w:t>
            </w:r>
          </w:p>
        </w:tc>
        <w:tc>
          <w:tcPr>
            <w:tcW w:w="2778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822" w:type="dxa"/>
            <w:vMerge w:val="continue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atLeast"/>
          <w:tblCellSpacing w:w="0" w:type="dxa"/>
        </w:trPr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现任职务</w:t>
            </w:r>
          </w:p>
        </w:tc>
        <w:tc>
          <w:tcPr>
            <w:tcW w:w="8063" w:type="dxa"/>
            <w:gridSpan w:val="6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tblCellSpacing w:w="0" w:type="dxa"/>
        </w:trPr>
        <w:tc>
          <w:tcPr>
            <w:tcW w:w="1737" w:type="dxa"/>
            <w:vMerge w:val="restart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学习情况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（202</w:t>
            </w: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b/>
                <w:bCs/>
              </w:rPr>
              <w:t>级不需填写）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专业人数</w:t>
            </w: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2405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highlight w:val="yellow"/>
              </w:rPr>
            </w:pPr>
            <w:r>
              <w:rPr>
                <w:rFonts w:hint="eastAsia" w:ascii="仿宋" w:hAnsi="仿宋" w:eastAsia="仿宋"/>
                <w:b/>
                <w:bCs/>
              </w:rPr>
              <w:t>目前平均学分绩点及专业排名</w:t>
            </w:r>
          </w:p>
        </w:tc>
        <w:tc>
          <w:tcPr>
            <w:tcW w:w="3400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tblCellSpacing w:w="0" w:type="dxa"/>
        </w:trPr>
        <w:tc>
          <w:tcPr>
            <w:tcW w:w="1737" w:type="dxa"/>
            <w:vMerge w:val="continue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是否选学双学位</w:t>
            </w:r>
          </w:p>
        </w:tc>
        <w:tc>
          <w:tcPr>
            <w:tcW w:w="983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</w:p>
        </w:tc>
        <w:tc>
          <w:tcPr>
            <w:tcW w:w="2405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highlight w:val="yellow"/>
              </w:rPr>
            </w:pPr>
            <w:r>
              <w:rPr>
                <w:rFonts w:hint="eastAsia" w:ascii="仿宋" w:hAnsi="仿宋" w:eastAsia="仿宋"/>
                <w:b/>
                <w:bCs/>
              </w:rPr>
              <w:t>是否有不及格课程</w:t>
            </w:r>
          </w:p>
        </w:tc>
        <w:tc>
          <w:tcPr>
            <w:tcW w:w="3400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  <w:tblCellSpacing w:w="0" w:type="dxa"/>
        </w:trPr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所获表彰情况（</w:t>
            </w:r>
            <w:r>
              <w:rPr>
                <w:rFonts w:hint="eastAsia" w:ascii="仿宋" w:hAnsi="仿宋" w:eastAsia="仿宋"/>
                <w:b/>
                <w:bCs/>
              </w:rPr>
              <w:t>高中至大学期间</w:t>
            </w:r>
            <w:r>
              <w:rPr>
                <w:rFonts w:hint="eastAsia" w:ascii="仿宋" w:hAnsi="仿宋" w:eastAsia="仿宋"/>
                <w:b/>
                <w:bCs/>
                <w:lang w:eastAsia="zh-CN"/>
              </w:rPr>
              <w:t>）</w:t>
            </w:r>
          </w:p>
        </w:tc>
        <w:tc>
          <w:tcPr>
            <w:tcW w:w="8063" w:type="dxa"/>
            <w:gridSpan w:val="6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仿宋" w:hAnsi="仿宋" w:eastAsia="仿宋"/>
                <w:b/>
                <w:bCs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98" w:hRule="atLeast"/>
          <w:tblCellSpacing w:w="0" w:type="dxa"/>
        </w:trPr>
        <w:tc>
          <w:tcPr>
            <w:tcW w:w="1737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bCs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推荐人选自荐说明</w:t>
            </w:r>
          </w:p>
          <w:p>
            <w:pPr>
              <w:jc w:val="center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（高中至大学期间主要任职</w:t>
            </w:r>
            <w:r>
              <w:rPr>
                <w:rFonts w:hint="eastAsia" w:ascii="仿宋" w:hAnsi="仿宋" w:eastAsia="仿宋"/>
                <w:b/>
                <w:bCs/>
                <w:lang w:eastAsia="zh-CN"/>
              </w:rPr>
              <w:t>、</w:t>
            </w:r>
            <w:r>
              <w:rPr>
                <w:rFonts w:hint="eastAsia" w:ascii="仿宋" w:hAnsi="仿宋" w:eastAsia="仿宋"/>
                <w:b/>
                <w:bCs/>
              </w:rPr>
              <w:t>参与大型活动的经历</w:t>
            </w:r>
            <w:r>
              <w:rPr>
                <w:rFonts w:hint="eastAsia" w:ascii="仿宋" w:hAnsi="仿宋" w:eastAsia="仿宋"/>
                <w:b/>
                <w:bCs/>
                <w:lang w:val="en-US" w:eastAsia="zh-CN"/>
              </w:rPr>
              <w:t>及对校“青年研习社”的认识（3</w:t>
            </w:r>
            <w:r>
              <w:rPr>
                <w:rFonts w:ascii="仿宋" w:hAnsi="仿宋" w:eastAsia="仿宋"/>
                <w:b/>
                <w:bCs/>
              </w:rPr>
              <w:t>00</w:t>
            </w:r>
            <w:r>
              <w:rPr>
                <w:rFonts w:hint="eastAsia" w:ascii="仿宋" w:hAnsi="仿宋" w:eastAsia="仿宋"/>
                <w:b/>
                <w:bCs/>
              </w:rPr>
              <w:t>字以内）</w:t>
            </w:r>
          </w:p>
        </w:tc>
        <w:tc>
          <w:tcPr>
            <w:tcW w:w="8063" w:type="dxa"/>
            <w:gridSpan w:val="6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仿宋" w:hAnsi="仿宋" w:eastAsia="仿宋"/>
                <w:b/>
                <w:bCs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report/opRecord.xml>tbl_2(0);
</file>