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619E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Convocatoria 2026 del</w:t>
      </w:r>
      <w:r>
        <w:rPr>
          <w:rStyle w:val="apple-converted-space"/>
          <w:rFonts w:ascii="Calibri" w:eastAsiaTheme="majorEastAsia" w:hAnsi="Calibri" w:cs="Calibri"/>
          <w:color w:val="21212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212121"/>
          <w:sz w:val="22"/>
          <w:szCs w:val="22"/>
        </w:rPr>
        <w:t>Programa para el Fomento a la Protección de la Propiedad Industrial COMECYT,</w:t>
      </w:r>
      <w:r>
        <w:rPr>
          <w:rStyle w:val="apple-converted-space"/>
          <w:rFonts w:ascii="Calibri" w:eastAsiaTheme="majorEastAsia" w:hAnsi="Calibri" w:cs="Calibri"/>
          <w:b/>
          <w:bCs/>
          <w:color w:val="212121"/>
          <w:sz w:val="22"/>
          <w:szCs w:val="22"/>
        </w:rPr>
        <w:t> </w:t>
      </w:r>
      <w:r>
        <w:rPr>
          <w:rFonts w:ascii="Calibri" w:hAnsi="Calibri" w:cs="Calibri"/>
          <w:color w:val="212121"/>
          <w:sz w:val="22"/>
          <w:szCs w:val="22"/>
        </w:rPr>
        <w:t>para efecto del sistema de gestión que se implementará.</w:t>
      </w:r>
    </w:p>
    <w:p w14:paraId="3313B10F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 </w:t>
      </w:r>
    </w:p>
    <w:p w14:paraId="157C4AF1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Muchas gracias</w:t>
      </w:r>
    </w:p>
    <w:p w14:paraId="5C53C5C2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 </w:t>
      </w:r>
    </w:p>
    <w:p w14:paraId="14D684E3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Vicky</w:t>
      </w:r>
    </w:p>
    <w:p w14:paraId="04B4B10A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 </w:t>
      </w:r>
    </w:p>
    <w:p w14:paraId="22F8856E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Persona solicitante:</w:t>
      </w:r>
    </w:p>
    <w:p w14:paraId="33239AAA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Personas inventoras, instituciones de educación media superior y superior, centros de investigación y, micro, pequeñas y medianas empresas.</w:t>
      </w:r>
    </w:p>
    <w:p w14:paraId="77F12D18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 </w:t>
      </w:r>
    </w:p>
    <w:p w14:paraId="7A5BDA8A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Para este programa, nos referimos a</w:t>
      </w:r>
      <w:r>
        <w:rPr>
          <w:rStyle w:val="apple-converted-space"/>
          <w:rFonts w:ascii="Calibri" w:eastAsiaTheme="majorEastAsia" w:hAnsi="Calibri" w:cs="Calibri"/>
          <w:color w:val="21212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212121"/>
          <w:sz w:val="22"/>
          <w:szCs w:val="22"/>
        </w:rPr>
        <w:t>solicitudes de reembolso de invenciones</w:t>
      </w:r>
      <w:r>
        <w:rPr>
          <w:rFonts w:ascii="Calibri" w:hAnsi="Calibri" w:cs="Calibri"/>
          <w:color w:val="212121"/>
          <w:sz w:val="22"/>
          <w:szCs w:val="22"/>
        </w:rPr>
        <w:t>.</w:t>
      </w:r>
    </w:p>
    <w:p w14:paraId="30DBE4D5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 </w:t>
      </w:r>
    </w:p>
    <w:p w14:paraId="7EE68D3A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Recepción de documentos:</w:t>
      </w:r>
    </w:p>
    <w:p w14:paraId="6DC4DFB5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La convocatoria estará vigente al 1º de diciembre de 2026.</w:t>
      </w:r>
    </w:p>
    <w:p w14:paraId="34C70356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 </w:t>
      </w:r>
    </w:p>
    <w:p w14:paraId="51D7D953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Documentación que adjuntan las personas solicitantes:</w:t>
      </w:r>
    </w:p>
    <w:p w14:paraId="60B9323F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Formato de Solicitud (formato descargable para las personas solicitantes; archivo adjunto)</w:t>
      </w:r>
    </w:p>
    <w:p w14:paraId="3BC986B6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Carta de Intención (documento descargable para las personas solicitantes; archivo adjunto)</w:t>
      </w:r>
    </w:p>
    <w:p w14:paraId="3D41B634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Solicitud del servicio realizado en el IMPI</w:t>
      </w:r>
    </w:p>
    <w:p w14:paraId="1CF7CAAD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Título de patente o equivalente</w:t>
      </w:r>
      <w:r>
        <w:rPr>
          <w:rStyle w:val="apple-converted-space"/>
          <w:rFonts w:ascii="Calibri" w:eastAsiaTheme="majorEastAsia" w:hAnsi="Calibri" w:cs="Calibri"/>
          <w:color w:val="212121"/>
          <w:sz w:val="22"/>
          <w:szCs w:val="22"/>
        </w:rPr>
        <w:t> </w:t>
      </w:r>
      <w:r>
        <w:rPr>
          <w:rFonts w:ascii="Calibri" w:hAnsi="Calibri" w:cs="Calibri"/>
          <w:i/>
          <w:iCs/>
          <w:color w:val="212121"/>
          <w:sz w:val="22"/>
          <w:szCs w:val="22"/>
        </w:rPr>
        <w:t>(en su caso)</w:t>
      </w:r>
    </w:p>
    <w:p w14:paraId="692703E5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Formato electrónico de pago por servicios o línea de captura para pago de servicios y su respectivo comprobante de pago</w:t>
      </w:r>
    </w:p>
    <w:p w14:paraId="18CD591C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Carátula de Estado de Cuenta</w:t>
      </w:r>
    </w:p>
    <w:p w14:paraId="18E056C0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 </w:t>
      </w:r>
    </w:p>
    <w:p w14:paraId="716CB37A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Además, para personas inventoras (personas físicas):</w:t>
      </w:r>
    </w:p>
    <w:p w14:paraId="722E4435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Identificación oficial vigente</w:t>
      </w:r>
    </w:p>
    <w:p w14:paraId="73FB8CE0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Comprobante de domicilio a nombre del solicitante</w:t>
      </w:r>
    </w:p>
    <w:p w14:paraId="145875AC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CURP</w:t>
      </w:r>
    </w:p>
    <w:p w14:paraId="20A70A8C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 </w:t>
      </w:r>
    </w:p>
    <w:p w14:paraId="434C6624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b/>
          <w:bCs/>
          <w:color w:val="212121"/>
          <w:sz w:val="22"/>
          <w:szCs w:val="22"/>
        </w:rPr>
        <w:t>Y para MIPYMES, Instituciones de Educación Media Superior y Superior o Centros de Investigación (personas morales):</w:t>
      </w:r>
    </w:p>
    <w:p w14:paraId="64F73F47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Identifi</w:t>
      </w:r>
      <w:r>
        <w:rPr>
          <w:rFonts w:ascii="Calibri" w:hAnsi="Calibri" w:cs="Calibri"/>
          <w:color w:val="212121"/>
          <w:sz w:val="22"/>
          <w:szCs w:val="22"/>
        </w:rPr>
        <w:softHyphen/>
        <w:t>cación ofi</w:t>
      </w:r>
      <w:r>
        <w:rPr>
          <w:rFonts w:ascii="Calibri" w:hAnsi="Calibri" w:cs="Calibri"/>
          <w:color w:val="212121"/>
          <w:sz w:val="22"/>
          <w:szCs w:val="22"/>
        </w:rPr>
        <w:softHyphen/>
        <w:t>cial vigente del representante o apoderado legal</w:t>
      </w:r>
    </w:p>
    <w:p w14:paraId="7C437C94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Comprobante de domicilio a nombre de la MIPYME, I.E. o C.I.</w:t>
      </w:r>
    </w:p>
    <w:p w14:paraId="440F2849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Constancia de situación fi</w:t>
      </w:r>
      <w:r>
        <w:rPr>
          <w:rFonts w:ascii="Calibri" w:hAnsi="Calibri" w:cs="Calibri"/>
          <w:color w:val="212121"/>
          <w:sz w:val="22"/>
          <w:szCs w:val="22"/>
        </w:rPr>
        <w:softHyphen/>
        <w:t>scal</w:t>
      </w:r>
      <w:r>
        <w:rPr>
          <w:rStyle w:val="apple-converted-space"/>
          <w:rFonts w:ascii="Calibri" w:eastAsiaTheme="majorEastAsia" w:hAnsi="Calibri" w:cs="Calibri"/>
          <w:color w:val="212121"/>
          <w:sz w:val="22"/>
          <w:szCs w:val="22"/>
        </w:rPr>
        <w:t> </w:t>
      </w:r>
    </w:p>
    <w:p w14:paraId="14894F5D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Acta constitutiva o Decreto de creación acompañado del nombramiento o acta de designación del titular</w:t>
      </w:r>
    </w:p>
    <w:p w14:paraId="72B66A44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Poder notarial mediante el cual se faculta al representante o apoderado legal para realizar la gestión y recepción de cobros</w:t>
      </w:r>
    </w:p>
    <w:p w14:paraId="5B17977B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 </w:t>
      </w:r>
    </w:p>
    <w:p w14:paraId="331B2F5D" w14:textId="77777777" w:rsidR="00804FED" w:rsidRDefault="00804FED" w:rsidP="00804FED">
      <w:pPr>
        <w:pStyle w:val="xmsonormal"/>
        <w:spacing w:before="0" w:beforeAutospacing="0" w:after="0" w:afterAutospacing="0"/>
        <w:rPr>
          <w:rFonts w:ascii="Calibri" w:hAnsi="Calibri" w:cs="Calibri"/>
          <w:color w:val="212121"/>
          <w:sz w:val="22"/>
          <w:szCs w:val="22"/>
        </w:rPr>
      </w:pPr>
      <w:r>
        <w:rPr>
          <w:rFonts w:ascii="Calibri" w:hAnsi="Calibri" w:cs="Calibri"/>
          <w:color w:val="212121"/>
          <w:sz w:val="22"/>
          <w:szCs w:val="22"/>
        </w:rPr>
        <w:t>Se adjuntan</w:t>
      </w:r>
      <w:r>
        <w:rPr>
          <w:rStyle w:val="apple-converted-space"/>
          <w:rFonts w:ascii="Calibri" w:eastAsiaTheme="majorEastAsia" w:hAnsi="Calibri" w:cs="Calibri"/>
          <w:color w:val="212121"/>
          <w:sz w:val="22"/>
          <w:szCs w:val="22"/>
        </w:rPr>
        <w:t> </w:t>
      </w:r>
      <w:r>
        <w:rPr>
          <w:rFonts w:ascii="Calibri" w:hAnsi="Calibri" w:cs="Calibri"/>
          <w:b/>
          <w:bCs/>
          <w:color w:val="212121"/>
          <w:sz w:val="22"/>
          <w:szCs w:val="22"/>
        </w:rPr>
        <w:t>como referencia</w:t>
      </w:r>
      <w:r>
        <w:rPr>
          <w:rFonts w:ascii="Calibri" w:hAnsi="Calibri" w:cs="Calibri"/>
          <w:color w:val="212121"/>
          <w:sz w:val="22"/>
          <w:szCs w:val="22"/>
        </w:rPr>
        <w:t>, la Convocatoria 2026 (propuesta) y el formato de recepción de documentos (una servidora lo requisita como comprobante foliado de que se recibió la solicitud).</w:t>
      </w:r>
    </w:p>
    <w:p w14:paraId="41059838" w14:textId="77777777" w:rsidR="00804FED" w:rsidRDefault="00804FED"/>
    <w:sectPr w:rsidR="00804F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ED"/>
    <w:rsid w:val="00804FED"/>
    <w:rsid w:val="00B5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0A087"/>
  <w15:chartTrackingRefBased/>
  <w15:docId w15:val="{54A07F77-4E02-C745-90BB-2E260162B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FED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804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04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Torres</dc:creator>
  <cp:keywords/>
  <dc:description/>
  <cp:lastModifiedBy>Fernando Torres</cp:lastModifiedBy>
  <cp:revision>1</cp:revision>
  <dcterms:created xsi:type="dcterms:W3CDTF">2026-03-30T23:13:00Z</dcterms:created>
  <dcterms:modified xsi:type="dcterms:W3CDTF">2026-03-30T23:14:00Z</dcterms:modified>
</cp:coreProperties>
</file>