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3D89E" w14:textId="5CE1FDF5" w:rsidR="00E876B3" w:rsidRPr="00097E0E" w:rsidRDefault="00097E0E" w:rsidP="00097E0E">
      <w:pPr>
        <w:jc w:val="both"/>
        <w:rPr>
          <w:rFonts w:ascii="Times New Roman" w:hAnsi="Times New Roman"/>
          <w:b/>
          <w:bCs/>
          <w:sz w:val="28"/>
          <w:szCs w:val="28"/>
        </w:rPr>
      </w:pPr>
      <w:r w:rsidRPr="00097E0E">
        <w:rPr>
          <w:rFonts w:ascii="Times New Roman" w:hAnsi="Times New Roman"/>
          <w:b/>
          <w:bCs/>
          <w:sz w:val="28"/>
          <w:szCs w:val="28"/>
        </w:rPr>
        <w:t>REFLECTION FOR CORPUS CHRISTI (BODY AND BLOOD OF CHRIST)</w:t>
      </w:r>
    </w:p>
    <w:p w14:paraId="3179F07A" w14:textId="12517F3B" w:rsidR="00E876B3" w:rsidRPr="00097E0E" w:rsidRDefault="00097E0E" w:rsidP="00097E0E">
      <w:pPr>
        <w:jc w:val="both"/>
        <w:rPr>
          <w:rFonts w:ascii="Times New Roman" w:hAnsi="Times New Roman"/>
          <w:b/>
          <w:bCs/>
          <w:sz w:val="28"/>
          <w:szCs w:val="28"/>
        </w:rPr>
      </w:pPr>
      <w:r w:rsidRPr="00097E0E">
        <w:rPr>
          <w:rFonts w:ascii="Times New Roman" w:hAnsi="Times New Roman"/>
          <w:b/>
          <w:bCs/>
          <w:sz w:val="28"/>
          <w:szCs w:val="28"/>
        </w:rPr>
        <w:t>22</w:t>
      </w:r>
      <w:r w:rsidRPr="00097E0E">
        <w:rPr>
          <w:rFonts w:ascii="Times New Roman" w:hAnsi="Times New Roman"/>
          <w:b/>
          <w:bCs/>
          <w:sz w:val="28"/>
          <w:szCs w:val="28"/>
          <w:vertAlign w:val="superscript"/>
        </w:rPr>
        <w:t>nd</w:t>
      </w:r>
      <w:r w:rsidRPr="00097E0E">
        <w:rPr>
          <w:rFonts w:ascii="Times New Roman" w:hAnsi="Times New Roman"/>
          <w:b/>
          <w:bCs/>
          <w:sz w:val="28"/>
          <w:szCs w:val="28"/>
        </w:rPr>
        <w:t xml:space="preserve"> June 2025</w:t>
      </w:r>
    </w:p>
    <w:p w14:paraId="2E0B5250" w14:textId="77777777" w:rsidR="00E876B3" w:rsidRPr="00097E0E" w:rsidRDefault="00000000" w:rsidP="00097E0E">
      <w:pPr>
        <w:jc w:val="both"/>
        <w:rPr>
          <w:rFonts w:ascii="Times New Roman" w:hAnsi="Times New Roman"/>
          <w:b/>
          <w:bCs/>
          <w:i/>
          <w:iCs/>
          <w:sz w:val="28"/>
          <w:szCs w:val="28"/>
        </w:rPr>
      </w:pPr>
      <w:r w:rsidRPr="00097E0E">
        <w:rPr>
          <w:rFonts w:ascii="Times New Roman" w:hAnsi="Times New Roman"/>
          <w:b/>
          <w:bCs/>
          <w:i/>
          <w:iCs/>
          <w:sz w:val="28"/>
          <w:szCs w:val="28"/>
        </w:rPr>
        <w:t>Theme: “Jesus Is the Bread That Never Goes Stale”</w:t>
      </w:r>
    </w:p>
    <w:p w14:paraId="03618050" w14:textId="77777777" w:rsidR="00E876B3" w:rsidRPr="00097E0E" w:rsidRDefault="00E876B3" w:rsidP="00097E0E">
      <w:pPr>
        <w:jc w:val="both"/>
        <w:rPr>
          <w:rFonts w:ascii="Times New Roman" w:hAnsi="Times New Roman"/>
          <w:sz w:val="2"/>
          <w:szCs w:val="2"/>
        </w:rPr>
      </w:pPr>
    </w:p>
    <w:p w14:paraId="4E8427D9"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Readings:</w:t>
      </w:r>
    </w:p>
    <w:p w14:paraId="04828FEA"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First Reading: Genesis 14:18–20</w:t>
      </w:r>
    </w:p>
    <w:p w14:paraId="2F25DE8F"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Psalm: Psalm 109(110):1–4</w:t>
      </w:r>
    </w:p>
    <w:p w14:paraId="2876D3CF"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Second Reading: 1 Corinthians 11:23–26</w:t>
      </w:r>
    </w:p>
    <w:p w14:paraId="64039AAA"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Gospel: Luke 9:11–17</w:t>
      </w:r>
    </w:p>
    <w:p w14:paraId="795150FC" w14:textId="77777777" w:rsidR="00E876B3" w:rsidRPr="00097E0E" w:rsidRDefault="00E876B3" w:rsidP="00097E0E">
      <w:pPr>
        <w:jc w:val="both"/>
        <w:rPr>
          <w:rFonts w:ascii="Times New Roman" w:hAnsi="Times New Roman"/>
          <w:sz w:val="28"/>
          <w:szCs w:val="28"/>
        </w:rPr>
      </w:pPr>
    </w:p>
    <w:p w14:paraId="0709D994" w14:textId="77777777" w:rsidR="00E876B3" w:rsidRPr="00097E0E" w:rsidRDefault="00000000" w:rsidP="00097E0E">
      <w:pPr>
        <w:jc w:val="both"/>
        <w:rPr>
          <w:rFonts w:ascii="Times New Roman" w:hAnsi="Times New Roman"/>
          <w:b/>
          <w:bCs/>
          <w:sz w:val="28"/>
          <w:szCs w:val="28"/>
        </w:rPr>
      </w:pPr>
      <w:r w:rsidRPr="00097E0E">
        <w:rPr>
          <w:rFonts w:ascii="Times New Roman" w:hAnsi="Times New Roman"/>
          <w:b/>
          <w:bCs/>
          <w:sz w:val="28"/>
          <w:szCs w:val="28"/>
        </w:rPr>
        <w:t>Introduction:</w:t>
      </w:r>
    </w:p>
    <w:p w14:paraId="5849037B"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There’s a saying in Africa: “</w:t>
      </w:r>
      <w:r w:rsidRPr="00097E0E">
        <w:rPr>
          <w:rFonts w:ascii="Times New Roman" w:hAnsi="Times New Roman"/>
          <w:i/>
          <w:iCs/>
          <w:sz w:val="28"/>
          <w:szCs w:val="28"/>
        </w:rPr>
        <w:t>A person who has eaten does not argue</w:t>
      </w:r>
      <w:r w:rsidRPr="00097E0E">
        <w:rPr>
          <w:rFonts w:ascii="Times New Roman" w:hAnsi="Times New Roman"/>
          <w:sz w:val="28"/>
          <w:szCs w:val="28"/>
        </w:rPr>
        <w:t>.” Why? Because food calms the body, fills the stomach, and brings peace.</w:t>
      </w:r>
    </w:p>
    <w:p w14:paraId="0F88FB87"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Today, we reflect on the greatest food of all time—not rice, not breadfruit, not even fried chicken—but the Body and Blood of Jesus Christ.</w:t>
      </w:r>
    </w:p>
    <w:p w14:paraId="716CD2D0"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This feast of Corpus Christi reminds us that Jesus is not just “food for thought,” but food for the soul. Let’s explore how these readings reveal:</w:t>
      </w:r>
    </w:p>
    <w:p w14:paraId="1CF2E7DD"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1. The priestly role of Christ</w:t>
      </w:r>
    </w:p>
    <w:p w14:paraId="6E0AA896"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2. The reality of the Eucharist</w:t>
      </w:r>
    </w:p>
    <w:p w14:paraId="46F8C54A"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3. Our call to share in this divine meal</w:t>
      </w:r>
    </w:p>
    <w:p w14:paraId="3030F4D0" w14:textId="77777777" w:rsidR="00097E0E" w:rsidRPr="00097E0E" w:rsidRDefault="00097E0E" w:rsidP="00097E0E">
      <w:pPr>
        <w:jc w:val="both"/>
        <w:rPr>
          <w:rFonts w:ascii="Times New Roman" w:hAnsi="Times New Roman"/>
          <w:sz w:val="2"/>
          <w:szCs w:val="2"/>
        </w:rPr>
      </w:pPr>
    </w:p>
    <w:p w14:paraId="3E082698" w14:textId="0DD49A52" w:rsidR="00E876B3" w:rsidRPr="00097E0E" w:rsidRDefault="00000000" w:rsidP="00097E0E">
      <w:pPr>
        <w:jc w:val="both"/>
        <w:rPr>
          <w:rFonts w:ascii="Times New Roman" w:hAnsi="Times New Roman"/>
          <w:b/>
          <w:bCs/>
          <w:sz w:val="28"/>
          <w:szCs w:val="28"/>
        </w:rPr>
      </w:pPr>
      <w:r w:rsidRPr="00097E0E">
        <w:rPr>
          <w:rFonts w:ascii="Times New Roman" w:hAnsi="Times New Roman"/>
          <w:b/>
          <w:bCs/>
          <w:sz w:val="28"/>
          <w:szCs w:val="28"/>
        </w:rPr>
        <w:t>1. Melchizedek and Jesus – The Eternal Priest (Genesis 14:18–20 &amp; Psalm 110)</w:t>
      </w:r>
    </w:p>
    <w:p w14:paraId="500D4A24" w14:textId="04FC392D" w:rsidR="00E876B3" w:rsidRPr="00097E0E" w:rsidRDefault="00000000" w:rsidP="00097E0E">
      <w:pPr>
        <w:jc w:val="both"/>
        <w:rPr>
          <w:rFonts w:ascii="Times New Roman" w:hAnsi="Times New Roman"/>
          <w:i/>
          <w:iCs/>
          <w:sz w:val="28"/>
          <w:szCs w:val="28"/>
        </w:rPr>
      </w:pPr>
      <w:r w:rsidRPr="00097E0E">
        <w:rPr>
          <w:rFonts w:ascii="Times New Roman" w:hAnsi="Times New Roman"/>
          <w:i/>
          <w:iCs/>
          <w:sz w:val="28"/>
          <w:szCs w:val="28"/>
        </w:rPr>
        <w:t>“Melchizedek, king of Salem, brought out bread and wine; he was priest of God Most High.” (Genesis 14:18)</w:t>
      </w:r>
    </w:p>
    <w:p w14:paraId="350BF366"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lastRenderedPageBreak/>
        <w:t>Let’s begin with this mysterious figure—Melchizedek, who suddenly appears, blesses Abram, offers bread and wine, and then disappears from the scene. The Psalm (110) later confirms:</w:t>
      </w:r>
    </w:p>
    <w:p w14:paraId="663F533E" w14:textId="7D8A4284" w:rsidR="00E876B3" w:rsidRPr="00097E0E" w:rsidRDefault="00000000" w:rsidP="00097E0E">
      <w:pPr>
        <w:jc w:val="both"/>
        <w:rPr>
          <w:rFonts w:ascii="Times New Roman" w:hAnsi="Times New Roman"/>
          <w:i/>
          <w:iCs/>
          <w:sz w:val="28"/>
          <w:szCs w:val="28"/>
        </w:rPr>
      </w:pPr>
      <w:r w:rsidRPr="00097E0E">
        <w:rPr>
          <w:rFonts w:ascii="Times New Roman" w:hAnsi="Times New Roman"/>
          <w:i/>
          <w:iCs/>
          <w:sz w:val="28"/>
          <w:szCs w:val="28"/>
        </w:rPr>
        <w:t>“You are a priest forever, in the order of Melchizedek.” (Psalm 110:4)</w:t>
      </w:r>
    </w:p>
    <w:p w14:paraId="3C222A3E" w14:textId="77777777" w:rsidR="00E876B3" w:rsidRPr="00097E0E" w:rsidRDefault="00000000" w:rsidP="00097E0E">
      <w:pPr>
        <w:jc w:val="both"/>
        <w:rPr>
          <w:rFonts w:ascii="Times New Roman" w:hAnsi="Times New Roman"/>
          <w:b/>
          <w:bCs/>
          <w:sz w:val="28"/>
          <w:szCs w:val="28"/>
        </w:rPr>
      </w:pPr>
      <w:r w:rsidRPr="00097E0E">
        <w:rPr>
          <w:rFonts w:ascii="Times New Roman" w:hAnsi="Times New Roman"/>
          <w:b/>
          <w:bCs/>
          <w:sz w:val="28"/>
          <w:szCs w:val="28"/>
        </w:rPr>
        <w:t>Why is this important?</w:t>
      </w:r>
    </w:p>
    <w:p w14:paraId="00AC16F6"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Because Jesus is not just any priest—He is the eternal High Priest. Melchizedek is a foreshadowing, a preview, of Jesus.</w:t>
      </w:r>
    </w:p>
    <w:p w14:paraId="562BB7A8" w14:textId="35553151"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In offering bread and wine, Melchizedek points to what Jesus will one day do in the Last Supper and Holy Mass.</w:t>
      </w:r>
    </w:p>
    <w:p w14:paraId="15C8A8BF" w14:textId="7C310B3A" w:rsidR="00E876B3" w:rsidRPr="00097E0E" w:rsidRDefault="00000000" w:rsidP="00097E0E">
      <w:pPr>
        <w:jc w:val="both"/>
        <w:rPr>
          <w:rFonts w:ascii="Times New Roman" w:hAnsi="Times New Roman"/>
          <w:b/>
          <w:bCs/>
          <w:sz w:val="28"/>
          <w:szCs w:val="28"/>
        </w:rPr>
      </w:pPr>
      <w:r w:rsidRPr="00097E0E">
        <w:rPr>
          <w:rFonts w:ascii="Times New Roman" w:hAnsi="Times New Roman"/>
          <w:b/>
          <w:bCs/>
          <w:sz w:val="28"/>
          <w:szCs w:val="28"/>
        </w:rPr>
        <w:t>Church Teaching:</w:t>
      </w:r>
    </w:p>
    <w:p w14:paraId="4DFE57A4"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The Catechism of the Catholic Church (CCC 1544) says:</w:t>
      </w:r>
    </w:p>
    <w:p w14:paraId="71AE4418" w14:textId="150AB42F" w:rsidR="00E876B3" w:rsidRPr="00097E0E" w:rsidRDefault="00000000" w:rsidP="00097E0E">
      <w:pPr>
        <w:jc w:val="both"/>
        <w:rPr>
          <w:rFonts w:ascii="Times New Roman" w:hAnsi="Times New Roman"/>
          <w:i/>
          <w:iCs/>
          <w:sz w:val="28"/>
          <w:szCs w:val="28"/>
        </w:rPr>
      </w:pPr>
      <w:r w:rsidRPr="00097E0E">
        <w:rPr>
          <w:rFonts w:ascii="Times New Roman" w:hAnsi="Times New Roman"/>
          <w:i/>
          <w:iCs/>
          <w:sz w:val="28"/>
          <w:szCs w:val="28"/>
        </w:rPr>
        <w:t>“The unique priesthood of Christ is made present through the ministerial priesthood of the Church.”</w:t>
      </w:r>
    </w:p>
    <w:p w14:paraId="06189B15" w14:textId="37F211FA" w:rsidR="00E876B3" w:rsidRPr="00097E0E" w:rsidRDefault="00097E0E" w:rsidP="00097E0E">
      <w:pPr>
        <w:jc w:val="both"/>
        <w:rPr>
          <w:rFonts w:ascii="Times New Roman" w:hAnsi="Times New Roman"/>
          <w:sz w:val="28"/>
          <w:szCs w:val="28"/>
        </w:rPr>
      </w:pPr>
      <w:r w:rsidRPr="00097E0E">
        <w:rPr>
          <w:rFonts w:ascii="Times New Roman" w:hAnsi="Times New Roman"/>
          <w:sz w:val="28"/>
          <w:szCs w:val="28"/>
        </w:rPr>
        <w:t>So, if Melchizedek was like a cook who came to serve a special meal, Jesus is the Master Chef, serving the Heavenly Banquet.</w:t>
      </w:r>
    </w:p>
    <w:p w14:paraId="0F42263C" w14:textId="77777777" w:rsidR="00097E0E" w:rsidRPr="00097E0E" w:rsidRDefault="00097E0E" w:rsidP="00097E0E">
      <w:pPr>
        <w:jc w:val="both"/>
        <w:rPr>
          <w:rFonts w:ascii="Times New Roman" w:hAnsi="Times New Roman"/>
          <w:sz w:val="2"/>
          <w:szCs w:val="2"/>
        </w:rPr>
      </w:pPr>
    </w:p>
    <w:p w14:paraId="1C173A77" w14:textId="37388B3B" w:rsidR="00E876B3" w:rsidRPr="00097E0E" w:rsidRDefault="00000000" w:rsidP="00097E0E">
      <w:pPr>
        <w:jc w:val="both"/>
        <w:rPr>
          <w:rFonts w:ascii="Times New Roman" w:hAnsi="Times New Roman"/>
          <w:b/>
          <w:bCs/>
          <w:sz w:val="28"/>
          <w:szCs w:val="28"/>
        </w:rPr>
      </w:pPr>
      <w:r w:rsidRPr="00097E0E">
        <w:rPr>
          <w:rFonts w:ascii="Times New Roman" w:hAnsi="Times New Roman"/>
          <w:b/>
          <w:bCs/>
          <w:sz w:val="28"/>
          <w:szCs w:val="28"/>
        </w:rPr>
        <w:t>2. The Real Presence of Jesus (1 Corinthians 11:23–26)</w:t>
      </w:r>
    </w:p>
    <w:p w14:paraId="7AFBDB34" w14:textId="57CEB47C" w:rsidR="00E876B3" w:rsidRPr="00097E0E" w:rsidRDefault="00000000" w:rsidP="00097E0E">
      <w:pPr>
        <w:jc w:val="both"/>
        <w:rPr>
          <w:rFonts w:ascii="Times New Roman" w:hAnsi="Times New Roman"/>
          <w:i/>
          <w:iCs/>
          <w:sz w:val="28"/>
          <w:szCs w:val="28"/>
        </w:rPr>
      </w:pPr>
      <w:r w:rsidRPr="00097E0E">
        <w:rPr>
          <w:rFonts w:ascii="Times New Roman" w:hAnsi="Times New Roman"/>
          <w:i/>
          <w:iCs/>
          <w:sz w:val="28"/>
          <w:szCs w:val="28"/>
        </w:rPr>
        <w:t>“This is my body that is for you. Do this in remembrance of me.”</w:t>
      </w:r>
    </w:p>
    <w:p w14:paraId="78AB6279"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 xml:space="preserve">Here, St. Paul quotes Jesus’ words at the Last Supper. And he doesn’t say, “This represents my body” or “This symbolizes my blood.” No—Jesus says “This </w:t>
      </w:r>
      <w:r w:rsidRPr="00097E0E">
        <w:rPr>
          <w:rFonts w:ascii="Times New Roman" w:hAnsi="Times New Roman"/>
          <w:b/>
          <w:bCs/>
          <w:sz w:val="28"/>
          <w:szCs w:val="28"/>
        </w:rPr>
        <w:t>IS</w:t>
      </w:r>
      <w:r w:rsidRPr="00097E0E">
        <w:rPr>
          <w:rFonts w:ascii="Times New Roman" w:hAnsi="Times New Roman"/>
          <w:sz w:val="28"/>
          <w:szCs w:val="28"/>
        </w:rPr>
        <w:t xml:space="preserve"> my body… this </w:t>
      </w:r>
      <w:r w:rsidRPr="00097E0E">
        <w:rPr>
          <w:rFonts w:ascii="Times New Roman" w:hAnsi="Times New Roman"/>
          <w:b/>
          <w:bCs/>
          <w:sz w:val="28"/>
          <w:szCs w:val="28"/>
        </w:rPr>
        <w:t>IS</w:t>
      </w:r>
      <w:r w:rsidRPr="00097E0E">
        <w:rPr>
          <w:rFonts w:ascii="Times New Roman" w:hAnsi="Times New Roman"/>
          <w:sz w:val="28"/>
          <w:szCs w:val="28"/>
        </w:rPr>
        <w:t xml:space="preserve"> my blood.”</w:t>
      </w:r>
    </w:p>
    <w:p w14:paraId="74BAAC48" w14:textId="7A5C0645"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This is not just a symbol. It’s real. Just like when a child gives you a drawing of their family—it’s not the family itself, but a symbol. But the Eucharist? It’s Jesus Himself.</w:t>
      </w:r>
    </w:p>
    <w:p w14:paraId="17C89457" w14:textId="77777777" w:rsidR="00097E0E" w:rsidRDefault="00097E0E" w:rsidP="00097E0E">
      <w:pPr>
        <w:jc w:val="both"/>
        <w:rPr>
          <w:rFonts w:ascii="Times New Roman" w:hAnsi="Times New Roman"/>
          <w:b/>
          <w:bCs/>
          <w:sz w:val="28"/>
          <w:szCs w:val="28"/>
        </w:rPr>
      </w:pPr>
    </w:p>
    <w:p w14:paraId="72FB7704" w14:textId="77777777" w:rsidR="00097E0E" w:rsidRDefault="00097E0E" w:rsidP="00097E0E">
      <w:pPr>
        <w:jc w:val="both"/>
        <w:rPr>
          <w:rFonts w:ascii="Times New Roman" w:hAnsi="Times New Roman"/>
          <w:b/>
          <w:bCs/>
          <w:sz w:val="28"/>
          <w:szCs w:val="28"/>
        </w:rPr>
      </w:pPr>
    </w:p>
    <w:p w14:paraId="26BF94C1" w14:textId="77777777" w:rsidR="00097E0E" w:rsidRDefault="00097E0E" w:rsidP="00097E0E">
      <w:pPr>
        <w:jc w:val="both"/>
        <w:rPr>
          <w:rFonts w:ascii="Times New Roman" w:hAnsi="Times New Roman"/>
          <w:b/>
          <w:bCs/>
          <w:sz w:val="28"/>
          <w:szCs w:val="28"/>
        </w:rPr>
      </w:pPr>
    </w:p>
    <w:p w14:paraId="44E67900" w14:textId="3411B7A9" w:rsidR="00E876B3" w:rsidRPr="00097E0E" w:rsidRDefault="00000000" w:rsidP="00097E0E">
      <w:pPr>
        <w:jc w:val="both"/>
        <w:rPr>
          <w:rFonts w:ascii="Times New Roman" w:hAnsi="Times New Roman"/>
          <w:b/>
          <w:bCs/>
          <w:sz w:val="28"/>
          <w:szCs w:val="28"/>
        </w:rPr>
      </w:pPr>
      <w:r w:rsidRPr="00097E0E">
        <w:rPr>
          <w:rFonts w:ascii="Times New Roman" w:hAnsi="Times New Roman"/>
          <w:b/>
          <w:bCs/>
          <w:sz w:val="28"/>
          <w:szCs w:val="28"/>
        </w:rPr>
        <w:lastRenderedPageBreak/>
        <w:t>Church Teaching:</w:t>
      </w:r>
    </w:p>
    <w:p w14:paraId="4A85496C" w14:textId="734CF00D" w:rsidR="00E876B3" w:rsidRPr="00097E0E" w:rsidRDefault="00000000" w:rsidP="00097E0E">
      <w:pPr>
        <w:jc w:val="both"/>
        <w:rPr>
          <w:rFonts w:ascii="Times New Roman" w:hAnsi="Times New Roman"/>
          <w:i/>
          <w:iCs/>
          <w:sz w:val="28"/>
          <w:szCs w:val="28"/>
        </w:rPr>
      </w:pPr>
      <w:r w:rsidRPr="00097E0E">
        <w:rPr>
          <w:rFonts w:ascii="Times New Roman" w:hAnsi="Times New Roman"/>
          <w:sz w:val="28"/>
          <w:szCs w:val="28"/>
        </w:rPr>
        <w:t xml:space="preserve">CCC 1376 says: </w:t>
      </w:r>
      <w:r w:rsidRPr="00097E0E">
        <w:rPr>
          <w:rFonts w:ascii="Times New Roman" w:hAnsi="Times New Roman"/>
          <w:i/>
          <w:iCs/>
          <w:sz w:val="28"/>
          <w:szCs w:val="28"/>
        </w:rPr>
        <w:t>“By the consecration of the bread and wine there takes place a change of the whole substance… This change is called transubstantiation.”</w:t>
      </w:r>
    </w:p>
    <w:p w14:paraId="0D63FAE5" w14:textId="0942D0F5" w:rsidR="00E876B3" w:rsidRPr="00097E0E" w:rsidRDefault="00000000" w:rsidP="00097E0E">
      <w:pPr>
        <w:jc w:val="both"/>
        <w:rPr>
          <w:rFonts w:ascii="Times New Roman" w:hAnsi="Times New Roman"/>
          <w:b/>
          <w:bCs/>
          <w:sz w:val="28"/>
          <w:szCs w:val="28"/>
        </w:rPr>
      </w:pPr>
      <w:r w:rsidRPr="00097E0E">
        <w:rPr>
          <w:rFonts w:ascii="Times New Roman" w:hAnsi="Times New Roman"/>
          <w:b/>
          <w:bCs/>
          <w:sz w:val="28"/>
          <w:szCs w:val="28"/>
        </w:rPr>
        <w:t>Layman’s Example:</w:t>
      </w:r>
    </w:p>
    <w:p w14:paraId="4F9CE50E"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It’s like when a caterpillar becomes a butterfly. The outside might look similar, but the inside has completely changed. That’s what happens at Mass: the bread and wine become Jesus, even though they still look like bread and wine.</w:t>
      </w:r>
    </w:p>
    <w:p w14:paraId="57D9C324" w14:textId="18EE4837" w:rsidR="00E876B3" w:rsidRPr="00097E0E" w:rsidRDefault="00000000" w:rsidP="00097E0E">
      <w:pPr>
        <w:jc w:val="both"/>
        <w:rPr>
          <w:rFonts w:ascii="Times New Roman" w:hAnsi="Times New Roman"/>
          <w:b/>
          <w:bCs/>
          <w:sz w:val="28"/>
          <w:szCs w:val="28"/>
        </w:rPr>
      </w:pPr>
      <w:r w:rsidRPr="00097E0E">
        <w:rPr>
          <w:rFonts w:ascii="Times New Roman" w:hAnsi="Times New Roman"/>
          <w:b/>
          <w:bCs/>
          <w:sz w:val="28"/>
          <w:szCs w:val="28"/>
        </w:rPr>
        <w:t>Joke:</w:t>
      </w:r>
    </w:p>
    <w:p w14:paraId="58202BDF"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If Jesus had meant it as a symbol, He wouldn’t have let people walk away in John 6 when He said, “Unless you eat my flesh… you have no life in you.”</w:t>
      </w:r>
    </w:p>
    <w:p w14:paraId="653FE426" w14:textId="449045BC"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No one would leave over a symbol! I mean, who gets offended by a metaphor?</w:t>
      </w:r>
    </w:p>
    <w:p w14:paraId="1DCBC9D7" w14:textId="77777777" w:rsidR="00097E0E" w:rsidRPr="00097E0E" w:rsidRDefault="00097E0E" w:rsidP="00097E0E">
      <w:pPr>
        <w:jc w:val="both"/>
        <w:rPr>
          <w:rFonts w:ascii="Times New Roman" w:hAnsi="Times New Roman"/>
          <w:sz w:val="2"/>
          <w:szCs w:val="2"/>
        </w:rPr>
      </w:pPr>
    </w:p>
    <w:p w14:paraId="5E9B0973" w14:textId="3A88665D" w:rsidR="00E876B3" w:rsidRPr="00097E0E" w:rsidRDefault="00000000" w:rsidP="00097E0E">
      <w:pPr>
        <w:jc w:val="both"/>
        <w:rPr>
          <w:rFonts w:ascii="Times New Roman" w:hAnsi="Times New Roman"/>
          <w:b/>
          <w:bCs/>
          <w:sz w:val="28"/>
          <w:szCs w:val="28"/>
        </w:rPr>
      </w:pPr>
      <w:r w:rsidRPr="00097E0E">
        <w:rPr>
          <w:rFonts w:ascii="Times New Roman" w:hAnsi="Times New Roman"/>
          <w:b/>
          <w:bCs/>
          <w:sz w:val="28"/>
          <w:szCs w:val="28"/>
        </w:rPr>
        <w:t>3. Feeding the Hungry – The Miracle of the Loaves (Luke 9:11–17)</w:t>
      </w:r>
    </w:p>
    <w:p w14:paraId="62C297B8" w14:textId="2FF4B36C" w:rsidR="00E876B3" w:rsidRPr="00E44AAB" w:rsidRDefault="00000000" w:rsidP="00097E0E">
      <w:pPr>
        <w:jc w:val="both"/>
        <w:rPr>
          <w:rFonts w:ascii="Times New Roman" w:hAnsi="Times New Roman"/>
          <w:i/>
          <w:iCs/>
          <w:sz w:val="28"/>
          <w:szCs w:val="28"/>
        </w:rPr>
      </w:pPr>
      <w:r w:rsidRPr="00E44AAB">
        <w:rPr>
          <w:rFonts w:ascii="Times New Roman" w:hAnsi="Times New Roman"/>
          <w:i/>
          <w:iCs/>
          <w:sz w:val="28"/>
          <w:szCs w:val="28"/>
        </w:rPr>
        <w:t>“They all ate and were satisfied. And the fragments left over were picked up—twelve baskets full.”</w:t>
      </w:r>
    </w:p>
    <w:p w14:paraId="35D1BB59"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Let’s break this down in three words: Generosity, Multiplication, and Satisfaction.</w:t>
      </w:r>
    </w:p>
    <w:p w14:paraId="71F9491B"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 xml:space="preserve">Jesus sees a crowd—tired, hungry, and far from home. The disciples want to send them away, but Jesus says, </w:t>
      </w:r>
      <w:r w:rsidRPr="00E44AAB">
        <w:rPr>
          <w:rFonts w:ascii="Times New Roman" w:hAnsi="Times New Roman"/>
          <w:b/>
          <w:bCs/>
          <w:i/>
          <w:iCs/>
          <w:sz w:val="28"/>
          <w:szCs w:val="28"/>
        </w:rPr>
        <w:t>“You give them something to eat.”</w:t>
      </w:r>
    </w:p>
    <w:p w14:paraId="74784AEC" w14:textId="1F2B46BC"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What little they had—five loaves and two fish—Jesus used to feed 5,000 men, not counting women and children.</w:t>
      </w:r>
    </w:p>
    <w:p w14:paraId="20B30B37" w14:textId="3043F0EA" w:rsidR="00E876B3" w:rsidRPr="00097E0E" w:rsidRDefault="00000000" w:rsidP="00097E0E">
      <w:pPr>
        <w:jc w:val="both"/>
        <w:rPr>
          <w:rFonts w:ascii="Times New Roman" w:hAnsi="Times New Roman"/>
          <w:sz w:val="28"/>
          <w:szCs w:val="28"/>
        </w:rPr>
      </w:pPr>
      <w:r w:rsidRPr="00E44AAB">
        <w:rPr>
          <w:rFonts w:ascii="Times New Roman" w:hAnsi="Times New Roman"/>
          <w:b/>
          <w:bCs/>
          <w:sz w:val="28"/>
          <w:szCs w:val="28"/>
        </w:rPr>
        <w:t>Lesson:</w:t>
      </w:r>
      <w:r w:rsidRPr="00097E0E">
        <w:rPr>
          <w:rFonts w:ascii="Times New Roman" w:hAnsi="Times New Roman"/>
          <w:sz w:val="28"/>
          <w:szCs w:val="28"/>
        </w:rPr>
        <w:t xml:space="preserve"> Jesus doesn’t ask you to have much. He just asks you to bring what you have.</w:t>
      </w:r>
    </w:p>
    <w:p w14:paraId="4F1DB4B9" w14:textId="610D3D0D"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Church Teaching (CCC 1329):</w:t>
      </w:r>
      <w:r w:rsidR="00E44AAB">
        <w:rPr>
          <w:rFonts w:ascii="Times New Roman" w:hAnsi="Times New Roman"/>
          <w:sz w:val="28"/>
          <w:szCs w:val="28"/>
        </w:rPr>
        <w:t xml:space="preserve"> </w:t>
      </w:r>
      <w:r w:rsidRPr="00E44AAB">
        <w:rPr>
          <w:rFonts w:ascii="Times New Roman" w:hAnsi="Times New Roman"/>
          <w:i/>
          <w:iCs/>
          <w:sz w:val="28"/>
          <w:szCs w:val="28"/>
        </w:rPr>
        <w:t>“The Eucharist is also called the Breaking of Bread, because this was how Jesus signified that all who eat of it are one body.”</w:t>
      </w:r>
    </w:p>
    <w:p w14:paraId="52DEDC85" w14:textId="77777777" w:rsidR="00E44AAB" w:rsidRDefault="00E44AAB" w:rsidP="00097E0E">
      <w:pPr>
        <w:jc w:val="both"/>
        <w:rPr>
          <w:rFonts w:ascii="Times New Roman" w:hAnsi="Times New Roman"/>
          <w:sz w:val="28"/>
          <w:szCs w:val="28"/>
        </w:rPr>
      </w:pPr>
    </w:p>
    <w:p w14:paraId="101DDF33" w14:textId="77777777" w:rsidR="00E44AAB" w:rsidRDefault="00E44AAB" w:rsidP="00097E0E">
      <w:pPr>
        <w:jc w:val="both"/>
        <w:rPr>
          <w:rFonts w:ascii="Times New Roman" w:hAnsi="Times New Roman"/>
          <w:sz w:val="28"/>
          <w:szCs w:val="28"/>
        </w:rPr>
      </w:pPr>
    </w:p>
    <w:p w14:paraId="30B20B3E" w14:textId="4ABEADC9" w:rsidR="00E876B3" w:rsidRPr="00E44AAB" w:rsidRDefault="00000000" w:rsidP="00097E0E">
      <w:pPr>
        <w:jc w:val="both"/>
        <w:rPr>
          <w:rFonts w:ascii="Times New Roman" w:hAnsi="Times New Roman"/>
          <w:b/>
          <w:bCs/>
          <w:sz w:val="28"/>
          <w:szCs w:val="28"/>
        </w:rPr>
      </w:pPr>
      <w:r w:rsidRPr="00E44AAB">
        <w:rPr>
          <w:rFonts w:ascii="Times New Roman" w:hAnsi="Times New Roman"/>
          <w:b/>
          <w:bCs/>
          <w:sz w:val="28"/>
          <w:szCs w:val="28"/>
        </w:rPr>
        <w:lastRenderedPageBreak/>
        <w:t>Real-Life Parallel:</w:t>
      </w:r>
    </w:p>
    <w:p w14:paraId="3966114F"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Have you ever hosted a big family meal and worried there wouldn’t be enough food? But somehow, with God’s help, the pot stretches. This is what happens in the Mass: everyone is fed, not by rice or stew, but by Christ Himself.</w:t>
      </w:r>
    </w:p>
    <w:p w14:paraId="33F4866E" w14:textId="0D475F26" w:rsidR="00E876B3" w:rsidRPr="00097E0E" w:rsidRDefault="00000000" w:rsidP="00097E0E">
      <w:pPr>
        <w:jc w:val="both"/>
        <w:rPr>
          <w:rFonts w:ascii="Times New Roman" w:hAnsi="Times New Roman"/>
          <w:sz w:val="28"/>
          <w:szCs w:val="28"/>
        </w:rPr>
      </w:pPr>
      <w:r w:rsidRPr="00E44AAB">
        <w:rPr>
          <w:rFonts w:ascii="Times New Roman" w:hAnsi="Times New Roman"/>
          <w:b/>
          <w:bCs/>
          <w:sz w:val="28"/>
          <w:szCs w:val="28"/>
        </w:rPr>
        <w:t>Proverb:</w:t>
      </w:r>
      <w:r w:rsidRPr="00097E0E">
        <w:rPr>
          <w:rFonts w:ascii="Times New Roman" w:hAnsi="Times New Roman"/>
          <w:sz w:val="28"/>
          <w:szCs w:val="28"/>
        </w:rPr>
        <w:t xml:space="preserve"> </w:t>
      </w:r>
      <w:r w:rsidRPr="00E44AAB">
        <w:rPr>
          <w:rFonts w:ascii="Times New Roman" w:hAnsi="Times New Roman"/>
          <w:i/>
          <w:iCs/>
          <w:sz w:val="28"/>
          <w:szCs w:val="28"/>
        </w:rPr>
        <w:t>“The hand that gives is the hand that receives.”</w:t>
      </w:r>
    </w:p>
    <w:p w14:paraId="46D601B4"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When we come to Mass, God gives us His very self—so we too must give ourselves to others.</w:t>
      </w:r>
    </w:p>
    <w:p w14:paraId="6F1D55BA" w14:textId="77777777" w:rsidR="00E876B3" w:rsidRPr="00E44AAB" w:rsidRDefault="00E876B3" w:rsidP="00097E0E">
      <w:pPr>
        <w:jc w:val="both"/>
        <w:rPr>
          <w:rFonts w:ascii="Times New Roman" w:hAnsi="Times New Roman"/>
          <w:sz w:val="2"/>
          <w:szCs w:val="2"/>
        </w:rPr>
      </w:pPr>
    </w:p>
    <w:p w14:paraId="536EB469" w14:textId="77777777" w:rsidR="00E876B3" w:rsidRPr="00E44AAB" w:rsidRDefault="00000000" w:rsidP="00097E0E">
      <w:pPr>
        <w:jc w:val="both"/>
        <w:rPr>
          <w:rFonts w:ascii="Times New Roman" w:hAnsi="Times New Roman"/>
          <w:b/>
          <w:bCs/>
          <w:sz w:val="28"/>
          <w:szCs w:val="28"/>
        </w:rPr>
      </w:pPr>
      <w:r w:rsidRPr="00E44AAB">
        <w:rPr>
          <w:rFonts w:ascii="Times New Roman" w:hAnsi="Times New Roman"/>
          <w:b/>
          <w:bCs/>
          <w:sz w:val="28"/>
          <w:szCs w:val="28"/>
        </w:rPr>
        <w:t>4. What the Eucharist Demands from Us</w:t>
      </w:r>
    </w:p>
    <w:p w14:paraId="3A79961E" w14:textId="159099B9"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 xml:space="preserve">The Eucharist is not just a </w:t>
      </w:r>
      <w:r w:rsidR="00E44AAB" w:rsidRPr="00097E0E">
        <w:rPr>
          <w:rFonts w:ascii="Times New Roman" w:hAnsi="Times New Roman"/>
          <w:sz w:val="28"/>
          <w:szCs w:val="28"/>
        </w:rPr>
        <w:t>gift;</w:t>
      </w:r>
      <w:r w:rsidRPr="00097E0E">
        <w:rPr>
          <w:rFonts w:ascii="Times New Roman" w:hAnsi="Times New Roman"/>
          <w:sz w:val="28"/>
          <w:szCs w:val="28"/>
        </w:rPr>
        <w:t xml:space="preserve"> it’s also a call to action.</w:t>
      </w:r>
    </w:p>
    <w:p w14:paraId="19FD2ADF" w14:textId="3B0B84C4" w:rsidR="00E876B3" w:rsidRPr="00E44AAB" w:rsidRDefault="00000000" w:rsidP="00097E0E">
      <w:pPr>
        <w:jc w:val="both"/>
        <w:rPr>
          <w:rFonts w:ascii="Times New Roman" w:hAnsi="Times New Roman"/>
          <w:i/>
          <w:iCs/>
          <w:sz w:val="28"/>
          <w:szCs w:val="28"/>
        </w:rPr>
      </w:pPr>
      <w:r w:rsidRPr="00E44AAB">
        <w:rPr>
          <w:rFonts w:ascii="Times New Roman" w:hAnsi="Times New Roman"/>
          <w:i/>
          <w:iCs/>
          <w:sz w:val="28"/>
          <w:szCs w:val="28"/>
        </w:rPr>
        <w:t>“We proclaim the death of the Lord until He comes.” (1 Cor 11:26)</w:t>
      </w:r>
    </w:p>
    <w:p w14:paraId="4603D382" w14:textId="77777777" w:rsidR="00E44AAB" w:rsidRDefault="00000000" w:rsidP="00097E0E">
      <w:pPr>
        <w:jc w:val="both"/>
        <w:rPr>
          <w:rFonts w:ascii="Times New Roman" w:hAnsi="Times New Roman"/>
          <w:b/>
          <w:bCs/>
          <w:sz w:val="28"/>
          <w:szCs w:val="28"/>
        </w:rPr>
      </w:pPr>
      <w:r w:rsidRPr="00E44AAB">
        <w:rPr>
          <w:rFonts w:ascii="Times New Roman" w:hAnsi="Times New Roman"/>
          <w:b/>
          <w:bCs/>
          <w:sz w:val="28"/>
          <w:szCs w:val="28"/>
        </w:rPr>
        <w:t>That means:</w:t>
      </w:r>
      <w:r w:rsidR="00E44AAB">
        <w:rPr>
          <w:rFonts w:ascii="Times New Roman" w:hAnsi="Times New Roman"/>
          <w:b/>
          <w:bCs/>
          <w:sz w:val="28"/>
          <w:szCs w:val="28"/>
        </w:rPr>
        <w:t xml:space="preserve"> </w:t>
      </w:r>
    </w:p>
    <w:p w14:paraId="102ADC00" w14:textId="77777777" w:rsidR="00E44AAB" w:rsidRDefault="00000000" w:rsidP="00097E0E">
      <w:pPr>
        <w:numPr>
          <w:ilvl w:val="0"/>
          <w:numId w:val="1"/>
        </w:numPr>
        <w:jc w:val="both"/>
        <w:rPr>
          <w:rFonts w:ascii="Times New Roman" w:hAnsi="Times New Roman"/>
          <w:sz w:val="28"/>
          <w:szCs w:val="28"/>
        </w:rPr>
      </w:pPr>
      <w:r w:rsidRPr="00E44AAB">
        <w:rPr>
          <w:rFonts w:ascii="Times New Roman" w:hAnsi="Times New Roman"/>
          <w:sz w:val="28"/>
          <w:szCs w:val="28"/>
        </w:rPr>
        <w:t>You can’t receive the Body of Christ and still go gossip about His body—the Church.</w:t>
      </w:r>
    </w:p>
    <w:p w14:paraId="2D64B95E" w14:textId="77777777" w:rsidR="00E44AAB" w:rsidRDefault="00000000" w:rsidP="00097E0E">
      <w:pPr>
        <w:numPr>
          <w:ilvl w:val="0"/>
          <w:numId w:val="1"/>
        </w:numPr>
        <w:jc w:val="both"/>
        <w:rPr>
          <w:rFonts w:ascii="Times New Roman" w:hAnsi="Times New Roman"/>
          <w:sz w:val="28"/>
          <w:szCs w:val="28"/>
        </w:rPr>
      </w:pPr>
      <w:r w:rsidRPr="00E44AAB">
        <w:rPr>
          <w:rFonts w:ascii="Times New Roman" w:hAnsi="Times New Roman"/>
          <w:sz w:val="28"/>
          <w:szCs w:val="28"/>
        </w:rPr>
        <w:t>You can’t eat from the table of heaven and refuse to help the hungry on earth.</w:t>
      </w:r>
    </w:p>
    <w:p w14:paraId="54FD5CE2" w14:textId="1513A319" w:rsidR="00E876B3" w:rsidRPr="00E44AAB" w:rsidRDefault="00000000" w:rsidP="00097E0E">
      <w:pPr>
        <w:numPr>
          <w:ilvl w:val="0"/>
          <w:numId w:val="1"/>
        </w:numPr>
        <w:jc w:val="both"/>
        <w:rPr>
          <w:rFonts w:ascii="Times New Roman" w:hAnsi="Times New Roman"/>
          <w:sz w:val="28"/>
          <w:szCs w:val="28"/>
        </w:rPr>
      </w:pPr>
      <w:r w:rsidRPr="00E44AAB">
        <w:rPr>
          <w:rFonts w:ascii="Times New Roman" w:hAnsi="Times New Roman"/>
          <w:sz w:val="28"/>
          <w:szCs w:val="28"/>
        </w:rPr>
        <w:t>You can’t be in communion with Jesus if you're out of communion with your neighbor.</w:t>
      </w:r>
    </w:p>
    <w:p w14:paraId="1B2C16EE" w14:textId="333D0E1D" w:rsidR="00E876B3" w:rsidRPr="00E44AAB" w:rsidRDefault="00000000" w:rsidP="00097E0E">
      <w:pPr>
        <w:jc w:val="both"/>
        <w:rPr>
          <w:rFonts w:ascii="Times New Roman" w:hAnsi="Times New Roman"/>
          <w:i/>
          <w:iCs/>
          <w:sz w:val="28"/>
          <w:szCs w:val="28"/>
        </w:rPr>
      </w:pPr>
      <w:r w:rsidRPr="00E44AAB">
        <w:rPr>
          <w:rFonts w:ascii="Times New Roman" w:hAnsi="Times New Roman"/>
          <w:b/>
          <w:bCs/>
          <w:sz w:val="28"/>
          <w:szCs w:val="28"/>
        </w:rPr>
        <w:t>Church Teaching (CCC 1397):</w:t>
      </w:r>
      <w:r w:rsidR="00E44AAB">
        <w:rPr>
          <w:rFonts w:ascii="Times New Roman" w:hAnsi="Times New Roman"/>
          <w:b/>
          <w:bCs/>
          <w:sz w:val="28"/>
          <w:szCs w:val="28"/>
        </w:rPr>
        <w:t xml:space="preserve"> </w:t>
      </w:r>
      <w:r w:rsidRPr="00E44AAB">
        <w:rPr>
          <w:rFonts w:ascii="Times New Roman" w:hAnsi="Times New Roman"/>
          <w:i/>
          <w:iCs/>
          <w:sz w:val="28"/>
          <w:szCs w:val="28"/>
        </w:rPr>
        <w:t>“The Eucharist commits us to the poor. To receive the Body and Blood of Christ is to be united more closely to Him and to the entire Church.”</w:t>
      </w:r>
    </w:p>
    <w:p w14:paraId="38DC12B8" w14:textId="3EE6D2B8" w:rsidR="00E876B3" w:rsidRPr="00E44AAB" w:rsidRDefault="00000000" w:rsidP="00097E0E">
      <w:pPr>
        <w:jc w:val="both"/>
        <w:rPr>
          <w:rFonts w:ascii="Times New Roman" w:hAnsi="Times New Roman"/>
          <w:b/>
          <w:bCs/>
          <w:sz w:val="28"/>
          <w:szCs w:val="28"/>
        </w:rPr>
      </w:pPr>
      <w:r w:rsidRPr="00E44AAB">
        <w:rPr>
          <w:rFonts w:ascii="Times New Roman" w:hAnsi="Times New Roman"/>
          <w:b/>
          <w:bCs/>
          <w:sz w:val="28"/>
          <w:szCs w:val="28"/>
        </w:rPr>
        <w:t>Challenge:</w:t>
      </w:r>
    </w:p>
    <w:p w14:paraId="6DC6EA2B"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Let us become living Eucharists—broken for others, shared with the world, and always united in love.</w:t>
      </w:r>
    </w:p>
    <w:p w14:paraId="0ACF053C" w14:textId="77777777" w:rsidR="00E44AAB" w:rsidRDefault="00E44AAB" w:rsidP="00097E0E">
      <w:pPr>
        <w:jc w:val="both"/>
        <w:rPr>
          <w:rFonts w:ascii="Times New Roman" w:hAnsi="Times New Roman"/>
          <w:sz w:val="28"/>
          <w:szCs w:val="28"/>
        </w:rPr>
      </w:pPr>
    </w:p>
    <w:p w14:paraId="37BCD1A3" w14:textId="77777777" w:rsidR="00E44AAB" w:rsidRDefault="00E44AAB" w:rsidP="00097E0E">
      <w:pPr>
        <w:jc w:val="both"/>
        <w:rPr>
          <w:rFonts w:ascii="Times New Roman" w:hAnsi="Times New Roman"/>
          <w:sz w:val="28"/>
          <w:szCs w:val="28"/>
        </w:rPr>
      </w:pPr>
    </w:p>
    <w:p w14:paraId="1923C996" w14:textId="77777777" w:rsidR="00E44AAB" w:rsidRDefault="00E44AAB" w:rsidP="00097E0E">
      <w:pPr>
        <w:jc w:val="both"/>
        <w:rPr>
          <w:rFonts w:ascii="Times New Roman" w:hAnsi="Times New Roman"/>
          <w:sz w:val="28"/>
          <w:szCs w:val="28"/>
        </w:rPr>
      </w:pPr>
    </w:p>
    <w:p w14:paraId="01B4DC04" w14:textId="61C3370D" w:rsidR="00E876B3" w:rsidRPr="00E44AAB" w:rsidRDefault="00000000" w:rsidP="00097E0E">
      <w:pPr>
        <w:jc w:val="both"/>
        <w:rPr>
          <w:rFonts w:ascii="Times New Roman" w:hAnsi="Times New Roman"/>
          <w:b/>
          <w:bCs/>
          <w:sz w:val="28"/>
          <w:szCs w:val="28"/>
        </w:rPr>
      </w:pPr>
      <w:r w:rsidRPr="00E44AAB">
        <w:rPr>
          <w:rFonts w:ascii="Times New Roman" w:hAnsi="Times New Roman"/>
          <w:b/>
          <w:bCs/>
          <w:sz w:val="28"/>
          <w:szCs w:val="28"/>
        </w:rPr>
        <w:lastRenderedPageBreak/>
        <w:t>Conclusion:</w:t>
      </w:r>
    </w:p>
    <w:p w14:paraId="68DF5DF6"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The Eucharist is a meal, a sacrifice, a communion, and a mission.</w:t>
      </w:r>
    </w:p>
    <w:p w14:paraId="03A9F124" w14:textId="40B283CB" w:rsidR="00E876B3" w:rsidRPr="00097E0E" w:rsidRDefault="00E44AAB" w:rsidP="00097E0E">
      <w:pPr>
        <w:jc w:val="both"/>
        <w:rPr>
          <w:rFonts w:ascii="Times New Roman" w:hAnsi="Times New Roman"/>
          <w:sz w:val="28"/>
          <w:szCs w:val="28"/>
        </w:rPr>
      </w:pPr>
      <w:r w:rsidRPr="00097E0E">
        <w:rPr>
          <w:rFonts w:ascii="Times New Roman" w:hAnsi="Times New Roman"/>
          <w:sz w:val="28"/>
          <w:szCs w:val="28"/>
        </w:rPr>
        <w:t>So, when you come to Mass:</w:t>
      </w:r>
    </w:p>
    <w:p w14:paraId="4F802C0A" w14:textId="77777777" w:rsidR="00E44AAB" w:rsidRDefault="00000000" w:rsidP="00097E0E">
      <w:pPr>
        <w:numPr>
          <w:ilvl w:val="0"/>
          <w:numId w:val="2"/>
        </w:numPr>
        <w:jc w:val="both"/>
        <w:rPr>
          <w:rFonts w:ascii="Times New Roman" w:hAnsi="Times New Roman"/>
          <w:sz w:val="28"/>
          <w:szCs w:val="28"/>
        </w:rPr>
      </w:pPr>
      <w:r w:rsidRPr="00E44AAB">
        <w:rPr>
          <w:rFonts w:ascii="Times New Roman" w:hAnsi="Times New Roman"/>
          <w:sz w:val="28"/>
          <w:szCs w:val="28"/>
        </w:rPr>
        <w:t>Don’t just come for the bread, come for the Body.</w:t>
      </w:r>
    </w:p>
    <w:p w14:paraId="28E83C74" w14:textId="77777777" w:rsidR="00E44AAB" w:rsidRDefault="00000000" w:rsidP="00097E0E">
      <w:pPr>
        <w:numPr>
          <w:ilvl w:val="0"/>
          <w:numId w:val="2"/>
        </w:numPr>
        <w:jc w:val="both"/>
        <w:rPr>
          <w:rFonts w:ascii="Times New Roman" w:hAnsi="Times New Roman"/>
          <w:sz w:val="28"/>
          <w:szCs w:val="28"/>
        </w:rPr>
      </w:pPr>
      <w:r w:rsidRPr="00E44AAB">
        <w:rPr>
          <w:rFonts w:ascii="Times New Roman" w:hAnsi="Times New Roman"/>
          <w:sz w:val="28"/>
          <w:szCs w:val="28"/>
        </w:rPr>
        <w:t>Don’t just show up with your mouth open, come with your heart open.</w:t>
      </w:r>
    </w:p>
    <w:p w14:paraId="26921C4D" w14:textId="331E351C" w:rsidR="00E876B3" w:rsidRPr="00E44AAB" w:rsidRDefault="00000000" w:rsidP="00097E0E">
      <w:pPr>
        <w:numPr>
          <w:ilvl w:val="0"/>
          <w:numId w:val="2"/>
        </w:numPr>
        <w:jc w:val="both"/>
        <w:rPr>
          <w:rFonts w:ascii="Times New Roman" w:hAnsi="Times New Roman"/>
          <w:sz w:val="28"/>
          <w:szCs w:val="28"/>
        </w:rPr>
      </w:pPr>
      <w:r w:rsidRPr="00E44AAB">
        <w:rPr>
          <w:rFonts w:ascii="Times New Roman" w:hAnsi="Times New Roman"/>
          <w:sz w:val="28"/>
          <w:szCs w:val="28"/>
        </w:rPr>
        <w:t>Don’t just sit through the Mass—become the Mass.</w:t>
      </w:r>
    </w:p>
    <w:p w14:paraId="4A97AB58" w14:textId="4687D165" w:rsidR="00E876B3" w:rsidRPr="00097E0E" w:rsidRDefault="00000000" w:rsidP="00097E0E">
      <w:pPr>
        <w:jc w:val="both"/>
        <w:rPr>
          <w:rFonts w:ascii="Times New Roman" w:hAnsi="Times New Roman"/>
          <w:sz w:val="28"/>
          <w:szCs w:val="28"/>
        </w:rPr>
      </w:pPr>
      <w:r w:rsidRPr="00E44AAB">
        <w:rPr>
          <w:rFonts w:ascii="Times New Roman" w:hAnsi="Times New Roman"/>
          <w:b/>
          <w:bCs/>
          <w:sz w:val="28"/>
          <w:szCs w:val="28"/>
        </w:rPr>
        <w:t>Proverb:</w:t>
      </w:r>
      <w:r w:rsidRPr="00097E0E">
        <w:rPr>
          <w:rFonts w:ascii="Times New Roman" w:hAnsi="Times New Roman"/>
          <w:sz w:val="28"/>
          <w:szCs w:val="28"/>
        </w:rPr>
        <w:t xml:space="preserve"> </w:t>
      </w:r>
      <w:r w:rsidRPr="00E44AAB">
        <w:rPr>
          <w:rFonts w:ascii="Times New Roman" w:hAnsi="Times New Roman"/>
          <w:i/>
          <w:iCs/>
          <w:sz w:val="28"/>
          <w:szCs w:val="28"/>
        </w:rPr>
        <w:t>“The food that fills the stomach must also nourish the heart.”</w:t>
      </w:r>
    </w:p>
    <w:p w14:paraId="379533E6"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Let the Eucharist fill not just your belly, but your life.</w:t>
      </w:r>
    </w:p>
    <w:p w14:paraId="14BA23A6" w14:textId="77777777" w:rsidR="00E44AAB" w:rsidRPr="00E44AAB" w:rsidRDefault="00E44AAB" w:rsidP="00097E0E">
      <w:pPr>
        <w:jc w:val="both"/>
        <w:rPr>
          <w:rFonts w:ascii="Times New Roman" w:hAnsi="Times New Roman"/>
          <w:sz w:val="2"/>
          <w:szCs w:val="2"/>
        </w:rPr>
      </w:pPr>
    </w:p>
    <w:p w14:paraId="7181D8AF" w14:textId="0EBA1B68" w:rsidR="00E876B3" w:rsidRPr="00E44AAB" w:rsidRDefault="00000000" w:rsidP="00097E0E">
      <w:pPr>
        <w:jc w:val="both"/>
        <w:rPr>
          <w:rFonts w:ascii="Times New Roman" w:hAnsi="Times New Roman"/>
          <w:b/>
          <w:bCs/>
          <w:sz w:val="28"/>
          <w:szCs w:val="28"/>
        </w:rPr>
      </w:pPr>
      <w:r w:rsidRPr="00E44AAB">
        <w:rPr>
          <w:rFonts w:ascii="Times New Roman" w:hAnsi="Times New Roman"/>
          <w:b/>
          <w:bCs/>
          <w:sz w:val="28"/>
          <w:szCs w:val="28"/>
        </w:rPr>
        <w:t>Final Prayer:</w:t>
      </w:r>
    </w:p>
    <w:p w14:paraId="6AF53786" w14:textId="43F659FE"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Lord Jesus,</w:t>
      </w:r>
      <w:r w:rsidR="00E44AAB">
        <w:rPr>
          <w:rFonts w:ascii="Times New Roman" w:hAnsi="Times New Roman"/>
          <w:sz w:val="28"/>
          <w:szCs w:val="28"/>
        </w:rPr>
        <w:t xml:space="preserve"> </w:t>
      </w:r>
    </w:p>
    <w:p w14:paraId="5C5FF355"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You gave Yourself fully in the Eucharist—body, blood, soul, and divinity.</w:t>
      </w:r>
    </w:p>
    <w:p w14:paraId="6806F432"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May we never take for granted this heavenly food.</w:t>
      </w:r>
    </w:p>
    <w:p w14:paraId="6DD306B7"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Fill us with Your love, teach us to give like You,</w:t>
      </w:r>
    </w:p>
    <w:p w14:paraId="53B5918A"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And help us to be Your presence in a hungry world.</w:t>
      </w:r>
    </w:p>
    <w:p w14:paraId="779D4D18" w14:textId="77777777" w:rsidR="00E876B3" w:rsidRPr="00E44AAB" w:rsidRDefault="00E876B3" w:rsidP="00097E0E">
      <w:pPr>
        <w:jc w:val="both"/>
        <w:rPr>
          <w:rFonts w:ascii="Times New Roman" w:hAnsi="Times New Roman"/>
          <w:sz w:val="2"/>
          <w:szCs w:val="2"/>
        </w:rPr>
      </w:pPr>
    </w:p>
    <w:p w14:paraId="68A39C7C"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Make us living tabernacles,</w:t>
      </w:r>
    </w:p>
    <w:p w14:paraId="67B72A2B"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So that everywhere we go, Your light shines.</w:t>
      </w:r>
    </w:p>
    <w:p w14:paraId="78D9ADC0"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We ask this through Christ our Lord.</w:t>
      </w:r>
    </w:p>
    <w:p w14:paraId="51EBA1CC"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Amen.</w:t>
      </w:r>
    </w:p>
    <w:p w14:paraId="62AC47F6" w14:textId="3E1E67E0" w:rsidR="00E876B3" w:rsidRDefault="00E876B3" w:rsidP="00097E0E">
      <w:pPr>
        <w:jc w:val="both"/>
        <w:rPr>
          <w:rFonts w:ascii="Times New Roman" w:hAnsi="Times New Roman"/>
          <w:sz w:val="28"/>
          <w:szCs w:val="28"/>
        </w:rPr>
      </w:pPr>
    </w:p>
    <w:p w14:paraId="6E9E5A95" w14:textId="77777777" w:rsidR="00E44AAB" w:rsidRPr="00097E0E" w:rsidRDefault="00E44AAB" w:rsidP="00097E0E">
      <w:pPr>
        <w:jc w:val="both"/>
        <w:rPr>
          <w:rFonts w:ascii="Times New Roman" w:hAnsi="Times New Roman"/>
          <w:sz w:val="28"/>
          <w:szCs w:val="28"/>
        </w:rPr>
      </w:pPr>
    </w:p>
    <w:p w14:paraId="06518821" w14:textId="77777777" w:rsidR="00E876B3" w:rsidRPr="00097E0E" w:rsidRDefault="00E876B3" w:rsidP="00097E0E">
      <w:pPr>
        <w:jc w:val="both"/>
        <w:rPr>
          <w:rFonts w:ascii="Times New Roman" w:hAnsi="Times New Roman"/>
          <w:sz w:val="28"/>
          <w:szCs w:val="28"/>
        </w:rPr>
      </w:pPr>
    </w:p>
    <w:p w14:paraId="6422BDBA" w14:textId="77777777" w:rsidR="00E876B3" w:rsidRPr="00097E0E" w:rsidRDefault="00E876B3" w:rsidP="00097E0E">
      <w:pPr>
        <w:jc w:val="both"/>
        <w:rPr>
          <w:rFonts w:ascii="Times New Roman" w:hAnsi="Times New Roman"/>
          <w:sz w:val="28"/>
          <w:szCs w:val="28"/>
        </w:rPr>
      </w:pPr>
    </w:p>
    <w:p w14:paraId="33B002C4" w14:textId="422AC2CE" w:rsidR="00E44AAB" w:rsidRPr="00845514" w:rsidRDefault="00E44AAB" w:rsidP="00E44AAB">
      <w:pPr>
        <w:jc w:val="center"/>
        <w:rPr>
          <w:rFonts w:ascii="Times New Roman" w:hAnsi="Times New Roman"/>
          <w:b/>
          <w:bCs/>
          <w:sz w:val="28"/>
          <w:szCs w:val="28"/>
        </w:rPr>
      </w:pPr>
      <w:r w:rsidRPr="00845514">
        <w:rPr>
          <w:rFonts w:ascii="Times New Roman" w:hAnsi="Times New Roman"/>
          <w:b/>
          <w:bCs/>
          <w:sz w:val="28"/>
          <w:szCs w:val="28"/>
        </w:rPr>
        <w:lastRenderedPageBreak/>
        <w:t xml:space="preserve">CORPUS CHRISTI REFLECTION FOR KIRIWINA ISLAND </w:t>
      </w:r>
    </w:p>
    <w:p w14:paraId="23D582B5" w14:textId="51653BB2" w:rsidR="00E876B3" w:rsidRPr="00845514" w:rsidRDefault="00E44AAB" w:rsidP="00E44AAB">
      <w:pPr>
        <w:jc w:val="center"/>
        <w:rPr>
          <w:rFonts w:ascii="Times New Roman" w:hAnsi="Times New Roman"/>
          <w:b/>
          <w:bCs/>
          <w:sz w:val="28"/>
          <w:szCs w:val="28"/>
        </w:rPr>
      </w:pPr>
      <w:r w:rsidRPr="00845514">
        <w:rPr>
          <w:rFonts w:ascii="Times New Roman" w:hAnsi="Times New Roman"/>
          <w:b/>
          <w:bCs/>
          <w:sz w:val="28"/>
          <w:szCs w:val="28"/>
        </w:rPr>
        <w:t>“JESUS IS THE BREAD THAT NEVER GETS SPOILED”</w:t>
      </w:r>
    </w:p>
    <w:p w14:paraId="51041014" w14:textId="77777777" w:rsidR="00E876B3" w:rsidRPr="00097E0E" w:rsidRDefault="00E876B3" w:rsidP="00097E0E">
      <w:pPr>
        <w:jc w:val="both"/>
        <w:rPr>
          <w:rFonts w:ascii="Times New Roman" w:hAnsi="Times New Roman"/>
          <w:sz w:val="28"/>
          <w:szCs w:val="28"/>
        </w:rPr>
      </w:pPr>
    </w:p>
    <w:p w14:paraId="23E99D31"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Readings:</w:t>
      </w:r>
    </w:p>
    <w:p w14:paraId="3E8C7D75"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Genesis 14:18–20</w:t>
      </w:r>
    </w:p>
    <w:p w14:paraId="101B7713"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Psalm 109(110):1–4</w:t>
      </w:r>
    </w:p>
    <w:p w14:paraId="742E2352"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1 Corinthians 11:23–26</w:t>
      </w:r>
    </w:p>
    <w:p w14:paraId="185D2CA1"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Luke 9:11–17</w:t>
      </w:r>
    </w:p>
    <w:p w14:paraId="56B6374A" w14:textId="77777777" w:rsidR="00E876B3" w:rsidRPr="00E44AAB" w:rsidRDefault="00E876B3" w:rsidP="00097E0E">
      <w:pPr>
        <w:jc w:val="both"/>
        <w:rPr>
          <w:rFonts w:ascii="Times New Roman" w:hAnsi="Times New Roman"/>
          <w:sz w:val="2"/>
          <w:szCs w:val="2"/>
        </w:rPr>
      </w:pPr>
    </w:p>
    <w:p w14:paraId="277400B4" w14:textId="77777777" w:rsidR="00E876B3" w:rsidRPr="00E44AAB" w:rsidRDefault="00000000" w:rsidP="00097E0E">
      <w:pPr>
        <w:jc w:val="both"/>
        <w:rPr>
          <w:rFonts w:ascii="Times New Roman" w:hAnsi="Times New Roman"/>
          <w:b/>
          <w:bCs/>
          <w:sz w:val="28"/>
          <w:szCs w:val="28"/>
        </w:rPr>
      </w:pPr>
      <w:r w:rsidRPr="00E44AAB">
        <w:rPr>
          <w:rFonts w:ascii="Times New Roman" w:hAnsi="Times New Roman"/>
          <w:b/>
          <w:bCs/>
          <w:sz w:val="28"/>
          <w:szCs w:val="28"/>
        </w:rPr>
        <w:t>Introduction:</w:t>
      </w:r>
    </w:p>
    <w:p w14:paraId="7DEB0783"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Brothers and sisters in Christ, today we celebrate a great feast of our Catholic faith—the Solemnity of the Most Holy Body and Blood of Christ, what we call Corpus Christi.</w:t>
      </w:r>
    </w:p>
    <w:p w14:paraId="655ABF0D"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Here in Kiriwina, we know the value of a shared meal. Whether it's a feast after a church celebration, a funeral gathering, or just everyday sharing of yam, fish, or taro—food brings people together.</w:t>
      </w:r>
    </w:p>
    <w:p w14:paraId="377A8890"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But today, we are not talking about ordinary food. We are talking about the Heavenly Food—Jesus Himself in the Holy Eucharist.</w:t>
      </w:r>
    </w:p>
    <w:p w14:paraId="28F3CE4F" w14:textId="77777777" w:rsidR="00E876B3" w:rsidRPr="00E44AAB" w:rsidRDefault="00E876B3" w:rsidP="00097E0E">
      <w:pPr>
        <w:jc w:val="both"/>
        <w:rPr>
          <w:rFonts w:ascii="Times New Roman" w:hAnsi="Times New Roman"/>
          <w:sz w:val="2"/>
          <w:szCs w:val="2"/>
        </w:rPr>
      </w:pPr>
    </w:p>
    <w:p w14:paraId="2C3E6AD1" w14:textId="77777777" w:rsidR="00E876B3" w:rsidRPr="00E44AAB" w:rsidRDefault="00000000" w:rsidP="00097E0E">
      <w:pPr>
        <w:jc w:val="both"/>
        <w:rPr>
          <w:rFonts w:ascii="Times New Roman" w:hAnsi="Times New Roman"/>
          <w:b/>
          <w:bCs/>
          <w:sz w:val="28"/>
          <w:szCs w:val="28"/>
        </w:rPr>
      </w:pPr>
      <w:r w:rsidRPr="00E44AAB">
        <w:rPr>
          <w:rFonts w:ascii="Times New Roman" w:hAnsi="Times New Roman"/>
          <w:b/>
          <w:bCs/>
          <w:sz w:val="28"/>
          <w:szCs w:val="28"/>
        </w:rPr>
        <w:t>1. Melchizedek and Jesus – Our Eternal Priest</w:t>
      </w:r>
    </w:p>
    <w:p w14:paraId="6D7105AD" w14:textId="0E39AC29" w:rsidR="00E876B3" w:rsidRPr="00E44AAB" w:rsidRDefault="00000000" w:rsidP="00097E0E">
      <w:pPr>
        <w:jc w:val="both"/>
        <w:rPr>
          <w:rFonts w:ascii="Times New Roman" w:hAnsi="Times New Roman"/>
          <w:i/>
          <w:iCs/>
          <w:sz w:val="28"/>
          <w:szCs w:val="28"/>
        </w:rPr>
      </w:pPr>
      <w:r w:rsidRPr="00E44AAB">
        <w:rPr>
          <w:rFonts w:ascii="Times New Roman" w:hAnsi="Times New Roman"/>
          <w:i/>
          <w:iCs/>
          <w:sz w:val="28"/>
          <w:szCs w:val="28"/>
        </w:rPr>
        <w:t>“Melchizedek, king of Salem, brought out bread and wine; he was priest of God Most High.” (Genesis 14:18)</w:t>
      </w:r>
    </w:p>
    <w:p w14:paraId="36854CAB"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Long before Jesus was born, Melchizedek offered bread and wine in thanksgiving. This was a sign pointing to Jesus, who also offered bread and wine—but this time as His Body and Blood.</w:t>
      </w:r>
    </w:p>
    <w:p w14:paraId="179ECA4C"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lastRenderedPageBreak/>
        <w:t>Here in Kiriwina, when someone brings food to share, it is a sign of peace and respect. Melchizedek, as priest and king, brings peace through this sacred offering. So does Jesus—He is both our High Priest and King of Peace.</w:t>
      </w:r>
    </w:p>
    <w:p w14:paraId="506CE3BE" w14:textId="70F2A3DB" w:rsidR="00E876B3" w:rsidRPr="00E44AAB" w:rsidRDefault="00000000" w:rsidP="00097E0E">
      <w:pPr>
        <w:jc w:val="both"/>
        <w:rPr>
          <w:rFonts w:ascii="Times New Roman" w:hAnsi="Times New Roman"/>
          <w:i/>
          <w:iCs/>
          <w:sz w:val="28"/>
          <w:szCs w:val="28"/>
        </w:rPr>
      </w:pPr>
      <w:r w:rsidRPr="00E44AAB">
        <w:rPr>
          <w:rFonts w:ascii="Times New Roman" w:hAnsi="Times New Roman"/>
          <w:b/>
          <w:bCs/>
          <w:sz w:val="28"/>
          <w:szCs w:val="28"/>
        </w:rPr>
        <w:t>Church Teaching (CCC 1544):</w:t>
      </w:r>
      <w:r w:rsidR="00E44AAB">
        <w:rPr>
          <w:rFonts w:ascii="Times New Roman" w:hAnsi="Times New Roman"/>
          <w:b/>
          <w:bCs/>
          <w:sz w:val="28"/>
          <w:szCs w:val="28"/>
        </w:rPr>
        <w:t xml:space="preserve"> </w:t>
      </w:r>
      <w:r w:rsidRPr="00E44AAB">
        <w:rPr>
          <w:rFonts w:ascii="Times New Roman" w:hAnsi="Times New Roman"/>
          <w:i/>
          <w:iCs/>
          <w:sz w:val="28"/>
          <w:szCs w:val="28"/>
        </w:rPr>
        <w:t>“The priesthood of Melchizedek prefigures the priesthood of Christ.”</w:t>
      </w:r>
    </w:p>
    <w:p w14:paraId="4D6D2789" w14:textId="36A24785" w:rsidR="00E876B3" w:rsidRPr="00097E0E" w:rsidRDefault="00000000" w:rsidP="00097E0E">
      <w:pPr>
        <w:jc w:val="both"/>
        <w:rPr>
          <w:rFonts w:ascii="Times New Roman" w:hAnsi="Times New Roman"/>
          <w:sz w:val="28"/>
          <w:szCs w:val="28"/>
        </w:rPr>
      </w:pPr>
      <w:r w:rsidRPr="00E5649F">
        <w:rPr>
          <w:rFonts w:ascii="Times New Roman" w:hAnsi="Times New Roman"/>
          <w:b/>
          <w:bCs/>
          <w:i/>
          <w:iCs/>
          <w:sz w:val="28"/>
          <w:szCs w:val="28"/>
        </w:rPr>
        <w:t>Cultural Link:</w:t>
      </w:r>
      <w:r w:rsidRPr="00097E0E">
        <w:rPr>
          <w:rFonts w:ascii="Times New Roman" w:hAnsi="Times New Roman"/>
          <w:sz w:val="28"/>
          <w:szCs w:val="28"/>
        </w:rPr>
        <w:t xml:space="preserve"> When people in Kiriwina present yams to the chief, it’s more than food—it’s honor and connection. The Eucharist is like that—Jesus offers Himself to honor the Father and connect us to heaven.</w:t>
      </w:r>
    </w:p>
    <w:p w14:paraId="1EC3A6AF" w14:textId="4909207D" w:rsidR="00E876B3" w:rsidRPr="00E5649F" w:rsidRDefault="00E5649F" w:rsidP="00097E0E">
      <w:pPr>
        <w:jc w:val="both"/>
        <w:rPr>
          <w:rFonts w:ascii="Times New Roman" w:hAnsi="Times New Roman"/>
          <w:sz w:val="2"/>
          <w:szCs w:val="2"/>
        </w:rPr>
      </w:pPr>
      <w:r>
        <w:rPr>
          <w:rFonts w:ascii="Times New Roman" w:hAnsi="Times New Roman"/>
          <w:sz w:val="2"/>
          <w:szCs w:val="2"/>
        </w:rPr>
        <w:t>&lt;</w:t>
      </w:r>
    </w:p>
    <w:p w14:paraId="52DE3CFF" w14:textId="77777777" w:rsidR="00E876B3" w:rsidRPr="00E5649F" w:rsidRDefault="00000000" w:rsidP="00097E0E">
      <w:pPr>
        <w:jc w:val="both"/>
        <w:rPr>
          <w:rFonts w:ascii="Times New Roman" w:hAnsi="Times New Roman"/>
          <w:b/>
          <w:bCs/>
          <w:sz w:val="28"/>
          <w:szCs w:val="28"/>
        </w:rPr>
      </w:pPr>
      <w:r w:rsidRPr="00E5649F">
        <w:rPr>
          <w:rFonts w:ascii="Times New Roman" w:hAnsi="Times New Roman"/>
          <w:b/>
          <w:bCs/>
          <w:sz w:val="28"/>
          <w:szCs w:val="28"/>
        </w:rPr>
        <w:t>2. Jesus Gave Us Himself – Not Just a Symbol (1 Corinthians 11:23–26)</w:t>
      </w:r>
    </w:p>
    <w:p w14:paraId="7AC3443C" w14:textId="19EDB022" w:rsidR="00E876B3" w:rsidRPr="00E5649F" w:rsidRDefault="00000000" w:rsidP="00097E0E">
      <w:pPr>
        <w:jc w:val="both"/>
        <w:rPr>
          <w:rFonts w:ascii="Times New Roman" w:hAnsi="Times New Roman"/>
          <w:i/>
          <w:iCs/>
          <w:sz w:val="28"/>
          <w:szCs w:val="28"/>
        </w:rPr>
      </w:pPr>
      <w:r w:rsidRPr="00E5649F">
        <w:rPr>
          <w:rFonts w:ascii="Times New Roman" w:hAnsi="Times New Roman"/>
          <w:i/>
          <w:iCs/>
          <w:sz w:val="28"/>
          <w:szCs w:val="28"/>
        </w:rPr>
        <w:t>“This is my body… this is my blood. Do this in memory of me.”</w:t>
      </w:r>
    </w:p>
    <w:p w14:paraId="39EAB476"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Jesus didn’t say, “This is LIKE my body.” He said, “This IS my body.” This is why we kneel during the Consecration. This is why we say “Amen” when we receive Communion—because we believe it is truly Jesus.</w:t>
      </w:r>
    </w:p>
    <w:p w14:paraId="2533F33F" w14:textId="1F4B8B8F" w:rsidR="00E876B3" w:rsidRPr="00097E0E" w:rsidRDefault="00000000" w:rsidP="00097E0E">
      <w:pPr>
        <w:jc w:val="both"/>
        <w:rPr>
          <w:rFonts w:ascii="Times New Roman" w:hAnsi="Times New Roman"/>
          <w:sz w:val="28"/>
          <w:szCs w:val="28"/>
        </w:rPr>
      </w:pPr>
      <w:r w:rsidRPr="00E5649F">
        <w:rPr>
          <w:rFonts w:ascii="Times New Roman" w:hAnsi="Times New Roman"/>
          <w:b/>
          <w:bCs/>
          <w:sz w:val="28"/>
          <w:szCs w:val="28"/>
        </w:rPr>
        <w:t>Church Teaching (CCC 1376):</w:t>
      </w:r>
      <w:r w:rsidR="00E5649F">
        <w:rPr>
          <w:rFonts w:ascii="Times New Roman" w:hAnsi="Times New Roman"/>
          <w:b/>
          <w:bCs/>
          <w:sz w:val="28"/>
          <w:szCs w:val="28"/>
        </w:rPr>
        <w:t xml:space="preserve"> </w:t>
      </w:r>
      <w:r w:rsidRPr="00E5649F">
        <w:rPr>
          <w:rFonts w:ascii="Times New Roman" w:hAnsi="Times New Roman"/>
          <w:i/>
          <w:iCs/>
          <w:sz w:val="28"/>
          <w:szCs w:val="28"/>
        </w:rPr>
        <w:t>“By the consecration… the bread and wine become the Body and Blood of Christ. This is called transubstantiation.”</w:t>
      </w:r>
    </w:p>
    <w:p w14:paraId="46BF1CEF" w14:textId="19600D56" w:rsidR="00E876B3" w:rsidRPr="00E5649F" w:rsidRDefault="00000000" w:rsidP="00097E0E">
      <w:pPr>
        <w:jc w:val="both"/>
        <w:rPr>
          <w:rFonts w:ascii="Times New Roman" w:hAnsi="Times New Roman"/>
          <w:b/>
          <w:bCs/>
          <w:i/>
          <w:iCs/>
          <w:sz w:val="28"/>
          <w:szCs w:val="28"/>
        </w:rPr>
      </w:pPr>
      <w:r w:rsidRPr="00E5649F">
        <w:rPr>
          <w:rFonts w:ascii="Times New Roman" w:hAnsi="Times New Roman"/>
          <w:b/>
          <w:bCs/>
          <w:i/>
          <w:iCs/>
          <w:sz w:val="28"/>
          <w:szCs w:val="28"/>
        </w:rPr>
        <w:t>Real-life Understanding:</w:t>
      </w:r>
    </w:p>
    <w:p w14:paraId="2CC5D444"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In Kiriwina, when someone cooks for you, especially a mother or grandmother, it’s not just food—it’s love on a plate. Likewise, the Eucharist is not just spiritual nutrition—it is Jesus giving His very self.</w:t>
      </w:r>
    </w:p>
    <w:p w14:paraId="0D5C09AF" w14:textId="1A97C668" w:rsidR="00E876B3" w:rsidRPr="00E5649F" w:rsidRDefault="00000000" w:rsidP="00097E0E">
      <w:pPr>
        <w:jc w:val="both"/>
        <w:rPr>
          <w:rFonts w:ascii="Times New Roman" w:hAnsi="Times New Roman"/>
          <w:i/>
          <w:iCs/>
          <w:sz w:val="28"/>
          <w:szCs w:val="28"/>
        </w:rPr>
      </w:pPr>
      <w:r w:rsidRPr="00E5649F">
        <w:rPr>
          <w:rFonts w:ascii="Times New Roman" w:hAnsi="Times New Roman"/>
          <w:b/>
          <w:bCs/>
          <w:sz w:val="28"/>
          <w:szCs w:val="28"/>
        </w:rPr>
        <w:t>Saint Augustine said:</w:t>
      </w:r>
      <w:r w:rsidR="00E5649F">
        <w:rPr>
          <w:rFonts w:ascii="Times New Roman" w:hAnsi="Times New Roman"/>
          <w:b/>
          <w:bCs/>
          <w:sz w:val="28"/>
          <w:szCs w:val="28"/>
        </w:rPr>
        <w:t xml:space="preserve"> </w:t>
      </w:r>
      <w:r w:rsidRPr="00E5649F">
        <w:rPr>
          <w:rFonts w:ascii="Times New Roman" w:hAnsi="Times New Roman"/>
          <w:i/>
          <w:iCs/>
          <w:sz w:val="28"/>
          <w:szCs w:val="28"/>
        </w:rPr>
        <w:t>“Believe what you see, see what you believe, and become what you receive.”</w:t>
      </w:r>
    </w:p>
    <w:p w14:paraId="2F137BCF" w14:textId="15A4983E"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So</w:t>
      </w:r>
      <w:r w:rsidR="00E5649F">
        <w:rPr>
          <w:rFonts w:ascii="Times New Roman" w:hAnsi="Times New Roman"/>
          <w:sz w:val="28"/>
          <w:szCs w:val="28"/>
        </w:rPr>
        <w:t>,</w:t>
      </w:r>
      <w:r w:rsidRPr="00097E0E">
        <w:rPr>
          <w:rFonts w:ascii="Times New Roman" w:hAnsi="Times New Roman"/>
          <w:sz w:val="28"/>
          <w:szCs w:val="28"/>
        </w:rPr>
        <w:t xml:space="preserve"> when we receive Communion, we’re not just participating in a church ceremony—we are receiving Heaven into our bodies.</w:t>
      </w:r>
    </w:p>
    <w:p w14:paraId="1910945F" w14:textId="23EBC4BD" w:rsidR="00E876B3" w:rsidRPr="00E5649F" w:rsidRDefault="00000000" w:rsidP="00097E0E">
      <w:pPr>
        <w:jc w:val="both"/>
        <w:rPr>
          <w:rFonts w:ascii="Times New Roman" w:hAnsi="Times New Roman"/>
          <w:b/>
          <w:bCs/>
          <w:i/>
          <w:iCs/>
          <w:sz w:val="28"/>
          <w:szCs w:val="28"/>
        </w:rPr>
      </w:pPr>
      <w:r w:rsidRPr="00E5649F">
        <w:rPr>
          <w:rFonts w:ascii="Times New Roman" w:hAnsi="Times New Roman"/>
          <w:b/>
          <w:bCs/>
          <w:i/>
          <w:iCs/>
          <w:sz w:val="28"/>
          <w:szCs w:val="28"/>
        </w:rPr>
        <w:t>Joke for the Heart:</w:t>
      </w:r>
    </w:p>
    <w:p w14:paraId="2C18ADC5"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You can miss your rice or banana for a day, but don’t miss Jesus in the Eucharist, or you’ll be spiritually hungry—even if your stomach is full!</w:t>
      </w:r>
    </w:p>
    <w:p w14:paraId="55AA8186" w14:textId="77777777" w:rsidR="00E5649F" w:rsidRDefault="00E5649F" w:rsidP="00097E0E">
      <w:pPr>
        <w:jc w:val="both"/>
        <w:rPr>
          <w:rFonts w:ascii="Times New Roman" w:hAnsi="Times New Roman"/>
          <w:sz w:val="28"/>
          <w:szCs w:val="28"/>
        </w:rPr>
      </w:pPr>
    </w:p>
    <w:p w14:paraId="6E36B0FD" w14:textId="7071B7F1" w:rsidR="00E876B3" w:rsidRPr="00E5649F" w:rsidRDefault="00000000" w:rsidP="00097E0E">
      <w:pPr>
        <w:jc w:val="both"/>
        <w:rPr>
          <w:rFonts w:ascii="Times New Roman" w:hAnsi="Times New Roman"/>
          <w:b/>
          <w:bCs/>
          <w:sz w:val="28"/>
          <w:szCs w:val="28"/>
        </w:rPr>
      </w:pPr>
      <w:r w:rsidRPr="00E5649F">
        <w:rPr>
          <w:rFonts w:ascii="Times New Roman" w:hAnsi="Times New Roman"/>
          <w:b/>
          <w:bCs/>
          <w:sz w:val="28"/>
          <w:szCs w:val="28"/>
        </w:rPr>
        <w:lastRenderedPageBreak/>
        <w:t>3. Jesus Feeds the Multitude – And Still Feeds Us (Luke 9:11–17)</w:t>
      </w:r>
    </w:p>
    <w:p w14:paraId="44ECF3B1" w14:textId="3F4A9F2D" w:rsidR="00E876B3" w:rsidRPr="00E5649F" w:rsidRDefault="00000000" w:rsidP="00097E0E">
      <w:pPr>
        <w:jc w:val="both"/>
        <w:rPr>
          <w:rFonts w:ascii="Times New Roman" w:hAnsi="Times New Roman"/>
          <w:i/>
          <w:iCs/>
          <w:sz w:val="28"/>
          <w:szCs w:val="28"/>
        </w:rPr>
      </w:pPr>
      <w:r w:rsidRPr="00E5649F">
        <w:rPr>
          <w:rFonts w:ascii="Times New Roman" w:hAnsi="Times New Roman"/>
          <w:i/>
          <w:iCs/>
          <w:sz w:val="28"/>
          <w:szCs w:val="28"/>
        </w:rPr>
        <w:t>“They all ate and were satisfied… twelve baskets were left over.”</w:t>
      </w:r>
    </w:p>
    <w:p w14:paraId="0E7E5F53" w14:textId="4A689698"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Let’s imagine this in Kiriwina: It’s like a big feast day in the village and people are coming from all stations—</w:t>
      </w:r>
      <w:proofErr w:type="spellStart"/>
      <w:r w:rsidR="00E5649F">
        <w:rPr>
          <w:rFonts w:ascii="Times New Roman" w:hAnsi="Times New Roman"/>
          <w:sz w:val="28"/>
          <w:szCs w:val="28"/>
        </w:rPr>
        <w:t>Luya</w:t>
      </w:r>
      <w:proofErr w:type="spellEnd"/>
      <w:r w:rsidRPr="00097E0E">
        <w:rPr>
          <w:rFonts w:ascii="Times New Roman" w:hAnsi="Times New Roman"/>
          <w:sz w:val="28"/>
          <w:szCs w:val="28"/>
        </w:rPr>
        <w:t xml:space="preserve">, </w:t>
      </w:r>
      <w:proofErr w:type="spellStart"/>
      <w:r w:rsidR="00E5649F">
        <w:rPr>
          <w:rFonts w:ascii="Times New Roman" w:hAnsi="Times New Roman"/>
          <w:sz w:val="28"/>
          <w:szCs w:val="28"/>
        </w:rPr>
        <w:t>Bawai</w:t>
      </w:r>
      <w:proofErr w:type="spellEnd"/>
      <w:r w:rsidR="00E5649F">
        <w:rPr>
          <w:rFonts w:ascii="Times New Roman" w:hAnsi="Times New Roman"/>
          <w:sz w:val="28"/>
          <w:szCs w:val="28"/>
        </w:rPr>
        <w:t xml:space="preserve">, </w:t>
      </w:r>
      <w:proofErr w:type="spellStart"/>
      <w:r w:rsidR="00E5649F">
        <w:rPr>
          <w:rFonts w:ascii="Times New Roman" w:hAnsi="Times New Roman"/>
          <w:sz w:val="28"/>
          <w:szCs w:val="28"/>
        </w:rPr>
        <w:t>Gusaweta</w:t>
      </w:r>
      <w:proofErr w:type="spellEnd"/>
      <w:r w:rsidR="00E5649F">
        <w:rPr>
          <w:rFonts w:ascii="Times New Roman" w:hAnsi="Times New Roman"/>
          <w:sz w:val="28"/>
          <w:szCs w:val="28"/>
        </w:rPr>
        <w:t xml:space="preserve">, </w:t>
      </w:r>
      <w:r w:rsidRPr="00097E0E">
        <w:rPr>
          <w:rFonts w:ascii="Times New Roman" w:hAnsi="Times New Roman"/>
          <w:sz w:val="28"/>
          <w:szCs w:val="28"/>
        </w:rPr>
        <w:t>Kuluwa, Liluta, Kaulago—no one wants to go back hungry. The disciples panic, but Jesus says, “You feed them.”</w:t>
      </w:r>
    </w:p>
    <w:p w14:paraId="3F07A6D0"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They give what little they have—five loaves and two fish—and Jesus multiplies it.</w:t>
      </w:r>
    </w:p>
    <w:p w14:paraId="7F05AC7C" w14:textId="4CD69EBA"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Jesus still does this today in the Mass. The Eucharist might look small, but it’s enough to satisfy the entire world because it is God Himself.</w:t>
      </w:r>
    </w:p>
    <w:p w14:paraId="1967566F" w14:textId="70EE596F" w:rsidR="00E876B3" w:rsidRPr="00E5649F" w:rsidRDefault="00000000" w:rsidP="00097E0E">
      <w:pPr>
        <w:jc w:val="both"/>
        <w:rPr>
          <w:rFonts w:ascii="Times New Roman" w:hAnsi="Times New Roman"/>
          <w:i/>
          <w:iCs/>
          <w:sz w:val="28"/>
          <w:szCs w:val="28"/>
        </w:rPr>
      </w:pPr>
      <w:r w:rsidRPr="00E5649F">
        <w:rPr>
          <w:rFonts w:ascii="Times New Roman" w:hAnsi="Times New Roman"/>
          <w:b/>
          <w:bCs/>
          <w:sz w:val="28"/>
          <w:szCs w:val="28"/>
        </w:rPr>
        <w:t>Church Teaching (CCC 1329):</w:t>
      </w:r>
      <w:r w:rsidR="00E5649F">
        <w:rPr>
          <w:rFonts w:ascii="Times New Roman" w:hAnsi="Times New Roman"/>
          <w:b/>
          <w:bCs/>
          <w:sz w:val="28"/>
          <w:szCs w:val="28"/>
        </w:rPr>
        <w:t xml:space="preserve"> </w:t>
      </w:r>
      <w:r w:rsidRPr="00E5649F">
        <w:rPr>
          <w:rFonts w:ascii="Times New Roman" w:hAnsi="Times New Roman"/>
          <w:i/>
          <w:iCs/>
          <w:sz w:val="28"/>
          <w:szCs w:val="28"/>
        </w:rPr>
        <w:t>“The Eucharist is the Breaking of Bread—through it, all who eat of it become one body in Christ.”</w:t>
      </w:r>
    </w:p>
    <w:p w14:paraId="35641E2A" w14:textId="6276C27C" w:rsidR="00E876B3" w:rsidRPr="00097E0E" w:rsidRDefault="00000000" w:rsidP="00097E0E">
      <w:pPr>
        <w:jc w:val="both"/>
        <w:rPr>
          <w:rFonts w:ascii="Times New Roman" w:hAnsi="Times New Roman"/>
          <w:sz w:val="28"/>
          <w:szCs w:val="28"/>
        </w:rPr>
      </w:pPr>
      <w:r w:rsidRPr="00E5649F">
        <w:rPr>
          <w:rFonts w:ascii="Times New Roman" w:hAnsi="Times New Roman"/>
          <w:b/>
          <w:bCs/>
          <w:i/>
          <w:iCs/>
          <w:sz w:val="28"/>
          <w:szCs w:val="28"/>
        </w:rPr>
        <w:t>Kiriwina Image</w:t>
      </w:r>
      <w:r w:rsidRPr="00097E0E">
        <w:rPr>
          <w:rFonts w:ascii="Times New Roman" w:hAnsi="Times New Roman"/>
          <w:sz w:val="28"/>
          <w:szCs w:val="28"/>
        </w:rPr>
        <w:t>: Just as the ocean is made up of many drops of water, we, the Church, become one in Christ when we share the Eucharist.</w:t>
      </w:r>
    </w:p>
    <w:p w14:paraId="7D4DB1E4" w14:textId="5BB0C644" w:rsidR="00E876B3" w:rsidRPr="00E5649F" w:rsidRDefault="00000000" w:rsidP="00097E0E">
      <w:pPr>
        <w:jc w:val="both"/>
        <w:rPr>
          <w:rFonts w:ascii="Times New Roman" w:hAnsi="Times New Roman"/>
          <w:i/>
          <w:iCs/>
          <w:sz w:val="28"/>
          <w:szCs w:val="28"/>
        </w:rPr>
      </w:pPr>
      <w:r w:rsidRPr="00E5649F">
        <w:rPr>
          <w:rFonts w:ascii="Times New Roman" w:hAnsi="Times New Roman"/>
          <w:b/>
          <w:bCs/>
          <w:i/>
          <w:iCs/>
          <w:sz w:val="28"/>
          <w:szCs w:val="28"/>
        </w:rPr>
        <w:t>Cultural Proverb:</w:t>
      </w:r>
      <w:r w:rsidRPr="00097E0E">
        <w:rPr>
          <w:rFonts w:ascii="Times New Roman" w:hAnsi="Times New Roman"/>
          <w:sz w:val="28"/>
          <w:szCs w:val="28"/>
        </w:rPr>
        <w:t xml:space="preserve"> </w:t>
      </w:r>
      <w:r w:rsidRPr="00E5649F">
        <w:rPr>
          <w:rFonts w:ascii="Times New Roman" w:hAnsi="Times New Roman"/>
          <w:i/>
          <w:iCs/>
          <w:sz w:val="28"/>
          <w:szCs w:val="28"/>
        </w:rPr>
        <w:t>“One yam cannot feed the village, but one heart shared by all can.”</w:t>
      </w:r>
    </w:p>
    <w:p w14:paraId="28AE855F"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The Eucharist is the heart of Christ shared by all His people.</w:t>
      </w:r>
    </w:p>
    <w:p w14:paraId="6D319530" w14:textId="77777777" w:rsidR="00E876B3" w:rsidRPr="00E5649F" w:rsidRDefault="00E876B3" w:rsidP="00097E0E">
      <w:pPr>
        <w:jc w:val="both"/>
        <w:rPr>
          <w:rFonts w:ascii="Times New Roman" w:hAnsi="Times New Roman"/>
          <w:sz w:val="2"/>
          <w:szCs w:val="2"/>
        </w:rPr>
      </w:pPr>
    </w:p>
    <w:p w14:paraId="22353113" w14:textId="77777777" w:rsidR="00E876B3" w:rsidRPr="00E5649F" w:rsidRDefault="00000000" w:rsidP="00097E0E">
      <w:pPr>
        <w:jc w:val="both"/>
        <w:rPr>
          <w:rFonts w:ascii="Times New Roman" w:hAnsi="Times New Roman"/>
          <w:b/>
          <w:bCs/>
          <w:sz w:val="28"/>
          <w:szCs w:val="28"/>
        </w:rPr>
      </w:pPr>
      <w:r w:rsidRPr="00E5649F">
        <w:rPr>
          <w:rFonts w:ascii="Times New Roman" w:hAnsi="Times New Roman"/>
          <w:b/>
          <w:bCs/>
          <w:sz w:val="28"/>
          <w:szCs w:val="28"/>
        </w:rPr>
        <w:t>4. How Kiriwina Sees and Receives the Eucharist</w:t>
      </w:r>
    </w:p>
    <w:p w14:paraId="70DB147E"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We must be honest—some receive the Eucharist with faith, while others still struggle to understand it.</w:t>
      </w:r>
    </w:p>
    <w:p w14:paraId="7275ED4B" w14:textId="77777777" w:rsidR="00E876B3" w:rsidRPr="00E5649F" w:rsidRDefault="00000000" w:rsidP="00097E0E">
      <w:pPr>
        <w:jc w:val="both"/>
        <w:rPr>
          <w:rFonts w:ascii="Times New Roman" w:hAnsi="Times New Roman"/>
          <w:b/>
          <w:bCs/>
          <w:sz w:val="28"/>
          <w:szCs w:val="28"/>
        </w:rPr>
      </w:pPr>
      <w:r w:rsidRPr="00E5649F">
        <w:rPr>
          <w:rFonts w:ascii="Times New Roman" w:hAnsi="Times New Roman"/>
          <w:b/>
          <w:bCs/>
          <w:sz w:val="28"/>
          <w:szCs w:val="28"/>
        </w:rPr>
        <w:t>Some common issues we see:</w:t>
      </w:r>
    </w:p>
    <w:p w14:paraId="37CCCE92" w14:textId="77777777" w:rsidR="00E5649F" w:rsidRDefault="00000000" w:rsidP="00097E0E">
      <w:pPr>
        <w:numPr>
          <w:ilvl w:val="0"/>
          <w:numId w:val="3"/>
        </w:numPr>
        <w:jc w:val="both"/>
        <w:rPr>
          <w:rFonts w:ascii="Times New Roman" w:hAnsi="Times New Roman"/>
          <w:sz w:val="28"/>
          <w:szCs w:val="28"/>
        </w:rPr>
      </w:pPr>
      <w:r w:rsidRPr="00E5649F">
        <w:rPr>
          <w:rFonts w:ascii="Times New Roman" w:hAnsi="Times New Roman"/>
          <w:sz w:val="28"/>
          <w:szCs w:val="28"/>
        </w:rPr>
        <w:t>Some come to Mass but don’t go for Confession, yet they receive Communion.</w:t>
      </w:r>
    </w:p>
    <w:p w14:paraId="5E484F40" w14:textId="77777777" w:rsidR="00E5649F" w:rsidRDefault="00000000" w:rsidP="00097E0E">
      <w:pPr>
        <w:numPr>
          <w:ilvl w:val="0"/>
          <w:numId w:val="3"/>
        </w:numPr>
        <w:jc w:val="both"/>
        <w:rPr>
          <w:rFonts w:ascii="Times New Roman" w:hAnsi="Times New Roman"/>
          <w:sz w:val="28"/>
          <w:szCs w:val="28"/>
        </w:rPr>
      </w:pPr>
      <w:r w:rsidRPr="00E5649F">
        <w:rPr>
          <w:rFonts w:ascii="Times New Roman" w:hAnsi="Times New Roman"/>
          <w:sz w:val="28"/>
          <w:szCs w:val="28"/>
        </w:rPr>
        <w:t>Some miss Mass but come only for Holy Communion during weddings or funerals.</w:t>
      </w:r>
    </w:p>
    <w:p w14:paraId="77C9AE90" w14:textId="05BDD2B0" w:rsidR="00E876B3" w:rsidRPr="00E5649F" w:rsidRDefault="00000000" w:rsidP="00097E0E">
      <w:pPr>
        <w:numPr>
          <w:ilvl w:val="0"/>
          <w:numId w:val="3"/>
        </w:numPr>
        <w:jc w:val="both"/>
        <w:rPr>
          <w:rFonts w:ascii="Times New Roman" w:hAnsi="Times New Roman"/>
          <w:sz w:val="28"/>
          <w:szCs w:val="28"/>
        </w:rPr>
      </w:pPr>
      <w:r w:rsidRPr="00E5649F">
        <w:rPr>
          <w:rFonts w:ascii="Times New Roman" w:hAnsi="Times New Roman"/>
          <w:sz w:val="28"/>
          <w:szCs w:val="28"/>
        </w:rPr>
        <w:t>Some do not teach their children what Communion really means.</w:t>
      </w:r>
    </w:p>
    <w:p w14:paraId="0F3ABA42" w14:textId="77777777" w:rsidR="00E876B3" w:rsidRPr="00097E0E" w:rsidRDefault="00E876B3" w:rsidP="00097E0E">
      <w:pPr>
        <w:jc w:val="both"/>
        <w:rPr>
          <w:rFonts w:ascii="Times New Roman" w:hAnsi="Times New Roman"/>
          <w:sz w:val="28"/>
          <w:szCs w:val="28"/>
        </w:rPr>
      </w:pPr>
    </w:p>
    <w:p w14:paraId="1190D1CD" w14:textId="2F20E2A3" w:rsidR="00E876B3" w:rsidRPr="00097E0E" w:rsidRDefault="00000000" w:rsidP="00097E0E">
      <w:pPr>
        <w:jc w:val="both"/>
        <w:rPr>
          <w:rFonts w:ascii="Times New Roman" w:hAnsi="Times New Roman"/>
          <w:sz w:val="28"/>
          <w:szCs w:val="28"/>
        </w:rPr>
      </w:pPr>
      <w:r w:rsidRPr="00E5649F">
        <w:rPr>
          <w:rFonts w:ascii="Times New Roman" w:hAnsi="Times New Roman"/>
          <w:b/>
          <w:bCs/>
          <w:sz w:val="28"/>
          <w:szCs w:val="28"/>
        </w:rPr>
        <w:lastRenderedPageBreak/>
        <w:t>Church Teaching (CCC 1385):</w:t>
      </w:r>
      <w:r w:rsidR="00E5649F">
        <w:rPr>
          <w:rFonts w:ascii="Times New Roman" w:hAnsi="Times New Roman"/>
          <w:b/>
          <w:bCs/>
          <w:sz w:val="28"/>
          <w:szCs w:val="28"/>
        </w:rPr>
        <w:t xml:space="preserve"> </w:t>
      </w:r>
      <w:r w:rsidRPr="00E5649F">
        <w:rPr>
          <w:rFonts w:ascii="Times New Roman" w:hAnsi="Times New Roman"/>
          <w:i/>
          <w:iCs/>
          <w:sz w:val="28"/>
          <w:szCs w:val="28"/>
        </w:rPr>
        <w:t>“Anyone conscious of grave sin must receive the sacrament of Reconciliation before coming to Communion.”</w:t>
      </w:r>
    </w:p>
    <w:p w14:paraId="702DD0E5" w14:textId="62B2EB94"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Our ancestors in Kiriwina respect sacred things—like the chief’s stool or family land. The Eucharist is even more sacred—it is God Himself!</w:t>
      </w:r>
    </w:p>
    <w:p w14:paraId="182B2DD2" w14:textId="192848B6" w:rsidR="00E876B3" w:rsidRPr="00E5649F" w:rsidRDefault="00000000" w:rsidP="00097E0E">
      <w:pPr>
        <w:jc w:val="both"/>
        <w:rPr>
          <w:rFonts w:ascii="Times New Roman" w:hAnsi="Times New Roman"/>
          <w:b/>
          <w:bCs/>
          <w:i/>
          <w:iCs/>
          <w:sz w:val="28"/>
          <w:szCs w:val="28"/>
        </w:rPr>
      </w:pPr>
      <w:r w:rsidRPr="00E5649F">
        <w:rPr>
          <w:rFonts w:ascii="Times New Roman" w:hAnsi="Times New Roman"/>
          <w:b/>
          <w:bCs/>
          <w:i/>
          <w:iCs/>
          <w:sz w:val="28"/>
          <w:szCs w:val="28"/>
        </w:rPr>
        <w:t>Practical Tip:</w:t>
      </w:r>
    </w:p>
    <w:p w14:paraId="4B898AFC"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Tell your children, “The Eucharist is not just bread—it is Jesus who loves you, feeds you, and wants to live in you.”</w:t>
      </w:r>
    </w:p>
    <w:p w14:paraId="3D07F83B" w14:textId="75CAC8D2" w:rsidR="00E5649F" w:rsidRPr="00E5649F" w:rsidRDefault="00E5649F" w:rsidP="00097E0E">
      <w:pPr>
        <w:jc w:val="both"/>
        <w:rPr>
          <w:rFonts w:ascii="Times New Roman" w:hAnsi="Times New Roman"/>
          <w:sz w:val="2"/>
          <w:szCs w:val="2"/>
        </w:rPr>
      </w:pPr>
      <w:r>
        <w:rPr>
          <w:rFonts w:ascii="Times New Roman" w:hAnsi="Times New Roman"/>
          <w:sz w:val="2"/>
          <w:szCs w:val="2"/>
        </w:rPr>
        <w:t>&lt;</w:t>
      </w:r>
    </w:p>
    <w:p w14:paraId="438B7FD8" w14:textId="165459DC" w:rsidR="00E876B3" w:rsidRPr="00E5649F" w:rsidRDefault="00000000" w:rsidP="00097E0E">
      <w:pPr>
        <w:jc w:val="both"/>
        <w:rPr>
          <w:rFonts w:ascii="Times New Roman" w:hAnsi="Times New Roman"/>
          <w:b/>
          <w:bCs/>
          <w:sz w:val="28"/>
          <w:szCs w:val="28"/>
        </w:rPr>
      </w:pPr>
      <w:r w:rsidRPr="00E5649F">
        <w:rPr>
          <w:rFonts w:ascii="Times New Roman" w:hAnsi="Times New Roman"/>
          <w:b/>
          <w:bCs/>
          <w:sz w:val="28"/>
          <w:szCs w:val="28"/>
        </w:rPr>
        <w:t>5. Living the Eucharist – Beyond the Church Building</w:t>
      </w:r>
    </w:p>
    <w:p w14:paraId="74D271E1" w14:textId="7C38C77D" w:rsidR="00E876B3" w:rsidRPr="00E5649F" w:rsidRDefault="00000000" w:rsidP="00097E0E">
      <w:pPr>
        <w:jc w:val="both"/>
        <w:rPr>
          <w:rFonts w:ascii="Times New Roman" w:hAnsi="Times New Roman"/>
          <w:i/>
          <w:iCs/>
          <w:sz w:val="28"/>
          <w:szCs w:val="28"/>
        </w:rPr>
      </w:pPr>
      <w:r w:rsidRPr="00E5649F">
        <w:rPr>
          <w:rFonts w:ascii="Times New Roman" w:hAnsi="Times New Roman"/>
          <w:i/>
          <w:iCs/>
          <w:sz w:val="28"/>
          <w:szCs w:val="28"/>
        </w:rPr>
        <w:t>“Do this in memory of me.”</w:t>
      </w:r>
    </w:p>
    <w:p w14:paraId="0130ED53"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This is not just about repeating the Mass—it’s about living like Christ:</w:t>
      </w:r>
    </w:p>
    <w:p w14:paraId="24C87CC2" w14:textId="77777777" w:rsidR="00E5649F" w:rsidRDefault="00000000" w:rsidP="00097E0E">
      <w:pPr>
        <w:numPr>
          <w:ilvl w:val="0"/>
          <w:numId w:val="4"/>
        </w:numPr>
        <w:jc w:val="both"/>
        <w:rPr>
          <w:rFonts w:ascii="Times New Roman" w:hAnsi="Times New Roman"/>
          <w:sz w:val="28"/>
          <w:szCs w:val="28"/>
        </w:rPr>
      </w:pPr>
      <w:r w:rsidRPr="00E5649F">
        <w:rPr>
          <w:rFonts w:ascii="Times New Roman" w:hAnsi="Times New Roman"/>
          <w:sz w:val="28"/>
          <w:szCs w:val="28"/>
        </w:rPr>
        <w:t>Be broken in service for others.</w:t>
      </w:r>
    </w:p>
    <w:p w14:paraId="3778D199" w14:textId="77777777" w:rsidR="00E5649F" w:rsidRDefault="00000000" w:rsidP="00097E0E">
      <w:pPr>
        <w:numPr>
          <w:ilvl w:val="0"/>
          <w:numId w:val="4"/>
        </w:numPr>
        <w:jc w:val="both"/>
        <w:rPr>
          <w:rFonts w:ascii="Times New Roman" w:hAnsi="Times New Roman"/>
          <w:sz w:val="28"/>
          <w:szCs w:val="28"/>
        </w:rPr>
      </w:pPr>
      <w:r w:rsidRPr="00E5649F">
        <w:rPr>
          <w:rFonts w:ascii="Times New Roman" w:hAnsi="Times New Roman"/>
          <w:sz w:val="28"/>
          <w:szCs w:val="28"/>
        </w:rPr>
        <w:t>Be poured out in love and forgiveness.</w:t>
      </w:r>
    </w:p>
    <w:p w14:paraId="25BA83C1" w14:textId="6E010063" w:rsidR="00E876B3" w:rsidRPr="00E5649F" w:rsidRDefault="00000000" w:rsidP="00097E0E">
      <w:pPr>
        <w:numPr>
          <w:ilvl w:val="0"/>
          <w:numId w:val="4"/>
        </w:numPr>
        <w:jc w:val="both"/>
        <w:rPr>
          <w:rFonts w:ascii="Times New Roman" w:hAnsi="Times New Roman"/>
          <w:sz w:val="28"/>
          <w:szCs w:val="28"/>
        </w:rPr>
      </w:pPr>
      <w:r w:rsidRPr="00E5649F">
        <w:rPr>
          <w:rFonts w:ascii="Times New Roman" w:hAnsi="Times New Roman"/>
          <w:sz w:val="28"/>
          <w:szCs w:val="28"/>
        </w:rPr>
        <w:t>Be a source of unity, not division.</w:t>
      </w:r>
    </w:p>
    <w:p w14:paraId="29317978" w14:textId="310DA955"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When we walk out of church after Mass, we carry Christ in us. So don’t leave Jesus behind—take Him to your homes, gardens, markets, schools, and the beach.</w:t>
      </w:r>
    </w:p>
    <w:p w14:paraId="2B221845" w14:textId="6FA9B9DA" w:rsidR="00E876B3" w:rsidRPr="00097E0E" w:rsidRDefault="00000000" w:rsidP="00097E0E">
      <w:pPr>
        <w:jc w:val="both"/>
        <w:rPr>
          <w:rFonts w:ascii="Times New Roman" w:hAnsi="Times New Roman"/>
          <w:sz w:val="28"/>
          <w:szCs w:val="28"/>
        </w:rPr>
      </w:pPr>
      <w:r w:rsidRPr="00E5649F">
        <w:rPr>
          <w:rFonts w:ascii="Times New Roman" w:hAnsi="Times New Roman"/>
          <w:b/>
          <w:bCs/>
          <w:i/>
          <w:iCs/>
          <w:sz w:val="28"/>
          <w:szCs w:val="28"/>
        </w:rPr>
        <w:t>Proverb:</w:t>
      </w:r>
      <w:r w:rsidRPr="00097E0E">
        <w:rPr>
          <w:rFonts w:ascii="Times New Roman" w:hAnsi="Times New Roman"/>
          <w:sz w:val="28"/>
          <w:szCs w:val="28"/>
        </w:rPr>
        <w:t xml:space="preserve"> </w:t>
      </w:r>
      <w:r w:rsidRPr="00E5649F">
        <w:rPr>
          <w:rFonts w:ascii="Times New Roman" w:hAnsi="Times New Roman"/>
          <w:i/>
          <w:iCs/>
          <w:sz w:val="28"/>
          <w:szCs w:val="28"/>
        </w:rPr>
        <w:t>“A canoe full of food feeds only if it lands at the village.”</w:t>
      </w:r>
    </w:p>
    <w:p w14:paraId="5609D400"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Let the food of the Eucharist land in your heart—so it can feed your life.</w:t>
      </w:r>
    </w:p>
    <w:p w14:paraId="72D61427" w14:textId="77777777" w:rsidR="00E876B3" w:rsidRPr="00E5649F" w:rsidRDefault="00E876B3" w:rsidP="00097E0E">
      <w:pPr>
        <w:jc w:val="both"/>
        <w:rPr>
          <w:rFonts w:ascii="Times New Roman" w:hAnsi="Times New Roman"/>
          <w:sz w:val="2"/>
          <w:szCs w:val="2"/>
        </w:rPr>
      </w:pPr>
    </w:p>
    <w:p w14:paraId="19D008E5" w14:textId="77777777" w:rsidR="00E876B3" w:rsidRPr="00E5649F" w:rsidRDefault="00000000" w:rsidP="00097E0E">
      <w:pPr>
        <w:jc w:val="both"/>
        <w:rPr>
          <w:rFonts w:ascii="Times New Roman" w:hAnsi="Times New Roman"/>
          <w:b/>
          <w:bCs/>
          <w:sz w:val="28"/>
          <w:szCs w:val="28"/>
        </w:rPr>
      </w:pPr>
      <w:r w:rsidRPr="00E5649F">
        <w:rPr>
          <w:rFonts w:ascii="Times New Roman" w:hAnsi="Times New Roman"/>
          <w:b/>
          <w:bCs/>
          <w:sz w:val="28"/>
          <w:szCs w:val="28"/>
        </w:rPr>
        <w:t>Final Encouragement</w:t>
      </w:r>
    </w:p>
    <w:p w14:paraId="4747F6D8"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If you are not yet receiving Communion worthily:</w:t>
      </w:r>
    </w:p>
    <w:p w14:paraId="706872BD" w14:textId="77777777" w:rsidR="00E5649F" w:rsidRDefault="00000000" w:rsidP="00097E0E">
      <w:pPr>
        <w:numPr>
          <w:ilvl w:val="0"/>
          <w:numId w:val="5"/>
        </w:numPr>
        <w:jc w:val="both"/>
        <w:rPr>
          <w:rFonts w:ascii="Times New Roman" w:hAnsi="Times New Roman"/>
          <w:sz w:val="28"/>
          <w:szCs w:val="28"/>
        </w:rPr>
      </w:pPr>
      <w:r w:rsidRPr="00E5649F">
        <w:rPr>
          <w:rFonts w:ascii="Times New Roman" w:hAnsi="Times New Roman"/>
          <w:sz w:val="28"/>
          <w:szCs w:val="28"/>
        </w:rPr>
        <w:t>Go to Confession.</w:t>
      </w:r>
    </w:p>
    <w:p w14:paraId="513CA2BC" w14:textId="77777777" w:rsidR="00E5649F" w:rsidRDefault="00000000" w:rsidP="00097E0E">
      <w:pPr>
        <w:numPr>
          <w:ilvl w:val="0"/>
          <w:numId w:val="5"/>
        </w:numPr>
        <w:jc w:val="both"/>
        <w:rPr>
          <w:rFonts w:ascii="Times New Roman" w:hAnsi="Times New Roman"/>
          <w:sz w:val="28"/>
          <w:szCs w:val="28"/>
        </w:rPr>
      </w:pPr>
      <w:r w:rsidRPr="00E5649F">
        <w:rPr>
          <w:rFonts w:ascii="Times New Roman" w:hAnsi="Times New Roman"/>
          <w:sz w:val="28"/>
          <w:szCs w:val="28"/>
        </w:rPr>
        <w:t>Reconcile with others.</w:t>
      </w:r>
    </w:p>
    <w:p w14:paraId="540813D1" w14:textId="500B0145" w:rsidR="00E876B3" w:rsidRPr="00E5649F" w:rsidRDefault="00000000" w:rsidP="00097E0E">
      <w:pPr>
        <w:numPr>
          <w:ilvl w:val="0"/>
          <w:numId w:val="5"/>
        </w:numPr>
        <w:jc w:val="both"/>
        <w:rPr>
          <w:rFonts w:ascii="Times New Roman" w:hAnsi="Times New Roman"/>
          <w:sz w:val="28"/>
          <w:szCs w:val="28"/>
        </w:rPr>
      </w:pPr>
      <w:r w:rsidRPr="00E5649F">
        <w:rPr>
          <w:rFonts w:ascii="Times New Roman" w:hAnsi="Times New Roman"/>
          <w:sz w:val="28"/>
          <w:szCs w:val="28"/>
        </w:rPr>
        <w:t>Renew your commitment.</w:t>
      </w:r>
    </w:p>
    <w:p w14:paraId="54ED0E1E" w14:textId="77777777" w:rsidR="00E876B3" w:rsidRPr="00097E0E" w:rsidRDefault="00E876B3" w:rsidP="00097E0E">
      <w:pPr>
        <w:jc w:val="both"/>
        <w:rPr>
          <w:rFonts w:ascii="Times New Roman" w:hAnsi="Times New Roman"/>
          <w:sz w:val="28"/>
          <w:szCs w:val="28"/>
        </w:rPr>
      </w:pPr>
    </w:p>
    <w:p w14:paraId="2A01578C" w14:textId="7BB33DA2"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lastRenderedPageBreak/>
        <w:t>Don’t be like the lamp that has oil but no fire—come to Mass with faith, love, and reverence.</w:t>
      </w:r>
    </w:p>
    <w:p w14:paraId="57F953D6" w14:textId="738661D5"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Every time we receive Jesus in Communion, it’s as if heaven has touched the sands of Kiriwina.</w:t>
      </w:r>
    </w:p>
    <w:p w14:paraId="3A9D4A3A" w14:textId="77777777" w:rsidR="00E876B3" w:rsidRPr="00E5649F" w:rsidRDefault="00E876B3" w:rsidP="00097E0E">
      <w:pPr>
        <w:jc w:val="both"/>
        <w:rPr>
          <w:rFonts w:ascii="Times New Roman" w:hAnsi="Times New Roman"/>
          <w:sz w:val="2"/>
          <w:szCs w:val="2"/>
        </w:rPr>
      </w:pPr>
    </w:p>
    <w:p w14:paraId="3F3558E7" w14:textId="77777777" w:rsidR="00E876B3" w:rsidRPr="00E5649F" w:rsidRDefault="00000000" w:rsidP="00097E0E">
      <w:pPr>
        <w:jc w:val="both"/>
        <w:rPr>
          <w:rFonts w:ascii="Times New Roman" w:hAnsi="Times New Roman"/>
          <w:b/>
          <w:bCs/>
          <w:sz w:val="28"/>
          <w:szCs w:val="28"/>
        </w:rPr>
      </w:pPr>
      <w:r w:rsidRPr="00E5649F">
        <w:rPr>
          <w:rFonts w:ascii="Times New Roman" w:hAnsi="Times New Roman"/>
          <w:b/>
          <w:bCs/>
          <w:sz w:val="28"/>
          <w:szCs w:val="28"/>
        </w:rPr>
        <w:t>Closing Prayer:</w:t>
      </w:r>
    </w:p>
    <w:p w14:paraId="3395A402"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Lord Jesus,</w:t>
      </w:r>
    </w:p>
    <w:p w14:paraId="0EC1BE2A"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You are the Living Bread that came down from heaven.</w:t>
      </w:r>
    </w:p>
    <w:p w14:paraId="39A91824"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Thank You for making Yourself small enough to be received in our hands,</w:t>
      </w:r>
    </w:p>
    <w:p w14:paraId="270FF07A"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and great enough to feed our souls.</w:t>
      </w:r>
    </w:p>
    <w:p w14:paraId="2989322B" w14:textId="77777777" w:rsidR="00E876B3" w:rsidRPr="00E5649F" w:rsidRDefault="00E876B3" w:rsidP="00097E0E">
      <w:pPr>
        <w:jc w:val="both"/>
        <w:rPr>
          <w:rFonts w:ascii="Times New Roman" w:hAnsi="Times New Roman"/>
          <w:sz w:val="2"/>
          <w:szCs w:val="2"/>
        </w:rPr>
      </w:pPr>
    </w:p>
    <w:p w14:paraId="0F5657CB"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May the people of Kiriwina Island love You in the Eucharist,</w:t>
      </w:r>
    </w:p>
    <w:p w14:paraId="7E72B4C0"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receive You with reverence, and live You in our daily lives.</w:t>
      </w:r>
    </w:p>
    <w:p w14:paraId="118D17D3"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Let our villages be holy tabernacles where You dwell,</w:t>
      </w:r>
    </w:p>
    <w:p w14:paraId="6CD7A6AF"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and let our families be united like one basket of yams—together in love.</w:t>
      </w:r>
    </w:p>
    <w:p w14:paraId="282267C9" w14:textId="77777777" w:rsidR="00E876B3" w:rsidRPr="00E5649F" w:rsidRDefault="00E876B3" w:rsidP="00097E0E">
      <w:pPr>
        <w:jc w:val="both"/>
        <w:rPr>
          <w:rFonts w:ascii="Times New Roman" w:hAnsi="Times New Roman"/>
          <w:sz w:val="2"/>
          <w:szCs w:val="2"/>
        </w:rPr>
      </w:pPr>
    </w:p>
    <w:p w14:paraId="4AF44630"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We ask this through Christ our Lord.</w:t>
      </w:r>
    </w:p>
    <w:p w14:paraId="183573CF" w14:textId="77777777" w:rsidR="00E876B3" w:rsidRPr="00097E0E" w:rsidRDefault="00000000" w:rsidP="00097E0E">
      <w:pPr>
        <w:jc w:val="both"/>
        <w:rPr>
          <w:rFonts w:ascii="Times New Roman" w:hAnsi="Times New Roman"/>
          <w:sz w:val="28"/>
          <w:szCs w:val="28"/>
        </w:rPr>
      </w:pPr>
      <w:r w:rsidRPr="00097E0E">
        <w:rPr>
          <w:rFonts w:ascii="Times New Roman" w:hAnsi="Times New Roman"/>
          <w:sz w:val="28"/>
          <w:szCs w:val="28"/>
        </w:rPr>
        <w:t>Amen.</w:t>
      </w:r>
    </w:p>
    <w:sectPr w:rsidR="00E876B3" w:rsidRPr="00097E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842E1"/>
    <w:multiLevelType w:val="hybridMultilevel"/>
    <w:tmpl w:val="E1FC40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E237E8D"/>
    <w:multiLevelType w:val="hybridMultilevel"/>
    <w:tmpl w:val="8910C5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C85285F"/>
    <w:multiLevelType w:val="hybridMultilevel"/>
    <w:tmpl w:val="06D809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30C5111"/>
    <w:multiLevelType w:val="hybridMultilevel"/>
    <w:tmpl w:val="5EE4C8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3320580"/>
    <w:multiLevelType w:val="hybridMultilevel"/>
    <w:tmpl w:val="4FC825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23610966">
    <w:abstractNumId w:val="4"/>
  </w:num>
  <w:num w:numId="2" w16cid:durableId="1057902014">
    <w:abstractNumId w:val="0"/>
  </w:num>
  <w:num w:numId="3" w16cid:durableId="1052076811">
    <w:abstractNumId w:val="2"/>
  </w:num>
  <w:num w:numId="4" w16cid:durableId="913903709">
    <w:abstractNumId w:val="3"/>
  </w:num>
  <w:num w:numId="5" w16cid:durableId="1475098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76B3"/>
    <w:rsid w:val="00097E0E"/>
    <w:rsid w:val="00647039"/>
    <w:rsid w:val="00845514"/>
    <w:rsid w:val="009C41CA"/>
    <w:rsid w:val="00E44AAB"/>
    <w:rsid w:val="00E5649F"/>
    <w:rsid w:val="00E87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E3D7A"/>
  <w15:docId w15:val="{A8C04A4D-52FC-42F4-9CC7-5234032E3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10</Pages>
  <Words>1699</Words>
  <Characters>9686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SM-A137F</dc:creator>
  <cp:lastModifiedBy>Okoli Emmanuel</cp:lastModifiedBy>
  <cp:revision>3</cp:revision>
  <dcterms:created xsi:type="dcterms:W3CDTF">2025-06-19T08:42:00Z</dcterms:created>
  <dcterms:modified xsi:type="dcterms:W3CDTF">2025-06-19T23:46:00Z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2203561453014b9eb7611ca57716bccc</vt:lpwstr>
  </property>
</Properties>
</file>