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59287" w14:textId="171CC238" w:rsidR="0004381A" w:rsidRDefault="00486BA3" w:rsidP="00327564">
      <w:pPr>
        <w:rPr>
          <w:rFonts w:hint="eastAsia"/>
        </w:rPr>
      </w:pPr>
      <w:r>
        <w:rPr>
          <w:rFonts w:hint="eastAsia"/>
        </w:rPr>
        <w:t>Good afternoon everyone！</w:t>
      </w:r>
      <w:proofErr w:type="spellStart"/>
      <w:proofErr w:type="gramStart"/>
      <w:r>
        <w:rPr>
          <w:rFonts w:hint="eastAsia"/>
        </w:rPr>
        <w:t>Now,everybody</w:t>
      </w:r>
      <w:proofErr w:type="spellEnd"/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turn</w:t>
      </w:r>
      <w:proofErr w:type="gramEnd"/>
      <w:r>
        <w:rPr>
          <w:rFonts w:hint="eastAsia"/>
        </w:rPr>
        <w:t xml:space="preserve"> on </w:t>
      </w:r>
      <w:proofErr w:type="gramStart"/>
      <w:r>
        <w:rPr>
          <w:rFonts w:hint="eastAsia"/>
        </w:rPr>
        <w:t>your</w:t>
      </w:r>
      <w:proofErr w:type="gramEnd"/>
      <w:r>
        <w:rPr>
          <w:rFonts w:hint="eastAsia"/>
        </w:rPr>
        <w:t xml:space="preserve"> mobile phone and </w:t>
      </w:r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your phone screen time.</w:t>
      </w:r>
      <w:r w:rsidR="00724870" w:rsidRPr="00724870">
        <w:rPr>
          <w:rFonts w:hint="eastAsia"/>
        </w:rPr>
        <w:t xml:space="preserve"> Raise your hand if you</w:t>
      </w:r>
      <w:proofErr w:type="gramStart"/>
      <w:r w:rsidR="00724870" w:rsidRPr="00724870">
        <w:rPr>
          <w:rFonts w:hint="eastAsia"/>
        </w:rPr>
        <w:t>’</w:t>
      </w:r>
      <w:proofErr w:type="spellStart"/>
      <w:proofErr w:type="gramEnd"/>
      <w:r w:rsidR="00724870" w:rsidRPr="00724870">
        <w:rPr>
          <w:rFonts w:hint="eastAsia"/>
        </w:rPr>
        <w:t>ve</w:t>
      </w:r>
      <w:proofErr w:type="spellEnd"/>
      <w:r w:rsidR="00724870" w:rsidRPr="00724870">
        <w:rPr>
          <w:rFonts w:hint="eastAsia"/>
        </w:rPr>
        <w:t xml:space="preserve"> checked your phone in the last 10 minutes. Now, keep it up if you</w:t>
      </w:r>
      <w:proofErr w:type="gramStart"/>
      <w:r w:rsidR="00724870" w:rsidRPr="00724870">
        <w:rPr>
          <w:rFonts w:hint="eastAsia"/>
        </w:rPr>
        <w:t>’</w:t>
      </w:r>
      <w:proofErr w:type="spellStart"/>
      <w:proofErr w:type="gramEnd"/>
      <w:r w:rsidR="00724870" w:rsidRPr="00724870">
        <w:rPr>
          <w:rFonts w:hint="eastAsia"/>
        </w:rPr>
        <w:t>ve</w:t>
      </w:r>
      <w:proofErr w:type="spellEnd"/>
      <w:r w:rsidR="00724870" w:rsidRPr="00724870">
        <w:rPr>
          <w:rFonts w:hint="eastAsia"/>
        </w:rPr>
        <w:t xml:space="preserve"> spent more than 4 hours on screens today.</w:t>
      </w:r>
      <w:r>
        <w:rPr>
          <w:rFonts w:hint="eastAsia"/>
        </w:rPr>
        <w:t xml:space="preserve"> In this age</w:t>
      </w:r>
      <w:r w:rsidRPr="00486BA3">
        <w:t xml:space="preserve">, screens have become an integral part of our </w:t>
      </w:r>
      <w:proofErr w:type="spellStart"/>
      <w:proofErr w:type="gramStart"/>
      <w:r w:rsidRPr="00486BA3">
        <w:t>lives.</w:t>
      </w:r>
      <w:r>
        <w:rPr>
          <w:rFonts w:hint="eastAsia"/>
        </w:rPr>
        <w:t>But</w:t>
      </w:r>
      <w:proofErr w:type="spellEnd"/>
      <w:proofErr w:type="gramEnd"/>
      <w:r>
        <w:rPr>
          <w:rFonts w:hint="eastAsia"/>
        </w:rPr>
        <w:t>, I</w:t>
      </w:r>
      <w:r w:rsidR="00724870">
        <w:rPr>
          <w:rFonts w:hint="eastAsia"/>
        </w:rPr>
        <w:t xml:space="preserve"> still</w:t>
      </w:r>
      <w:r>
        <w:rPr>
          <w:rFonts w:hint="eastAsia"/>
        </w:rPr>
        <w:t xml:space="preserve"> think the university s</w:t>
      </w:r>
      <w:r w:rsidRPr="00486BA3">
        <w:t>etting up mandatory screen-free days can benefit college students</w:t>
      </w:r>
      <w:r>
        <w:rPr>
          <w:rFonts w:hint="eastAsia"/>
        </w:rPr>
        <w:t>.</w:t>
      </w:r>
    </w:p>
    <w:p w14:paraId="7122D9C8" w14:textId="6D8D12CE" w:rsidR="000B716F" w:rsidRDefault="000B716F" w:rsidP="000B716F">
      <w:pPr>
        <w:rPr>
          <w:rFonts w:hint="eastAsia"/>
        </w:rPr>
      </w:pPr>
      <w:r>
        <w:rPr>
          <w:rFonts w:hint="eastAsia"/>
        </w:rPr>
        <w:t xml:space="preserve">First, </w:t>
      </w:r>
      <w:proofErr w:type="gramStart"/>
      <w:r>
        <w:rPr>
          <w:rFonts w:hint="eastAsia"/>
        </w:rPr>
        <w:t>the science</w:t>
      </w:r>
      <w:proofErr w:type="gramEnd"/>
      <w:r>
        <w:rPr>
          <w:rFonts w:hint="eastAsia"/>
        </w:rPr>
        <w:t xml:space="preserve"> is clear: Participating in mandatory screen - free days </w:t>
      </w:r>
      <w:proofErr w:type="gramStart"/>
      <w:r>
        <w:rPr>
          <w:rFonts w:hint="eastAsia"/>
        </w:rPr>
        <w:t>brings</w:t>
      </w:r>
      <w:proofErr w:type="gramEnd"/>
      <w:r>
        <w:rPr>
          <w:rFonts w:hint="eastAsia"/>
        </w:rPr>
        <w:t xml:space="preserve"> benefits to our mental and physical health. A University of York study found that after just 21 days without smartphones, students fell asleep 20 minutes faster, slept 1 hour longer, and saw 17% less depression. No endless scrolling means no comparison traps or dopamine crashes—just real rest.</w:t>
      </w:r>
    </w:p>
    <w:p w14:paraId="6109BE59" w14:textId="77777777" w:rsidR="000B716F" w:rsidRDefault="000B716F" w:rsidP="000B716F">
      <w:pPr>
        <w:rPr>
          <w:rFonts w:hint="eastAsia"/>
        </w:rPr>
      </w:pPr>
      <w:r>
        <w:rPr>
          <w:rFonts w:hint="eastAsia"/>
        </w:rPr>
        <w:t xml:space="preserve">Second, multitasking on </w:t>
      </w:r>
      <w:proofErr w:type="gramStart"/>
      <w:r>
        <w:rPr>
          <w:rFonts w:hint="eastAsia"/>
        </w:rPr>
        <w:t>screens is</w:t>
      </w:r>
      <w:proofErr w:type="gramEnd"/>
      <w:r>
        <w:rPr>
          <w:rFonts w:hint="eastAsia"/>
        </w:rPr>
        <w:t xml:space="preserve"> literally fragmenting our focus. USC research on 2,500 teens proved heavy screen users develop ADHD-like symptoms. Worse? Heather Munro says brain imaging studies show social media triggers the same frontal cortex damage as cocaine—compulsive, erratic behavior included.</w:t>
      </w:r>
    </w:p>
    <w:p w14:paraId="4DD83D5D" w14:textId="77777777" w:rsidR="000B716F" w:rsidRDefault="000B716F" w:rsidP="000B716F">
      <w:pPr>
        <w:rPr>
          <w:rFonts w:hint="eastAsia"/>
        </w:rPr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what can we do?</w:t>
      </w:r>
    </w:p>
    <w:p w14:paraId="7BB6FB3D" w14:textId="77777777" w:rsidR="000B716F" w:rsidRDefault="000B716F" w:rsidP="000B716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>Start small: Designate one screen-free evening weekly. Use it for face-to-face talks, journaling, or walks.</w:t>
      </w:r>
    </w:p>
    <w:p w14:paraId="35D146ED" w14:textId="77777777" w:rsidR="000B716F" w:rsidRDefault="000B716F" w:rsidP="000B716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 xml:space="preserve">Create tech-free zones: Dorm lounges or library corners where phones </w:t>
      </w:r>
      <w:proofErr w:type="spellStart"/>
      <w:r>
        <w:rPr>
          <w:rFonts w:hint="eastAsia"/>
        </w:rPr>
        <w:t>aren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t allowed.</w:t>
      </w:r>
    </w:p>
    <w:p w14:paraId="48D5ECA6" w14:textId="77777777" w:rsidR="000B716F" w:rsidRDefault="000B716F" w:rsidP="000B716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  <w:t>Try the “20-20-20 rule”: Every 20 minutes, look at something 20 feet away for 20 seconds—save your eyes and focus.</w:t>
      </w:r>
    </w:p>
    <w:p w14:paraId="0D39CE6E" w14:textId="13A8A2CA" w:rsidR="000B716F" w:rsidRPr="000B716F" w:rsidRDefault="00724870" w:rsidP="00327564">
      <w:pPr>
        <w:rPr>
          <w:rFonts w:hint="eastAsia"/>
        </w:rPr>
      </w:pPr>
      <w:r w:rsidRPr="00724870">
        <w:rPr>
          <w:rFonts w:hint="eastAsia"/>
        </w:rPr>
        <w:t>In China, Yao Ming called screen addiction a national crisis. Let</w:t>
      </w:r>
      <w:proofErr w:type="gramStart"/>
      <w:r w:rsidRPr="00724870">
        <w:rPr>
          <w:rFonts w:hint="eastAsia"/>
        </w:rPr>
        <w:t>’</w:t>
      </w:r>
      <w:proofErr w:type="gramEnd"/>
      <w:r w:rsidRPr="00724870">
        <w:rPr>
          <w:rFonts w:hint="eastAsia"/>
        </w:rPr>
        <w:t xml:space="preserve">s lead the change. Put down your phone, join a club, or just stare at a tree—your brain will thank </w:t>
      </w:r>
      <w:proofErr w:type="spellStart"/>
      <w:r w:rsidRPr="00724870">
        <w:rPr>
          <w:rFonts w:hint="eastAsia"/>
        </w:rPr>
        <w:t>you.</w:t>
      </w:r>
      <w:r w:rsidR="00791A24" w:rsidRPr="00791A24">
        <w:rPr>
          <w:rFonts w:hint="eastAsia"/>
        </w:rPr>
        <w:t>In</w:t>
      </w:r>
      <w:proofErr w:type="spellEnd"/>
      <w:r w:rsidR="00791A24" w:rsidRPr="00791A24">
        <w:rPr>
          <w:rFonts w:hint="eastAsia"/>
        </w:rPr>
        <w:t xml:space="preserve"> conclusion, mandatory screen-free days offer many benefits to college students. It can help us reduce anxiety, improve our mental health, and improve our concentration. </w:t>
      </w:r>
      <w:proofErr w:type="gramStart"/>
      <w:r w:rsidR="00791A24" w:rsidRPr="00791A24">
        <w:rPr>
          <w:rFonts w:hint="eastAsia"/>
        </w:rPr>
        <w:t>So</w:t>
      </w:r>
      <w:proofErr w:type="gramEnd"/>
      <w:r w:rsidR="00791A24" w:rsidRPr="00791A24">
        <w:rPr>
          <w:rFonts w:hint="eastAsia"/>
        </w:rPr>
        <w:t xml:space="preserve"> let's take a break from the screen and reconnect with ourselves and the world around us for a healthier, more balanced life. Thank you!</w:t>
      </w:r>
    </w:p>
    <w:sectPr w:rsidR="000B716F" w:rsidRPr="000B7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5783"/>
    <w:multiLevelType w:val="multilevel"/>
    <w:tmpl w:val="2A102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91F87"/>
    <w:multiLevelType w:val="multilevel"/>
    <w:tmpl w:val="6ED8D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433592">
    <w:abstractNumId w:val="1"/>
  </w:num>
  <w:num w:numId="2" w16cid:durableId="127212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1A"/>
    <w:rsid w:val="0004381A"/>
    <w:rsid w:val="00051855"/>
    <w:rsid w:val="000967E5"/>
    <w:rsid w:val="000B716F"/>
    <w:rsid w:val="00124A30"/>
    <w:rsid w:val="002131C8"/>
    <w:rsid w:val="00242C9F"/>
    <w:rsid w:val="002C311F"/>
    <w:rsid w:val="00327564"/>
    <w:rsid w:val="003A45A0"/>
    <w:rsid w:val="00486BA3"/>
    <w:rsid w:val="005847CD"/>
    <w:rsid w:val="005F3A30"/>
    <w:rsid w:val="0068499E"/>
    <w:rsid w:val="00711EC7"/>
    <w:rsid w:val="00724870"/>
    <w:rsid w:val="007250D2"/>
    <w:rsid w:val="00791A24"/>
    <w:rsid w:val="007E672F"/>
    <w:rsid w:val="007F583C"/>
    <w:rsid w:val="00887A16"/>
    <w:rsid w:val="00C06F08"/>
    <w:rsid w:val="00C70970"/>
    <w:rsid w:val="00FD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C3B0"/>
  <w15:chartTrackingRefBased/>
  <w15:docId w15:val="{390F51D5-8B7E-4679-A1F5-486F941D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8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3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438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81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81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81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81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81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81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38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3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43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381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381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4381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38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38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38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38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3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38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38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3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38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38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38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3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38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3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9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38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32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11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0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54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12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ji</dc:creator>
  <cp:keywords/>
  <dc:description/>
  <cp:lastModifiedBy>ziyi ji</cp:lastModifiedBy>
  <cp:revision>8</cp:revision>
  <dcterms:created xsi:type="dcterms:W3CDTF">2025-05-29T05:25:00Z</dcterms:created>
  <dcterms:modified xsi:type="dcterms:W3CDTF">2025-06-08T13:16:00Z</dcterms:modified>
</cp:coreProperties>
</file>