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335C1" w14:textId="77777777" w:rsidR="007435E6" w:rsidRDefault="007435E6" w:rsidP="007435E6">
      <w:r>
        <w:rPr>
          <w:rFonts w:hint="eastAsia"/>
        </w:rPr>
        <w:t>班级2019211310</w:t>
      </w:r>
      <w:r>
        <w:t xml:space="preserve"> </w:t>
      </w:r>
      <w:r>
        <w:rPr>
          <w:rFonts w:hint="eastAsia"/>
        </w:rPr>
        <w:t>学号2019211453</w:t>
      </w:r>
      <w:r>
        <w:t xml:space="preserve"> </w:t>
      </w:r>
      <w:r>
        <w:rPr>
          <w:rFonts w:hint="eastAsia"/>
        </w:rPr>
        <w:t>姓名 刘洋</w:t>
      </w:r>
    </w:p>
    <w:p w14:paraId="0477923B" w14:textId="4E482D96" w:rsidR="00A16C9C" w:rsidRDefault="00A16C9C"/>
    <w:p w14:paraId="4209A1DE" w14:textId="158E11E1" w:rsidR="007435E6" w:rsidRDefault="007435E6" w:rsidP="00743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  <w:r w:rsidR="00106524">
        <w:rPr>
          <w:rFonts w:hint="eastAsia"/>
        </w:rPr>
        <w:t>二</w:t>
      </w:r>
      <w:r>
        <w:rPr>
          <w:rFonts w:hint="eastAsia"/>
        </w:rPr>
        <w:t>分析</w:t>
      </w:r>
    </w:p>
    <w:p w14:paraId="45666549" w14:textId="605424F3" w:rsidR="00106524" w:rsidRDefault="00106524" w:rsidP="00106524">
      <w:pPr>
        <w:pStyle w:val="a3"/>
        <w:ind w:left="360" w:firstLineChars="0" w:firstLine="0"/>
      </w:pPr>
      <w:r>
        <w:rPr>
          <w:rFonts w:hint="eastAsia"/>
        </w:rPr>
        <w:t>固定盈利水平，优化风险，设x5</w:t>
      </w:r>
      <w:r>
        <w:t>=max{</w:t>
      </w:r>
      <w:proofErr w:type="spellStart"/>
      <w:r>
        <w:t>q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r>
        <w:t>|i</w:t>
      </w:r>
      <w:proofErr w:type="spellEnd"/>
      <w:r>
        <w:t>=0,1,2……n}</w:t>
      </w:r>
    </w:p>
    <w:p w14:paraId="171A7378" w14:textId="00C700C2" w:rsidR="00106524" w:rsidRDefault="00106524" w:rsidP="00106524">
      <w:pPr>
        <w:pStyle w:val="a3"/>
        <w:ind w:left="360" w:firstLineChars="0" w:firstLine="0"/>
      </w:pPr>
      <w:r>
        <w:rPr>
          <w:rFonts w:hint="eastAsia"/>
        </w:rPr>
        <w:t>目标函数：m</w:t>
      </w:r>
      <w:r>
        <w:t>in z=x5;</w:t>
      </w:r>
    </w:p>
    <w:p w14:paraId="7B32722B" w14:textId="77777777" w:rsidR="00254EA3" w:rsidRDefault="00106524" w:rsidP="00106524">
      <w:pPr>
        <w:pStyle w:val="a3"/>
        <w:ind w:left="360" w:firstLineChars="0" w:firstLine="0"/>
      </w:pPr>
      <w:r>
        <w:rPr>
          <w:rFonts w:hint="eastAsia"/>
        </w:rPr>
        <w:t>约束条件：</w:t>
      </w:r>
    </w:p>
    <w:p w14:paraId="1DF576E5" w14:textId="1A31951E" w:rsidR="00106524" w:rsidRDefault="00106524" w:rsidP="00106524">
      <w:pPr>
        <w:pStyle w:val="a3"/>
        <w:ind w:left="360" w:firstLineChars="0" w:firstLine="0"/>
      </w:pPr>
      <w:r>
        <w:rPr>
          <w:rFonts w:hint="eastAsia"/>
        </w:rPr>
        <w:t>0.05x</w:t>
      </w:r>
      <w:r>
        <w:t>0+0.27x1+0.19x2+0.185x3+0.185x4&gt;=k;</w:t>
      </w:r>
    </w:p>
    <w:p w14:paraId="5DBB9C7C" w14:textId="14E2C69D" w:rsidR="00106524" w:rsidRDefault="00106524" w:rsidP="00106524">
      <w:pPr>
        <w:pStyle w:val="a3"/>
        <w:ind w:left="360" w:firstLineChars="0" w:firstLine="0"/>
      </w:pPr>
      <w:r>
        <w:t>X0+1.01x1+1.02x2+1.045x3+1.065x4=1;</w:t>
      </w:r>
    </w:p>
    <w:p w14:paraId="5AEA2849" w14:textId="6AE65401" w:rsidR="00254EA3" w:rsidRDefault="00254EA3" w:rsidP="00106524">
      <w:pPr>
        <w:pStyle w:val="a3"/>
        <w:ind w:left="360" w:firstLineChars="0" w:firstLine="0"/>
      </w:pPr>
      <w:r>
        <w:t>X5&gt;=0.025x1;</w:t>
      </w:r>
    </w:p>
    <w:p w14:paraId="2131A7CC" w14:textId="57D0F989" w:rsidR="00254EA3" w:rsidRDefault="00254EA3" w:rsidP="00106524">
      <w:pPr>
        <w:pStyle w:val="a3"/>
        <w:ind w:left="360" w:firstLineChars="0" w:firstLine="0"/>
      </w:pPr>
      <w:r>
        <w:t>X5&gt;=0.015x2;</w:t>
      </w:r>
    </w:p>
    <w:p w14:paraId="0701E838" w14:textId="5A52092C" w:rsidR="00254EA3" w:rsidRDefault="00254EA3" w:rsidP="00106524">
      <w:pPr>
        <w:pStyle w:val="a3"/>
        <w:ind w:left="360" w:firstLineChars="0" w:firstLine="0"/>
      </w:pPr>
      <w:r>
        <w:t>X5&gt;=0.055x3;</w:t>
      </w:r>
    </w:p>
    <w:p w14:paraId="1836C37D" w14:textId="5952C665" w:rsidR="00254EA3" w:rsidRDefault="00254EA3" w:rsidP="00106524">
      <w:pPr>
        <w:pStyle w:val="a3"/>
        <w:ind w:left="360" w:firstLineChars="0" w:firstLine="0"/>
      </w:pPr>
      <w:r>
        <w:t>X5&gt;=0.026x4;</w:t>
      </w:r>
    </w:p>
    <w:p w14:paraId="5791E463" w14:textId="540836A4" w:rsidR="00254EA3" w:rsidRDefault="00254EA3" w:rsidP="00254E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模型建立</w:t>
      </w:r>
    </w:p>
    <w:p w14:paraId="5A25244B" w14:textId="761CFC94" w:rsidR="00254EA3" w:rsidRDefault="00254EA3" w:rsidP="00254EA3">
      <w:pPr>
        <w:pStyle w:val="a3"/>
        <w:ind w:left="360" w:firstLineChars="0" w:firstLine="0"/>
      </w:pPr>
      <w:r w:rsidRPr="00254EA3">
        <w:rPr>
          <w:noProof/>
        </w:rPr>
        <w:drawing>
          <wp:inline distT="0" distB="0" distL="0" distR="0" wp14:anchorId="1ACAF8C4" wp14:editId="4443BFAC">
            <wp:extent cx="5274310" cy="2641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AFED" w14:textId="12A523B2" w:rsidR="00254EA3" w:rsidRDefault="00254EA3" w:rsidP="00254E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189"/>
        <w:gridCol w:w="1082"/>
        <w:gridCol w:w="1082"/>
        <w:gridCol w:w="1082"/>
        <w:gridCol w:w="1082"/>
        <w:gridCol w:w="1083"/>
      </w:tblGrid>
      <w:tr w:rsidR="00254EA3" w14:paraId="6FCCAEBD" w14:textId="77777777" w:rsidTr="00C82DE2">
        <w:tc>
          <w:tcPr>
            <w:tcW w:w="1336" w:type="dxa"/>
          </w:tcPr>
          <w:p w14:paraId="236F4305" w14:textId="0FA9D93B" w:rsidR="00254EA3" w:rsidRDefault="00254EA3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风险度Q</w:t>
            </w:r>
          </w:p>
        </w:tc>
        <w:tc>
          <w:tcPr>
            <w:tcW w:w="1189" w:type="dxa"/>
          </w:tcPr>
          <w:p w14:paraId="7E6AEC75" w14:textId="119D3FCB" w:rsidR="00254EA3" w:rsidRDefault="00254EA3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收益k</w:t>
            </w:r>
          </w:p>
        </w:tc>
        <w:tc>
          <w:tcPr>
            <w:tcW w:w="1082" w:type="dxa"/>
          </w:tcPr>
          <w:p w14:paraId="66FE35F1" w14:textId="4DBC3C15" w:rsidR="00254EA3" w:rsidRDefault="00254EA3" w:rsidP="00254EA3">
            <w:pPr>
              <w:pStyle w:val="a3"/>
              <w:ind w:firstLineChars="0" w:firstLine="0"/>
            </w:pPr>
            <w:r>
              <w:t>X</w:t>
            </w:r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41685F0E" w14:textId="602CD680" w:rsidR="00254EA3" w:rsidRDefault="00254EA3" w:rsidP="00254EA3">
            <w:pPr>
              <w:pStyle w:val="a3"/>
              <w:ind w:firstLineChars="0" w:firstLine="0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082" w:type="dxa"/>
          </w:tcPr>
          <w:p w14:paraId="5C136344" w14:textId="65927892" w:rsidR="00254EA3" w:rsidRDefault="00254EA3" w:rsidP="00254EA3">
            <w:pPr>
              <w:pStyle w:val="a3"/>
              <w:ind w:firstLineChars="0" w:firstLine="0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082" w:type="dxa"/>
          </w:tcPr>
          <w:p w14:paraId="6ED416F8" w14:textId="764ACD17" w:rsidR="00254EA3" w:rsidRDefault="00254EA3" w:rsidP="00254EA3">
            <w:pPr>
              <w:pStyle w:val="a3"/>
              <w:ind w:firstLineChars="0" w:firstLine="0"/>
            </w:pPr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59821E2E" w14:textId="39FCB302" w:rsidR="00254EA3" w:rsidRDefault="00254EA3" w:rsidP="00254EA3">
            <w:pPr>
              <w:pStyle w:val="a3"/>
              <w:ind w:firstLineChars="0" w:firstLine="0"/>
            </w:pPr>
            <w:r>
              <w:t>X</w:t>
            </w:r>
            <w:r>
              <w:rPr>
                <w:rFonts w:hint="eastAsia"/>
              </w:rPr>
              <w:t>4</w:t>
            </w:r>
          </w:p>
        </w:tc>
      </w:tr>
      <w:tr w:rsidR="00254EA3" w14:paraId="181DCDEB" w14:textId="77777777" w:rsidTr="00C82DE2">
        <w:tc>
          <w:tcPr>
            <w:tcW w:w="1336" w:type="dxa"/>
          </w:tcPr>
          <w:p w14:paraId="1A58754F" w14:textId="4392E97F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89" w:type="dxa"/>
          </w:tcPr>
          <w:p w14:paraId="4E9919DC" w14:textId="7ADB2121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0.0500</w:t>
            </w:r>
          </w:p>
        </w:tc>
        <w:tc>
          <w:tcPr>
            <w:tcW w:w="1082" w:type="dxa"/>
          </w:tcPr>
          <w:p w14:paraId="6281F5AB" w14:textId="13F758BE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82" w:type="dxa"/>
          </w:tcPr>
          <w:p w14:paraId="2EBA9EC7" w14:textId="13143A62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486A0339" w14:textId="0A106E6A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260A6DC3" w14:textId="33687D73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83" w:type="dxa"/>
          </w:tcPr>
          <w:p w14:paraId="79219353" w14:textId="4AA16D4F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254EA3" w14:paraId="7E21464A" w14:textId="77777777" w:rsidTr="00C82DE2">
        <w:tc>
          <w:tcPr>
            <w:tcW w:w="1336" w:type="dxa"/>
          </w:tcPr>
          <w:p w14:paraId="4A71601A" w14:textId="6902E9BA" w:rsidR="00254EA3" w:rsidRDefault="00C82DE2" w:rsidP="00254EA3">
            <w:pPr>
              <w:pStyle w:val="a3"/>
              <w:ind w:firstLineChars="0" w:firstLine="0"/>
            </w:pPr>
            <w:r w:rsidRPr="00C82DE2">
              <w:t>3.9173e-05</w:t>
            </w:r>
          </w:p>
        </w:tc>
        <w:tc>
          <w:tcPr>
            <w:tcW w:w="1189" w:type="dxa"/>
          </w:tcPr>
          <w:p w14:paraId="7A8093F8" w14:textId="3CCF0B9B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0.0510</w:t>
            </w:r>
          </w:p>
        </w:tc>
        <w:tc>
          <w:tcPr>
            <w:tcW w:w="1082" w:type="dxa"/>
          </w:tcPr>
          <w:p w14:paraId="31B978B9" w14:textId="21EE885F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0.9934</w:t>
            </w:r>
          </w:p>
        </w:tc>
        <w:tc>
          <w:tcPr>
            <w:tcW w:w="1082" w:type="dxa"/>
          </w:tcPr>
          <w:p w14:paraId="33590CC7" w14:textId="139CAD1A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0.0016</w:t>
            </w:r>
          </w:p>
        </w:tc>
        <w:tc>
          <w:tcPr>
            <w:tcW w:w="1082" w:type="dxa"/>
          </w:tcPr>
          <w:p w14:paraId="7A4BF147" w14:textId="2D708907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0.0026</w:t>
            </w:r>
          </w:p>
        </w:tc>
        <w:tc>
          <w:tcPr>
            <w:tcW w:w="1082" w:type="dxa"/>
          </w:tcPr>
          <w:p w14:paraId="4E741978" w14:textId="1A6A0582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0.0015</w:t>
            </w:r>
          </w:p>
        </w:tc>
        <w:tc>
          <w:tcPr>
            <w:tcW w:w="1083" w:type="dxa"/>
          </w:tcPr>
          <w:p w14:paraId="5701E0FE" w14:textId="56D06674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0.0000</w:t>
            </w:r>
          </w:p>
        </w:tc>
      </w:tr>
      <w:tr w:rsidR="00254EA3" w14:paraId="3F2AD121" w14:textId="77777777" w:rsidTr="00C82DE2">
        <w:tc>
          <w:tcPr>
            <w:tcW w:w="1336" w:type="dxa"/>
          </w:tcPr>
          <w:p w14:paraId="5D9272CD" w14:textId="307EFABD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0.0059</w:t>
            </w:r>
          </w:p>
        </w:tc>
        <w:tc>
          <w:tcPr>
            <w:tcW w:w="1189" w:type="dxa"/>
          </w:tcPr>
          <w:p w14:paraId="564B0E4B" w14:textId="1F7F04A8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0.2000</w:t>
            </w:r>
          </w:p>
        </w:tc>
        <w:tc>
          <w:tcPr>
            <w:tcW w:w="1082" w:type="dxa"/>
          </w:tcPr>
          <w:p w14:paraId="18703BB3" w14:textId="518CA7CD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0.0107</w:t>
            </w:r>
          </w:p>
        </w:tc>
        <w:tc>
          <w:tcPr>
            <w:tcW w:w="1082" w:type="dxa"/>
          </w:tcPr>
          <w:p w14:paraId="24AEFD73" w14:textId="31088613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0.2350</w:t>
            </w:r>
          </w:p>
        </w:tc>
        <w:tc>
          <w:tcPr>
            <w:tcW w:w="1082" w:type="dxa"/>
          </w:tcPr>
          <w:p w14:paraId="683DD9D3" w14:textId="5D93DB51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0.1068</w:t>
            </w:r>
          </w:p>
        </w:tc>
        <w:tc>
          <w:tcPr>
            <w:tcW w:w="1082" w:type="dxa"/>
          </w:tcPr>
          <w:p w14:paraId="27DA6492" w14:textId="2FEBD95C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0.2260</w:t>
            </w:r>
          </w:p>
        </w:tc>
        <w:tc>
          <w:tcPr>
            <w:tcW w:w="1083" w:type="dxa"/>
          </w:tcPr>
          <w:p w14:paraId="0051049E" w14:textId="5E8359C5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0.0059</w:t>
            </w:r>
          </w:p>
        </w:tc>
      </w:tr>
      <w:tr w:rsidR="00E50F59" w14:paraId="4760B758" w14:textId="77777777" w:rsidTr="00C82DE2">
        <w:tc>
          <w:tcPr>
            <w:tcW w:w="1336" w:type="dxa"/>
          </w:tcPr>
          <w:p w14:paraId="103226E1" w14:textId="570A1AE9" w:rsidR="00E50F59" w:rsidRDefault="00E50F59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0.0062</w:t>
            </w:r>
          </w:p>
        </w:tc>
        <w:tc>
          <w:tcPr>
            <w:tcW w:w="1189" w:type="dxa"/>
          </w:tcPr>
          <w:p w14:paraId="6F0A39BC" w14:textId="52980114" w:rsidR="00E50F59" w:rsidRDefault="00E50F59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0.2030</w:t>
            </w:r>
          </w:p>
        </w:tc>
        <w:tc>
          <w:tcPr>
            <w:tcW w:w="1082" w:type="dxa"/>
          </w:tcPr>
          <w:p w14:paraId="7655E3BE" w14:textId="2C6E2F5D" w:rsidR="00E50F59" w:rsidRDefault="00E50F59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580EF95E" w14:textId="6947C9FB" w:rsidR="00E50F59" w:rsidRDefault="00E50F59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0.2493</w:t>
            </w:r>
          </w:p>
        </w:tc>
        <w:tc>
          <w:tcPr>
            <w:tcW w:w="1082" w:type="dxa"/>
          </w:tcPr>
          <w:p w14:paraId="5181630A" w14:textId="7C451845" w:rsidR="00E50F59" w:rsidRDefault="00E50F59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0.4155</w:t>
            </w:r>
          </w:p>
        </w:tc>
        <w:tc>
          <w:tcPr>
            <w:tcW w:w="1082" w:type="dxa"/>
          </w:tcPr>
          <w:p w14:paraId="6BC152F1" w14:textId="2C0866FB" w:rsidR="00E50F59" w:rsidRDefault="00E50F59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0.1133</w:t>
            </w:r>
          </w:p>
        </w:tc>
        <w:tc>
          <w:tcPr>
            <w:tcW w:w="1083" w:type="dxa"/>
          </w:tcPr>
          <w:p w14:paraId="7297DF5C" w14:textId="5618905A" w:rsidR="00E50F59" w:rsidRDefault="00E50F59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0.1934</w:t>
            </w:r>
          </w:p>
        </w:tc>
      </w:tr>
      <w:tr w:rsidR="00254EA3" w14:paraId="7AE2E10F" w14:textId="77777777" w:rsidTr="00C82DE2">
        <w:tc>
          <w:tcPr>
            <w:tcW w:w="1336" w:type="dxa"/>
          </w:tcPr>
          <w:p w14:paraId="68A5AD83" w14:textId="43A2B6F9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0.0247</w:t>
            </w:r>
          </w:p>
        </w:tc>
        <w:tc>
          <w:tcPr>
            <w:tcW w:w="1189" w:type="dxa"/>
          </w:tcPr>
          <w:p w14:paraId="36FE709A" w14:textId="3F3C81F4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0.2670</w:t>
            </w:r>
          </w:p>
        </w:tc>
        <w:tc>
          <w:tcPr>
            <w:tcW w:w="1082" w:type="dxa"/>
          </w:tcPr>
          <w:p w14:paraId="5A32A101" w14:textId="0F523F04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63579421" w14:textId="57AE21CD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0.9861</w:t>
            </w:r>
          </w:p>
        </w:tc>
        <w:tc>
          <w:tcPr>
            <w:tcW w:w="1082" w:type="dxa"/>
          </w:tcPr>
          <w:p w14:paraId="31DA9DFD" w14:textId="19360528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0.0040</w:t>
            </w:r>
          </w:p>
        </w:tc>
        <w:tc>
          <w:tcPr>
            <w:tcW w:w="1082" w:type="dxa"/>
          </w:tcPr>
          <w:p w14:paraId="2AEBD13F" w14:textId="487090B8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83" w:type="dxa"/>
          </w:tcPr>
          <w:p w14:paraId="33C72BAA" w14:textId="216CBDBC" w:rsidR="00254EA3" w:rsidRDefault="00C82DE2" w:rsidP="00254EA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399173B7" w14:textId="287559C2" w:rsidR="002A5931" w:rsidRDefault="002A5931" w:rsidP="00254EA3">
      <w:pPr>
        <w:pStyle w:val="a3"/>
        <w:ind w:left="360" w:firstLineChars="0" w:firstLine="0"/>
      </w:pPr>
      <w:r w:rsidRPr="00254EA3">
        <w:rPr>
          <w:noProof/>
        </w:rPr>
        <w:lastRenderedPageBreak/>
        <w:drawing>
          <wp:inline distT="0" distB="0" distL="0" distR="0" wp14:anchorId="39013601" wp14:editId="2D68EFDA">
            <wp:extent cx="5274310" cy="4717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0AEA" w14:textId="70AD0B25" w:rsidR="00E50F59" w:rsidRDefault="00E50F59" w:rsidP="00254EA3">
      <w:pPr>
        <w:pStyle w:val="a3"/>
        <w:ind w:left="360" w:firstLineChars="0" w:firstLine="0"/>
      </w:pPr>
      <w:proofErr w:type="gramStart"/>
      <w:r>
        <w:rPr>
          <w:rFonts w:hint="eastAsia"/>
        </w:rPr>
        <w:t>当收益</w:t>
      </w:r>
      <w:proofErr w:type="gramEnd"/>
      <w:r>
        <w:rPr>
          <w:rFonts w:hint="eastAsia"/>
        </w:rPr>
        <w:t>k&lt;</w:t>
      </w:r>
      <w:r>
        <w:t>=</w:t>
      </w:r>
      <w:r>
        <w:rPr>
          <w:rFonts w:hint="eastAsia"/>
        </w:rPr>
        <w:t>0.0500时，全部投资x0，此时风险为0；</w:t>
      </w:r>
    </w:p>
    <w:p w14:paraId="3D773EB5" w14:textId="48FFB62D" w:rsidR="00E50F59" w:rsidRDefault="00E50F59" w:rsidP="00254EA3">
      <w:pPr>
        <w:pStyle w:val="a3"/>
        <w:ind w:left="360" w:firstLineChars="0" w:firstLine="0"/>
      </w:pPr>
      <w:proofErr w:type="gramStart"/>
      <w:r>
        <w:rPr>
          <w:rFonts w:hint="eastAsia"/>
        </w:rPr>
        <w:t>当收益</w:t>
      </w:r>
      <w:proofErr w:type="gramEnd"/>
      <w:r>
        <w:rPr>
          <w:rFonts w:hint="eastAsia"/>
        </w:rPr>
        <w:t>0</w:t>
      </w:r>
      <w:r>
        <w:t>.2000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k</w:t>
      </w:r>
      <w:r>
        <w:t>&gt;0.0500</w:t>
      </w:r>
      <w:r>
        <w:rPr>
          <w:rFonts w:hint="eastAsia"/>
        </w:rPr>
        <w:t>时，随着收益的增长风险也开始增长，但是此时斜率较小，即增加一点收益不会带来很大的风险</w:t>
      </w:r>
    </w:p>
    <w:p w14:paraId="14FCC8C6" w14:textId="5CBB3629" w:rsidR="00E50F59" w:rsidRDefault="00E50F59" w:rsidP="00254EA3">
      <w:pPr>
        <w:pStyle w:val="a3"/>
        <w:ind w:left="360" w:firstLineChars="0" w:firstLine="0"/>
      </w:pPr>
      <w:r>
        <w:rPr>
          <w:rFonts w:hint="eastAsia"/>
        </w:rPr>
        <w:t>当0</w:t>
      </w:r>
      <w:r>
        <w:t>.</w:t>
      </w:r>
      <w:r>
        <w:rPr>
          <w:rFonts w:hint="eastAsia"/>
        </w:rPr>
        <w:t>267&gt;</w:t>
      </w:r>
      <w:r>
        <w:t>=</w:t>
      </w:r>
      <w:r>
        <w:rPr>
          <w:rFonts w:hint="eastAsia"/>
        </w:rPr>
        <w:t>k</w:t>
      </w:r>
      <w:r>
        <w:t>&gt;0.</w:t>
      </w:r>
      <w:r>
        <w:rPr>
          <w:rFonts w:hint="eastAsia"/>
        </w:rPr>
        <w:t>20</w:t>
      </w:r>
      <w:r>
        <w:t>00</w:t>
      </w:r>
      <w:r>
        <w:rPr>
          <w:rFonts w:hint="eastAsia"/>
        </w:rPr>
        <w:t>时，随着收益的增长风险增长幅度较大，相比上一个阶段增加一点收益会带来很大的风险</w:t>
      </w:r>
    </w:p>
    <w:p w14:paraId="1519AB3C" w14:textId="54B03148" w:rsidR="00E50F59" w:rsidRDefault="00E50F59" w:rsidP="00254EA3">
      <w:pPr>
        <w:pStyle w:val="a3"/>
        <w:ind w:left="360" w:firstLineChars="0" w:firstLine="0"/>
      </w:pPr>
      <w:r>
        <w:rPr>
          <w:rFonts w:hint="eastAsia"/>
        </w:rPr>
        <w:t>综上，最佳的投资点应该是曲线的第二个转折点处，此时收益约为0.2，风险为0.0059，</w:t>
      </w:r>
      <w:r w:rsidR="002A5931">
        <w:rPr>
          <w:rFonts w:hint="eastAsia"/>
        </w:rPr>
        <w:t>x0-x4的取值如下：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189"/>
        <w:gridCol w:w="1082"/>
        <w:gridCol w:w="1082"/>
        <w:gridCol w:w="1082"/>
        <w:gridCol w:w="1082"/>
        <w:gridCol w:w="1083"/>
      </w:tblGrid>
      <w:tr w:rsidR="00D5081B" w14:paraId="3BEA84BB" w14:textId="77777777" w:rsidTr="00D5081B">
        <w:tc>
          <w:tcPr>
            <w:tcW w:w="1336" w:type="dxa"/>
          </w:tcPr>
          <w:p w14:paraId="196736D1" w14:textId="77777777" w:rsidR="00D5081B" w:rsidRDefault="00D5081B" w:rsidP="00860F95">
            <w:pPr>
              <w:pStyle w:val="a3"/>
              <w:ind w:firstLineChars="0" w:firstLine="0"/>
            </w:pPr>
            <w:r>
              <w:rPr>
                <w:rFonts w:hint="eastAsia"/>
              </w:rPr>
              <w:t>风险度Q</w:t>
            </w:r>
          </w:p>
        </w:tc>
        <w:tc>
          <w:tcPr>
            <w:tcW w:w="1189" w:type="dxa"/>
          </w:tcPr>
          <w:p w14:paraId="27AEA9C6" w14:textId="77777777" w:rsidR="00D5081B" w:rsidRDefault="00D5081B" w:rsidP="00860F95">
            <w:pPr>
              <w:pStyle w:val="a3"/>
              <w:ind w:firstLineChars="0" w:firstLine="0"/>
            </w:pPr>
            <w:r>
              <w:rPr>
                <w:rFonts w:hint="eastAsia"/>
              </w:rPr>
              <w:t>收益k</w:t>
            </w:r>
          </w:p>
        </w:tc>
        <w:tc>
          <w:tcPr>
            <w:tcW w:w="1082" w:type="dxa"/>
          </w:tcPr>
          <w:p w14:paraId="72B3CD18" w14:textId="77777777" w:rsidR="00D5081B" w:rsidRDefault="00D5081B" w:rsidP="00860F95">
            <w:pPr>
              <w:pStyle w:val="a3"/>
              <w:ind w:firstLineChars="0" w:firstLine="0"/>
            </w:pPr>
            <w:r>
              <w:t>X</w:t>
            </w:r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76D00C73" w14:textId="77777777" w:rsidR="00D5081B" w:rsidRDefault="00D5081B" w:rsidP="00860F95">
            <w:pPr>
              <w:pStyle w:val="a3"/>
              <w:ind w:firstLineChars="0" w:firstLine="0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082" w:type="dxa"/>
          </w:tcPr>
          <w:p w14:paraId="267A8600" w14:textId="77777777" w:rsidR="00D5081B" w:rsidRDefault="00D5081B" w:rsidP="00860F95">
            <w:pPr>
              <w:pStyle w:val="a3"/>
              <w:ind w:firstLineChars="0" w:firstLine="0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082" w:type="dxa"/>
          </w:tcPr>
          <w:p w14:paraId="457368F8" w14:textId="77777777" w:rsidR="00D5081B" w:rsidRDefault="00D5081B" w:rsidP="00860F95">
            <w:pPr>
              <w:pStyle w:val="a3"/>
              <w:ind w:firstLineChars="0" w:firstLine="0"/>
            </w:pPr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778ECA0E" w14:textId="77777777" w:rsidR="00D5081B" w:rsidRDefault="00D5081B" w:rsidP="00860F95">
            <w:pPr>
              <w:pStyle w:val="a3"/>
              <w:ind w:firstLineChars="0" w:firstLine="0"/>
            </w:pPr>
            <w:r>
              <w:t>X</w:t>
            </w:r>
            <w:r>
              <w:rPr>
                <w:rFonts w:hint="eastAsia"/>
              </w:rPr>
              <w:t>4</w:t>
            </w:r>
          </w:p>
        </w:tc>
      </w:tr>
      <w:tr w:rsidR="002A5931" w14:paraId="3D6CAA09" w14:textId="77777777" w:rsidTr="00D5081B">
        <w:tc>
          <w:tcPr>
            <w:tcW w:w="1336" w:type="dxa"/>
          </w:tcPr>
          <w:p w14:paraId="4EF7D94F" w14:textId="77777777" w:rsidR="002A5931" w:rsidRDefault="002A5931" w:rsidP="00422FFE">
            <w:pPr>
              <w:pStyle w:val="a3"/>
              <w:ind w:firstLineChars="0" w:firstLine="0"/>
            </w:pPr>
            <w:r>
              <w:rPr>
                <w:rFonts w:hint="eastAsia"/>
              </w:rPr>
              <w:t>0.0059</w:t>
            </w:r>
          </w:p>
        </w:tc>
        <w:tc>
          <w:tcPr>
            <w:tcW w:w="1189" w:type="dxa"/>
          </w:tcPr>
          <w:p w14:paraId="15589AE5" w14:textId="77777777" w:rsidR="002A5931" w:rsidRDefault="002A5931" w:rsidP="00422FFE">
            <w:pPr>
              <w:pStyle w:val="a3"/>
              <w:ind w:firstLineChars="0" w:firstLine="0"/>
            </w:pPr>
            <w:r>
              <w:rPr>
                <w:rFonts w:hint="eastAsia"/>
              </w:rPr>
              <w:t>0.2000</w:t>
            </w:r>
          </w:p>
        </w:tc>
        <w:tc>
          <w:tcPr>
            <w:tcW w:w="1082" w:type="dxa"/>
          </w:tcPr>
          <w:p w14:paraId="033B0BF3" w14:textId="77777777" w:rsidR="002A5931" w:rsidRDefault="002A5931" w:rsidP="00422FFE">
            <w:pPr>
              <w:pStyle w:val="a3"/>
              <w:ind w:firstLineChars="0" w:firstLine="0"/>
            </w:pPr>
            <w:r>
              <w:rPr>
                <w:rFonts w:hint="eastAsia"/>
              </w:rPr>
              <w:t>0.0107</w:t>
            </w:r>
          </w:p>
        </w:tc>
        <w:tc>
          <w:tcPr>
            <w:tcW w:w="1082" w:type="dxa"/>
          </w:tcPr>
          <w:p w14:paraId="0B462B11" w14:textId="77777777" w:rsidR="002A5931" w:rsidRDefault="002A5931" w:rsidP="00422FFE">
            <w:pPr>
              <w:pStyle w:val="a3"/>
              <w:ind w:firstLineChars="0" w:firstLine="0"/>
            </w:pPr>
            <w:r>
              <w:rPr>
                <w:rFonts w:hint="eastAsia"/>
              </w:rPr>
              <w:t>0.2350</w:t>
            </w:r>
          </w:p>
        </w:tc>
        <w:tc>
          <w:tcPr>
            <w:tcW w:w="1082" w:type="dxa"/>
          </w:tcPr>
          <w:p w14:paraId="1DEEF117" w14:textId="77777777" w:rsidR="002A5931" w:rsidRDefault="002A5931" w:rsidP="00422FFE">
            <w:pPr>
              <w:pStyle w:val="a3"/>
              <w:ind w:firstLineChars="0" w:firstLine="0"/>
            </w:pPr>
            <w:r>
              <w:rPr>
                <w:rFonts w:hint="eastAsia"/>
              </w:rPr>
              <w:t>0.1068</w:t>
            </w:r>
          </w:p>
        </w:tc>
        <w:tc>
          <w:tcPr>
            <w:tcW w:w="1082" w:type="dxa"/>
          </w:tcPr>
          <w:p w14:paraId="72A3B584" w14:textId="77777777" w:rsidR="002A5931" w:rsidRDefault="002A5931" w:rsidP="00422FFE">
            <w:pPr>
              <w:pStyle w:val="a3"/>
              <w:ind w:firstLineChars="0" w:firstLine="0"/>
            </w:pPr>
            <w:r>
              <w:rPr>
                <w:rFonts w:hint="eastAsia"/>
              </w:rPr>
              <w:t>0.2260</w:t>
            </w:r>
          </w:p>
        </w:tc>
        <w:tc>
          <w:tcPr>
            <w:tcW w:w="1083" w:type="dxa"/>
          </w:tcPr>
          <w:p w14:paraId="0D77866D" w14:textId="77777777" w:rsidR="002A5931" w:rsidRDefault="002A5931" w:rsidP="00422FFE">
            <w:pPr>
              <w:pStyle w:val="a3"/>
              <w:ind w:firstLineChars="0" w:firstLine="0"/>
            </w:pPr>
            <w:r>
              <w:rPr>
                <w:rFonts w:hint="eastAsia"/>
              </w:rPr>
              <w:t>0.0059</w:t>
            </w:r>
          </w:p>
        </w:tc>
      </w:tr>
    </w:tbl>
    <w:p w14:paraId="1D75E5A6" w14:textId="77777777" w:rsidR="002A5931" w:rsidRPr="00E50F59" w:rsidRDefault="002A5931" w:rsidP="00254EA3">
      <w:pPr>
        <w:pStyle w:val="a3"/>
        <w:ind w:left="360" w:firstLineChars="0" w:firstLine="0"/>
      </w:pPr>
    </w:p>
    <w:p w14:paraId="64570F6C" w14:textId="6519C3B1" w:rsidR="00254EA3" w:rsidRPr="00106524" w:rsidRDefault="00254EA3" w:rsidP="00254EA3">
      <w:pPr>
        <w:pStyle w:val="a3"/>
        <w:ind w:left="360" w:firstLineChars="0" w:firstLine="0"/>
      </w:pPr>
    </w:p>
    <w:sectPr w:rsidR="00254EA3" w:rsidRPr="0010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71CCC"/>
    <w:multiLevelType w:val="hybridMultilevel"/>
    <w:tmpl w:val="D8F012EC"/>
    <w:lvl w:ilvl="0" w:tplc="BDA05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E6"/>
    <w:rsid w:val="00106524"/>
    <w:rsid w:val="00254EA3"/>
    <w:rsid w:val="002A5931"/>
    <w:rsid w:val="007435E6"/>
    <w:rsid w:val="00A16C9C"/>
    <w:rsid w:val="00C82DE2"/>
    <w:rsid w:val="00D5081B"/>
    <w:rsid w:val="00E5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C03"/>
  <w15:chartTrackingRefBased/>
  <w15:docId w15:val="{09824D20-69FD-4997-8DA6-B10D97E2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5E6"/>
    <w:pPr>
      <w:ind w:firstLineChars="200" w:firstLine="420"/>
    </w:pPr>
  </w:style>
  <w:style w:type="table" w:styleId="a4">
    <w:name w:val="Table Grid"/>
    <w:basedOn w:val="a1"/>
    <w:uiPriority w:val="39"/>
    <w:rsid w:val="00254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洋</dc:creator>
  <cp:keywords/>
  <dc:description/>
  <cp:lastModifiedBy>刘 洋</cp:lastModifiedBy>
  <cp:revision>2</cp:revision>
  <dcterms:created xsi:type="dcterms:W3CDTF">2020-10-31T05:04:00Z</dcterms:created>
  <dcterms:modified xsi:type="dcterms:W3CDTF">2020-10-31T07:34:00Z</dcterms:modified>
</cp:coreProperties>
</file>