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1441" w14:textId="6B8ACCE4" w:rsidR="005B376A" w:rsidRDefault="005B376A" w:rsidP="005B376A">
      <w:pPr>
        <w:jc w:val="center"/>
        <w:rPr>
          <w:b/>
          <w:bCs/>
          <w:sz w:val="32"/>
          <w:szCs w:val="32"/>
          <w:u w:val="single"/>
        </w:rPr>
      </w:pPr>
      <w:r w:rsidRPr="005B376A">
        <w:rPr>
          <w:b/>
          <w:bCs/>
          <w:sz w:val="32"/>
          <w:szCs w:val="32"/>
          <w:u w:val="single"/>
        </w:rPr>
        <w:t>Step-by-Step Guide to Resolving OpenAI API Error</w:t>
      </w:r>
    </w:p>
    <w:p w14:paraId="2F49FE55" w14:textId="77777777" w:rsidR="005B376A" w:rsidRPr="005B376A" w:rsidRDefault="005B376A" w:rsidP="005B376A">
      <w:pPr>
        <w:jc w:val="center"/>
        <w:rPr>
          <w:b/>
          <w:bCs/>
          <w:sz w:val="32"/>
          <w:szCs w:val="32"/>
          <w:u w:val="single"/>
        </w:rPr>
      </w:pPr>
    </w:p>
    <w:p w14:paraId="050B968E" w14:textId="532F2286" w:rsidR="005B376A" w:rsidRPr="005B376A" w:rsidRDefault="005B376A" w:rsidP="005B376A">
      <w:pPr>
        <w:jc w:val="both"/>
      </w:pPr>
      <w:r w:rsidRPr="005B376A">
        <w:rPr>
          <w:b/>
          <w:bCs/>
        </w:rPr>
        <w:t>ERROR</w:t>
      </w:r>
      <w:r>
        <w:rPr>
          <w:b/>
          <w:bCs/>
        </w:rPr>
        <w:t xml:space="preserve"> SHOWN IN TERMINAL</w:t>
      </w:r>
      <w:r w:rsidRPr="005B376A">
        <w:rPr>
          <w:b/>
          <w:bCs/>
        </w:rPr>
        <w:t xml:space="preserve">: </w:t>
      </w:r>
      <w:r w:rsidRPr="005B376A">
        <w:t xml:space="preserve">2024-02-29 10:15:12 INFO </w:t>
      </w:r>
      <w:proofErr w:type="spellStart"/>
      <w:r w:rsidRPr="005B376A">
        <w:t>openai</w:t>
      </w:r>
      <w:proofErr w:type="spellEnd"/>
      <w:r w:rsidRPr="005B376A">
        <w:t xml:space="preserve"> - </w:t>
      </w:r>
      <w:proofErr w:type="spellStart"/>
      <w:r w:rsidRPr="005B376A">
        <w:t>error_code</w:t>
      </w:r>
      <w:proofErr w:type="spellEnd"/>
      <w:r w:rsidRPr="005B376A">
        <w:t xml:space="preserve">=None </w:t>
      </w:r>
      <w:proofErr w:type="spellStart"/>
      <w:r w:rsidRPr="005B376A">
        <w:t>error_message</w:t>
      </w:r>
      <w:proofErr w:type="spellEnd"/>
      <w:r w:rsidRPr="005B376A">
        <w:t>='This is a chat model and not supported in the v1/completions endpoint. Did you mean to use v1/chat/completion</w:t>
      </w:r>
    </w:p>
    <w:p w14:paraId="557271DF" w14:textId="2287699B" w:rsidR="005B376A" w:rsidRDefault="005B376A" w:rsidP="005B376A">
      <w:pPr>
        <w:jc w:val="both"/>
        <w:rPr>
          <w:b/>
          <w:bCs/>
        </w:rPr>
      </w:pPr>
      <w:r w:rsidRPr="005B376A">
        <w:rPr>
          <w:b/>
          <w:bCs/>
        </w:rPr>
        <w:t>"</w:t>
      </w:r>
      <w:r w:rsidRPr="005B376A">
        <w:t>Chat Model Not Supported in v1/completions Endpoint</w:t>
      </w:r>
      <w:r w:rsidRPr="005B376A">
        <w:rPr>
          <w:b/>
          <w:bCs/>
        </w:rPr>
        <w:t>"</w:t>
      </w:r>
    </w:p>
    <w:p w14:paraId="3A58E261" w14:textId="3BD4EED4" w:rsidR="005B376A" w:rsidRPr="005B376A" w:rsidRDefault="005B376A" w:rsidP="005B376A">
      <w:pPr>
        <w:jc w:val="both"/>
        <w:rPr>
          <w:b/>
          <w:bCs/>
          <w:u w:val="single"/>
        </w:rPr>
      </w:pPr>
      <w:proofErr w:type="gramStart"/>
      <w:r w:rsidRPr="005B376A">
        <w:rPr>
          <w:b/>
          <w:bCs/>
          <w:u w:val="single"/>
        </w:rPr>
        <w:t>STEPS :</w:t>
      </w:r>
      <w:proofErr w:type="gramEnd"/>
    </w:p>
    <w:p w14:paraId="537C881E" w14:textId="77777777" w:rsidR="005B376A" w:rsidRPr="005B376A" w:rsidRDefault="005B376A" w:rsidP="005B376A">
      <w:pPr>
        <w:jc w:val="both"/>
      </w:pPr>
      <w:r w:rsidRPr="005B376A">
        <w:rPr>
          <w:b/>
          <w:bCs/>
        </w:rPr>
        <w:t>Step 1: Identifying the Error:</w:t>
      </w:r>
      <w:r w:rsidRPr="005B376A">
        <w:t xml:space="preserve"> Encountered an error message while utilizing the OpenAI API, specifically receiving the message: "This is a chat model and not supported in the v1/completions endpoint."</w:t>
      </w:r>
    </w:p>
    <w:p w14:paraId="6B7ED15F" w14:textId="77777777" w:rsidR="005B376A" w:rsidRPr="005B376A" w:rsidRDefault="005B376A" w:rsidP="005B376A">
      <w:pPr>
        <w:jc w:val="both"/>
      </w:pPr>
      <w:r w:rsidRPr="005B376A">
        <w:rPr>
          <w:b/>
          <w:bCs/>
        </w:rPr>
        <w:t>Step 2: Understanding the Problem:</w:t>
      </w:r>
      <w:r w:rsidRPr="005B376A">
        <w:t xml:space="preserve"> Reviewed the error message and its context to understand the issue. Recognized that it pertained to the compatibility of the chat model with the </w:t>
      </w:r>
      <w:r w:rsidRPr="005B376A">
        <w:rPr>
          <w:b/>
          <w:bCs/>
        </w:rPr>
        <w:t>v1/completions</w:t>
      </w:r>
      <w:r w:rsidRPr="005B376A">
        <w:t xml:space="preserve"> endpoint.</w:t>
      </w:r>
    </w:p>
    <w:p w14:paraId="7B33079E" w14:textId="77777777" w:rsidR="005B376A" w:rsidRPr="005B376A" w:rsidRDefault="005B376A" w:rsidP="005B376A">
      <w:pPr>
        <w:jc w:val="both"/>
      </w:pPr>
      <w:r w:rsidRPr="005B376A">
        <w:rPr>
          <w:b/>
          <w:bCs/>
        </w:rPr>
        <w:t>Step 3: Investigating the Documentation:</w:t>
      </w:r>
      <w:r w:rsidRPr="005B376A">
        <w:t xml:space="preserve"> Referenced the OpenAI API documentation to gain insight into the correct usage of endpoints and parameters. Searched for information specifically related to chat models and their supported endpoints.</w:t>
      </w:r>
    </w:p>
    <w:p w14:paraId="6FB83DFE" w14:textId="77777777" w:rsidR="005B376A" w:rsidRPr="005B376A" w:rsidRDefault="005B376A" w:rsidP="005B376A">
      <w:pPr>
        <w:jc w:val="both"/>
      </w:pPr>
      <w:r w:rsidRPr="005B376A">
        <w:rPr>
          <w:b/>
          <w:bCs/>
        </w:rPr>
        <w:t>Step 4: Reviewing Code Implementation:</w:t>
      </w:r>
      <w:r w:rsidRPr="005B376A">
        <w:t xml:space="preserve"> Carefully examined the code implementation to ensure alignment with the OpenAI API documentation. Cross-referenced the code with the documentation to identify any discrepancies or errors.</w:t>
      </w:r>
    </w:p>
    <w:p w14:paraId="0A2F3462" w14:textId="77777777" w:rsidR="005B376A" w:rsidRPr="005B376A" w:rsidRDefault="005B376A" w:rsidP="005B376A">
      <w:pPr>
        <w:jc w:val="both"/>
      </w:pPr>
      <w:r w:rsidRPr="005B376A">
        <w:rPr>
          <w:b/>
          <w:bCs/>
        </w:rPr>
        <w:t>Step 5: Searching for Solutions:</w:t>
      </w:r>
      <w:r w:rsidRPr="005B376A">
        <w:t xml:space="preserve"> Conducted online searches to identify similar issues encountered by other developers and their respective solutions. Explored forums, community boards, and documentation repositories for relevant insights.</w:t>
      </w:r>
    </w:p>
    <w:p w14:paraId="4FF957DC" w14:textId="77777777" w:rsidR="005B376A" w:rsidRPr="005B376A" w:rsidRDefault="005B376A" w:rsidP="005B376A">
      <w:pPr>
        <w:jc w:val="both"/>
      </w:pPr>
      <w:r w:rsidRPr="005B376A">
        <w:rPr>
          <w:b/>
          <w:bCs/>
        </w:rPr>
        <w:t>Step 6: Identifying the Solution:</w:t>
      </w:r>
      <w:r w:rsidRPr="005B376A">
        <w:t xml:space="preserve"> Discovered that the chat model should be used with the </w:t>
      </w:r>
      <w:r w:rsidRPr="005B376A">
        <w:rPr>
          <w:b/>
          <w:bCs/>
        </w:rPr>
        <w:t>v1/chat/completions</w:t>
      </w:r>
      <w:r w:rsidRPr="005B376A">
        <w:t xml:space="preserve"> endpoint, rather than the </w:t>
      </w:r>
      <w:r w:rsidRPr="005B376A">
        <w:rPr>
          <w:b/>
          <w:bCs/>
        </w:rPr>
        <w:t>v1/completions</w:t>
      </w:r>
      <w:r w:rsidRPr="005B376A">
        <w:t xml:space="preserve"> endpoint. Recognized that updating the code to reflect this change would likely resolve the error.</w:t>
      </w:r>
    </w:p>
    <w:p w14:paraId="2BAC7EF8" w14:textId="77777777" w:rsidR="005B376A" w:rsidRPr="005B376A" w:rsidRDefault="005B376A" w:rsidP="005B376A">
      <w:pPr>
        <w:jc w:val="both"/>
      </w:pPr>
      <w:r w:rsidRPr="005B376A">
        <w:rPr>
          <w:b/>
          <w:bCs/>
        </w:rPr>
        <w:t>Step 7: Implementing the Solution:</w:t>
      </w:r>
      <w:r w:rsidRPr="005B376A">
        <w:t xml:space="preserve"> Modified the code to utilize the correct endpoint (</w:t>
      </w:r>
      <w:r w:rsidRPr="005B376A">
        <w:rPr>
          <w:b/>
          <w:bCs/>
        </w:rPr>
        <w:t>v1/chat/completions</w:t>
      </w:r>
      <w:r w:rsidRPr="005B376A">
        <w:t>) and adjusted any relevant parameters accordingly. Ensured that the code changes were accurately applied and consistent with the OpenAI API documentation.</w:t>
      </w:r>
    </w:p>
    <w:p w14:paraId="138FC717" w14:textId="77777777" w:rsidR="005B376A" w:rsidRPr="005B376A" w:rsidRDefault="005B376A" w:rsidP="005B376A">
      <w:pPr>
        <w:jc w:val="both"/>
      </w:pPr>
      <w:r w:rsidRPr="005B376A">
        <w:rPr>
          <w:b/>
          <w:bCs/>
        </w:rPr>
        <w:t>Step 8: Testing and Verification:</w:t>
      </w:r>
      <w:r w:rsidRPr="005B376A">
        <w:t xml:space="preserve"> Executed the updated code to verify that the error was successfully resolved. Tested various scenarios to confirm the correct functionality of the OpenAI API integration with the chat model.</w:t>
      </w:r>
    </w:p>
    <w:p w14:paraId="0DD56C6A" w14:textId="77777777" w:rsidR="005B376A" w:rsidRPr="005B376A" w:rsidRDefault="005B376A" w:rsidP="005B376A">
      <w:pPr>
        <w:jc w:val="both"/>
      </w:pPr>
      <w:r w:rsidRPr="005B376A">
        <w:rPr>
          <w:b/>
          <w:bCs/>
        </w:rPr>
        <w:t>Step 9: Documenting the Resolution:</w:t>
      </w:r>
      <w:r w:rsidRPr="005B376A">
        <w:t xml:space="preserve"> Documented the error encountered ("This is a chat model and not supported in the v1/completions endpoint") along with the steps taken to identify and resolve it, including any relevant code snippets, documentation references, and insights gained during the process.</w:t>
      </w:r>
    </w:p>
    <w:p w14:paraId="4FACD4AE" w14:textId="77777777" w:rsidR="005B376A" w:rsidRPr="005B376A" w:rsidRDefault="005B376A" w:rsidP="005B376A">
      <w:pPr>
        <w:jc w:val="both"/>
      </w:pPr>
      <w:r w:rsidRPr="005B376A">
        <w:rPr>
          <w:b/>
          <w:bCs/>
        </w:rPr>
        <w:t>Step 10: Conclusion:</w:t>
      </w:r>
      <w:r w:rsidRPr="005B376A">
        <w:t xml:space="preserve"> Concluded the resolution process by emphasizing the importance of consulting documentation, conducting thorough investigations, and employing troubleshooting techniques when encountering errors in API integrations.</w:t>
      </w:r>
    </w:p>
    <w:p w14:paraId="67E3CAA6" w14:textId="77777777" w:rsidR="006108BC" w:rsidRDefault="006108BC"/>
    <w:sectPr w:rsidR="0061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6A"/>
    <w:rsid w:val="005B376A"/>
    <w:rsid w:val="006108BC"/>
    <w:rsid w:val="00996E97"/>
    <w:rsid w:val="00FD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C85D"/>
  <w15:chartTrackingRefBased/>
  <w15:docId w15:val="{FB248E8F-E807-4A1B-83FC-75209CB8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 krishnan a p</dc:creator>
  <cp:keywords/>
  <dc:description/>
  <cp:lastModifiedBy>jagath krishnan a p</cp:lastModifiedBy>
  <cp:revision>2</cp:revision>
  <dcterms:created xsi:type="dcterms:W3CDTF">2024-02-29T09:42:00Z</dcterms:created>
  <dcterms:modified xsi:type="dcterms:W3CDTF">2024-02-29T09:42:00Z</dcterms:modified>
</cp:coreProperties>
</file>