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56"/>
          <w:szCs w:val="56"/>
        </w:rPr>
        <w:t xml:space="preserve">VENDA FEITA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C896"/>
          <w:sz w:val="28"/>
          <w:szCs w:val="28"/>
        </w:rPr>
        <w:t xml:space="preserve">Dashboard de Resultados e Gestão</w:t>
      </w:r>
    </w:p>
    <w:p>
      <w:pPr>
        <w:spacing w:after="60"/>
      </w:pPr>
    </w:p>
    <w:p>
      <w:pPr>
        <w:spacing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2E8F0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Plano Completo de Implementação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Versão Atualizada com Decisões Consolidadas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C896" w:sz="2"/>
              <w:left w:val="single" w:color="E2E8F0" w:sz="1"/>
              <w:bottom w:val="single" w:color="00C896" w:sz="2"/>
              <w:right w:val="single" w:color="E2E8F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7 Etapas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de construção</w:t>
            </w:r>
          </w:p>
        </w:tc>
        <w:tc>
          <w:tcPr>
            <w:tcW w:type="dxa" w:w="3120"/>
            <w:tcBorders>
              <w:top w:val="single" w:color="00C896" w:sz="2"/>
              <w:left w:val="single" w:color="E2E8F0" w:sz="1"/>
              <w:bottom w:val="single" w:color="00C896" w:sz="2"/>
              <w:right w:val="single" w:color="E2E8F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3 Pessoas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com papéis definidos</w:t>
            </w:r>
          </w:p>
        </w:tc>
        <w:tc>
          <w:tcPr>
            <w:tcW w:type="dxa" w:w="3120"/>
            <w:tcBorders>
              <w:top w:val="single" w:color="00C896" w:sz="2"/>
              <w:left w:val="single" w:color="E2E8F0" w:sz="1"/>
              <w:bottom w:val="single" w:color="00C896" w:sz="2"/>
              <w:right w:val="single" w:color="E2E8F0" w:sz="1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2"/>
                <w:szCs w:val="32"/>
              </w:rPr>
              <w:t xml:space="preserve">~75%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chance 1ª rodada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Abril 2026 — Documento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Decisões Consolidadas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Todas as 9 decisões obrigatórias foram respondidas. A tabela abaixo é a referência oficial para toda a equipe. Itens marcados como PENDENTE precisam ser resolvidos antes de iniciar a etapa correspondente.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Resposta e Implicação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Colunas da planilha de fechamento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PENDENTE — Pessoa A deve enviar a planilha real para mapeamento exato das colunas. O schema padrão previsto: vendedor, regiao, produto, valor_venda, data_fechamento, meta_individual, comissao_percentual, tipo_produto, cliente, segmento_cliente. Coluna extra necessária: codigo_cliente (ID/CNPJ único).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Metas individuais dos vendedores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DEFINIDO — Cadastradas no sistema (tela de Parametrização). Não vem da planilha. A coluna meta_individual na planilha pode ser removida ou ignorada.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Regras de comissão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DEFINIDO — Comissão fixa para todos os vendedores/produtos. Um único percentual configurado na Parametrização. Simplifica o cálculo: valor_venda × % fixo.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EBITDA e custos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PARCIAL — Custos existem mas não estão organizados. Solução: usar lançamentos manuais no DRE inicialmente. Futuramente, importar via CSV de custos.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Meta global anual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PENDENTE — Ainda não definida. O campo existirá na Parametrização pronto para ser preenchido. Sistema funciona sem meta (oculta % atingimento até ser definida).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Formato do extrato bancário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DEFINIDO — CSV exportado do banco. Módulo de Custos e Receitas fará importação direta.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Contas bancárias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DEFINIDO — 2 a 3 contas. Sistema precisa de campo "Conta" para consolidar e filtrar por conta. Visão consolidada como padrão.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Identificação de clientes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DEFINIDO — Código/ID único (CNPJ ou código interno). A planilha deve ter coluna codigo_cliente. Análise de Carteira usará esse campo como chave.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Onde o sistema roda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DEFINIDO — Somente local (computador da Pessoa A). Sem necessidade de deploy, URL pública ou servidor. npm run dev no localhost.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6"/>
              <w:bottom w:val="single" w:color="00C896" w:sz="1"/>
              <w:right w:val="single" w:color="00C896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2"/>
                <w:szCs w:val="22"/>
              </w:rPr>
              <w:t xml:space="preserve">AÇÃO IMEDIATA: Pessoa A deve enviar a planilha de fechamento real para mapeamento das colunas antes de iniciar a Etapa 2.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t xml:space="preserve">2. Schema de Dados da Planilha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Baseado nas decisões, este é o schema atualizado. As colunas meta_individual e comissao_percentual passam a ser opcionais, pois serão gerenciadas pela Parametrização. A coluna codigo_cliente foi adicionada.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Obrigatória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vendedor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Nome completo do vendedor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regiao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Região de atuação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Nome do produto vendido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valor_venda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Número (R$)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Valor da venda (float)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data_fechamento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Formato: DD/MM/AAAA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tipo_produto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Categoria do produto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Nome/razão social do cliente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codigo_cliente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CNPJ ou código interno único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segmento_cliente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Texto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Segmento do cliente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meta_individual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Número (R$)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Não*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*Ignorada — metas serão cadastradas no sistema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comissao_percentual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Número (%)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Não*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*Ignorada — comissão fixa definida na Parametrização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6"/>
              <w:bottom w:val="single" w:color="00C896" w:sz="1"/>
              <w:right w:val="single" w:color="00C896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22"/>
                <w:szCs w:val="22"/>
              </w:rPr>
              <w:t xml:space="preserve">IMPORTANTE: Os nomes das colunas acima são provisórios. Devem ser substituídos pelos nomes REAIS da planilha de fechamento após envio pela Pessoa A.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3. Equipe e Papéis (Atualizado)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distribuição foi ajustada: Pessoa A assume o papel de operador do sistema (usuário final que alimenta os dados), enquanto o desenvolvimento técnico fica com as Pessoas B e C.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60"/>
        <w:gridCol w:w="1500"/>
        <w:gridCol w:w="1500"/>
      </w:tblGrid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Pessoa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 IA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Pessoa A (Você)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Operador / Líder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Opera o sistema, importa planilhas, alimenta base, valida dados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Ativo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 Intermediário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Etapas 1, 2, 3, 4, 5 — Base, importação, navegação, módulos Equipe e Interno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 designar</w:t>
            </w:r>
          </w:p>
        </w:tc>
      </w:tr>
      <w:tr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Dev Iniciante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Etapas 6, 7 — Parametrização e polimento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 designar</w:t>
            </w:r>
          </w:p>
        </w:tc>
      </w:tr>
    </w:tbl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Papel da Pessoa A (você):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Você é o usuário principal do sistema. Seu trabalho é importar as planilhas de fechamento, validar se os dados aparecem corretamente, cadastrar vendedores e metas na Parametrização, lançar custos manuais no DRE, importar extratos bancários, e reportar qualquer erro usando a janela de log.</w:t>
      </w:r>
    </w:p>
    <w:p>
      <w:pPr>
        <w:spacing w:after="60"/>
      </w:pPr>
    </w:p>
    <w:p>
      <w:pPr>
        <w:pStyle w:val="Heading1"/>
        <w:spacing w:after="150" w:before="300"/>
      </w:pPr>
      <w:r>
        <w:t xml:space="preserve">4. Etapas de Desenvolvimento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Os prompts completos de cada etapa estão no documento original (Plano_Implementacao_VendaFeita_v2.docx). A tabela abaixo é o resumo executivo.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500"/>
        <w:gridCol w:w="1500"/>
        <w:gridCol w:w="296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 IA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Setup do projeto base (React + Vite + Tailwind + dependências)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Node.js 18+ instalado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Janela de Log + Sistema de Importação de planilhas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 1 concluída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Layout principal: Sidebar + Topbar + Rotas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 2 concluída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Módulo Equipe: Dashboard, Ranking, Comissionamento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Etapas 1-3 rodando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Módulo Interno: DRE, Projeção, Custos, Carteira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 4 concluída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Parametrização: Vendedores, Comissão, Metas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Etapas 4 e 5 concluídas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Polimento final: formatadores, estados vazios, responsividade, QA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Todas as etapas anteriores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t xml:space="preserve">5. Análise de Riscos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Atualizada com base nas decisões tomadas. O risco de comissionamento foi reduzido porque a regra é fixa (mais simples de implementar).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Integração com planilha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ALTO — 65%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Mapear colunas reais ANTES de programar. Uma coluna renomeada quebra tudo.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Regras de comissionamento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ALTO — 60%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Financeiro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Comissão fixa definida. Documentar % exato com exemplo numérico.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DRE Gerencial e EBITDA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MÉDIO — 45%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Gestão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Custos ainda não organizados. Usar lançamentos manuais inicialmente.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Sincronização da equipe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MÉDIO — 40%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Processo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Usar Git compartilhado. Comunicar mudanças de estrutura imediatamente.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Simulador de cenários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MÉDIO — 35%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Funcional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Definir variáveis antes da etapa 5.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Interface e responsividade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BAIXO — 20%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Visual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Design system bem definido reduz risco.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Janela de log de erros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BAIXO — 10%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Técnico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Componente simples e bem especificado.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C896" w:sz="1"/>
              <w:left w:val="single" w:color="00C896" w:sz="6"/>
              <w:bottom w:val="single" w:color="00C896" w:sz="1"/>
              <w:right w:val="single" w:color="00C896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Estimativa geral de sucesso: 65-75% na primeira rodada. Com as decisões já tomadas e os prompts estruturados, a chance sobe para 80%+. Prepare-se para 1 ou 2 rodadas de ajuste.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6. Checklist de Validação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Itens marcados como "Pessoa A (validar)" são os que você, como operador, deve testar pessoalmente com dados reais.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a verificar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npm run dev sem erros no console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Logo VENDA FEITA na sidebar (cor #00C896)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Janela de log visível (canto inferior direito)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Botão Gerar Relatório no log funciona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Importação de CSV com colunas corretas funciona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A (validar)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Importação com coluna faltante mostra erro no log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A (validar)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Sidebar navega entre todas as telas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Sem dados mostra tela de boas-vindas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Cards KPI mostram dados reais após importação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A (validar)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Toggle Mensal/Acumulado funciona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Gráfico de barras renderiza corretamente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Comissionamento calcula valor correto (validar manualmente)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A (validar)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DRE exibe todas as linhas e aceita lançamento manual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Simulador de cenários responde aos sliders em tempo real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Análise de Carteira segmenta por segmento_cliente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16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Parametrização salva e persiste após F5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17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Mudança de % comissão reflete no módulo Equipe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A (validar)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Todos os valores: R$ com milhar, % com 1 decimal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Mobile (&lt; 1024px): sidebar some, hamburger aparece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npm run build sem erros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Pessoa C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t xml:space="preserve">7. Seu Fluxo de Trabalho (Pessoa 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Este é o passo a passo do que você fará no dia a dia com o sistema: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1. Abrir o sistema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 terminal, na pasta do projeto, rode: npm run dev. Abra o navegador em http://localhost:5173.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2. Importar planilha de fechamento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Arraste o arquivo CSV ou Excel para a zona de drop. O sistema valida as colunas automaticamente. Se faltar alguma coluna, o erro aparece na janela de log.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3. Navegar pelos módulos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Use a sidebar para acessar Dashboard de Resultados, Ranking, Comissionamento, DRE, Projeção, Custos e Receitas, Análise de Carteira e Parametrização.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4. Cadastrar vendedores e metas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 tela de Parametrização, cadastre vendedores com região, meta individual e percentual de comissão. Defina a meta global anual quando estiver pronta.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5. Lançar custos no DRE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 tela do DRE Gerencial, use o botão "+ Adicionar Lançamento" para registrar custos fixos como aluguel, salários, marketing, etc.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6. Importar extrato bancário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Na tela de Custos e Receitas, importe o CSV do banco. O sistema permite categorizar cada lançamento e consolida as 2-3 contas.</w:t>
      </w:r>
    </w:p>
    <w:p>
      <w:pPr>
        <w:spacing w:after="6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7. Em caso de erro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Clique no ícone de terminal no canto inferior direito. Abra a janela de log. Clique em "Gerar Relatório" e envie para a equipe técnica.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E2E8F0" w:sz="1" w:space="8"/>
        </w:pBdr>
        <w:spacing w:before="2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VENDA FEITA · Documento interno de implementação · Não distribuir externamente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B7280"/>
        <w:sz w:val="16"/>
        <w:szCs w:val="16"/>
      </w:rPr>
      <w:t xml:space="preserve">VENDA FEITA — Plano de Implementação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B7280"/>
        <w:sz w:val="16"/>
        <w:szCs w:val="16"/>
      </w:rPr>
      <w:t xml:space="preserve">VENDA FEITA — Plano de Implementação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B7280"/>
        <w:sz w:val="16"/>
        <w:szCs w:val="16"/>
      </w:rPr>
      <w:t xml:space="preserve">VENDA FEITA — Plano de Implementação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C8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2026-04-02T14:16:22.085Z</dcterms:created>
  <dcterms:modified xsi:type="dcterms:W3CDTF">2026-04-02T14:16:22.086Z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