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C751F" w14:textId="70AC539C" w:rsidR="00073FA3" w:rsidRPr="00551A8C" w:rsidRDefault="001D096B" w:rsidP="0007614C">
      <w:pPr>
        <w:spacing w:after="0"/>
        <w:jc w:val="center"/>
        <w:rPr>
          <w:rFonts w:ascii="Garamond" w:eastAsia="Garamond" w:hAnsi="Garamond" w:cs="Garamond"/>
          <w:b/>
          <w:sz w:val="22"/>
          <w:szCs w:val="22"/>
        </w:rPr>
      </w:pPr>
      <w:r w:rsidRPr="00551A8C">
        <w:rPr>
          <w:rFonts w:ascii="Garamond" w:eastAsia="Garamond" w:hAnsi="Garamond" w:cs="Garamond"/>
          <w:b/>
          <w:sz w:val="22"/>
          <w:szCs w:val="22"/>
        </w:rPr>
        <w:t>CONTRATO DE PARCERIA EM COPRODUÇÃO DE INFOPRODUTO</w:t>
      </w:r>
      <w:r w:rsidR="00F61422" w:rsidRPr="00551A8C">
        <w:rPr>
          <w:rFonts w:ascii="Garamond" w:eastAsia="Garamond" w:hAnsi="Garamond" w:cs="Garamond"/>
          <w:b/>
          <w:sz w:val="22"/>
          <w:szCs w:val="22"/>
        </w:rPr>
        <w:t>S</w:t>
      </w:r>
      <w:r w:rsidR="0007614C" w:rsidRPr="00551A8C">
        <w:rPr>
          <w:rFonts w:ascii="Garamond" w:eastAsia="Garamond" w:hAnsi="Garamond" w:cs="Garamond"/>
          <w:b/>
          <w:sz w:val="22"/>
          <w:szCs w:val="22"/>
        </w:rPr>
        <w:t xml:space="preserve"> </w:t>
      </w:r>
      <w:r w:rsidRPr="00551A8C">
        <w:rPr>
          <w:rFonts w:ascii="Garamond" w:eastAsia="Garamond" w:hAnsi="Garamond" w:cs="Garamond"/>
          <w:b/>
          <w:sz w:val="22"/>
          <w:szCs w:val="22"/>
        </w:rPr>
        <w:t>(“CONTRATO”)</w:t>
      </w:r>
    </w:p>
    <w:p w14:paraId="2C260B7E" w14:textId="77777777" w:rsidR="00073FA3" w:rsidRPr="00551A8C" w:rsidRDefault="00073FA3">
      <w:pPr>
        <w:spacing w:after="0"/>
        <w:jc w:val="center"/>
        <w:rPr>
          <w:rFonts w:ascii="Garamond" w:eastAsia="Garamond" w:hAnsi="Garamond" w:cs="Garamond"/>
          <w:b/>
          <w:sz w:val="22"/>
          <w:szCs w:val="22"/>
        </w:rPr>
      </w:pPr>
    </w:p>
    <w:p w14:paraId="4A93A389" w14:textId="77777777" w:rsidR="00073FA3" w:rsidRPr="00551A8C" w:rsidRDefault="001D096B">
      <w:pPr>
        <w:keepNext/>
        <w:keepLines/>
        <w:pBdr>
          <w:top w:val="nil"/>
          <w:left w:val="nil"/>
          <w:bottom w:val="nil"/>
          <w:right w:val="nil"/>
          <w:between w:val="nil"/>
        </w:pBdr>
        <w:shd w:val="clear" w:color="auto" w:fill="DBE5F1"/>
        <w:spacing w:after="0"/>
        <w:jc w:val="center"/>
        <w:rPr>
          <w:rFonts w:ascii="Garamond" w:eastAsia="Garamond" w:hAnsi="Garamond" w:cs="Garamond"/>
          <w:b/>
          <w:sz w:val="22"/>
          <w:szCs w:val="22"/>
        </w:rPr>
      </w:pPr>
      <w:bookmarkStart w:id="0" w:name="_heading=h.gjdgxs" w:colFirst="0" w:colLast="0"/>
      <w:bookmarkEnd w:id="0"/>
      <w:r w:rsidRPr="00551A8C">
        <w:rPr>
          <w:rFonts w:ascii="Garamond" w:eastAsia="Garamond" w:hAnsi="Garamond" w:cs="Garamond"/>
          <w:b/>
          <w:sz w:val="22"/>
          <w:szCs w:val="22"/>
        </w:rPr>
        <w:t>ÍNDICE DO CONTRATO</w:t>
      </w:r>
    </w:p>
    <w:p w14:paraId="1CF5928B" w14:textId="77777777" w:rsidR="00073FA3" w:rsidRPr="00551A8C" w:rsidRDefault="00073FA3">
      <w:pPr>
        <w:spacing w:after="0"/>
        <w:rPr>
          <w:rFonts w:ascii="Garamond" w:eastAsia="Garamond" w:hAnsi="Garamond" w:cs="Garamond"/>
          <w:b/>
          <w:sz w:val="22"/>
          <w:szCs w:val="22"/>
        </w:rPr>
      </w:pPr>
    </w:p>
    <w:sdt>
      <w:sdtPr>
        <w:rPr>
          <w:rFonts w:ascii="Garamond" w:hAnsi="Garamond"/>
          <w:sz w:val="22"/>
          <w:szCs w:val="22"/>
        </w:rPr>
        <w:id w:val="-2041586835"/>
        <w:docPartObj>
          <w:docPartGallery w:val="Table of Contents"/>
          <w:docPartUnique/>
        </w:docPartObj>
      </w:sdtPr>
      <w:sdtContent>
        <w:p w14:paraId="50750672" w14:textId="185AEE13" w:rsidR="00876601" w:rsidRPr="00551A8C" w:rsidRDefault="001D096B" w:rsidP="00876601">
          <w:pPr>
            <w:pStyle w:val="Sumrio1"/>
            <w:tabs>
              <w:tab w:val="right" w:pos="8494"/>
            </w:tabs>
            <w:spacing w:line="240" w:lineRule="auto"/>
            <w:rPr>
              <w:rFonts w:ascii="Garamond" w:eastAsiaTheme="minorEastAsia" w:hAnsi="Garamond" w:cstheme="minorBidi"/>
              <w:b/>
              <w:noProof/>
              <w:sz w:val="22"/>
              <w:szCs w:val="22"/>
              <w:lang w:val="en-US" w:eastAsia="en-US"/>
            </w:rPr>
          </w:pPr>
          <w:r w:rsidRPr="00551A8C">
            <w:rPr>
              <w:rFonts w:ascii="Garamond" w:hAnsi="Garamond"/>
              <w:b/>
              <w:sz w:val="22"/>
              <w:szCs w:val="22"/>
            </w:rPr>
            <w:fldChar w:fldCharType="begin"/>
          </w:r>
          <w:r w:rsidRPr="00551A8C">
            <w:rPr>
              <w:rFonts w:ascii="Garamond" w:hAnsi="Garamond"/>
              <w:b/>
              <w:sz w:val="22"/>
              <w:szCs w:val="22"/>
            </w:rPr>
            <w:instrText xml:space="preserve"> TOC \h \u \z </w:instrText>
          </w:r>
          <w:r w:rsidRPr="00551A8C">
            <w:rPr>
              <w:rFonts w:ascii="Garamond" w:hAnsi="Garamond"/>
              <w:b/>
              <w:sz w:val="22"/>
              <w:szCs w:val="22"/>
            </w:rPr>
            <w:fldChar w:fldCharType="separate"/>
          </w:r>
          <w:hyperlink w:anchor="_Toc128061332" w:history="1">
            <w:r w:rsidR="00876601" w:rsidRPr="00551A8C">
              <w:rPr>
                <w:rStyle w:val="Hyperlink"/>
                <w:rFonts w:ascii="Garamond" w:eastAsia="Garamond" w:hAnsi="Garamond" w:cs="Garamond"/>
                <w:b/>
                <w:noProof/>
                <w:sz w:val="22"/>
                <w:szCs w:val="22"/>
              </w:rPr>
              <w:t>I. QUALIFICAÇÃO.</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_Toc128061332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1</w:t>
            </w:r>
            <w:r w:rsidR="00876601" w:rsidRPr="00551A8C">
              <w:rPr>
                <w:rFonts w:ascii="Garamond" w:hAnsi="Garamond"/>
                <w:b/>
                <w:noProof/>
                <w:webHidden/>
                <w:sz w:val="22"/>
                <w:szCs w:val="22"/>
              </w:rPr>
              <w:fldChar w:fldCharType="end"/>
            </w:r>
          </w:hyperlink>
        </w:p>
        <w:p w14:paraId="34851F81" w14:textId="3C7379B4" w:rsidR="00876601" w:rsidRPr="00551A8C" w:rsidRDefault="00000000" w:rsidP="00876601">
          <w:pPr>
            <w:pStyle w:val="Sumrio1"/>
            <w:tabs>
              <w:tab w:val="right" w:pos="8494"/>
            </w:tabs>
            <w:spacing w:line="240" w:lineRule="auto"/>
            <w:rPr>
              <w:rFonts w:ascii="Garamond" w:eastAsiaTheme="minorEastAsia" w:hAnsi="Garamond" w:cstheme="minorBidi"/>
              <w:b/>
              <w:noProof/>
              <w:sz w:val="22"/>
              <w:szCs w:val="22"/>
              <w:lang w:val="en-US" w:eastAsia="en-US"/>
            </w:rPr>
          </w:pPr>
          <w:hyperlink w:anchor="_Toc128061333" w:history="1">
            <w:r w:rsidR="00876601" w:rsidRPr="00551A8C">
              <w:rPr>
                <w:rStyle w:val="Hyperlink"/>
                <w:rFonts w:ascii="Garamond" w:eastAsia="Garamond" w:hAnsi="Garamond" w:cs="Garamond"/>
                <w:b/>
                <w:noProof/>
                <w:sz w:val="22"/>
                <w:szCs w:val="22"/>
              </w:rPr>
              <w:t>II. CONSIDERANDOS.</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_Toc128061333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1</w:t>
            </w:r>
            <w:r w:rsidR="00876601" w:rsidRPr="00551A8C">
              <w:rPr>
                <w:rFonts w:ascii="Garamond" w:hAnsi="Garamond"/>
                <w:b/>
                <w:noProof/>
                <w:webHidden/>
                <w:sz w:val="22"/>
                <w:szCs w:val="22"/>
              </w:rPr>
              <w:fldChar w:fldCharType="end"/>
            </w:r>
          </w:hyperlink>
        </w:p>
        <w:p w14:paraId="72165467" w14:textId="5DE467DE" w:rsidR="00876601" w:rsidRPr="00551A8C" w:rsidRDefault="00000000" w:rsidP="00876601">
          <w:pPr>
            <w:pStyle w:val="Sumrio1"/>
            <w:tabs>
              <w:tab w:val="right" w:pos="8494"/>
            </w:tabs>
            <w:spacing w:line="240" w:lineRule="auto"/>
            <w:rPr>
              <w:rFonts w:ascii="Garamond" w:eastAsiaTheme="minorEastAsia" w:hAnsi="Garamond" w:cstheme="minorBidi"/>
              <w:b/>
              <w:noProof/>
              <w:sz w:val="22"/>
              <w:szCs w:val="22"/>
              <w:lang w:val="en-US" w:eastAsia="en-US"/>
            </w:rPr>
          </w:pPr>
          <w:hyperlink w:anchor="_Toc128061334" w:history="1">
            <w:r w:rsidR="00876601" w:rsidRPr="00551A8C">
              <w:rPr>
                <w:rStyle w:val="Hyperlink"/>
                <w:rFonts w:ascii="Garamond" w:eastAsia="Garamond" w:hAnsi="Garamond" w:cs="Garamond"/>
                <w:b/>
                <w:noProof/>
                <w:sz w:val="22"/>
                <w:szCs w:val="22"/>
              </w:rPr>
              <w:t>III. OBJETO.</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_Toc128061334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2</w:t>
            </w:r>
            <w:r w:rsidR="00876601" w:rsidRPr="00551A8C">
              <w:rPr>
                <w:rFonts w:ascii="Garamond" w:hAnsi="Garamond"/>
                <w:b/>
                <w:noProof/>
                <w:webHidden/>
                <w:sz w:val="22"/>
                <w:szCs w:val="22"/>
              </w:rPr>
              <w:fldChar w:fldCharType="end"/>
            </w:r>
          </w:hyperlink>
        </w:p>
        <w:p w14:paraId="5DB0EAA1" w14:textId="04191912" w:rsidR="00876601" w:rsidRPr="00551A8C" w:rsidRDefault="00000000" w:rsidP="00876601">
          <w:pPr>
            <w:pStyle w:val="Sumrio1"/>
            <w:tabs>
              <w:tab w:val="right" w:pos="8494"/>
            </w:tabs>
            <w:spacing w:line="240" w:lineRule="auto"/>
            <w:rPr>
              <w:rFonts w:ascii="Garamond" w:eastAsiaTheme="minorEastAsia" w:hAnsi="Garamond" w:cstheme="minorBidi"/>
              <w:b/>
              <w:noProof/>
              <w:sz w:val="22"/>
              <w:szCs w:val="22"/>
              <w:lang w:val="en-US" w:eastAsia="en-US"/>
            </w:rPr>
          </w:pPr>
          <w:hyperlink w:anchor="_Toc128061335" w:history="1">
            <w:r w:rsidR="00876601" w:rsidRPr="00551A8C">
              <w:rPr>
                <w:rStyle w:val="Hyperlink"/>
                <w:rFonts w:ascii="Garamond" w:eastAsia="Garamond" w:hAnsi="Garamond" w:cs="Garamond"/>
                <w:b/>
                <w:noProof/>
                <w:sz w:val="22"/>
                <w:szCs w:val="22"/>
              </w:rPr>
              <w:t>IV. OBRIGAÇÕES GERAIS.</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_Toc128061335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2</w:t>
            </w:r>
            <w:r w:rsidR="00876601" w:rsidRPr="00551A8C">
              <w:rPr>
                <w:rFonts w:ascii="Garamond" w:hAnsi="Garamond"/>
                <w:b/>
                <w:noProof/>
                <w:webHidden/>
                <w:sz w:val="22"/>
                <w:szCs w:val="22"/>
              </w:rPr>
              <w:fldChar w:fldCharType="end"/>
            </w:r>
          </w:hyperlink>
        </w:p>
        <w:p w14:paraId="6725FC07" w14:textId="1DBCA818" w:rsidR="00876601" w:rsidRPr="00551A8C" w:rsidRDefault="00000000" w:rsidP="00876601">
          <w:pPr>
            <w:pStyle w:val="Sumrio1"/>
            <w:tabs>
              <w:tab w:val="right" w:pos="8494"/>
            </w:tabs>
            <w:spacing w:line="240" w:lineRule="auto"/>
            <w:rPr>
              <w:rFonts w:ascii="Garamond" w:eastAsiaTheme="minorEastAsia" w:hAnsi="Garamond" w:cstheme="minorBidi"/>
              <w:b/>
              <w:noProof/>
              <w:sz w:val="22"/>
              <w:szCs w:val="22"/>
              <w:lang w:val="en-US" w:eastAsia="en-US"/>
            </w:rPr>
          </w:pPr>
          <w:hyperlink w:anchor="_Toc128061336" w:history="1">
            <w:r w:rsidR="00876601" w:rsidRPr="00551A8C">
              <w:rPr>
                <w:rStyle w:val="Hyperlink"/>
                <w:rFonts w:ascii="Garamond" w:eastAsia="Garamond" w:hAnsi="Garamond" w:cs="Garamond"/>
                <w:b/>
                <w:noProof/>
                <w:sz w:val="22"/>
                <w:szCs w:val="22"/>
              </w:rPr>
              <w:t>V. OBRIGAÇÕES DO PRODUTOR.</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_Toc128061336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3</w:t>
            </w:r>
            <w:r w:rsidR="00876601" w:rsidRPr="00551A8C">
              <w:rPr>
                <w:rFonts w:ascii="Garamond" w:hAnsi="Garamond"/>
                <w:b/>
                <w:noProof/>
                <w:webHidden/>
                <w:sz w:val="22"/>
                <w:szCs w:val="22"/>
              </w:rPr>
              <w:fldChar w:fldCharType="end"/>
            </w:r>
          </w:hyperlink>
        </w:p>
        <w:p w14:paraId="374274B5" w14:textId="57D3ECC7" w:rsidR="00876601" w:rsidRPr="00551A8C" w:rsidRDefault="00000000" w:rsidP="00876601">
          <w:pPr>
            <w:pStyle w:val="Sumrio1"/>
            <w:tabs>
              <w:tab w:val="right" w:pos="8494"/>
            </w:tabs>
            <w:spacing w:line="240" w:lineRule="auto"/>
            <w:rPr>
              <w:rFonts w:ascii="Garamond" w:eastAsiaTheme="minorEastAsia" w:hAnsi="Garamond" w:cstheme="minorBidi"/>
              <w:b/>
              <w:noProof/>
              <w:sz w:val="22"/>
              <w:szCs w:val="22"/>
              <w:lang w:val="en-US" w:eastAsia="en-US"/>
            </w:rPr>
          </w:pPr>
          <w:hyperlink w:anchor="_Toc128061337" w:history="1">
            <w:r w:rsidR="00876601" w:rsidRPr="00551A8C">
              <w:rPr>
                <w:rStyle w:val="Hyperlink"/>
                <w:rFonts w:ascii="Garamond" w:eastAsia="Garamond" w:hAnsi="Garamond" w:cs="Garamond"/>
                <w:b/>
                <w:noProof/>
                <w:sz w:val="22"/>
                <w:szCs w:val="22"/>
              </w:rPr>
              <w:t>VI. OBRIGAÇÕES DO COPRODUTOR.</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_Toc128061337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3</w:t>
            </w:r>
            <w:r w:rsidR="00876601" w:rsidRPr="00551A8C">
              <w:rPr>
                <w:rFonts w:ascii="Garamond" w:hAnsi="Garamond"/>
                <w:b/>
                <w:noProof/>
                <w:webHidden/>
                <w:sz w:val="22"/>
                <w:szCs w:val="22"/>
              </w:rPr>
              <w:fldChar w:fldCharType="end"/>
            </w:r>
          </w:hyperlink>
        </w:p>
        <w:p w14:paraId="0B840745" w14:textId="50DF8DD0" w:rsidR="00876601" w:rsidRPr="00551A8C" w:rsidRDefault="00000000" w:rsidP="00876601">
          <w:pPr>
            <w:pStyle w:val="Sumrio1"/>
            <w:tabs>
              <w:tab w:val="right" w:pos="8494"/>
            </w:tabs>
            <w:spacing w:line="240" w:lineRule="auto"/>
            <w:rPr>
              <w:rFonts w:ascii="Garamond" w:eastAsiaTheme="minorEastAsia" w:hAnsi="Garamond" w:cstheme="minorBidi"/>
              <w:b/>
              <w:noProof/>
              <w:sz w:val="22"/>
              <w:szCs w:val="22"/>
              <w:lang w:val="en-US" w:eastAsia="en-US"/>
            </w:rPr>
          </w:pPr>
          <w:hyperlink w:anchor="_Toc128061338" w:history="1">
            <w:r w:rsidR="00876601" w:rsidRPr="00551A8C">
              <w:rPr>
                <w:rStyle w:val="Hyperlink"/>
                <w:rFonts w:ascii="Garamond" w:eastAsia="Garamond" w:hAnsi="Garamond" w:cs="Garamond"/>
                <w:b/>
                <w:noProof/>
                <w:sz w:val="22"/>
                <w:szCs w:val="22"/>
              </w:rPr>
              <w:t>VII. RATEIO DOS LUCROS E DESPESAS.</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_Toc128061338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5</w:t>
            </w:r>
            <w:r w:rsidR="00876601" w:rsidRPr="00551A8C">
              <w:rPr>
                <w:rFonts w:ascii="Garamond" w:hAnsi="Garamond"/>
                <w:b/>
                <w:noProof/>
                <w:webHidden/>
                <w:sz w:val="22"/>
                <w:szCs w:val="22"/>
              </w:rPr>
              <w:fldChar w:fldCharType="end"/>
            </w:r>
          </w:hyperlink>
        </w:p>
        <w:p w14:paraId="6317886E" w14:textId="3FF84CC8" w:rsidR="00876601" w:rsidRPr="00551A8C" w:rsidRDefault="00000000" w:rsidP="00876601">
          <w:pPr>
            <w:pStyle w:val="Sumrio1"/>
            <w:tabs>
              <w:tab w:val="right" w:pos="8494"/>
            </w:tabs>
            <w:spacing w:line="240" w:lineRule="auto"/>
            <w:rPr>
              <w:rFonts w:ascii="Garamond" w:eastAsiaTheme="minorEastAsia" w:hAnsi="Garamond" w:cstheme="minorBidi"/>
              <w:b/>
              <w:noProof/>
              <w:sz w:val="22"/>
              <w:szCs w:val="22"/>
              <w:lang w:val="en-US" w:eastAsia="en-US"/>
            </w:rPr>
          </w:pPr>
          <w:hyperlink w:anchor="_Toc128061339" w:history="1">
            <w:r w:rsidR="00876601" w:rsidRPr="00551A8C">
              <w:rPr>
                <w:rStyle w:val="Hyperlink"/>
                <w:rFonts w:ascii="Garamond" w:eastAsia="Garamond" w:hAnsi="Garamond" w:cs="Garamond"/>
                <w:b/>
                <w:noProof/>
                <w:sz w:val="22"/>
                <w:szCs w:val="22"/>
              </w:rPr>
              <w:t>VIII. VIGÊNCIA E RESCISÃO.</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_Toc128061339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5</w:t>
            </w:r>
            <w:r w:rsidR="00876601" w:rsidRPr="00551A8C">
              <w:rPr>
                <w:rFonts w:ascii="Garamond" w:hAnsi="Garamond"/>
                <w:b/>
                <w:noProof/>
                <w:webHidden/>
                <w:sz w:val="22"/>
                <w:szCs w:val="22"/>
              </w:rPr>
              <w:fldChar w:fldCharType="end"/>
            </w:r>
          </w:hyperlink>
        </w:p>
        <w:p w14:paraId="18D9BDCD" w14:textId="114622B1" w:rsidR="00876601" w:rsidRPr="00551A8C" w:rsidRDefault="00000000" w:rsidP="00876601">
          <w:pPr>
            <w:pStyle w:val="Sumrio1"/>
            <w:tabs>
              <w:tab w:val="right" w:pos="8494"/>
            </w:tabs>
            <w:spacing w:line="240" w:lineRule="auto"/>
            <w:rPr>
              <w:rFonts w:ascii="Garamond" w:eastAsiaTheme="minorEastAsia" w:hAnsi="Garamond" w:cstheme="minorBidi"/>
              <w:b/>
              <w:noProof/>
              <w:sz w:val="22"/>
              <w:szCs w:val="22"/>
              <w:lang w:val="en-US" w:eastAsia="en-US"/>
            </w:rPr>
          </w:pPr>
          <w:hyperlink w:anchor="_Toc128061340" w:history="1">
            <w:r w:rsidR="00876601" w:rsidRPr="00551A8C">
              <w:rPr>
                <w:rStyle w:val="Hyperlink"/>
                <w:rFonts w:ascii="Garamond" w:eastAsia="Garamond" w:hAnsi="Garamond" w:cs="Garamond"/>
                <w:b/>
                <w:noProof/>
                <w:sz w:val="22"/>
                <w:szCs w:val="22"/>
              </w:rPr>
              <w:t>IX. DISPOSIÇÕES FINAIS</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_Toc128061340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6</w:t>
            </w:r>
            <w:r w:rsidR="00876601" w:rsidRPr="00551A8C">
              <w:rPr>
                <w:rFonts w:ascii="Garamond" w:hAnsi="Garamond"/>
                <w:b/>
                <w:noProof/>
                <w:webHidden/>
                <w:sz w:val="22"/>
                <w:szCs w:val="22"/>
              </w:rPr>
              <w:fldChar w:fldCharType="end"/>
            </w:r>
          </w:hyperlink>
        </w:p>
        <w:p w14:paraId="74533324" w14:textId="03E7DE7B" w:rsidR="00876601" w:rsidRPr="00551A8C" w:rsidRDefault="00000000" w:rsidP="00876601">
          <w:pPr>
            <w:pStyle w:val="Sumrio1"/>
            <w:tabs>
              <w:tab w:val="right" w:pos="8494"/>
            </w:tabs>
            <w:spacing w:line="240" w:lineRule="auto"/>
            <w:rPr>
              <w:rFonts w:ascii="Garamond" w:eastAsiaTheme="minorEastAsia" w:hAnsi="Garamond" w:cstheme="minorBidi"/>
              <w:b/>
              <w:noProof/>
              <w:sz w:val="22"/>
              <w:szCs w:val="22"/>
              <w:lang w:val="en-US" w:eastAsia="en-US"/>
            </w:rPr>
          </w:pPr>
          <w:hyperlink w:anchor="_Toc128061341" w:history="1">
            <w:r w:rsidR="00876601" w:rsidRPr="00551A8C">
              <w:rPr>
                <w:rStyle w:val="Hyperlink"/>
                <w:rFonts w:ascii="Garamond" w:eastAsia="Garamond" w:hAnsi="Garamond" w:cs="Garamond"/>
                <w:b/>
                <w:noProof/>
                <w:sz w:val="22"/>
                <w:szCs w:val="22"/>
              </w:rPr>
              <w:t>X. LOCAL, DATA E ASSINATURAS</w:t>
            </w:r>
            <w:r w:rsidR="00876601" w:rsidRPr="00551A8C">
              <w:rPr>
                <w:rFonts w:ascii="Garamond" w:hAnsi="Garamond"/>
                <w:b/>
                <w:noProof/>
                <w:webHidden/>
                <w:sz w:val="22"/>
                <w:szCs w:val="22"/>
              </w:rPr>
              <w:tab/>
            </w:r>
            <w:r w:rsidR="00876601" w:rsidRPr="00551A8C">
              <w:rPr>
                <w:rFonts w:ascii="Garamond" w:hAnsi="Garamond"/>
                <w:b/>
                <w:noProof/>
                <w:webHidden/>
                <w:sz w:val="22"/>
                <w:szCs w:val="22"/>
              </w:rPr>
              <w:fldChar w:fldCharType="begin"/>
            </w:r>
            <w:r w:rsidR="00876601" w:rsidRPr="00551A8C">
              <w:rPr>
                <w:rFonts w:ascii="Garamond" w:hAnsi="Garamond"/>
                <w:b/>
                <w:noProof/>
                <w:webHidden/>
                <w:sz w:val="22"/>
                <w:szCs w:val="22"/>
              </w:rPr>
              <w:instrText xml:space="preserve"> PAGEREF _Toc128061341 \h </w:instrText>
            </w:r>
            <w:r w:rsidR="00876601" w:rsidRPr="00551A8C">
              <w:rPr>
                <w:rFonts w:ascii="Garamond" w:hAnsi="Garamond"/>
                <w:b/>
                <w:noProof/>
                <w:webHidden/>
                <w:sz w:val="22"/>
                <w:szCs w:val="22"/>
              </w:rPr>
            </w:r>
            <w:r w:rsidR="00876601" w:rsidRPr="00551A8C">
              <w:rPr>
                <w:rFonts w:ascii="Garamond" w:hAnsi="Garamond"/>
                <w:b/>
                <w:noProof/>
                <w:webHidden/>
                <w:sz w:val="22"/>
                <w:szCs w:val="22"/>
              </w:rPr>
              <w:fldChar w:fldCharType="separate"/>
            </w:r>
            <w:r w:rsidR="005411E1" w:rsidRPr="00551A8C">
              <w:rPr>
                <w:rFonts w:ascii="Garamond" w:hAnsi="Garamond"/>
                <w:b/>
                <w:noProof/>
                <w:webHidden/>
                <w:sz w:val="22"/>
                <w:szCs w:val="22"/>
              </w:rPr>
              <w:t>7</w:t>
            </w:r>
            <w:r w:rsidR="00876601" w:rsidRPr="00551A8C">
              <w:rPr>
                <w:rFonts w:ascii="Garamond" w:hAnsi="Garamond"/>
                <w:b/>
                <w:noProof/>
                <w:webHidden/>
                <w:sz w:val="22"/>
                <w:szCs w:val="22"/>
              </w:rPr>
              <w:fldChar w:fldCharType="end"/>
            </w:r>
          </w:hyperlink>
        </w:p>
        <w:p w14:paraId="4127D5A0" w14:textId="750B6029" w:rsidR="00073FA3" w:rsidRPr="00551A8C" w:rsidRDefault="001D096B" w:rsidP="00876601">
          <w:pPr>
            <w:spacing w:after="0" w:line="240" w:lineRule="auto"/>
            <w:rPr>
              <w:rFonts w:ascii="Garamond" w:eastAsia="Garamond" w:hAnsi="Garamond" w:cs="Garamond"/>
              <w:b/>
              <w:sz w:val="22"/>
              <w:szCs w:val="22"/>
            </w:rPr>
          </w:pPr>
          <w:r w:rsidRPr="00551A8C">
            <w:rPr>
              <w:rFonts w:ascii="Garamond" w:hAnsi="Garamond"/>
              <w:b/>
              <w:sz w:val="22"/>
              <w:szCs w:val="22"/>
            </w:rPr>
            <w:fldChar w:fldCharType="end"/>
          </w:r>
        </w:p>
      </w:sdtContent>
    </w:sdt>
    <w:p w14:paraId="303B2C33" w14:textId="77777777" w:rsidR="00073FA3" w:rsidRPr="00551A8C" w:rsidRDefault="001D096B">
      <w:pPr>
        <w:pStyle w:val="Ttulo1"/>
        <w:shd w:val="clear" w:color="auto" w:fill="DBE5F1"/>
        <w:spacing w:before="0"/>
        <w:jc w:val="center"/>
        <w:rPr>
          <w:rFonts w:ascii="Garamond" w:eastAsia="Garamond" w:hAnsi="Garamond" w:cs="Garamond"/>
          <w:sz w:val="22"/>
          <w:szCs w:val="22"/>
        </w:rPr>
      </w:pPr>
      <w:bookmarkStart w:id="1" w:name="_Toc128061332"/>
      <w:r w:rsidRPr="00551A8C">
        <w:rPr>
          <w:rFonts w:ascii="Garamond" w:eastAsia="Garamond" w:hAnsi="Garamond" w:cs="Garamond"/>
          <w:sz w:val="22"/>
          <w:szCs w:val="22"/>
        </w:rPr>
        <w:t>I. QUALIFICAÇÃO.</w:t>
      </w:r>
      <w:bookmarkEnd w:id="1"/>
    </w:p>
    <w:p w14:paraId="5B861899" w14:textId="636D576F" w:rsidR="00073FA3" w:rsidRPr="00551A8C" w:rsidRDefault="00E23007" w:rsidP="0007614C">
      <w:pPr>
        <w:pStyle w:val="NormalWeb"/>
        <w:rPr>
          <w:rFonts w:ascii="Garamond" w:hAnsi="Garamond"/>
          <w:sz w:val="22"/>
          <w:szCs w:val="22"/>
          <w:lang w:eastAsia="en-US"/>
        </w:rPr>
      </w:pPr>
      <w:r w:rsidRPr="00551A8C">
        <w:rPr>
          <w:rFonts w:ascii="Garamond" w:hAnsi="Garamond"/>
          <w:sz w:val="22"/>
          <w:szCs w:val="22"/>
          <w:lang w:eastAsia="en-US"/>
        </w:rPr>
        <w:t xml:space="preserve">1. </w:t>
      </w:r>
      <w:r w:rsidR="00273302" w:rsidRPr="00551A8C">
        <w:rPr>
          <w:rFonts w:ascii="Garamond" w:hAnsi="Garamond"/>
          <w:bCs/>
          <w:sz w:val="22"/>
          <w:szCs w:val="22"/>
          <w:lang w:eastAsia="en-US"/>
        </w:rPr>
        <w:t>[</w:t>
      </w:r>
      <w:r w:rsidR="00273302" w:rsidRPr="00551A8C">
        <w:rPr>
          <w:rFonts w:ascii="Garamond" w:hAnsi="Garamond"/>
          <w:b/>
          <w:sz w:val="22"/>
          <w:szCs w:val="22"/>
          <w:highlight w:val="yellow"/>
          <w:lang w:eastAsia="en-US"/>
        </w:rPr>
        <w:t>NOME DA EMPRESA PRODUTORA</w:t>
      </w:r>
      <w:r w:rsidR="00273302" w:rsidRPr="00551A8C">
        <w:rPr>
          <w:rFonts w:ascii="Garamond" w:hAnsi="Garamond"/>
          <w:bCs/>
          <w:sz w:val="22"/>
          <w:szCs w:val="22"/>
          <w:lang w:eastAsia="en-US"/>
        </w:rPr>
        <w:t>], pessoa jurídica de direito privado, inscrita no CNPJ/MF sob o nº [</w:t>
      </w:r>
      <w:r w:rsidR="00273302" w:rsidRPr="00551A8C">
        <w:rPr>
          <w:rFonts w:ascii="Garamond" w:hAnsi="Garamond"/>
          <w:bCs/>
          <w:sz w:val="22"/>
          <w:szCs w:val="22"/>
          <w:highlight w:val="yellow"/>
          <w:lang w:eastAsia="en-US"/>
        </w:rPr>
        <w:t>Número do CNPJ</w:t>
      </w:r>
      <w:r w:rsidR="00273302" w:rsidRPr="00551A8C">
        <w:rPr>
          <w:rFonts w:ascii="Garamond" w:hAnsi="Garamond"/>
          <w:bCs/>
          <w:sz w:val="22"/>
          <w:szCs w:val="22"/>
          <w:lang w:eastAsia="en-US"/>
        </w:rPr>
        <w:t>], com sede na [</w:t>
      </w:r>
      <w:r w:rsidR="00273302" w:rsidRPr="00551A8C">
        <w:rPr>
          <w:rFonts w:ascii="Garamond" w:hAnsi="Garamond"/>
          <w:bCs/>
          <w:sz w:val="22"/>
          <w:szCs w:val="22"/>
          <w:highlight w:val="yellow"/>
          <w:lang w:eastAsia="en-US"/>
        </w:rPr>
        <w:t>Endereço Completo da Sede</w:t>
      </w:r>
      <w:r w:rsidR="00273302" w:rsidRPr="00551A8C">
        <w:rPr>
          <w:rFonts w:ascii="Garamond" w:hAnsi="Garamond"/>
          <w:bCs/>
          <w:sz w:val="22"/>
          <w:szCs w:val="22"/>
          <w:lang w:eastAsia="en-US"/>
        </w:rPr>
        <w:t>], neste ato representada por seu(s) representante(s) legal(</w:t>
      </w:r>
      <w:proofErr w:type="spellStart"/>
      <w:r w:rsidR="00273302" w:rsidRPr="00551A8C">
        <w:rPr>
          <w:rFonts w:ascii="Garamond" w:hAnsi="Garamond"/>
          <w:bCs/>
          <w:sz w:val="22"/>
          <w:szCs w:val="22"/>
          <w:lang w:eastAsia="en-US"/>
        </w:rPr>
        <w:t>is</w:t>
      </w:r>
      <w:proofErr w:type="spellEnd"/>
      <w:r w:rsidR="00273302" w:rsidRPr="00551A8C">
        <w:rPr>
          <w:rFonts w:ascii="Garamond" w:hAnsi="Garamond"/>
          <w:bCs/>
          <w:sz w:val="22"/>
          <w:szCs w:val="22"/>
          <w:lang w:eastAsia="en-US"/>
        </w:rPr>
        <w:t xml:space="preserve">), </w:t>
      </w:r>
      <w:r w:rsidR="00273302" w:rsidRPr="00551A8C">
        <w:rPr>
          <w:rFonts w:ascii="Garamond" w:hAnsi="Garamond"/>
          <w:bCs/>
          <w:i/>
          <w:iCs/>
          <w:sz w:val="22"/>
          <w:szCs w:val="22"/>
          <w:lang w:eastAsia="en-US"/>
        </w:rPr>
        <w:t>[</w:t>
      </w:r>
      <w:r w:rsidR="00273302" w:rsidRPr="00551A8C">
        <w:rPr>
          <w:rFonts w:ascii="Garamond" w:hAnsi="Garamond"/>
          <w:bCs/>
          <w:i/>
          <w:iCs/>
          <w:sz w:val="22"/>
          <w:szCs w:val="22"/>
          <w:highlight w:val="yellow"/>
          <w:lang w:eastAsia="en-US"/>
        </w:rPr>
        <w:t>Nome do(s) Representante(s</w:t>
      </w:r>
      <w:r w:rsidR="00273302" w:rsidRPr="00551A8C">
        <w:rPr>
          <w:rFonts w:ascii="Garamond" w:hAnsi="Garamond"/>
          <w:bCs/>
          <w:i/>
          <w:iCs/>
          <w:sz w:val="22"/>
          <w:szCs w:val="22"/>
          <w:lang w:eastAsia="en-US"/>
        </w:rPr>
        <w:t>)], [</w:t>
      </w:r>
      <w:r w:rsidR="00273302" w:rsidRPr="00551A8C">
        <w:rPr>
          <w:rFonts w:ascii="Garamond" w:hAnsi="Garamond"/>
          <w:bCs/>
          <w:i/>
          <w:iCs/>
          <w:sz w:val="22"/>
          <w:szCs w:val="22"/>
          <w:highlight w:val="yellow"/>
          <w:lang w:eastAsia="en-US"/>
        </w:rPr>
        <w:t>Nacionalidade</w:t>
      </w:r>
      <w:r w:rsidR="00273302" w:rsidRPr="00551A8C">
        <w:rPr>
          <w:rFonts w:ascii="Garamond" w:hAnsi="Garamond"/>
          <w:bCs/>
          <w:i/>
          <w:iCs/>
          <w:sz w:val="22"/>
          <w:szCs w:val="22"/>
          <w:lang w:eastAsia="en-US"/>
        </w:rPr>
        <w:t>], [</w:t>
      </w:r>
      <w:r w:rsidR="00273302" w:rsidRPr="00551A8C">
        <w:rPr>
          <w:rFonts w:ascii="Garamond" w:hAnsi="Garamond"/>
          <w:bCs/>
          <w:i/>
          <w:iCs/>
          <w:sz w:val="22"/>
          <w:szCs w:val="22"/>
          <w:highlight w:val="yellow"/>
          <w:lang w:eastAsia="en-US"/>
        </w:rPr>
        <w:t>Estado Civil</w:t>
      </w:r>
      <w:r w:rsidR="00273302" w:rsidRPr="00551A8C">
        <w:rPr>
          <w:rFonts w:ascii="Garamond" w:hAnsi="Garamond"/>
          <w:bCs/>
          <w:i/>
          <w:iCs/>
          <w:sz w:val="22"/>
          <w:szCs w:val="22"/>
          <w:lang w:eastAsia="en-US"/>
        </w:rPr>
        <w:t>], [</w:t>
      </w:r>
      <w:r w:rsidR="00273302" w:rsidRPr="00551A8C">
        <w:rPr>
          <w:rFonts w:ascii="Garamond" w:hAnsi="Garamond"/>
          <w:bCs/>
          <w:i/>
          <w:iCs/>
          <w:sz w:val="22"/>
          <w:szCs w:val="22"/>
          <w:highlight w:val="yellow"/>
          <w:lang w:eastAsia="en-US"/>
        </w:rPr>
        <w:t>Profissão</w:t>
      </w:r>
      <w:r w:rsidR="00273302" w:rsidRPr="00551A8C">
        <w:rPr>
          <w:rFonts w:ascii="Garamond" w:hAnsi="Garamond"/>
          <w:bCs/>
          <w:i/>
          <w:iCs/>
          <w:sz w:val="22"/>
          <w:szCs w:val="22"/>
          <w:lang w:eastAsia="en-US"/>
        </w:rPr>
        <w:t>], portador(es) da cédula de identidade RG nº [</w:t>
      </w:r>
      <w:r w:rsidR="00273302" w:rsidRPr="00551A8C">
        <w:rPr>
          <w:rFonts w:ascii="Garamond" w:hAnsi="Garamond"/>
          <w:bCs/>
          <w:i/>
          <w:iCs/>
          <w:sz w:val="22"/>
          <w:szCs w:val="22"/>
          <w:highlight w:val="yellow"/>
          <w:lang w:eastAsia="en-US"/>
        </w:rPr>
        <w:t>Número do RG</w:t>
      </w:r>
      <w:r w:rsidR="00273302" w:rsidRPr="00551A8C">
        <w:rPr>
          <w:rFonts w:ascii="Garamond" w:hAnsi="Garamond"/>
          <w:bCs/>
          <w:i/>
          <w:iCs/>
          <w:sz w:val="22"/>
          <w:szCs w:val="22"/>
          <w:lang w:eastAsia="en-US"/>
        </w:rPr>
        <w:t>] e inscrito(s) no CPF/MF sob o nº [</w:t>
      </w:r>
      <w:r w:rsidR="00273302" w:rsidRPr="00551A8C">
        <w:rPr>
          <w:rFonts w:ascii="Garamond" w:hAnsi="Garamond"/>
          <w:bCs/>
          <w:i/>
          <w:iCs/>
          <w:sz w:val="22"/>
          <w:szCs w:val="22"/>
          <w:highlight w:val="yellow"/>
          <w:lang w:eastAsia="en-US"/>
        </w:rPr>
        <w:t>Número do CPF</w:t>
      </w:r>
      <w:r w:rsidR="00273302" w:rsidRPr="00551A8C">
        <w:rPr>
          <w:rFonts w:ascii="Garamond" w:hAnsi="Garamond"/>
          <w:bCs/>
          <w:i/>
          <w:iCs/>
          <w:sz w:val="22"/>
          <w:szCs w:val="22"/>
          <w:lang w:eastAsia="en-US"/>
        </w:rPr>
        <w:t>], residente(s) e domiciliado(s) na [</w:t>
      </w:r>
      <w:r w:rsidR="00273302" w:rsidRPr="00551A8C">
        <w:rPr>
          <w:rFonts w:ascii="Garamond" w:hAnsi="Garamond"/>
          <w:bCs/>
          <w:i/>
          <w:iCs/>
          <w:sz w:val="22"/>
          <w:szCs w:val="22"/>
          <w:highlight w:val="yellow"/>
          <w:lang w:eastAsia="en-US"/>
        </w:rPr>
        <w:t>Endereço Completo do(s) Representante(s</w:t>
      </w:r>
      <w:r w:rsidR="00273302" w:rsidRPr="00551A8C">
        <w:rPr>
          <w:rFonts w:ascii="Garamond" w:hAnsi="Garamond"/>
          <w:bCs/>
          <w:i/>
          <w:iCs/>
          <w:sz w:val="22"/>
          <w:szCs w:val="22"/>
          <w:lang w:eastAsia="en-US"/>
        </w:rPr>
        <w:t>)]</w:t>
      </w:r>
      <w:r w:rsidR="0007614C" w:rsidRPr="00551A8C">
        <w:rPr>
          <w:rFonts w:ascii="Garamond" w:hAnsi="Garamond"/>
          <w:bCs/>
          <w:i/>
          <w:iCs/>
          <w:sz w:val="22"/>
          <w:szCs w:val="22"/>
          <w:lang w:eastAsia="en-US"/>
        </w:rPr>
        <w:t>,</w:t>
      </w:r>
      <w:r w:rsidR="0007614C" w:rsidRPr="00551A8C">
        <w:rPr>
          <w:rFonts w:ascii="Garamond" w:hAnsi="Garamond"/>
          <w:sz w:val="22"/>
          <w:szCs w:val="22"/>
          <w:lang w:eastAsia="en-US"/>
        </w:rPr>
        <w:t xml:space="preserve"> </w:t>
      </w:r>
      <w:r w:rsidR="001D096B" w:rsidRPr="00551A8C">
        <w:rPr>
          <w:rFonts w:ascii="Garamond" w:eastAsia="Garamond" w:hAnsi="Garamond" w:cs="Garamond"/>
          <w:sz w:val="22"/>
          <w:szCs w:val="22"/>
        </w:rPr>
        <w:t xml:space="preserve">neste </w:t>
      </w:r>
      <w:r w:rsidR="001D096B" w:rsidRPr="00551A8C">
        <w:rPr>
          <w:rFonts w:ascii="Garamond" w:eastAsia="Garamond" w:hAnsi="Garamond" w:cs="Garamond"/>
          <w:b/>
          <w:smallCaps/>
          <w:sz w:val="22"/>
          <w:szCs w:val="22"/>
        </w:rPr>
        <w:t>CONTRATO</w:t>
      </w:r>
      <w:r w:rsidR="001D096B" w:rsidRPr="00551A8C">
        <w:rPr>
          <w:rFonts w:ascii="Garamond" w:eastAsia="Garamond" w:hAnsi="Garamond" w:cs="Garamond"/>
          <w:sz w:val="22"/>
          <w:szCs w:val="22"/>
        </w:rPr>
        <w:t xml:space="preserve"> denominado </w:t>
      </w:r>
      <w:r w:rsidR="001D096B" w:rsidRPr="00551A8C">
        <w:rPr>
          <w:rFonts w:ascii="Garamond" w:eastAsia="Garamond" w:hAnsi="Garamond" w:cs="Garamond"/>
          <w:sz w:val="22"/>
          <w:szCs w:val="22"/>
          <w:highlight w:val="white"/>
        </w:rPr>
        <w:t>“</w:t>
      </w:r>
      <w:r w:rsidR="001D096B" w:rsidRPr="00551A8C">
        <w:rPr>
          <w:rFonts w:ascii="Garamond" w:eastAsia="Garamond" w:hAnsi="Garamond" w:cs="Garamond"/>
          <w:b/>
          <w:smallCaps/>
          <w:sz w:val="22"/>
          <w:szCs w:val="22"/>
        </w:rPr>
        <w:t>PRODUTOR</w:t>
      </w:r>
      <w:r w:rsidR="001D096B" w:rsidRPr="00551A8C">
        <w:rPr>
          <w:rFonts w:ascii="Garamond" w:eastAsia="Garamond" w:hAnsi="Garamond" w:cs="Garamond"/>
          <w:sz w:val="22"/>
          <w:szCs w:val="22"/>
          <w:highlight w:val="white"/>
        </w:rPr>
        <w:t>”.</w:t>
      </w:r>
    </w:p>
    <w:p w14:paraId="6861756B" w14:textId="58FF47AD" w:rsidR="00073FA3" w:rsidRPr="00551A8C" w:rsidRDefault="001D096B" w:rsidP="00FA6610">
      <w:pPr>
        <w:rPr>
          <w:rFonts w:ascii="Garamond" w:eastAsia="Times New Roman" w:hAnsi="Garamond" w:cs="Times New Roman"/>
          <w:sz w:val="22"/>
          <w:szCs w:val="22"/>
          <w:lang w:eastAsia="en-US"/>
        </w:rPr>
      </w:pPr>
      <w:r w:rsidRPr="00551A8C">
        <w:rPr>
          <w:rFonts w:ascii="Garamond" w:eastAsia="Garamond" w:hAnsi="Garamond" w:cs="Garamond"/>
          <w:sz w:val="22"/>
          <w:szCs w:val="22"/>
        </w:rPr>
        <w:t>2.</w:t>
      </w:r>
      <w:r w:rsidRPr="00551A8C">
        <w:rPr>
          <w:rFonts w:ascii="Garamond" w:eastAsia="Garamond" w:hAnsi="Garamond" w:cs="Garamond"/>
          <w:b/>
          <w:sz w:val="22"/>
          <w:szCs w:val="22"/>
        </w:rPr>
        <w:t xml:space="preserve"> </w:t>
      </w:r>
      <w:r w:rsidR="00273302" w:rsidRPr="00551A8C">
        <w:rPr>
          <w:rFonts w:ascii="Garamond" w:hAnsi="Garamond"/>
          <w:bCs/>
          <w:sz w:val="22"/>
          <w:szCs w:val="22"/>
          <w:lang w:eastAsia="en-US"/>
        </w:rPr>
        <w:t>[</w:t>
      </w:r>
      <w:r w:rsidR="00273302" w:rsidRPr="00551A8C">
        <w:rPr>
          <w:rFonts w:ascii="Garamond" w:hAnsi="Garamond"/>
          <w:b/>
          <w:sz w:val="22"/>
          <w:szCs w:val="22"/>
          <w:highlight w:val="yellow"/>
          <w:lang w:eastAsia="en-US"/>
        </w:rPr>
        <w:t>NOME DA EMPRESA COPRODUTORA</w:t>
      </w:r>
      <w:r w:rsidR="00273302" w:rsidRPr="00551A8C">
        <w:rPr>
          <w:rFonts w:ascii="Garamond" w:hAnsi="Garamond"/>
          <w:bCs/>
          <w:sz w:val="22"/>
          <w:szCs w:val="22"/>
          <w:lang w:eastAsia="en-US"/>
        </w:rPr>
        <w:t>], pessoa jurídica de direito privado, inscrita no CNPJ/MF sob o nº [</w:t>
      </w:r>
      <w:r w:rsidR="00273302" w:rsidRPr="00551A8C">
        <w:rPr>
          <w:rFonts w:ascii="Garamond" w:hAnsi="Garamond"/>
          <w:bCs/>
          <w:sz w:val="22"/>
          <w:szCs w:val="22"/>
          <w:highlight w:val="yellow"/>
          <w:lang w:eastAsia="en-US"/>
        </w:rPr>
        <w:t>Número do CNPJ</w:t>
      </w:r>
      <w:r w:rsidR="00273302" w:rsidRPr="00551A8C">
        <w:rPr>
          <w:rFonts w:ascii="Garamond" w:hAnsi="Garamond"/>
          <w:bCs/>
          <w:sz w:val="22"/>
          <w:szCs w:val="22"/>
          <w:lang w:eastAsia="en-US"/>
        </w:rPr>
        <w:t>], com sede na [</w:t>
      </w:r>
      <w:r w:rsidR="00273302" w:rsidRPr="00551A8C">
        <w:rPr>
          <w:rFonts w:ascii="Garamond" w:hAnsi="Garamond"/>
          <w:bCs/>
          <w:sz w:val="22"/>
          <w:szCs w:val="22"/>
          <w:highlight w:val="yellow"/>
          <w:lang w:eastAsia="en-US"/>
        </w:rPr>
        <w:t>Endereço Completo da Sede</w:t>
      </w:r>
      <w:r w:rsidR="00273302" w:rsidRPr="00551A8C">
        <w:rPr>
          <w:rFonts w:ascii="Garamond" w:hAnsi="Garamond"/>
          <w:bCs/>
          <w:sz w:val="22"/>
          <w:szCs w:val="22"/>
          <w:lang w:eastAsia="en-US"/>
        </w:rPr>
        <w:t>], neste ato representada por seu(s) representante(s) legal(</w:t>
      </w:r>
      <w:proofErr w:type="spellStart"/>
      <w:r w:rsidR="00273302" w:rsidRPr="00551A8C">
        <w:rPr>
          <w:rFonts w:ascii="Garamond" w:hAnsi="Garamond"/>
          <w:bCs/>
          <w:sz w:val="22"/>
          <w:szCs w:val="22"/>
          <w:lang w:eastAsia="en-US"/>
        </w:rPr>
        <w:t>is</w:t>
      </w:r>
      <w:proofErr w:type="spellEnd"/>
      <w:r w:rsidR="00273302" w:rsidRPr="00551A8C">
        <w:rPr>
          <w:rFonts w:ascii="Garamond" w:hAnsi="Garamond"/>
          <w:bCs/>
          <w:sz w:val="22"/>
          <w:szCs w:val="22"/>
          <w:lang w:eastAsia="en-US"/>
        </w:rPr>
        <w:t xml:space="preserve">), </w:t>
      </w:r>
      <w:r w:rsidR="00273302" w:rsidRPr="00551A8C">
        <w:rPr>
          <w:rFonts w:ascii="Garamond" w:hAnsi="Garamond"/>
          <w:bCs/>
          <w:i/>
          <w:iCs/>
          <w:sz w:val="22"/>
          <w:szCs w:val="22"/>
          <w:lang w:eastAsia="en-US"/>
        </w:rPr>
        <w:t>[</w:t>
      </w:r>
      <w:r w:rsidR="00273302" w:rsidRPr="00551A8C">
        <w:rPr>
          <w:rFonts w:ascii="Garamond" w:hAnsi="Garamond"/>
          <w:bCs/>
          <w:i/>
          <w:iCs/>
          <w:sz w:val="22"/>
          <w:szCs w:val="22"/>
          <w:highlight w:val="yellow"/>
          <w:lang w:eastAsia="en-US"/>
        </w:rPr>
        <w:t>Nome do(s) Representante(s</w:t>
      </w:r>
      <w:r w:rsidR="00273302" w:rsidRPr="00551A8C">
        <w:rPr>
          <w:rFonts w:ascii="Garamond" w:hAnsi="Garamond"/>
          <w:bCs/>
          <w:i/>
          <w:iCs/>
          <w:sz w:val="22"/>
          <w:szCs w:val="22"/>
          <w:lang w:eastAsia="en-US"/>
        </w:rPr>
        <w:t>)], [</w:t>
      </w:r>
      <w:r w:rsidR="00273302" w:rsidRPr="00551A8C">
        <w:rPr>
          <w:rFonts w:ascii="Garamond" w:hAnsi="Garamond"/>
          <w:bCs/>
          <w:i/>
          <w:iCs/>
          <w:sz w:val="22"/>
          <w:szCs w:val="22"/>
          <w:highlight w:val="yellow"/>
          <w:lang w:eastAsia="en-US"/>
        </w:rPr>
        <w:t>Nacionalidade</w:t>
      </w:r>
      <w:r w:rsidR="00273302" w:rsidRPr="00551A8C">
        <w:rPr>
          <w:rFonts w:ascii="Garamond" w:hAnsi="Garamond"/>
          <w:bCs/>
          <w:i/>
          <w:iCs/>
          <w:sz w:val="22"/>
          <w:szCs w:val="22"/>
          <w:lang w:eastAsia="en-US"/>
        </w:rPr>
        <w:t>], [</w:t>
      </w:r>
      <w:r w:rsidR="00273302" w:rsidRPr="00551A8C">
        <w:rPr>
          <w:rFonts w:ascii="Garamond" w:hAnsi="Garamond"/>
          <w:bCs/>
          <w:i/>
          <w:iCs/>
          <w:sz w:val="22"/>
          <w:szCs w:val="22"/>
          <w:highlight w:val="yellow"/>
          <w:lang w:eastAsia="en-US"/>
        </w:rPr>
        <w:t>Estado Civil</w:t>
      </w:r>
      <w:r w:rsidR="00273302" w:rsidRPr="00551A8C">
        <w:rPr>
          <w:rFonts w:ascii="Garamond" w:hAnsi="Garamond"/>
          <w:bCs/>
          <w:i/>
          <w:iCs/>
          <w:sz w:val="22"/>
          <w:szCs w:val="22"/>
          <w:lang w:eastAsia="en-US"/>
        </w:rPr>
        <w:t>], [</w:t>
      </w:r>
      <w:r w:rsidR="00273302" w:rsidRPr="00551A8C">
        <w:rPr>
          <w:rFonts w:ascii="Garamond" w:hAnsi="Garamond"/>
          <w:bCs/>
          <w:i/>
          <w:iCs/>
          <w:sz w:val="22"/>
          <w:szCs w:val="22"/>
          <w:highlight w:val="yellow"/>
          <w:lang w:eastAsia="en-US"/>
        </w:rPr>
        <w:t>Profissão</w:t>
      </w:r>
      <w:r w:rsidR="00273302" w:rsidRPr="00551A8C">
        <w:rPr>
          <w:rFonts w:ascii="Garamond" w:hAnsi="Garamond"/>
          <w:bCs/>
          <w:i/>
          <w:iCs/>
          <w:sz w:val="22"/>
          <w:szCs w:val="22"/>
          <w:lang w:eastAsia="en-US"/>
        </w:rPr>
        <w:t>], portador(es) da cédula de identidade RG nº [</w:t>
      </w:r>
      <w:r w:rsidR="00273302" w:rsidRPr="00551A8C">
        <w:rPr>
          <w:rFonts w:ascii="Garamond" w:hAnsi="Garamond"/>
          <w:bCs/>
          <w:i/>
          <w:iCs/>
          <w:sz w:val="22"/>
          <w:szCs w:val="22"/>
          <w:highlight w:val="yellow"/>
          <w:lang w:eastAsia="en-US"/>
        </w:rPr>
        <w:t>Número do RG</w:t>
      </w:r>
      <w:r w:rsidR="00273302" w:rsidRPr="00551A8C">
        <w:rPr>
          <w:rFonts w:ascii="Garamond" w:hAnsi="Garamond"/>
          <w:bCs/>
          <w:i/>
          <w:iCs/>
          <w:sz w:val="22"/>
          <w:szCs w:val="22"/>
          <w:lang w:eastAsia="en-US"/>
        </w:rPr>
        <w:t>] e inscrito(s) no CPF/MF sob o nº [</w:t>
      </w:r>
      <w:r w:rsidR="00273302" w:rsidRPr="00551A8C">
        <w:rPr>
          <w:rFonts w:ascii="Garamond" w:hAnsi="Garamond"/>
          <w:bCs/>
          <w:i/>
          <w:iCs/>
          <w:sz w:val="22"/>
          <w:szCs w:val="22"/>
          <w:highlight w:val="yellow"/>
          <w:lang w:eastAsia="en-US"/>
        </w:rPr>
        <w:t>Número do CPF</w:t>
      </w:r>
      <w:r w:rsidR="00273302" w:rsidRPr="00551A8C">
        <w:rPr>
          <w:rFonts w:ascii="Garamond" w:hAnsi="Garamond"/>
          <w:bCs/>
          <w:i/>
          <w:iCs/>
          <w:sz w:val="22"/>
          <w:szCs w:val="22"/>
          <w:lang w:eastAsia="en-US"/>
        </w:rPr>
        <w:t>], residente(s) e domiciliado(s) na [</w:t>
      </w:r>
      <w:r w:rsidR="00273302" w:rsidRPr="00551A8C">
        <w:rPr>
          <w:rFonts w:ascii="Garamond" w:hAnsi="Garamond"/>
          <w:bCs/>
          <w:i/>
          <w:iCs/>
          <w:sz w:val="22"/>
          <w:szCs w:val="22"/>
          <w:highlight w:val="yellow"/>
          <w:lang w:eastAsia="en-US"/>
        </w:rPr>
        <w:t>Endereço Completo do(s) Representante(s</w:t>
      </w:r>
      <w:r w:rsidR="00273302" w:rsidRPr="00551A8C">
        <w:rPr>
          <w:rFonts w:ascii="Garamond" w:hAnsi="Garamond"/>
          <w:bCs/>
          <w:i/>
          <w:iCs/>
          <w:sz w:val="22"/>
          <w:szCs w:val="22"/>
          <w:lang w:eastAsia="en-US"/>
        </w:rPr>
        <w:t>)]</w:t>
      </w:r>
      <w:r w:rsidR="00FA6610" w:rsidRPr="00551A8C">
        <w:rPr>
          <w:rFonts w:ascii="Garamond" w:eastAsia="Times New Roman" w:hAnsi="Garamond" w:cs="Times New Roman"/>
          <w:sz w:val="22"/>
          <w:szCs w:val="22"/>
          <w:lang w:eastAsia="en-US"/>
        </w:rPr>
        <w:t xml:space="preserve">, </w:t>
      </w:r>
      <w:r w:rsidRPr="00551A8C">
        <w:rPr>
          <w:rFonts w:ascii="Garamond" w:eastAsia="Garamond" w:hAnsi="Garamond" w:cs="Garamond"/>
          <w:sz w:val="22"/>
          <w:szCs w:val="22"/>
        </w:rPr>
        <w:t xml:space="preserve">neste </w:t>
      </w:r>
      <w:r w:rsidRPr="00551A8C">
        <w:rPr>
          <w:rFonts w:ascii="Garamond" w:eastAsia="Garamond" w:hAnsi="Garamond" w:cs="Garamond"/>
          <w:b/>
          <w:smallCaps/>
          <w:sz w:val="22"/>
          <w:szCs w:val="22"/>
        </w:rPr>
        <w:t xml:space="preserve">CONTRATO </w:t>
      </w:r>
      <w:r w:rsidRPr="00551A8C">
        <w:rPr>
          <w:rFonts w:ascii="Garamond" w:eastAsia="Garamond" w:hAnsi="Garamond" w:cs="Garamond"/>
          <w:sz w:val="22"/>
          <w:szCs w:val="22"/>
        </w:rPr>
        <w:t>denominado “</w:t>
      </w:r>
      <w:r w:rsidRPr="00551A8C">
        <w:rPr>
          <w:rFonts w:ascii="Garamond" w:eastAsia="Garamond" w:hAnsi="Garamond" w:cs="Garamond"/>
          <w:b/>
          <w:smallCaps/>
          <w:sz w:val="22"/>
          <w:szCs w:val="22"/>
        </w:rPr>
        <w:t>COPRODUTOR</w:t>
      </w:r>
      <w:r w:rsidRPr="00551A8C">
        <w:rPr>
          <w:rFonts w:ascii="Garamond" w:eastAsia="Garamond" w:hAnsi="Garamond" w:cs="Garamond"/>
          <w:sz w:val="22"/>
          <w:szCs w:val="22"/>
        </w:rPr>
        <w:t>”</w:t>
      </w:r>
      <w:r w:rsidR="00F61422" w:rsidRPr="00551A8C">
        <w:rPr>
          <w:rFonts w:ascii="Garamond" w:eastAsia="Garamond" w:hAnsi="Garamond" w:cs="Garamond"/>
          <w:sz w:val="22"/>
          <w:szCs w:val="22"/>
        </w:rPr>
        <w:t>.</w:t>
      </w:r>
    </w:p>
    <w:p w14:paraId="7162CB6D" w14:textId="426F2745" w:rsidR="00073FA3" w:rsidRPr="00551A8C" w:rsidRDefault="001D096B">
      <w:pPr>
        <w:shd w:val="clear" w:color="auto" w:fill="FFFFFF"/>
        <w:spacing w:after="0"/>
        <w:rPr>
          <w:rFonts w:ascii="Garamond" w:eastAsia="Garamond" w:hAnsi="Garamond" w:cs="Garamond"/>
          <w:sz w:val="22"/>
          <w:szCs w:val="22"/>
        </w:rPr>
      </w:pPr>
      <w:r w:rsidRPr="00551A8C">
        <w:rPr>
          <w:rFonts w:ascii="Garamond" w:eastAsia="Garamond" w:hAnsi="Garamond" w:cs="Garamond"/>
          <w:sz w:val="22"/>
          <w:szCs w:val="22"/>
        </w:rPr>
        <w:t>3. Conjuntamente denominados “</w:t>
      </w:r>
      <w:r w:rsidRPr="00551A8C">
        <w:rPr>
          <w:rFonts w:ascii="Garamond" w:eastAsia="Garamond" w:hAnsi="Garamond" w:cs="Garamond"/>
          <w:b/>
          <w:smallCaps/>
          <w:sz w:val="22"/>
          <w:szCs w:val="22"/>
        </w:rPr>
        <w:t>PARTES</w:t>
      </w:r>
      <w:r w:rsidRPr="00551A8C">
        <w:rPr>
          <w:rFonts w:ascii="Garamond" w:eastAsia="Garamond" w:hAnsi="Garamond" w:cs="Garamond"/>
          <w:sz w:val="22"/>
          <w:szCs w:val="22"/>
        </w:rPr>
        <w:t>”, e individualmente, mas de forma indistinta, de “</w:t>
      </w:r>
      <w:r w:rsidRPr="00551A8C">
        <w:rPr>
          <w:rFonts w:ascii="Garamond" w:eastAsia="Garamond" w:hAnsi="Garamond" w:cs="Garamond"/>
          <w:b/>
          <w:sz w:val="22"/>
          <w:szCs w:val="22"/>
        </w:rPr>
        <w:t>PARTE”</w:t>
      </w:r>
      <w:r w:rsidRPr="00551A8C">
        <w:rPr>
          <w:rFonts w:ascii="Garamond" w:eastAsia="Garamond" w:hAnsi="Garamond" w:cs="Garamond"/>
          <w:sz w:val="22"/>
          <w:szCs w:val="22"/>
        </w:rPr>
        <w:t>.</w:t>
      </w:r>
    </w:p>
    <w:p w14:paraId="3D42614D" w14:textId="77777777" w:rsidR="0007614C" w:rsidRPr="00551A8C" w:rsidRDefault="0007614C">
      <w:pPr>
        <w:shd w:val="clear" w:color="auto" w:fill="FFFFFF"/>
        <w:spacing w:after="0"/>
        <w:rPr>
          <w:rFonts w:ascii="Garamond" w:eastAsia="Garamond" w:hAnsi="Garamond" w:cs="Garamond"/>
          <w:sz w:val="22"/>
          <w:szCs w:val="22"/>
        </w:rPr>
      </w:pPr>
    </w:p>
    <w:p w14:paraId="7622F5ED" w14:textId="77777777" w:rsidR="00073FA3" w:rsidRPr="00551A8C" w:rsidRDefault="001D096B">
      <w:pPr>
        <w:pStyle w:val="Ttulo1"/>
        <w:shd w:val="clear" w:color="auto" w:fill="DBE5F1"/>
        <w:spacing w:before="0" w:after="0"/>
        <w:jc w:val="center"/>
        <w:rPr>
          <w:rFonts w:ascii="Garamond" w:eastAsia="Garamond" w:hAnsi="Garamond" w:cs="Garamond"/>
          <w:sz w:val="22"/>
          <w:szCs w:val="22"/>
        </w:rPr>
      </w:pPr>
      <w:bookmarkStart w:id="2" w:name="_Toc128061333"/>
      <w:r w:rsidRPr="00551A8C">
        <w:rPr>
          <w:rFonts w:ascii="Garamond" w:eastAsia="Garamond" w:hAnsi="Garamond" w:cs="Garamond"/>
          <w:sz w:val="22"/>
          <w:szCs w:val="22"/>
        </w:rPr>
        <w:t>II. CONSIDERANDOS.</w:t>
      </w:r>
      <w:bookmarkEnd w:id="2"/>
    </w:p>
    <w:p w14:paraId="36418381" w14:textId="77777777" w:rsidR="00073FA3" w:rsidRPr="00551A8C" w:rsidRDefault="00073FA3">
      <w:pPr>
        <w:spacing w:after="0"/>
        <w:rPr>
          <w:rFonts w:ascii="Garamond" w:eastAsia="Garamond" w:hAnsi="Garamond" w:cs="Garamond"/>
          <w:sz w:val="22"/>
          <w:szCs w:val="22"/>
        </w:rPr>
      </w:pPr>
    </w:p>
    <w:p w14:paraId="0A5EAFD4" w14:textId="77777777" w:rsidR="00073FA3" w:rsidRPr="00551A8C" w:rsidRDefault="001D096B">
      <w:pPr>
        <w:spacing w:after="0"/>
        <w:rPr>
          <w:rFonts w:ascii="Garamond" w:eastAsia="Garamond" w:hAnsi="Garamond" w:cs="Garamond"/>
          <w:sz w:val="22"/>
          <w:szCs w:val="22"/>
        </w:rPr>
      </w:pPr>
      <w:r w:rsidRPr="00551A8C">
        <w:rPr>
          <w:rFonts w:ascii="Garamond" w:eastAsia="Garamond" w:hAnsi="Garamond" w:cs="Garamond"/>
          <w:sz w:val="22"/>
          <w:szCs w:val="22"/>
        </w:rPr>
        <w:t>4. Considerando que:</w:t>
      </w:r>
    </w:p>
    <w:p w14:paraId="6D8C01D3" w14:textId="77777777" w:rsidR="00073FA3" w:rsidRPr="00551A8C" w:rsidRDefault="00073FA3">
      <w:pPr>
        <w:spacing w:after="0"/>
        <w:ind w:left="567"/>
        <w:rPr>
          <w:rFonts w:ascii="Garamond" w:eastAsia="Garamond" w:hAnsi="Garamond" w:cs="Garamond"/>
          <w:sz w:val="22"/>
          <w:szCs w:val="22"/>
        </w:rPr>
      </w:pPr>
    </w:p>
    <w:p w14:paraId="2F2EE321" w14:textId="301E88BC" w:rsidR="00073FA3" w:rsidRPr="00551A8C" w:rsidRDefault="00F61422" w:rsidP="000E38D7">
      <w:pPr>
        <w:numPr>
          <w:ilvl w:val="0"/>
          <w:numId w:val="3"/>
        </w:numPr>
        <w:pBdr>
          <w:top w:val="nil"/>
          <w:left w:val="nil"/>
          <w:bottom w:val="nil"/>
          <w:right w:val="nil"/>
          <w:between w:val="nil"/>
        </w:pBdr>
        <w:spacing w:after="0"/>
        <w:ind w:left="993" w:hanging="426"/>
        <w:rPr>
          <w:rFonts w:ascii="Garamond" w:eastAsia="Garamond" w:hAnsi="Garamond" w:cs="Garamond"/>
          <w:sz w:val="22"/>
          <w:szCs w:val="22"/>
        </w:rPr>
      </w:pPr>
      <w:r w:rsidRPr="00551A8C">
        <w:rPr>
          <w:rFonts w:ascii="Garamond" w:eastAsia="Garamond" w:hAnsi="Garamond" w:cs="Garamond"/>
          <w:sz w:val="22"/>
          <w:szCs w:val="22"/>
        </w:rPr>
        <w:t xml:space="preserve"> </w:t>
      </w:r>
      <w:r w:rsidR="001D096B" w:rsidRPr="00551A8C">
        <w:rPr>
          <w:rFonts w:ascii="Garamond" w:eastAsia="Garamond" w:hAnsi="Garamond" w:cs="Garamond"/>
          <w:sz w:val="22"/>
          <w:szCs w:val="22"/>
        </w:rPr>
        <w:t xml:space="preserve">O </w:t>
      </w:r>
      <w:r w:rsidR="001D096B" w:rsidRPr="00551A8C">
        <w:rPr>
          <w:rFonts w:ascii="Garamond" w:eastAsia="Garamond" w:hAnsi="Garamond" w:cs="Garamond"/>
          <w:b/>
          <w:smallCaps/>
          <w:sz w:val="22"/>
          <w:szCs w:val="22"/>
        </w:rPr>
        <w:t>PRODUTOR</w:t>
      </w:r>
      <w:r w:rsidR="001D096B" w:rsidRPr="00551A8C">
        <w:rPr>
          <w:rFonts w:ascii="Garamond" w:eastAsia="Garamond" w:hAnsi="Garamond" w:cs="Garamond"/>
          <w:sz w:val="22"/>
          <w:szCs w:val="22"/>
        </w:rPr>
        <w:t xml:space="preserve"> é renomada empresa atuante na área de venda de cursos online</w:t>
      </w:r>
      <w:r w:rsidRPr="00551A8C">
        <w:rPr>
          <w:rFonts w:ascii="Garamond" w:eastAsia="Garamond" w:hAnsi="Garamond" w:cs="Garamond"/>
          <w:sz w:val="22"/>
          <w:szCs w:val="22"/>
        </w:rPr>
        <w:t>.</w:t>
      </w:r>
    </w:p>
    <w:p w14:paraId="34CC3CFC" w14:textId="77777777" w:rsidR="00073FA3" w:rsidRPr="00551A8C" w:rsidRDefault="00073FA3">
      <w:pPr>
        <w:pBdr>
          <w:top w:val="nil"/>
          <w:left w:val="nil"/>
          <w:bottom w:val="nil"/>
          <w:right w:val="nil"/>
          <w:between w:val="nil"/>
        </w:pBdr>
        <w:spacing w:after="0"/>
        <w:ind w:left="567"/>
        <w:rPr>
          <w:rFonts w:ascii="Garamond" w:eastAsia="Garamond" w:hAnsi="Garamond" w:cs="Garamond"/>
          <w:sz w:val="22"/>
          <w:szCs w:val="22"/>
        </w:rPr>
      </w:pPr>
    </w:p>
    <w:p w14:paraId="37AA4329" w14:textId="415534E4" w:rsidR="00F61422" w:rsidRPr="00551A8C" w:rsidRDefault="001D096B" w:rsidP="00F61422">
      <w:pPr>
        <w:pStyle w:val="PargrafodaLista"/>
        <w:numPr>
          <w:ilvl w:val="0"/>
          <w:numId w:val="3"/>
        </w:numPr>
        <w:spacing w:after="0"/>
        <w:rPr>
          <w:rFonts w:ascii="Garamond" w:eastAsia="Times New Roman" w:hAnsi="Garamond" w:cs="Times New Roman"/>
          <w:sz w:val="22"/>
          <w:szCs w:val="22"/>
        </w:rPr>
      </w:pPr>
      <w:r w:rsidRPr="00551A8C">
        <w:rPr>
          <w:rFonts w:ascii="Garamond" w:eastAsia="Garamond" w:hAnsi="Garamond" w:cs="Garamond"/>
          <w:sz w:val="22"/>
          <w:szCs w:val="22"/>
          <w:highlight w:val="white"/>
        </w:rPr>
        <w:t xml:space="preserve">O </w:t>
      </w:r>
      <w:r w:rsidRPr="00551A8C">
        <w:rPr>
          <w:rFonts w:ascii="Garamond" w:eastAsia="Garamond" w:hAnsi="Garamond" w:cs="Garamond"/>
          <w:b/>
          <w:smallCaps/>
          <w:sz w:val="22"/>
          <w:szCs w:val="22"/>
        </w:rPr>
        <w:t>COPRODUTOR</w:t>
      </w:r>
      <w:r w:rsidR="00F61422" w:rsidRPr="00551A8C">
        <w:rPr>
          <w:rFonts w:ascii="Garamond" w:eastAsia="Times New Roman" w:hAnsi="Garamond" w:cs="Times New Roman"/>
          <w:sz w:val="22"/>
          <w:szCs w:val="22"/>
          <w:shd w:val="clear" w:color="auto" w:fill="FFFFFF" w:themeFill="background1"/>
        </w:rPr>
        <w:t xml:space="preserve"> é empresa</w:t>
      </w:r>
      <w:r w:rsidR="00551A8C">
        <w:rPr>
          <w:rFonts w:ascii="Garamond" w:eastAsia="Times New Roman" w:hAnsi="Garamond" w:cs="Times New Roman"/>
          <w:sz w:val="22"/>
          <w:szCs w:val="22"/>
          <w:shd w:val="clear" w:color="auto" w:fill="FFFFFF" w:themeFill="background1"/>
        </w:rPr>
        <w:t xml:space="preserve"> especialista em [</w:t>
      </w:r>
      <w:r w:rsidR="00551A8C" w:rsidRPr="00551A8C">
        <w:rPr>
          <w:rFonts w:ascii="Garamond" w:eastAsia="Times New Roman" w:hAnsi="Garamond" w:cs="Times New Roman"/>
          <w:sz w:val="22"/>
          <w:szCs w:val="22"/>
          <w:highlight w:val="yellow"/>
          <w:shd w:val="clear" w:color="auto" w:fill="FFFFFF" w:themeFill="background1"/>
        </w:rPr>
        <w:t>COMPLETAR COM ÁREA DE ESPECIALIDADE]</w:t>
      </w:r>
    </w:p>
    <w:p w14:paraId="19DF54D6" w14:textId="77777777" w:rsidR="00F61422" w:rsidRPr="00551A8C" w:rsidRDefault="00F61422" w:rsidP="00F61422">
      <w:pPr>
        <w:pStyle w:val="PargrafodaLista"/>
        <w:spacing w:after="0"/>
        <w:ind w:left="851"/>
        <w:rPr>
          <w:rFonts w:ascii="Garamond" w:eastAsia="Times New Roman" w:hAnsi="Garamond" w:cs="Times New Roman"/>
          <w:sz w:val="22"/>
          <w:szCs w:val="22"/>
        </w:rPr>
      </w:pPr>
    </w:p>
    <w:p w14:paraId="1A4C5AC7" w14:textId="53AC5AC9" w:rsidR="00073FA3" w:rsidRPr="00551A8C" w:rsidRDefault="00F61422" w:rsidP="00F61422">
      <w:pPr>
        <w:pStyle w:val="PargrafodaLista"/>
        <w:numPr>
          <w:ilvl w:val="0"/>
          <w:numId w:val="3"/>
        </w:numPr>
        <w:spacing w:after="0"/>
        <w:rPr>
          <w:rFonts w:ascii="Garamond" w:eastAsia="Times New Roman" w:hAnsi="Garamond" w:cs="Times New Roman"/>
          <w:b/>
          <w:sz w:val="22"/>
          <w:szCs w:val="22"/>
        </w:rPr>
      </w:pPr>
      <w:r w:rsidRPr="00551A8C">
        <w:rPr>
          <w:rFonts w:ascii="Garamond" w:eastAsia="Times New Roman" w:hAnsi="Garamond" w:cs="Times New Roman"/>
          <w:sz w:val="22"/>
          <w:szCs w:val="22"/>
        </w:rPr>
        <w:lastRenderedPageBreak/>
        <w:t xml:space="preserve">o </w:t>
      </w:r>
      <w:r w:rsidRPr="00551A8C">
        <w:rPr>
          <w:rFonts w:ascii="Garamond" w:eastAsia="Times New Roman" w:hAnsi="Garamond" w:cs="Times New Roman"/>
          <w:b/>
          <w:bCs/>
          <w:sz w:val="22"/>
          <w:szCs w:val="22"/>
          <w:shd w:val="clear" w:color="auto" w:fill="FFFFFF" w:themeFill="background1"/>
        </w:rPr>
        <w:t>CONTRATANTE</w:t>
      </w:r>
      <w:r w:rsidRPr="00551A8C">
        <w:rPr>
          <w:rFonts w:ascii="Garamond" w:eastAsia="Times New Roman" w:hAnsi="Garamond" w:cs="Times New Roman"/>
          <w:sz w:val="22"/>
          <w:szCs w:val="22"/>
          <w:shd w:val="clear" w:color="auto" w:fill="FFFFFF" w:themeFill="background1"/>
        </w:rPr>
        <w:t xml:space="preserve"> possui interesse em impulsionar as suas vendas no ambiente digital através de uma maior divulgação de seus infoprodutos, o que será realizado por meio dos serviços do </w:t>
      </w:r>
      <w:r w:rsidRPr="00551A8C">
        <w:rPr>
          <w:rFonts w:ascii="Garamond" w:eastAsia="Times New Roman" w:hAnsi="Garamond" w:cs="Times New Roman"/>
          <w:b/>
          <w:sz w:val="22"/>
          <w:szCs w:val="22"/>
          <w:shd w:val="clear" w:color="auto" w:fill="FFFFFF" w:themeFill="background1"/>
        </w:rPr>
        <w:t>COPRODUTOR.</w:t>
      </w:r>
    </w:p>
    <w:p w14:paraId="7E4345DA" w14:textId="77777777" w:rsidR="00073FA3" w:rsidRPr="00551A8C" w:rsidRDefault="00073FA3">
      <w:pPr>
        <w:pBdr>
          <w:top w:val="nil"/>
          <w:left w:val="nil"/>
          <w:bottom w:val="nil"/>
          <w:right w:val="nil"/>
          <w:between w:val="nil"/>
        </w:pBdr>
        <w:spacing w:after="0"/>
        <w:ind w:left="567"/>
        <w:rPr>
          <w:rFonts w:ascii="Garamond" w:eastAsia="Garamond" w:hAnsi="Garamond" w:cs="Garamond"/>
          <w:sz w:val="22"/>
          <w:szCs w:val="22"/>
        </w:rPr>
      </w:pPr>
    </w:p>
    <w:p w14:paraId="75DBB9EC" w14:textId="1623A637" w:rsidR="00073FA3" w:rsidRPr="00551A8C" w:rsidRDefault="001D096B">
      <w:pPr>
        <w:rPr>
          <w:rFonts w:ascii="Garamond" w:eastAsia="Garamond" w:hAnsi="Garamond" w:cs="Garamond"/>
          <w:sz w:val="22"/>
          <w:szCs w:val="22"/>
        </w:rPr>
      </w:pPr>
      <w:r w:rsidRPr="00551A8C">
        <w:rPr>
          <w:rFonts w:ascii="Garamond" w:eastAsia="Garamond" w:hAnsi="Garamond" w:cs="Garamond"/>
          <w:sz w:val="22"/>
          <w:szCs w:val="22"/>
        </w:rPr>
        <w:t xml:space="preserve">5. As </w:t>
      </w:r>
      <w:r w:rsidRPr="00551A8C">
        <w:rPr>
          <w:rFonts w:ascii="Garamond" w:eastAsia="Garamond" w:hAnsi="Garamond" w:cs="Garamond"/>
          <w:b/>
          <w:sz w:val="22"/>
          <w:szCs w:val="22"/>
        </w:rPr>
        <w:t xml:space="preserve">PARTES </w:t>
      </w:r>
      <w:r w:rsidRPr="00551A8C">
        <w:rPr>
          <w:rFonts w:ascii="Garamond" w:eastAsia="Garamond" w:hAnsi="Garamond" w:cs="Garamond"/>
          <w:sz w:val="22"/>
          <w:szCs w:val="22"/>
        </w:rPr>
        <w:t>resolvem celebrar o presente “</w:t>
      </w:r>
      <w:r w:rsidRPr="00551A8C">
        <w:rPr>
          <w:rFonts w:ascii="Garamond" w:eastAsia="Garamond" w:hAnsi="Garamond" w:cs="Garamond"/>
          <w:b/>
          <w:sz w:val="22"/>
          <w:szCs w:val="22"/>
        </w:rPr>
        <w:t>CONTRATO DE PARCERIA EM COPRODUÇÃO DE INFOPRODUTO</w:t>
      </w:r>
      <w:r w:rsidR="00F61422" w:rsidRPr="00551A8C">
        <w:rPr>
          <w:rFonts w:ascii="Garamond" w:eastAsia="Garamond" w:hAnsi="Garamond" w:cs="Garamond"/>
          <w:b/>
          <w:sz w:val="22"/>
          <w:szCs w:val="22"/>
        </w:rPr>
        <w:t>S</w:t>
      </w:r>
      <w:r w:rsidRPr="00551A8C">
        <w:rPr>
          <w:rFonts w:ascii="Garamond" w:eastAsia="Garamond" w:hAnsi="Garamond" w:cs="Garamond"/>
          <w:sz w:val="22"/>
          <w:szCs w:val="22"/>
        </w:rPr>
        <w:t>”</w:t>
      </w:r>
      <w:r w:rsidRPr="00551A8C">
        <w:rPr>
          <w:rFonts w:ascii="Garamond" w:eastAsia="Garamond" w:hAnsi="Garamond" w:cs="Garamond"/>
          <w:b/>
          <w:sz w:val="22"/>
          <w:szCs w:val="22"/>
        </w:rPr>
        <w:t xml:space="preserve"> (“CONTRATO”),</w:t>
      </w:r>
      <w:r w:rsidRPr="00551A8C">
        <w:rPr>
          <w:rFonts w:ascii="Garamond" w:eastAsia="Garamond" w:hAnsi="Garamond" w:cs="Garamond"/>
          <w:sz w:val="22"/>
          <w:szCs w:val="22"/>
        </w:rPr>
        <w:t xml:space="preserve"> mediante as cláusulas e condições a seguir especificadas.</w:t>
      </w:r>
    </w:p>
    <w:p w14:paraId="09788B26" w14:textId="77777777" w:rsidR="00073FA3" w:rsidRPr="00551A8C" w:rsidRDefault="001D096B">
      <w:pPr>
        <w:pStyle w:val="Ttulo1"/>
        <w:shd w:val="clear" w:color="auto" w:fill="DBE5F1"/>
        <w:spacing w:before="0" w:after="0"/>
        <w:jc w:val="center"/>
        <w:rPr>
          <w:rFonts w:ascii="Garamond" w:eastAsia="Garamond" w:hAnsi="Garamond" w:cs="Garamond"/>
          <w:sz w:val="22"/>
          <w:szCs w:val="22"/>
        </w:rPr>
      </w:pPr>
      <w:bookmarkStart w:id="3" w:name="_Toc128061334"/>
      <w:r w:rsidRPr="00551A8C">
        <w:rPr>
          <w:rFonts w:ascii="Garamond" w:eastAsia="Garamond" w:hAnsi="Garamond" w:cs="Garamond"/>
          <w:sz w:val="22"/>
          <w:szCs w:val="22"/>
        </w:rPr>
        <w:t>III. OBJETO.</w:t>
      </w:r>
      <w:bookmarkEnd w:id="3"/>
    </w:p>
    <w:p w14:paraId="707EE062" w14:textId="77777777" w:rsidR="00073FA3" w:rsidRPr="00551A8C" w:rsidRDefault="00073FA3">
      <w:pPr>
        <w:spacing w:after="0"/>
        <w:jc w:val="left"/>
        <w:rPr>
          <w:rFonts w:ascii="Garamond" w:eastAsia="Garamond" w:hAnsi="Garamond" w:cs="Garamond"/>
          <w:sz w:val="22"/>
          <w:szCs w:val="22"/>
        </w:rPr>
      </w:pPr>
    </w:p>
    <w:p w14:paraId="4E72F68D" w14:textId="42614BB1" w:rsidR="00073FA3" w:rsidRPr="00551A8C" w:rsidRDefault="001D096B">
      <w:pPr>
        <w:spacing w:after="0"/>
        <w:rPr>
          <w:rFonts w:ascii="Garamond" w:eastAsia="Garamond" w:hAnsi="Garamond" w:cs="Garamond"/>
          <w:b/>
          <w:sz w:val="22"/>
          <w:szCs w:val="22"/>
        </w:rPr>
      </w:pPr>
      <w:bookmarkStart w:id="4" w:name="_heading=h.1t3h5sf" w:colFirst="0" w:colLast="0"/>
      <w:bookmarkEnd w:id="4"/>
      <w:r w:rsidRPr="00551A8C">
        <w:rPr>
          <w:rFonts w:ascii="Garamond" w:eastAsia="Garamond" w:hAnsi="Garamond" w:cs="Garamond"/>
          <w:sz w:val="22"/>
          <w:szCs w:val="22"/>
        </w:rPr>
        <w:t xml:space="preserve">6. Pelo presente </w:t>
      </w:r>
      <w:r w:rsidRPr="00551A8C">
        <w:rPr>
          <w:rFonts w:ascii="Garamond" w:eastAsia="Garamond" w:hAnsi="Garamond" w:cs="Garamond"/>
          <w:b/>
          <w:sz w:val="22"/>
          <w:szCs w:val="22"/>
        </w:rPr>
        <w:t>CONTRATO</w:t>
      </w:r>
      <w:r w:rsidRPr="00551A8C">
        <w:rPr>
          <w:rFonts w:ascii="Garamond" w:eastAsia="Garamond" w:hAnsi="Garamond" w:cs="Garamond"/>
          <w:sz w:val="22"/>
          <w:szCs w:val="22"/>
        </w:rPr>
        <w:t xml:space="preserve">, as </w:t>
      </w:r>
      <w:r w:rsidRPr="00551A8C">
        <w:rPr>
          <w:rFonts w:ascii="Garamond" w:eastAsia="Garamond" w:hAnsi="Garamond" w:cs="Garamond"/>
          <w:b/>
          <w:sz w:val="22"/>
          <w:szCs w:val="22"/>
        </w:rPr>
        <w:t xml:space="preserve">PARTES </w:t>
      </w:r>
      <w:r w:rsidRPr="00551A8C">
        <w:rPr>
          <w:rFonts w:ascii="Garamond" w:eastAsia="Garamond" w:hAnsi="Garamond" w:cs="Garamond"/>
          <w:sz w:val="22"/>
          <w:szCs w:val="22"/>
        </w:rPr>
        <w:t>estabelecem uma parceria</w:t>
      </w:r>
      <w:r w:rsidRPr="00551A8C">
        <w:rPr>
          <w:rFonts w:ascii="Garamond" w:eastAsia="Garamond" w:hAnsi="Garamond" w:cs="Garamond"/>
          <w:b/>
          <w:sz w:val="22"/>
          <w:szCs w:val="22"/>
        </w:rPr>
        <w:t xml:space="preserve"> </w:t>
      </w:r>
      <w:r w:rsidRPr="00551A8C">
        <w:rPr>
          <w:rFonts w:ascii="Garamond" w:eastAsia="Garamond" w:hAnsi="Garamond" w:cs="Garamond"/>
          <w:sz w:val="22"/>
          <w:szCs w:val="22"/>
        </w:rPr>
        <w:t xml:space="preserve">para fins da produção </w:t>
      </w:r>
      <w:r w:rsidR="00F61422" w:rsidRPr="00551A8C">
        <w:rPr>
          <w:rFonts w:ascii="Garamond" w:eastAsia="Garamond" w:hAnsi="Garamond" w:cs="Garamond"/>
          <w:sz w:val="22"/>
          <w:szCs w:val="22"/>
        </w:rPr>
        <w:t xml:space="preserve">e vendas </w:t>
      </w:r>
      <w:r w:rsidRPr="00551A8C">
        <w:rPr>
          <w:rFonts w:ascii="Garamond" w:eastAsia="Garamond" w:hAnsi="Garamond" w:cs="Garamond"/>
          <w:sz w:val="22"/>
          <w:szCs w:val="22"/>
        </w:rPr>
        <w:t xml:space="preserve">de </w:t>
      </w:r>
      <w:r w:rsidR="00FA7D29" w:rsidRPr="00551A8C">
        <w:rPr>
          <w:rFonts w:ascii="Garamond" w:eastAsia="Garamond" w:hAnsi="Garamond" w:cs="Garamond"/>
          <w:sz w:val="22"/>
          <w:szCs w:val="22"/>
        </w:rPr>
        <w:t xml:space="preserve">todo e qualquer </w:t>
      </w:r>
      <w:r w:rsidRPr="00551A8C">
        <w:rPr>
          <w:rFonts w:ascii="Garamond" w:eastAsia="Garamond" w:hAnsi="Garamond" w:cs="Garamond"/>
          <w:sz w:val="22"/>
          <w:szCs w:val="22"/>
        </w:rPr>
        <w:t>curso online</w:t>
      </w:r>
      <w:r w:rsidR="00564023" w:rsidRPr="00551A8C">
        <w:rPr>
          <w:rFonts w:ascii="Garamond" w:eastAsia="Garamond" w:hAnsi="Garamond" w:cs="Garamond"/>
          <w:sz w:val="22"/>
          <w:szCs w:val="22"/>
        </w:rPr>
        <w:t xml:space="preserve"> -</w:t>
      </w:r>
      <w:r w:rsidR="00F61422" w:rsidRPr="00551A8C">
        <w:rPr>
          <w:rFonts w:ascii="Garamond" w:eastAsia="Garamond" w:hAnsi="Garamond" w:cs="Garamond"/>
          <w:sz w:val="22"/>
          <w:szCs w:val="22"/>
        </w:rPr>
        <w:t xml:space="preserve"> também denominado </w:t>
      </w:r>
      <w:proofErr w:type="spellStart"/>
      <w:r w:rsidR="00F61422" w:rsidRPr="00551A8C">
        <w:rPr>
          <w:rFonts w:ascii="Garamond" w:eastAsia="Garamond" w:hAnsi="Garamond" w:cs="Garamond"/>
          <w:sz w:val="22"/>
          <w:szCs w:val="22"/>
        </w:rPr>
        <w:t>infoproduto</w:t>
      </w:r>
      <w:proofErr w:type="spellEnd"/>
      <w:r w:rsidR="00564023" w:rsidRPr="00551A8C">
        <w:rPr>
          <w:rFonts w:ascii="Garamond" w:eastAsia="Garamond" w:hAnsi="Garamond" w:cs="Garamond"/>
          <w:sz w:val="22"/>
          <w:szCs w:val="22"/>
        </w:rPr>
        <w:t xml:space="preserve"> – a ser</w:t>
      </w:r>
      <w:r w:rsidR="00F61422" w:rsidRPr="00551A8C">
        <w:rPr>
          <w:rFonts w:ascii="Garamond" w:eastAsia="Garamond" w:hAnsi="Garamond" w:cs="Garamond"/>
          <w:sz w:val="22"/>
          <w:szCs w:val="22"/>
        </w:rPr>
        <w:t xml:space="preserve"> </w:t>
      </w:r>
      <w:r w:rsidR="00FA7D29" w:rsidRPr="00551A8C">
        <w:rPr>
          <w:rFonts w:ascii="Garamond" w:eastAsia="Garamond" w:hAnsi="Garamond" w:cs="Garamond"/>
          <w:sz w:val="22"/>
          <w:szCs w:val="22"/>
        </w:rPr>
        <w:t>comercializado</w:t>
      </w:r>
      <w:r w:rsidR="00F61422" w:rsidRPr="00551A8C">
        <w:rPr>
          <w:rFonts w:ascii="Garamond" w:eastAsia="Garamond" w:hAnsi="Garamond" w:cs="Garamond"/>
          <w:sz w:val="22"/>
          <w:szCs w:val="22"/>
        </w:rPr>
        <w:t xml:space="preserve"> pelo </w:t>
      </w:r>
      <w:r w:rsidR="00F61422" w:rsidRPr="00551A8C">
        <w:rPr>
          <w:rFonts w:ascii="Garamond" w:eastAsia="Garamond" w:hAnsi="Garamond" w:cs="Garamond"/>
          <w:b/>
          <w:sz w:val="22"/>
          <w:szCs w:val="22"/>
        </w:rPr>
        <w:t>PRODUTOR.</w:t>
      </w:r>
    </w:p>
    <w:p w14:paraId="2B696F3E" w14:textId="77777777" w:rsidR="00073FA3" w:rsidRPr="00551A8C" w:rsidRDefault="001D096B">
      <w:pPr>
        <w:tabs>
          <w:tab w:val="left" w:pos="3075"/>
        </w:tabs>
        <w:spacing w:after="0"/>
        <w:rPr>
          <w:rFonts w:ascii="Garamond" w:eastAsia="Garamond" w:hAnsi="Garamond" w:cs="Garamond"/>
          <w:sz w:val="22"/>
          <w:szCs w:val="22"/>
        </w:rPr>
      </w:pPr>
      <w:r w:rsidRPr="00551A8C">
        <w:rPr>
          <w:rFonts w:ascii="Garamond" w:eastAsia="Garamond" w:hAnsi="Garamond" w:cs="Garamond"/>
          <w:sz w:val="22"/>
          <w:szCs w:val="22"/>
        </w:rPr>
        <w:tab/>
      </w:r>
    </w:p>
    <w:p w14:paraId="06DD6635" w14:textId="4DC9B935" w:rsidR="00073FA3" w:rsidRPr="00551A8C" w:rsidRDefault="001D096B">
      <w:pPr>
        <w:spacing w:after="0"/>
        <w:ind w:left="567"/>
        <w:rPr>
          <w:rFonts w:ascii="Garamond" w:eastAsia="Garamond" w:hAnsi="Garamond" w:cs="Garamond"/>
          <w:sz w:val="22"/>
          <w:szCs w:val="22"/>
        </w:rPr>
      </w:pPr>
      <w:r w:rsidRPr="00551A8C">
        <w:rPr>
          <w:rFonts w:ascii="Garamond" w:eastAsia="Garamond" w:hAnsi="Garamond" w:cs="Garamond"/>
          <w:sz w:val="22"/>
          <w:szCs w:val="22"/>
        </w:rPr>
        <w:t>6.1. O</w:t>
      </w:r>
      <w:r w:rsidR="00F61422" w:rsidRPr="00551A8C">
        <w:rPr>
          <w:rFonts w:ascii="Garamond" w:eastAsia="Garamond" w:hAnsi="Garamond" w:cs="Garamond"/>
          <w:sz w:val="22"/>
          <w:szCs w:val="22"/>
        </w:rPr>
        <w:t>s</w:t>
      </w:r>
      <w:r w:rsidRPr="00551A8C">
        <w:rPr>
          <w:rFonts w:ascii="Garamond" w:eastAsia="Garamond" w:hAnsi="Garamond" w:cs="Garamond"/>
          <w:sz w:val="22"/>
          <w:szCs w:val="22"/>
        </w:rPr>
        <w:t xml:space="preserve"> curso</w:t>
      </w:r>
      <w:r w:rsidR="00F61422" w:rsidRPr="00551A8C">
        <w:rPr>
          <w:rFonts w:ascii="Garamond" w:eastAsia="Garamond" w:hAnsi="Garamond" w:cs="Garamond"/>
          <w:sz w:val="22"/>
          <w:szCs w:val="22"/>
        </w:rPr>
        <w:t>s</w:t>
      </w:r>
      <w:r w:rsidRPr="00551A8C">
        <w:rPr>
          <w:rFonts w:ascii="Garamond" w:eastAsia="Garamond" w:hAnsi="Garamond" w:cs="Garamond"/>
          <w:sz w:val="22"/>
          <w:szCs w:val="22"/>
        </w:rPr>
        <w:t xml:space="preserve"> objeto</w:t>
      </w:r>
      <w:r w:rsidR="00F61422" w:rsidRPr="00551A8C">
        <w:rPr>
          <w:rFonts w:ascii="Garamond" w:eastAsia="Garamond" w:hAnsi="Garamond" w:cs="Garamond"/>
          <w:sz w:val="22"/>
          <w:szCs w:val="22"/>
        </w:rPr>
        <w:t>s</w:t>
      </w:r>
      <w:r w:rsidRPr="00551A8C">
        <w:rPr>
          <w:rFonts w:ascii="Garamond" w:eastAsia="Garamond" w:hAnsi="Garamond" w:cs="Garamond"/>
          <w:sz w:val="22"/>
          <w:szCs w:val="22"/>
        </w:rPr>
        <w:t xml:space="preserve"> do presente </w:t>
      </w:r>
      <w:r w:rsidRPr="00551A8C">
        <w:rPr>
          <w:rFonts w:ascii="Garamond" w:eastAsia="Garamond" w:hAnsi="Garamond" w:cs="Garamond"/>
          <w:b/>
          <w:sz w:val="22"/>
          <w:szCs w:val="22"/>
        </w:rPr>
        <w:t>CONTRATO</w:t>
      </w:r>
      <w:r w:rsidRPr="00551A8C">
        <w:rPr>
          <w:rFonts w:ascii="Garamond" w:eastAsia="Garamond" w:hAnsi="Garamond" w:cs="Garamond"/>
          <w:sz w:val="22"/>
          <w:szCs w:val="22"/>
        </w:rPr>
        <w:t xml:space="preserve"> ser</w:t>
      </w:r>
      <w:r w:rsidR="00F61422" w:rsidRPr="00551A8C">
        <w:rPr>
          <w:rFonts w:ascii="Garamond" w:eastAsia="Garamond" w:hAnsi="Garamond" w:cs="Garamond"/>
          <w:sz w:val="22"/>
          <w:szCs w:val="22"/>
        </w:rPr>
        <w:t>ão</w:t>
      </w:r>
      <w:r w:rsidRPr="00551A8C">
        <w:rPr>
          <w:rFonts w:ascii="Garamond" w:eastAsia="Garamond" w:hAnsi="Garamond" w:cs="Garamond"/>
          <w:sz w:val="22"/>
          <w:szCs w:val="22"/>
        </w:rPr>
        <w:t xml:space="preserve"> comercializado</w:t>
      </w:r>
      <w:r w:rsidR="00F61422" w:rsidRPr="00551A8C">
        <w:rPr>
          <w:rFonts w:ascii="Garamond" w:eastAsia="Garamond" w:hAnsi="Garamond" w:cs="Garamond"/>
          <w:sz w:val="22"/>
          <w:szCs w:val="22"/>
        </w:rPr>
        <w:t>s</w:t>
      </w:r>
      <w:r w:rsidRPr="00551A8C">
        <w:rPr>
          <w:rFonts w:ascii="Garamond" w:eastAsia="Garamond" w:hAnsi="Garamond" w:cs="Garamond"/>
          <w:sz w:val="22"/>
          <w:szCs w:val="22"/>
        </w:rPr>
        <w:t xml:space="preserve"> </w:t>
      </w:r>
      <w:r w:rsidR="00F61422" w:rsidRPr="00551A8C">
        <w:rPr>
          <w:rFonts w:ascii="Garamond" w:eastAsia="Garamond" w:hAnsi="Garamond" w:cs="Garamond"/>
          <w:sz w:val="22"/>
          <w:szCs w:val="22"/>
        </w:rPr>
        <w:t>nas</w:t>
      </w:r>
      <w:r w:rsidRPr="00551A8C">
        <w:rPr>
          <w:rFonts w:ascii="Garamond" w:eastAsia="Garamond" w:hAnsi="Garamond" w:cs="Garamond"/>
          <w:sz w:val="22"/>
          <w:szCs w:val="22"/>
        </w:rPr>
        <w:t xml:space="preserve"> </w:t>
      </w:r>
      <w:r w:rsidR="00F61422" w:rsidRPr="00551A8C">
        <w:rPr>
          <w:rFonts w:ascii="Garamond" w:eastAsia="Garamond" w:hAnsi="Garamond" w:cs="Garamond"/>
          <w:sz w:val="22"/>
          <w:szCs w:val="22"/>
        </w:rPr>
        <w:t xml:space="preserve">plataformas digitais disponíveis no mercado, oportunamente escolhidas, </w:t>
      </w:r>
      <w:r w:rsidRPr="00551A8C">
        <w:rPr>
          <w:rFonts w:ascii="Garamond" w:eastAsia="Garamond" w:hAnsi="Garamond" w:cs="Garamond"/>
          <w:sz w:val="22"/>
          <w:szCs w:val="22"/>
        </w:rPr>
        <w:t xml:space="preserve">na conta do </w:t>
      </w:r>
      <w:r w:rsidRPr="00551A8C">
        <w:rPr>
          <w:rFonts w:ascii="Garamond" w:eastAsia="Garamond" w:hAnsi="Garamond" w:cs="Garamond"/>
          <w:b/>
          <w:sz w:val="22"/>
          <w:szCs w:val="22"/>
        </w:rPr>
        <w:t>PRODUTOR</w:t>
      </w:r>
      <w:r w:rsidRPr="00551A8C">
        <w:rPr>
          <w:rFonts w:ascii="Garamond" w:eastAsia="Garamond" w:hAnsi="Garamond" w:cs="Garamond"/>
          <w:sz w:val="22"/>
          <w:szCs w:val="22"/>
        </w:rPr>
        <w:t xml:space="preserve">, o qual fica obrigado a adicionar o </w:t>
      </w:r>
      <w:r w:rsidRPr="00551A8C">
        <w:rPr>
          <w:rFonts w:ascii="Garamond" w:eastAsia="Garamond" w:hAnsi="Garamond" w:cs="Garamond"/>
          <w:b/>
          <w:sz w:val="22"/>
          <w:szCs w:val="22"/>
        </w:rPr>
        <w:t>COPRODUTOR</w:t>
      </w:r>
      <w:r w:rsidRPr="00551A8C">
        <w:rPr>
          <w:rFonts w:ascii="Garamond" w:eastAsia="Garamond" w:hAnsi="Garamond" w:cs="Garamond"/>
          <w:sz w:val="22"/>
          <w:szCs w:val="22"/>
        </w:rPr>
        <w:t xml:space="preserve"> na aba da plataforma dedicada às coproduções, com o percentual de</w:t>
      </w:r>
      <w:r w:rsidR="00F61422" w:rsidRPr="00551A8C">
        <w:rPr>
          <w:rFonts w:ascii="Garamond" w:eastAsia="Garamond" w:hAnsi="Garamond" w:cs="Garamond"/>
          <w:sz w:val="22"/>
          <w:szCs w:val="22"/>
        </w:rPr>
        <w:t xml:space="preserve"> </w:t>
      </w:r>
      <w:r w:rsidR="00551A8C">
        <w:rPr>
          <w:rFonts w:ascii="Garamond" w:eastAsia="Garamond" w:hAnsi="Garamond" w:cs="Garamond"/>
          <w:sz w:val="22"/>
          <w:szCs w:val="22"/>
        </w:rPr>
        <w:t>[</w:t>
      </w:r>
      <w:r w:rsidR="00551A8C" w:rsidRPr="00551A8C">
        <w:rPr>
          <w:rFonts w:ascii="Garamond" w:eastAsia="Garamond" w:hAnsi="Garamond" w:cs="Garamond"/>
          <w:sz w:val="22"/>
          <w:szCs w:val="22"/>
          <w:highlight w:val="yellow"/>
        </w:rPr>
        <w:t>COLOCAR PERCENTUAL]</w:t>
      </w:r>
      <w:r w:rsidR="00551A8C">
        <w:rPr>
          <w:rFonts w:ascii="Garamond" w:eastAsia="Garamond" w:hAnsi="Garamond" w:cs="Garamond"/>
          <w:sz w:val="22"/>
          <w:szCs w:val="22"/>
        </w:rPr>
        <w:t xml:space="preserve"> </w:t>
      </w:r>
      <w:r w:rsidR="00F61422" w:rsidRPr="00551A8C">
        <w:rPr>
          <w:rFonts w:ascii="Garamond" w:eastAsia="Garamond" w:hAnsi="Garamond" w:cs="Garamond"/>
          <w:sz w:val="22"/>
          <w:szCs w:val="22"/>
        </w:rPr>
        <w:t>% da receita bruta arrecadada.</w:t>
      </w:r>
    </w:p>
    <w:p w14:paraId="76A6BA12" w14:textId="77777777" w:rsidR="00073FA3" w:rsidRPr="00551A8C" w:rsidRDefault="00073FA3">
      <w:pPr>
        <w:spacing w:after="0"/>
        <w:rPr>
          <w:rFonts w:ascii="Garamond" w:eastAsia="Garamond" w:hAnsi="Garamond" w:cs="Garamond"/>
          <w:sz w:val="22"/>
          <w:szCs w:val="22"/>
        </w:rPr>
      </w:pPr>
    </w:p>
    <w:p w14:paraId="753D34EE" w14:textId="41CE290D" w:rsidR="00073FA3" w:rsidRPr="00551A8C" w:rsidRDefault="001D096B">
      <w:pPr>
        <w:spacing w:after="0"/>
        <w:ind w:left="567"/>
        <w:rPr>
          <w:rFonts w:ascii="Garamond" w:eastAsia="Garamond" w:hAnsi="Garamond" w:cs="Garamond"/>
          <w:sz w:val="22"/>
          <w:szCs w:val="22"/>
        </w:rPr>
      </w:pPr>
      <w:r w:rsidRPr="00551A8C">
        <w:rPr>
          <w:rFonts w:ascii="Garamond" w:eastAsia="Garamond" w:hAnsi="Garamond" w:cs="Garamond"/>
          <w:sz w:val="22"/>
          <w:szCs w:val="22"/>
        </w:rPr>
        <w:t>6.2. O</w:t>
      </w:r>
      <w:r w:rsidR="00F61422" w:rsidRPr="00551A8C">
        <w:rPr>
          <w:rFonts w:ascii="Garamond" w:eastAsia="Garamond" w:hAnsi="Garamond" w:cs="Garamond"/>
          <w:sz w:val="22"/>
          <w:szCs w:val="22"/>
        </w:rPr>
        <w:t>S</w:t>
      </w:r>
      <w:r w:rsidRPr="00551A8C">
        <w:rPr>
          <w:rFonts w:ascii="Garamond" w:eastAsia="Garamond" w:hAnsi="Garamond" w:cs="Garamond"/>
          <w:sz w:val="22"/>
          <w:szCs w:val="22"/>
        </w:rPr>
        <w:t xml:space="preserve"> </w:t>
      </w:r>
      <w:r w:rsidR="00F91AC3" w:rsidRPr="00551A8C">
        <w:rPr>
          <w:rFonts w:ascii="Garamond" w:eastAsia="Garamond" w:hAnsi="Garamond" w:cs="Garamond"/>
          <w:b/>
          <w:bCs/>
          <w:sz w:val="22"/>
          <w:szCs w:val="22"/>
        </w:rPr>
        <w:t>INFOPRODUTO</w:t>
      </w:r>
      <w:r w:rsidR="00F61422" w:rsidRPr="00551A8C">
        <w:rPr>
          <w:rFonts w:ascii="Garamond" w:eastAsia="Garamond" w:hAnsi="Garamond" w:cs="Garamond"/>
          <w:b/>
          <w:bCs/>
          <w:sz w:val="22"/>
          <w:szCs w:val="22"/>
        </w:rPr>
        <w:t>S</w:t>
      </w:r>
      <w:r w:rsidR="00F91AC3" w:rsidRPr="00551A8C">
        <w:rPr>
          <w:rFonts w:ascii="Garamond" w:eastAsia="Garamond" w:hAnsi="Garamond" w:cs="Garamond"/>
          <w:sz w:val="22"/>
          <w:szCs w:val="22"/>
        </w:rPr>
        <w:t xml:space="preserve"> </w:t>
      </w:r>
      <w:r w:rsidRPr="00551A8C">
        <w:rPr>
          <w:rFonts w:ascii="Garamond" w:eastAsia="Garamond" w:hAnsi="Garamond" w:cs="Garamond"/>
          <w:sz w:val="22"/>
          <w:szCs w:val="22"/>
        </w:rPr>
        <w:t>ser</w:t>
      </w:r>
      <w:r w:rsidR="00F61422" w:rsidRPr="00551A8C">
        <w:rPr>
          <w:rFonts w:ascii="Garamond" w:eastAsia="Garamond" w:hAnsi="Garamond" w:cs="Garamond"/>
          <w:sz w:val="22"/>
          <w:szCs w:val="22"/>
        </w:rPr>
        <w:t>ão</w:t>
      </w:r>
      <w:r w:rsidRPr="00551A8C">
        <w:rPr>
          <w:rFonts w:ascii="Garamond" w:eastAsia="Garamond" w:hAnsi="Garamond" w:cs="Garamond"/>
          <w:sz w:val="22"/>
          <w:szCs w:val="22"/>
        </w:rPr>
        <w:t xml:space="preserve"> de copropriedade das </w:t>
      </w:r>
      <w:r w:rsidRPr="00551A8C">
        <w:rPr>
          <w:rFonts w:ascii="Garamond" w:eastAsia="Garamond" w:hAnsi="Garamond" w:cs="Garamond"/>
          <w:b/>
          <w:sz w:val="22"/>
          <w:szCs w:val="22"/>
        </w:rPr>
        <w:t>PARTES</w:t>
      </w:r>
      <w:r w:rsidRPr="00551A8C">
        <w:rPr>
          <w:rFonts w:ascii="Garamond" w:eastAsia="Garamond" w:hAnsi="Garamond" w:cs="Garamond"/>
          <w:sz w:val="22"/>
          <w:szCs w:val="22"/>
        </w:rPr>
        <w:t xml:space="preserve">. Sendo assim, independentemente da </w:t>
      </w:r>
      <w:r w:rsidRPr="00551A8C">
        <w:rPr>
          <w:rFonts w:ascii="Garamond" w:eastAsia="Garamond" w:hAnsi="Garamond" w:cs="Garamond"/>
          <w:b/>
          <w:sz w:val="22"/>
          <w:szCs w:val="22"/>
        </w:rPr>
        <w:t>PARTE</w:t>
      </w:r>
      <w:r w:rsidRPr="00551A8C">
        <w:rPr>
          <w:rFonts w:ascii="Garamond" w:eastAsia="Garamond" w:hAnsi="Garamond" w:cs="Garamond"/>
          <w:sz w:val="22"/>
          <w:szCs w:val="22"/>
        </w:rPr>
        <w:t xml:space="preserve"> responsável por cada venda efetuada, ao final do período de vendas/lançamento as receitas deverão ser repartidas na proporção indicada no item 6.1 acima, subtraíd</w:t>
      </w:r>
      <w:r w:rsidR="005411E1" w:rsidRPr="00551A8C">
        <w:rPr>
          <w:rFonts w:ascii="Garamond" w:eastAsia="Garamond" w:hAnsi="Garamond" w:cs="Garamond"/>
          <w:sz w:val="22"/>
          <w:szCs w:val="22"/>
        </w:rPr>
        <w:t>as as taxas da plataforma de distribuição optada pelas partes.</w:t>
      </w:r>
    </w:p>
    <w:p w14:paraId="482479FC" w14:textId="77777777" w:rsidR="00073FA3" w:rsidRPr="00551A8C" w:rsidRDefault="00073FA3">
      <w:pPr>
        <w:spacing w:after="0"/>
        <w:rPr>
          <w:rFonts w:ascii="Garamond" w:eastAsia="Garamond" w:hAnsi="Garamond" w:cs="Garamond"/>
          <w:sz w:val="22"/>
          <w:szCs w:val="22"/>
        </w:rPr>
      </w:pPr>
    </w:p>
    <w:p w14:paraId="3A688533" w14:textId="2CB39F69" w:rsidR="00073FA3" w:rsidRPr="00551A8C" w:rsidRDefault="001D096B">
      <w:pPr>
        <w:spacing w:after="0"/>
        <w:rPr>
          <w:rFonts w:ascii="Garamond" w:eastAsia="Garamond" w:hAnsi="Garamond" w:cs="Garamond"/>
          <w:sz w:val="22"/>
          <w:szCs w:val="22"/>
        </w:rPr>
      </w:pPr>
      <w:r w:rsidRPr="00551A8C">
        <w:rPr>
          <w:rFonts w:ascii="Garamond" w:eastAsia="Garamond" w:hAnsi="Garamond" w:cs="Garamond"/>
          <w:sz w:val="22"/>
          <w:szCs w:val="22"/>
        </w:rPr>
        <w:t xml:space="preserve">7. Para fins do disposto neste </w:t>
      </w:r>
      <w:r w:rsidRPr="00551A8C">
        <w:rPr>
          <w:rFonts w:ascii="Garamond" w:eastAsia="Garamond" w:hAnsi="Garamond" w:cs="Garamond"/>
          <w:b/>
          <w:sz w:val="22"/>
          <w:szCs w:val="22"/>
        </w:rPr>
        <w:t>CONTRATO</w:t>
      </w:r>
      <w:r w:rsidRPr="00551A8C">
        <w:rPr>
          <w:rFonts w:ascii="Garamond" w:eastAsia="Garamond" w:hAnsi="Garamond" w:cs="Garamond"/>
          <w:sz w:val="22"/>
          <w:szCs w:val="22"/>
        </w:rPr>
        <w:t xml:space="preserve">, quaisquer materiais, direitos, créditos e receitas do curso </w:t>
      </w:r>
      <w:r w:rsidRPr="00551A8C">
        <w:rPr>
          <w:rFonts w:ascii="Garamond" w:eastAsia="Garamond" w:hAnsi="Garamond" w:cs="Garamond"/>
          <w:b/>
          <w:sz w:val="22"/>
          <w:szCs w:val="22"/>
        </w:rPr>
        <w:t>INFOPRODUTO</w:t>
      </w:r>
      <w:r w:rsidRPr="00551A8C">
        <w:rPr>
          <w:rFonts w:ascii="Garamond" w:eastAsia="Garamond" w:hAnsi="Garamond" w:cs="Garamond"/>
          <w:sz w:val="22"/>
          <w:szCs w:val="22"/>
        </w:rPr>
        <w:t xml:space="preserve"> pertencerão </w:t>
      </w:r>
      <w:r w:rsidR="00F91AC3" w:rsidRPr="00551A8C">
        <w:rPr>
          <w:rFonts w:ascii="Garamond" w:eastAsia="Garamond" w:hAnsi="Garamond" w:cs="Garamond"/>
          <w:sz w:val="22"/>
          <w:szCs w:val="22"/>
        </w:rPr>
        <w:t>a</w:t>
      </w:r>
      <w:r w:rsidRPr="00551A8C">
        <w:rPr>
          <w:rFonts w:ascii="Garamond" w:eastAsia="Garamond" w:hAnsi="Garamond" w:cs="Garamond"/>
          <w:sz w:val="22"/>
          <w:szCs w:val="22"/>
        </w:rPr>
        <w:t xml:space="preserve">s </w:t>
      </w:r>
      <w:r w:rsidRPr="00551A8C">
        <w:rPr>
          <w:rFonts w:ascii="Garamond" w:eastAsia="Garamond" w:hAnsi="Garamond" w:cs="Garamond"/>
          <w:b/>
          <w:sz w:val="22"/>
          <w:szCs w:val="22"/>
        </w:rPr>
        <w:t>PARTES</w:t>
      </w:r>
      <w:r w:rsidRPr="00551A8C">
        <w:rPr>
          <w:rFonts w:ascii="Garamond" w:eastAsia="Garamond" w:hAnsi="Garamond" w:cs="Garamond"/>
          <w:sz w:val="22"/>
          <w:szCs w:val="22"/>
        </w:rPr>
        <w:t xml:space="preserve"> em igual proporção, não podendo ser utilizados </w:t>
      </w:r>
      <w:r w:rsidR="00F91AC3" w:rsidRPr="00551A8C">
        <w:rPr>
          <w:rFonts w:ascii="Garamond" w:eastAsia="Garamond" w:hAnsi="Garamond" w:cs="Garamond"/>
          <w:sz w:val="22"/>
          <w:szCs w:val="22"/>
        </w:rPr>
        <w:t xml:space="preserve">ou aproveitados </w:t>
      </w:r>
      <w:r w:rsidRPr="00551A8C">
        <w:rPr>
          <w:rFonts w:ascii="Garamond" w:eastAsia="Garamond" w:hAnsi="Garamond" w:cs="Garamond"/>
          <w:sz w:val="22"/>
          <w:szCs w:val="22"/>
        </w:rPr>
        <w:t xml:space="preserve">individualmente por qualquer das </w:t>
      </w:r>
      <w:r w:rsidRPr="00551A8C">
        <w:rPr>
          <w:rFonts w:ascii="Garamond" w:eastAsia="Garamond" w:hAnsi="Garamond" w:cs="Garamond"/>
          <w:b/>
          <w:sz w:val="22"/>
          <w:szCs w:val="22"/>
        </w:rPr>
        <w:t>PARTES</w:t>
      </w:r>
      <w:r w:rsidRPr="00551A8C">
        <w:rPr>
          <w:rFonts w:ascii="Garamond" w:eastAsia="Garamond" w:hAnsi="Garamond" w:cs="Garamond"/>
          <w:sz w:val="22"/>
          <w:szCs w:val="22"/>
        </w:rPr>
        <w:t xml:space="preserve">. Desse modo, as aulas, vídeos, gravações, criativos ou quaisquer conteúdos relacionados a este </w:t>
      </w:r>
      <w:r w:rsidR="00F91AC3" w:rsidRPr="00551A8C">
        <w:rPr>
          <w:rFonts w:ascii="Garamond" w:eastAsia="Garamond" w:hAnsi="Garamond" w:cs="Garamond"/>
          <w:b/>
          <w:bCs/>
          <w:sz w:val="22"/>
          <w:szCs w:val="22"/>
        </w:rPr>
        <w:t>INFOPRODUTO</w:t>
      </w:r>
      <w:r w:rsidR="00F91AC3" w:rsidRPr="00551A8C">
        <w:rPr>
          <w:rFonts w:ascii="Garamond" w:eastAsia="Garamond" w:hAnsi="Garamond" w:cs="Garamond"/>
          <w:sz w:val="22"/>
          <w:szCs w:val="22"/>
        </w:rPr>
        <w:t xml:space="preserve"> </w:t>
      </w:r>
      <w:r w:rsidRPr="00551A8C">
        <w:rPr>
          <w:rFonts w:ascii="Garamond" w:eastAsia="Garamond" w:hAnsi="Garamond" w:cs="Garamond"/>
          <w:sz w:val="22"/>
          <w:szCs w:val="22"/>
        </w:rPr>
        <w:t xml:space="preserve">não poderão ser reutilizados, total ou parcialmente, após a vigência deste </w:t>
      </w:r>
      <w:r w:rsidRPr="00551A8C">
        <w:rPr>
          <w:rFonts w:ascii="Garamond" w:eastAsia="Garamond" w:hAnsi="Garamond" w:cs="Garamond"/>
          <w:b/>
          <w:sz w:val="22"/>
          <w:szCs w:val="22"/>
        </w:rPr>
        <w:t>CONTRATO</w:t>
      </w:r>
      <w:r w:rsidRPr="00551A8C">
        <w:rPr>
          <w:rFonts w:ascii="Garamond" w:eastAsia="Garamond" w:hAnsi="Garamond" w:cs="Garamond"/>
          <w:sz w:val="22"/>
          <w:szCs w:val="22"/>
        </w:rPr>
        <w:t xml:space="preserve">, salvo mediante acordo expresso e por escrito firmado entre as </w:t>
      </w:r>
      <w:r w:rsidRPr="00551A8C">
        <w:rPr>
          <w:rFonts w:ascii="Garamond" w:eastAsia="Garamond" w:hAnsi="Garamond" w:cs="Garamond"/>
          <w:b/>
          <w:sz w:val="22"/>
          <w:szCs w:val="22"/>
        </w:rPr>
        <w:t>PARTES</w:t>
      </w:r>
      <w:r w:rsidRPr="00551A8C">
        <w:rPr>
          <w:rFonts w:ascii="Garamond" w:eastAsia="Garamond" w:hAnsi="Garamond" w:cs="Garamond"/>
          <w:sz w:val="22"/>
          <w:szCs w:val="22"/>
        </w:rPr>
        <w:t>.</w:t>
      </w:r>
    </w:p>
    <w:p w14:paraId="56CAC866" w14:textId="77777777" w:rsidR="00073FA3" w:rsidRPr="00551A8C" w:rsidRDefault="00073FA3">
      <w:pPr>
        <w:spacing w:after="0"/>
        <w:rPr>
          <w:rFonts w:ascii="Garamond" w:eastAsia="Garamond" w:hAnsi="Garamond" w:cs="Garamond"/>
          <w:sz w:val="22"/>
          <w:szCs w:val="22"/>
        </w:rPr>
      </w:pPr>
    </w:p>
    <w:p w14:paraId="3C76C6D9" w14:textId="77777777" w:rsidR="00073FA3" w:rsidRPr="00551A8C" w:rsidRDefault="001D096B">
      <w:pPr>
        <w:pStyle w:val="Ttulo1"/>
        <w:shd w:val="clear" w:color="auto" w:fill="DBE5F1"/>
        <w:spacing w:before="0" w:after="0"/>
        <w:jc w:val="center"/>
        <w:rPr>
          <w:rFonts w:ascii="Garamond" w:eastAsia="Garamond" w:hAnsi="Garamond" w:cs="Garamond"/>
          <w:sz w:val="22"/>
          <w:szCs w:val="22"/>
        </w:rPr>
      </w:pPr>
      <w:bookmarkStart w:id="5" w:name="_Toc128061335"/>
      <w:r w:rsidRPr="00551A8C">
        <w:rPr>
          <w:rFonts w:ascii="Garamond" w:eastAsia="Garamond" w:hAnsi="Garamond" w:cs="Garamond"/>
          <w:sz w:val="22"/>
          <w:szCs w:val="22"/>
        </w:rPr>
        <w:t>IV. OBRIGAÇÕES GERAIS.</w:t>
      </w:r>
      <w:bookmarkEnd w:id="5"/>
    </w:p>
    <w:p w14:paraId="33B74BD9" w14:textId="77777777" w:rsidR="00073FA3" w:rsidRPr="00551A8C" w:rsidRDefault="00073FA3">
      <w:pPr>
        <w:spacing w:after="0"/>
        <w:jc w:val="left"/>
        <w:rPr>
          <w:rFonts w:ascii="Garamond" w:eastAsia="Garamond" w:hAnsi="Garamond" w:cs="Garamond"/>
          <w:sz w:val="22"/>
          <w:szCs w:val="22"/>
        </w:rPr>
      </w:pPr>
    </w:p>
    <w:p w14:paraId="19E59595" w14:textId="77777777" w:rsidR="00073FA3" w:rsidRPr="00551A8C" w:rsidRDefault="001D096B">
      <w:pPr>
        <w:spacing w:after="0"/>
        <w:rPr>
          <w:rFonts w:ascii="Garamond" w:eastAsia="Garamond" w:hAnsi="Garamond" w:cs="Garamond"/>
          <w:b/>
          <w:sz w:val="22"/>
          <w:szCs w:val="22"/>
        </w:rPr>
      </w:pPr>
      <w:r w:rsidRPr="00551A8C">
        <w:rPr>
          <w:rFonts w:ascii="Garamond" w:eastAsia="Garamond" w:hAnsi="Garamond" w:cs="Garamond"/>
          <w:sz w:val="22"/>
          <w:szCs w:val="22"/>
        </w:rPr>
        <w:t xml:space="preserve">8. Pelo presente </w:t>
      </w:r>
      <w:r w:rsidRPr="00551A8C">
        <w:rPr>
          <w:rFonts w:ascii="Garamond" w:eastAsia="Garamond" w:hAnsi="Garamond" w:cs="Garamond"/>
          <w:b/>
          <w:smallCaps/>
          <w:sz w:val="22"/>
          <w:szCs w:val="22"/>
        </w:rPr>
        <w:t>CONTRATO</w:t>
      </w:r>
      <w:r w:rsidRPr="00551A8C">
        <w:rPr>
          <w:rFonts w:ascii="Garamond" w:eastAsia="Garamond" w:hAnsi="Garamond" w:cs="Garamond"/>
          <w:smallCaps/>
          <w:sz w:val="22"/>
          <w:szCs w:val="22"/>
        </w:rPr>
        <w:t>,</w:t>
      </w:r>
      <w:r w:rsidRPr="00551A8C">
        <w:rPr>
          <w:rFonts w:ascii="Garamond" w:eastAsia="Garamond" w:hAnsi="Garamond" w:cs="Garamond"/>
          <w:b/>
          <w:smallCaps/>
          <w:sz w:val="22"/>
          <w:szCs w:val="22"/>
        </w:rPr>
        <w:t xml:space="preserve"> </w:t>
      </w:r>
      <w:r w:rsidRPr="00551A8C">
        <w:rPr>
          <w:rFonts w:ascii="Garamond" w:eastAsia="Garamond" w:hAnsi="Garamond" w:cs="Garamond"/>
          <w:sz w:val="22"/>
          <w:szCs w:val="22"/>
        </w:rPr>
        <w:t xml:space="preserve">as </w:t>
      </w:r>
      <w:r w:rsidRPr="00551A8C">
        <w:rPr>
          <w:rFonts w:ascii="Garamond" w:eastAsia="Garamond" w:hAnsi="Garamond" w:cs="Garamond"/>
          <w:b/>
          <w:sz w:val="22"/>
          <w:szCs w:val="22"/>
        </w:rPr>
        <w:t xml:space="preserve">PARTES </w:t>
      </w:r>
      <w:r w:rsidRPr="00551A8C">
        <w:rPr>
          <w:rFonts w:ascii="Garamond" w:eastAsia="Garamond" w:hAnsi="Garamond" w:cs="Garamond"/>
          <w:sz w:val="22"/>
          <w:szCs w:val="22"/>
        </w:rPr>
        <w:t>se comprometem a</w:t>
      </w:r>
      <w:r w:rsidRPr="00551A8C">
        <w:rPr>
          <w:rFonts w:ascii="Garamond" w:eastAsia="Garamond" w:hAnsi="Garamond" w:cs="Garamond"/>
          <w:b/>
          <w:sz w:val="22"/>
          <w:szCs w:val="22"/>
        </w:rPr>
        <w:t>:</w:t>
      </w:r>
    </w:p>
    <w:p w14:paraId="17A82F20" w14:textId="77777777" w:rsidR="00073FA3" w:rsidRPr="00551A8C" w:rsidRDefault="00073FA3">
      <w:pPr>
        <w:spacing w:after="0"/>
        <w:rPr>
          <w:rFonts w:ascii="Garamond" w:eastAsia="Garamond" w:hAnsi="Garamond" w:cs="Garamond"/>
          <w:sz w:val="22"/>
          <w:szCs w:val="22"/>
        </w:rPr>
      </w:pPr>
    </w:p>
    <w:p w14:paraId="2A24A8BB" w14:textId="24D8876D" w:rsidR="00073FA3" w:rsidRPr="00551A8C" w:rsidRDefault="00F61422">
      <w:pPr>
        <w:numPr>
          <w:ilvl w:val="0"/>
          <w:numId w:val="1"/>
        </w:numPr>
        <w:pBdr>
          <w:top w:val="nil"/>
          <w:left w:val="nil"/>
          <w:bottom w:val="nil"/>
          <w:right w:val="nil"/>
          <w:between w:val="nil"/>
        </w:pBdr>
        <w:spacing w:after="0"/>
        <w:ind w:left="567" w:firstLine="0"/>
        <w:rPr>
          <w:rFonts w:ascii="Garamond" w:eastAsia="Garamond" w:hAnsi="Garamond" w:cs="Garamond"/>
          <w:color w:val="000000"/>
          <w:sz w:val="22"/>
          <w:szCs w:val="22"/>
        </w:rPr>
      </w:pPr>
      <w:bookmarkStart w:id="6" w:name="_heading=h.2s8eyo1" w:colFirst="0" w:colLast="0"/>
      <w:bookmarkEnd w:id="6"/>
      <w:r w:rsidRPr="00551A8C">
        <w:rPr>
          <w:rFonts w:ascii="Garamond" w:eastAsia="Garamond" w:hAnsi="Garamond" w:cs="Garamond"/>
          <w:color w:val="000000"/>
          <w:sz w:val="22"/>
          <w:szCs w:val="22"/>
        </w:rPr>
        <w:t xml:space="preserve"> </w:t>
      </w:r>
      <w:r w:rsidR="001D096B" w:rsidRPr="00551A8C">
        <w:rPr>
          <w:rFonts w:ascii="Garamond" w:eastAsia="Garamond" w:hAnsi="Garamond" w:cs="Garamond"/>
          <w:color w:val="000000"/>
          <w:sz w:val="22"/>
          <w:szCs w:val="22"/>
        </w:rPr>
        <w:t>Adotar a melhor técnica para que o</w:t>
      </w:r>
      <w:r w:rsidRPr="00551A8C">
        <w:rPr>
          <w:rFonts w:ascii="Garamond" w:eastAsia="Garamond" w:hAnsi="Garamond" w:cs="Garamond"/>
          <w:color w:val="000000"/>
          <w:sz w:val="22"/>
          <w:szCs w:val="22"/>
        </w:rPr>
        <w:t>s</w:t>
      </w:r>
      <w:r w:rsidR="001D096B" w:rsidRPr="00551A8C">
        <w:rPr>
          <w:rFonts w:ascii="Garamond" w:eastAsia="Garamond" w:hAnsi="Garamond" w:cs="Garamond"/>
          <w:color w:val="000000"/>
          <w:sz w:val="22"/>
          <w:szCs w:val="22"/>
        </w:rPr>
        <w:t xml:space="preserve"> </w:t>
      </w:r>
      <w:r w:rsidR="001D096B" w:rsidRPr="00551A8C">
        <w:rPr>
          <w:rFonts w:ascii="Garamond" w:eastAsia="Garamond" w:hAnsi="Garamond" w:cs="Garamond"/>
          <w:b/>
          <w:color w:val="000000"/>
          <w:sz w:val="22"/>
          <w:szCs w:val="22"/>
        </w:rPr>
        <w:t>INFOPRODUTO</w:t>
      </w:r>
      <w:r w:rsidRPr="00551A8C">
        <w:rPr>
          <w:rFonts w:ascii="Garamond" w:eastAsia="Garamond" w:hAnsi="Garamond" w:cs="Garamond"/>
          <w:b/>
          <w:color w:val="000000"/>
          <w:sz w:val="22"/>
          <w:szCs w:val="22"/>
        </w:rPr>
        <w:t>S</w:t>
      </w:r>
      <w:r w:rsidR="001D096B" w:rsidRPr="00551A8C">
        <w:rPr>
          <w:rFonts w:ascii="Garamond" w:eastAsia="Garamond" w:hAnsi="Garamond" w:cs="Garamond"/>
          <w:color w:val="000000"/>
          <w:sz w:val="22"/>
          <w:szCs w:val="22"/>
        </w:rPr>
        <w:t xml:space="preserve"> seja</w:t>
      </w:r>
      <w:r w:rsidR="00551A8C">
        <w:rPr>
          <w:rFonts w:ascii="Garamond" w:eastAsia="Garamond" w:hAnsi="Garamond" w:cs="Garamond"/>
          <w:color w:val="000000"/>
          <w:sz w:val="22"/>
          <w:szCs w:val="22"/>
        </w:rPr>
        <w:t>m</w:t>
      </w:r>
      <w:r w:rsidR="001D096B" w:rsidRPr="00551A8C">
        <w:rPr>
          <w:rFonts w:ascii="Garamond" w:eastAsia="Garamond" w:hAnsi="Garamond" w:cs="Garamond"/>
          <w:color w:val="000000"/>
          <w:sz w:val="22"/>
          <w:szCs w:val="22"/>
        </w:rPr>
        <w:t xml:space="preserve"> entregue</w:t>
      </w:r>
      <w:r w:rsidR="00551A8C">
        <w:rPr>
          <w:rFonts w:ascii="Garamond" w:eastAsia="Garamond" w:hAnsi="Garamond" w:cs="Garamond"/>
          <w:color w:val="000000"/>
          <w:sz w:val="22"/>
          <w:szCs w:val="22"/>
        </w:rPr>
        <w:t>s</w:t>
      </w:r>
      <w:r w:rsidR="001D096B" w:rsidRPr="00551A8C">
        <w:rPr>
          <w:rFonts w:ascii="Garamond" w:eastAsia="Garamond" w:hAnsi="Garamond" w:cs="Garamond"/>
          <w:color w:val="000000"/>
          <w:sz w:val="22"/>
          <w:szCs w:val="22"/>
        </w:rPr>
        <w:t xml:space="preserve"> aos consumidores com a maior diligência e qualidade possível;</w:t>
      </w:r>
    </w:p>
    <w:p w14:paraId="5B69DA0F" w14:textId="77777777" w:rsidR="00073FA3" w:rsidRPr="00551A8C" w:rsidRDefault="00073FA3">
      <w:pPr>
        <w:pBdr>
          <w:top w:val="nil"/>
          <w:left w:val="nil"/>
          <w:bottom w:val="nil"/>
          <w:right w:val="nil"/>
          <w:between w:val="nil"/>
        </w:pBdr>
        <w:spacing w:after="0"/>
        <w:ind w:left="720"/>
        <w:rPr>
          <w:rFonts w:ascii="Garamond" w:eastAsia="Garamond" w:hAnsi="Garamond" w:cs="Garamond"/>
          <w:sz w:val="22"/>
          <w:szCs w:val="22"/>
        </w:rPr>
      </w:pPr>
      <w:bookmarkStart w:id="7" w:name="_heading=h.8vswmk3ai4c0" w:colFirst="0" w:colLast="0"/>
      <w:bookmarkEnd w:id="7"/>
    </w:p>
    <w:p w14:paraId="06DF6046" w14:textId="6243C7F6" w:rsidR="00073FA3" w:rsidRPr="00551A8C" w:rsidRDefault="001D096B" w:rsidP="00F61422">
      <w:pPr>
        <w:pStyle w:val="PargrafodaLista"/>
        <w:numPr>
          <w:ilvl w:val="0"/>
          <w:numId w:val="1"/>
        </w:numPr>
        <w:pBdr>
          <w:top w:val="nil"/>
          <w:left w:val="nil"/>
          <w:bottom w:val="nil"/>
          <w:right w:val="nil"/>
          <w:between w:val="nil"/>
        </w:pBdr>
        <w:spacing w:after="0"/>
        <w:rPr>
          <w:rFonts w:ascii="Garamond" w:eastAsia="Garamond" w:hAnsi="Garamond" w:cs="Garamond"/>
          <w:sz w:val="22"/>
          <w:szCs w:val="22"/>
        </w:rPr>
      </w:pPr>
      <w:bookmarkStart w:id="8" w:name="_heading=h.4x1t8zfpynwe" w:colFirst="0" w:colLast="0"/>
      <w:bookmarkEnd w:id="8"/>
      <w:r w:rsidRPr="00551A8C">
        <w:rPr>
          <w:rFonts w:ascii="Garamond" w:eastAsia="Garamond" w:hAnsi="Garamond" w:cs="Garamond"/>
          <w:sz w:val="22"/>
          <w:szCs w:val="22"/>
        </w:rPr>
        <w:t>Promover alterações ou realizar regravações de som e/ou imagem do</w:t>
      </w:r>
      <w:r w:rsidR="00F61422" w:rsidRPr="00551A8C">
        <w:rPr>
          <w:rFonts w:ascii="Garamond" w:eastAsia="Garamond" w:hAnsi="Garamond" w:cs="Garamond"/>
          <w:sz w:val="22"/>
          <w:szCs w:val="22"/>
        </w:rPr>
        <w:t>s</w:t>
      </w:r>
      <w:r w:rsidRPr="00551A8C">
        <w:rPr>
          <w:rFonts w:ascii="Garamond" w:eastAsia="Garamond" w:hAnsi="Garamond" w:cs="Garamond"/>
          <w:sz w:val="22"/>
          <w:szCs w:val="22"/>
        </w:rPr>
        <w:t xml:space="preserve"> </w:t>
      </w:r>
      <w:r w:rsidRPr="00551A8C">
        <w:rPr>
          <w:rFonts w:ascii="Garamond" w:eastAsia="Garamond" w:hAnsi="Garamond" w:cs="Garamond"/>
          <w:b/>
          <w:sz w:val="22"/>
          <w:szCs w:val="22"/>
        </w:rPr>
        <w:t>INFOPRODUTO</w:t>
      </w:r>
      <w:r w:rsidR="00F61422" w:rsidRPr="00551A8C">
        <w:rPr>
          <w:rFonts w:ascii="Garamond" w:eastAsia="Garamond" w:hAnsi="Garamond" w:cs="Garamond"/>
          <w:b/>
          <w:sz w:val="22"/>
          <w:szCs w:val="22"/>
        </w:rPr>
        <w:t>S</w:t>
      </w:r>
      <w:r w:rsidRPr="00551A8C">
        <w:rPr>
          <w:rFonts w:ascii="Garamond" w:eastAsia="Garamond" w:hAnsi="Garamond" w:cs="Garamond"/>
          <w:sz w:val="22"/>
          <w:szCs w:val="22"/>
        </w:rPr>
        <w:t xml:space="preserve"> caso seja identificado qualquer vício ou defeito que comprometa sua qualidade; </w:t>
      </w:r>
    </w:p>
    <w:p w14:paraId="427D0358" w14:textId="77777777" w:rsidR="00073FA3" w:rsidRPr="00551A8C" w:rsidRDefault="00073FA3">
      <w:pPr>
        <w:pBdr>
          <w:top w:val="nil"/>
          <w:left w:val="nil"/>
          <w:bottom w:val="nil"/>
          <w:right w:val="nil"/>
          <w:between w:val="nil"/>
        </w:pBdr>
        <w:spacing w:after="0"/>
        <w:ind w:left="567"/>
        <w:rPr>
          <w:rFonts w:ascii="Garamond" w:eastAsia="Garamond" w:hAnsi="Garamond" w:cs="Garamond"/>
          <w:color w:val="000000"/>
          <w:sz w:val="22"/>
          <w:szCs w:val="22"/>
        </w:rPr>
      </w:pPr>
    </w:p>
    <w:p w14:paraId="50F61D5C" w14:textId="77777777" w:rsidR="00073FA3" w:rsidRPr="00551A8C" w:rsidRDefault="001D096B">
      <w:pPr>
        <w:numPr>
          <w:ilvl w:val="0"/>
          <w:numId w:val="1"/>
        </w:numPr>
        <w:pBdr>
          <w:top w:val="nil"/>
          <w:left w:val="nil"/>
          <w:bottom w:val="nil"/>
          <w:right w:val="nil"/>
          <w:between w:val="nil"/>
        </w:pBdr>
        <w:spacing w:after="0"/>
        <w:ind w:left="567" w:firstLine="0"/>
        <w:rPr>
          <w:rFonts w:ascii="Garamond" w:eastAsia="Garamond" w:hAnsi="Garamond" w:cs="Garamond"/>
          <w:color w:val="000000"/>
          <w:sz w:val="22"/>
          <w:szCs w:val="22"/>
        </w:rPr>
      </w:pPr>
      <w:r w:rsidRPr="00551A8C">
        <w:rPr>
          <w:rFonts w:ascii="Garamond" w:eastAsia="Garamond" w:hAnsi="Garamond" w:cs="Garamond"/>
          <w:color w:val="000000"/>
          <w:sz w:val="22"/>
          <w:szCs w:val="22"/>
        </w:rPr>
        <w:t>Observar condutas de boas práticas e de integridade (</w:t>
      </w:r>
      <w:r w:rsidRPr="00551A8C">
        <w:rPr>
          <w:rFonts w:ascii="Garamond" w:eastAsia="Garamond" w:hAnsi="Garamond" w:cs="Garamond"/>
          <w:i/>
          <w:color w:val="000000"/>
          <w:sz w:val="22"/>
          <w:szCs w:val="22"/>
        </w:rPr>
        <w:t>compliance</w:t>
      </w:r>
      <w:r w:rsidRPr="00551A8C">
        <w:rPr>
          <w:rFonts w:ascii="Garamond" w:eastAsia="Garamond" w:hAnsi="Garamond" w:cs="Garamond"/>
          <w:color w:val="000000"/>
          <w:sz w:val="22"/>
          <w:szCs w:val="22"/>
        </w:rPr>
        <w:t xml:space="preserve">), zelando pelo pleno atendimento das normas legais, em especial: as ambientais, </w:t>
      </w:r>
      <w:r w:rsidRPr="00551A8C">
        <w:rPr>
          <w:rFonts w:ascii="Garamond" w:eastAsia="Garamond" w:hAnsi="Garamond" w:cs="Garamond"/>
          <w:sz w:val="22"/>
          <w:szCs w:val="22"/>
        </w:rPr>
        <w:t>privacidade e proteção de dados pessoais</w:t>
      </w:r>
      <w:r w:rsidRPr="00551A8C">
        <w:rPr>
          <w:rFonts w:ascii="Garamond" w:eastAsia="Garamond" w:hAnsi="Garamond" w:cs="Garamond"/>
          <w:color w:val="000000"/>
          <w:sz w:val="22"/>
          <w:szCs w:val="22"/>
        </w:rPr>
        <w:t>, penais e de segurança relativas à atividade desenvolvida.</w:t>
      </w:r>
    </w:p>
    <w:p w14:paraId="0CD13CD3" w14:textId="77777777" w:rsidR="00073FA3" w:rsidRPr="00551A8C" w:rsidRDefault="00073FA3">
      <w:pPr>
        <w:pBdr>
          <w:top w:val="nil"/>
          <w:left w:val="nil"/>
          <w:bottom w:val="nil"/>
          <w:right w:val="nil"/>
          <w:between w:val="nil"/>
        </w:pBdr>
        <w:spacing w:before="280" w:after="0"/>
        <w:rPr>
          <w:rFonts w:ascii="Garamond" w:eastAsia="Garamond" w:hAnsi="Garamond" w:cs="Garamond"/>
          <w:color w:val="000000"/>
          <w:sz w:val="22"/>
          <w:szCs w:val="22"/>
        </w:rPr>
      </w:pPr>
    </w:p>
    <w:p w14:paraId="52171B6E" w14:textId="77777777" w:rsidR="00073FA3" w:rsidRPr="00551A8C" w:rsidRDefault="001D096B">
      <w:pPr>
        <w:pStyle w:val="Ttulo1"/>
        <w:shd w:val="clear" w:color="auto" w:fill="DBE5F1"/>
        <w:spacing w:before="0" w:after="0"/>
        <w:jc w:val="center"/>
        <w:rPr>
          <w:rFonts w:ascii="Garamond" w:eastAsia="Garamond" w:hAnsi="Garamond" w:cs="Garamond"/>
          <w:sz w:val="22"/>
          <w:szCs w:val="22"/>
        </w:rPr>
      </w:pPr>
      <w:bookmarkStart w:id="9" w:name="_Toc128061336"/>
      <w:r w:rsidRPr="00551A8C">
        <w:rPr>
          <w:rFonts w:ascii="Garamond" w:eastAsia="Garamond" w:hAnsi="Garamond" w:cs="Garamond"/>
          <w:sz w:val="22"/>
          <w:szCs w:val="22"/>
        </w:rPr>
        <w:lastRenderedPageBreak/>
        <w:t>V. OBRIGAÇÕES DO PRODUTOR.</w:t>
      </w:r>
      <w:bookmarkEnd w:id="9"/>
    </w:p>
    <w:p w14:paraId="5B842E51" w14:textId="77777777" w:rsidR="00073FA3" w:rsidRPr="00551A8C" w:rsidRDefault="00073FA3">
      <w:pPr>
        <w:spacing w:after="0"/>
        <w:ind w:left="567"/>
        <w:rPr>
          <w:rFonts w:ascii="Garamond" w:eastAsia="Garamond" w:hAnsi="Garamond" w:cs="Garamond"/>
          <w:sz w:val="22"/>
          <w:szCs w:val="22"/>
        </w:rPr>
      </w:pPr>
    </w:p>
    <w:p w14:paraId="78F1ADB8" w14:textId="77777777" w:rsidR="00073FA3" w:rsidRPr="00551A8C" w:rsidRDefault="001D096B">
      <w:pPr>
        <w:spacing w:after="0"/>
        <w:rPr>
          <w:rFonts w:ascii="Garamond" w:eastAsia="Garamond" w:hAnsi="Garamond" w:cs="Garamond"/>
          <w:b/>
          <w:smallCaps/>
          <w:sz w:val="22"/>
          <w:szCs w:val="22"/>
        </w:rPr>
      </w:pPr>
      <w:r w:rsidRPr="00551A8C">
        <w:rPr>
          <w:rFonts w:ascii="Garamond" w:eastAsia="Garamond" w:hAnsi="Garamond" w:cs="Garamond"/>
          <w:sz w:val="22"/>
          <w:szCs w:val="22"/>
        </w:rPr>
        <w:t xml:space="preserve">9. Caberá ao </w:t>
      </w:r>
      <w:r w:rsidRPr="00551A8C">
        <w:rPr>
          <w:rFonts w:ascii="Garamond" w:eastAsia="Garamond" w:hAnsi="Garamond" w:cs="Garamond"/>
          <w:b/>
          <w:smallCaps/>
          <w:sz w:val="22"/>
          <w:szCs w:val="22"/>
        </w:rPr>
        <w:t>PRODUTOR:</w:t>
      </w:r>
    </w:p>
    <w:p w14:paraId="6AA252F1" w14:textId="77777777" w:rsidR="00073FA3" w:rsidRPr="00551A8C" w:rsidRDefault="00073FA3">
      <w:pPr>
        <w:spacing w:after="0"/>
        <w:rPr>
          <w:rFonts w:ascii="Garamond" w:eastAsia="Garamond" w:hAnsi="Garamond" w:cs="Garamond"/>
          <w:sz w:val="22"/>
          <w:szCs w:val="22"/>
        </w:rPr>
      </w:pPr>
    </w:p>
    <w:p w14:paraId="7054E55A" w14:textId="15CC5283" w:rsidR="00073FA3" w:rsidRPr="00551A8C" w:rsidRDefault="001D096B">
      <w:pPr>
        <w:spacing w:after="0"/>
        <w:ind w:left="567"/>
        <w:rPr>
          <w:rFonts w:ascii="Garamond" w:eastAsia="Garamond" w:hAnsi="Garamond" w:cs="Garamond"/>
          <w:sz w:val="22"/>
          <w:szCs w:val="22"/>
        </w:rPr>
      </w:pPr>
      <w:r w:rsidRPr="00551A8C">
        <w:rPr>
          <w:rFonts w:ascii="Garamond" w:eastAsia="Garamond" w:hAnsi="Garamond" w:cs="Garamond"/>
          <w:sz w:val="22"/>
          <w:szCs w:val="22"/>
        </w:rPr>
        <w:t>9.1. A responsabilidade pelo gerenciamento dos bastidores (</w:t>
      </w:r>
      <w:proofErr w:type="spellStart"/>
      <w:r w:rsidRPr="00551A8C">
        <w:rPr>
          <w:rFonts w:ascii="Garamond" w:eastAsia="Garamond" w:hAnsi="Garamond" w:cs="Garamond"/>
          <w:i/>
          <w:sz w:val="22"/>
          <w:szCs w:val="22"/>
        </w:rPr>
        <w:t>backstage</w:t>
      </w:r>
      <w:proofErr w:type="spellEnd"/>
      <w:r w:rsidRPr="00551A8C">
        <w:rPr>
          <w:rFonts w:ascii="Garamond" w:eastAsia="Garamond" w:hAnsi="Garamond" w:cs="Garamond"/>
          <w:sz w:val="22"/>
          <w:szCs w:val="22"/>
        </w:rPr>
        <w:t xml:space="preserve">) do curso </w:t>
      </w:r>
      <w:r w:rsidRPr="00551A8C">
        <w:rPr>
          <w:rFonts w:ascii="Garamond" w:eastAsia="Garamond" w:hAnsi="Garamond" w:cs="Garamond"/>
          <w:b/>
          <w:sz w:val="22"/>
          <w:szCs w:val="22"/>
        </w:rPr>
        <w:t>INFOPRODUTO</w:t>
      </w:r>
      <w:r w:rsidRPr="00551A8C">
        <w:rPr>
          <w:rFonts w:ascii="Garamond" w:eastAsia="Garamond" w:hAnsi="Garamond" w:cs="Garamond"/>
          <w:sz w:val="22"/>
          <w:szCs w:val="22"/>
        </w:rPr>
        <w:t>, por meio do desenvolvimento das estratégias de promoção para o lançamento e vendas</w:t>
      </w:r>
      <w:r w:rsidR="00564023" w:rsidRPr="00551A8C">
        <w:rPr>
          <w:rFonts w:ascii="Garamond" w:eastAsia="Garamond" w:hAnsi="Garamond" w:cs="Garamond"/>
          <w:sz w:val="22"/>
          <w:szCs w:val="22"/>
        </w:rPr>
        <w:t>.</w:t>
      </w:r>
    </w:p>
    <w:p w14:paraId="36268215" w14:textId="77777777" w:rsidR="00073FA3" w:rsidRPr="00551A8C" w:rsidRDefault="00073FA3">
      <w:pPr>
        <w:spacing w:after="0"/>
        <w:rPr>
          <w:rFonts w:ascii="Garamond" w:eastAsia="Garamond" w:hAnsi="Garamond" w:cs="Garamond"/>
          <w:sz w:val="22"/>
          <w:szCs w:val="22"/>
        </w:rPr>
      </w:pPr>
    </w:p>
    <w:p w14:paraId="12A123BC" w14:textId="2BFB5429" w:rsidR="00073FA3" w:rsidRPr="00551A8C" w:rsidRDefault="001D096B">
      <w:pPr>
        <w:spacing w:after="0"/>
        <w:ind w:left="567"/>
        <w:rPr>
          <w:rFonts w:ascii="Garamond" w:eastAsia="Garamond" w:hAnsi="Garamond" w:cs="Garamond"/>
          <w:sz w:val="22"/>
          <w:szCs w:val="22"/>
        </w:rPr>
      </w:pPr>
      <w:r w:rsidRPr="00551A8C">
        <w:rPr>
          <w:rFonts w:ascii="Garamond" w:eastAsia="Garamond" w:hAnsi="Garamond" w:cs="Garamond"/>
          <w:sz w:val="22"/>
          <w:szCs w:val="22"/>
        </w:rPr>
        <w:t>9.</w:t>
      </w:r>
      <w:r w:rsidR="00876601" w:rsidRPr="00551A8C">
        <w:rPr>
          <w:rFonts w:ascii="Garamond" w:eastAsia="Garamond" w:hAnsi="Garamond" w:cs="Garamond"/>
          <w:sz w:val="22"/>
          <w:szCs w:val="22"/>
        </w:rPr>
        <w:t>2</w:t>
      </w:r>
      <w:r w:rsidRPr="00551A8C">
        <w:rPr>
          <w:rFonts w:ascii="Garamond" w:eastAsia="Garamond" w:hAnsi="Garamond" w:cs="Garamond"/>
          <w:sz w:val="22"/>
          <w:szCs w:val="22"/>
        </w:rPr>
        <w:t>. Edição, produção e disponibilização dos materiais audiovisuais (áudios em formato .mp3 e vídeos em formato .mp4), se responsabilizando pela qualidade técnica da produção dos materiais audiovisuais.</w:t>
      </w:r>
    </w:p>
    <w:p w14:paraId="4AE4A04A" w14:textId="77777777" w:rsidR="00073FA3" w:rsidRPr="00551A8C" w:rsidRDefault="00073FA3">
      <w:pPr>
        <w:spacing w:after="0"/>
        <w:ind w:left="567"/>
        <w:rPr>
          <w:rFonts w:ascii="Garamond" w:eastAsia="Garamond" w:hAnsi="Garamond" w:cs="Garamond"/>
          <w:sz w:val="22"/>
          <w:szCs w:val="22"/>
        </w:rPr>
      </w:pPr>
    </w:p>
    <w:p w14:paraId="3FE60B2D" w14:textId="7F848CDC" w:rsidR="00073FA3" w:rsidRPr="00551A8C" w:rsidRDefault="001D096B">
      <w:pPr>
        <w:spacing w:after="0"/>
        <w:ind w:left="567"/>
        <w:rPr>
          <w:rFonts w:ascii="Garamond" w:eastAsia="Garamond" w:hAnsi="Garamond" w:cs="Garamond"/>
          <w:sz w:val="22"/>
          <w:szCs w:val="22"/>
        </w:rPr>
      </w:pPr>
      <w:r w:rsidRPr="00551A8C">
        <w:rPr>
          <w:rFonts w:ascii="Garamond" w:eastAsia="Garamond" w:hAnsi="Garamond" w:cs="Garamond"/>
          <w:sz w:val="22"/>
          <w:szCs w:val="22"/>
        </w:rPr>
        <w:t>9.</w:t>
      </w:r>
      <w:r w:rsidR="00876601" w:rsidRPr="00551A8C">
        <w:rPr>
          <w:rFonts w:ascii="Garamond" w:eastAsia="Garamond" w:hAnsi="Garamond" w:cs="Garamond"/>
          <w:sz w:val="22"/>
          <w:szCs w:val="22"/>
        </w:rPr>
        <w:t>3</w:t>
      </w:r>
      <w:r w:rsidRPr="00551A8C">
        <w:rPr>
          <w:rFonts w:ascii="Garamond" w:eastAsia="Garamond" w:hAnsi="Garamond" w:cs="Garamond"/>
          <w:sz w:val="22"/>
          <w:szCs w:val="22"/>
        </w:rPr>
        <w:t>. A diagramação de materiais de apoio (ebooks e demais arquivos .</w:t>
      </w:r>
      <w:proofErr w:type="spellStart"/>
      <w:r w:rsidRPr="00551A8C">
        <w:rPr>
          <w:rFonts w:ascii="Garamond" w:eastAsia="Garamond" w:hAnsi="Garamond" w:cs="Garamond"/>
          <w:sz w:val="22"/>
          <w:szCs w:val="22"/>
        </w:rPr>
        <w:t>pdf</w:t>
      </w:r>
      <w:proofErr w:type="spellEnd"/>
      <w:r w:rsidRPr="00551A8C">
        <w:rPr>
          <w:rFonts w:ascii="Garamond" w:eastAsia="Garamond" w:hAnsi="Garamond" w:cs="Garamond"/>
          <w:sz w:val="22"/>
          <w:szCs w:val="22"/>
        </w:rPr>
        <w:t>) aos alunos, além da configuração, formatação e diagramação do curso na área de membros.</w:t>
      </w:r>
    </w:p>
    <w:p w14:paraId="5327E848" w14:textId="77777777" w:rsidR="00073FA3" w:rsidRPr="00551A8C" w:rsidRDefault="00073FA3" w:rsidP="00FA7D29">
      <w:pPr>
        <w:spacing w:after="0"/>
        <w:rPr>
          <w:rFonts w:ascii="Garamond" w:eastAsia="Garamond" w:hAnsi="Garamond" w:cs="Garamond"/>
          <w:sz w:val="22"/>
          <w:szCs w:val="22"/>
        </w:rPr>
      </w:pPr>
      <w:bookmarkStart w:id="10" w:name="_heading=h.4d34og8" w:colFirst="0" w:colLast="0"/>
      <w:bookmarkEnd w:id="10"/>
    </w:p>
    <w:p w14:paraId="3D07034C" w14:textId="3B928657" w:rsidR="00073FA3" w:rsidRPr="00551A8C" w:rsidRDefault="001D096B">
      <w:pPr>
        <w:spacing w:after="0"/>
        <w:ind w:left="567"/>
        <w:rPr>
          <w:rFonts w:ascii="Garamond" w:eastAsia="Garamond" w:hAnsi="Garamond" w:cs="Garamond"/>
          <w:sz w:val="22"/>
          <w:szCs w:val="22"/>
        </w:rPr>
      </w:pPr>
      <w:r w:rsidRPr="00551A8C">
        <w:rPr>
          <w:rFonts w:ascii="Garamond" w:eastAsia="Garamond" w:hAnsi="Garamond" w:cs="Garamond"/>
          <w:sz w:val="22"/>
          <w:szCs w:val="22"/>
        </w:rPr>
        <w:t>9.</w:t>
      </w:r>
      <w:r w:rsidR="00876601" w:rsidRPr="00551A8C">
        <w:rPr>
          <w:rFonts w:ascii="Garamond" w:eastAsia="Garamond" w:hAnsi="Garamond" w:cs="Garamond"/>
          <w:sz w:val="22"/>
          <w:szCs w:val="22"/>
        </w:rPr>
        <w:t>4</w:t>
      </w:r>
      <w:r w:rsidRPr="00551A8C">
        <w:rPr>
          <w:rFonts w:ascii="Garamond" w:eastAsia="Garamond" w:hAnsi="Garamond" w:cs="Garamond"/>
          <w:sz w:val="22"/>
          <w:szCs w:val="22"/>
        </w:rPr>
        <w:t xml:space="preserve">. Desenvolvimento de materiais gráficos e design digital para o </w:t>
      </w:r>
      <w:r w:rsidR="00A670FC" w:rsidRPr="00551A8C">
        <w:rPr>
          <w:rFonts w:ascii="Garamond" w:eastAsia="Garamond" w:hAnsi="Garamond" w:cs="Garamond"/>
          <w:b/>
          <w:bCs/>
          <w:sz w:val="22"/>
          <w:szCs w:val="22"/>
        </w:rPr>
        <w:t>INFOPRODUTO</w:t>
      </w:r>
      <w:r w:rsidR="00A670FC" w:rsidRPr="00551A8C">
        <w:rPr>
          <w:rFonts w:ascii="Garamond" w:eastAsia="Garamond" w:hAnsi="Garamond" w:cs="Garamond"/>
          <w:sz w:val="22"/>
          <w:szCs w:val="22"/>
        </w:rPr>
        <w:t xml:space="preserve"> </w:t>
      </w:r>
      <w:r w:rsidRPr="00551A8C">
        <w:rPr>
          <w:rFonts w:ascii="Garamond" w:eastAsia="Garamond" w:hAnsi="Garamond" w:cs="Garamond"/>
          <w:sz w:val="22"/>
          <w:szCs w:val="22"/>
        </w:rPr>
        <w:t>e todos os materiais a ele referentes, incluindo os logotipos e banners de divulgação.</w:t>
      </w:r>
    </w:p>
    <w:p w14:paraId="51165F16" w14:textId="77777777" w:rsidR="00073FA3" w:rsidRPr="00551A8C" w:rsidRDefault="00073FA3">
      <w:pPr>
        <w:spacing w:after="0"/>
        <w:ind w:left="567"/>
        <w:rPr>
          <w:rFonts w:ascii="Garamond" w:eastAsia="Garamond" w:hAnsi="Garamond" w:cs="Garamond"/>
          <w:sz w:val="22"/>
          <w:szCs w:val="22"/>
        </w:rPr>
      </w:pPr>
    </w:p>
    <w:p w14:paraId="624ABF15" w14:textId="39362851" w:rsidR="00073FA3" w:rsidRPr="00551A8C" w:rsidRDefault="001D096B">
      <w:pPr>
        <w:spacing w:after="0"/>
        <w:ind w:left="567"/>
        <w:rPr>
          <w:rFonts w:ascii="Garamond" w:eastAsia="Garamond" w:hAnsi="Garamond" w:cs="Garamond"/>
          <w:sz w:val="22"/>
          <w:szCs w:val="22"/>
        </w:rPr>
      </w:pPr>
      <w:r w:rsidRPr="00551A8C">
        <w:rPr>
          <w:rFonts w:ascii="Garamond" w:eastAsia="Garamond" w:hAnsi="Garamond" w:cs="Garamond"/>
          <w:sz w:val="22"/>
          <w:szCs w:val="22"/>
        </w:rPr>
        <w:t>9.</w:t>
      </w:r>
      <w:r w:rsidR="00876601" w:rsidRPr="00551A8C">
        <w:rPr>
          <w:rFonts w:ascii="Garamond" w:eastAsia="Garamond" w:hAnsi="Garamond" w:cs="Garamond"/>
          <w:sz w:val="22"/>
          <w:szCs w:val="22"/>
        </w:rPr>
        <w:t>5</w:t>
      </w:r>
      <w:r w:rsidRPr="00551A8C">
        <w:rPr>
          <w:rFonts w:ascii="Garamond" w:eastAsia="Garamond" w:hAnsi="Garamond" w:cs="Garamond"/>
          <w:sz w:val="22"/>
          <w:szCs w:val="22"/>
        </w:rPr>
        <w:t>. Elaboração e diagramação das páginas da web específicas para divulgação e atração de potenciais alunos</w:t>
      </w:r>
      <w:r w:rsidR="00876601" w:rsidRPr="00551A8C">
        <w:rPr>
          <w:rFonts w:ascii="Garamond" w:eastAsia="Garamond" w:hAnsi="Garamond" w:cs="Garamond"/>
          <w:sz w:val="22"/>
          <w:szCs w:val="22"/>
        </w:rPr>
        <w:t>.</w:t>
      </w:r>
    </w:p>
    <w:p w14:paraId="68917EA4" w14:textId="77777777" w:rsidR="00073FA3" w:rsidRPr="00551A8C" w:rsidRDefault="00073FA3">
      <w:pPr>
        <w:spacing w:after="0"/>
        <w:ind w:left="567"/>
        <w:rPr>
          <w:rFonts w:ascii="Garamond" w:eastAsia="Garamond" w:hAnsi="Garamond" w:cs="Garamond"/>
          <w:sz w:val="22"/>
          <w:szCs w:val="22"/>
        </w:rPr>
      </w:pPr>
    </w:p>
    <w:p w14:paraId="30B436A4" w14:textId="77777777" w:rsidR="00073FA3" w:rsidRPr="00551A8C" w:rsidRDefault="001D096B">
      <w:pPr>
        <w:pStyle w:val="Ttulo1"/>
        <w:shd w:val="clear" w:color="auto" w:fill="DBE5F1"/>
        <w:spacing w:before="0" w:after="0"/>
        <w:jc w:val="center"/>
        <w:rPr>
          <w:rFonts w:ascii="Garamond" w:eastAsia="Garamond" w:hAnsi="Garamond" w:cs="Garamond"/>
          <w:sz w:val="22"/>
          <w:szCs w:val="22"/>
        </w:rPr>
      </w:pPr>
      <w:bookmarkStart w:id="11" w:name="_Toc128061337"/>
      <w:r w:rsidRPr="00551A8C">
        <w:rPr>
          <w:rFonts w:ascii="Garamond" w:eastAsia="Garamond" w:hAnsi="Garamond" w:cs="Garamond"/>
          <w:sz w:val="22"/>
          <w:szCs w:val="22"/>
        </w:rPr>
        <w:t>VI. OBRIGAÇÕES DO COPRODUTOR.</w:t>
      </w:r>
      <w:bookmarkEnd w:id="11"/>
    </w:p>
    <w:p w14:paraId="0CA0FBFC" w14:textId="77777777" w:rsidR="00073FA3" w:rsidRPr="00551A8C" w:rsidRDefault="00073FA3">
      <w:pPr>
        <w:spacing w:after="0"/>
        <w:rPr>
          <w:rFonts w:ascii="Garamond" w:eastAsia="Garamond" w:hAnsi="Garamond" w:cs="Garamond"/>
          <w:sz w:val="22"/>
          <w:szCs w:val="22"/>
        </w:rPr>
      </w:pPr>
    </w:p>
    <w:p w14:paraId="16EFB430" w14:textId="77777777" w:rsidR="00073FA3" w:rsidRPr="00551A8C" w:rsidRDefault="001D096B">
      <w:pPr>
        <w:spacing w:after="0"/>
        <w:rPr>
          <w:rFonts w:ascii="Garamond" w:eastAsia="Garamond" w:hAnsi="Garamond" w:cs="Garamond"/>
          <w:sz w:val="22"/>
          <w:szCs w:val="22"/>
        </w:rPr>
      </w:pPr>
      <w:r w:rsidRPr="00551A8C">
        <w:rPr>
          <w:rFonts w:ascii="Garamond" w:eastAsia="Garamond" w:hAnsi="Garamond" w:cs="Garamond"/>
          <w:sz w:val="22"/>
          <w:szCs w:val="22"/>
        </w:rPr>
        <w:t xml:space="preserve">10. Caberá ao </w:t>
      </w:r>
      <w:r w:rsidRPr="00551A8C">
        <w:rPr>
          <w:rFonts w:ascii="Garamond" w:eastAsia="Garamond" w:hAnsi="Garamond" w:cs="Garamond"/>
          <w:b/>
          <w:sz w:val="22"/>
          <w:szCs w:val="22"/>
        </w:rPr>
        <w:t>COPRODUTOR</w:t>
      </w:r>
      <w:r w:rsidRPr="00551A8C">
        <w:rPr>
          <w:rFonts w:ascii="Garamond" w:eastAsia="Garamond" w:hAnsi="Garamond" w:cs="Garamond"/>
          <w:sz w:val="22"/>
          <w:szCs w:val="22"/>
        </w:rPr>
        <w:t>:</w:t>
      </w:r>
    </w:p>
    <w:p w14:paraId="04E04D6A" w14:textId="77777777" w:rsidR="00073FA3" w:rsidRPr="00551A8C" w:rsidRDefault="00073FA3">
      <w:pPr>
        <w:spacing w:after="0"/>
        <w:rPr>
          <w:rFonts w:ascii="Garamond" w:eastAsia="Garamond" w:hAnsi="Garamond" w:cs="Garamond"/>
          <w:sz w:val="22"/>
          <w:szCs w:val="22"/>
        </w:rPr>
      </w:pPr>
      <w:bookmarkStart w:id="12" w:name="_heading=h.3rdcrjn" w:colFirst="0" w:colLast="0"/>
      <w:bookmarkEnd w:id="12"/>
    </w:p>
    <w:p w14:paraId="00639FA6" w14:textId="088E8C4D" w:rsidR="00876601" w:rsidRPr="00551A8C" w:rsidRDefault="00876601" w:rsidP="00876601">
      <w:pPr>
        <w:spacing w:after="0"/>
        <w:ind w:left="567"/>
        <w:rPr>
          <w:rFonts w:ascii="Garamond" w:eastAsia="Times New Roman" w:hAnsi="Garamond" w:cs="Times New Roman"/>
          <w:sz w:val="22"/>
          <w:szCs w:val="22"/>
        </w:rPr>
      </w:pPr>
      <w:r w:rsidRPr="00551A8C">
        <w:rPr>
          <w:rFonts w:ascii="Garamond" w:eastAsia="Times New Roman" w:hAnsi="Garamond" w:cs="Times New Roman"/>
          <w:sz w:val="22"/>
          <w:szCs w:val="22"/>
        </w:rPr>
        <w:t>10.1. A criação e o gerenciamento de marketing, através do “</w:t>
      </w:r>
      <w:r w:rsidRPr="00551A8C">
        <w:rPr>
          <w:rFonts w:ascii="Garamond" w:hAnsi="Garamond" w:cs="Tahoma"/>
          <w:i/>
          <w:iCs/>
          <w:sz w:val="22"/>
          <w:szCs w:val="22"/>
          <w:shd w:val="clear" w:color="auto" w:fill="FFFFFF" w:themeFill="background1"/>
        </w:rPr>
        <w:t>Meta for Business</w:t>
      </w:r>
      <w:r w:rsidRPr="00551A8C">
        <w:rPr>
          <w:rFonts w:ascii="Garamond" w:hAnsi="Garamond" w:cs="Tahoma"/>
          <w:sz w:val="22"/>
          <w:szCs w:val="22"/>
          <w:shd w:val="clear" w:color="auto" w:fill="FFFFFF" w:themeFill="background1"/>
        </w:rPr>
        <w:t>” e “</w:t>
      </w:r>
      <w:r w:rsidRPr="00551A8C">
        <w:rPr>
          <w:rFonts w:ascii="Garamond" w:hAnsi="Garamond" w:cs="Tahoma"/>
          <w:i/>
          <w:iCs/>
          <w:sz w:val="22"/>
          <w:szCs w:val="22"/>
          <w:shd w:val="clear" w:color="auto" w:fill="FFFFFF" w:themeFill="background1"/>
        </w:rPr>
        <w:t>Google Adwords</w:t>
      </w:r>
      <w:r w:rsidRPr="00551A8C">
        <w:rPr>
          <w:rFonts w:ascii="Garamond" w:hAnsi="Garamond" w:cs="Tahoma"/>
          <w:sz w:val="22"/>
          <w:szCs w:val="22"/>
          <w:shd w:val="clear" w:color="auto" w:fill="FFFFFF" w:themeFill="background1"/>
        </w:rPr>
        <w:t>”</w:t>
      </w:r>
      <w:r w:rsidRPr="00551A8C">
        <w:rPr>
          <w:rFonts w:ascii="Garamond" w:eastAsia="Times New Roman" w:hAnsi="Garamond" w:cs="Times New Roman"/>
          <w:sz w:val="22"/>
          <w:szCs w:val="22"/>
        </w:rPr>
        <w:t xml:space="preserve">, mediante autorização e custeados pelo </w:t>
      </w:r>
      <w:r w:rsidRPr="00551A8C">
        <w:rPr>
          <w:rFonts w:ascii="Garamond" w:eastAsia="Times New Roman" w:hAnsi="Garamond" w:cs="Times New Roman"/>
          <w:b/>
          <w:bCs/>
          <w:sz w:val="22"/>
          <w:szCs w:val="22"/>
        </w:rPr>
        <w:t>PRODUTOR.</w:t>
      </w:r>
    </w:p>
    <w:p w14:paraId="08F0415B" w14:textId="77777777" w:rsidR="00876601" w:rsidRPr="00551A8C" w:rsidRDefault="00876601" w:rsidP="00876601">
      <w:pPr>
        <w:spacing w:after="0"/>
        <w:ind w:left="567"/>
        <w:rPr>
          <w:rFonts w:ascii="Garamond" w:eastAsia="Times New Roman" w:hAnsi="Garamond" w:cs="Times New Roman"/>
          <w:sz w:val="22"/>
          <w:szCs w:val="22"/>
        </w:rPr>
      </w:pPr>
    </w:p>
    <w:p w14:paraId="0407ED52" w14:textId="119B4982" w:rsidR="00876601" w:rsidRPr="00551A8C" w:rsidRDefault="00876601" w:rsidP="00876601">
      <w:pPr>
        <w:spacing w:after="0"/>
        <w:ind w:left="567"/>
        <w:rPr>
          <w:rFonts w:ascii="Garamond" w:eastAsia="Times New Roman" w:hAnsi="Garamond" w:cs="Times New Roman"/>
          <w:sz w:val="22"/>
          <w:szCs w:val="22"/>
        </w:rPr>
      </w:pPr>
      <w:r w:rsidRPr="00551A8C">
        <w:rPr>
          <w:rFonts w:ascii="Garamond" w:eastAsia="Times New Roman" w:hAnsi="Garamond" w:cs="Times New Roman"/>
          <w:sz w:val="22"/>
          <w:szCs w:val="22"/>
        </w:rPr>
        <w:t>10.2. O acompanhamento do desempenho de cada campanha, assegurando a melhor cobertura dos públicos e/ou dos mercados objetivados;</w:t>
      </w:r>
    </w:p>
    <w:p w14:paraId="3F28198D" w14:textId="77777777" w:rsidR="00876601" w:rsidRPr="00551A8C" w:rsidRDefault="00876601" w:rsidP="00876601">
      <w:pPr>
        <w:spacing w:after="0"/>
        <w:ind w:left="567"/>
        <w:rPr>
          <w:rFonts w:ascii="Garamond" w:eastAsia="Times New Roman" w:hAnsi="Garamond" w:cs="Times New Roman"/>
          <w:sz w:val="22"/>
          <w:szCs w:val="22"/>
        </w:rPr>
      </w:pPr>
    </w:p>
    <w:p w14:paraId="00691EB4" w14:textId="61C9C80B" w:rsidR="00876601" w:rsidRPr="00551A8C" w:rsidRDefault="00876601" w:rsidP="00876601">
      <w:pPr>
        <w:spacing w:after="0"/>
        <w:ind w:left="567"/>
        <w:rPr>
          <w:rFonts w:ascii="Garamond" w:eastAsia="Times New Roman" w:hAnsi="Garamond" w:cs="Times New Roman"/>
          <w:sz w:val="22"/>
          <w:szCs w:val="22"/>
        </w:rPr>
      </w:pPr>
      <w:r w:rsidRPr="00551A8C">
        <w:rPr>
          <w:rFonts w:ascii="Garamond" w:eastAsia="Times New Roman" w:hAnsi="Garamond" w:cs="Times New Roman"/>
          <w:sz w:val="22"/>
          <w:szCs w:val="22"/>
        </w:rPr>
        <w:t>10.3. O monitoramento do engajamento do público e a produção de relatórios simples, baseados nos resultados apresentados pelas próprias plataformas;</w:t>
      </w:r>
    </w:p>
    <w:p w14:paraId="5BCBA23A" w14:textId="77777777" w:rsidR="00876601" w:rsidRPr="00551A8C" w:rsidRDefault="00876601" w:rsidP="00876601">
      <w:pPr>
        <w:spacing w:after="0"/>
        <w:ind w:left="567"/>
        <w:rPr>
          <w:rFonts w:ascii="Garamond" w:eastAsia="Times New Roman" w:hAnsi="Garamond" w:cs="Times New Roman"/>
          <w:sz w:val="22"/>
          <w:szCs w:val="22"/>
        </w:rPr>
      </w:pPr>
    </w:p>
    <w:p w14:paraId="2E1B65D0" w14:textId="13B77205" w:rsidR="00876601" w:rsidRPr="00551A8C" w:rsidRDefault="00876601" w:rsidP="00876601">
      <w:pPr>
        <w:spacing w:after="0"/>
        <w:ind w:left="567"/>
        <w:rPr>
          <w:rFonts w:ascii="Garamond" w:hAnsi="Garamond"/>
          <w:sz w:val="22"/>
          <w:szCs w:val="22"/>
        </w:rPr>
      </w:pPr>
      <w:r w:rsidRPr="00551A8C">
        <w:rPr>
          <w:rFonts w:ascii="Garamond" w:eastAsia="Times New Roman" w:hAnsi="Garamond" w:cs="Times New Roman"/>
          <w:sz w:val="22"/>
          <w:szCs w:val="22"/>
        </w:rPr>
        <w:t xml:space="preserve">10.4. </w:t>
      </w:r>
      <w:r w:rsidRPr="00551A8C">
        <w:rPr>
          <w:rFonts w:ascii="Garamond" w:hAnsi="Garamond"/>
          <w:sz w:val="22"/>
          <w:szCs w:val="22"/>
        </w:rPr>
        <w:t xml:space="preserve">Responsabilizar-se pela utilização e sigilo dos logins e senhas fornecidos pelo </w:t>
      </w:r>
      <w:r w:rsidRPr="00551A8C">
        <w:rPr>
          <w:rFonts w:ascii="Garamond" w:hAnsi="Garamond"/>
          <w:b/>
          <w:bCs/>
          <w:sz w:val="22"/>
          <w:szCs w:val="22"/>
        </w:rPr>
        <w:t>PRODUTOR</w:t>
      </w:r>
      <w:r w:rsidRPr="00551A8C">
        <w:rPr>
          <w:rFonts w:ascii="Garamond" w:hAnsi="Garamond"/>
          <w:sz w:val="22"/>
          <w:szCs w:val="22"/>
        </w:rPr>
        <w:t xml:space="preserve"> para acesso aos ambientes e plataformas digitais, necessários à execução destes serviços, tais como Facebook, Instagram, Google, entre outros, responsabilizando-se por não compartilhar tais informações com nenhum terceiro, exceto aqueles designados para executar os serviços e, apenas com a finalidade da execução do serviço e pelo tempo que este </w:t>
      </w:r>
      <w:r w:rsidRPr="00551A8C">
        <w:rPr>
          <w:rFonts w:ascii="Garamond" w:hAnsi="Garamond"/>
          <w:b/>
          <w:bCs/>
          <w:sz w:val="22"/>
          <w:szCs w:val="22"/>
        </w:rPr>
        <w:t>CONTRATO</w:t>
      </w:r>
      <w:r w:rsidRPr="00551A8C">
        <w:rPr>
          <w:rFonts w:ascii="Garamond" w:hAnsi="Garamond"/>
          <w:sz w:val="22"/>
          <w:szCs w:val="22"/>
        </w:rPr>
        <w:t xml:space="preserve"> perdurar.</w:t>
      </w:r>
    </w:p>
    <w:p w14:paraId="6C1D9D26" w14:textId="77777777" w:rsidR="00876601" w:rsidRPr="00551A8C" w:rsidRDefault="00876601" w:rsidP="00876601">
      <w:pPr>
        <w:spacing w:after="0"/>
        <w:ind w:left="567"/>
        <w:rPr>
          <w:rFonts w:ascii="Garamond" w:hAnsi="Garamond"/>
          <w:sz w:val="22"/>
          <w:szCs w:val="22"/>
        </w:rPr>
      </w:pPr>
    </w:p>
    <w:p w14:paraId="4722AAAC" w14:textId="0B97D243" w:rsidR="00876601" w:rsidRPr="00551A8C" w:rsidRDefault="00876601" w:rsidP="00876601">
      <w:pPr>
        <w:spacing w:after="0"/>
        <w:ind w:left="567"/>
        <w:rPr>
          <w:rFonts w:ascii="Garamond" w:hAnsi="Garamond"/>
          <w:sz w:val="22"/>
          <w:szCs w:val="22"/>
        </w:rPr>
      </w:pPr>
      <w:r w:rsidRPr="00551A8C">
        <w:rPr>
          <w:rFonts w:ascii="Garamond" w:hAnsi="Garamond"/>
          <w:sz w:val="22"/>
          <w:szCs w:val="22"/>
        </w:rPr>
        <w:t xml:space="preserve">10.5. Considerando que no acesso e utilização das mídias sociais e outras contas de sistemas que sejam de titularidade do </w:t>
      </w:r>
      <w:r w:rsidRPr="00551A8C">
        <w:rPr>
          <w:rFonts w:ascii="Garamond" w:hAnsi="Garamond"/>
          <w:b/>
          <w:sz w:val="22"/>
          <w:szCs w:val="22"/>
        </w:rPr>
        <w:t>PRODUTOR</w:t>
      </w:r>
      <w:r w:rsidRPr="00551A8C">
        <w:rPr>
          <w:rFonts w:ascii="Garamond" w:hAnsi="Garamond"/>
          <w:sz w:val="22"/>
          <w:szCs w:val="22"/>
        </w:rPr>
        <w:t xml:space="preserve">, o </w:t>
      </w:r>
      <w:r w:rsidRPr="00551A8C">
        <w:rPr>
          <w:rFonts w:ascii="Garamond" w:hAnsi="Garamond"/>
          <w:b/>
          <w:sz w:val="22"/>
          <w:szCs w:val="22"/>
        </w:rPr>
        <w:t>COPRODUTOR</w:t>
      </w:r>
      <w:r w:rsidRPr="00551A8C">
        <w:rPr>
          <w:rFonts w:ascii="Garamond" w:hAnsi="Garamond"/>
          <w:sz w:val="22"/>
          <w:szCs w:val="22"/>
        </w:rPr>
        <w:t xml:space="preserve"> terá acesso a dados pessoais, a mesma se compromete, por si e/ou por suas subsidiárias, controladas e coligadas, bem como por seus respectivos sócios, diretores, conselheiros, administradores, executivos, empregados, prepostos, subcontratados, representantes e procuradores, a cumprir e respeitar de forma ampla e geral, inclusive no que se refere às penas, as leis e regulamentações relativas à proteção </w:t>
      </w:r>
      <w:r w:rsidRPr="00551A8C">
        <w:rPr>
          <w:rFonts w:ascii="Garamond" w:hAnsi="Garamond"/>
          <w:sz w:val="22"/>
          <w:szCs w:val="22"/>
        </w:rPr>
        <w:lastRenderedPageBreak/>
        <w:t xml:space="preserve">dos dados pessoais, incluindo, mas não se limitando, à Lei Federal nº 13.709/2018 (Lei Geral de Proteção de Dados ou LGPD), a Lei Federal nº 12.965/2014 (Marco Civil da Internet) e às demais leis brasileiras relacionadas à proteção dos dados pessoais. </w:t>
      </w:r>
    </w:p>
    <w:p w14:paraId="17FA69AB" w14:textId="77777777" w:rsidR="00876601" w:rsidRPr="00551A8C" w:rsidRDefault="00876601" w:rsidP="00876601">
      <w:pPr>
        <w:spacing w:after="0"/>
        <w:ind w:left="567"/>
        <w:rPr>
          <w:rFonts w:ascii="Garamond" w:hAnsi="Garamond"/>
          <w:sz w:val="22"/>
          <w:szCs w:val="22"/>
        </w:rPr>
      </w:pPr>
    </w:p>
    <w:p w14:paraId="7CB48F26" w14:textId="6569F356" w:rsidR="00876601" w:rsidRPr="00551A8C" w:rsidRDefault="00876601" w:rsidP="00876601">
      <w:pPr>
        <w:spacing w:after="0"/>
        <w:ind w:left="567"/>
        <w:rPr>
          <w:rFonts w:ascii="Garamond" w:hAnsi="Garamond"/>
          <w:sz w:val="22"/>
          <w:szCs w:val="22"/>
        </w:rPr>
      </w:pPr>
      <w:r w:rsidRPr="00551A8C">
        <w:rPr>
          <w:rFonts w:ascii="Garamond" w:hAnsi="Garamond"/>
          <w:sz w:val="22"/>
          <w:szCs w:val="22"/>
        </w:rPr>
        <w:t xml:space="preserve">10.6. Manter sigilo em relação às informações do </w:t>
      </w:r>
      <w:r w:rsidRPr="00551A8C">
        <w:rPr>
          <w:rFonts w:ascii="Garamond" w:hAnsi="Garamond"/>
          <w:b/>
          <w:bCs/>
          <w:sz w:val="22"/>
          <w:szCs w:val="22"/>
        </w:rPr>
        <w:t xml:space="preserve">PRODUTOR </w:t>
      </w:r>
      <w:r w:rsidRPr="00551A8C">
        <w:rPr>
          <w:rFonts w:ascii="Garamond" w:hAnsi="Garamond"/>
          <w:sz w:val="22"/>
          <w:szCs w:val="22"/>
        </w:rPr>
        <w:t xml:space="preserve">compartilhadas sob este </w:t>
      </w:r>
      <w:r w:rsidRPr="00551A8C">
        <w:rPr>
          <w:rFonts w:ascii="Garamond" w:hAnsi="Garamond"/>
          <w:b/>
          <w:bCs/>
          <w:sz w:val="22"/>
          <w:szCs w:val="22"/>
        </w:rPr>
        <w:t>CONTRATO</w:t>
      </w:r>
      <w:r w:rsidRPr="00551A8C">
        <w:rPr>
          <w:rFonts w:ascii="Garamond" w:hAnsi="Garamond"/>
          <w:sz w:val="22"/>
          <w:szCs w:val="22"/>
        </w:rPr>
        <w:t>, na forma aqui estabelecida.</w:t>
      </w:r>
    </w:p>
    <w:p w14:paraId="135260EE" w14:textId="5A5D4C8C" w:rsidR="00876601" w:rsidRPr="00551A8C" w:rsidRDefault="00876601" w:rsidP="00876601">
      <w:pPr>
        <w:spacing w:after="0"/>
        <w:ind w:left="567"/>
        <w:rPr>
          <w:rFonts w:ascii="Garamond" w:hAnsi="Garamond"/>
          <w:sz w:val="22"/>
          <w:szCs w:val="22"/>
        </w:rPr>
      </w:pPr>
    </w:p>
    <w:p w14:paraId="484E78A4" w14:textId="2E2F82F3" w:rsidR="00876601" w:rsidRPr="00551A8C" w:rsidRDefault="00876601" w:rsidP="00876601">
      <w:pPr>
        <w:pBdr>
          <w:top w:val="nil"/>
          <w:left w:val="nil"/>
          <w:bottom w:val="nil"/>
          <w:right w:val="nil"/>
          <w:between w:val="nil"/>
        </w:pBdr>
        <w:spacing w:after="0"/>
        <w:ind w:left="567"/>
        <w:rPr>
          <w:rFonts w:ascii="Garamond" w:eastAsia="Garamond" w:hAnsi="Garamond" w:cs="Garamond"/>
          <w:color w:val="000000"/>
          <w:sz w:val="22"/>
          <w:szCs w:val="22"/>
        </w:rPr>
      </w:pPr>
      <w:r w:rsidRPr="00551A8C">
        <w:rPr>
          <w:rFonts w:ascii="Garamond" w:eastAsia="Garamond" w:hAnsi="Garamond" w:cs="Garamond"/>
          <w:color w:val="000000"/>
          <w:sz w:val="22"/>
          <w:szCs w:val="22"/>
        </w:rPr>
        <w:t xml:space="preserve">10.7. Seguir as orientações estratégicas enviadas pelo </w:t>
      </w:r>
      <w:r w:rsidRPr="00551A8C">
        <w:rPr>
          <w:rFonts w:ascii="Garamond" w:eastAsia="Garamond" w:hAnsi="Garamond" w:cs="Garamond"/>
          <w:b/>
          <w:color w:val="000000"/>
          <w:sz w:val="22"/>
          <w:szCs w:val="22"/>
        </w:rPr>
        <w:t>PRODUTOR</w:t>
      </w:r>
      <w:r w:rsidRPr="00551A8C">
        <w:rPr>
          <w:rFonts w:ascii="Garamond" w:eastAsia="Garamond" w:hAnsi="Garamond" w:cs="Garamond"/>
          <w:color w:val="000000"/>
          <w:sz w:val="22"/>
          <w:szCs w:val="22"/>
        </w:rPr>
        <w:t xml:space="preserve"> sobre questões relacionadas à produção e gravação dos materiais audiovisuais, bem como, da elaboração de demais conteúdos e materiais.</w:t>
      </w:r>
    </w:p>
    <w:p w14:paraId="35E49054" w14:textId="77777777" w:rsidR="00876601" w:rsidRPr="00551A8C" w:rsidRDefault="00876601" w:rsidP="00876601">
      <w:pPr>
        <w:spacing w:after="0"/>
        <w:ind w:left="567"/>
        <w:rPr>
          <w:rFonts w:ascii="Garamond" w:eastAsia="Times New Roman" w:hAnsi="Garamond" w:cs="Times New Roman"/>
          <w:color w:val="FF0000"/>
          <w:sz w:val="22"/>
          <w:szCs w:val="22"/>
        </w:rPr>
      </w:pPr>
    </w:p>
    <w:p w14:paraId="1C81B32B" w14:textId="12835681" w:rsidR="00876601" w:rsidRPr="00551A8C" w:rsidRDefault="00876601" w:rsidP="00876601">
      <w:pPr>
        <w:spacing w:after="0"/>
        <w:rPr>
          <w:rFonts w:ascii="Garamond" w:eastAsia="Times New Roman" w:hAnsi="Garamond" w:cs="Times New Roman"/>
          <w:sz w:val="22"/>
          <w:szCs w:val="22"/>
        </w:rPr>
      </w:pPr>
      <w:r w:rsidRPr="00551A8C">
        <w:rPr>
          <w:rFonts w:ascii="Garamond" w:eastAsia="Times New Roman" w:hAnsi="Garamond" w:cs="Times New Roman"/>
          <w:sz w:val="22"/>
          <w:szCs w:val="22"/>
        </w:rPr>
        <w:t xml:space="preserve">11. O </w:t>
      </w:r>
      <w:r w:rsidRPr="00551A8C">
        <w:rPr>
          <w:rFonts w:ascii="Garamond" w:hAnsi="Garamond"/>
          <w:b/>
          <w:sz w:val="22"/>
          <w:szCs w:val="22"/>
        </w:rPr>
        <w:t>COPRODUTOR</w:t>
      </w:r>
      <w:r w:rsidRPr="00551A8C">
        <w:rPr>
          <w:rFonts w:ascii="Garamond" w:hAnsi="Garamond"/>
          <w:sz w:val="22"/>
          <w:szCs w:val="22"/>
        </w:rPr>
        <w:t xml:space="preserve"> </w:t>
      </w:r>
      <w:r w:rsidRPr="00551A8C">
        <w:rPr>
          <w:rFonts w:ascii="Garamond" w:eastAsia="Times New Roman" w:hAnsi="Garamond" w:cs="Times New Roman"/>
          <w:sz w:val="22"/>
          <w:szCs w:val="22"/>
        </w:rPr>
        <w:t xml:space="preserve">compromete-se em se empenhar no desenvolvimento dos serviços contratados, mas não garante qualquer resultado, seja na captação de leads, no aumento das vendas ou qualquer outra obrigação correlata, podendo inclusive gerar investimentos maiores que o lucro, o que o </w:t>
      </w:r>
      <w:r w:rsidRPr="00551A8C">
        <w:rPr>
          <w:rFonts w:ascii="Garamond" w:eastAsia="Times New Roman" w:hAnsi="Garamond" w:cs="Times New Roman"/>
          <w:b/>
          <w:sz w:val="22"/>
          <w:szCs w:val="22"/>
        </w:rPr>
        <w:t>PRODUTOR</w:t>
      </w:r>
      <w:r w:rsidRPr="00551A8C">
        <w:rPr>
          <w:rFonts w:ascii="Garamond" w:eastAsia="Times New Roman" w:hAnsi="Garamond" w:cs="Times New Roman"/>
          <w:sz w:val="22"/>
          <w:szCs w:val="22"/>
        </w:rPr>
        <w:t xml:space="preserve"> declara estar ciente.</w:t>
      </w:r>
    </w:p>
    <w:p w14:paraId="4D86F1B1" w14:textId="77777777" w:rsidR="00876601" w:rsidRPr="00551A8C" w:rsidRDefault="00876601" w:rsidP="00876601">
      <w:pPr>
        <w:spacing w:after="0"/>
        <w:rPr>
          <w:rFonts w:ascii="Garamond" w:eastAsia="Times New Roman" w:hAnsi="Garamond" w:cs="Times New Roman"/>
          <w:sz w:val="22"/>
          <w:szCs w:val="22"/>
        </w:rPr>
      </w:pPr>
    </w:p>
    <w:p w14:paraId="4CF2E50C" w14:textId="5988997D" w:rsidR="00876601" w:rsidRPr="00551A8C" w:rsidRDefault="00876601" w:rsidP="00876601">
      <w:pPr>
        <w:spacing w:after="0"/>
        <w:rPr>
          <w:rFonts w:ascii="Garamond" w:eastAsia="Times New Roman" w:hAnsi="Garamond" w:cs="Times New Roman"/>
          <w:sz w:val="22"/>
          <w:szCs w:val="22"/>
        </w:rPr>
      </w:pPr>
      <w:r w:rsidRPr="00551A8C">
        <w:rPr>
          <w:rFonts w:ascii="Garamond" w:eastAsia="Times New Roman" w:hAnsi="Garamond" w:cs="Times New Roman"/>
          <w:sz w:val="22"/>
          <w:szCs w:val="22"/>
        </w:rPr>
        <w:t xml:space="preserve">12. A impossibilidade de prestação do serviço causada por incorreção em informação fornecida pelo </w:t>
      </w:r>
      <w:r w:rsidRPr="00551A8C">
        <w:rPr>
          <w:rFonts w:ascii="Garamond" w:eastAsia="Times New Roman" w:hAnsi="Garamond" w:cs="Times New Roman"/>
          <w:b/>
          <w:sz w:val="22"/>
          <w:szCs w:val="22"/>
        </w:rPr>
        <w:t>PRODUTOR</w:t>
      </w:r>
      <w:r w:rsidRPr="00551A8C">
        <w:rPr>
          <w:rFonts w:ascii="Garamond" w:eastAsia="Times New Roman" w:hAnsi="Garamond" w:cs="Times New Roman"/>
          <w:sz w:val="22"/>
          <w:szCs w:val="22"/>
        </w:rPr>
        <w:t xml:space="preserve"> ou por omissão no provimento de informação essencial à prestação, não caracterizará descumprimento de obrigação contratual do </w:t>
      </w:r>
      <w:r w:rsidRPr="00551A8C">
        <w:rPr>
          <w:rFonts w:ascii="Garamond" w:eastAsia="Times New Roman" w:hAnsi="Garamond" w:cs="Times New Roman"/>
          <w:b/>
          <w:sz w:val="22"/>
          <w:szCs w:val="22"/>
        </w:rPr>
        <w:t>COPRODUTOR</w:t>
      </w:r>
      <w:r w:rsidRPr="00551A8C">
        <w:rPr>
          <w:rFonts w:ascii="Garamond" w:eastAsia="Times New Roman" w:hAnsi="Garamond" w:cs="Times New Roman"/>
          <w:b/>
          <w:bCs/>
          <w:sz w:val="22"/>
          <w:szCs w:val="22"/>
        </w:rPr>
        <w:t xml:space="preserve">, </w:t>
      </w:r>
      <w:r w:rsidRPr="00551A8C">
        <w:rPr>
          <w:rFonts w:ascii="Garamond" w:eastAsia="Times New Roman" w:hAnsi="Garamond" w:cs="Times New Roman"/>
          <w:sz w:val="22"/>
          <w:szCs w:val="22"/>
        </w:rPr>
        <w:t xml:space="preserve">isentando-o de toda e qualquer responsabilidade, ao tempo em que configurará o não cumprimento de obrigação por parte do </w:t>
      </w:r>
      <w:r w:rsidRPr="00551A8C">
        <w:rPr>
          <w:rFonts w:ascii="Garamond" w:eastAsia="Times New Roman" w:hAnsi="Garamond" w:cs="Times New Roman"/>
          <w:b/>
          <w:bCs/>
          <w:sz w:val="22"/>
          <w:szCs w:val="22"/>
        </w:rPr>
        <w:t>PRODUTOR.</w:t>
      </w:r>
    </w:p>
    <w:p w14:paraId="1D49DDB8" w14:textId="77777777" w:rsidR="00876601" w:rsidRPr="00551A8C" w:rsidRDefault="00876601" w:rsidP="00876601">
      <w:pPr>
        <w:spacing w:after="0"/>
        <w:ind w:left="567"/>
        <w:rPr>
          <w:rFonts w:ascii="Garamond" w:eastAsia="Times New Roman" w:hAnsi="Garamond" w:cs="Times New Roman"/>
          <w:sz w:val="22"/>
          <w:szCs w:val="22"/>
        </w:rPr>
      </w:pPr>
    </w:p>
    <w:p w14:paraId="35CBA5F3" w14:textId="5FC01254" w:rsidR="00876601" w:rsidRPr="00551A8C" w:rsidRDefault="00876601" w:rsidP="00876601">
      <w:pPr>
        <w:spacing w:after="0"/>
        <w:ind w:left="567"/>
        <w:rPr>
          <w:rFonts w:ascii="Garamond" w:eastAsia="Times New Roman" w:hAnsi="Garamond" w:cs="Times New Roman"/>
          <w:b/>
          <w:bCs/>
          <w:sz w:val="22"/>
          <w:szCs w:val="22"/>
        </w:rPr>
      </w:pPr>
      <w:r w:rsidRPr="00551A8C">
        <w:rPr>
          <w:rFonts w:ascii="Garamond" w:eastAsia="Times New Roman" w:hAnsi="Garamond" w:cs="Times New Roman"/>
          <w:sz w:val="22"/>
          <w:szCs w:val="22"/>
        </w:rPr>
        <w:t xml:space="preserve">12.1 A impossibilidade de prestação do serviço causada por oscilações, defeitos ou falhas na plataforma de terceiros, não será tida por descumprimento contratual de qualquer das </w:t>
      </w:r>
      <w:r w:rsidRPr="00551A8C">
        <w:rPr>
          <w:rFonts w:ascii="Garamond" w:eastAsia="Times New Roman" w:hAnsi="Garamond" w:cs="Times New Roman"/>
          <w:b/>
          <w:bCs/>
          <w:sz w:val="22"/>
          <w:szCs w:val="22"/>
        </w:rPr>
        <w:t>PARTES.</w:t>
      </w:r>
    </w:p>
    <w:p w14:paraId="7BCABF51" w14:textId="77777777" w:rsidR="00073FA3" w:rsidRPr="00551A8C" w:rsidRDefault="00073FA3" w:rsidP="00876601">
      <w:pPr>
        <w:pBdr>
          <w:top w:val="nil"/>
          <w:left w:val="nil"/>
          <w:bottom w:val="nil"/>
          <w:right w:val="nil"/>
          <w:between w:val="nil"/>
        </w:pBdr>
        <w:spacing w:after="0"/>
        <w:rPr>
          <w:rFonts w:ascii="Garamond" w:eastAsia="Garamond" w:hAnsi="Garamond" w:cs="Garamond"/>
          <w:color w:val="000000"/>
          <w:sz w:val="22"/>
          <w:szCs w:val="22"/>
        </w:rPr>
      </w:pPr>
    </w:p>
    <w:p w14:paraId="2C1A8FFF" w14:textId="77777777" w:rsidR="00073FA3" w:rsidRPr="00551A8C" w:rsidRDefault="001D096B">
      <w:pPr>
        <w:pStyle w:val="Ttulo1"/>
        <w:shd w:val="clear" w:color="auto" w:fill="DBE5F1"/>
        <w:spacing w:before="0" w:after="0"/>
        <w:jc w:val="center"/>
        <w:rPr>
          <w:rFonts w:ascii="Garamond" w:eastAsia="Garamond" w:hAnsi="Garamond" w:cs="Garamond"/>
          <w:sz w:val="22"/>
          <w:szCs w:val="22"/>
        </w:rPr>
      </w:pPr>
      <w:bookmarkStart w:id="13" w:name="_Toc128061338"/>
      <w:r w:rsidRPr="00551A8C">
        <w:rPr>
          <w:rFonts w:ascii="Garamond" w:eastAsia="Garamond" w:hAnsi="Garamond" w:cs="Garamond"/>
          <w:sz w:val="22"/>
          <w:szCs w:val="22"/>
        </w:rPr>
        <w:t>VII. RATEIO DOS LUCROS E DESPESAS.</w:t>
      </w:r>
      <w:bookmarkEnd w:id="13"/>
    </w:p>
    <w:p w14:paraId="1212EFFF" w14:textId="77777777" w:rsidR="00073FA3" w:rsidRPr="00551A8C" w:rsidRDefault="00073FA3">
      <w:pPr>
        <w:spacing w:after="0"/>
        <w:rPr>
          <w:rFonts w:ascii="Garamond" w:eastAsia="Garamond" w:hAnsi="Garamond" w:cs="Garamond"/>
          <w:sz w:val="22"/>
          <w:szCs w:val="22"/>
        </w:rPr>
      </w:pPr>
    </w:p>
    <w:p w14:paraId="7B8DD29D" w14:textId="1D57F224" w:rsidR="00073FA3" w:rsidRPr="00551A8C" w:rsidRDefault="001D096B">
      <w:pPr>
        <w:spacing w:after="0"/>
        <w:rPr>
          <w:rFonts w:ascii="Garamond" w:eastAsia="Garamond" w:hAnsi="Garamond" w:cs="Garamond"/>
          <w:sz w:val="22"/>
          <w:szCs w:val="22"/>
        </w:rPr>
      </w:pPr>
      <w:r w:rsidRPr="00551A8C">
        <w:rPr>
          <w:rFonts w:ascii="Garamond" w:eastAsia="Garamond" w:hAnsi="Garamond" w:cs="Garamond"/>
          <w:sz w:val="22"/>
          <w:szCs w:val="22"/>
        </w:rPr>
        <w:t>1</w:t>
      </w:r>
      <w:r w:rsidR="00876601" w:rsidRPr="00551A8C">
        <w:rPr>
          <w:rFonts w:ascii="Garamond" w:eastAsia="Garamond" w:hAnsi="Garamond" w:cs="Garamond"/>
          <w:sz w:val="22"/>
          <w:szCs w:val="22"/>
        </w:rPr>
        <w:t>3</w:t>
      </w:r>
      <w:r w:rsidRPr="00551A8C">
        <w:rPr>
          <w:rFonts w:ascii="Garamond" w:eastAsia="Garamond" w:hAnsi="Garamond" w:cs="Garamond"/>
          <w:sz w:val="22"/>
          <w:szCs w:val="22"/>
        </w:rPr>
        <w:t xml:space="preserve">. As </w:t>
      </w:r>
      <w:r w:rsidRPr="00551A8C">
        <w:rPr>
          <w:rFonts w:ascii="Garamond" w:eastAsia="Garamond" w:hAnsi="Garamond" w:cs="Garamond"/>
          <w:b/>
          <w:sz w:val="22"/>
          <w:szCs w:val="22"/>
        </w:rPr>
        <w:t>PARTES</w:t>
      </w:r>
      <w:r w:rsidRPr="00551A8C">
        <w:rPr>
          <w:rFonts w:ascii="Garamond" w:eastAsia="Garamond" w:hAnsi="Garamond" w:cs="Garamond"/>
          <w:sz w:val="22"/>
          <w:szCs w:val="22"/>
        </w:rPr>
        <w:t xml:space="preserve"> participarão dos lucros, prejuízos e despesas da atividade, objeto do presente </w:t>
      </w:r>
      <w:r w:rsidRPr="00551A8C">
        <w:rPr>
          <w:rFonts w:ascii="Garamond" w:eastAsia="Garamond" w:hAnsi="Garamond" w:cs="Garamond"/>
          <w:b/>
          <w:smallCaps/>
          <w:sz w:val="22"/>
          <w:szCs w:val="22"/>
        </w:rPr>
        <w:t>CONTRATO</w:t>
      </w:r>
      <w:r w:rsidRPr="00551A8C">
        <w:rPr>
          <w:rFonts w:ascii="Garamond" w:eastAsia="Garamond" w:hAnsi="Garamond" w:cs="Garamond"/>
          <w:smallCaps/>
          <w:sz w:val="22"/>
          <w:szCs w:val="22"/>
        </w:rPr>
        <w:t>,</w:t>
      </w:r>
      <w:r w:rsidRPr="00551A8C">
        <w:rPr>
          <w:rFonts w:ascii="Garamond" w:eastAsia="Garamond" w:hAnsi="Garamond" w:cs="Garamond"/>
          <w:b/>
          <w:smallCaps/>
          <w:sz w:val="22"/>
          <w:szCs w:val="22"/>
        </w:rPr>
        <w:t xml:space="preserve"> </w:t>
      </w:r>
      <w:r w:rsidRPr="00551A8C">
        <w:rPr>
          <w:rFonts w:ascii="Garamond" w:eastAsia="Garamond" w:hAnsi="Garamond" w:cs="Garamond"/>
          <w:sz w:val="22"/>
          <w:szCs w:val="22"/>
        </w:rPr>
        <w:t>na proporção de</w:t>
      </w:r>
      <w:r w:rsidR="00FA7D29" w:rsidRPr="00551A8C">
        <w:rPr>
          <w:rFonts w:ascii="Garamond" w:eastAsia="Garamond" w:hAnsi="Garamond" w:cs="Garamond"/>
          <w:sz w:val="22"/>
          <w:szCs w:val="22"/>
        </w:rPr>
        <w:t xml:space="preserve"> </w:t>
      </w:r>
      <w:r w:rsidR="00551A8C">
        <w:rPr>
          <w:rFonts w:ascii="Garamond" w:eastAsia="Garamond" w:hAnsi="Garamond" w:cs="Garamond"/>
          <w:sz w:val="22"/>
          <w:szCs w:val="22"/>
        </w:rPr>
        <w:t>[</w:t>
      </w:r>
      <w:r w:rsidR="00551A8C" w:rsidRPr="00551A8C">
        <w:rPr>
          <w:rFonts w:ascii="Garamond" w:eastAsia="Garamond" w:hAnsi="Garamond" w:cs="Garamond"/>
          <w:sz w:val="22"/>
          <w:szCs w:val="22"/>
          <w:highlight w:val="yellow"/>
        </w:rPr>
        <w:t>COLOCAR PORCENTAGEM PRODUTOR</w:t>
      </w:r>
      <w:r w:rsidR="00551A8C">
        <w:rPr>
          <w:rFonts w:ascii="Garamond" w:eastAsia="Garamond" w:hAnsi="Garamond" w:cs="Garamond"/>
          <w:sz w:val="22"/>
          <w:szCs w:val="22"/>
        </w:rPr>
        <w:t xml:space="preserve">] </w:t>
      </w:r>
      <w:r w:rsidR="00FA7D29" w:rsidRPr="00551A8C">
        <w:rPr>
          <w:rFonts w:ascii="Garamond" w:eastAsia="Garamond" w:hAnsi="Garamond" w:cs="Garamond"/>
          <w:sz w:val="22"/>
          <w:szCs w:val="22"/>
        </w:rPr>
        <w:t>% (</w:t>
      </w:r>
      <w:r w:rsidR="00551A8C" w:rsidRPr="00551A8C">
        <w:rPr>
          <w:rFonts w:ascii="Garamond" w:eastAsia="Garamond" w:hAnsi="Garamond" w:cs="Garamond"/>
          <w:sz w:val="22"/>
          <w:szCs w:val="22"/>
          <w:highlight w:val="yellow"/>
        </w:rPr>
        <w:t>escrever em extenso</w:t>
      </w:r>
      <w:r w:rsidR="00FA7D29" w:rsidRPr="00551A8C">
        <w:rPr>
          <w:rFonts w:ascii="Garamond" w:eastAsia="Garamond" w:hAnsi="Garamond" w:cs="Garamond"/>
          <w:sz w:val="22"/>
          <w:szCs w:val="22"/>
        </w:rPr>
        <w:t xml:space="preserve"> por cento) para o </w:t>
      </w:r>
      <w:r w:rsidR="00FA7D29" w:rsidRPr="00551A8C">
        <w:rPr>
          <w:rFonts w:ascii="Garamond" w:eastAsia="Garamond" w:hAnsi="Garamond" w:cs="Garamond"/>
          <w:b/>
          <w:sz w:val="22"/>
          <w:szCs w:val="22"/>
        </w:rPr>
        <w:t>PRODUTOR</w:t>
      </w:r>
      <w:r w:rsidR="00FA7D29" w:rsidRPr="00551A8C">
        <w:rPr>
          <w:rFonts w:ascii="Garamond" w:eastAsia="Garamond" w:hAnsi="Garamond" w:cs="Garamond"/>
          <w:sz w:val="22"/>
          <w:szCs w:val="22"/>
        </w:rPr>
        <w:t xml:space="preserve"> e </w:t>
      </w:r>
      <w:r w:rsidR="00551A8C">
        <w:rPr>
          <w:rFonts w:ascii="Garamond" w:eastAsia="Garamond" w:hAnsi="Garamond" w:cs="Garamond"/>
          <w:sz w:val="22"/>
          <w:szCs w:val="22"/>
        </w:rPr>
        <w:t>[</w:t>
      </w:r>
      <w:r w:rsidR="00551A8C" w:rsidRPr="00551A8C">
        <w:rPr>
          <w:rFonts w:ascii="Garamond" w:eastAsia="Garamond" w:hAnsi="Garamond" w:cs="Garamond"/>
          <w:sz w:val="22"/>
          <w:szCs w:val="22"/>
          <w:highlight w:val="yellow"/>
        </w:rPr>
        <w:t xml:space="preserve">COLOCAR PORCENTAGEM </w:t>
      </w:r>
      <w:proofErr w:type="gramStart"/>
      <w:r w:rsidR="00551A8C" w:rsidRPr="00551A8C">
        <w:rPr>
          <w:rFonts w:ascii="Garamond" w:eastAsia="Garamond" w:hAnsi="Garamond" w:cs="Garamond"/>
          <w:sz w:val="22"/>
          <w:szCs w:val="22"/>
          <w:highlight w:val="yellow"/>
        </w:rPr>
        <w:t>COPRODUTOR]</w:t>
      </w:r>
      <w:r w:rsidR="00FA7D29" w:rsidRPr="00551A8C">
        <w:rPr>
          <w:rFonts w:ascii="Garamond" w:eastAsia="Garamond" w:hAnsi="Garamond" w:cs="Garamond"/>
          <w:sz w:val="22"/>
          <w:szCs w:val="22"/>
          <w:highlight w:val="yellow"/>
        </w:rPr>
        <w:t>%</w:t>
      </w:r>
      <w:proofErr w:type="gramEnd"/>
      <w:r w:rsidR="00FA7D29" w:rsidRPr="00551A8C">
        <w:rPr>
          <w:rFonts w:ascii="Garamond" w:eastAsia="Garamond" w:hAnsi="Garamond" w:cs="Garamond"/>
          <w:sz w:val="22"/>
          <w:szCs w:val="22"/>
        </w:rPr>
        <w:t xml:space="preserve"> (sete por cento) </w:t>
      </w:r>
      <w:r w:rsidRPr="00551A8C">
        <w:rPr>
          <w:rFonts w:ascii="Garamond" w:eastAsia="Garamond" w:hAnsi="Garamond" w:cs="Garamond"/>
          <w:sz w:val="22"/>
          <w:szCs w:val="22"/>
        </w:rPr>
        <w:t xml:space="preserve"> </w:t>
      </w:r>
      <w:r w:rsidR="00FA7D29" w:rsidRPr="00551A8C">
        <w:rPr>
          <w:rFonts w:ascii="Garamond" w:eastAsia="Garamond" w:hAnsi="Garamond" w:cs="Garamond"/>
          <w:sz w:val="22"/>
          <w:szCs w:val="22"/>
        </w:rPr>
        <w:t xml:space="preserve">para o </w:t>
      </w:r>
      <w:r w:rsidR="00FA7D29" w:rsidRPr="00551A8C">
        <w:rPr>
          <w:rFonts w:ascii="Garamond" w:eastAsia="Garamond" w:hAnsi="Garamond" w:cs="Garamond"/>
          <w:b/>
          <w:sz w:val="22"/>
          <w:szCs w:val="22"/>
        </w:rPr>
        <w:t>COPRODUTOR</w:t>
      </w:r>
      <w:r w:rsidR="00876601" w:rsidRPr="00551A8C">
        <w:rPr>
          <w:rFonts w:ascii="Garamond" w:eastAsia="Garamond" w:hAnsi="Garamond" w:cs="Garamond"/>
          <w:sz w:val="22"/>
          <w:szCs w:val="22"/>
        </w:rPr>
        <w:t>, o qual será adicionado na aba da plataforma dedicada às coproduções.</w:t>
      </w:r>
    </w:p>
    <w:p w14:paraId="5C65C3B2" w14:textId="77777777" w:rsidR="00073FA3" w:rsidRPr="00551A8C" w:rsidRDefault="00073FA3" w:rsidP="00FA7D29">
      <w:pPr>
        <w:pBdr>
          <w:top w:val="nil"/>
          <w:left w:val="nil"/>
          <w:bottom w:val="nil"/>
          <w:right w:val="nil"/>
          <w:between w:val="nil"/>
        </w:pBdr>
        <w:tabs>
          <w:tab w:val="left" w:pos="567"/>
        </w:tabs>
        <w:spacing w:after="0"/>
        <w:rPr>
          <w:rFonts w:ascii="Garamond" w:eastAsia="Garamond" w:hAnsi="Garamond" w:cs="Garamond"/>
          <w:color w:val="000000"/>
          <w:sz w:val="22"/>
          <w:szCs w:val="22"/>
        </w:rPr>
      </w:pPr>
    </w:p>
    <w:p w14:paraId="47116BAA" w14:textId="63C90C5C" w:rsidR="00073FA3" w:rsidRPr="00551A8C" w:rsidRDefault="001D096B">
      <w:pPr>
        <w:shd w:val="clear" w:color="auto" w:fill="FFFFFF"/>
        <w:spacing w:after="0"/>
        <w:rPr>
          <w:rFonts w:ascii="Garamond" w:eastAsia="Garamond" w:hAnsi="Garamond" w:cs="Garamond"/>
          <w:sz w:val="22"/>
          <w:szCs w:val="22"/>
          <w:highlight w:val="white"/>
        </w:rPr>
      </w:pPr>
      <w:r w:rsidRPr="00551A8C">
        <w:rPr>
          <w:rFonts w:ascii="Garamond" w:eastAsia="Garamond" w:hAnsi="Garamond" w:cs="Garamond"/>
          <w:sz w:val="22"/>
          <w:szCs w:val="22"/>
        </w:rPr>
        <w:t>1</w:t>
      </w:r>
      <w:r w:rsidR="00876601" w:rsidRPr="00551A8C">
        <w:rPr>
          <w:rFonts w:ascii="Garamond" w:eastAsia="Garamond" w:hAnsi="Garamond" w:cs="Garamond"/>
          <w:sz w:val="22"/>
          <w:szCs w:val="22"/>
        </w:rPr>
        <w:t>4</w:t>
      </w:r>
      <w:r w:rsidRPr="00551A8C">
        <w:rPr>
          <w:rFonts w:ascii="Garamond" w:eastAsia="Garamond" w:hAnsi="Garamond" w:cs="Garamond"/>
          <w:sz w:val="22"/>
          <w:szCs w:val="22"/>
        </w:rPr>
        <w:t>. Para efeito de auditoria sobre o valor de faturamento do</w:t>
      </w:r>
      <w:r w:rsidR="00FA7D29" w:rsidRPr="00551A8C">
        <w:rPr>
          <w:rFonts w:ascii="Garamond" w:eastAsia="Garamond" w:hAnsi="Garamond" w:cs="Garamond"/>
          <w:sz w:val="22"/>
          <w:szCs w:val="22"/>
        </w:rPr>
        <w:t>s</w:t>
      </w:r>
      <w:r w:rsidRPr="00551A8C">
        <w:rPr>
          <w:rFonts w:ascii="Garamond" w:eastAsia="Garamond" w:hAnsi="Garamond" w:cs="Garamond"/>
          <w:sz w:val="22"/>
          <w:szCs w:val="22"/>
        </w:rPr>
        <w:t xml:space="preserve"> </w:t>
      </w:r>
      <w:r w:rsidR="00002181" w:rsidRPr="00551A8C">
        <w:rPr>
          <w:rFonts w:ascii="Garamond" w:eastAsia="Garamond" w:hAnsi="Garamond" w:cs="Garamond"/>
          <w:b/>
          <w:bCs/>
          <w:sz w:val="22"/>
          <w:szCs w:val="22"/>
        </w:rPr>
        <w:t>INFOPRODUTO</w:t>
      </w:r>
      <w:r w:rsidR="00FA7D29" w:rsidRPr="00551A8C">
        <w:rPr>
          <w:rFonts w:ascii="Garamond" w:eastAsia="Garamond" w:hAnsi="Garamond" w:cs="Garamond"/>
          <w:b/>
          <w:bCs/>
          <w:sz w:val="22"/>
          <w:szCs w:val="22"/>
        </w:rPr>
        <w:t>S</w:t>
      </w:r>
      <w:r w:rsidR="00002181" w:rsidRPr="00551A8C">
        <w:rPr>
          <w:rFonts w:ascii="Garamond" w:eastAsia="Garamond" w:hAnsi="Garamond" w:cs="Garamond"/>
          <w:sz w:val="22"/>
          <w:szCs w:val="22"/>
        </w:rPr>
        <w:t xml:space="preserve"> </w:t>
      </w:r>
      <w:r w:rsidRPr="00551A8C">
        <w:rPr>
          <w:rFonts w:ascii="Garamond" w:eastAsia="Garamond" w:hAnsi="Garamond" w:cs="Garamond"/>
          <w:sz w:val="22"/>
          <w:szCs w:val="22"/>
        </w:rPr>
        <w:t>objeto</w:t>
      </w:r>
      <w:r w:rsidR="00FA7D29" w:rsidRPr="00551A8C">
        <w:rPr>
          <w:rFonts w:ascii="Garamond" w:eastAsia="Garamond" w:hAnsi="Garamond" w:cs="Garamond"/>
          <w:sz w:val="22"/>
          <w:szCs w:val="22"/>
        </w:rPr>
        <w:t>s</w:t>
      </w:r>
      <w:r w:rsidRPr="00551A8C">
        <w:rPr>
          <w:rFonts w:ascii="Garamond" w:eastAsia="Garamond" w:hAnsi="Garamond" w:cs="Garamond"/>
          <w:sz w:val="22"/>
          <w:szCs w:val="22"/>
        </w:rPr>
        <w:t xml:space="preserve"> deste </w:t>
      </w:r>
      <w:r w:rsidRPr="00551A8C">
        <w:rPr>
          <w:rFonts w:ascii="Garamond" w:eastAsia="Garamond" w:hAnsi="Garamond" w:cs="Garamond"/>
          <w:b/>
          <w:sz w:val="22"/>
          <w:szCs w:val="22"/>
        </w:rPr>
        <w:t>CONTRATO</w:t>
      </w:r>
      <w:r w:rsidRPr="00551A8C">
        <w:rPr>
          <w:rFonts w:ascii="Garamond" w:eastAsia="Garamond" w:hAnsi="Garamond" w:cs="Garamond"/>
          <w:sz w:val="22"/>
          <w:szCs w:val="22"/>
        </w:rPr>
        <w:t xml:space="preserve">, as </w:t>
      </w:r>
      <w:r w:rsidRPr="00551A8C">
        <w:rPr>
          <w:rFonts w:ascii="Garamond" w:eastAsia="Garamond" w:hAnsi="Garamond" w:cs="Garamond"/>
          <w:b/>
          <w:sz w:val="22"/>
          <w:szCs w:val="22"/>
        </w:rPr>
        <w:t>PARTES</w:t>
      </w:r>
      <w:r w:rsidRPr="00551A8C">
        <w:rPr>
          <w:rFonts w:ascii="Garamond" w:eastAsia="Garamond" w:hAnsi="Garamond" w:cs="Garamond"/>
          <w:sz w:val="22"/>
          <w:szCs w:val="22"/>
        </w:rPr>
        <w:t xml:space="preserve"> devem possuir o login e senha dos serviços de recebimento de pagamentos contratados para o</w:t>
      </w:r>
      <w:r w:rsidR="00FA7D29" w:rsidRPr="00551A8C">
        <w:rPr>
          <w:rFonts w:ascii="Garamond" w:eastAsia="Garamond" w:hAnsi="Garamond" w:cs="Garamond"/>
          <w:sz w:val="22"/>
          <w:szCs w:val="22"/>
        </w:rPr>
        <w:t>s</w:t>
      </w:r>
      <w:r w:rsidRPr="00551A8C">
        <w:rPr>
          <w:rFonts w:ascii="Garamond" w:eastAsia="Garamond" w:hAnsi="Garamond" w:cs="Garamond"/>
          <w:sz w:val="22"/>
          <w:szCs w:val="22"/>
        </w:rPr>
        <w:t xml:space="preserve"> </w:t>
      </w:r>
      <w:r w:rsidR="00002181" w:rsidRPr="00551A8C">
        <w:rPr>
          <w:rFonts w:ascii="Garamond" w:eastAsia="Garamond" w:hAnsi="Garamond" w:cs="Garamond"/>
          <w:b/>
          <w:bCs/>
          <w:sz w:val="22"/>
          <w:szCs w:val="22"/>
        </w:rPr>
        <w:t>INFOPRODUTO</w:t>
      </w:r>
      <w:r w:rsidR="00FA7D29" w:rsidRPr="00551A8C">
        <w:rPr>
          <w:rFonts w:ascii="Garamond" w:eastAsia="Garamond" w:hAnsi="Garamond" w:cs="Garamond"/>
          <w:b/>
          <w:bCs/>
          <w:sz w:val="22"/>
          <w:szCs w:val="22"/>
        </w:rPr>
        <w:t>S</w:t>
      </w:r>
      <w:r w:rsidR="00002181" w:rsidRPr="00551A8C">
        <w:rPr>
          <w:rFonts w:ascii="Garamond" w:eastAsia="Garamond" w:hAnsi="Garamond" w:cs="Garamond"/>
          <w:sz w:val="22"/>
          <w:szCs w:val="22"/>
        </w:rPr>
        <w:t xml:space="preserve"> </w:t>
      </w:r>
      <w:r w:rsidRPr="00551A8C">
        <w:rPr>
          <w:rFonts w:ascii="Garamond" w:eastAsia="Garamond" w:hAnsi="Garamond" w:cs="Garamond"/>
          <w:sz w:val="22"/>
          <w:szCs w:val="22"/>
        </w:rPr>
        <w:t>em questão, a fim de acompanhar e verificar os extratos atualizados emitidos pelos serviços de recebimento de pagamentos.</w:t>
      </w:r>
    </w:p>
    <w:p w14:paraId="025C3719" w14:textId="77777777" w:rsidR="00073FA3" w:rsidRPr="00551A8C" w:rsidRDefault="00073FA3">
      <w:pPr>
        <w:spacing w:after="0"/>
        <w:rPr>
          <w:rFonts w:ascii="Garamond" w:eastAsia="Garamond" w:hAnsi="Garamond" w:cs="Garamond"/>
          <w:sz w:val="22"/>
          <w:szCs w:val="22"/>
        </w:rPr>
      </w:pPr>
    </w:p>
    <w:p w14:paraId="26BA617F" w14:textId="77777777" w:rsidR="00073FA3" w:rsidRPr="00551A8C" w:rsidRDefault="001D096B">
      <w:pPr>
        <w:pStyle w:val="Ttulo1"/>
        <w:shd w:val="clear" w:color="auto" w:fill="DBE5F1"/>
        <w:spacing w:before="0" w:after="0"/>
        <w:jc w:val="center"/>
        <w:rPr>
          <w:rFonts w:ascii="Garamond" w:eastAsia="Garamond" w:hAnsi="Garamond" w:cs="Garamond"/>
          <w:sz w:val="22"/>
          <w:szCs w:val="22"/>
        </w:rPr>
      </w:pPr>
      <w:bookmarkStart w:id="14" w:name="_Toc128061339"/>
      <w:r w:rsidRPr="00551A8C">
        <w:rPr>
          <w:rFonts w:ascii="Garamond" w:eastAsia="Garamond" w:hAnsi="Garamond" w:cs="Garamond"/>
          <w:sz w:val="22"/>
          <w:szCs w:val="22"/>
        </w:rPr>
        <w:t>VIII. VIGÊNCIA E RESCISÃO.</w:t>
      </w:r>
      <w:bookmarkEnd w:id="14"/>
    </w:p>
    <w:p w14:paraId="573B0D72" w14:textId="77777777" w:rsidR="00073FA3" w:rsidRPr="00551A8C" w:rsidRDefault="00073FA3">
      <w:pPr>
        <w:spacing w:after="0"/>
        <w:jc w:val="left"/>
        <w:rPr>
          <w:rFonts w:ascii="Garamond" w:eastAsia="Garamond" w:hAnsi="Garamond" w:cs="Garamond"/>
          <w:sz w:val="22"/>
          <w:szCs w:val="22"/>
        </w:rPr>
      </w:pPr>
    </w:p>
    <w:p w14:paraId="0F7FA3C3" w14:textId="348F8E4F" w:rsidR="00073FA3" w:rsidRPr="00551A8C" w:rsidRDefault="001D096B">
      <w:pPr>
        <w:spacing w:after="0"/>
        <w:rPr>
          <w:rFonts w:ascii="Garamond" w:eastAsia="Garamond" w:hAnsi="Garamond" w:cs="Garamond"/>
          <w:sz w:val="22"/>
          <w:szCs w:val="22"/>
        </w:rPr>
      </w:pPr>
      <w:r w:rsidRPr="00551A8C">
        <w:rPr>
          <w:rFonts w:ascii="Garamond" w:eastAsia="Garamond" w:hAnsi="Garamond" w:cs="Garamond"/>
          <w:sz w:val="22"/>
          <w:szCs w:val="22"/>
        </w:rPr>
        <w:t>1</w:t>
      </w:r>
      <w:r w:rsidR="00876601" w:rsidRPr="00551A8C">
        <w:rPr>
          <w:rFonts w:ascii="Garamond" w:eastAsia="Garamond" w:hAnsi="Garamond" w:cs="Garamond"/>
          <w:sz w:val="22"/>
          <w:szCs w:val="22"/>
        </w:rPr>
        <w:t>5</w:t>
      </w:r>
      <w:r w:rsidRPr="00551A8C">
        <w:rPr>
          <w:rFonts w:ascii="Garamond" w:eastAsia="Garamond" w:hAnsi="Garamond" w:cs="Garamond"/>
          <w:sz w:val="22"/>
          <w:szCs w:val="22"/>
        </w:rPr>
        <w:t xml:space="preserve">. O presente </w:t>
      </w:r>
      <w:r w:rsidRPr="00551A8C">
        <w:rPr>
          <w:rFonts w:ascii="Garamond" w:eastAsia="Garamond" w:hAnsi="Garamond" w:cs="Garamond"/>
          <w:b/>
          <w:smallCaps/>
          <w:sz w:val="22"/>
          <w:szCs w:val="22"/>
        </w:rPr>
        <w:t xml:space="preserve">CONTRATO </w:t>
      </w:r>
      <w:r w:rsidRPr="00551A8C">
        <w:rPr>
          <w:rFonts w:ascii="Garamond" w:eastAsia="Garamond" w:hAnsi="Garamond" w:cs="Garamond"/>
          <w:sz w:val="22"/>
          <w:szCs w:val="22"/>
        </w:rPr>
        <w:t>vigorará p</w:t>
      </w:r>
      <w:r w:rsidR="00FA7D29" w:rsidRPr="00551A8C">
        <w:rPr>
          <w:rFonts w:ascii="Garamond" w:eastAsia="Garamond" w:hAnsi="Garamond" w:cs="Garamond"/>
          <w:sz w:val="22"/>
          <w:szCs w:val="22"/>
        </w:rPr>
        <w:t xml:space="preserve">elo prazo </w:t>
      </w:r>
      <w:proofErr w:type="gramStart"/>
      <w:r w:rsidR="00FA7D29" w:rsidRPr="00551A8C">
        <w:rPr>
          <w:rFonts w:ascii="Garamond" w:eastAsia="Garamond" w:hAnsi="Garamond" w:cs="Garamond"/>
          <w:sz w:val="22"/>
          <w:szCs w:val="22"/>
        </w:rPr>
        <w:t xml:space="preserve">de  </w:t>
      </w:r>
      <w:r w:rsidR="00551A8C">
        <w:rPr>
          <w:rFonts w:ascii="Garamond" w:eastAsia="Garamond" w:hAnsi="Garamond" w:cs="Garamond"/>
          <w:sz w:val="22"/>
          <w:szCs w:val="22"/>
        </w:rPr>
        <w:t>[</w:t>
      </w:r>
      <w:proofErr w:type="gramEnd"/>
      <w:r w:rsidR="00551A8C" w:rsidRPr="00551A8C">
        <w:rPr>
          <w:rFonts w:ascii="Garamond" w:eastAsia="Garamond" w:hAnsi="Garamond" w:cs="Garamond"/>
          <w:sz w:val="22"/>
          <w:szCs w:val="22"/>
          <w:highlight w:val="yellow"/>
        </w:rPr>
        <w:t>COLOCAR  TEMPO/ANO/MESES]</w:t>
      </w:r>
      <w:r w:rsidR="00FA7D29" w:rsidRPr="00551A8C">
        <w:rPr>
          <w:rFonts w:ascii="Garamond" w:eastAsia="Garamond" w:hAnsi="Garamond" w:cs="Garamond"/>
          <w:sz w:val="22"/>
          <w:szCs w:val="22"/>
          <w:highlight w:val="yellow"/>
        </w:rPr>
        <w:t>,</w:t>
      </w:r>
      <w:r w:rsidR="00FA7D29" w:rsidRPr="00551A8C">
        <w:rPr>
          <w:rFonts w:ascii="Garamond" w:eastAsia="Garamond" w:hAnsi="Garamond" w:cs="Garamond"/>
          <w:sz w:val="22"/>
          <w:szCs w:val="22"/>
        </w:rPr>
        <w:t xml:space="preserve"> podendo ser prorrogado por igual período mediante termo aditivo.</w:t>
      </w:r>
    </w:p>
    <w:p w14:paraId="2EBA1F0C" w14:textId="77777777" w:rsidR="00073FA3" w:rsidRPr="00551A8C" w:rsidRDefault="00073FA3">
      <w:pPr>
        <w:spacing w:after="0"/>
        <w:rPr>
          <w:rFonts w:ascii="Garamond" w:eastAsia="Garamond" w:hAnsi="Garamond" w:cs="Garamond"/>
          <w:sz w:val="22"/>
          <w:szCs w:val="22"/>
        </w:rPr>
      </w:pPr>
    </w:p>
    <w:p w14:paraId="3545D378" w14:textId="6C5061CE" w:rsidR="00073FA3" w:rsidRPr="00551A8C" w:rsidRDefault="001D096B">
      <w:pPr>
        <w:spacing w:after="0"/>
        <w:rPr>
          <w:rFonts w:ascii="Garamond" w:eastAsia="Garamond" w:hAnsi="Garamond" w:cs="Garamond"/>
          <w:sz w:val="22"/>
          <w:szCs w:val="22"/>
        </w:rPr>
      </w:pPr>
      <w:r w:rsidRPr="00551A8C">
        <w:rPr>
          <w:rFonts w:ascii="Garamond" w:eastAsia="Garamond" w:hAnsi="Garamond" w:cs="Garamond"/>
          <w:sz w:val="22"/>
          <w:szCs w:val="22"/>
        </w:rPr>
        <w:t>1</w:t>
      </w:r>
      <w:r w:rsidR="00876601" w:rsidRPr="00551A8C">
        <w:rPr>
          <w:rFonts w:ascii="Garamond" w:eastAsia="Garamond" w:hAnsi="Garamond" w:cs="Garamond"/>
          <w:sz w:val="22"/>
          <w:szCs w:val="22"/>
        </w:rPr>
        <w:t>6</w:t>
      </w:r>
      <w:r w:rsidRPr="00551A8C">
        <w:rPr>
          <w:rFonts w:ascii="Garamond" w:eastAsia="Garamond" w:hAnsi="Garamond" w:cs="Garamond"/>
          <w:sz w:val="22"/>
          <w:szCs w:val="22"/>
        </w:rPr>
        <w:t xml:space="preserve">. Caso somente uma das </w:t>
      </w:r>
      <w:r w:rsidRPr="00551A8C">
        <w:rPr>
          <w:rFonts w:ascii="Garamond" w:eastAsia="Garamond" w:hAnsi="Garamond" w:cs="Garamond"/>
          <w:b/>
          <w:sz w:val="22"/>
          <w:szCs w:val="22"/>
        </w:rPr>
        <w:t xml:space="preserve">PARTES </w:t>
      </w:r>
      <w:r w:rsidRPr="00551A8C">
        <w:rPr>
          <w:rFonts w:ascii="Garamond" w:eastAsia="Garamond" w:hAnsi="Garamond" w:cs="Garamond"/>
          <w:sz w:val="22"/>
          <w:szCs w:val="22"/>
        </w:rPr>
        <w:t xml:space="preserve">deseje rescindir este </w:t>
      </w:r>
      <w:r w:rsidRPr="00551A8C">
        <w:rPr>
          <w:rFonts w:ascii="Garamond" w:eastAsia="Garamond" w:hAnsi="Garamond" w:cs="Garamond"/>
          <w:b/>
          <w:smallCaps/>
          <w:sz w:val="22"/>
          <w:szCs w:val="22"/>
        </w:rPr>
        <w:t>CONTRATO</w:t>
      </w:r>
      <w:r w:rsidRPr="00551A8C">
        <w:rPr>
          <w:rFonts w:ascii="Garamond" w:eastAsia="Garamond" w:hAnsi="Garamond" w:cs="Garamond"/>
          <w:sz w:val="22"/>
          <w:szCs w:val="22"/>
        </w:rPr>
        <w:t xml:space="preserve">, </w:t>
      </w:r>
      <w:proofErr w:type="gramStart"/>
      <w:r w:rsidRPr="00551A8C">
        <w:rPr>
          <w:rFonts w:ascii="Garamond" w:eastAsia="Garamond" w:hAnsi="Garamond" w:cs="Garamond"/>
          <w:sz w:val="22"/>
          <w:szCs w:val="22"/>
        </w:rPr>
        <w:t>a mesma</w:t>
      </w:r>
      <w:proofErr w:type="gramEnd"/>
      <w:r w:rsidRPr="00551A8C">
        <w:rPr>
          <w:rFonts w:ascii="Garamond" w:eastAsia="Garamond" w:hAnsi="Garamond" w:cs="Garamond"/>
          <w:sz w:val="22"/>
          <w:szCs w:val="22"/>
        </w:rPr>
        <w:t xml:space="preserve"> não poderá fazer isso de imediato, mas deverá notificar a outra </w:t>
      </w:r>
      <w:r w:rsidRPr="00551A8C">
        <w:rPr>
          <w:rFonts w:ascii="Garamond" w:eastAsia="Garamond" w:hAnsi="Garamond" w:cs="Garamond"/>
          <w:b/>
          <w:sz w:val="22"/>
          <w:szCs w:val="22"/>
        </w:rPr>
        <w:t xml:space="preserve">PARTE </w:t>
      </w:r>
      <w:r w:rsidRPr="00551A8C">
        <w:rPr>
          <w:rFonts w:ascii="Garamond" w:eastAsia="Garamond" w:hAnsi="Garamond" w:cs="Garamond"/>
          <w:sz w:val="22"/>
          <w:szCs w:val="22"/>
        </w:rPr>
        <w:t>de sua intenção, por escrito,</w:t>
      </w:r>
      <w:r w:rsidRPr="00551A8C">
        <w:rPr>
          <w:rFonts w:ascii="Garamond" w:eastAsia="Garamond" w:hAnsi="Garamond" w:cs="Garamond"/>
          <w:b/>
          <w:sz w:val="22"/>
          <w:szCs w:val="22"/>
        </w:rPr>
        <w:t xml:space="preserve"> </w:t>
      </w:r>
      <w:r w:rsidRPr="00551A8C">
        <w:rPr>
          <w:rFonts w:ascii="Garamond" w:eastAsia="Garamond" w:hAnsi="Garamond" w:cs="Garamond"/>
          <w:sz w:val="22"/>
          <w:szCs w:val="22"/>
        </w:rPr>
        <w:t>além de cumprir</w:t>
      </w:r>
      <w:r w:rsidRPr="00551A8C">
        <w:rPr>
          <w:rFonts w:ascii="Garamond" w:eastAsia="Garamond" w:hAnsi="Garamond" w:cs="Garamond"/>
          <w:b/>
          <w:sz w:val="22"/>
          <w:szCs w:val="22"/>
        </w:rPr>
        <w:t xml:space="preserve"> </w:t>
      </w:r>
      <w:r w:rsidRPr="00551A8C">
        <w:rPr>
          <w:rFonts w:ascii="Garamond" w:eastAsia="Garamond" w:hAnsi="Garamond" w:cs="Garamond"/>
          <w:sz w:val="22"/>
          <w:szCs w:val="22"/>
        </w:rPr>
        <w:lastRenderedPageBreak/>
        <w:t>ainda</w:t>
      </w:r>
      <w:r w:rsidRPr="00551A8C">
        <w:rPr>
          <w:rFonts w:ascii="Garamond" w:eastAsia="Garamond" w:hAnsi="Garamond" w:cs="Garamond"/>
          <w:b/>
          <w:sz w:val="22"/>
          <w:szCs w:val="22"/>
        </w:rPr>
        <w:t xml:space="preserve"> </w:t>
      </w:r>
      <w:r w:rsidRPr="00551A8C">
        <w:rPr>
          <w:rFonts w:ascii="Garamond" w:eastAsia="Garamond" w:hAnsi="Garamond" w:cs="Garamond"/>
          <w:sz w:val="22"/>
          <w:szCs w:val="22"/>
        </w:rPr>
        <w:t xml:space="preserve">com as suas obrigações por um lançamento do </w:t>
      </w:r>
      <w:r w:rsidRPr="00551A8C">
        <w:rPr>
          <w:rFonts w:ascii="Garamond" w:eastAsia="Garamond" w:hAnsi="Garamond" w:cs="Garamond"/>
          <w:b/>
          <w:sz w:val="22"/>
          <w:szCs w:val="22"/>
        </w:rPr>
        <w:t xml:space="preserve">INFOPRODUTO, </w:t>
      </w:r>
      <w:r w:rsidRPr="00551A8C">
        <w:rPr>
          <w:rFonts w:ascii="Garamond" w:eastAsia="Garamond" w:hAnsi="Garamond" w:cs="Garamond"/>
          <w:sz w:val="22"/>
          <w:szCs w:val="22"/>
        </w:rPr>
        <w:t>que deve ser o subsequente à notificação.</w:t>
      </w:r>
    </w:p>
    <w:p w14:paraId="52CE80B4" w14:textId="77777777" w:rsidR="00073FA3" w:rsidRPr="00551A8C" w:rsidRDefault="00073FA3">
      <w:pPr>
        <w:spacing w:after="0"/>
        <w:rPr>
          <w:rFonts w:ascii="Garamond" w:eastAsia="Garamond" w:hAnsi="Garamond" w:cs="Garamond"/>
          <w:sz w:val="22"/>
          <w:szCs w:val="22"/>
        </w:rPr>
      </w:pPr>
    </w:p>
    <w:p w14:paraId="572C58A0" w14:textId="3DA96AA0" w:rsidR="00073FA3" w:rsidRPr="00551A8C" w:rsidRDefault="001D096B" w:rsidP="00FA7D29">
      <w:pPr>
        <w:spacing w:after="0"/>
        <w:ind w:left="567"/>
        <w:rPr>
          <w:rFonts w:ascii="Garamond" w:eastAsia="Garamond" w:hAnsi="Garamond" w:cs="Garamond"/>
          <w:sz w:val="22"/>
          <w:szCs w:val="22"/>
        </w:rPr>
      </w:pPr>
      <w:r w:rsidRPr="00551A8C">
        <w:rPr>
          <w:rFonts w:ascii="Garamond" w:eastAsia="Garamond" w:hAnsi="Garamond" w:cs="Garamond"/>
          <w:sz w:val="22"/>
          <w:szCs w:val="22"/>
        </w:rPr>
        <w:t>1</w:t>
      </w:r>
      <w:r w:rsidR="00876601" w:rsidRPr="00551A8C">
        <w:rPr>
          <w:rFonts w:ascii="Garamond" w:eastAsia="Garamond" w:hAnsi="Garamond" w:cs="Garamond"/>
          <w:sz w:val="22"/>
          <w:szCs w:val="22"/>
        </w:rPr>
        <w:t>6</w:t>
      </w:r>
      <w:r w:rsidRPr="00551A8C">
        <w:rPr>
          <w:rFonts w:ascii="Garamond" w:eastAsia="Garamond" w:hAnsi="Garamond" w:cs="Garamond"/>
          <w:sz w:val="22"/>
          <w:szCs w:val="22"/>
        </w:rPr>
        <w:t xml:space="preserve">.1. O cumprimento das obrigações por mais um lançamento fundamenta-se no planejamento da </w:t>
      </w:r>
      <w:r w:rsidRPr="00551A8C">
        <w:rPr>
          <w:rFonts w:ascii="Garamond" w:eastAsia="Garamond" w:hAnsi="Garamond" w:cs="Garamond"/>
          <w:b/>
          <w:sz w:val="22"/>
          <w:szCs w:val="22"/>
        </w:rPr>
        <w:t>PARTE</w:t>
      </w:r>
      <w:r w:rsidRPr="00551A8C">
        <w:rPr>
          <w:rFonts w:ascii="Garamond" w:eastAsia="Garamond" w:hAnsi="Garamond" w:cs="Garamond"/>
          <w:sz w:val="22"/>
          <w:szCs w:val="22"/>
        </w:rPr>
        <w:t xml:space="preserve"> notificada e pela copropriedade das </w:t>
      </w:r>
      <w:r w:rsidRPr="00551A8C">
        <w:rPr>
          <w:rFonts w:ascii="Garamond" w:eastAsia="Garamond" w:hAnsi="Garamond" w:cs="Garamond"/>
          <w:b/>
          <w:sz w:val="22"/>
          <w:szCs w:val="22"/>
        </w:rPr>
        <w:t xml:space="preserve">PARTES </w:t>
      </w:r>
      <w:r w:rsidRPr="00551A8C">
        <w:rPr>
          <w:rFonts w:ascii="Garamond" w:eastAsia="Garamond" w:hAnsi="Garamond" w:cs="Garamond"/>
          <w:sz w:val="22"/>
          <w:szCs w:val="22"/>
        </w:rPr>
        <w:t>sobre os</w:t>
      </w:r>
      <w:r w:rsidRPr="00551A8C">
        <w:rPr>
          <w:rFonts w:ascii="Garamond" w:eastAsia="Garamond" w:hAnsi="Garamond" w:cs="Garamond"/>
          <w:b/>
          <w:sz w:val="22"/>
          <w:szCs w:val="22"/>
        </w:rPr>
        <w:t xml:space="preserve"> </w:t>
      </w:r>
      <w:r w:rsidRPr="00551A8C">
        <w:rPr>
          <w:rFonts w:ascii="Garamond" w:eastAsia="Garamond" w:hAnsi="Garamond" w:cs="Garamond"/>
          <w:sz w:val="22"/>
          <w:szCs w:val="22"/>
        </w:rPr>
        <w:t xml:space="preserve">direitos do </w:t>
      </w:r>
      <w:r w:rsidRPr="00551A8C">
        <w:rPr>
          <w:rFonts w:ascii="Garamond" w:eastAsia="Garamond" w:hAnsi="Garamond" w:cs="Garamond"/>
          <w:b/>
          <w:sz w:val="22"/>
          <w:szCs w:val="22"/>
        </w:rPr>
        <w:t>INFOPRODUTO</w:t>
      </w:r>
      <w:r w:rsidRPr="00551A8C">
        <w:rPr>
          <w:rFonts w:ascii="Garamond" w:eastAsia="Garamond" w:hAnsi="Garamond" w:cs="Garamond"/>
          <w:sz w:val="22"/>
          <w:szCs w:val="22"/>
        </w:rPr>
        <w:t xml:space="preserve">, que não poderá mais ser aproveitado ao final da parceria aqui estabelecida, a menos que acordado, por escrito, entre as </w:t>
      </w:r>
      <w:r w:rsidRPr="00551A8C">
        <w:rPr>
          <w:rFonts w:ascii="Garamond" w:eastAsia="Garamond" w:hAnsi="Garamond" w:cs="Garamond"/>
          <w:b/>
          <w:sz w:val="22"/>
          <w:szCs w:val="22"/>
        </w:rPr>
        <w:t>PARTES.</w:t>
      </w:r>
    </w:p>
    <w:p w14:paraId="5B50C6CB" w14:textId="77777777" w:rsidR="00073FA3" w:rsidRPr="00551A8C" w:rsidRDefault="00073FA3">
      <w:pPr>
        <w:spacing w:after="0"/>
        <w:ind w:left="567"/>
        <w:rPr>
          <w:rFonts w:ascii="Garamond" w:eastAsia="Garamond" w:hAnsi="Garamond" w:cs="Garamond"/>
          <w:sz w:val="22"/>
          <w:szCs w:val="22"/>
        </w:rPr>
      </w:pPr>
    </w:p>
    <w:p w14:paraId="44E73D53" w14:textId="77777777" w:rsidR="00073FA3" w:rsidRPr="00551A8C" w:rsidRDefault="001D096B">
      <w:pPr>
        <w:pStyle w:val="Ttulo1"/>
        <w:shd w:val="clear" w:color="auto" w:fill="DBE5F1"/>
        <w:spacing w:before="0" w:after="0"/>
        <w:jc w:val="center"/>
        <w:rPr>
          <w:rFonts w:ascii="Garamond" w:eastAsia="Garamond" w:hAnsi="Garamond" w:cs="Garamond"/>
          <w:sz w:val="22"/>
          <w:szCs w:val="22"/>
        </w:rPr>
      </w:pPr>
      <w:bookmarkStart w:id="15" w:name="_Toc128061340"/>
      <w:r w:rsidRPr="00551A8C">
        <w:rPr>
          <w:rFonts w:ascii="Garamond" w:eastAsia="Garamond" w:hAnsi="Garamond" w:cs="Garamond"/>
          <w:sz w:val="22"/>
          <w:szCs w:val="22"/>
        </w:rPr>
        <w:t>IX. DISPOSIÇÕES FINAIS</w:t>
      </w:r>
      <w:bookmarkEnd w:id="15"/>
    </w:p>
    <w:p w14:paraId="086127F8" w14:textId="77777777" w:rsidR="00073FA3" w:rsidRPr="00551A8C" w:rsidRDefault="00073FA3">
      <w:pPr>
        <w:spacing w:after="0"/>
        <w:rPr>
          <w:rFonts w:ascii="Garamond" w:eastAsia="Garamond" w:hAnsi="Garamond" w:cs="Garamond"/>
          <w:sz w:val="22"/>
          <w:szCs w:val="22"/>
        </w:rPr>
      </w:pPr>
    </w:p>
    <w:p w14:paraId="12470401" w14:textId="027852EA" w:rsidR="00073FA3" w:rsidRPr="00551A8C" w:rsidRDefault="001D096B">
      <w:pPr>
        <w:spacing w:after="0"/>
        <w:rPr>
          <w:rFonts w:ascii="Garamond" w:eastAsia="Garamond" w:hAnsi="Garamond" w:cs="Garamond"/>
          <w:sz w:val="22"/>
          <w:szCs w:val="22"/>
        </w:rPr>
      </w:pPr>
      <w:r w:rsidRPr="00551A8C">
        <w:rPr>
          <w:rFonts w:ascii="Garamond" w:eastAsia="Garamond" w:hAnsi="Garamond" w:cs="Garamond"/>
          <w:sz w:val="22"/>
          <w:szCs w:val="22"/>
        </w:rPr>
        <w:t>1</w:t>
      </w:r>
      <w:r w:rsidR="00876601" w:rsidRPr="00551A8C">
        <w:rPr>
          <w:rFonts w:ascii="Garamond" w:eastAsia="Garamond" w:hAnsi="Garamond" w:cs="Garamond"/>
          <w:sz w:val="22"/>
          <w:szCs w:val="22"/>
        </w:rPr>
        <w:t>7</w:t>
      </w:r>
      <w:r w:rsidRPr="00551A8C">
        <w:rPr>
          <w:rFonts w:ascii="Garamond" w:eastAsia="Garamond" w:hAnsi="Garamond" w:cs="Garamond"/>
          <w:sz w:val="22"/>
          <w:szCs w:val="22"/>
        </w:rPr>
        <w:t xml:space="preserve">. Fica vedada a cessão e a transferência do presente </w:t>
      </w:r>
      <w:r w:rsidRPr="00551A8C">
        <w:rPr>
          <w:rFonts w:ascii="Garamond" w:eastAsia="Garamond" w:hAnsi="Garamond" w:cs="Garamond"/>
          <w:b/>
          <w:sz w:val="22"/>
          <w:szCs w:val="22"/>
        </w:rPr>
        <w:t>CONTRATO</w:t>
      </w:r>
      <w:r w:rsidRPr="00551A8C">
        <w:rPr>
          <w:rFonts w:ascii="Garamond" w:eastAsia="Garamond" w:hAnsi="Garamond" w:cs="Garamond"/>
          <w:sz w:val="22"/>
          <w:szCs w:val="22"/>
        </w:rPr>
        <w:t xml:space="preserve">, sem a concordância escrita da </w:t>
      </w:r>
      <w:r w:rsidRPr="00551A8C">
        <w:rPr>
          <w:rFonts w:ascii="Garamond" w:eastAsia="Garamond" w:hAnsi="Garamond" w:cs="Garamond"/>
          <w:b/>
          <w:sz w:val="22"/>
          <w:szCs w:val="22"/>
        </w:rPr>
        <w:t>PARTE</w:t>
      </w:r>
      <w:r w:rsidRPr="00551A8C">
        <w:rPr>
          <w:rFonts w:ascii="Garamond" w:eastAsia="Garamond" w:hAnsi="Garamond" w:cs="Garamond"/>
          <w:sz w:val="22"/>
          <w:szCs w:val="22"/>
        </w:rPr>
        <w:t xml:space="preserve"> contrária.</w:t>
      </w:r>
    </w:p>
    <w:p w14:paraId="49714299" w14:textId="77777777" w:rsidR="00073FA3" w:rsidRPr="00551A8C" w:rsidRDefault="00073FA3">
      <w:pPr>
        <w:spacing w:after="0"/>
        <w:rPr>
          <w:rFonts w:ascii="Garamond" w:eastAsia="Garamond" w:hAnsi="Garamond" w:cs="Garamond"/>
          <w:sz w:val="22"/>
          <w:szCs w:val="22"/>
        </w:rPr>
      </w:pPr>
    </w:p>
    <w:p w14:paraId="18482AE1" w14:textId="061556E8" w:rsidR="00073FA3" w:rsidRPr="00551A8C" w:rsidRDefault="001D096B">
      <w:pPr>
        <w:spacing w:after="0"/>
        <w:rPr>
          <w:rFonts w:ascii="Garamond" w:eastAsia="Garamond" w:hAnsi="Garamond" w:cs="Garamond"/>
          <w:sz w:val="22"/>
          <w:szCs w:val="22"/>
        </w:rPr>
      </w:pPr>
      <w:r w:rsidRPr="00551A8C">
        <w:rPr>
          <w:rFonts w:ascii="Garamond" w:eastAsia="Garamond" w:hAnsi="Garamond" w:cs="Garamond"/>
          <w:sz w:val="22"/>
          <w:szCs w:val="22"/>
        </w:rPr>
        <w:t>1</w:t>
      </w:r>
      <w:r w:rsidR="00876601" w:rsidRPr="00551A8C">
        <w:rPr>
          <w:rFonts w:ascii="Garamond" w:eastAsia="Garamond" w:hAnsi="Garamond" w:cs="Garamond"/>
          <w:sz w:val="22"/>
          <w:szCs w:val="22"/>
        </w:rPr>
        <w:t>8</w:t>
      </w:r>
      <w:r w:rsidRPr="00551A8C">
        <w:rPr>
          <w:rFonts w:ascii="Garamond" w:eastAsia="Garamond" w:hAnsi="Garamond" w:cs="Garamond"/>
          <w:sz w:val="22"/>
          <w:szCs w:val="22"/>
        </w:rPr>
        <w:t xml:space="preserve">. Este </w:t>
      </w:r>
      <w:r w:rsidRPr="00551A8C">
        <w:rPr>
          <w:rFonts w:ascii="Garamond" w:eastAsia="Garamond" w:hAnsi="Garamond" w:cs="Garamond"/>
          <w:b/>
          <w:sz w:val="22"/>
          <w:szCs w:val="22"/>
        </w:rPr>
        <w:t xml:space="preserve">CONTRATO </w:t>
      </w:r>
      <w:r w:rsidRPr="00551A8C">
        <w:rPr>
          <w:rFonts w:ascii="Garamond" w:eastAsia="Garamond" w:hAnsi="Garamond" w:cs="Garamond"/>
          <w:sz w:val="22"/>
          <w:szCs w:val="22"/>
        </w:rPr>
        <w:t xml:space="preserve">vincula as </w:t>
      </w:r>
      <w:r w:rsidRPr="00551A8C">
        <w:rPr>
          <w:rFonts w:ascii="Garamond" w:eastAsia="Garamond" w:hAnsi="Garamond" w:cs="Garamond"/>
          <w:b/>
          <w:sz w:val="22"/>
          <w:szCs w:val="22"/>
        </w:rPr>
        <w:t>PARTES</w:t>
      </w:r>
      <w:r w:rsidRPr="00551A8C">
        <w:rPr>
          <w:rFonts w:ascii="Garamond" w:eastAsia="Garamond" w:hAnsi="Garamond" w:cs="Garamond"/>
          <w:sz w:val="22"/>
          <w:szCs w:val="22"/>
        </w:rPr>
        <w:t xml:space="preserve"> e seus respectivos sucessores e cessionários autorizados.</w:t>
      </w:r>
    </w:p>
    <w:p w14:paraId="6E05DED7" w14:textId="77777777" w:rsidR="00876601" w:rsidRPr="00551A8C" w:rsidRDefault="00876601">
      <w:pPr>
        <w:spacing w:after="0"/>
        <w:rPr>
          <w:rFonts w:ascii="Garamond" w:eastAsia="Garamond" w:hAnsi="Garamond" w:cs="Garamond"/>
          <w:sz w:val="22"/>
          <w:szCs w:val="22"/>
        </w:rPr>
      </w:pPr>
    </w:p>
    <w:p w14:paraId="23A1B515" w14:textId="42345DF9" w:rsidR="00073FA3" w:rsidRPr="00551A8C" w:rsidRDefault="00FA7D29">
      <w:pPr>
        <w:spacing w:after="0"/>
        <w:rPr>
          <w:rFonts w:ascii="Garamond" w:eastAsia="Garamond" w:hAnsi="Garamond" w:cs="Garamond"/>
          <w:sz w:val="22"/>
          <w:szCs w:val="22"/>
        </w:rPr>
      </w:pPr>
      <w:r w:rsidRPr="00551A8C">
        <w:rPr>
          <w:rFonts w:ascii="Garamond" w:eastAsia="Garamond" w:hAnsi="Garamond" w:cs="Garamond"/>
          <w:sz w:val="22"/>
          <w:szCs w:val="22"/>
        </w:rPr>
        <w:t>1</w:t>
      </w:r>
      <w:r w:rsidR="00876601" w:rsidRPr="00551A8C">
        <w:rPr>
          <w:rFonts w:ascii="Garamond" w:eastAsia="Garamond" w:hAnsi="Garamond" w:cs="Garamond"/>
          <w:sz w:val="22"/>
          <w:szCs w:val="22"/>
        </w:rPr>
        <w:t>9</w:t>
      </w:r>
      <w:r w:rsidR="001D096B" w:rsidRPr="00551A8C">
        <w:rPr>
          <w:rFonts w:ascii="Garamond" w:eastAsia="Garamond" w:hAnsi="Garamond" w:cs="Garamond"/>
          <w:sz w:val="22"/>
          <w:szCs w:val="22"/>
        </w:rPr>
        <w:t xml:space="preserve">. Se qualquer cláusula deste </w:t>
      </w:r>
      <w:r w:rsidR="001D096B" w:rsidRPr="00551A8C">
        <w:rPr>
          <w:rFonts w:ascii="Garamond" w:eastAsia="Garamond" w:hAnsi="Garamond" w:cs="Garamond"/>
          <w:b/>
          <w:sz w:val="22"/>
          <w:szCs w:val="22"/>
        </w:rPr>
        <w:t xml:space="preserve">CONTRATO </w:t>
      </w:r>
      <w:r w:rsidR="001D096B" w:rsidRPr="00551A8C">
        <w:rPr>
          <w:rFonts w:ascii="Garamond" w:eastAsia="Garamond" w:hAnsi="Garamond" w:cs="Garamond"/>
          <w:sz w:val="22"/>
          <w:szCs w:val="22"/>
        </w:rPr>
        <w:t>for considerada nula ou sem efeito, no todo ou em parte, as demais deverão permanecer válidas e serão interpretadas de forma a preservar a sua validade.</w:t>
      </w:r>
    </w:p>
    <w:p w14:paraId="0DACBB14" w14:textId="77777777" w:rsidR="00073FA3" w:rsidRPr="00551A8C" w:rsidRDefault="00073FA3">
      <w:pPr>
        <w:spacing w:after="0"/>
        <w:rPr>
          <w:rFonts w:ascii="Garamond" w:eastAsia="Garamond" w:hAnsi="Garamond" w:cs="Garamond"/>
          <w:sz w:val="22"/>
          <w:szCs w:val="22"/>
        </w:rPr>
      </w:pPr>
    </w:p>
    <w:p w14:paraId="36919694" w14:textId="645721C5" w:rsidR="00073FA3" w:rsidRPr="00551A8C" w:rsidRDefault="00876601">
      <w:pPr>
        <w:spacing w:after="0"/>
        <w:rPr>
          <w:rFonts w:ascii="Garamond" w:eastAsia="Garamond" w:hAnsi="Garamond" w:cs="Garamond"/>
          <w:sz w:val="22"/>
          <w:szCs w:val="22"/>
        </w:rPr>
      </w:pPr>
      <w:r w:rsidRPr="00551A8C">
        <w:rPr>
          <w:rFonts w:ascii="Garamond" w:eastAsia="Garamond" w:hAnsi="Garamond" w:cs="Garamond"/>
          <w:sz w:val="22"/>
          <w:szCs w:val="22"/>
        </w:rPr>
        <w:t>20</w:t>
      </w:r>
      <w:r w:rsidR="001D096B" w:rsidRPr="00551A8C">
        <w:rPr>
          <w:rFonts w:ascii="Garamond" w:eastAsia="Garamond" w:hAnsi="Garamond" w:cs="Garamond"/>
          <w:sz w:val="22"/>
          <w:szCs w:val="22"/>
        </w:rPr>
        <w:t xml:space="preserve">. Caso o </w:t>
      </w:r>
      <w:r w:rsidR="001D096B" w:rsidRPr="00551A8C">
        <w:rPr>
          <w:rFonts w:ascii="Garamond" w:eastAsia="Garamond" w:hAnsi="Garamond" w:cs="Garamond"/>
          <w:b/>
          <w:smallCaps/>
          <w:sz w:val="22"/>
          <w:szCs w:val="22"/>
        </w:rPr>
        <w:t xml:space="preserve">PRODUTOR </w:t>
      </w:r>
      <w:r w:rsidR="001D096B" w:rsidRPr="00551A8C">
        <w:rPr>
          <w:rFonts w:ascii="Garamond" w:eastAsia="Garamond" w:hAnsi="Garamond" w:cs="Garamond"/>
          <w:sz w:val="22"/>
          <w:szCs w:val="22"/>
        </w:rPr>
        <w:t xml:space="preserve">venha a ser envolvido em qualquer demanda judicial em razão de culpa ou dolo do </w:t>
      </w:r>
      <w:r w:rsidR="001D096B" w:rsidRPr="00551A8C">
        <w:rPr>
          <w:rFonts w:ascii="Garamond" w:eastAsia="Garamond" w:hAnsi="Garamond" w:cs="Garamond"/>
          <w:b/>
          <w:smallCaps/>
          <w:sz w:val="22"/>
          <w:szCs w:val="22"/>
        </w:rPr>
        <w:t>COPRODUTOR</w:t>
      </w:r>
      <w:r w:rsidR="001D096B" w:rsidRPr="00551A8C">
        <w:rPr>
          <w:rFonts w:ascii="Garamond" w:eastAsia="Garamond" w:hAnsi="Garamond" w:cs="Garamond"/>
          <w:sz w:val="22"/>
          <w:szCs w:val="22"/>
        </w:rPr>
        <w:t>, ou vice e versa, fica-lhe garantido o direito de regresso, inclusive das despesas judiciais e honorários advocatícios contratuais, sem prejuízo dos que, eventualmente, sejam fixados judicialmente.</w:t>
      </w:r>
    </w:p>
    <w:p w14:paraId="0A4A7AF8" w14:textId="77777777" w:rsidR="00073FA3" w:rsidRPr="00551A8C" w:rsidRDefault="00073FA3">
      <w:pPr>
        <w:spacing w:after="0"/>
        <w:rPr>
          <w:rFonts w:ascii="Garamond" w:eastAsia="Garamond" w:hAnsi="Garamond" w:cs="Garamond"/>
          <w:sz w:val="22"/>
          <w:szCs w:val="22"/>
        </w:rPr>
      </w:pPr>
    </w:p>
    <w:p w14:paraId="665C2F58" w14:textId="36EC9B4B" w:rsidR="00073FA3" w:rsidRPr="00551A8C" w:rsidRDefault="00876601">
      <w:pPr>
        <w:spacing w:after="0"/>
        <w:rPr>
          <w:rFonts w:ascii="Garamond" w:eastAsia="Garamond" w:hAnsi="Garamond" w:cs="Garamond"/>
          <w:sz w:val="22"/>
          <w:szCs w:val="22"/>
        </w:rPr>
      </w:pPr>
      <w:r w:rsidRPr="00551A8C">
        <w:rPr>
          <w:rFonts w:ascii="Garamond" w:eastAsia="Garamond" w:hAnsi="Garamond" w:cs="Garamond"/>
          <w:sz w:val="22"/>
          <w:szCs w:val="22"/>
        </w:rPr>
        <w:t>21</w:t>
      </w:r>
      <w:r w:rsidR="001D096B" w:rsidRPr="00551A8C">
        <w:rPr>
          <w:rFonts w:ascii="Garamond" w:eastAsia="Garamond" w:hAnsi="Garamond" w:cs="Garamond"/>
          <w:sz w:val="22"/>
          <w:szCs w:val="22"/>
        </w:rPr>
        <w:t xml:space="preserve">. </w:t>
      </w:r>
      <w:r w:rsidR="001D096B" w:rsidRPr="00551A8C">
        <w:rPr>
          <w:rFonts w:ascii="Garamond" w:eastAsia="Garamond" w:hAnsi="Garamond" w:cs="Garamond"/>
          <w:b/>
          <w:sz w:val="22"/>
          <w:szCs w:val="22"/>
        </w:rPr>
        <w:t>Confidencialidade</w:t>
      </w:r>
      <w:r w:rsidR="001D096B" w:rsidRPr="00551A8C">
        <w:rPr>
          <w:rFonts w:ascii="Garamond" w:eastAsia="Garamond" w:hAnsi="Garamond" w:cs="Garamond"/>
          <w:sz w:val="22"/>
          <w:szCs w:val="22"/>
        </w:rPr>
        <w:t xml:space="preserve">. As </w:t>
      </w:r>
      <w:r w:rsidR="001D096B" w:rsidRPr="00551A8C">
        <w:rPr>
          <w:rFonts w:ascii="Garamond" w:eastAsia="Garamond" w:hAnsi="Garamond" w:cs="Garamond"/>
          <w:b/>
          <w:sz w:val="22"/>
          <w:szCs w:val="22"/>
        </w:rPr>
        <w:t xml:space="preserve">PARTES </w:t>
      </w:r>
      <w:r w:rsidR="001D096B" w:rsidRPr="00551A8C">
        <w:rPr>
          <w:rFonts w:ascii="Garamond" w:eastAsia="Garamond" w:hAnsi="Garamond" w:cs="Garamond"/>
          <w:sz w:val="22"/>
          <w:szCs w:val="22"/>
        </w:rPr>
        <w:t xml:space="preserve">devem resguardar as “informações estratégicas e/ou confidenciais” que tomarem conhecimento durante a vigência deste </w:t>
      </w:r>
      <w:r w:rsidR="001D096B" w:rsidRPr="00551A8C">
        <w:rPr>
          <w:rFonts w:ascii="Garamond" w:eastAsia="Garamond" w:hAnsi="Garamond" w:cs="Garamond"/>
          <w:b/>
          <w:sz w:val="22"/>
          <w:szCs w:val="22"/>
        </w:rPr>
        <w:t>CONTRATO</w:t>
      </w:r>
      <w:r w:rsidR="001D096B" w:rsidRPr="00551A8C">
        <w:rPr>
          <w:rFonts w:ascii="Garamond" w:eastAsia="Garamond" w:hAnsi="Garamond" w:cs="Garamond"/>
          <w:sz w:val="22"/>
          <w:szCs w:val="22"/>
        </w:rPr>
        <w:t>, mesmo após o fim da relação.</w:t>
      </w:r>
    </w:p>
    <w:p w14:paraId="79912618" w14:textId="77777777" w:rsidR="00073FA3" w:rsidRPr="00551A8C" w:rsidRDefault="00073FA3">
      <w:pPr>
        <w:spacing w:after="0"/>
        <w:rPr>
          <w:rFonts w:ascii="Garamond" w:eastAsia="Garamond" w:hAnsi="Garamond" w:cs="Garamond"/>
          <w:sz w:val="22"/>
          <w:szCs w:val="22"/>
        </w:rPr>
      </w:pPr>
    </w:p>
    <w:p w14:paraId="506F72D6" w14:textId="004FA85B" w:rsidR="00073FA3" w:rsidRPr="00551A8C" w:rsidRDefault="00876601">
      <w:pPr>
        <w:spacing w:after="0"/>
        <w:ind w:left="851"/>
        <w:rPr>
          <w:rFonts w:ascii="Garamond" w:eastAsia="Garamond" w:hAnsi="Garamond" w:cs="Garamond"/>
          <w:sz w:val="22"/>
          <w:szCs w:val="22"/>
        </w:rPr>
      </w:pPr>
      <w:r w:rsidRPr="00551A8C">
        <w:rPr>
          <w:rFonts w:ascii="Garamond" w:eastAsia="Garamond" w:hAnsi="Garamond" w:cs="Garamond"/>
          <w:sz w:val="22"/>
          <w:szCs w:val="22"/>
        </w:rPr>
        <w:t>21</w:t>
      </w:r>
      <w:r w:rsidR="001D096B" w:rsidRPr="00551A8C">
        <w:rPr>
          <w:rFonts w:ascii="Garamond" w:eastAsia="Garamond" w:hAnsi="Garamond" w:cs="Garamond"/>
          <w:sz w:val="22"/>
          <w:szCs w:val="22"/>
        </w:rPr>
        <w:t xml:space="preserve">.1. A expressão “informações estratégicas e/ou confidenciais” para fins do presente </w:t>
      </w:r>
      <w:r w:rsidR="001D096B" w:rsidRPr="00551A8C">
        <w:rPr>
          <w:rFonts w:ascii="Garamond" w:eastAsia="Garamond" w:hAnsi="Garamond" w:cs="Garamond"/>
          <w:b/>
          <w:sz w:val="22"/>
          <w:szCs w:val="22"/>
        </w:rPr>
        <w:t>CONTRATO</w:t>
      </w:r>
      <w:r w:rsidR="001D096B" w:rsidRPr="00551A8C">
        <w:rPr>
          <w:rFonts w:ascii="Garamond" w:eastAsia="Garamond" w:hAnsi="Garamond" w:cs="Garamond"/>
          <w:sz w:val="22"/>
          <w:szCs w:val="22"/>
        </w:rPr>
        <w:t xml:space="preserve"> significa toda e qualquer informação revelada, transmitida, comunicada (verbalmente, por escrito, visualmente, em linguagem de máquina, texto, desenhos, fotografias, gráficos, projetos ou qualquer outra forma).</w:t>
      </w:r>
    </w:p>
    <w:p w14:paraId="5E9548FE" w14:textId="77777777" w:rsidR="00073FA3" w:rsidRPr="00551A8C" w:rsidRDefault="00073FA3">
      <w:pPr>
        <w:spacing w:after="0"/>
        <w:ind w:left="851"/>
        <w:rPr>
          <w:rFonts w:ascii="Garamond" w:eastAsia="Garamond" w:hAnsi="Garamond" w:cs="Garamond"/>
          <w:sz w:val="22"/>
          <w:szCs w:val="22"/>
        </w:rPr>
      </w:pPr>
    </w:p>
    <w:p w14:paraId="201E1C88" w14:textId="4FC66435" w:rsidR="00073FA3" w:rsidRPr="00551A8C" w:rsidRDefault="00876601">
      <w:pPr>
        <w:spacing w:after="0"/>
        <w:ind w:left="851"/>
        <w:rPr>
          <w:rFonts w:ascii="Garamond" w:eastAsia="Garamond" w:hAnsi="Garamond" w:cs="Garamond"/>
          <w:sz w:val="22"/>
          <w:szCs w:val="22"/>
        </w:rPr>
      </w:pPr>
      <w:r w:rsidRPr="00551A8C">
        <w:rPr>
          <w:rFonts w:ascii="Garamond" w:eastAsia="Garamond" w:hAnsi="Garamond" w:cs="Garamond"/>
          <w:sz w:val="22"/>
          <w:szCs w:val="22"/>
        </w:rPr>
        <w:t>21</w:t>
      </w:r>
      <w:r w:rsidR="001D096B" w:rsidRPr="00551A8C">
        <w:rPr>
          <w:rFonts w:ascii="Garamond" w:eastAsia="Garamond" w:hAnsi="Garamond" w:cs="Garamond"/>
          <w:sz w:val="22"/>
          <w:szCs w:val="22"/>
        </w:rPr>
        <w:t xml:space="preserve">.2. As “informações estratégicas e/ou confidenciais” não incluem aquelas que: a) façam parte do domínio público ou estejam disponíveis por publicação, uso comercial ou por outras formas que não constituam violações das obrigações da parte receptora; b) tenham sido legalmente obtidas de um terceiro que tenha o direito de efetuar tal divulgação; c) sejam de conhecimento da parte receptora no momento da divulgação e não estejam sujeitas ao controle ou restrições; d) tenham sido liberadas, por escrito, para publicação pela parte divulgadora. </w:t>
      </w:r>
    </w:p>
    <w:p w14:paraId="3E39423B" w14:textId="77777777" w:rsidR="00073FA3" w:rsidRPr="00551A8C" w:rsidRDefault="00073FA3">
      <w:pPr>
        <w:spacing w:after="0"/>
        <w:rPr>
          <w:rFonts w:ascii="Garamond" w:eastAsia="Garamond" w:hAnsi="Garamond" w:cs="Garamond"/>
          <w:sz w:val="22"/>
          <w:szCs w:val="22"/>
        </w:rPr>
      </w:pPr>
    </w:p>
    <w:p w14:paraId="35AEAD72" w14:textId="678B8D32" w:rsidR="00073FA3" w:rsidRDefault="001D096B">
      <w:pPr>
        <w:spacing w:after="0"/>
        <w:rPr>
          <w:rFonts w:ascii="Garamond" w:eastAsia="Garamond" w:hAnsi="Garamond" w:cs="Garamond"/>
          <w:sz w:val="22"/>
          <w:szCs w:val="22"/>
        </w:rPr>
      </w:pPr>
      <w:r w:rsidRPr="00551A8C">
        <w:rPr>
          <w:rFonts w:ascii="Garamond" w:eastAsia="Garamond" w:hAnsi="Garamond" w:cs="Garamond"/>
          <w:sz w:val="22"/>
          <w:szCs w:val="22"/>
        </w:rPr>
        <w:t>2</w:t>
      </w:r>
      <w:r w:rsidR="00876601" w:rsidRPr="00551A8C">
        <w:rPr>
          <w:rFonts w:ascii="Garamond" w:eastAsia="Garamond" w:hAnsi="Garamond" w:cs="Garamond"/>
          <w:sz w:val="22"/>
          <w:szCs w:val="22"/>
        </w:rPr>
        <w:t>2</w:t>
      </w:r>
      <w:r w:rsidRPr="00551A8C">
        <w:rPr>
          <w:rFonts w:ascii="Garamond" w:eastAsia="Garamond" w:hAnsi="Garamond" w:cs="Garamond"/>
          <w:sz w:val="22"/>
          <w:szCs w:val="22"/>
        </w:rPr>
        <w:t xml:space="preserve">. Todas as notificações a serem enviadas por uma </w:t>
      </w:r>
      <w:r w:rsidRPr="00551A8C">
        <w:rPr>
          <w:rFonts w:ascii="Garamond" w:eastAsia="Garamond" w:hAnsi="Garamond" w:cs="Garamond"/>
          <w:b/>
          <w:sz w:val="22"/>
          <w:szCs w:val="22"/>
        </w:rPr>
        <w:t xml:space="preserve">PARTE </w:t>
      </w:r>
      <w:r w:rsidRPr="00551A8C">
        <w:rPr>
          <w:rFonts w:ascii="Garamond" w:eastAsia="Garamond" w:hAnsi="Garamond" w:cs="Garamond"/>
          <w:sz w:val="22"/>
          <w:szCs w:val="22"/>
        </w:rPr>
        <w:t xml:space="preserve">à outra deverão ser por escrito por WhatsApp ou através do endereço eletrônico </w:t>
      </w:r>
      <w:r w:rsidR="00551A8C">
        <w:rPr>
          <w:rFonts w:ascii="Garamond" w:eastAsia="Garamond" w:hAnsi="Garamond" w:cs="Garamond"/>
          <w:sz w:val="22"/>
          <w:szCs w:val="22"/>
        </w:rPr>
        <w:t>que segue.</w:t>
      </w:r>
    </w:p>
    <w:p w14:paraId="0BB718C8" w14:textId="1F9FFE7C" w:rsidR="00551A8C" w:rsidRDefault="00551A8C">
      <w:pPr>
        <w:spacing w:after="0"/>
        <w:rPr>
          <w:rFonts w:ascii="Garamond" w:eastAsia="Garamond" w:hAnsi="Garamond" w:cs="Garamond"/>
          <w:sz w:val="22"/>
          <w:szCs w:val="22"/>
        </w:rPr>
      </w:pPr>
      <w:r>
        <w:rPr>
          <w:rFonts w:ascii="Garamond" w:eastAsia="Garamond" w:hAnsi="Garamond" w:cs="Garamond"/>
          <w:sz w:val="22"/>
          <w:szCs w:val="22"/>
        </w:rPr>
        <w:tab/>
        <w:t xml:space="preserve">22.1 Endereço eletrônico </w:t>
      </w:r>
      <w:r>
        <w:rPr>
          <w:rFonts w:ascii="Garamond" w:eastAsia="Garamond" w:hAnsi="Garamond" w:cs="Garamond"/>
          <w:b/>
          <w:bCs/>
          <w:sz w:val="22"/>
          <w:szCs w:val="22"/>
        </w:rPr>
        <w:t>PRODUTOR</w:t>
      </w:r>
      <w:proofErr w:type="gramStart"/>
      <w:r>
        <w:rPr>
          <w:rFonts w:ascii="Garamond" w:eastAsia="Garamond" w:hAnsi="Garamond" w:cs="Garamond"/>
          <w:b/>
          <w:bCs/>
          <w:sz w:val="22"/>
          <w:szCs w:val="22"/>
        </w:rPr>
        <w:t>:</w:t>
      </w:r>
      <w:r>
        <w:rPr>
          <w:rFonts w:ascii="Garamond" w:eastAsia="Garamond" w:hAnsi="Garamond" w:cs="Garamond"/>
          <w:sz w:val="22"/>
          <w:szCs w:val="22"/>
        </w:rPr>
        <w:t xml:space="preserve">  [</w:t>
      </w:r>
      <w:proofErr w:type="gramEnd"/>
      <w:r w:rsidRPr="00551A8C">
        <w:rPr>
          <w:rFonts w:ascii="Garamond" w:eastAsia="Garamond" w:hAnsi="Garamond" w:cs="Garamond"/>
          <w:sz w:val="22"/>
          <w:szCs w:val="22"/>
          <w:highlight w:val="yellow"/>
        </w:rPr>
        <w:t>COLOCAR EMAIL PRODUTOR]</w:t>
      </w:r>
    </w:p>
    <w:p w14:paraId="4198AA8F" w14:textId="0961BCEE" w:rsidR="00551A8C" w:rsidRPr="00551A8C" w:rsidRDefault="00551A8C">
      <w:pPr>
        <w:spacing w:after="0"/>
        <w:rPr>
          <w:rFonts w:ascii="Garamond" w:eastAsia="Garamond" w:hAnsi="Garamond" w:cs="Garamond"/>
          <w:sz w:val="22"/>
          <w:szCs w:val="22"/>
        </w:rPr>
      </w:pPr>
      <w:r>
        <w:rPr>
          <w:rFonts w:ascii="Garamond" w:eastAsia="Garamond" w:hAnsi="Garamond" w:cs="Garamond"/>
          <w:sz w:val="22"/>
          <w:szCs w:val="22"/>
        </w:rPr>
        <w:tab/>
        <w:t xml:space="preserve">22.2 Endereço eletrônico </w:t>
      </w:r>
      <w:r w:rsidRPr="00551A8C">
        <w:rPr>
          <w:rFonts w:ascii="Garamond" w:eastAsia="Garamond" w:hAnsi="Garamond" w:cs="Garamond"/>
          <w:b/>
          <w:bCs/>
          <w:sz w:val="22"/>
          <w:szCs w:val="22"/>
        </w:rPr>
        <w:t>COPRODUTOR</w:t>
      </w:r>
      <w:proofErr w:type="gramStart"/>
      <w:r>
        <w:rPr>
          <w:rFonts w:ascii="Garamond" w:eastAsia="Garamond" w:hAnsi="Garamond" w:cs="Garamond"/>
          <w:b/>
          <w:bCs/>
          <w:sz w:val="22"/>
          <w:szCs w:val="22"/>
        </w:rPr>
        <w:t>:</w:t>
      </w:r>
      <w:r>
        <w:rPr>
          <w:rFonts w:ascii="Garamond" w:eastAsia="Garamond" w:hAnsi="Garamond" w:cs="Garamond"/>
          <w:sz w:val="22"/>
          <w:szCs w:val="22"/>
        </w:rPr>
        <w:t xml:space="preserve">  [</w:t>
      </w:r>
      <w:proofErr w:type="gramEnd"/>
      <w:r w:rsidRPr="00551A8C">
        <w:rPr>
          <w:rFonts w:ascii="Garamond" w:eastAsia="Garamond" w:hAnsi="Garamond" w:cs="Garamond"/>
          <w:sz w:val="22"/>
          <w:szCs w:val="22"/>
          <w:highlight w:val="yellow"/>
        </w:rPr>
        <w:t xml:space="preserve">COLOCAR EMAIL </w:t>
      </w:r>
      <w:r>
        <w:rPr>
          <w:rFonts w:ascii="Garamond" w:eastAsia="Garamond" w:hAnsi="Garamond" w:cs="Garamond"/>
          <w:sz w:val="22"/>
          <w:szCs w:val="22"/>
          <w:highlight w:val="yellow"/>
        </w:rPr>
        <w:t>CO</w:t>
      </w:r>
      <w:r w:rsidRPr="00551A8C">
        <w:rPr>
          <w:rFonts w:ascii="Garamond" w:eastAsia="Garamond" w:hAnsi="Garamond" w:cs="Garamond"/>
          <w:sz w:val="22"/>
          <w:szCs w:val="22"/>
          <w:highlight w:val="yellow"/>
        </w:rPr>
        <w:t>PRODUTOR]</w:t>
      </w:r>
    </w:p>
    <w:p w14:paraId="0940CA5B" w14:textId="77777777" w:rsidR="00073FA3" w:rsidRPr="00551A8C" w:rsidRDefault="00073FA3">
      <w:pPr>
        <w:spacing w:after="0"/>
        <w:rPr>
          <w:rFonts w:ascii="Garamond" w:eastAsia="Garamond" w:hAnsi="Garamond" w:cs="Garamond"/>
          <w:sz w:val="22"/>
          <w:szCs w:val="22"/>
        </w:rPr>
      </w:pPr>
    </w:p>
    <w:p w14:paraId="159FB3AB" w14:textId="409DE8F2" w:rsidR="00073FA3" w:rsidRPr="00551A8C" w:rsidRDefault="001D096B">
      <w:pPr>
        <w:spacing w:after="0"/>
        <w:rPr>
          <w:rFonts w:ascii="Garamond" w:eastAsia="Garamond" w:hAnsi="Garamond" w:cs="Garamond"/>
          <w:sz w:val="22"/>
          <w:szCs w:val="22"/>
        </w:rPr>
      </w:pPr>
      <w:r w:rsidRPr="00551A8C">
        <w:rPr>
          <w:rFonts w:ascii="Garamond" w:eastAsia="Garamond" w:hAnsi="Garamond" w:cs="Garamond"/>
          <w:sz w:val="22"/>
          <w:szCs w:val="22"/>
        </w:rPr>
        <w:lastRenderedPageBreak/>
        <w:t>2</w:t>
      </w:r>
      <w:r w:rsidR="00876601" w:rsidRPr="00551A8C">
        <w:rPr>
          <w:rFonts w:ascii="Garamond" w:eastAsia="Garamond" w:hAnsi="Garamond" w:cs="Garamond"/>
          <w:sz w:val="22"/>
          <w:szCs w:val="22"/>
        </w:rPr>
        <w:t>3</w:t>
      </w:r>
      <w:r w:rsidRPr="00551A8C">
        <w:rPr>
          <w:rFonts w:ascii="Garamond" w:eastAsia="Garamond" w:hAnsi="Garamond" w:cs="Garamond"/>
          <w:sz w:val="22"/>
          <w:szCs w:val="22"/>
        </w:rPr>
        <w:t xml:space="preserve">. Este </w:t>
      </w:r>
      <w:r w:rsidRPr="00551A8C">
        <w:rPr>
          <w:rFonts w:ascii="Garamond" w:eastAsia="Garamond" w:hAnsi="Garamond" w:cs="Garamond"/>
          <w:b/>
          <w:sz w:val="22"/>
          <w:szCs w:val="22"/>
        </w:rPr>
        <w:t xml:space="preserve">CONTRATO </w:t>
      </w:r>
      <w:r w:rsidRPr="00551A8C">
        <w:rPr>
          <w:rFonts w:ascii="Garamond" w:eastAsia="Garamond" w:hAnsi="Garamond" w:cs="Garamond"/>
          <w:sz w:val="22"/>
          <w:szCs w:val="22"/>
        </w:rPr>
        <w:t xml:space="preserve">não cria entre o </w:t>
      </w:r>
      <w:r w:rsidRPr="00551A8C">
        <w:rPr>
          <w:rFonts w:ascii="Garamond" w:eastAsia="Garamond" w:hAnsi="Garamond" w:cs="Garamond"/>
          <w:b/>
          <w:smallCaps/>
          <w:sz w:val="22"/>
          <w:szCs w:val="22"/>
        </w:rPr>
        <w:t xml:space="preserve">PRODUTOR </w:t>
      </w:r>
      <w:r w:rsidRPr="00551A8C">
        <w:rPr>
          <w:rFonts w:ascii="Garamond" w:eastAsia="Garamond" w:hAnsi="Garamond" w:cs="Garamond"/>
          <w:sz w:val="22"/>
          <w:szCs w:val="22"/>
        </w:rPr>
        <w:t xml:space="preserve">e os empregados, sócios agentes, parceiros, representantes, técnicos e subcontratados do </w:t>
      </w:r>
      <w:r w:rsidRPr="00551A8C">
        <w:rPr>
          <w:rFonts w:ascii="Garamond" w:eastAsia="Garamond" w:hAnsi="Garamond" w:cs="Garamond"/>
          <w:b/>
          <w:smallCaps/>
          <w:sz w:val="22"/>
          <w:szCs w:val="22"/>
        </w:rPr>
        <w:t>COPRODUTOR</w:t>
      </w:r>
      <w:r w:rsidRPr="00551A8C">
        <w:rPr>
          <w:rFonts w:ascii="Garamond" w:eastAsia="Garamond" w:hAnsi="Garamond" w:cs="Garamond"/>
          <w:sz w:val="22"/>
          <w:szCs w:val="22"/>
        </w:rPr>
        <w:t xml:space="preserve"> qualquer vínculo empregatício</w:t>
      </w:r>
      <w:r w:rsidR="00551A8C">
        <w:rPr>
          <w:rFonts w:ascii="Garamond" w:eastAsia="Garamond" w:hAnsi="Garamond" w:cs="Garamond"/>
          <w:sz w:val="22"/>
          <w:szCs w:val="22"/>
        </w:rPr>
        <w:t xml:space="preserve">, tributário ou </w:t>
      </w:r>
      <w:r w:rsidRPr="00551A8C">
        <w:rPr>
          <w:rFonts w:ascii="Garamond" w:eastAsia="Garamond" w:hAnsi="Garamond" w:cs="Garamond"/>
          <w:sz w:val="22"/>
          <w:szCs w:val="22"/>
        </w:rPr>
        <w:t xml:space="preserve">de qualquer outra natureza. </w:t>
      </w:r>
    </w:p>
    <w:p w14:paraId="2ABC59D9" w14:textId="77777777" w:rsidR="00073FA3" w:rsidRPr="00551A8C" w:rsidRDefault="00073FA3">
      <w:pPr>
        <w:spacing w:after="0"/>
        <w:ind w:left="851"/>
        <w:rPr>
          <w:rFonts w:ascii="Garamond" w:eastAsia="Garamond" w:hAnsi="Garamond" w:cs="Garamond"/>
          <w:sz w:val="22"/>
          <w:szCs w:val="22"/>
        </w:rPr>
      </w:pPr>
    </w:p>
    <w:p w14:paraId="16CFB28D" w14:textId="6D15B601" w:rsidR="00073FA3" w:rsidRPr="00551A8C" w:rsidRDefault="001D096B">
      <w:pPr>
        <w:spacing w:after="0"/>
        <w:rPr>
          <w:rFonts w:ascii="Garamond" w:eastAsia="Garamond" w:hAnsi="Garamond" w:cs="Garamond"/>
          <w:sz w:val="22"/>
          <w:szCs w:val="22"/>
        </w:rPr>
      </w:pPr>
      <w:bookmarkStart w:id="16" w:name="_heading=h.30j0zll" w:colFirst="0" w:colLast="0"/>
      <w:bookmarkEnd w:id="16"/>
      <w:r w:rsidRPr="00551A8C">
        <w:rPr>
          <w:rFonts w:ascii="Garamond" w:eastAsia="Garamond" w:hAnsi="Garamond" w:cs="Garamond"/>
          <w:sz w:val="22"/>
          <w:szCs w:val="22"/>
        </w:rPr>
        <w:t>2</w:t>
      </w:r>
      <w:r w:rsidR="00876601" w:rsidRPr="00551A8C">
        <w:rPr>
          <w:rFonts w:ascii="Garamond" w:eastAsia="Garamond" w:hAnsi="Garamond" w:cs="Garamond"/>
          <w:sz w:val="22"/>
          <w:szCs w:val="22"/>
        </w:rPr>
        <w:t>4</w:t>
      </w:r>
      <w:r w:rsidRPr="00551A8C">
        <w:rPr>
          <w:rFonts w:ascii="Garamond" w:eastAsia="Garamond" w:hAnsi="Garamond" w:cs="Garamond"/>
          <w:sz w:val="22"/>
          <w:szCs w:val="22"/>
        </w:rPr>
        <w:t xml:space="preserve">. As </w:t>
      </w:r>
      <w:r w:rsidRPr="00551A8C">
        <w:rPr>
          <w:rFonts w:ascii="Garamond" w:eastAsia="Garamond" w:hAnsi="Garamond" w:cs="Garamond"/>
          <w:b/>
          <w:sz w:val="22"/>
          <w:szCs w:val="22"/>
        </w:rPr>
        <w:t>PARTES</w:t>
      </w:r>
      <w:r w:rsidRPr="00551A8C">
        <w:rPr>
          <w:rFonts w:ascii="Garamond" w:eastAsia="Garamond" w:hAnsi="Garamond" w:cs="Garamond"/>
          <w:sz w:val="22"/>
          <w:szCs w:val="22"/>
        </w:rPr>
        <w:t xml:space="preserve"> elegem o foro da cidade de</w:t>
      </w:r>
      <w:r w:rsidR="00FA7D29" w:rsidRPr="00551A8C">
        <w:rPr>
          <w:rFonts w:ascii="Garamond" w:eastAsia="Garamond" w:hAnsi="Garamond" w:cs="Garamond"/>
          <w:sz w:val="22"/>
          <w:szCs w:val="22"/>
        </w:rPr>
        <w:t xml:space="preserve"> </w:t>
      </w:r>
      <w:r w:rsidR="00551A8C" w:rsidRPr="00551A8C">
        <w:rPr>
          <w:rFonts w:ascii="Garamond" w:eastAsia="Garamond" w:hAnsi="Garamond" w:cs="Garamond"/>
          <w:sz w:val="22"/>
          <w:szCs w:val="22"/>
          <w:highlight w:val="yellow"/>
        </w:rPr>
        <w:t>[CIDADE]</w:t>
      </w:r>
      <w:r w:rsidR="00FA7D29" w:rsidRPr="00551A8C">
        <w:rPr>
          <w:rFonts w:ascii="Garamond" w:eastAsia="Garamond" w:hAnsi="Garamond" w:cs="Garamond"/>
          <w:sz w:val="22"/>
          <w:szCs w:val="22"/>
          <w:highlight w:val="yellow"/>
        </w:rPr>
        <w:t>/</w:t>
      </w:r>
      <w:r w:rsidR="00551A8C" w:rsidRPr="00551A8C">
        <w:rPr>
          <w:rFonts w:ascii="Garamond" w:eastAsia="Garamond" w:hAnsi="Garamond" w:cs="Garamond"/>
          <w:sz w:val="22"/>
          <w:szCs w:val="22"/>
          <w:highlight w:val="yellow"/>
        </w:rPr>
        <w:t>[UF]</w:t>
      </w:r>
      <w:r w:rsidR="00FA7D29" w:rsidRPr="00551A8C">
        <w:rPr>
          <w:rFonts w:ascii="Garamond" w:eastAsia="Garamond" w:hAnsi="Garamond" w:cs="Garamond"/>
          <w:sz w:val="22"/>
          <w:szCs w:val="22"/>
        </w:rPr>
        <w:t xml:space="preserve"> </w:t>
      </w:r>
      <w:r w:rsidRPr="00551A8C">
        <w:rPr>
          <w:rFonts w:ascii="Garamond" w:eastAsia="Garamond" w:hAnsi="Garamond" w:cs="Garamond"/>
          <w:sz w:val="22"/>
          <w:szCs w:val="22"/>
        </w:rPr>
        <w:t xml:space="preserve">para conhecer e julgar as ações que resultem do presente </w:t>
      </w:r>
      <w:r w:rsidRPr="00551A8C">
        <w:rPr>
          <w:rFonts w:ascii="Garamond" w:eastAsia="Garamond" w:hAnsi="Garamond" w:cs="Garamond"/>
          <w:b/>
          <w:smallCaps/>
          <w:sz w:val="22"/>
          <w:szCs w:val="22"/>
        </w:rPr>
        <w:t>CONTRATO</w:t>
      </w:r>
      <w:r w:rsidRPr="00551A8C">
        <w:rPr>
          <w:rFonts w:ascii="Garamond" w:eastAsia="Garamond" w:hAnsi="Garamond" w:cs="Garamond"/>
          <w:sz w:val="22"/>
          <w:szCs w:val="22"/>
        </w:rPr>
        <w:t>.</w:t>
      </w:r>
    </w:p>
    <w:p w14:paraId="39018119" w14:textId="77777777" w:rsidR="00073FA3" w:rsidRPr="00551A8C" w:rsidRDefault="00073FA3">
      <w:pPr>
        <w:spacing w:after="0"/>
        <w:rPr>
          <w:rFonts w:ascii="Garamond" w:eastAsia="Garamond" w:hAnsi="Garamond" w:cs="Garamond"/>
          <w:sz w:val="22"/>
          <w:szCs w:val="22"/>
        </w:rPr>
      </w:pPr>
    </w:p>
    <w:p w14:paraId="09C26690" w14:textId="77777777" w:rsidR="00073FA3" w:rsidRPr="00551A8C" w:rsidRDefault="001D096B">
      <w:pPr>
        <w:pStyle w:val="Ttulo1"/>
        <w:shd w:val="clear" w:color="auto" w:fill="DBE5F1"/>
        <w:spacing w:before="0" w:after="0"/>
        <w:jc w:val="center"/>
        <w:rPr>
          <w:rFonts w:ascii="Garamond" w:eastAsia="Garamond" w:hAnsi="Garamond" w:cs="Garamond"/>
          <w:sz w:val="22"/>
          <w:szCs w:val="22"/>
        </w:rPr>
      </w:pPr>
      <w:bookmarkStart w:id="17" w:name="_Toc128061341"/>
      <w:r w:rsidRPr="00551A8C">
        <w:rPr>
          <w:rFonts w:ascii="Garamond" w:eastAsia="Garamond" w:hAnsi="Garamond" w:cs="Garamond"/>
          <w:sz w:val="22"/>
          <w:szCs w:val="22"/>
        </w:rPr>
        <w:t>X. LOCAL, DATA E ASSINATURAS</w:t>
      </w:r>
      <w:bookmarkEnd w:id="17"/>
    </w:p>
    <w:p w14:paraId="01E56AEC" w14:textId="77777777" w:rsidR="00073FA3" w:rsidRPr="00551A8C" w:rsidRDefault="00073FA3">
      <w:pPr>
        <w:spacing w:after="0"/>
        <w:rPr>
          <w:rFonts w:ascii="Garamond" w:eastAsia="Garamond" w:hAnsi="Garamond" w:cs="Garamond"/>
          <w:sz w:val="22"/>
          <w:szCs w:val="22"/>
        </w:rPr>
      </w:pPr>
    </w:p>
    <w:p w14:paraId="50F354F7" w14:textId="37C9E6AF" w:rsidR="00073FA3" w:rsidRPr="00551A8C" w:rsidRDefault="001D096B" w:rsidP="00FA7D29">
      <w:pPr>
        <w:spacing w:after="240"/>
        <w:rPr>
          <w:rFonts w:ascii="Garamond" w:eastAsia="Garamond" w:hAnsi="Garamond" w:cs="Garamond"/>
          <w:sz w:val="22"/>
          <w:szCs w:val="22"/>
        </w:rPr>
      </w:pPr>
      <w:r w:rsidRPr="00551A8C">
        <w:rPr>
          <w:rFonts w:ascii="Garamond" w:eastAsia="Garamond" w:hAnsi="Garamond" w:cs="Garamond"/>
          <w:sz w:val="22"/>
          <w:szCs w:val="22"/>
        </w:rPr>
        <w:t>2</w:t>
      </w:r>
      <w:r w:rsidR="00876601" w:rsidRPr="00551A8C">
        <w:rPr>
          <w:rFonts w:ascii="Garamond" w:eastAsia="Garamond" w:hAnsi="Garamond" w:cs="Garamond"/>
          <w:sz w:val="22"/>
          <w:szCs w:val="22"/>
        </w:rPr>
        <w:t>5</w:t>
      </w:r>
      <w:r w:rsidRPr="00551A8C">
        <w:rPr>
          <w:rFonts w:ascii="Garamond" w:eastAsia="Garamond" w:hAnsi="Garamond" w:cs="Garamond"/>
          <w:sz w:val="22"/>
          <w:szCs w:val="22"/>
        </w:rPr>
        <w:t xml:space="preserve">. E, por estarem certas e contratadas, </w:t>
      </w:r>
      <w:r w:rsidRPr="00551A8C">
        <w:rPr>
          <w:rFonts w:ascii="Garamond" w:eastAsia="Garamond" w:hAnsi="Garamond" w:cs="Garamond"/>
          <w:b/>
          <w:sz w:val="22"/>
          <w:szCs w:val="22"/>
        </w:rPr>
        <w:t xml:space="preserve">firmam o presente </w:t>
      </w:r>
      <w:r w:rsidRPr="00551A8C">
        <w:rPr>
          <w:rFonts w:ascii="Garamond" w:eastAsia="Garamond" w:hAnsi="Garamond" w:cs="Garamond"/>
          <w:b/>
          <w:smallCaps/>
          <w:sz w:val="22"/>
          <w:szCs w:val="22"/>
        </w:rPr>
        <w:t>CONTRATO</w:t>
      </w:r>
      <w:r w:rsidRPr="00551A8C">
        <w:rPr>
          <w:rFonts w:ascii="Garamond" w:eastAsia="Garamond" w:hAnsi="Garamond" w:cs="Garamond"/>
          <w:sz w:val="22"/>
          <w:szCs w:val="22"/>
        </w:rPr>
        <w:t xml:space="preserve">, expressamente concordando em utilizar e reconhecer como válida qualquer forma de comprovação de anuência aos termos ora acordados em formato eletrônico, ainda que não utilizem de certificado digital emitido no padrão ICP-Brasil. A formalização deste instrumento na maneira supra acordada será suficiente para a validade e completa vinculação das </w:t>
      </w:r>
      <w:r w:rsidRPr="00551A8C">
        <w:rPr>
          <w:rFonts w:ascii="Garamond" w:eastAsia="Garamond" w:hAnsi="Garamond" w:cs="Garamond"/>
          <w:b/>
          <w:sz w:val="22"/>
          <w:szCs w:val="22"/>
        </w:rPr>
        <w:t xml:space="preserve">PARTES </w:t>
      </w:r>
      <w:r w:rsidRPr="00551A8C">
        <w:rPr>
          <w:rFonts w:ascii="Garamond" w:eastAsia="Garamond" w:hAnsi="Garamond" w:cs="Garamond"/>
          <w:sz w:val="22"/>
          <w:szCs w:val="22"/>
        </w:rPr>
        <w:t xml:space="preserve">presente </w:t>
      </w:r>
      <w:r w:rsidRPr="00551A8C">
        <w:rPr>
          <w:rFonts w:ascii="Garamond" w:eastAsia="Garamond" w:hAnsi="Garamond" w:cs="Garamond"/>
          <w:b/>
          <w:smallCaps/>
          <w:sz w:val="22"/>
          <w:szCs w:val="22"/>
        </w:rPr>
        <w:t>CONTRATO</w:t>
      </w:r>
      <w:r w:rsidRPr="00551A8C">
        <w:rPr>
          <w:rFonts w:ascii="Garamond" w:eastAsia="Garamond" w:hAnsi="Garamond" w:cs="Garamond"/>
          <w:sz w:val="22"/>
          <w:szCs w:val="22"/>
        </w:rPr>
        <w:t xml:space="preserve">, nos termos do art. 10, § 2º, da MP nº 2.200-2. </w:t>
      </w:r>
    </w:p>
    <w:p w14:paraId="6E66452F" w14:textId="77777777" w:rsidR="00FA7D29" w:rsidRPr="00551A8C" w:rsidRDefault="00FA7D29" w:rsidP="00FA7D29">
      <w:pPr>
        <w:spacing w:after="240"/>
        <w:rPr>
          <w:rFonts w:ascii="Garamond" w:eastAsia="Garamond" w:hAnsi="Garamond" w:cs="Garamond"/>
          <w:sz w:val="22"/>
          <w:szCs w:val="22"/>
        </w:rPr>
      </w:pPr>
    </w:p>
    <w:p w14:paraId="0B5D8BEE" w14:textId="1E763719" w:rsidR="00FA7D29" w:rsidRPr="00551A8C" w:rsidRDefault="00BF6890" w:rsidP="00FA7D29">
      <w:pPr>
        <w:spacing w:after="240"/>
        <w:jc w:val="center"/>
        <w:rPr>
          <w:rFonts w:ascii="Garamond" w:eastAsia="Garamond" w:hAnsi="Garamond" w:cs="Garamond"/>
          <w:sz w:val="22"/>
          <w:szCs w:val="22"/>
        </w:rPr>
      </w:pPr>
      <w:r w:rsidRPr="00551A8C">
        <w:rPr>
          <w:rFonts w:ascii="Garamond" w:eastAsia="Garamond" w:hAnsi="Garamond" w:cs="Garamond"/>
          <w:sz w:val="22"/>
          <w:szCs w:val="22"/>
        </w:rPr>
        <w:t>Local e data</w:t>
      </w:r>
      <w:r w:rsidR="00FA7D29" w:rsidRPr="00551A8C">
        <w:rPr>
          <w:rFonts w:ascii="Garamond" w:eastAsia="Garamond" w:hAnsi="Garamond" w:cs="Garamond"/>
          <w:sz w:val="22"/>
          <w:szCs w:val="22"/>
        </w:rPr>
        <w:t>.</w:t>
      </w:r>
    </w:p>
    <w:p w14:paraId="25695BCB" w14:textId="77777777" w:rsidR="00FA7D29" w:rsidRPr="00551A8C" w:rsidRDefault="00FA7D29" w:rsidP="00FA7D29">
      <w:pPr>
        <w:spacing w:after="240"/>
        <w:rPr>
          <w:rFonts w:ascii="Garamond" w:eastAsia="Garamond" w:hAnsi="Garamond" w:cs="Garamond"/>
          <w:sz w:val="22"/>
          <w:szCs w:val="22"/>
        </w:rPr>
      </w:pPr>
    </w:p>
    <w:p w14:paraId="22E077BF" w14:textId="77777777" w:rsidR="00073FA3" w:rsidRPr="00551A8C" w:rsidRDefault="00073FA3">
      <w:pPr>
        <w:rPr>
          <w:rFonts w:ascii="Garamond" w:eastAsia="Garamond" w:hAnsi="Garamond" w:cs="Garamond"/>
          <w:sz w:val="22"/>
          <w:szCs w:val="22"/>
        </w:rPr>
      </w:pPr>
    </w:p>
    <w:sectPr w:rsidR="00073FA3" w:rsidRPr="00551A8C">
      <w:headerReference w:type="default" r:id="rId8"/>
      <w:footerReference w:type="default" r:id="rId9"/>
      <w:footerReference w:type="first" r:id="rId10"/>
      <w:pgSz w:w="11906" w:h="16838"/>
      <w:pgMar w:top="1418" w:right="1701" w:bottom="1701" w:left="1701" w:header="709"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35D17" w14:textId="77777777" w:rsidR="009C2312" w:rsidRDefault="009C2312">
      <w:pPr>
        <w:spacing w:after="0" w:line="240" w:lineRule="auto"/>
      </w:pPr>
      <w:r>
        <w:separator/>
      </w:r>
    </w:p>
  </w:endnote>
  <w:endnote w:type="continuationSeparator" w:id="0">
    <w:p w14:paraId="1BF646C4" w14:textId="77777777" w:rsidR="009C2312" w:rsidRDefault="009C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48226" w14:textId="77777777" w:rsidR="00073FA3" w:rsidRDefault="001D096B">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91AC3">
      <w:rPr>
        <w:noProof/>
        <w:color w:val="000000"/>
      </w:rPr>
      <w:t>1</w:t>
    </w:r>
    <w:r>
      <w:rPr>
        <w:color w:val="000000"/>
      </w:rPr>
      <w:fldChar w:fldCharType="end"/>
    </w:r>
  </w:p>
  <w:p w14:paraId="6171B05D" w14:textId="77777777" w:rsidR="00073FA3" w:rsidRDefault="00073FA3">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11137A" w14:textId="77777777" w:rsidR="00073FA3" w:rsidRDefault="00073FA3">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55E45A" w14:textId="77777777" w:rsidR="009C2312" w:rsidRDefault="009C2312">
      <w:pPr>
        <w:spacing w:after="0" w:line="240" w:lineRule="auto"/>
      </w:pPr>
      <w:r>
        <w:separator/>
      </w:r>
    </w:p>
  </w:footnote>
  <w:footnote w:type="continuationSeparator" w:id="0">
    <w:p w14:paraId="3FD656FD" w14:textId="77777777" w:rsidR="009C2312" w:rsidRDefault="009C23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48A59" w14:textId="7ACE0C92" w:rsidR="00073FA3" w:rsidRDefault="000E38D7" w:rsidP="00E23007">
    <w:pPr>
      <w:pBdr>
        <w:top w:val="nil"/>
        <w:left w:val="nil"/>
        <w:bottom w:val="nil"/>
        <w:right w:val="nil"/>
        <w:between w:val="nil"/>
      </w:pBdr>
      <w:tabs>
        <w:tab w:val="center" w:pos="4252"/>
        <w:tab w:val="right" w:pos="8504"/>
      </w:tabs>
      <w:spacing w:after="0" w:line="240" w:lineRule="auto"/>
      <w:jc w:val="center"/>
      <w:rPr>
        <w:color w:val="000000"/>
      </w:rPr>
    </w:pPr>
    <w:r>
      <w:rPr>
        <w:noProof/>
      </w:rPr>
      <w:drawing>
        <wp:anchor distT="0" distB="0" distL="114300" distR="114300" simplePos="0" relativeHeight="251659264" behindDoc="1" locked="0" layoutInCell="1" allowOverlap="1" wp14:anchorId="4DC547BB" wp14:editId="3DFCC307">
          <wp:simplePos x="0" y="0"/>
          <wp:positionH relativeFrom="page">
            <wp:posOffset>-28575</wp:posOffset>
          </wp:positionH>
          <wp:positionV relativeFrom="page">
            <wp:posOffset>-346075</wp:posOffset>
          </wp:positionV>
          <wp:extent cx="7581651" cy="11109600"/>
          <wp:effectExtent l="0" t="0" r="635" b="3175"/>
          <wp:wrapNone/>
          <wp:docPr id="1568294741"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294741" name="Imagem 1" descr="Padrão do plano de fundo&#10;&#10;Descrição gerada automaticamente"/>
                  <pic:cNvPicPr/>
                </pic:nvPicPr>
                <pic:blipFill>
                  <a:blip r:embed="rId1">
                    <a:extLst>
                      <a:ext uri="{28A0092B-C50C-407E-A947-70E740481C1C}">
                        <a14:useLocalDpi xmlns:a14="http://schemas.microsoft.com/office/drawing/2010/main" val="0"/>
                      </a:ext>
                    </a:extLst>
                  </a:blip>
                  <a:stretch>
                    <a:fillRect/>
                  </a:stretch>
                </pic:blipFill>
                <pic:spPr>
                  <a:xfrm>
                    <a:off x="0" y="0"/>
                    <a:ext cx="7581651" cy="11109600"/>
                  </a:xfrm>
                  <a:prstGeom prst="rect">
                    <a:avLst/>
                  </a:prstGeom>
                  <a:solidFill>
                    <a:schemeClr val="accent1"/>
                  </a:solidFill>
                </pic:spPr>
              </pic:pic>
            </a:graphicData>
          </a:graphic>
          <wp14:sizeRelH relativeFrom="margin">
            <wp14:pctWidth>0</wp14:pctWidth>
          </wp14:sizeRelH>
          <wp14:sizeRelV relativeFrom="margin">
            <wp14:pctHeight>0</wp14:pctHeight>
          </wp14:sizeRelV>
        </wp:anchor>
      </w:drawing>
    </w:r>
  </w:p>
  <w:p w14:paraId="7EEC6845" w14:textId="77777777" w:rsidR="00073FA3" w:rsidRDefault="00073FA3">
    <w:pPr>
      <w:pBdr>
        <w:top w:val="nil"/>
        <w:left w:val="nil"/>
        <w:bottom w:val="nil"/>
        <w:right w:val="nil"/>
        <w:between w:val="nil"/>
      </w:pBdr>
      <w:tabs>
        <w:tab w:val="center" w:pos="4252"/>
        <w:tab w:val="right" w:pos="8504"/>
      </w:tabs>
      <w:spacing w:after="0" w:line="240" w:lineRule="auto"/>
      <w:rPr>
        <w:color w:val="000000"/>
      </w:rPr>
    </w:pPr>
  </w:p>
  <w:p w14:paraId="4E692D81" w14:textId="77777777" w:rsidR="00073FA3" w:rsidRDefault="00073FA3">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17815"/>
    <w:multiLevelType w:val="hybridMultilevel"/>
    <w:tmpl w:val="55BEF478"/>
    <w:lvl w:ilvl="0" w:tplc="373A30B8">
      <w:start w:val="1"/>
      <w:numFmt w:val="lowerLetter"/>
      <w:lvlText w:val="%1)"/>
      <w:lvlJc w:val="left"/>
      <w:pPr>
        <w:ind w:left="1494" w:hanging="360"/>
      </w:pPr>
      <w:rPr>
        <w:rFonts w:hint="default"/>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1A6544AD"/>
    <w:multiLevelType w:val="multilevel"/>
    <w:tmpl w:val="D628795C"/>
    <w:lvl w:ilvl="0">
      <w:start w:val="1"/>
      <w:numFmt w:val="lowerLetter"/>
      <w:lvlText w:val="%1)"/>
      <w:lvlJc w:val="left"/>
      <w:pPr>
        <w:ind w:left="966" w:hanging="360"/>
      </w:pPr>
    </w:lvl>
    <w:lvl w:ilvl="1">
      <w:start w:val="1"/>
      <w:numFmt w:val="lowerLetter"/>
      <w:lvlText w:val="%2."/>
      <w:lvlJc w:val="left"/>
      <w:pPr>
        <w:ind w:left="1968" w:hanging="360"/>
      </w:pPr>
    </w:lvl>
    <w:lvl w:ilvl="2">
      <w:start w:val="1"/>
      <w:numFmt w:val="lowerRoman"/>
      <w:lvlText w:val="%3."/>
      <w:lvlJc w:val="right"/>
      <w:pPr>
        <w:ind w:left="2688" w:hanging="180"/>
      </w:pPr>
    </w:lvl>
    <w:lvl w:ilvl="3">
      <w:start w:val="1"/>
      <w:numFmt w:val="decimal"/>
      <w:lvlText w:val="%4."/>
      <w:lvlJc w:val="left"/>
      <w:pPr>
        <w:ind w:left="3408" w:hanging="360"/>
      </w:pPr>
    </w:lvl>
    <w:lvl w:ilvl="4">
      <w:start w:val="1"/>
      <w:numFmt w:val="lowerLetter"/>
      <w:lvlText w:val="%5."/>
      <w:lvlJc w:val="left"/>
      <w:pPr>
        <w:ind w:left="4128" w:hanging="360"/>
      </w:pPr>
    </w:lvl>
    <w:lvl w:ilvl="5">
      <w:start w:val="1"/>
      <w:numFmt w:val="lowerRoman"/>
      <w:lvlText w:val="%6."/>
      <w:lvlJc w:val="right"/>
      <w:pPr>
        <w:ind w:left="4848" w:hanging="180"/>
      </w:pPr>
    </w:lvl>
    <w:lvl w:ilvl="6">
      <w:start w:val="1"/>
      <w:numFmt w:val="decimal"/>
      <w:lvlText w:val="%7."/>
      <w:lvlJc w:val="left"/>
      <w:pPr>
        <w:ind w:left="5568" w:hanging="360"/>
      </w:pPr>
    </w:lvl>
    <w:lvl w:ilvl="7">
      <w:start w:val="1"/>
      <w:numFmt w:val="lowerLetter"/>
      <w:lvlText w:val="%8."/>
      <w:lvlJc w:val="left"/>
      <w:pPr>
        <w:ind w:left="6288" w:hanging="360"/>
      </w:pPr>
    </w:lvl>
    <w:lvl w:ilvl="8">
      <w:start w:val="1"/>
      <w:numFmt w:val="lowerRoman"/>
      <w:lvlText w:val="%9."/>
      <w:lvlJc w:val="right"/>
      <w:pPr>
        <w:ind w:left="7008" w:hanging="180"/>
      </w:pPr>
    </w:lvl>
  </w:abstractNum>
  <w:abstractNum w:abstractNumId="2" w15:restartNumberingAfterBreak="0">
    <w:nsid w:val="3790570F"/>
    <w:multiLevelType w:val="multilevel"/>
    <w:tmpl w:val="3F948028"/>
    <w:lvl w:ilvl="0">
      <w:start w:val="1"/>
      <w:numFmt w:val="lowerLetter"/>
      <w:lvlText w:val="%1)"/>
      <w:lvlJc w:val="left"/>
      <w:pPr>
        <w:ind w:left="928"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320F63"/>
    <w:multiLevelType w:val="hybridMultilevel"/>
    <w:tmpl w:val="B844BD3E"/>
    <w:lvl w:ilvl="0" w:tplc="A9A6CF78">
      <w:start w:val="2"/>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751E4D22"/>
    <w:multiLevelType w:val="multilevel"/>
    <w:tmpl w:val="A970C872"/>
    <w:lvl w:ilvl="0">
      <w:start w:val="1"/>
      <w:numFmt w:val="lowerLetter"/>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16cid:durableId="776830591">
    <w:abstractNumId w:val="2"/>
  </w:num>
  <w:num w:numId="2" w16cid:durableId="549613788">
    <w:abstractNumId w:val="4"/>
  </w:num>
  <w:num w:numId="3" w16cid:durableId="92016750">
    <w:abstractNumId w:val="1"/>
  </w:num>
  <w:num w:numId="4" w16cid:durableId="1438217444">
    <w:abstractNumId w:val="0"/>
  </w:num>
  <w:num w:numId="5" w16cid:durableId="377629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FA3"/>
    <w:rsid w:val="00002181"/>
    <w:rsid w:val="00073FA3"/>
    <w:rsid w:val="0007614C"/>
    <w:rsid w:val="000E38D7"/>
    <w:rsid w:val="001965CA"/>
    <w:rsid w:val="001B7A4E"/>
    <w:rsid w:val="001C2E72"/>
    <w:rsid w:val="001D096B"/>
    <w:rsid w:val="00240F96"/>
    <w:rsid w:val="00273302"/>
    <w:rsid w:val="00367F10"/>
    <w:rsid w:val="003706EC"/>
    <w:rsid w:val="004F3BCD"/>
    <w:rsid w:val="005006C7"/>
    <w:rsid w:val="005411E1"/>
    <w:rsid w:val="00551A8C"/>
    <w:rsid w:val="00564023"/>
    <w:rsid w:val="005E53B1"/>
    <w:rsid w:val="005E701D"/>
    <w:rsid w:val="006704DD"/>
    <w:rsid w:val="006D4DFB"/>
    <w:rsid w:val="00701403"/>
    <w:rsid w:val="00822B5C"/>
    <w:rsid w:val="00876601"/>
    <w:rsid w:val="0092603F"/>
    <w:rsid w:val="009C2312"/>
    <w:rsid w:val="00A26D2D"/>
    <w:rsid w:val="00A64C3A"/>
    <w:rsid w:val="00A670FC"/>
    <w:rsid w:val="00B80447"/>
    <w:rsid w:val="00BE740F"/>
    <w:rsid w:val="00BF6890"/>
    <w:rsid w:val="00C448C5"/>
    <w:rsid w:val="00C575D4"/>
    <w:rsid w:val="00CE3AE6"/>
    <w:rsid w:val="00DB328D"/>
    <w:rsid w:val="00E23007"/>
    <w:rsid w:val="00E72BFE"/>
    <w:rsid w:val="00F61422"/>
    <w:rsid w:val="00F91AC3"/>
    <w:rsid w:val="00F95E62"/>
    <w:rsid w:val="00FA6610"/>
    <w:rsid w:val="00FA7D29"/>
    <w:rsid w:val="00FD34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5F74C"/>
  <w15:docId w15:val="{B2561F4D-46EE-43C4-961F-C4724AE4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Palatino Linotype" w:hAnsi="Palatino Linotype" w:cs="Palatino Linotype"/>
        <w:sz w:val="24"/>
        <w:szCs w:val="24"/>
        <w:lang w:val="pt-BR" w:eastAsia="pt-B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AC7"/>
  </w:style>
  <w:style w:type="paragraph" w:styleId="Ttulo1">
    <w:name w:val="heading 1"/>
    <w:basedOn w:val="Normal"/>
    <w:next w:val="Normal"/>
    <w:uiPriority w:val="9"/>
    <w:qFormat/>
    <w:rsid w:val="00DD3A9E"/>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DD3A9E"/>
    <w:pPr>
      <w:keepNext/>
      <w:keepLines/>
      <w:spacing w:before="360" w:after="80"/>
      <w:outlineLvl w:val="1"/>
    </w:pPr>
    <w:rPr>
      <w:b/>
      <w:sz w:val="36"/>
      <w:szCs w:val="36"/>
    </w:rPr>
  </w:style>
  <w:style w:type="paragraph" w:styleId="Ttulo3">
    <w:name w:val="heading 3"/>
    <w:basedOn w:val="Normal"/>
    <w:next w:val="Normal"/>
    <w:uiPriority w:val="9"/>
    <w:semiHidden/>
    <w:unhideWhenUsed/>
    <w:qFormat/>
    <w:rsid w:val="00DD3A9E"/>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DD3A9E"/>
    <w:pPr>
      <w:keepNext/>
      <w:keepLines/>
      <w:spacing w:before="240" w:after="40"/>
      <w:outlineLvl w:val="3"/>
    </w:pPr>
    <w:rPr>
      <w:b/>
    </w:rPr>
  </w:style>
  <w:style w:type="paragraph" w:styleId="Ttulo5">
    <w:name w:val="heading 5"/>
    <w:basedOn w:val="Normal"/>
    <w:next w:val="Normal"/>
    <w:uiPriority w:val="9"/>
    <w:semiHidden/>
    <w:unhideWhenUsed/>
    <w:qFormat/>
    <w:rsid w:val="00DD3A9E"/>
    <w:pPr>
      <w:keepNext/>
      <w:keepLines/>
      <w:spacing w:before="220" w:after="40"/>
      <w:outlineLvl w:val="4"/>
    </w:pPr>
    <w:rPr>
      <w:b/>
      <w:sz w:val="22"/>
      <w:szCs w:val="22"/>
    </w:rPr>
  </w:style>
  <w:style w:type="paragraph" w:styleId="Ttulo6">
    <w:name w:val="heading 6"/>
    <w:basedOn w:val="Normal"/>
    <w:next w:val="Normal"/>
    <w:uiPriority w:val="9"/>
    <w:semiHidden/>
    <w:unhideWhenUsed/>
    <w:qFormat/>
    <w:rsid w:val="00DD3A9E"/>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link w:val="TtuloChar"/>
    <w:uiPriority w:val="10"/>
    <w:qFormat/>
    <w:rsid w:val="00DD3A9E"/>
    <w:pPr>
      <w:keepNext/>
      <w:keepLines/>
      <w:spacing w:before="480" w:after="120"/>
    </w:pPr>
    <w:rPr>
      <w:b/>
      <w:sz w:val="72"/>
      <w:szCs w:val="72"/>
    </w:rPr>
  </w:style>
  <w:style w:type="paragraph" w:customStyle="1" w:styleId="Normal1">
    <w:name w:val="Normal1"/>
    <w:rsid w:val="00DD3A9E"/>
  </w:style>
  <w:style w:type="table" w:customStyle="1" w:styleId="TableNormal10">
    <w:name w:val="Table Normal1"/>
    <w:rsid w:val="00DD3A9E"/>
    <w:tblPr>
      <w:tblCellMar>
        <w:top w:w="0" w:type="dxa"/>
        <w:left w:w="0" w:type="dxa"/>
        <w:bottom w:w="0" w:type="dxa"/>
        <w:right w:w="0" w:type="dxa"/>
      </w:tblCellMar>
    </w:tblPr>
  </w:style>
  <w:style w:type="table" w:customStyle="1" w:styleId="TableNormal2">
    <w:name w:val="Table Normal2"/>
    <w:rsid w:val="00DD3A9E"/>
    <w:tblPr>
      <w:tblCellMar>
        <w:top w:w="0" w:type="dxa"/>
        <w:left w:w="0" w:type="dxa"/>
        <w:bottom w:w="0" w:type="dxa"/>
        <w:right w:w="0" w:type="dxa"/>
      </w:tblCellMar>
    </w:tblPr>
  </w:style>
  <w:style w:type="paragraph" w:styleId="Cabealho">
    <w:name w:val="header"/>
    <w:basedOn w:val="Normal"/>
    <w:link w:val="CabealhoChar"/>
    <w:uiPriority w:val="99"/>
    <w:unhideWhenUsed/>
    <w:rsid w:val="0072748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2748B"/>
  </w:style>
  <w:style w:type="paragraph" w:styleId="Rodap">
    <w:name w:val="footer"/>
    <w:basedOn w:val="Normal"/>
    <w:link w:val="RodapChar"/>
    <w:uiPriority w:val="99"/>
    <w:unhideWhenUsed/>
    <w:rsid w:val="0072748B"/>
    <w:pPr>
      <w:tabs>
        <w:tab w:val="center" w:pos="4252"/>
        <w:tab w:val="right" w:pos="8504"/>
      </w:tabs>
      <w:spacing w:after="0" w:line="240" w:lineRule="auto"/>
    </w:pPr>
  </w:style>
  <w:style w:type="character" w:customStyle="1" w:styleId="RodapChar">
    <w:name w:val="Rodapé Char"/>
    <w:basedOn w:val="Fontepargpadro"/>
    <w:link w:val="Rodap"/>
    <w:uiPriority w:val="99"/>
    <w:rsid w:val="0072748B"/>
  </w:style>
  <w:style w:type="paragraph" w:styleId="Textodebalo">
    <w:name w:val="Balloon Text"/>
    <w:basedOn w:val="Normal"/>
    <w:link w:val="TextodebaloChar"/>
    <w:uiPriority w:val="99"/>
    <w:semiHidden/>
    <w:unhideWhenUsed/>
    <w:rsid w:val="0072748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2748B"/>
    <w:rPr>
      <w:rFonts w:ascii="Tahoma" w:hAnsi="Tahoma" w:cs="Tahoma"/>
      <w:sz w:val="16"/>
      <w:szCs w:val="16"/>
    </w:rPr>
  </w:style>
  <w:style w:type="table" w:styleId="Tabelacomgrade">
    <w:name w:val="Table Grid"/>
    <w:basedOn w:val="Tabelanormal"/>
    <w:uiPriority w:val="39"/>
    <w:rsid w:val="00424F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E73D68"/>
    <w:rPr>
      <w:color w:val="0000FF" w:themeColor="hyperlink"/>
      <w:u w:val="single"/>
    </w:rPr>
  </w:style>
  <w:style w:type="paragraph" w:styleId="NormalWeb">
    <w:name w:val="Normal (Web)"/>
    <w:basedOn w:val="Normal"/>
    <w:uiPriority w:val="99"/>
    <w:unhideWhenUsed/>
    <w:rsid w:val="00EF3AC7"/>
    <w:pPr>
      <w:spacing w:before="100" w:beforeAutospacing="1" w:after="100" w:afterAutospacing="1" w:line="240" w:lineRule="auto"/>
    </w:pPr>
    <w:rPr>
      <w:rFonts w:ascii="Times New Roman" w:eastAsia="Times New Roman" w:hAnsi="Times New Roman" w:cs="Times New Roman"/>
    </w:rPr>
  </w:style>
  <w:style w:type="character" w:styleId="Forte">
    <w:name w:val="Strong"/>
    <w:basedOn w:val="Fontepargpadro"/>
    <w:uiPriority w:val="22"/>
    <w:qFormat/>
    <w:rsid w:val="00EF3AC7"/>
    <w:rPr>
      <w:b/>
      <w:bCs/>
    </w:rPr>
  </w:style>
  <w:style w:type="paragraph" w:styleId="PargrafodaLista">
    <w:name w:val="List Paragraph"/>
    <w:basedOn w:val="Normal"/>
    <w:uiPriority w:val="34"/>
    <w:qFormat/>
    <w:rsid w:val="0054041F"/>
    <w:pPr>
      <w:ind w:left="720"/>
      <w:contextualSpacing/>
    </w:pPr>
  </w:style>
  <w:style w:type="paragraph" w:customStyle="1" w:styleId="xl40">
    <w:name w:val="xl40"/>
    <w:basedOn w:val="Normal"/>
    <w:rsid w:val="001C61B9"/>
    <w:pPr>
      <w:pBdr>
        <w:left w:val="single" w:sz="8" w:space="0" w:color="auto"/>
        <w:right w:val="single" w:sz="8" w:space="0" w:color="auto"/>
      </w:pBdr>
      <w:spacing w:before="100" w:beforeAutospacing="1" w:after="100" w:afterAutospacing="1" w:line="240" w:lineRule="auto"/>
      <w:jc w:val="center"/>
    </w:pPr>
    <w:rPr>
      <w:rFonts w:ascii="Arial" w:eastAsia="Arial Unicode MS" w:hAnsi="Arial" w:cs="Arial"/>
    </w:rPr>
  </w:style>
  <w:style w:type="character" w:customStyle="1" w:styleId="MenoPendente1">
    <w:name w:val="Menção Pendente1"/>
    <w:basedOn w:val="Fontepargpadro"/>
    <w:uiPriority w:val="99"/>
    <w:semiHidden/>
    <w:unhideWhenUsed/>
    <w:rsid w:val="001C61B9"/>
    <w:rPr>
      <w:color w:val="605E5C"/>
      <w:shd w:val="clear" w:color="auto" w:fill="E1DFDD"/>
    </w:rPr>
  </w:style>
  <w:style w:type="paragraph" w:styleId="Textodenotaderodap">
    <w:name w:val="footnote text"/>
    <w:basedOn w:val="Normal"/>
    <w:link w:val="TextodenotaderodapChar"/>
    <w:uiPriority w:val="99"/>
    <w:semiHidden/>
    <w:unhideWhenUsed/>
    <w:rsid w:val="00E06F24"/>
    <w:pPr>
      <w:spacing w:after="0" w:line="240" w:lineRule="auto"/>
      <w:jc w:val="left"/>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E06F24"/>
    <w:rPr>
      <w:sz w:val="20"/>
      <w:szCs w:val="20"/>
    </w:rPr>
  </w:style>
  <w:style w:type="character" w:styleId="Refdenotaderodap">
    <w:name w:val="footnote reference"/>
    <w:basedOn w:val="Fontepargpadro"/>
    <w:uiPriority w:val="99"/>
    <w:semiHidden/>
    <w:unhideWhenUsed/>
    <w:rsid w:val="00E06F24"/>
    <w:rPr>
      <w:vertAlign w:val="superscript"/>
    </w:rPr>
  </w:style>
  <w:style w:type="character" w:styleId="Refdecomentrio">
    <w:name w:val="annotation reference"/>
    <w:basedOn w:val="Fontepargpadro"/>
    <w:uiPriority w:val="99"/>
    <w:semiHidden/>
    <w:unhideWhenUsed/>
    <w:rsid w:val="004358CC"/>
    <w:rPr>
      <w:sz w:val="16"/>
      <w:szCs w:val="16"/>
    </w:rPr>
  </w:style>
  <w:style w:type="paragraph" w:styleId="Textodecomentrio">
    <w:name w:val="annotation text"/>
    <w:basedOn w:val="Normal"/>
    <w:link w:val="TextodecomentrioChar"/>
    <w:uiPriority w:val="99"/>
    <w:semiHidden/>
    <w:unhideWhenUsed/>
    <w:rsid w:val="004358CC"/>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358CC"/>
    <w:rPr>
      <w:rFonts w:ascii="Palatino Linotype" w:hAnsi="Palatino Linotype"/>
      <w:sz w:val="20"/>
      <w:szCs w:val="20"/>
    </w:rPr>
  </w:style>
  <w:style w:type="paragraph" w:styleId="Assuntodocomentrio">
    <w:name w:val="annotation subject"/>
    <w:basedOn w:val="Textodecomentrio"/>
    <w:next w:val="Textodecomentrio"/>
    <w:link w:val="AssuntodocomentrioChar"/>
    <w:uiPriority w:val="99"/>
    <w:semiHidden/>
    <w:unhideWhenUsed/>
    <w:rsid w:val="004358CC"/>
    <w:rPr>
      <w:b/>
      <w:bCs/>
    </w:rPr>
  </w:style>
  <w:style w:type="character" w:customStyle="1" w:styleId="AssuntodocomentrioChar">
    <w:name w:val="Assunto do comentário Char"/>
    <w:basedOn w:val="TextodecomentrioChar"/>
    <w:link w:val="Assuntodocomentrio"/>
    <w:uiPriority w:val="99"/>
    <w:semiHidden/>
    <w:rsid w:val="004358CC"/>
    <w:rPr>
      <w:rFonts w:ascii="Palatino Linotype" w:hAnsi="Palatino Linotype"/>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rsid w:val="00DD3A9E"/>
    <w:pPr>
      <w:spacing w:after="0" w:line="240" w:lineRule="auto"/>
    </w:pPr>
    <w:tblPr>
      <w:tblStyleRowBandSize w:val="1"/>
      <w:tblStyleColBandSize w:val="1"/>
      <w:tblCellMar>
        <w:left w:w="108" w:type="dxa"/>
        <w:right w:w="108" w:type="dxa"/>
      </w:tblCellMar>
    </w:tblPr>
  </w:style>
  <w:style w:type="table" w:customStyle="1" w:styleId="a0">
    <w:basedOn w:val="TableNormal2"/>
    <w:rsid w:val="00DD3A9E"/>
    <w:pPr>
      <w:spacing w:after="0" w:line="240" w:lineRule="auto"/>
    </w:pPr>
    <w:tblPr>
      <w:tblStyleRowBandSize w:val="1"/>
      <w:tblStyleColBandSize w:val="1"/>
      <w:tblCellMar>
        <w:left w:w="108" w:type="dxa"/>
        <w:right w:w="108" w:type="dxa"/>
      </w:tblCellMar>
    </w:tblPr>
  </w:style>
  <w:style w:type="table" w:customStyle="1" w:styleId="a1">
    <w:basedOn w:val="TableNormal2"/>
    <w:rsid w:val="00DD3A9E"/>
    <w:pPr>
      <w:spacing w:after="0" w:line="240" w:lineRule="auto"/>
    </w:pPr>
    <w:tblPr>
      <w:tblStyleRowBandSize w:val="1"/>
      <w:tblStyleColBandSize w:val="1"/>
      <w:tblCellMar>
        <w:left w:w="108" w:type="dxa"/>
        <w:right w:w="108" w:type="dxa"/>
      </w:tblCellMar>
    </w:tblPr>
  </w:style>
  <w:style w:type="table" w:customStyle="1" w:styleId="a2">
    <w:basedOn w:val="TableNormal2"/>
    <w:rsid w:val="00DD3A9E"/>
    <w:pPr>
      <w:spacing w:after="0" w:line="240" w:lineRule="auto"/>
    </w:pPr>
    <w:tblPr>
      <w:tblStyleRowBandSize w:val="1"/>
      <w:tblStyleColBandSize w:val="1"/>
      <w:tblCellMar>
        <w:left w:w="108" w:type="dxa"/>
        <w:right w:w="108" w:type="dxa"/>
      </w:tblCellMar>
    </w:tblPr>
  </w:style>
  <w:style w:type="character" w:customStyle="1" w:styleId="TtuloChar">
    <w:name w:val="Título Char"/>
    <w:basedOn w:val="Fontepargpadro"/>
    <w:link w:val="Ttulo"/>
    <w:rsid w:val="00152E89"/>
    <w:rPr>
      <w:b/>
      <w:sz w:val="72"/>
      <w:szCs w:val="72"/>
    </w:rPr>
  </w:style>
  <w:style w:type="paragraph" w:styleId="CabealhodoSumrio">
    <w:name w:val="TOC Heading"/>
    <w:basedOn w:val="Ttulo1"/>
    <w:next w:val="Normal"/>
    <w:uiPriority w:val="39"/>
    <w:unhideWhenUsed/>
    <w:qFormat/>
    <w:rsid w:val="00277882"/>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277882"/>
    <w:pPr>
      <w:spacing w:after="100"/>
    </w:pPr>
  </w:style>
  <w:style w:type="table" w:customStyle="1" w:styleId="a3">
    <w:basedOn w:val="TableNormal2"/>
    <w:rsid w:val="00DD3A9E"/>
    <w:pPr>
      <w:spacing w:after="0" w:line="240" w:lineRule="auto"/>
    </w:pPr>
    <w:tblPr>
      <w:tblStyleRowBandSize w:val="1"/>
      <w:tblStyleColBandSize w:val="1"/>
      <w:tblCellMar>
        <w:left w:w="108" w:type="dxa"/>
        <w:right w:w="108" w:type="dxa"/>
      </w:tblCellMar>
    </w:tblPr>
  </w:style>
  <w:style w:type="table" w:customStyle="1" w:styleId="a4">
    <w:basedOn w:val="TableNormal2"/>
    <w:rsid w:val="00DD3A9E"/>
    <w:pPr>
      <w:spacing w:after="0" w:line="240" w:lineRule="auto"/>
    </w:pPr>
    <w:tblPr>
      <w:tblStyleRowBandSize w:val="1"/>
      <w:tblStyleColBandSize w:val="1"/>
      <w:tblCellMar>
        <w:left w:w="108" w:type="dxa"/>
        <w:right w:w="108" w:type="dxa"/>
      </w:tblCellMar>
    </w:tblPr>
  </w:style>
  <w:style w:type="table" w:customStyle="1" w:styleId="a5">
    <w:basedOn w:val="TableNormal2"/>
    <w:rsid w:val="00DD3A9E"/>
    <w:pPr>
      <w:spacing w:after="0" w:line="240" w:lineRule="auto"/>
    </w:pPr>
    <w:tblPr>
      <w:tblStyleRowBandSize w:val="1"/>
      <w:tblStyleColBandSize w:val="1"/>
      <w:tblCellMar>
        <w:left w:w="108" w:type="dxa"/>
        <w:right w:w="108" w:type="dxa"/>
      </w:tblCellMar>
    </w:tblPr>
  </w:style>
  <w:style w:type="table" w:customStyle="1" w:styleId="a6">
    <w:basedOn w:val="TableNormal10"/>
    <w:pPr>
      <w:spacing w:after="0" w:line="240" w:lineRule="auto"/>
    </w:pPr>
    <w:tblPr>
      <w:tblStyleRowBandSize w:val="1"/>
      <w:tblStyleColBandSize w:val="1"/>
      <w:tblCellMar>
        <w:left w:w="108" w:type="dxa"/>
        <w:right w:w="108" w:type="dxa"/>
      </w:tblCellMar>
    </w:tblPr>
  </w:style>
  <w:style w:type="table" w:customStyle="1" w:styleId="a7">
    <w:basedOn w:val="TableNormal10"/>
    <w:pPr>
      <w:spacing w:after="0" w:line="240" w:lineRule="auto"/>
    </w:pPr>
    <w:tblPr>
      <w:tblStyleRowBandSize w:val="1"/>
      <w:tblStyleColBandSize w:val="1"/>
      <w:tblCellMar>
        <w:left w:w="108" w:type="dxa"/>
        <w:right w:w="108" w:type="dxa"/>
      </w:tblCellMar>
    </w:tblPr>
  </w:style>
  <w:style w:type="table" w:customStyle="1" w:styleId="a8">
    <w:basedOn w:val="TableNormal10"/>
    <w:pPr>
      <w:spacing w:after="0" w:line="240" w:lineRule="auto"/>
    </w:pPr>
    <w:tblPr>
      <w:tblStyleRowBandSize w:val="1"/>
      <w:tblStyleColBandSize w:val="1"/>
      <w:tblCellMar>
        <w:left w:w="108" w:type="dxa"/>
        <w:right w:w="108" w:type="dxa"/>
      </w:tblCellMar>
    </w:tblPr>
  </w:style>
  <w:style w:type="table" w:customStyle="1" w:styleId="a9">
    <w:basedOn w:val="TableNormal10"/>
    <w:pPr>
      <w:spacing w:after="0" w:line="240" w:lineRule="auto"/>
    </w:pPr>
    <w:tblPr>
      <w:tblStyleRowBandSize w:val="1"/>
      <w:tblStyleColBandSize w:val="1"/>
      <w:tblCellMar>
        <w:left w:w="108" w:type="dxa"/>
        <w:right w:w="108" w:type="dxa"/>
      </w:tblCellMar>
    </w:tblPr>
  </w:style>
  <w:style w:type="table" w:customStyle="1" w:styleId="aa">
    <w:basedOn w:val="TableNormal10"/>
    <w:pPr>
      <w:spacing w:after="0" w:line="240" w:lineRule="auto"/>
    </w:pPr>
    <w:tblPr>
      <w:tblStyleRowBandSize w:val="1"/>
      <w:tblStyleColBandSize w:val="1"/>
      <w:tblCellMar>
        <w:left w:w="108" w:type="dxa"/>
        <w:right w:w="108" w:type="dxa"/>
      </w:tblCellMar>
    </w:tblPr>
  </w:style>
  <w:style w:type="table" w:customStyle="1" w:styleId="ab">
    <w:basedOn w:val="TableNormal10"/>
    <w:pPr>
      <w:spacing w:after="0" w:line="240" w:lineRule="auto"/>
    </w:pPr>
    <w:tblPr>
      <w:tblStyleRowBandSize w:val="1"/>
      <w:tblStyleColBandSize w:val="1"/>
      <w:tblCellMar>
        <w:left w:w="108" w:type="dxa"/>
        <w:right w:w="108" w:type="dxa"/>
      </w:tblCellMar>
    </w:tblPr>
  </w:style>
  <w:style w:type="table" w:customStyle="1" w:styleId="ac">
    <w:basedOn w:val="TableNormal10"/>
    <w:pPr>
      <w:spacing w:after="0" w:line="240" w:lineRule="auto"/>
    </w:pPr>
    <w:tblPr>
      <w:tblStyleRowBandSize w:val="1"/>
      <w:tblStyleColBandSize w:val="1"/>
      <w:tblCellMar>
        <w:left w:w="108" w:type="dxa"/>
        <w:right w:w="108" w:type="dxa"/>
      </w:tblCellMar>
    </w:tblPr>
  </w:style>
  <w:style w:type="table" w:customStyle="1" w:styleId="ad">
    <w:basedOn w:val="TableNormal10"/>
    <w:pPr>
      <w:spacing w:after="0" w:line="240" w:lineRule="auto"/>
    </w:pPr>
    <w:tblPr>
      <w:tblStyleRowBandSize w:val="1"/>
      <w:tblStyleColBandSize w:val="1"/>
      <w:tblCellMar>
        <w:left w:w="108" w:type="dxa"/>
        <w:right w:w="108" w:type="dxa"/>
      </w:tblCellMar>
    </w:tblPr>
  </w:style>
  <w:style w:type="table" w:customStyle="1" w:styleId="ae">
    <w:basedOn w:val="TableNormal10"/>
    <w:pPr>
      <w:spacing w:after="0" w:line="240" w:lineRule="auto"/>
    </w:pPr>
    <w:tblPr>
      <w:tblStyleRowBandSize w:val="1"/>
      <w:tblStyleColBandSize w:val="1"/>
      <w:tblCellMar>
        <w:left w:w="108" w:type="dxa"/>
        <w:right w:w="108" w:type="dxa"/>
      </w:tblCellMar>
    </w:tblPr>
  </w:style>
  <w:style w:type="character" w:styleId="MenoPendente">
    <w:name w:val="Unresolved Mention"/>
    <w:basedOn w:val="Fontepargpadro"/>
    <w:uiPriority w:val="99"/>
    <w:semiHidden/>
    <w:unhideWhenUsed/>
    <w:rsid w:val="00B70A7D"/>
    <w:rPr>
      <w:color w:val="605E5C"/>
      <w:shd w:val="clear" w:color="auto" w:fill="E1DFDD"/>
    </w:rPr>
  </w:style>
  <w:style w:type="character" w:styleId="HiperlinkVisitado">
    <w:name w:val="FollowedHyperlink"/>
    <w:basedOn w:val="Fontepargpadro"/>
    <w:uiPriority w:val="99"/>
    <w:semiHidden/>
    <w:unhideWhenUsed/>
    <w:rsid w:val="00B70A7D"/>
    <w:rPr>
      <w:color w:val="800080" w:themeColor="followedHyperlink"/>
      <w:u w:val="single"/>
    </w:rPr>
  </w:style>
  <w:style w:type="paragraph" w:styleId="Sumrio3">
    <w:name w:val="toc 3"/>
    <w:basedOn w:val="Normal"/>
    <w:next w:val="Normal"/>
    <w:autoRedefine/>
    <w:uiPriority w:val="39"/>
    <w:unhideWhenUsed/>
    <w:rsid w:val="00404FD1"/>
    <w:pPr>
      <w:spacing w:after="100"/>
      <w:ind w:left="480"/>
    </w:pPr>
  </w:style>
  <w:style w:type="table" w:customStyle="1" w:styleId="af">
    <w:basedOn w:val="TableNormal1"/>
    <w:pPr>
      <w:spacing w:after="0" w:line="240" w:lineRule="auto"/>
    </w:pPr>
    <w:tblPr>
      <w:tblStyleRowBandSize w:val="1"/>
      <w:tblStyleColBandSize w:val="1"/>
      <w:tblCellMar>
        <w:left w:w="108" w:type="dxa"/>
        <w:right w:w="108" w:type="dxa"/>
      </w:tblCellMar>
    </w:tblPr>
  </w:style>
  <w:style w:type="table" w:customStyle="1" w:styleId="af0">
    <w:basedOn w:val="TableNormal1"/>
    <w:pPr>
      <w:spacing w:after="0" w:line="240" w:lineRule="auto"/>
    </w:pPr>
    <w:tblPr>
      <w:tblStyleRowBandSize w:val="1"/>
      <w:tblStyleColBandSize w:val="1"/>
      <w:tblCellMar>
        <w:left w:w="108" w:type="dxa"/>
        <w:right w:w="108" w:type="dxa"/>
      </w:tblCellMar>
    </w:tblPr>
  </w:style>
  <w:style w:type="table" w:customStyle="1" w:styleId="af1">
    <w:basedOn w:val="TableNormal1"/>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467435">
      <w:bodyDiv w:val="1"/>
      <w:marLeft w:val="0"/>
      <w:marRight w:val="0"/>
      <w:marTop w:val="0"/>
      <w:marBottom w:val="0"/>
      <w:divBdr>
        <w:top w:val="none" w:sz="0" w:space="0" w:color="auto"/>
        <w:left w:val="none" w:sz="0" w:space="0" w:color="auto"/>
        <w:bottom w:val="none" w:sz="0" w:space="0" w:color="auto"/>
        <w:right w:val="none" w:sz="0" w:space="0" w:color="auto"/>
      </w:divBdr>
    </w:div>
    <w:div w:id="903678895">
      <w:bodyDiv w:val="1"/>
      <w:marLeft w:val="0"/>
      <w:marRight w:val="0"/>
      <w:marTop w:val="0"/>
      <w:marBottom w:val="0"/>
      <w:divBdr>
        <w:top w:val="none" w:sz="0" w:space="0" w:color="auto"/>
        <w:left w:val="none" w:sz="0" w:space="0" w:color="auto"/>
        <w:bottom w:val="none" w:sz="0" w:space="0" w:color="auto"/>
        <w:right w:val="none" w:sz="0" w:space="0" w:color="auto"/>
      </w:divBdr>
      <w:divsChild>
        <w:div w:id="832451372">
          <w:marLeft w:val="0"/>
          <w:marRight w:val="0"/>
          <w:marTop w:val="0"/>
          <w:marBottom w:val="0"/>
          <w:divBdr>
            <w:top w:val="none" w:sz="0" w:space="0" w:color="auto"/>
            <w:left w:val="none" w:sz="0" w:space="0" w:color="auto"/>
            <w:bottom w:val="none" w:sz="0" w:space="0" w:color="auto"/>
            <w:right w:val="none" w:sz="0" w:space="0" w:color="auto"/>
          </w:divBdr>
          <w:divsChild>
            <w:div w:id="1008942883">
              <w:marLeft w:val="0"/>
              <w:marRight w:val="0"/>
              <w:marTop w:val="0"/>
              <w:marBottom w:val="0"/>
              <w:divBdr>
                <w:top w:val="none" w:sz="0" w:space="0" w:color="auto"/>
                <w:left w:val="none" w:sz="0" w:space="0" w:color="auto"/>
                <w:bottom w:val="none" w:sz="0" w:space="0" w:color="auto"/>
                <w:right w:val="none" w:sz="0" w:space="0" w:color="auto"/>
              </w:divBdr>
              <w:divsChild>
                <w:div w:id="396131642">
                  <w:marLeft w:val="0"/>
                  <w:marRight w:val="0"/>
                  <w:marTop w:val="0"/>
                  <w:marBottom w:val="0"/>
                  <w:divBdr>
                    <w:top w:val="none" w:sz="0" w:space="0" w:color="auto"/>
                    <w:left w:val="none" w:sz="0" w:space="0" w:color="auto"/>
                    <w:bottom w:val="none" w:sz="0" w:space="0" w:color="auto"/>
                    <w:right w:val="none" w:sz="0" w:space="0" w:color="auto"/>
                  </w:divBdr>
                  <w:divsChild>
                    <w:div w:id="181124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hDz9VXTBAOWoP2tGibKruPeR7A==">AMUW2mXkL+vvwz48f8DwgPMhugiBXE9BCBGIlagEqFvSmVOPXzl/grwY6ssaeBa5MZZYw6RDSas9BwsMiiMy9teY+OmYwyomIc1b+MwPmzMuN2xERAkfmJ/LjMOauCx3hOCSR0ZtrtGaofdqmxrCmfE1C4xobI8MrsohqI/a+T9YbEjsGQ+zbL2XA069s9PuHiWs9YVEvqsaBnH0xgstjTu6MuO70HS0EKwErMnmwRejQxq/Pt8MpVrylGE+CAzOUKNppGT61e65Xbe/CPW1kgL0GejgceFpEPNgugobE1bo9mRO4KNGT5BzFFmolphUr/VC2+MjP9UbhXrF1qW5alC3uJPmyf70hYjCCnl8jk7dWnzKd6QwBT9kvKFX361FPC9bQ2neIPy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2017</Words>
  <Characters>10898</Characters>
  <Application>Microsoft Office Word</Application>
  <DocSecurity>0</DocSecurity>
  <Lines>90</Lines>
  <Paragraphs>25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SERGIO</dc:creator>
  <cp:lastModifiedBy>Darley Wolf</cp:lastModifiedBy>
  <cp:revision>2</cp:revision>
  <cp:lastPrinted>2023-02-24T12:10:00Z</cp:lastPrinted>
  <dcterms:created xsi:type="dcterms:W3CDTF">2024-11-12T19:54:00Z</dcterms:created>
  <dcterms:modified xsi:type="dcterms:W3CDTF">2024-11-12T19:54:00Z</dcterms:modified>
</cp:coreProperties>
</file>