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81A10" w14:textId="77777777" w:rsidR="004B3FA7" w:rsidRDefault="004B3FA7" w:rsidP="0027275F">
      <w:pP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</w:p>
    <w:p w14:paraId="1D198A63" w14:textId="77777777" w:rsidR="004B3FA7" w:rsidRDefault="004B3FA7" w:rsidP="0027275F">
      <w:pP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</w:p>
    <w:p w14:paraId="704B5947" w14:textId="0DAC111F" w:rsidR="006426D2" w:rsidRPr="00873367" w:rsidRDefault="006426D2" w:rsidP="0027275F">
      <w:pPr>
        <w:spacing w:after="0"/>
        <w:jc w:val="center"/>
        <w:rPr>
          <w:rFonts w:ascii="Garamond" w:eastAsia="Garamond" w:hAnsi="Garamond" w:cs="Garamond"/>
          <w:b/>
          <w:sz w:val="22"/>
        </w:rPr>
      </w:pPr>
      <w:r w:rsidRPr="00873367">
        <w:rPr>
          <w:rFonts w:ascii="Garamond" w:eastAsia="Garamond" w:hAnsi="Garamond" w:cs="Garamond"/>
          <w:b/>
          <w:color w:val="000000"/>
          <w:sz w:val="22"/>
        </w:rPr>
        <w:t xml:space="preserve">CONTRATO DE </w:t>
      </w:r>
      <w:r w:rsidRPr="00873367">
        <w:rPr>
          <w:rFonts w:ascii="Garamond" w:eastAsia="Garamond" w:hAnsi="Garamond" w:cs="Garamond"/>
          <w:b/>
          <w:sz w:val="22"/>
        </w:rPr>
        <w:t>PRESTAÇÃO DE SERVIÇOS</w:t>
      </w:r>
      <w:r w:rsidR="0027275F" w:rsidRPr="00873367">
        <w:rPr>
          <w:rFonts w:ascii="Garamond" w:eastAsia="Garamond" w:hAnsi="Garamond" w:cs="Garamond"/>
          <w:b/>
          <w:sz w:val="22"/>
        </w:rPr>
        <w:t xml:space="preserve"> DE GERENCIAMENTO DE REDES SOCIAIS</w:t>
      </w:r>
      <w:r w:rsidR="0027275F" w:rsidRPr="00873367">
        <w:rPr>
          <w:rFonts w:ascii="Garamond" w:eastAsia="Garamond" w:hAnsi="Garamond" w:cs="Garamond"/>
          <w:b/>
          <w:color w:val="000000"/>
          <w:sz w:val="22"/>
        </w:rPr>
        <w:t xml:space="preserve"> </w:t>
      </w:r>
      <w:r w:rsidRPr="00873367">
        <w:rPr>
          <w:rFonts w:ascii="Garamond" w:eastAsia="Garamond" w:hAnsi="Garamond" w:cs="Garamond"/>
          <w:b/>
          <w:color w:val="000000"/>
          <w:sz w:val="22"/>
        </w:rPr>
        <w:t>(“CONTRATO”)</w:t>
      </w:r>
    </w:p>
    <w:p w14:paraId="0553A992" w14:textId="4D1193E9" w:rsidR="00EF37F0" w:rsidRPr="00873367" w:rsidRDefault="00EF37F0" w:rsidP="00A3437D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sdt>
      <w:sdtPr>
        <w:rPr>
          <w:rFonts w:ascii="Garamond" w:eastAsiaTheme="minorHAnsi" w:hAnsi="Garamond" w:cstheme="minorBidi"/>
          <w:color w:val="auto"/>
          <w:sz w:val="22"/>
          <w:szCs w:val="22"/>
          <w:lang w:eastAsia="en-US"/>
        </w:rPr>
        <w:id w:val="89802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E22C92" w14:textId="39B1EE50" w:rsidR="006426D2" w:rsidRPr="00873367" w:rsidRDefault="001C7C9B" w:rsidP="00A3437D">
          <w:pPr>
            <w:pStyle w:val="CabealhodoSumrio"/>
            <w:shd w:val="clear" w:color="auto" w:fill="DBE5F1" w:themeFill="accent1" w:themeFillTint="33"/>
            <w:spacing w:before="0" w:line="276" w:lineRule="auto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</w:rPr>
          </w:pPr>
          <w:r w:rsidRPr="00873367">
            <w:rPr>
              <w:rFonts w:ascii="Garamond" w:hAnsi="Garamond"/>
              <w:b/>
              <w:bCs/>
              <w:color w:val="auto"/>
              <w:sz w:val="22"/>
              <w:szCs w:val="22"/>
            </w:rPr>
            <w:t>ÍNDICE DO CONTRATO</w:t>
          </w:r>
        </w:p>
        <w:p w14:paraId="176E6125" w14:textId="77777777" w:rsidR="001C7C9B" w:rsidRPr="00873367" w:rsidRDefault="001C7C9B" w:rsidP="00A3437D">
          <w:pPr>
            <w:spacing w:after="0"/>
            <w:rPr>
              <w:rFonts w:ascii="Garamond" w:hAnsi="Garamond"/>
              <w:b/>
              <w:bCs/>
              <w:sz w:val="22"/>
              <w:lang w:eastAsia="pt-BR"/>
            </w:rPr>
          </w:pPr>
        </w:p>
        <w:p w14:paraId="25E4D49E" w14:textId="798B6F06" w:rsidR="001574C9" w:rsidRPr="00873367" w:rsidRDefault="006426D2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r w:rsidRPr="00873367">
            <w:rPr>
              <w:rFonts w:ascii="Garamond" w:hAnsi="Garamond"/>
              <w:b/>
              <w:bCs/>
              <w:sz w:val="22"/>
            </w:rPr>
            <w:fldChar w:fldCharType="begin"/>
          </w:r>
          <w:r w:rsidRPr="00873367">
            <w:rPr>
              <w:rFonts w:ascii="Garamond" w:hAnsi="Garamond"/>
              <w:b/>
              <w:bCs/>
              <w:sz w:val="22"/>
            </w:rPr>
            <w:instrText xml:space="preserve"> TOC \o "1-3" \h \z \u </w:instrText>
          </w:r>
          <w:r w:rsidRPr="00873367">
            <w:rPr>
              <w:rFonts w:ascii="Garamond" w:hAnsi="Garamond"/>
              <w:b/>
              <w:bCs/>
              <w:sz w:val="22"/>
            </w:rPr>
            <w:fldChar w:fldCharType="separate"/>
          </w:r>
          <w:hyperlink w:anchor="_Toc125639301" w:history="1">
            <w:r w:rsidR="001574C9" w:rsidRPr="00873367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I. QUALIFICAÇÃO.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_Toc125639301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1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56BD7B94" w14:textId="3BCEBAA9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02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II. DEFINIÇÕES E INTERPRETAÇÃO.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_Toc125639302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2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3E3AAFDD" w14:textId="34BB17E1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03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III. CONSIDERANDOS.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_Toc125639303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2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6C79759E" w14:textId="6F26B580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04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IV. OBJETO.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_Toc125639304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3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0AA2216B" w14:textId="6A9800EA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05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V. OBRIGAÇÕES DA CONTRATANTE.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_Toc125639305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3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08E8B275" w14:textId="1F1C90D6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06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VI. OBRIGAÇÕES DA SOCIAL MEDIA.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_Toc125639306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4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6212E8E6" w14:textId="04C8659C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07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VII. APROVAÇÃO DOS SERVIÇOS.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_Toc125639307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5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0A7DBAD1" w14:textId="17148D77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08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VIII. VALOR E FORMA DE PAGAMENTO.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_Toc125639308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5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14748FB0" w14:textId="6A2DFE07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09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IX. VIGÊNCIA.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_Toc125639309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6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56B90969" w14:textId="35C52733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10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X. RESCISÃO.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_Toc125639310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6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13AADD02" w14:textId="629145C9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11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XI. DISPOSIÇÕES GERAIS.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_Toc125639311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7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1CED63BB" w14:textId="5FD229DB" w:rsidR="001574C9" w:rsidRPr="00873367" w:rsidRDefault="00000000" w:rsidP="001574C9">
          <w:pPr>
            <w:pStyle w:val="Sumrio1"/>
            <w:tabs>
              <w:tab w:val="right" w:leader="dot" w:pos="8494"/>
            </w:tabs>
            <w:spacing w:line="240" w:lineRule="auto"/>
            <w:rPr>
              <w:rFonts w:ascii="Garamond" w:eastAsiaTheme="minorEastAsia" w:hAnsi="Garamond"/>
              <w:b/>
              <w:noProof/>
              <w:sz w:val="22"/>
              <w:lang w:val="en-US"/>
            </w:rPr>
          </w:pPr>
          <w:hyperlink w:anchor="_Toc125639312" w:history="1">
            <w:r w:rsidR="001574C9" w:rsidRPr="00873367">
              <w:rPr>
                <w:rStyle w:val="Hyperlink"/>
                <w:rFonts w:ascii="Garamond" w:eastAsia="Garamond" w:hAnsi="Garamond" w:cs="Garamond"/>
                <w:b/>
                <w:noProof/>
                <w:sz w:val="22"/>
              </w:rPr>
              <w:t>XII. LOCAL, DATA E ASSINATURA.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ab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begin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instrText xml:space="preserve"> PAGEREF _Toc125639312 \h </w:instrTex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separate"/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t>8</w:t>
            </w:r>
            <w:r w:rsidR="001574C9" w:rsidRPr="00873367">
              <w:rPr>
                <w:rFonts w:ascii="Garamond" w:hAnsi="Garamond"/>
                <w:b/>
                <w:noProof/>
                <w:webHidden/>
                <w:sz w:val="22"/>
              </w:rPr>
              <w:fldChar w:fldCharType="end"/>
            </w:r>
          </w:hyperlink>
        </w:p>
        <w:p w14:paraId="0553A9C2" w14:textId="05B5AE1A" w:rsidR="00E7161D" w:rsidRPr="00873367" w:rsidRDefault="006426D2" w:rsidP="001574C9">
          <w:pPr>
            <w:spacing w:after="0" w:line="240" w:lineRule="auto"/>
            <w:jc w:val="center"/>
            <w:rPr>
              <w:rFonts w:ascii="Garamond" w:hAnsi="Garamond"/>
              <w:sz w:val="22"/>
            </w:rPr>
          </w:pPr>
          <w:r w:rsidRPr="00873367">
            <w:rPr>
              <w:rFonts w:ascii="Garamond" w:hAnsi="Garamond"/>
              <w:b/>
              <w:bCs/>
              <w:sz w:val="22"/>
            </w:rPr>
            <w:fldChar w:fldCharType="end"/>
          </w:r>
        </w:p>
      </w:sdtContent>
    </w:sdt>
    <w:p w14:paraId="0553A9C3" w14:textId="3A28C193" w:rsidR="00350BC9" w:rsidRPr="00873367" w:rsidRDefault="00350BC9" w:rsidP="00A3437D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0" w:name="_Toc125639301"/>
      <w:r w:rsidRPr="00873367">
        <w:rPr>
          <w:rFonts w:ascii="Garamond" w:hAnsi="Garamond"/>
          <w:b/>
          <w:bCs/>
          <w:color w:val="auto"/>
          <w:sz w:val="22"/>
          <w:szCs w:val="22"/>
          <w:lang w:eastAsia="pt-BR"/>
        </w:rPr>
        <w:t>I.</w:t>
      </w:r>
      <w:r w:rsidR="006426D2" w:rsidRPr="00873367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Pr="00873367">
        <w:rPr>
          <w:rFonts w:ascii="Garamond" w:hAnsi="Garamond"/>
          <w:b/>
          <w:bCs/>
          <w:color w:val="auto"/>
          <w:sz w:val="22"/>
          <w:szCs w:val="22"/>
          <w:lang w:eastAsia="pt-BR"/>
        </w:rPr>
        <w:t>QUALIFICAÇÃO.</w:t>
      </w:r>
      <w:bookmarkEnd w:id="0"/>
    </w:p>
    <w:p w14:paraId="0553A9C4" w14:textId="7A389E81" w:rsidR="00350BC9" w:rsidRPr="00873367" w:rsidRDefault="00350BC9" w:rsidP="00A3437D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5772D39E" w14:textId="2641E838" w:rsidR="00B90535" w:rsidRPr="00873367" w:rsidRDefault="00CB54AC" w:rsidP="00CB54AC">
      <w:pPr>
        <w:pStyle w:val="NormalWeb"/>
        <w:spacing w:line="276" w:lineRule="auto"/>
        <w:rPr>
          <w:rFonts w:ascii="Garamond" w:hAnsi="Garamond"/>
          <w:sz w:val="22"/>
          <w:szCs w:val="22"/>
          <w:lang w:eastAsia="en-US"/>
        </w:rPr>
      </w:pPr>
      <w:r w:rsidRPr="00873367">
        <w:rPr>
          <w:rFonts w:ascii="Garamond" w:hAnsi="Garamond"/>
          <w:sz w:val="22"/>
          <w:szCs w:val="22"/>
          <w:lang w:eastAsia="en-US"/>
        </w:rPr>
        <w:t xml:space="preserve">1. </w:t>
      </w:r>
      <w:r w:rsidR="00873367" w:rsidRPr="00873367">
        <w:rPr>
          <w:rFonts w:ascii="Garamond" w:hAnsi="Garamond"/>
          <w:bCs/>
          <w:sz w:val="22"/>
          <w:szCs w:val="22"/>
          <w:lang w:eastAsia="en-US"/>
        </w:rPr>
        <w:t>[</w:t>
      </w:r>
      <w:r w:rsidR="00873367" w:rsidRPr="00873367">
        <w:rPr>
          <w:rFonts w:ascii="Garamond" w:hAnsi="Garamond"/>
          <w:b/>
          <w:sz w:val="22"/>
          <w:szCs w:val="22"/>
          <w:highlight w:val="yellow"/>
          <w:lang w:eastAsia="en-US"/>
        </w:rPr>
        <w:t>NOME DA EMPRESA CONTRATANTE</w:t>
      </w:r>
      <w:r w:rsidR="00873367" w:rsidRPr="00873367">
        <w:rPr>
          <w:rFonts w:ascii="Garamond" w:hAnsi="Garamond"/>
          <w:bCs/>
          <w:sz w:val="22"/>
          <w:szCs w:val="22"/>
          <w:lang w:eastAsia="en-US"/>
        </w:rPr>
        <w:t>], pessoa jurídica de direito privado, inscrita no CNPJ/MF sob o nº [</w:t>
      </w:r>
      <w:r w:rsidR="00873367" w:rsidRPr="00873367">
        <w:rPr>
          <w:rFonts w:ascii="Garamond" w:hAnsi="Garamond"/>
          <w:bCs/>
          <w:sz w:val="22"/>
          <w:szCs w:val="22"/>
          <w:highlight w:val="yellow"/>
          <w:lang w:eastAsia="en-US"/>
        </w:rPr>
        <w:t>Número do CNPJ</w:t>
      </w:r>
      <w:r w:rsidR="00873367" w:rsidRPr="00873367">
        <w:rPr>
          <w:rFonts w:ascii="Garamond" w:hAnsi="Garamond"/>
          <w:bCs/>
          <w:sz w:val="22"/>
          <w:szCs w:val="22"/>
          <w:lang w:eastAsia="en-US"/>
        </w:rPr>
        <w:t>], com sede na [</w:t>
      </w:r>
      <w:r w:rsidR="00873367" w:rsidRPr="00873367">
        <w:rPr>
          <w:rFonts w:ascii="Garamond" w:hAnsi="Garamond"/>
          <w:bCs/>
          <w:sz w:val="22"/>
          <w:szCs w:val="22"/>
          <w:highlight w:val="yellow"/>
          <w:lang w:eastAsia="en-US"/>
        </w:rPr>
        <w:t>Endereço Completo da Sede</w:t>
      </w:r>
      <w:r w:rsidR="00873367" w:rsidRPr="00873367">
        <w:rPr>
          <w:rFonts w:ascii="Garamond" w:hAnsi="Garamond"/>
          <w:bCs/>
          <w:sz w:val="22"/>
          <w:szCs w:val="22"/>
          <w:lang w:eastAsia="en-US"/>
        </w:rPr>
        <w:t>], neste ato representada por seu(s) representante(s) legal(</w:t>
      </w:r>
      <w:proofErr w:type="spellStart"/>
      <w:r w:rsidR="00873367" w:rsidRPr="00873367">
        <w:rPr>
          <w:rFonts w:ascii="Garamond" w:hAnsi="Garamond"/>
          <w:bCs/>
          <w:sz w:val="22"/>
          <w:szCs w:val="22"/>
          <w:lang w:eastAsia="en-US"/>
        </w:rPr>
        <w:t>is</w:t>
      </w:r>
      <w:proofErr w:type="spellEnd"/>
      <w:r w:rsidR="00873367" w:rsidRPr="00873367">
        <w:rPr>
          <w:rFonts w:ascii="Garamond" w:hAnsi="Garamond"/>
          <w:bCs/>
          <w:sz w:val="22"/>
          <w:szCs w:val="22"/>
          <w:lang w:eastAsia="en-US"/>
        </w:rPr>
        <w:t xml:space="preserve">), </w:t>
      </w:r>
      <w:r w:rsidR="00873367" w:rsidRPr="00873367">
        <w:rPr>
          <w:rFonts w:ascii="Garamond" w:hAnsi="Garamond"/>
          <w:bCs/>
          <w:i/>
          <w:iCs/>
          <w:sz w:val="22"/>
          <w:szCs w:val="22"/>
          <w:lang w:eastAsia="en-US"/>
        </w:rPr>
        <w:t>[</w:t>
      </w:r>
      <w:r w:rsidR="00873367" w:rsidRPr="00873367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Nome do(s) Representante(s</w:t>
      </w:r>
      <w:r w:rsidR="00873367" w:rsidRPr="00873367">
        <w:rPr>
          <w:rFonts w:ascii="Garamond" w:hAnsi="Garamond"/>
          <w:bCs/>
          <w:i/>
          <w:iCs/>
          <w:sz w:val="22"/>
          <w:szCs w:val="22"/>
          <w:lang w:eastAsia="en-US"/>
        </w:rPr>
        <w:t>)], [</w:t>
      </w:r>
      <w:r w:rsidR="00873367" w:rsidRPr="00873367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Nacionalidade</w:t>
      </w:r>
      <w:r w:rsidR="00873367" w:rsidRPr="00873367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873367" w:rsidRPr="00873367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Estado Civil</w:t>
      </w:r>
      <w:r w:rsidR="00873367" w:rsidRPr="00873367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873367" w:rsidRPr="00873367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Profissão</w:t>
      </w:r>
      <w:r w:rsidR="00873367" w:rsidRPr="00873367">
        <w:rPr>
          <w:rFonts w:ascii="Garamond" w:hAnsi="Garamond"/>
          <w:bCs/>
          <w:i/>
          <w:iCs/>
          <w:sz w:val="22"/>
          <w:szCs w:val="22"/>
          <w:lang w:eastAsia="en-US"/>
        </w:rPr>
        <w:t>], portador(es) da cédula de identidade RG nº [</w:t>
      </w:r>
      <w:r w:rsidR="00873367" w:rsidRPr="00873367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RG</w:t>
      </w:r>
      <w:r w:rsidR="00873367" w:rsidRPr="00873367">
        <w:rPr>
          <w:rFonts w:ascii="Garamond" w:hAnsi="Garamond"/>
          <w:bCs/>
          <w:i/>
          <w:iCs/>
          <w:sz w:val="22"/>
          <w:szCs w:val="22"/>
          <w:lang w:eastAsia="en-US"/>
        </w:rPr>
        <w:t>] e inscrito(s) no CPF/MF sob o nº [</w:t>
      </w:r>
      <w:r w:rsidR="00873367" w:rsidRPr="00873367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CPF</w:t>
      </w:r>
      <w:r w:rsidR="00873367" w:rsidRPr="00873367">
        <w:rPr>
          <w:rFonts w:ascii="Garamond" w:hAnsi="Garamond"/>
          <w:bCs/>
          <w:i/>
          <w:iCs/>
          <w:sz w:val="22"/>
          <w:szCs w:val="22"/>
          <w:lang w:eastAsia="en-US"/>
        </w:rPr>
        <w:t>], residente(s) e domiciliado(s) na [</w:t>
      </w:r>
      <w:r w:rsidR="00873367" w:rsidRPr="00873367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Endereço Completo do(s) Representante(s</w:t>
      </w:r>
      <w:r w:rsidR="00873367" w:rsidRPr="00873367">
        <w:rPr>
          <w:rFonts w:ascii="Garamond" w:hAnsi="Garamond"/>
          <w:bCs/>
          <w:i/>
          <w:iCs/>
          <w:sz w:val="22"/>
          <w:szCs w:val="22"/>
          <w:lang w:eastAsia="en-US"/>
        </w:rPr>
        <w:t>)],</w:t>
      </w:r>
      <w:r w:rsidR="00873367" w:rsidRPr="00873367">
        <w:rPr>
          <w:rFonts w:ascii="Garamond" w:hAnsi="Garamond"/>
          <w:sz w:val="22"/>
          <w:szCs w:val="22"/>
          <w:lang w:eastAsia="en-US"/>
        </w:rPr>
        <w:t xml:space="preserve"> </w:t>
      </w:r>
      <w:r w:rsidRPr="00873367">
        <w:rPr>
          <w:rFonts w:ascii="Garamond" w:hAnsi="Garamond"/>
          <w:sz w:val="22"/>
          <w:szCs w:val="22"/>
          <w:lang w:eastAsia="en-US"/>
        </w:rPr>
        <w:t xml:space="preserve">neste </w:t>
      </w:r>
      <w:r w:rsidRPr="00873367">
        <w:rPr>
          <w:rFonts w:ascii="Garamond" w:hAnsi="Garamond"/>
          <w:b/>
          <w:sz w:val="22"/>
          <w:szCs w:val="22"/>
          <w:lang w:eastAsia="en-US"/>
        </w:rPr>
        <w:t xml:space="preserve">CONTRATO </w:t>
      </w:r>
      <w:r w:rsidRPr="00873367">
        <w:rPr>
          <w:rFonts w:ascii="Garamond" w:hAnsi="Garamond"/>
          <w:sz w:val="22"/>
          <w:szCs w:val="22"/>
          <w:lang w:eastAsia="en-US"/>
        </w:rPr>
        <w:t xml:space="preserve">denominada </w:t>
      </w:r>
      <w:r w:rsidRPr="00873367">
        <w:rPr>
          <w:rFonts w:ascii="Garamond" w:hAnsi="Garamond"/>
          <w:b/>
          <w:sz w:val="22"/>
          <w:szCs w:val="22"/>
          <w:lang w:eastAsia="en-US"/>
        </w:rPr>
        <w:t>“CONTRATANTE”</w:t>
      </w:r>
      <w:r w:rsidRPr="00873367">
        <w:rPr>
          <w:rFonts w:ascii="Garamond" w:hAnsi="Garamond"/>
          <w:sz w:val="22"/>
          <w:szCs w:val="22"/>
          <w:lang w:eastAsia="en-US"/>
        </w:rPr>
        <w:t>.</w:t>
      </w:r>
    </w:p>
    <w:p w14:paraId="18DB3C10" w14:textId="29677111" w:rsidR="00B90535" w:rsidRPr="00873367" w:rsidRDefault="00B90535" w:rsidP="00F24942">
      <w:pPr>
        <w:rPr>
          <w:rFonts w:ascii="Garamond" w:eastAsia="Times New Roman" w:hAnsi="Garamond" w:cs="Times New Roman"/>
          <w:sz w:val="22"/>
        </w:rPr>
      </w:pPr>
      <w:r w:rsidRPr="00873367">
        <w:rPr>
          <w:rFonts w:ascii="Garamond" w:eastAsia="Garamond" w:hAnsi="Garamond" w:cs="Garamond"/>
          <w:sz w:val="22"/>
          <w:highlight w:val="white"/>
        </w:rPr>
        <w:t xml:space="preserve">2. </w:t>
      </w:r>
      <w:r w:rsidR="00873367" w:rsidRPr="00873367">
        <w:rPr>
          <w:rFonts w:ascii="Garamond" w:hAnsi="Garamond"/>
          <w:bCs/>
          <w:sz w:val="22"/>
        </w:rPr>
        <w:t>[</w:t>
      </w:r>
      <w:r w:rsidR="00873367" w:rsidRPr="00873367">
        <w:rPr>
          <w:rFonts w:ascii="Garamond" w:hAnsi="Garamond"/>
          <w:b/>
          <w:sz w:val="22"/>
          <w:highlight w:val="yellow"/>
        </w:rPr>
        <w:t xml:space="preserve">NOME DA EMPRESA </w:t>
      </w:r>
      <w:r w:rsidR="00E50598" w:rsidRPr="00E50598">
        <w:rPr>
          <w:rFonts w:ascii="Garamond" w:hAnsi="Garamond"/>
          <w:b/>
          <w:sz w:val="22"/>
          <w:highlight w:val="yellow"/>
        </w:rPr>
        <w:t>SOCIAL MEDIA</w:t>
      </w:r>
      <w:r w:rsidR="00873367" w:rsidRPr="00873367">
        <w:rPr>
          <w:rFonts w:ascii="Garamond" w:hAnsi="Garamond"/>
          <w:bCs/>
          <w:sz w:val="22"/>
        </w:rPr>
        <w:t>], pessoa jurídica de direito privado, inscrita no CNPJ/MF sob o nº [</w:t>
      </w:r>
      <w:r w:rsidR="00873367" w:rsidRPr="00873367">
        <w:rPr>
          <w:rFonts w:ascii="Garamond" w:hAnsi="Garamond"/>
          <w:bCs/>
          <w:sz w:val="22"/>
          <w:highlight w:val="yellow"/>
        </w:rPr>
        <w:t>Número do CNPJ</w:t>
      </w:r>
      <w:r w:rsidR="00873367" w:rsidRPr="00873367">
        <w:rPr>
          <w:rFonts w:ascii="Garamond" w:hAnsi="Garamond"/>
          <w:bCs/>
          <w:sz w:val="22"/>
        </w:rPr>
        <w:t>], com sede na [</w:t>
      </w:r>
      <w:r w:rsidR="00873367" w:rsidRPr="00873367">
        <w:rPr>
          <w:rFonts w:ascii="Garamond" w:hAnsi="Garamond"/>
          <w:bCs/>
          <w:sz w:val="22"/>
          <w:highlight w:val="yellow"/>
        </w:rPr>
        <w:t>Endereço Completo da Sede</w:t>
      </w:r>
      <w:r w:rsidR="00873367" w:rsidRPr="00873367">
        <w:rPr>
          <w:rFonts w:ascii="Garamond" w:hAnsi="Garamond"/>
          <w:bCs/>
          <w:sz w:val="22"/>
        </w:rPr>
        <w:t>], neste ato representada por seu(s) representante(s) legal(</w:t>
      </w:r>
      <w:proofErr w:type="spellStart"/>
      <w:r w:rsidR="00873367" w:rsidRPr="00873367">
        <w:rPr>
          <w:rFonts w:ascii="Garamond" w:hAnsi="Garamond"/>
          <w:bCs/>
          <w:sz w:val="22"/>
        </w:rPr>
        <w:t>is</w:t>
      </w:r>
      <w:proofErr w:type="spellEnd"/>
      <w:r w:rsidR="00873367" w:rsidRPr="00873367">
        <w:rPr>
          <w:rFonts w:ascii="Garamond" w:hAnsi="Garamond"/>
          <w:bCs/>
          <w:sz w:val="22"/>
        </w:rPr>
        <w:t xml:space="preserve">), </w:t>
      </w:r>
      <w:r w:rsidR="00873367" w:rsidRPr="00873367">
        <w:rPr>
          <w:rFonts w:ascii="Garamond" w:hAnsi="Garamond"/>
          <w:bCs/>
          <w:i/>
          <w:iCs/>
          <w:sz w:val="22"/>
        </w:rPr>
        <w:t>[</w:t>
      </w:r>
      <w:r w:rsidR="00873367" w:rsidRPr="00873367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="00873367" w:rsidRPr="00873367">
        <w:rPr>
          <w:rFonts w:ascii="Garamond" w:hAnsi="Garamond"/>
          <w:bCs/>
          <w:i/>
          <w:iCs/>
          <w:sz w:val="22"/>
        </w:rPr>
        <w:t>)], [</w:t>
      </w:r>
      <w:r w:rsidR="00873367" w:rsidRPr="00873367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="00873367" w:rsidRPr="00873367">
        <w:rPr>
          <w:rFonts w:ascii="Garamond" w:hAnsi="Garamond"/>
          <w:bCs/>
          <w:i/>
          <w:iCs/>
          <w:sz w:val="22"/>
        </w:rPr>
        <w:t>], [</w:t>
      </w:r>
      <w:r w:rsidR="00873367" w:rsidRPr="00873367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="00873367" w:rsidRPr="00873367">
        <w:rPr>
          <w:rFonts w:ascii="Garamond" w:hAnsi="Garamond"/>
          <w:bCs/>
          <w:i/>
          <w:iCs/>
          <w:sz w:val="22"/>
        </w:rPr>
        <w:t>], [</w:t>
      </w:r>
      <w:r w:rsidR="00873367" w:rsidRPr="00873367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="00873367" w:rsidRPr="00873367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="00873367" w:rsidRPr="00873367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="00873367" w:rsidRPr="00873367">
        <w:rPr>
          <w:rFonts w:ascii="Garamond" w:hAnsi="Garamond"/>
          <w:bCs/>
          <w:i/>
          <w:iCs/>
          <w:sz w:val="22"/>
        </w:rPr>
        <w:t>] e inscrito(s) no CPF/MF sob o nº [</w:t>
      </w:r>
      <w:r w:rsidR="00873367" w:rsidRPr="00873367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="00873367" w:rsidRPr="00873367">
        <w:rPr>
          <w:rFonts w:ascii="Garamond" w:hAnsi="Garamond"/>
          <w:bCs/>
          <w:i/>
          <w:iCs/>
          <w:sz w:val="22"/>
        </w:rPr>
        <w:t>], residente(s) e domiciliado(s) na [</w:t>
      </w:r>
      <w:r w:rsidR="00873367" w:rsidRPr="00873367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="00873367" w:rsidRPr="00873367">
        <w:rPr>
          <w:rFonts w:ascii="Garamond" w:hAnsi="Garamond"/>
          <w:bCs/>
          <w:i/>
          <w:iCs/>
          <w:sz w:val="22"/>
        </w:rPr>
        <w:t>)],</w:t>
      </w:r>
      <w:r w:rsidRPr="00873367">
        <w:rPr>
          <w:rFonts w:ascii="Garamond" w:eastAsia="Garamond" w:hAnsi="Garamond" w:cs="Garamond"/>
          <w:sz w:val="22"/>
          <w:highlight w:val="white"/>
        </w:rPr>
        <w:t xml:space="preserve"> neste </w:t>
      </w:r>
      <w:r w:rsidRPr="00873367">
        <w:rPr>
          <w:rFonts w:ascii="Garamond" w:eastAsia="Garamond" w:hAnsi="Garamond" w:cs="Garamond"/>
          <w:b/>
          <w:bCs/>
          <w:sz w:val="22"/>
          <w:highlight w:val="white"/>
        </w:rPr>
        <w:t>CONTRATO</w:t>
      </w:r>
      <w:r w:rsidRPr="00873367">
        <w:rPr>
          <w:rFonts w:ascii="Garamond" w:eastAsia="Garamond" w:hAnsi="Garamond" w:cs="Garamond"/>
          <w:sz w:val="22"/>
        </w:rPr>
        <w:t xml:space="preserve"> denominada </w:t>
      </w:r>
      <w:r w:rsidRPr="00873367">
        <w:rPr>
          <w:rFonts w:ascii="Garamond" w:eastAsia="Garamond" w:hAnsi="Garamond" w:cs="Garamond"/>
          <w:sz w:val="22"/>
          <w:highlight w:val="white"/>
        </w:rPr>
        <w:t>“</w:t>
      </w:r>
      <w:r w:rsidR="00E50598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SOCIAL MEDIA</w:t>
      </w:r>
      <w:r w:rsidRPr="00873367">
        <w:rPr>
          <w:rFonts w:ascii="Garamond" w:eastAsia="Garamond" w:hAnsi="Garamond" w:cs="Garamond"/>
          <w:sz w:val="22"/>
          <w:highlight w:val="white"/>
        </w:rPr>
        <w:t>”.</w:t>
      </w:r>
    </w:p>
    <w:p w14:paraId="2D9BF77F" w14:textId="131F3383" w:rsidR="00B90535" w:rsidRPr="00873367" w:rsidRDefault="00B44D9F" w:rsidP="00A3437D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3. </w:t>
      </w:r>
      <w:r w:rsidR="00B90535" w:rsidRPr="00873367">
        <w:rPr>
          <w:rFonts w:ascii="Garamond" w:eastAsia="Garamond" w:hAnsi="Garamond" w:cs="Garamond"/>
          <w:sz w:val="22"/>
        </w:rPr>
        <w:t>Conjuntamente denominados “</w:t>
      </w:r>
      <w:r w:rsidR="00B90535" w:rsidRPr="00873367">
        <w:rPr>
          <w:rFonts w:ascii="Garamond" w:eastAsia="Garamond" w:hAnsi="Garamond" w:cs="Garamond"/>
          <w:b/>
          <w:sz w:val="22"/>
        </w:rPr>
        <w:t>PARTES</w:t>
      </w:r>
      <w:r w:rsidR="00B90535" w:rsidRPr="00873367">
        <w:rPr>
          <w:rFonts w:ascii="Garamond" w:eastAsia="Garamond" w:hAnsi="Garamond" w:cs="Garamond"/>
          <w:sz w:val="22"/>
        </w:rPr>
        <w:t>” e individualmente, mas de forma indistinta, de “</w:t>
      </w:r>
      <w:r w:rsidR="00B90535" w:rsidRPr="00873367">
        <w:rPr>
          <w:rFonts w:ascii="Garamond" w:eastAsia="Garamond" w:hAnsi="Garamond" w:cs="Garamond"/>
          <w:b/>
          <w:sz w:val="22"/>
        </w:rPr>
        <w:t>PARTE”</w:t>
      </w:r>
      <w:r w:rsidR="00B90535" w:rsidRPr="00873367">
        <w:rPr>
          <w:rFonts w:ascii="Garamond" w:eastAsia="Garamond" w:hAnsi="Garamond" w:cs="Garamond"/>
          <w:sz w:val="22"/>
        </w:rPr>
        <w:t>.</w:t>
      </w:r>
    </w:p>
    <w:p w14:paraId="18B994F0" w14:textId="77777777" w:rsidR="0027275F" w:rsidRPr="00873367" w:rsidRDefault="0027275F" w:rsidP="0027275F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</w:p>
    <w:p w14:paraId="22936FF0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bookmarkStart w:id="1" w:name="_heading=h.1fob9te" w:colFirst="0" w:colLast="0"/>
      <w:bookmarkStart w:id="2" w:name="_Toc125639302"/>
      <w:bookmarkEnd w:id="1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II. DEFINIÇÕES E INTERPRETAÇÃO.</w:t>
      </w:r>
      <w:bookmarkEnd w:id="2"/>
    </w:p>
    <w:p w14:paraId="0D3A1F3C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09CCFA7F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color w:val="000000"/>
          <w:sz w:val="22"/>
        </w:rPr>
      </w:pPr>
      <w:r w:rsidRPr="00873367">
        <w:rPr>
          <w:rFonts w:ascii="Garamond" w:eastAsia="Garamond" w:hAnsi="Garamond" w:cs="Garamond"/>
          <w:color w:val="000000"/>
          <w:sz w:val="22"/>
        </w:rPr>
        <w:t xml:space="preserve">4. Para fins deste </w:t>
      </w:r>
      <w:r w:rsidRPr="00873367">
        <w:rPr>
          <w:rFonts w:ascii="Garamond" w:eastAsia="Garamond" w:hAnsi="Garamond" w:cs="Garamond"/>
          <w:b/>
          <w:color w:val="000000"/>
          <w:sz w:val="22"/>
        </w:rPr>
        <w:t>CONTRATO</w:t>
      </w:r>
      <w:r w:rsidRPr="00873367">
        <w:rPr>
          <w:rFonts w:ascii="Garamond" w:eastAsia="Garamond" w:hAnsi="Garamond" w:cs="Garamond"/>
          <w:color w:val="000000"/>
          <w:sz w:val="22"/>
        </w:rPr>
        <w:t>, entende-se:</w:t>
      </w:r>
    </w:p>
    <w:p w14:paraId="17B2885F" w14:textId="77777777" w:rsidR="0027275F" w:rsidRPr="00873367" w:rsidRDefault="0027275F" w:rsidP="0027275F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</w:p>
    <w:p w14:paraId="37265AC3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Garamond" w:eastAsia="Garamond" w:hAnsi="Garamond" w:cs="Garamond"/>
          <w:color w:val="000000"/>
          <w:sz w:val="22"/>
        </w:rPr>
      </w:pPr>
      <w:r w:rsidRPr="00873367">
        <w:rPr>
          <w:rFonts w:ascii="Garamond" w:eastAsia="Garamond" w:hAnsi="Garamond" w:cs="Garamond"/>
          <w:color w:val="000000"/>
          <w:sz w:val="22"/>
        </w:rPr>
        <w:t xml:space="preserve">I. </w:t>
      </w:r>
      <w:r w:rsidRPr="00873367">
        <w:rPr>
          <w:rFonts w:ascii="Garamond" w:eastAsia="Garamond" w:hAnsi="Garamond" w:cs="Garamond"/>
          <w:b/>
          <w:smallCaps/>
          <w:color w:val="000000"/>
          <w:sz w:val="22"/>
        </w:rPr>
        <w:t>leads</w:t>
      </w:r>
      <w:r w:rsidRPr="00873367">
        <w:rPr>
          <w:rFonts w:ascii="Garamond" w:eastAsia="Garamond" w:hAnsi="Garamond" w:cs="Garamond"/>
          <w:color w:val="000000"/>
          <w:sz w:val="22"/>
        </w:rPr>
        <w:t>: são os contatos gerados através das ações de marketing, geralmente identificados por nome, número e e-mail.</w:t>
      </w:r>
    </w:p>
    <w:p w14:paraId="5574B1CC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Garamond" w:eastAsia="Garamond" w:hAnsi="Garamond" w:cs="Garamond"/>
          <w:color w:val="000000"/>
          <w:sz w:val="22"/>
        </w:rPr>
      </w:pPr>
    </w:p>
    <w:p w14:paraId="78D5B978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="Garamond" w:eastAsia="Garamond" w:hAnsi="Garamond" w:cs="Garamond"/>
          <w:color w:val="000000"/>
          <w:sz w:val="22"/>
        </w:rPr>
      </w:pPr>
      <w:r w:rsidRPr="00873367">
        <w:rPr>
          <w:rFonts w:ascii="Garamond" w:eastAsia="Garamond" w:hAnsi="Garamond" w:cs="Garamond"/>
          <w:color w:val="000000"/>
          <w:sz w:val="22"/>
        </w:rPr>
        <w:t xml:space="preserve">II. </w:t>
      </w:r>
      <w:r w:rsidRPr="00873367">
        <w:rPr>
          <w:rFonts w:ascii="Garamond" w:eastAsia="Garamond" w:hAnsi="Garamond" w:cs="Garamond"/>
          <w:b/>
          <w:smallCaps/>
          <w:color w:val="000000"/>
          <w:sz w:val="22"/>
        </w:rPr>
        <w:t>copywriting</w:t>
      </w:r>
      <w:r w:rsidRPr="00873367">
        <w:rPr>
          <w:rFonts w:ascii="Garamond" w:eastAsia="Garamond" w:hAnsi="Garamond" w:cs="Garamond"/>
          <w:color w:val="000000"/>
          <w:sz w:val="22"/>
        </w:rPr>
        <w:t>: forma de escrita persuasiva que tem como foco a conversão.</w:t>
      </w:r>
    </w:p>
    <w:p w14:paraId="3A39330B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="Garamond" w:eastAsia="Garamond" w:hAnsi="Garamond" w:cs="Garamond"/>
          <w:color w:val="000000"/>
          <w:sz w:val="22"/>
        </w:rPr>
      </w:pPr>
    </w:p>
    <w:p w14:paraId="3F680FFA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III. </w:t>
      </w:r>
      <w:proofErr w:type="spellStart"/>
      <w:r w:rsidRPr="00873367">
        <w:rPr>
          <w:rFonts w:ascii="Garamond" w:eastAsia="Garamond" w:hAnsi="Garamond" w:cs="Garamond"/>
          <w:b/>
          <w:smallCaps/>
          <w:sz w:val="22"/>
        </w:rPr>
        <w:t>facebook</w:t>
      </w:r>
      <w:proofErr w:type="spellEnd"/>
      <w:r w:rsidRPr="00873367">
        <w:rPr>
          <w:rFonts w:ascii="Garamond" w:eastAsia="Garamond" w:hAnsi="Garamond" w:cs="Garamond"/>
          <w:b/>
          <w:smallCaps/>
          <w:sz w:val="22"/>
        </w:rPr>
        <w:t xml:space="preserve"> for business</w:t>
      </w:r>
      <w:r w:rsidRPr="00873367">
        <w:rPr>
          <w:rFonts w:ascii="Garamond" w:eastAsia="Garamond" w:hAnsi="Garamond" w:cs="Garamond"/>
          <w:sz w:val="22"/>
        </w:rPr>
        <w:t>: definição estratégica, criação, veiculação, análise, gestão e otimização de anúncios dentro da plataforma do Facebook, o que inclui veiculação no Instagram.</w:t>
      </w:r>
    </w:p>
    <w:p w14:paraId="1639C1A4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sz w:val="22"/>
        </w:rPr>
      </w:pPr>
    </w:p>
    <w:p w14:paraId="40C65F8F" w14:textId="77777777" w:rsidR="0027275F" w:rsidRPr="00873367" w:rsidRDefault="0027275F" w:rsidP="0027275F">
      <w:pPr>
        <w:shd w:val="clear" w:color="auto" w:fill="FFFFFF"/>
        <w:spacing w:after="0"/>
        <w:ind w:left="567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IV. </w:t>
      </w:r>
      <w:r w:rsidRPr="00873367">
        <w:rPr>
          <w:rFonts w:ascii="Garamond" w:eastAsia="Garamond" w:hAnsi="Garamond" w:cs="Garamond"/>
          <w:b/>
          <w:smallCaps/>
          <w:sz w:val="22"/>
        </w:rPr>
        <w:t>google adwords</w:t>
      </w:r>
      <w:r w:rsidRPr="00873367">
        <w:rPr>
          <w:rFonts w:ascii="Garamond" w:eastAsia="Garamond" w:hAnsi="Garamond" w:cs="Garamond"/>
          <w:sz w:val="22"/>
        </w:rPr>
        <w:t>: definição estratégica, criação, veiculação, análise, gestão e otimização de anúncios de Search e Display dentro da plataforma de anúncios do Google.</w:t>
      </w:r>
    </w:p>
    <w:p w14:paraId="154CC685" w14:textId="77777777" w:rsidR="0027275F" w:rsidRPr="00873367" w:rsidRDefault="0027275F" w:rsidP="0027275F">
      <w:pPr>
        <w:shd w:val="clear" w:color="auto" w:fill="FFFFFF"/>
        <w:spacing w:after="0"/>
        <w:ind w:left="567"/>
        <w:rPr>
          <w:rFonts w:ascii="Garamond" w:eastAsia="Garamond" w:hAnsi="Garamond" w:cs="Garamond"/>
          <w:sz w:val="22"/>
        </w:rPr>
      </w:pPr>
    </w:p>
    <w:p w14:paraId="3D68A06D" w14:textId="77777777" w:rsidR="0027275F" w:rsidRPr="00873367" w:rsidRDefault="0027275F" w:rsidP="0027275F">
      <w:pPr>
        <w:shd w:val="clear" w:color="auto" w:fill="FFFFFF"/>
        <w:spacing w:after="0"/>
        <w:ind w:left="567"/>
        <w:rPr>
          <w:rFonts w:ascii="Garamond" w:eastAsia="Garamond" w:hAnsi="Garamond" w:cs="Garamond"/>
          <w:color w:val="000000"/>
          <w:sz w:val="22"/>
          <w:highlight w:val="white"/>
        </w:rPr>
      </w:pPr>
      <w:r w:rsidRPr="00873367">
        <w:rPr>
          <w:rFonts w:ascii="Garamond" w:eastAsia="Garamond" w:hAnsi="Garamond" w:cs="Garamond"/>
          <w:color w:val="000000"/>
          <w:sz w:val="22"/>
          <w:highlight w:val="white"/>
        </w:rPr>
        <w:t xml:space="preserve">V. </w:t>
      </w:r>
      <w:proofErr w:type="spellStart"/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>seo</w:t>
      </w:r>
      <w:proofErr w:type="spellEnd"/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 xml:space="preserve"> (</w:t>
      </w:r>
      <w:proofErr w:type="spellStart"/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>search</w:t>
      </w:r>
      <w:proofErr w:type="spellEnd"/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 xml:space="preserve"> </w:t>
      </w:r>
      <w:proofErr w:type="spellStart"/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>engine</w:t>
      </w:r>
      <w:proofErr w:type="spellEnd"/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 xml:space="preserve"> </w:t>
      </w:r>
      <w:proofErr w:type="spellStart"/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>optimization</w:t>
      </w:r>
      <w:proofErr w:type="spellEnd"/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>)</w:t>
      </w:r>
      <w:r w:rsidRPr="00873367">
        <w:rPr>
          <w:rFonts w:ascii="Garamond" w:eastAsia="Garamond" w:hAnsi="Garamond" w:cs="Garamond"/>
          <w:color w:val="000000"/>
          <w:sz w:val="22"/>
          <w:highlight w:val="white"/>
        </w:rPr>
        <w:t>: é o conjunto de estratégias com o objetivo de potencializar e melhorar o posicionamento de um site nas páginas de resultados naturais nos sites de busca;</w:t>
      </w:r>
    </w:p>
    <w:p w14:paraId="71DF53B4" w14:textId="77777777" w:rsidR="0027275F" w:rsidRPr="00873367" w:rsidRDefault="0027275F" w:rsidP="0027275F">
      <w:pPr>
        <w:shd w:val="clear" w:color="auto" w:fill="FFFFFF"/>
        <w:spacing w:after="0"/>
        <w:ind w:left="567"/>
        <w:rPr>
          <w:rFonts w:ascii="Garamond" w:eastAsia="Garamond" w:hAnsi="Garamond" w:cs="Garamond"/>
          <w:b/>
          <w:color w:val="000000" w:themeColor="text1"/>
          <w:sz w:val="22"/>
          <w:highlight w:val="white"/>
        </w:rPr>
      </w:pPr>
    </w:p>
    <w:p w14:paraId="1F9B25FD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bookmarkStart w:id="3" w:name="_heading=h.3znysh7" w:colFirst="0" w:colLast="0"/>
      <w:bookmarkStart w:id="4" w:name="_Toc125639303"/>
      <w:bookmarkEnd w:id="3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III. CONSIDERANDOS.</w:t>
      </w:r>
      <w:bookmarkEnd w:id="4"/>
    </w:p>
    <w:p w14:paraId="1E0D2FA8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7AEA0436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color w:val="000000"/>
          <w:sz w:val="22"/>
        </w:rPr>
      </w:pPr>
      <w:r w:rsidRPr="00873367">
        <w:rPr>
          <w:rFonts w:ascii="Garamond" w:eastAsia="Garamond" w:hAnsi="Garamond" w:cs="Garamond"/>
          <w:color w:val="000000"/>
          <w:sz w:val="22"/>
        </w:rPr>
        <w:t>5. Considerando que:</w:t>
      </w:r>
    </w:p>
    <w:p w14:paraId="7EB0970E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color w:val="000000"/>
          <w:sz w:val="22"/>
        </w:rPr>
      </w:pPr>
    </w:p>
    <w:p w14:paraId="579FF5A3" w14:textId="77777777" w:rsidR="0027275F" w:rsidRPr="00873367" w:rsidRDefault="0027275F" w:rsidP="0027275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firstLine="0"/>
        <w:rPr>
          <w:rFonts w:ascii="Garamond" w:eastAsia="Garamond" w:hAnsi="Garamond" w:cs="Garamond"/>
          <w:color w:val="000000"/>
          <w:sz w:val="22"/>
        </w:rPr>
      </w:pPr>
      <w:bookmarkStart w:id="5" w:name="_heading=h.2et92p0" w:colFirst="0" w:colLast="0"/>
      <w:bookmarkEnd w:id="5"/>
      <w:r w:rsidRPr="00873367">
        <w:rPr>
          <w:rFonts w:ascii="Garamond" w:eastAsia="Garamond" w:hAnsi="Garamond" w:cs="Garamond"/>
          <w:color w:val="000000"/>
          <w:sz w:val="22"/>
        </w:rPr>
        <w:t xml:space="preserve">A </w:t>
      </w:r>
      <w:r w:rsidRPr="00873367">
        <w:rPr>
          <w:rFonts w:ascii="Garamond" w:eastAsia="Garamond" w:hAnsi="Garamond" w:cs="Garamond"/>
          <w:b/>
          <w:color w:val="000000"/>
          <w:sz w:val="22"/>
          <w:highlight w:val="white"/>
        </w:rPr>
        <w:t>CONTRATANTE</w:t>
      </w:r>
      <w:r w:rsidRPr="00873367">
        <w:rPr>
          <w:rFonts w:ascii="Garamond" w:eastAsia="Garamond" w:hAnsi="Garamond" w:cs="Garamond"/>
          <w:color w:val="000000"/>
          <w:sz w:val="22"/>
          <w:highlight w:val="white"/>
        </w:rPr>
        <w:t xml:space="preserve"> tem por objeto social a atividade de XXX (CNAE n</w:t>
      </w:r>
      <w:r w:rsidRPr="00873367">
        <w:rPr>
          <w:rFonts w:ascii="Garamond" w:eastAsia="Garamond" w:hAnsi="Garamond" w:cs="Garamond"/>
          <w:color w:val="000000"/>
          <w:sz w:val="22"/>
          <w:highlight w:val="white"/>
          <w:vertAlign w:val="superscript"/>
        </w:rPr>
        <w:t>o</w:t>
      </w:r>
      <w:r w:rsidRPr="00873367">
        <w:rPr>
          <w:rFonts w:ascii="Garamond" w:eastAsia="Garamond" w:hAnsi="Garamond" w:cs="Garamond"/>
          <w:color w:val="000000"/>
          <w:sz w:val="22"/>
          <w:highlight w:val="white"/>
        </w:rPr>
        <w:t xml:space="preserve"> XX);</w:t>
      </w:r>
    </w:p>
    <w:p w14:paraId="2E9F4A4E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Garamond" w:eastAsia="Garamond" w:hAnsi="Garamond" w:cs="Garamond"/>
          <w:color w:val="000000"/>
          <w:sz w:val="22"/>
        </w:rPr>
      </w:pPr>
    </w:p>
    <w:p w14:paraId="2FF24EE1" w14:textId="45273562" w:rsidR="0027275F" w:rsidRPr="00873367" w:rsidRDefault="0027275F" w:rsidP="0027275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firstLine="0"/>
        <w:rPr>
          <w:rFonts w:ascii="Garamond" w:eastAsia="Garamond" w:hAnsi="Garamond" w:cs="Garamond"/>
          <w:color w:val="000000"/>
          <w:sz w:val="22"/>
        </w:rPr>
      </w:pPr>
      <w:r w:rsidRPr="00873367">
        <w:rPr>
          <w:rFonts w:ascii="Garamond" w:eastAsia="Garamond" w:hAnsi="Garamond" w:cs="Garamond"/>
          <w:color w:val="000000"/>
          <w:sz w:val="22"/>
          <w:highlight w:val="white"/>
        </w:rPr>
        <w:t xml:space="preserve">A </w:t>
      </w:r>
      <w:r w:rsidRPr="00873367">
        <w:rPr>
          <w:rFonts w:ascii="Garamond" w:eastAsia="Garamond" w:hAnsi="Garamond" w:cs="Garamond"/>
          <w:b/>
          <w:color w:val="000000"/>
          <w:sz w:val="22"/>
          <w:highlight w:val="white"/>
        </w:rPr>
        <w:t>SOCIAL MEDIA</w:t>
      </w:r>
      <w:r w:rsidRPr="00873367">
        <w:rPr>
          <w:rFonts w:ascii="Garamond" w:eastAsia="Garamond" w:hAnsi="Garamond" w:cs="Garamond"/>
          <w:b/>
          <w:smallCaps/>
          <w:color w:val="000000"/>
          <w:sz w:val="22"/>
        </w:rPr>
        <w:t xml:space="preserve"> </w:t>
      </w:r>
      <w:r w:rsidRPr="00873367">
        <w:rPr>
          <w:rFonts w:ascii="Garamond" w:eastAsia="Garamond" w:hAnsi="Garamond" w:cs="Garamond"/>
          <w:color w:val="000000"/>
          <w:sz w:val="22"/>
        </w:rPr>
        <w:t xml:space="preserve">presta serviços de </w:t>
      </w:r>
      <w:r w:rsidR="00CC1ACE" w:rsidRPr="00873367">
        <w:rPr>
          <w:rFonts w:ascii="Garamond" w:eastAsia="Garamond" w:hAnsi="Garamond" w:cs="Garamond"/>
          <w:sz w:val="22"/>
          <w:highlight w:val="yellow"/>
        </w:rPr>
        <w:t>[colocar CNAES]</w:t>
      </w:r>
    </w:p>
    <w:p w14:paraId="7DC8DE95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Garamond" w:eastAsia="Garamond" w:hAnsi="Garamond" w:cs="Garamond"/>
          <w:color w:val="000000"/>
          <w:sz w:val="22"/>
        </w:rPr>
      </w:pPr>
    </w:p>
    <w:p w14:paraId="1E0FF9F5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bookmarkStart w:id="6" w:name="_heading=h.tyjcwt" w:colFirst="0" w:colLast="0"/>
      <w:bookmarkEnd w:id="6"/>
      <w:r w:rsidRPr="00873367">
        <w:rPr>
          <w:rFonts w:ascii="Garamond" w:eastAsia="Garamond" w:hAnsi="Garamond" w:cs="Garamond"/>
          <w:sz w:val="22"/>
        </w:rPr>
        <w:t xml:space="preserve">6. As </w:t>
      </w:r>
      <w:r w:rsidRPr="00873367">
        <w:rPr>
          <w:rFonts w:ascii="Garamond" w:eastAsia="Garamond" w:hAnsi="Garamond" w:cs="Garamond"/>
          <w:b/>
          <w:sz w:val="22"/>
        </w:rPr>
        <w:t>PARTES</w:t>
      </w:r>
      <w:r w:rsidRPr="00873367">
        <w:rPr>
          <w:rFonts w:ascii="Garamond" w:eastAsia="Garamond" w:hAnsi="Garamond" w:cs="Garamond"/>
          <w:sz w:val="22"/>
        </w:rPr>
        <w:t xml:space="preserve"> resolvem celebrar o presente </w:t>
      </w:r>
      <w:r w:rsidRPr="00873367">
        <w:rPr>
          <w:rFonts w:ascii="Garamond" w:eastAsia="Garamond" w:hAnsi="Garamond" w:cs="Garamond"/>
          <w:b/>
          <w:sz w:val="22"/>
        </w:rPr>
        <w:t xml:space="preserve">CONTRATO DE PRESTAÇÃO DE SERVIÇOS DE </w:t>
      </w:r>
      <w:r w:rsidRPr="00873367">
        <w:rPr>
          <w:rFonts w:ascii="Garamond" w:eastAsia="Garamond" w:hAnsi="Garamond" w:cs="Garamond"/>
          <w:b/>
          <w:color w:val="000000"/>
          <w:sz w:val="22"/>
        </w:rPr>
        <w:t>GERENCIAMENTO DE REDES SOCIAIS</w:t>
      </w:r>
      <w:r w:rsidRPr="00873367">
        <w:rPr>
          <w:rFonts w:ascii="Garamond" w:eastAsia="Garamond" w:hAnsi="Garamond" w:cs="Garamond"/>
          <w:b/>
          <w:sz w:val="22"/>
        </w:rPr>
        <w:t xml:space="preserve"> </w:t>
      </w:r>
      <w:r w:rsidRPr="00873367">
        <w:rPr>
          <w:rFonts w:ascii="Garamond" w:eastAsia="Garamond" w:hAnsi="Garamond" w:cs="Garamond"/>
          <w:sz w:val="22"/>
        </w:rPr>
        <w:t>(“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>”), mediante as cláusulas e condições a seguir especificadas.</w:t>
      </w:r>
    </w:p>
    <w:p w14:paraId="65F50158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034188E7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bookmarkStart w:id="7" w:name="_heading=h.3dy6vkm" w:colFirst="0" w:colLast="0"/>
      <w:bookmarkStart w:id="8" w:name="_Toc125639304"/>
      <w:bookmarkEnd w:id="7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IV. OBJETO.</w:t>
      </w:r>
      <w:bookmarkEnd w:id="8"/>
    </w:p>
    <w:p w14:paraId="042DCA08" w14:textId="77777777" w:rsidR="0027275F" w:rsidRPr="00873367" w:rsidRDefault="0027275F" w:rsidP="0027275F">
      <w:pPr>
        <w:spacing w:after="0"/>
        <w:jc w:val="left"/>
        <w:rPr>
          <w:rFonts w:ascii="Garamond" w:eastAsia="Garamond" w:hAnsi="Garamond" w:cs="Garamond"/>
          <w:sz w:val="22"/>
        </w:rPr>
      </w:pPr>
    </w:p>
    <w:p w14:paraId="6BAC4CA7" w14:textId="4FF9909C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bookmarkStart w:id="9" w:name="_heading=h.1t3h5sf" w:colFirst="0" w:colLast="0"/>
      <w:bookmarkEnd w:id="9"/>
      <w:r w:rsidRPr="00873367">
        <w:rPr>
          <w:rFonts w:ascii="Garamond" w:eastAsia="Garamond" w:hAnsi="Garamond" w:cs="Garamond"/>
          <w:sz w:val="22"/>
        </w:rPr>
        <w:t xml:space="preserve">7. O presente </w:t>
      </w:r>
      <w:r w:rsidRPr="00873367">
        <w:rPr>
          <w:rFonts w:ascii="Garamond" w:eastAsia="Garamond" w:hAnsi="Garamond" w:cs="Garamond"/>
          <w:b/>
          <w:smallCaps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 xml:space="preserve"> estabelece a prestação dos serviços de gerenciamento de redes sociais, a serem executados pela </w:t>
      </w:r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>SOCIAL MEDIA</w:t>
      </w:r>
      <w:r w:rsidRPr="00873367">
        <w:rPr>
          <w:rFonts w:ascii="Garamond" w:eastAsia="Garamond" w:hAnsi="Garamond" w:cs="Garamond"/>
          <w:sz w:val="22"/>
        </w:rPr>
        <w:t xml:space="preserve"> à </w:t>
      </w:r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>CONTRATANTE,</w:t>
      </w:r>
      <w:r w:rsidRPr="00873367">
        <w:rPr>
          <w:rFonts w:ascii="Garamond" w:eastAsia="Garamond" w:hAnsi="Garamond" w:cs="Garamond"/>
          <w:sz w:val="22"/>
        </w:rPr>
        <w:t xml:space="preserve"> nos seguintes perfis e canais:</w:t>
      </w:r>
    </w:p>
    <w:p w14:paraId="4C0598E5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tbl>
      <w:tblPr>
        <w:tblW w:w="8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4"/>
        <w:gridCol w:w="4322"/>
      </w:tblGrid>
      <w:tr w:rsidR="0027275F" w:rsidRPr="00873367" w14:paraId="1777D90A" w14:textId="77777777" w:rsidTr="00DD478B">
        <w:tc>
          <w:tcPr>
            <w:tcW w:w="4214" w:type="dxa"/>
          </w:tcPr>
          <w:p w14:paraId="0DC76C06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b/>
                <w:sz w:val="22"/>
              </w:rPr>
            </w:pPr>
            <w:r w:rsidRPr="00873367">
              <w:rPr>
                <w:rFonts w:ascii="Garamond" w:eastAsia="Garamond" w:hAnsi="Garamond" w:cs="Garamond"/>
                <w:b/>
                <w:sz w:val="22"/>
              </w:rPr>
              <w:t>REDE SOCIAL</w:t>
            </w:r>
          </w:p>
        </w:tc>
        <w:tc>
          <w:tcPr>
            <w:tcW w:w="4322" w:type="dxa"/>
          </w:tcPr>
          <w:p w14:paraId="3687EC0F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b/>
                <w:sz w:val="22"/>
              </w:rPr>
            </w:pPr>
            <w:r w:rsidRPr="00873367">
              <w:rPr>
                <w:rFonts w:ascii="Garamond" w:eastAsia="Garamond" w:hAnsi="Garamond" w:cs="Garamond"/>
                <w:b/>
                <w:sz w:val="22"/>
              </w:rPr>
              <w:t>NOME DO PERFIL/CANAL</w:t>
            </w:r>
          </w:p>
        </w:tc>
      </w:tr>
      <w:tr w:rsidR="0027275F" w:rsidRPr="00873367" w14:paraId="530BE042" w14:textId="77777777" w:rsidTr="00DD478B">
        <w:tc>
          <w:tcPr>
            <w:tcW w:w="4214" w:type="dxa"/>
          </w:tcPr>
          <w:p w14:paraId="6BCE0316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sz w:val="22"/>
              </w:rPr>
            </w:pPr>
            <w:r w:rsidRPr="00873367">
              <w:rPr>
                <w:rFonts w:ascii="Garamond" w:eastAsia="Garamond" w:hAnsi="Garamond" w:cs="Garamond"/>
                <w:sz w:val="22"/>
              </w:rPr>
              <w:t>Facebook</w:t>
            </w:r>
          </w:p>
        </w:tc>
        <w:tc>
          <w:tcPr>
            <w:tcW w:w="4322" w:type="dxa"/>
            <w:shd w:val="clear" w:color="auto" w:fill="FDEADA"/>
          </w:tcPr>
          <w:p w14:paraId="59595482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sz w:val="22"/>
              </w:rPr>
            </w:pPr>
            <w:proofErr w:type="spellStart"/>
            <w:r w:rsidRPr="00873367">
              <w:rPr>
                <w:rFonts w:ascii="Garamond" w:eastAsia="Garamond" w:hAnsi="Garamond" w:cs="Garamond"/>
                <w:sz w:val="22"/>
              </w:rPr>
              <w:t>xxx</w:t>
            </w:r>
            <w:proofErr w:type="spellEnd"/>
          </w:p>
        </w:tc>
      </w:tr>
      <w:tr w:rsidR="0027275F" w:rsidRPr="00873367" w14:paraId="289ED466" w14:textId="77777777" w:rsidTr="00DD478B">
        <w:tc>
          <w:tcPr>
            <w:tcW w:w="4214" w:type="dxa"/>
          </w:tcPr>
          <w:p w14:paraId="09A72670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sz w:val="22"/>
              </w:rPr>
            </w:pPr>
            <w:r w:rsidRPr="00873367">
              <w:rPr>
                <w:rFonts w:ascii="Garamond" w:eastAsia="Garamond" w:hAnsi="Garamond" w:cs="Garamond"/>
                <w:sz w:val="22"/>
              </w:rPr>
              <w:t>Instagram</w:t>
            </w:r>
          </w:p>
        </w:tc>
        <w:tc>
          <w:tcPr>
            <w:tcW w:w="4322" w:type="dxa"/>
            <w:shd w:val="clear" w:color="auto" w:fill="FDEADA"/>
          </w:tcPr>
          <w:p w14:paraId="6C7A3DB9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sz w:val="22"/>
              </w:rPr>
            </w:pPr>
            <w:r w:rsidRPr="00873367">
              <w:rPr>
                <w:rFonts w:ascii="Garamond" w:eastAsia="Garamond" w:hAnsi="Garamond" w:cs="Garamond"/>
                <w:sz w:val="22"/>
              </w:rPr>
              <w:t>@xxx</w:t>
            </w:r>
          </w:p>
        </w:tc>
      </w:tr>
      <w:tr w:rsidR="0027275F" w:rsidRPr="00873367" w14:paraId="61F619E2" w14:textId="77777777" w:rsidTr="00DD478B">
        <w:tc>
          <w:tcPr>
            <w:tcW w:w="4214" w:type="dxa"/>
          </w:tcPr>
          <w:p w14:paraId="70471FFF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sz w:val="22"/>
              </w:rPr>
            </w:pPr>
            <w:r w:rsidRPr="00873367">
              <w:rPr>
                <w:rFonts w:ascii="Garamond" w:eastAsia="Garamond" w:hAnsi="Garamond" w:cs="Garamond"/>
                <w:sz w:val="22"/>
              </w:rPr>
              <w:t>LinkedIn</w:t>
            </w:r>
          </w:p>
        </w:tc>
        <w:tc>
          <w:tcPr>
            <w:tcW w:w="4322" w:type="dxa"/>
            <w:shd w:val="clear" w:color="auto" w:fill="FDEADA"/>
          </w:tcPr>
          <w:p w14:paraId="73A37CC2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sz w:val="22"/>
              </w:rPr>
            </w:pPr>
            <w:r w:rsidRPr="00873367">
              <w:rPr>
                <w:rFonts w:ascii="Garamond" w:eastAsia="Garamond" w:hAnsi="Garamond" w:cs="Garamond"/>
                <w:sz w:val="22"/>
              </w:rPr>
              <w:t>@xxx</w:t>
            </w:r>
          </w:p>
        </w:tc>
      </w:tr>
    </w:tbl>
    <w:p w14:paraId="394BD33C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28DEE95A" w14:textId="22EAFAF4" w:rsidR="00371586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8. Para fins de definição dos termos trazidos na cláusula anterior</w:t>
      </w:r>
      <w:r w:rsidR="00371586" w:rsidRPr="00873367">
        <w:rPr>
          <w:rFonts w:ascii="Garamond" w:eastAsia="Garamond" w:hAnsi="Garamond" w:cs="Garamond"/>
          <w:sz w:val="22"/>
        </w:rPr>
        <w:t xml:space="preserve">,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“G</w:t>
      </w:r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 xml:space="preserve">erenciamento de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mídias</w:t>
      </w:r>
      <w:r w:rsidRPr="00873367">
        <w:rPr>
          <w:rFonts w:ascii="Garamond" w:eastAsia="Garamond" w:hAnsi="Garamond" w:cs="Garamond"/>
          <w:b/>
          <w:smallCaps/>
          <w:color w:val="000000"/>
          <w:sz w:val="22"/>
          <w:highlight w:val="white"/>
        </w:rPr>
        <w:t xml:space="preserve"> sociais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”</w:t>
      </w:r>
      <w:r w:rsidR="00371586" w:rsidRPr="00873367">
        <w:rPr>
          <w:rFonts w:ascii="Garamond" w:eastAsia="Garamond" w:hAnsi="Garamond" w:cs="Garamond"/>
          <w:sz w:val="22"/>
        </w:rPr>
        <w:t xml:space="preserve"> abrange os seguintes entregáveis:</w:t>
      </w:r>
    </w:p>
    <w:p w14:paraId="2BAA38BC" w14:textId="3C4F52D3" w:rsidR="00371586" w:rsidRPr="00873367" w:rsidRDefault="00371586" w:rsidP="0027275F">
      <w:pPr>
        <w:spacing w:after="0"/>
        <w:rPr>
          <w:rFonts w:ascii="Garamond" w:eastAsia="Garamond" w:hAnsi="Garamond" w:cs="Garamond"/>
          <w:sz w:val="22"/>
        </w:rPr>
      </w:pPr>
    </w:p>
    <w:p w14:paraId="1B6C8CAD" w14:textId="0BC2D5AB" w:rsidR="00371586" w:rsidRPr="00873367" w:rsidRDefault="00371586" w:rsidP="00371586">
      <w:pPr>
        <w:pStyle w:val="PargrafodaLista"/>
        <w:numPr>
          <w:ilvl w:val="0"/>
          <w:numId w:val="28"/>
        </w:num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Atendimento via e-mail em até 24h úteis;</w:t>
      </w:r>
    </w:p>
    <w:p w14:paraId="2E5D8624" w14:textId="466B8BE5" w:rsidR="00371586" w:rsidRPr="00873367" w:rsidRDefault="00371586" w:rsidP="00371586">
      <w:pPr>
        <w:pStyle w:val="PargrafodaLista"/>
        <w:numPr>
          <w:ilvl w:val="0"/>
          <w:numId w:val="28"/>
        </w:num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Programação de 10 (dez) postagens mensais;</w:t>
      </w:r>
    </w:p>
    <w:p w14:paraId="54EFDCE2" w14:textId="48BED32E" w:rsidR="00371586" w:rsidRPr="00873367" w:rsidRDefault="00371586" w:rsidP="00371586">
      <w:pPr>
        <w:pStyle w:val="PargrafodaLista"/>
        <w:numPr>
          <w:ilvl w:val="0"/>
          <w:numId w:val="28"/>
        </w:num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Criação de 10 (dez) postagens mensais, seguindo a linha editorial da </w:t>
      </w:r>
      <w:r w:rsidRPr="00873367">
        <w:rPr>
          <w:rFonts w:ascii="Garamond" w:eastAsia="Garamond" w:hAnsi="Garamond" w:cs="Garamond"/>
          <w:b/>
          <w:sz w:val="22"/>
        </w:rPr>
        <w:t>CONTRATADA</w:t>
      </w:r>
      <w:r w:rsidRPr="00873367">
        <w:rPr>
          <w:rFonts w:ascii="Garamond" w:eastAsia="Garamond" w:hAnsi="Garamond" w:cs="Garamond"/>
          <w:sz w:val="22"/>
        </w:rPr>
        <w:t>;</w:t>
      </w:r>
    </w:p>
    <w:p w14:paraId="10F9A0B9" w14:textId="72C2F933" w:rsidR="00371586" w:rsidRPr="00873367" w:rsidRDefault="00371586" w:rsidP="00371586">
      <w:pPr>
        <w:pStyle w:val="PargrafodaLista"/>
        <w:numPr>
          <w:ilvl w:val="0"/>
          <w:numId w:val="28"/>
        </w:num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Dedicação de 30 (trinta) minutos diários para fins de responder comentários e mensagens das mídias sociais acima mencionadas;</w:t>
      </w:r>
    </w:p>
    <w:p w14:paraId="4A2929EA" w14:textId="7F034EEA" w:rsidR="00371586" w:rsidRPr="00873367" w:rsidRDefault="00371586" w:rsidP="00371586">
      <w:pPr>
        <w:pStyle w:val="PargrafodaLista"/>
        <w:numPr>
          <w:ilvl w:val="0"/>
          <w:numId w:val="28"/>
        </w:num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Entrega mensal de </w:t>
      </w:r>
      <w:r w:rsidRPr="00873367">
        <w:rPr>
          <w:rFonts w:ascii="Garamond" w:eastAsia="Garamond" w:hAnsi="Garamond" w:cs="Garamond"/>
          <w:i/>
          <w:sz w:val="22"/>
        </w:rPr>
        <w:t>dashboard</w:t>
      </w:r>
      <w:r w:rsidRPr="00873367">
        <w:rPr>
          <w:rFonts w:ascii="Garamond" w:eastAsia="Garamond" w:hAnsi="Garamond" w:cs="Garamond"/>
          <w:sz w:val="22"/>
        </w:rPr>
        <w:t>.</w:t>
      </w:r>
    </w:p>
    <w:p w14:paraId="42C4C8A0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color w:val="000000"/>
          <w:sz w:val="22"/>
        </w:rPr>
      </w:pPr>
    </w:p>
    <w:p w14:paraId="1251839C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color w:val="000000"/>
          <w:sz w:val="22"/>
        </w:rPr>
      </w:pPr>
    </w:p>
    <w:p w14:paraId="5C32B736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bookmarkStart w:id="10" w:name="_heading=h.4d34og8" w:colFirst="0" w:colLast="0"/>
      <w:bookmarkStart w:id="11" w:name="_Toc125639305"/>
      <w:bookmarkEnd w:id="10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V. OBRIGAÇÕES DA CONTRATANTE.</w:t>
      </w:r>
      <w:bookmarkEnd w:id="11"/>
    </w:p>
    <w:p w14:paraId="20AB6DA8" w14:textId="77777777" w:rsidR="0027275F" w:rsidRPr="00873367" w:rsidRDefault="0027275F" w:rsidP="0027275F">
      <w:pPr>
        <w:spacing w:after="0"/>
        <w:jc w:val="left"/>
        <w:rPr>
          <w:rFonts w:ascii="Garamond" w:eastAsia="Garamond" w:hAnsi="Garamond" w:cs="Garamond"/>
          <w:sz w:val="22"/>
        </w:rPr>
      </w:pPr>
    </w:p>
    <w:p w14:paraId="6B9A941B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b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9. São obrigações da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CONTRATANTE</w:t>
      </w:r>
      <w:r w:rsidRPr="00873367">
        <w:rPr>
          <w:rFonts w:ascii="Garamond" w:eastAsia="Garamond" w:hAnsi="Garamond" w:cs="Garamond"/>
          <w:b/>
          <w:sz w:val="22"/>
        </w:rPr>
        <w:t>:</w:t>
      </w:r>
    </w:p>
    <w:p w14:paraId="2430B3FD" w14:textId="77777777" w:rsidR="0027275F" w:rsidRPr="00873367" w:rsidRDefault="0027275F" w:rsidP="0027275F">
      <w:pPr>
        <w:spacing w:after="0"/>
        <w:ind w:firstLine="720"/>
        <w:rPr>
          <w:rFonts w:ascii="Garamond" w:eastAsia="Garamond" w:hAnsi="Garamond" w:cs="Garamond"/>
          <w:sz w:val="22"/>
        </w:rPr>
      </w:pPr>
    </w:p>
    <w:p w14:paraId="7B75C534" w14:textId="77777777" w:rsidR="0027275F" w:rsidRPr="00873367" w:rsidRDefault="0027275F" w:rsidP="0027275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/>
        <w:ind w:left="567" w:firstLine="0"/>
        <w:rPr>
          <w:rFonts w:ascii="Garamond" w:eastAsia="Garamond" w:hAnsi="Garamond" w:cs="Garamond"/>
          <w:sz w:val="22"/>
        </w:rPr>
      </w:pPr>
      <w:bookmarkStart w:id="12" w:name="_heading=h.2s8eyo1" w:colFirst="0" w:colLast="0"/>
      <w:bookmarkEnd w:id="12"/>
      <w:r w:rsidRPr="00873367">
        <w:rPr>
          <w:rFonts w:ascii="Garamond" w:eastAsia="Garamond" w:hAnsi="Garamond" w:cs="Garamond"/>
          <w:sz w:val="22"/>
        </w:rPr>
        <w:t xml:space="preserve">Fornecer à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SOCIAL MEDIA</w:t>
      </w:r>
      <w:r w:rsidRPr="00873367">
        <w:rPr>
          <w:rFonts w:ascii="Garamond" w:eastAsia="Garamond" w:hAnsi="Garamond" w:cs="Garamond"/>
          <w:sz w:val="22"/>
        </w:rPr>
        <w:t xml:space="preserve"> todas as informações e elementos necessários ao início e ao desenvolvimento do presente 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>, respeitando os prazos indicados, a fim de evitar atrasos ou interrupções dos serviços.</w:t>
      </w:r>
    </w:p>
    <w:p w14:paraId="701B42FD" w14:textId="77777777" w:rsidR="0027275F" w:rsidRPr="00873367" w:rsidRDefault="0027275F" w:rsidP="0027275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/>
        <w:ind w:left="567" w:firstLine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Fornecer à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SOCIAL MEDIA</w:t>
      </w:r>
      <w:r w:rsidRPr="00873367">
        <w:rPr>
          <w:rFonts w:ascii="Garamond" w:eastAsia="Garamond" w:hAnsi="Garamond" w:cs="Garamond"/>
          <w:sz w:val="22"/>
        </w:rPr>
        <w:t xml:space="preserve"> imagens, vídeos, fotografias, logotipos e demais informações a serem veiculadas nos materiais.</w:t>
      </w:r>
    </w:p>
    <w:p w14:paraId="60E5E1B7" w14:textId="77777777" w:rsidR="0027275F" w:rsidRPr="00873367" w:rsidRDefault="0027275F" w:rsidP="0027275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/>
        <w:ind w:left="567" w:firstLine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Disponibilizar acesso às plataformas necessárias e proceder ao pagamento dos anúncios nelas veiculados.</w:t>
      </w:r>
    </w:p>
    <w:p w14:paraId="6E11026B" w14:textId="77777777" w:rsidR="0027275F" w:rsidRPr="00873367" w:rsidRDefault="0027275F" w:rsidP="0027275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/>
        <w:ind w:left="567" w:firstLine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Cumprir os prazos estipulados para pagamentos e entregas de materiais.</w:t>
      </w:r>
    </w:p>
    <w:p w14:paraId="1D96B404" w14:textId="6C1BA28A" w:rsidR="0027275F" w:rsidRPr="00873367" w:rsidRDefault="0027275F" w:rsidP="0027275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/>
        <w:ind w:left="567" w:firstLine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Sugerir todo e qualquer conteúdo informativo de suas páginas, sendo integralmente responsável pelas consequências provenientes destas informações, respondendo civil, administrativa e criminalmente por propaganda enganosa, atos obscenos, violação a direitos autorais e/ou atos contrários à lei.</w:t>
      </w:r>
    </w:p>
    <w:p w14:paraId="3984BBB8" w14:textId="77777777" w:rsidR="0027275F" w:rsidRPr="00873367" w:rsidRDefault="0027275F" w:rsidP="0027275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/>
        <w:ind w:left="567" w:firstLine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Os tributos (impostos, taxas, emolumentos, contribuições) que sejam devidos em decorrência, direta ou indiretamente, deste </w:t>
      </w:r>
      <w:r w:rsidRPr="00873367">
        <w:rPr>
          <w:rFonts w:ascii="Garamond" w:eastAsia="Garamond" w:hAnsi="Garamond" w:cs="Garamond"/>
          <w:b/>
          <w:sz w:val="22"/>
        </w:rPr>
        <w:t xml:space="preserve">CONTRATO </w:t>
      </w:r>
      <w:r w:rsidRPr="00873367">
        <w:rPr>
          <w:rFonts w:ascii="Garamond" w:eastAsia="Garamond" w:hAnsi="Garamond" w:cs="Garamond"/>
          <w:sz w:val="22"/>
        </w:rPr>
        <w:t xml:space="preserve">serão de responsabilidade exclusiva do responsável legal, assim definido na forma tributária, sem direito a reembolso. A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CONTRATANTE</w:t>
      </w:r>
      <w:r w:rsidRPr="00873367">
        <w:rPr>
          <w:rFonts w:ascii="Garamond" w:eastAsia="Garamond" w:hAnsi="Garamond" w:cs="Garamond"/>
          <w:sz w:val="22"/>
        </w:rPr>
        <w:t>, quando na fonte retentora, descontará e fará o recolhimento, nos prazos da Lei, dos tributos a que esteja obrigada pela legislação vigente.</w:t>
      </w:r>
    </w:p>
    <w:p w14:paraId="34225983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10. A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CONTRATANTE</w:t>
      </w:r>
      <w:r w:rsidRPr="00873367">
        <w:rPr>
          <w:rFonts w:ascii="Garamond" w:eastAsia="Garamond" w:hAnsi="Garamond" w:cs="Garamond"/>
          <w:sz w:val="22"/>
        </w:rPr>
        <w:t xml:space="preserve"> declara estar ciente de que a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SOCIAL MEDIA</w:t>
      </w:r>
      <w:r w:rsidRPr="00873367">
        <w:rPr>
          <w:rFonts w:ascii="Garamond" w:eastAsia="Garamond" w:hAnsi="Garamond" w:cs="Garamond"/>
          <w:sz w:val="22"/>
        </w:rPr>
        <w:t xml:space="preserve"> somente realizará os serviços expressamente indicados neste 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 xml:space="preserve">, sendo certo que quaisquer outros serviços ou pedidos serão cobrados separadamente e, mediante a prévia autorização da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CONTRATANTE</w:t>
      </w:r>
      <w:r w:rsidRPr="00873367">
        <w:rPr>
          <w:rFonts w:ascii="Garamond" w:eastAsia="Garamond" w:hAnsi="Garamond" w:cs="Garamond"/>
          <w:sz w:val="22"/>
        </w:rPr>
        <w:t>.</w:t>
      </w:r>
    </w:p>
    <w:p w14:paraId="24D0BE00" w14:textId="77777777" w:rsidR="0027275F" w:rsidRPr="00873367" w:rsidRDefault="0027275F" w:rsidP="0027275F">
      <w:pPr>
        <w:spacing w:after="0"/>
        <w:ind w:left="851"/>
        <w:rPr>
          <w:rFonts w:ascii="Garamond" w:eastAsia="Garamond" w:hAnsi="Garamond" w:cs="Garamond"/>
          <w:sz w:val="22"/>
        </w:rPr>
      </w:pPr>
    </w:p>
    <w:p w14:paraId="7715BD72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bookmarkStart w:id="13" w:name="_heading=h.17dp8vu" w:colFirst="0" w:colLast="0"/>
      <w:bookmarkStart w:id="14" w:name="_Toc125639306"/>
      <w:bookmarkEnd w:id="13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VI. OBRIGAÇÕES DA SOCIAL MEDIA.</w:t>
      </w:r>
      <w:bookmarkEnd w:id="14"/>
    </w:p>
    <w:p w14:paraId="1811A824" w14:textId="77777777" w:rsidR="0027275F" w:rsidRPr="00873367" w:rsidRDefault="0027275F" w:rsidP="0027275F">
      <w:pPr>
        <w:spacing w:after="0"/>
        <w:jc w:val="left"/>
        <w:rPr>
          <w:rFonts w:ascii="Garamond" w:eastAsia="Garamond" w:hAnsi="Garamond" w:cs="Garamond"/>
          <w:sz w:val="22"/>
        </w:rPr>
      </w:pPr>
    </w:p>
    <w:p w14:paraId="786C2BF1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b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11. São obrigações da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SOCIAL MEDIA</w:t>
      </w:r>
      <w:r w:rsidRPr="00873367">
        <w:rPr>
          <w:rFonts w:ascii="Garamond" w:eastAsia="Garamond" w:hAnsi="Garamond" w:cs="Garamond"/>
          <w:b/>
          <w:sz w:val="22"/>
        </w:rPr>
        <w:t>:</w:t>
      </w:r>
    </w:p>
    <w:p w14:paraId="68DEA599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b/>
          <w:sz w:val="22"/>
        </w:rPr>
      </w:pPr>
    </w:p>
    <w:p w14:paraId="4083D1E6" w14:textId="261C7D70" w:rsidR="0027275F" w:rsidRPr="00873367" w:rsidRDefault="0027275F" w:rsidP="0027275F">
      <w:pPr>
        <w:numPr>
          <w:ilvl w:val="0"/>
          <w:numId w:val="25"/>
        </w:numPr>
        <w:shd w:val="clear" w:color="auto" w:fill="FFFFFF"/>
        <w:spacing w:after="0"/>
        <w:ind w:left="709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Produzir conteúdo </w:t>
      </w:r>
      <w:r w:rsidR="001574C9" w:rsidRPr="00873367">
        <w:rPr>
          <w:rFonts w:ascii="Garamond" w:eastAsia="Garamond" w:hAnsi="Garamond" w:cs="Garamond"/>
          <w:sz w:val="22"/>
        </w:rPr>
        <w:t xml:space="preserve">e programar 20 (vinte) postagens mensais </w:t>
      </w:r>
      <w:r w:rsidRPr="00873367">
        <w:rPr>
          <w:rFonts w:ascii="Garamond" w:eastAsia="Garamond" w:hAnsi="Garamond" w:cs="Garamond"/>
          <w:sz w:val="22"/>
        </w:rPr>
        <w:t>para as mídias digitais acima mencionadas</w:t>
      </w:r>
      <w:r w:rsidR="001574C9" w:rsidRPr="00873367">
        <w:rPr>
          <w:rFonts w:ascii="Garamond" w:eastAsia="Garamond" w:hAnsi="Garamond" w:cs="Garamond"/>
          <w:sz w:val="22"/>
        </w:rPr>
        <w:t>, via “Estúdio de Criação”.</w:t>
      </w:r>
    </w:p>
    <w:p w14:paraId="1C182CF0" w14:textId="77777777" w:rsidR="0027275F" w:rsidRPr="00873367" w:rsidRDefault="0027275F" w:rsidP="0027275F">
      <w:pPr>
        <w:shd w:val="clear" w:color="auto" w:fill="FFFFFF"/>
        <w:spacing w:after="0"/>
        <w:ind w:left="709"/>
        <w:rPr>
          <w:rFonts w:ascii="Garamond" w:eastAsia="Garamond" w:hAnsi="Garamond" w:cs="Garamond"/>
          <w:sz w:val="22"/>
        </w:rPr>
      </w:pPr>
    </w:p>
    <w:p w14:paraId="3F806DA3" w14:textId="79E9183E" w:rsidR="009B758A" w:rsidRPr="00873367" w:rsidRDefault="001574C9" w:rsidP="009B758A">
      <w:pPr>
        <w:numPr>
          <w:ilvl w:val="0"/>
          <w:numId w:val="25"/>
        </w:numPr>
        <w:shd w:val="clear" w:color="auto" w:fill="FFFFFF"/>
        <w:spacing w:after="0"/>
        <w:ind w:left="709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Responder comentários e mensagens recebidas nas mídias digitais descritas no item 7., durante um período máximo de </w:t>
      </w:r>
      <w:r w:rsidR="00371586" w:rsidRPr="00873367">
        <w:rPr>
          <w:rFonts w:ascii="Garamond" w:eastAsia="Garamond" w:hAnsi="Garamond" w:cs="Garamond"/>
          <w:sz w:val="22"/>
        </w:rPr>
        <w:t>3</w:t>
      </w:r>
      <w:r w:rsidRPr="00873367">
        <w:rPr>
          <w:rFonts w:ascii="Garamond" w:eastAsia="Garamond" w:hAnsi="Garamond" w:cs="Garamond"/>
          <w:sz w:val="22"/>
        </w:rPr>
        <w:t>0 (vinte) minutos diários.</w:t>
      </w:r>
    </w:p>
    <w:p w14:paraId="40C5A5DF" w14:textId="77777777" w:rsidR="009B758A" w:rsidRPr="00873367" w:rsidRDefault="009B758A" w:rsidP="009B758A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</w:p>
    <w:p w14:paraId="72CE09BF" w14:textId="44522B2C" w:rsidR="009B758A" w:rsidRPr="00873367" w:rsidRDefault="009B758A" w:rsidP="009B758A">
      <w:pPr>
        <w:numPr>
          <w:ilvl w:val="0"/>
          <w:numId w:val="25"/>
        </w:numPr>
        <w:shd w:val="clear" w:color="auto" w:fill="FFFFFF"/>
        <w:spacing w:after="0"/>
        <w:ind w:left="709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Responder aos chamados da </w:t>
      </w:r>
      <w:r w:rsidRPr="00873367">
        <w:rPr>
          <w:rFonts w:ascii="Garamond" w:eastAsia="Garamond" w:hAnsi="Garamond" w:cs="Garamond"/>
          <w:b/>
          <w:sz w:val="22"/>
        </w:rPr>
        <w:t>CONTRATANTE</w:t>
      </w:r>
      <w:r w:rsidRPr="00873367">
        <w:rPr>
          <w:rFonts w:ascii="Garamond" w:eastAsia="Garamond" w:hAnsi="Garamond" w:cs="Garamond"/>
          <w:sz w:val="22"/>
        </w:rPr>
        <w:t>, os quais serão feitos via e-mail, em até 24h</w:t>
      </w:r>
      <w:r w:rsidR="00204278" w:rsidRPr="00873367">
        <w:rPr>
          <w:rFonts w:ascii="Garamond" w:eastAsia="Garamond" w:hAnsi="Garamond" w:cs="Garamond"/>
          <w:sz w:val="22"/>
        </w:rPr>
        <w:t xml:space="preserve"> úteis.</w:t>
      </w:r>
    </w:p>
    <w:p w14:paraId="71A426A5" w14:textId="77777777" w:rsidR="009B758A" w:rsidRPr="00873367" w:rsidRDefault="009B758A" w:rsidP="009B758A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</w:p>
    <w:p w14:paraId="45F5691B" w14:textId="1A60C36C" w:rsidR="009B758A" w:rsidRPr="00873367" w:rsidRDefault="009B758A" w:rsidP="0027275F">
      <w:pPr>
        <w:numPr>
          <w:ilvl w:val="0"/>
          <w:numId w:val="25"/>
        </w:numPr>
        <w:shd w:val="clear" w:color="auto" w:fill="FFFFFF"/>
        <w:spacing w:after="0"/>
        <w:ind w:left="709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Entregar, mensalmente, interface gráfica com principais indicadores de desempenho das postagens efetuadas.</w:t>
      </w:r>
    </w:p>
    <w:p w14:paraId="7332BAA6" w14:textId="77777777" w:rsidR="0027275F" w:rsidRPr="00873367" w:rsidRDefault="0027275F" w:rsidP="0027275F">
      <w:pPr>
        <w:shd w:val="clear" w:color="auto" w:fill="FFFFFF"/>
        <w:spacing w:after="0"/>
        <w:ind w:left="709"/>
        <w:rPr>
          <w:rFonts w:ascii="Garamond" w:eastAsia="Garamond" w:hAnsi="Garamond" w:cs="Garamond"/>
          <w:sz w:val="22"/>
        </w:rPr>
      </w:pPr>
    </w:p>
    <w:p w14:paraId="7C2F5C53" w14:textId="77777777" w:rsidR="0027275F" w:rsidRPr="00873367" w:rsidRDefault="0027275F" w:rsidP="0027275F">
      <w:pPr>
        <w:numPr>
          <w:ilvl w:val="0"/>
          <w:numId w:val="25"/>
        </w:numPr>
        <w:shd w:val="clear" w:color="auto" w:fill="FFFFFF"/>
        <w:spacing w:after="0"/>
        <w:ind w:left="709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lastRenderedPageBreak/>
        <w:t xml:space="preserve">Preservar a imagem da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CONTRATANTE</w:t>
      </w:r>
      <w:r w:rsidRPr="00873367">
        <w:rPr>
          <w:rFonts w:ascii="Garamond" w:eastAsia="Garamond" w:hAnsi="Garamond" w:cs="Garamond"/>
          <w:sz w:val="22"/>
        </w:rPr>
        <w:t xml:space="preserve">, tomando todos os cuidados necessários, especialmente às disposições expressas no Código de Defesa do Consumidor (CDC) </w:t>
      </w:r>
      <w:proofErr w:type="gramStart"/>
      <w:r w:rsidRPr="00873367">
        <w:rPr>
          <w:rFonts w:ascii="Garamond" w:eastAsia="Garamond" w:hAnsi="Garamond" w:cs="Garamond"/>
          <w:sz w:val="22"/>
        </w:rPr>
        <w:t>e também</w:t>
      </w:r>
      <w:proofErr w:type="gramEnd"/>
      <w:r w:rsidRPr="00873367">
        <w:rPr>
          <w:rFonts w:ascii="Garamond" w:eastAsia="Garamond" w:hAnsi="Garamond" w:cs="Garamond"/>
          <w:sz w:val="22"/>
        </w:rPr>
        <w:t xml:space="preserve"> as legislações que tratam sobre direitos autorais. </w:t>
      </w:r>
    </w:p>
    <w:p w14:paraId="3FF5DD41" w14:textId="77777777" w:rsidR="0027275F" w:rsidRPr="00873367" w:rsidRDefault="0027275F" w:rsidP="0027275F">
      <w:pPr>
        <w:shd w:val="clear" w:color="auto" w:fill="FFFFFF"/>
        <w:spacing w:after="0"/>
        <w:ind w:left="709"/>
        <w:rPr>
          <w:rFonts w:ascii="Garamond" w:eastAsia="Garamond" w:hAnsi="Garamond" w:cs="Garamond"/>
          <w:sz w:val="22"/>
        </w:rPr>
      </w:pPr>
    </w:p>
    <w:p w14:paraId="5635DF41" w14:textId="77777777" w:rsidR="0027275F" w:rsidRPr="00873367" w:rsidRDefault="0027275F" w:rsidP="0027275F">
      <w:pPr>
        <w:numPr>
          <w:ilvl w:val="0"/>
          <w:numId w:val="25"/>
        </w:numPr>
        <w:shd w:val="clear" w:color="auto" w:fill="FFFFFF"/>
        <w:spacing w:after="0"/>
        <w:ind w:left="709"/>
        <w:rPr>
          <w:rFonts w:ascii="Garamond" w:eastAsia="Garamond" w:hAnsi="Garamond" w:cs="Garamond"/>
          <w:sz w:val="22"/>
          <w:highlight w:val="white"/>
        </w:rPr>
      </w:pPr>
      <w:r w:rsidRPr="00873367">
        <w:rPr>
          <w:rFonts w:ascii="Garamond" w:eastAsia="Garamond" w:hAnsi="Garamond" w:cs="Garamond"/>
          <w:sz w:val="22"/>
        </w:rPr>
        <w:t xml:space="preserve">Publicar materiais em nome da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 xml:space="preserve">CONTRATANTE </w:t>
      </w:r>
      <w:r w:rsidRPr="00873367">
        <w:rPr>
          <w:rFonts w:ascii="Garamond" w:eastAsia="Garamond" w:hAnsi="Garamond" w:cs="Garamond"/>
          <w:sz w:val="22"/>
          <w:highlight w:val="white"/>
        </w:rPr>
        <w:t>somente</w:t>
      </w:r>
      <w:r w:rsidRPr="00873367">
        <w:rPr>
          <w:rFonts w:ascii="Garamond" w:eastAsia="Garamond" w:hAnsi="Garamond" w:cs="Garamond"/>
          <w:sz w:val="22"/>
        </w:rPr>
        <w:t xml:space="preserve"> com sua prévia e expressa autorização por escrito, principalmente quanto ao teor e a forma da postagem</w:t>
      </w:r>
      <w:r w:rsidRPr="00873367">
        <w:rPr>
          <w:rFonts w:ascii="Garamond" w:eastAsia="Garamond" w:hAnsi="Garamond" w:cs="Garamond"/>
          <w:sz w:val="22"/>
          <w:highlight w:val="white"/>
        </w:rPr>
        <w:t>.</w:t>
      </w:r>
    </w:p>
    <w:p w14:paraId="6BC295E1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aramond" w:eastAsia="Garamond" w:hAnsi="Garamond" w:cs="Garamond"/>
          <w:sz w:val="22"/>
          <w:highlight w:val="white"/>
        </w:rPr>
      </w:pPr>
    </w:p>
    <w:p w14:paraId="22FCCDB4" w14:textId="77777777" w:rsidR="0027275F" w:rsidRPr="00873367" w:rsidRDefault="0027275F" w:rsidP="0027275F">
      <w:pPr>
        <w:numPr>
          <w:ilvl w:val="0"/>
          <w:numId w:val="25"/>
        </w:numPr>
        <w:shd w:val="clear" w:color="auto" w:fill="FFFFFF"/>
        <w:spacing w:after="0"/>
        <w:ind w:left="709"/>
        <w:rPr>
          <w:rFonts w:ascii="Garamond" w:eastAsia="Garamond" w:hAnsi="Garamond" w:cs="Garamond"/>
          <w:sz w:val="22"/>
          <w:highlight w:val="white"/>
        </w:rPr>
      </w:pPr>
      <w:r w:rsidRPr="00873367">
        <w:rPr>
          <w:rFonts w:ascii="Garamond" w:eastAsia="Garamond" w:hAnsi="Garamond" w:cs="Garamond"/>
          <w:sz w:val="22"/>
        </w:rPr>
        <w:t>Respeitar a legislação vigente aplicável à atividade publicitária, prestando seus serviços dentro das normas previstas no Código Brasileiro de Autorregulamentação Publicitária e no Código de Defesa do Consumidor.</w:t>
      </w:r>
    </w:p>
    <w:p w14:paraId="576C3AB2" w14:textId="77777777" w:rsidR="0027275F" w:rsidRPr="00873367" w:rsidRDefault="0027275F" w:rsidP="0027275F">
      <w:pPr>
        <w:spacing w:after="0"/>
        <w:ind w:left="851"/>
        <w:rPr>
          <w:rFonts w:ascii="Garamond" w:eastAsia="Garamond" w:hAnsi="Garamond" w:cs="Garamond"/>
          <w:sz w:val="22"/>
        </w:rPr>
      </w:pPr>
    </w:p>
    <w:p w14:paraId="6E14A35D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bookmarkStart w:id="15" w:name="_heading=h.3rdcrjn" w:colFirst="0" w:colLast="0"/>
      <w:bookmarkStart w:id="16" w:name="_Toc125639307"/>
      <w:bookmarkEnd w:id="15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VII. APROVAÇÃO DOS SERVIÇOS.</w:t>
      </w:r>
      <w:bookmarkEnd w:id="16"/>
    </w:p>
    <w:p w14:paraId="28CC2BC9" w14:textId="77777777" w:rsidR="0027275F" w:rsidRPr="00873367" w:rsidRDefault="0027275F" w:rsidP="0027275F">
      <w:pPr>
        <w:spacing w:after="0"/>
        <w:jc w:val="left"/>
        <w:rPr>
          <w:rFonts w:ascii="Garamond" w:eastAsia="Garamond" w:hAnsi="Garamond" w:cs="Garamond"/>
          <w:sz w:val="22"/>
        </w:rPr>
      </w:pPr>
    </w:p>
    <w:p w14:paraId="3BB88161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12. As </w:t>
      </w:r>
      <w:r w:rsidRPr="00873367">
        <w:rPr>
          <w:rFonts w:ascii="Garamond" w:eastAsia="Garamond" w:hAnsi="Garamond" w:cs="Garamond"/>
          <w:b/>
          <w:sz w:val="22"/>
        </w:rPr>
        <w:t xml:space="preserve">PARTES </w:t>
      </w:r>
      <w:r w:rsidRPr="00873367">
        <w:rPr>
          <w:rFonts w:ascii="Garamond" w:eastAsia="Garamond" w:hAnsi="Garamond" w:cs="Garamond"/>
          <w:sz w:val="22"/>
        </w:rPr>
        <w:t xml:space="preserve">acordam que os serviços contratados neste instrumento deverão seguir o seguinte procedimento em suas prestações: </w:t>
      </w:r>
    </w:p>
    <w:p w14:paraId="30484B65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60811D68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b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a) primeiro haverá uma reunião de briefing, alinhando as expectativas da </w:t>
      </w:r>
      <w:r w:rsidRPr="00873367">
        <w:rPr>
          <w:rFonts w:ascii="Garamond" w:eastAsia="Garamond" w:hAnsi="Garamond" w:cs="Garamond"/>
          <w:b/>
          <w:smallCaps/>
          <w:sz w:val="22"/>
          <w:highlight w:val="white"/>
        </w:rPr>
        <w:t>CONTRATANTE</w:t>
      </w:r>
      <w:r w:rsidRPr="00873367">
        <w:rPr>
          <w:rFonts w:ascii="Garamond" w:eastAsia="Garamond" w:hAnsi="Garamond" w:cs="Garamond"/>
          <w:b/>
          <w:smallCaps/>
          <w:sz w:val="22"/>
        </w:rPr>
        <w:t xml:space="preserve"> </w:t>
      </w:r>
      <w:r w:rsidRPr="00873367">
        <w:rPr>
          <w:rFonts w:ascii="Garamond" w:eastAsia="Garamond" w:hAnsi="Garamond" w:cs="Garamond"/>
          <w:sz w:val="22"/>
        </w:rPr>
        <w:t xml:space="preserve">com a aptidão da </w:t>
      </w:r>
      <w:r w:rsidRPr="00873367">
        <w:rPr>
          <w:rFonts w:ascii="Garamond" w:eastAsia="Garamond" w:hAnsi="Garamond" w:cs="Garamond"/>
          <w:b/>
          <w:sz w:val="22"/>
        </w:rPr>
        <w:t xml:space="preserve">SOCIAL MEDIA; </w:t>
      </w:r>
    </w:p>
    <w:p w14:paraId="54521611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b/>
          <w:sz w:val="22"/>
        </w:rPr>
      </w:pPr>
    </w:p>
    <w:p w14:paraId="6C256A9B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b) após a reunião de briefing, a </w:t>
      </w:r>
      <w:r w:rsidRPr="00873367">
        <w:rPr>
          <w:rFonts w:ascii="Garamond" w:eastAsia="Garamond" w:hAnsi="Garamond" w:cs="Garamond"/>
          <w:b/>
          <w:sz w:val="22"/>
        </w:rPr>
        <w:t>SOCIAL MEDIA</w:t>
      </w:r>
      <w:r w:rsidRPr="00873367">
        <w:rPr>
          <w:rFonts w:ascii="Garamond" w:eastAsia="Garamond" w:hAnsi="Garamond" w:cs="Garamond"/>
          <w:sz w:val="22"/>
        </w:rPr>
        <w:t xml:space="preserve"> deverá apresentar à </w:t>
      </w:r>
      <w:r w:rsidRPr="00873367">
        <w:rPr>
          <w:rFonts w:ascii="Garamond" w:eastAsia="Garamond" w:hAnsi="Garamond" w:cs="Garamond"/>
          <w:b/>
          <w:sz w:val="22"/>
        </w:rPr>
        <w:t xml:space="preserve">CONTRATANTE </w:t>
      </w:r>
      <w:r w:rsidRPr="00873367">
        <w:rPr>
          <w:rFonts w:ascii="Garamond" w:eastAsia="Garamond" w:hAnsi="Garamond" w:cs="Garamond"/>
          <w:sz w:val="22"/>
        </w:rPr>
        <w:t>uma primeira versão do referido serviço;</w:t>
      </w:r>
    </w:p>
    <w:p w14:paraId="7277B3BE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sz w:val="22"/>
        </w:rPr>
      </w:pPr>
    </w:p>
    <w:p w14:paraId="75376E8A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c) após a apresentação da primeira versão do serviço, a </w:t>
      </w:r>
      <w:r w:rsidRPr="00873367">
        <w:rPr>
          <w:rFonts w:ascii="Garamond" w:eastAsia="Garamond" w:hAnsi="Garamond" w:cs="Garamond"/>
          <w:b/>
          <w:sz w:val="22"/>
        </w:rPr>
        <w:t xml:space="preserve">CONTRATANTE </w:t>
      </w:r>
      <w:r w:rsidRPr="00873367">
        <w:rPr>
          <w:rFonts w:ascii="Garamond" w:eastAsia="Garamond" w:hAnsi="Garamond" w:cs="Garamond"/>
          <w:sz w:val="22"/>
        </w:rPr>
        <w:t xml:space="preserve">responderá se aprova integralmente, aprova com ressalvas ou reprova o serviço. Nos dois últimos casos, a </w:t>
      </w:r>
      <w:r w:rsidRPr="00873367">
        <w:rPr>
          <w:rFonts w:ascii="Garamond" w:eastAsia="Garamond" w:hAnsi="Garamond" w:cs="Garamond"/>
          <w:b/>
          <w:sz w:val="22"/>
        </w:rPr>
        <w:t xml:space="preserve">CONTRATANTE </w:t>
      </w:r>
      <w:r w:rsidRPr="00873367">
        <w:rPr>
          <w:rFonts w:ascii="Garamond" w:eastAsia="Garamond" w:hAnsi="Garamond" w:cs="Garamond"/>
          <w:sz w:val="22"/>
        </w:rPr>
        <w:t>deverá indicar, de forma escrita, as alterações que deseja;</w:t>
      </w:r>
    </w:p>
    <w:p w14:paraId="6A98A156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sz w:val="22"/>
        </w:rPr>
      </w:pPr>
    </w:p>
    <w:p w14:paraId="7C724E29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d) por fim, após o envio da resposta da </w:t>
      </w:r>
      <w:r w:rsidRPr="00873367">
        <w:rPr>
          <w:rFonts w:ascii="Garamond" w:eastAsia="Garamond" w:hAnsi="Garamond" w:cs="Garamond"/>
          <w:b/>
          <w:sz w:val="22"/>
        </w:rPr>
        <w:t xml:space="preserve">CONTRATANTE </w:t>
      </w:r>
      <w:r w:rsidRPr="00873367">
        <w:rPr>
          <w:rFonts w:ascii="Garamond" w:eastAsia="Garamond" w:hAnsi="Garamond" w:cs="Garamond"/>
          <w:sz w:val="22"/>
        </w:rPr>
        <w:t xml:space="preserve">à </w:t>
      </w:r>
      <w:r w:rsidRPr="00873367">
        <w:rPr>
          <w:rFonts w:ascii="Garamond" w:eastAsia="Garamond" w:hAnsi="Garamond" w:cs="Garamond"/>
          <w:b/>
          <w:sz w:val="22"/>
        </w:rPr>
        <w:t xml:space="preserve">SOCIAL MEDIA, </w:t>
      </w:r>
      <w:r w:rsidRPr="00873367">
        <w:rPr>
          <w:rFonts w:ascii="Garamond" w:eastAsia="Garamond" w:hAnsi="Garamond" w:cs="Garamond"/>
          <w:sz w:val="22"/>
        </w:rPr>
        <w:t xml:space="preserve">esta entregará, no prazo entre 07 </w:t>
      </w:r>
      <w:proofErr w:type="gramStart"/>
      <w:r w:rsidRPr="00873367">
        <w:rPr>
          <w:rFonts w:ascii="Garamond" w:eastAsia="Garamond" w:hAnsi="Garamond" w:cs="Garamond"/>
          <w:sz w:val="22"/>
        </w:rPr>
        <w:t>a</w:t>
      </w:r>
      <w:proofErr w:type="gramEnd"/>
      <w:r w:rsidRPr="00873367">
        <w:rPr>
          <w:rFonts w:ascii="Garamond" w:eastAsia="Garamond" w:hAnsi="Garamond" w:cs="Garamond"/>
          <w:sz w:val="22"/>
        </w:rPr>
        <w:t xml:space="preserve"> 15 dias corridos, a segunda e última versão do serviço, com as alterações solicitadas pela </w:t>
      </w:r>
      <w:r w:rsidRPr="00873367">
        <w:rPr>
          <w:rFonts w:ascii="Garamond" w:eastAsia="Garamond" w:hAnsi="Garamond" w:cs="Garamond"/>
          <w:b/>
          <w:sz w:val="22"/>
        </w:rPr>
        <w:t>CONTRATANTE</w:t>
      </w:r>
      <w:r w:rsidRPr="00873367">
        <w:rPr>
          <w:rFonts w:ascii="Garamond" w:eastAsia="Garamond" w:hAnsi="Garamond" w:cs="Garamond"/>
          <w:sz w:val="22"/>
        </w:rPr>
        <w:t>, que não poderá mais solicitar alterações, tendo por encerrado aquele serviço.</w:t>
      </w:r>
    </w:p>
    <w:p w14:paraId="482D66A4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color w:val="FF0000"/>
          <w:sz w:val="22"/>
        </w:rPr>
      </w:pPr>
    </w:p>
    <w:p w14:paraId="10C78337" w14:textId="77777777" w:rsidR="0027275F" w:rsidRPr="00873367" w:rsidRDefault="0027275F" w:rsidP="0027275F">
      <w:pPr>
        <w:spacing w:after="0"/>
        <w:ind w:left="567"/>
        <w:rPr>
          <w:rFonts w:ascii="Garamond" w:eastAsia="Garamond" w:hAnsi="Garamond" w:cs="Garamond"/>
          <w:color w:val="000000" w:themeColor="text1"/>
          <w:sz w:val="22"/>
        </w:rPr>
      </w:pPr>
      <w:r w:rsidRPr="00873367">
        <w:rPr>
          <w:rFonts w:ascii="Garamond" w:eastAsia="Garamond" w:hAnsi="Garamond" w:cs="Garamond"/>
          <w:color w:val="000000" w:themeColor="text1"/>
          <w:sz w:val="22"/>
        </w:rPr>
        <w:t xml:space="preserve">e) caso a </w:t>
      </w:r>
      <w:r w:rsidRPr="00873367">
        <w:rPr>
          <w:rFonts w:ascii="Garamond" w:eastAsia="Garamond" w:hAnsi="Garamond" w:cs="Garamond"/>
          <w:b/>
          <w:color w:val="000000" w:themeColor="text1"/>
          <w:sz w:val="22"/>
        </w:rPr>
        <w:t>CONTRATANTE</w:t>
      </w:r>
      <w:r w:rsidRPr="00873367">
        <w:rPr>
          <w:rFonts w:ascii="Garamond" w:eastAsia="Garamond" w:hAnsi="Garamond" w:cs="Garamond"/>
          <w:color w:val="000000" w:themeColor="text1"/>
          <w:sz w:val="22"/>
        </w:rPr>
        <w:t xml:space="preserve"> deseje o recebimento da segunda e última versão do serviço em prazo inferior a 07 (</w:t>
      </w:r>
      <w:proofErr w:type="gramStart"/>
      <w:r w:rsidRPr="00873367">
        <w:rPr>
          <w:rFonts w:ascii="Garamond" w:eastAsia="Garamond" w:hAnsi="Garamond" w:cs="Garamond"/>
          <w:color w:val="000000" w:themeColor="text1"/>
          <w:sz w:val="22"/>
        </w:rPr>
        <w:t>sete)  dias</w:t>
      </w:r>
      <w:proofErr w:type="gramEnd"/>
      <w:r w:rsidRPr="00873367">
        <w:rPr>
          <w:rFonts w:ascii="Garamond" w:eastAsia="Garamond" w:hAnsi="Garamond" w:cs="Garamond"/>
          <w:color w:val="000000" w:themeColor="text1"/>
          <w:sz w:val="22"/>
        </w:rPr>
        <w:t xml:space="preserve"> corridos, deverá esta adimplir com uma taxa de urgência, a ser acordada oportunamente entre as partes.</w:t>
      </w:r>
    </w:p>
    <w:p w14:paraId="51017C18" w14:textId="77777777" w:rsidR="0027275F" w:rsidRPr="00873367" w:rsidRDefault="0027275F" w:rsidP="0027275F">
      <w:pPr>
        <w:spacing w:before="280" w:after="28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13. Para fins de contagem dos prazos estipulados para a finalização de cada etapa, só serão contados os dias em que a execução do projeto depender exclusivamente da </w:t>
      </w:r>
      <w:r w:rsidRPr="00873367">
        <w:rPr>
          <w:rFonts w:ascii="Garamond" w:eastAsia="Garamond" w:hAnsi="Garamond" w:cs="Garamond"/>
          <w:b/>
          <w:sz w:val="22"/>
        </w:rPr>
        <w:t xml:space="preserve">SOCIAL MEDIA, </w:t>
      </w:r>
      <w:r w:rsidRPr="00873367">
        <w:rPr>
          <w:rFonts w:ascii="Garamond" w:eastAsia="Garamond" w:hAnsi="Garamond" w:cs="Garamond"/>
          <w:sz w:val="22"/>
        </w:rPr>
        <w:t xml:space="preserve">ou seja, não serão contados os dias em que o desenvolvimento depender de alguma opinião ou tarefa da </w:t>
      </w:r>
      <w:r w:rsidRPr="00873367">
        <w:rPr>
          <w:rFonts w:ascii="Garamond" w:eastAsia="Garamond" w:hAnsi="Garamond" w:cs="Garamond"/>
          <w:b/>
          <w:sz w:val="22"/>
        </w:rPr>
        <w:t>CONTRATANTE</w:t>
      </w:r>
      <w:r w:rsidRPr="00873367">
        <w:rPr>
          <w:rFonts w:ascii="Garamond" w:eastAsia="Garamond" w:hAnsi="Garamond" w:cs="Garamond"/>
          <w:sz w:val="22"/>
        </w:rPr>
        <w:t>, de terceiros ou mesmo de alguma ferramenta que estiver indisponível.</w:t>
      </w:r>
    </w:p>
    <w:p w14:paraId="41027784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10489"/>
        </w:tabs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14. A impossibilidade de prestação dos serviços causada por incorreção em informação fornecida pela </w:t>
      </w:r>
      <w:r w:rsidRPr="00873367">
        <w:rPr>
          <w:rFonts w:ascii="Garamond" w:eastAsia="Garamond" w:hAnsi="Garamond" w:cs="Garamond"/>
          <w:b/>
          <w:sz w:val="22"/>
        </w:rPr>
        <w:t>CONTRATANTE</w:t>
      </w:r>
      <w:r w:rsidRPr="00873367">
        <w:rPr>
          <w:rFonts w:ascii="Garamond" w:eastAsia="Garamond" w:hAnsi="Garamond" w:cs="Garamond"/>
          <w:sz w:val="22"/>
        </w:rPr>
        <w:t xml:space="preserve"> ou por omissão no fornecimento de informação essencial à prestação, não caracterizará descumprimento de obrigação contratual pela </w:t>
      </w:r>
      <w:r w:rsidRPr="00873367">
        <w:rPr>
          <w:rFonts w:ascii="Garamond" w:eastAsia="Garamond" w:hAnsi="Garamond" w:cs="Garamond"/>
          <w:b/>
          <w:smallCaps/>
          <w:sz w:val="22"/>
        </w:rPr>
        <w:t>SOCIAL MEDIA</w:t>
      </w:r>
      <w:r w:rsidRPr="00873367">
        <w:rPr>
          <w:rFonts w:ascii="Garamond" w:eastAsia="Garamond" w:hAnsi="Garamond" w:cs="Garamond"/>
          <w:b/>
          <w:sz w:val="22"/>
        </w:rPr>
        <w:t xml:space="preserve">, </w:t>
      </w:r>
      <w:r w:rsidRPr="00873367">
        <w:rPr>
          <w:rFonts w:ascii="Garamond" w:eastAsia="Garamond" w:hAnsi="Garamond" w:cs="Garamond"/>
          <w:sz w:val="22"/>
        </w:rPr>
        <w:t>isentando-a de toda e qualquer responsabilidade.</w:t>
      </w:r>
    </w:p>
    <w:p w14:paraId="16AFD1C8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b/>
          <w:color w:val="000000" w:themeColor="text1"/>
          <w:sz w:val="22"/>
          <w:highlight w:val="white"/>
        </w:rPr>
      </w:pPr>
    </w:p>
    <w:p w14:paraId="720F9C6D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bookmarkStart w:id="17" w:name="_heading=h.26in1rg" w:colFirst="0" w:colLast="0"/>
      <w:bookmarkStart w:id="18" w:name="_Toc125639308"/>
      <w:bookmarkEnd w:id="17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VIII. VALOR E FORMA DE PAGAMENTO.</w:t>
      </w:r>
      <w:bookmarkEnd w:id="18"/>
    </w:p>
    <w:p w14:paraId="5BF0F955" w14:textId="77777777" w:rsidR="0027275F" w:rsidRPr="00873367" w:rsidRDefault="0027275F" w:rsidP="0027275F">
      <w:pPr>
        <w:spacing w:after="0"/>
        <w:jc w:val="left"/>
        <w:rPr>
          <w:rFonts w:ascii="Garamond" w:eastAsia="Garamond" w:hAnsi="Garamond" w:cs="Garamond"/>
          <w:sz w:val="22"/>
        </w:rPr>
      </w:pPr>
    </w:p>
    <w:p w14:paraId="204751EE" w14:textId="22916F31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lastRenderedPageBreak/>
        <w:t xml:space="preserve">15. Fica acordado que pelos serviços prestados, a </w:t>
      </w:r>
      <w:r w:rsidRPr="00873367">
        <w:rPr>
          <w:rFonts w:ascii="Garamond" w:eastAsia="Garamond" w:hAnsi="Garamond" w:cs="Garamond"/>
          <w:b/>
          <w:sz w:val="22"/>
        </w:rPr>
        <w:t>CONTRATANTE</w:t>
      </w:r>
      <w:r w:rsidRPr="00873367">
        <w:rPr>
          <w:rFonts w:ascii="Garamond" w:eastAsia="Garamond" w:hAnsi="Garamond" w:cs="Garamond"/>
          <w:sz w:val="22"/>
        </w:rPr>
        <w:t xml:space="preserve"> pagará à </w:t>
      </w:r>
      <w:r w:rsidRPr="00873367">
        <w:rPr>
          <w:rFonts w:ascii="Garamond" w:eastAsia="Garamond" w:hAnsi="Garamond" w:cs="Garamond"/>
          <w:b/>
          <w:smallCaps/>
          <w:sz w:val="22"/>
        </w:rPr>
        <w:t>SOCIAL MEDIA</w:t>
      </w:r>
      <w:r w:rsidRPr="00873367">
        <w:rPr>
          <w:rFonts w:ascii="Garamond" w:eastAsia="Garamond" w:hAnsi="Garamond" w:cs="Garamond"/>
          <w:sz w:val="22"/>
        </w:rPr>
        <w:t xml:space="preserve"> o valor </w:t>
      </w:r>
      <w:r w:rsidR="009B758A" w:rsidRPr="00873367">
        <w:rPr>
          <w:rFonts w:ascii="Garamond" w:eastAsia="Garamond" w:hAnsi="Garamond" w:cs="Garamond"/>
          <w:sz w:val="22"/>
        </w:rPr>
        <w:t xml:space="preserve">de </w:t>
      </w:r>
      <w:proofErr w:type="spellStart"/>
      <w:r w:rsidR="009B758A" w:rsidRPr="00873367">
        <w:rPr>
          <w:rFonts w:ascii="Garamond" w:eastAsia="Garamond" w:hAnsi="Garamond" w:cs="Garamond"/>
          <w:sz w:val="22"/>
        </w:rPr>
        <w:t>R$</w:t>
      </w:r>
      <w:r w:rsidR="00CC1ACE" w:rsidRPr="00873367">
        <w:rPr>
          <w:rFonts w:ascii="Garamond" w:eastAsia="Garamond" w:hAnsi="Garamond" w:cs="Garamond"/>
          <w:sz w:val="22"/>
        </w:rPr>
        <w:t>x</w:t>
      </w:r>
      <w:r w:rsidR="00CC1ACE" w:rsidRPr="00873367">
        <w:rPr>
          <w:rFonts w:ascii="Garamond" w:eastAsia="Garamond" w:hAnsi="Garamond" w:cs="Garamond"/>
          <w:sz w:val="22"/>
          <w:highlight w:val="yellow"/>
        </w:rPr>
        <w:t>xxxxxxx</w:t>
      </w:r>
      <w:proofErr w:type="spellEnd"/>
      <w:r w:rsidR="00CC1ACE" w:rsidRPr="00873367">
        <w:rPr>
          <w:rFonts w:ascii="Garamond" w:eastAsia="Garamond" w:hAnsi="Garamond" w:cs="Garamond"/>
          <w:sz w:val="22"/>
          <w:highlight w:val="yellow"/>
        </w:rPr>
        <w:t xml:space="preserve"> (valor em extenso</w:t>
      </w:r>
      <w:r w:rsidR="009B758A" w:rsidRPr="00873367">
        <w:rPr>
          <w:rFonts w:ascii="Garamond" w:eastAsia="Garamond" w:hAnsi="Garamond" w:cs="Garamond"/>
          <w:sz w:val="22"/>
        </w:rPr>
        <w:t>) mensais.</w:t>
      </w:r>
    </w:p>
    <w:p w14:paraId="467EC6CB" w14:textId="2BFFC7D4" w:rsidR="001574C9" w:rsidRPr="00873367" w:rsidRDefault="001574C9" w:rsidP="001574C9">
      <w:pPr>
        <w:pStyle w:val="NormalWeb"/>
        <w:shd w:val="clear" w:color="auto" w:fill="FFFFFF"/>
        <w:rPr>
          <w:rFonts w:ascii="Garamond" w:hAnsi="Garamond"/>
          <w:sz w:val="22"/>
          <w:szCs w:val="22"/>
        </w:rPr>
      </w:pPr>
      <w:r w:rsidRPr="00873367">
        <w:rPr>
          <w:rFonts w:ascii="Garamond" w:hAnsi="Garamond"/>
          <w:sz w:val="22"/>
          <w:szCs w:val="22"/>
        </w:rPr>
        <w:t>16. Será devida a primeira parcela no dia da assinatura do presente, sendo que as demais serão devidas na mesma data dos meses subsequentes.</w:t>
      </w:r>
    </w:p>
    <w:p w14:paraId="7FF7799F" w14:textId="18C3C9D2" w:rsidR="0027275F" w:rsidRPr="00873367" w:rsidRDefault="001574C9" w:rsidP="001574C9">
      <w:pPr>
        <w:pStyle w:val="NormalWeb"/>
        <w:shd w:val="clear" w:color="auto" w:fill="FFFFFF"/>
        <w:ind w:left="708"/>
        <w:rPr>
          <w:rFonts w:ascii="Garamond" w:hAnsi="Garamond"/>
          <w:sz w:val="22"/>
          <w:szCs w:val="22"/>
          <w:lang w:eastAsia="en-US"/>
        </w:rPr>
      </w:pPr>
      <w:r w:rsidRPr="00873367">
        <w:rPr>
          <w:rFonts w:ascii="Garamond" w:hAnsi="Garamond"/>
          <w:sz w:val="22"/>
          <w:szCs w:val="22"/>
        </w:rPr>
        <w:t xml:space="preserve">16.1. As parcelas deverão ser pagas via transferência bancária ou PIX para a conta de titularidade da </w:t>
      </w:r>
      <w:r w:rsidRPr="00873367">
        <w:rPr>
          <w:rFonts w:ascii="Garamond" w:hAnsi="Garamond"/>
          <w:b/>
          <w:sz w:val="22"/>
          <w:szCs w:val="22"/>
        </w:rPr>
        <w:t>CONTRATADA</w:t>
      </w:r>
      <w:r w:rsidRPr="00873367">
        <w:rPr>
          <w:rFonts w:ascii="Garamond" w:hAnsi="Garamond"/>
          <w:sz w:val="22"/>
          <w:szCs w:val="22"/>
        </w:rPr>
        <w:t xml:space="preserve">, qual seja, </w:t>
      </w:r>
      <w:r w:rsidR="00CC1ACE" w:rsidRPr="00873367">
        <w:rPr>
          <w:rFonts w:ascii="Garamond" w:hAnsi="Garamond"/>
          <w:sz w:val="22"/>
          <w:szCs w:val="22"/>
          <w:highlight w:val="yellow"/>
          <w:lang w:eastAsia="en-US"/>
        </w:rPr>
        <w:t>(botar dados bancários)</w:t>
      </w:r>
      <w:r w:rsidRPr="00873367">
        <w:rPr>
          <w:rFonts w:ascii="Garamond" w:hAnsi="Garamond"/>
          <w:sz w:val="22"/>
          <w:szCs w:val="22"/>
          <w:highlight w:val="yellow"/>
          <w:lang w:eastAsia="en-US"/>
        </w:rPr>
        <w:t>,</w:t>
      </w:r>
      <w:r w:rsidRPr="00873367">
        <w:rPr>
          <w:rFonts w:ascii="Garamond" w:hAnsi="Garamond"/>
          <w:sz w:val="22"/>
          <w:szCs w:val="22"/>
          <w:lang w:eastAsia="en-US"/>
        </w:rPr>
        <w:t xml:space="preserve"> </w:t>
      </w:r>
      <w:r w:rsidRPr="00873367">
        <w:rPr>
          <w:rFonts w:ascii="Garamond" w:hAnsi="Garamond"/>
          <w:sz w:val="22"/>
          <w:szCs w:val="22"/>
        </w:rPr>
        <w:t>ou outra a ser indicada oportunamente.</w:t>
      </w:r>
    </w:p>
    <w:p w14:paraId="5401C238" w14:textId="5CE8889A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1</w:t>
      </w:r>
      <w:r w:rsidR="001574C9" w:rsidRPr="00873367">
        <w:rPr>
          <w:rFonts w:ascii="Garamond" w:eastAsia="Garamond" w:hAnsi="Garamond" w:cs="Garamond"/>
          <w:sz w:val="22"/>
        </w:rPr>
        <w:t>7</w:t>
      </w:r>
      <w:r w:rsidRPr="00873367">
        <w:rPr>
          <w:rFonts w:ascii="Garamond" w:eastAsia="Garamond" w:hAnsi="Garamond" w:cs="Garamond"/>
          <w:sz w:val="22"/>
        </w:rPr>
        <w:t xml:space="preserve">.  O comprovante de depósito, transferência bancária ou transferência PIX servirá como recibo de quitação para todos os fins, de modo que nenhuma das </w:t>
      </w:r>
      <w:r w:rsidRPr="00873367">
        <w:rPr>
          <w:rFonts w:ascii="Garamond" w:eastAsia="Garamond" w:hAnsi="Garamond" w:cs="Garamond"/>
          <w:b/>
          <w:sz w:val="22"/>
        </w:rPr>
        <w:t>PARTES</w:t>
      </w:r>
      <w:r w:rsidRPr="00873367">
        <w:rPr>
          <w:rFonts w:ascii="Garamond" w:eastAsia="Garamond" w:hAnsi="Garamond" w:cs="Garamond"/>
          <w:sz w:val="22"/>
        </w:rPr>
        <w:t xml:space="preserve"> poderá pleitear judicialmente ou extrajudicialmente qualquer verba adicional.</w:t>
      </w:r>
    </w:p>
    <w:p w14:paraId="6284C91D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1B245785" w14:textId="644F66F5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1</w:t>
      </w:r>
      <w:r w:rsidR="001574C9" w:rsidRPr="00873367">
        <w:rPr>
          <w:rFonts w:ascii="Garamond" w:eastAsia="Garamond" w:hAnsi="Garamond" w:cs="Garamond"/>
          <w:sz w:val="22"/>
        </w:rPr>
        <w:t>8</w:t>
      </w:r>
      <w:r w:rsidRPr="00873367">
        <w:rPr>
          <w:rFonts w:ascii="Garamond" w:eastAsia="Garamond" w:hAnsi="Garamond" w:cs="Garamond"/>
          <w:sz w:val="22"/>
        </w:rPr>
        <w:t>. O pagamento do valor acordado não estará sujeito a nenhum pré-aviso, sendo que o atraso no pagamento incidirá em mora automaticamente, ensejando juros moratórios de 1% (um por cento) ao mês, além de multa por inadimplemento de 2% (dois por cento), e, sendo necessária a intervenção de advogado para fins de cobrança, honorários de 10% (dez por cento) sobre o valor da dívida no caso de cobrança administrativa e de 20% (vinte por cento) no caso de cobrança judicial, tudo incidente sobre o valor total do débito em atraso e até a data do efetivo pagamento.</w:t>
      </w:r>
    </w:p>
    <w:p w14:paraId="5C3E5811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5EC55A57" w14:textId="529DF15B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1</w:t>
      </w:r>
      <w:r w:rsidR="001574C9" w:rsidRPr="00873367">
        <w:rPr>
          <w:rFonts w:ascii="Garamond" w:eastAsia="Garamond" w:hAnsi="Garamond" w:cs="Garamond"/>
          <w:sz w:val="22"/>
        </w:rPr>
        <w:t>9</w:t>
      </w:r>
      <w:r w:rsidRPr="00873367">
        <w:rPr>
          <w:rFonts w:ascii="Garamond" w:eastAsia="Garamond" w:hAnsi="Garamond" w:cs="Garamond"/>
          <w:sz w:val="22"/>
        </w:rPr>
        <w:t xml:space="preserve">. Havendo a rescisão ou extinção do presente 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 xml:space="preserve">, a </w:t>
      </w:r>
      <w:r w:rsidRPr="00873367">
        <w:rPr>
          <w:rFonts w:ascii="Garamond" w:eastAsia="Garamond" w:hAnsi="Garamond" w:cs="Garamond"/>
          <w:b/>
          <w:smallCaps/>
          <w:sz w:val="22"/>
        </w:rPr>
        <w:t>SOCIAL MEDIA</w:t>
      </w:r>
      <w:r w:rsidRPr="00873367">
        <w:rPr>
          <w:rFonts w:ascii="Garamond" w:eastAsia="Garamond" w:hAnsi="Garamond" w:cs="Garamond"/>
          <w:sz w:val="22"/>
        </w:rPr>
        <w:t xml:space="preserve"> fará jus aos valores dos dias trabalhados de forma proporcional, sem prejuízo da multa adiante especificada.</w:t>
      </w:r>
    </w:p>
    <w:p w14:paraId="5427B776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12B60D60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bookmarkStart w:id="19" w:name="_heading=h.lnxbz9" w:colFirst="0" w:colLast="0"/>
      <w:bookmarkStart w:id="20" w:name="_Toc125639309"/>
      <w:bookmarkEnd w:id="19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IX. VIGÊNCIA.</w:t>
      </w:r>
      <w:bookmarkEnd w:id="20"/>
    </w:p>
    <w:p w14:paraId="6D2BD7BE" w14:textId="77777777" w:rsidR="0027275F" w:rsidRPr="00873367" w:rsidRDefault="0027275F" w:rsidP="0027275F">
      <w:pPr>
        <w:spacing w:after="0"/>
        <w:jc w:val="left"/>
        <w:rPr>
          <w:rFonts w:ascii="Garamond" w:eastAsia="Garamond" w:hAnsi="Garamond" w:cs="Garamond"/>
          <w:sz w:val="22"/>
        </w:rPr>
      </w:pPr>
    </w:p>
    <w:p w14:paraId="460072E2" w14:textId="0A63FE44" w:rsidR="0027275F" w:rsidRPr="00873367" w:rsidRDefault="001574C9" w:rsidP="002727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rFonts w:ascii="Garamond" w:eastAsia="Garamond" w:hAnsi="Garamond" w:cs="Garamond"/>
          <w:sz w:val="22"/>
          <w:highlight w:val="white"/>
        </w:rPr>
      </w:pPr>
      <w:r w:rsidRPr="00873367">
        <w:rPr>
          <w:rFonts w:ascii="Garamond" w:eastAsia="Garamond" w:hAnsi="Garamond" w:cs="Garamond"/>
          <w:sz w:val="22"/>
          <w:highlight w:val="white"/>
        </w:rPr>
        <w:t>20</w:t>
      </w:r>
      <w:r w:rsidR="0027275F" w:rsidRPr="00873367">
        <w:rPr>
          <w:rFonts w:ascii="Garamond" w:eastAsia="Garamond" w:hAnsi="Garamond" w:cs="Garamond"/>
          <w:sz w:val="22"/>
          <w:highlight w:val="white"/>
        </w:rPr>
        <w:t xml:space="preserve">. </w:t>
      </w:r>
      <w:r w:rsidR="0027275F" w:rsidRPr="00873367">
        <w:rPr>
          <w:rFonts w:ascii="Garamond" w:eastAsia="Garamond" w:hAnsi="Garamond" w:cs="Garamond"/>
          <w:sz w:val="22"/>
        </w:rPr>
        <w:t>A prestação dos serviços ora contratados</w:t>
      </w:r>
      <w:r w:rsidR="0027275F" w:rsidRPr="00873367">
        <w:rPr>
          <w:rFonts w:ascii="Garamond" w:eastAsia="Garamond" w:hAnsi="Garamond" w:cs="Garamond"/>
          <w:b/>
          <w:sz w:val="22"/>
        </w:rPr>
        <w:t xml:space="preserve"> </w:t>
      </w:r>
      <w:r w:rsidR="0027275F" w:rsidRPr="00873367">
        <w:rPr>
          <w:rFonts w:ascii="Garamond" w:eastAsia="Garamond" w:hAnsi="Garamond" w:cs="Garamond"/>
          <w:sz w:val="22"/>
        </w:rPr>
        <w:t>terá vigência d</w:t>
      </w:r>
      <w:r w:rsidR="00BB36B2" w:rsidRPr="00873367">
        <w:rPr>
          <w:rFonts w:ascii="Garamond" w:eastAsia="Garamond" w:hAnsi="Garamond" w:cs="Garamond"/>
          <w:sz w:val="22"/>
        </w:rPr>
        <w:t xml:space="preserve">e </w:t>
      </w:r>
      <w:r w:rsidR="00CC1ACE" w:rsidRPr="00873367">
        <w:rPr>
          <w:rFonts w:ascii="Garamond" w:eastAsia="Garamond" w:hAnsi="Garamond" w:cs="Garamond"/>
          <w:sz w:val="22"/>
        </w:rPr>
        <w:t>[</w:t>
      </w:r>
      <w:r w:rsidR="00CC1ACE" w:rsidRPr="00873367">
        <w:rPr>
          <w:rFonts w:ascii="Garamond" w:eastAsia="Garamond" w:hAnsi="Garamond" w:cs="Garamond"/>
          <w:sz w:val="22"/>
          <w:highlight w:val="yellow"/>
        </w:rPr>
        <w:t>prazo</w:t>
      </w:r>
      <w:r w:rsidR="00CC1ACE" w:rsidRPr="00873367">
        <w:rPr>
          <w:rFonts w:ascii="Garamond" w:eastAsia="Garamond" w:hAnsi="Garamond" w:cs="Garamond"/>
          <w:sz w:val="22"/>
        </w:rPr>
        <w:t>]</w:t>
      </w:r>
      <w:r w:rsidR="00BB36B2" w:rsidRPr="00873367">
        <w:rPr>
          <w:rFonts w:ascii="Garamond" w:eastAsia="Garamond" w:hAnsi="Garamond" w:cs="Garamond"/>
          <w:sz w:val="22"/>
        </w:rPr>
        <w:t xml:space="preserve"> meses</w:t>
      </w:r>
      <w:r w:rsidR="0027275F" w:rsidRPr="00873367">
        <w:rPr>
          <w:rFonts w:ascii="Garamond" w:eastAsia="Garamond" w:hAnsi="Garamond" w:cs="Garamond"/>
          <w:sz w:val="22"/>
        </w:rPr>
        <w:t xml:space="preserve">, tendo início no dia </w:t>
      </w:r>
      <w:r w:rsidR="0027275F" w:rsidRPr="00873367">
        <w:rPr>
          <w:rFonts w:ascii="Garamond" w:eastAsia="Garamond" w:hAnsi="Garamond" w:cs="Garamond"/>
          <w:sz w:val="22"/>
          <w:shd w:val="clear" w:color="auto" w:fill="FDEADA"/>
        </w:rPr>
        <w:t>XX/XX/XXXX</w:t>
      </w:r>
      <w:r w:rsidR="0027275F" w:rsidRPr="00873367">
        <w:rPr>
          <w:rFonts w:ascii="Garamond" w:eastAsia="Garamond" w:hAnsi="Garamond" w:cs="Garamond"/>
          <w:sz w:val="22"/>
        </w:rPr>
        <w:t xml:space="preserve"> e encerramento no dia </w:t>
      </w:r>
      <w:r w:rsidR="0027275F" w:rsidRPr="00873367">
        <w:rPr>
          <w:rFonts w:ascii="Garamond" w:eastAsia="Garamond" w:hAnsi="Garamond" w:cs="Garamond"/>
          <w:sz w:val="22"/>
          <w:shd w:val="clear" w:color="auto" w:fill="FDEADA"/>
        </w:rPr>
        <w:t>XX/XX/XXXX</w:t>
      </w:r>
      <w:r w:rsidR="0027275F" w:rsidRPr="00873367">
        <w:rPr>
          <w:rFonts w:ascii="Garamond" w:eastAsia="Garamond" w:hAnsi="Garamond" w:cs="Garamond"/>
          <w:sz w:val="22"/>
        </w:rPr>
        <w:t>. Ao final do prazo de vigência indicado</w:t>
      </w:r>
      <w:r w:rsidR="00BB36B2" w:rsidRPr="00873367">
        <w:rPr>
          <w:rFonts w:ascii="Garamond" w:eastAsia="Garamond" w:hAnsi="Garamond" w:cs="Garamond"/>
          <w:sz w:val="22"/>
        </w:rPr>
        <w:t>, o contrato será considerado renovado por igual período.</w:t>
      </w:r>
    </w:p>
    <w:p w14:paraId="1A442072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429D6ECF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bookmarkStart w:id="21" w:name="_heading=h.35nkun2" w:colFirst="0" w:colLast="0"/>
      <w:bookmarkStart w:id="22" w:name="_Toc125639310"/>
      <w:bookmarkEnd w:id="21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X. RESCISÃO.</w:t>
      </w:r>
      <w:bookmarkEnd w:id="22"/>
    </w:p>
    <w:p w14:paraId="2CB0DA49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17B2E941" w14:textId="47F6F25B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2</w:t>
      </w:r>
      <w:r w:rsidR="001574C9" w:rsidRPr="00873367">
        <w:rPr>
          <w:rFonts w:ascii="Garamond" w:eastAsia="Garamond" w:hAnsi="Garamond" w:cs="Garamond"/>
          <w:sz w:val="22"/>
        </w:rPr>
        <w:t>1</w:t>
      </w:r>
      <w:r w:rsidRPr="00873367">
        <w:rPr>
          <w:rFonts w:ascii="Garamond" w:eastAsia="Garamond" w:hAnsi="Garamond" w:cs="Garamond"/>
          <w:sz w:val="22"/>
        </w:rPr>
        <w:t xml:space="preserve">. O presente </w:t>
      </w:r>
      <w:r w:rsidRPr="00873367">
        <w:rPr>
          <w:rFonts w:ascii="Garamond" w:eastAsia="Garamond" w:hAnsi="Garamond" w:cs="Garamond"/>
          <w:b/>
          <w:sz w:val="22"/>
        </w:rPr>
        <w:t xml:space="preserve">CONTRATO </w:t>
      </w:r>
      <w:r w:rsidRPr="00873367">
        <w:rPr>
          <w:rFonts w:ascii="Garamond" w:eastAsia="Garamond" w:hAnsi="Garamond" w:cs="Garamond"/>
          <w:sz w:val="22"/>
        </w:rPr>
        <w:t xml:space="preserve">poderá ser unilateralmente rescindido por qualquer das </w:t>
      </w:r>
      <w:r w:rsidRPr="00873367">
        <w:rPr>
          <w:rFonts w:ascii="Garamond" w:eastAsia="Garamond" w:hAnsi="Garamond" w:cs="Garamond"/>
          <w:b/>
          <w:sz w:val="22"/>
          <w:highlight w:val="white"/>
        </w:rPr>
        <w:t>PARTES</w:t>
      </w:r>
      <w:r w:rsidRPr="00873367">
        <w:rPr>
          <w:rFonts w:ascii="Garamond" w:eastAsia="Garamond" w:hAnsi="Garamond" w:cs="Garamond"/>
          <w:sz w:val="22"/>
        </w:rPr>
        <w:t xml:space="preserve">, sendo que a </w:t>
      </w:r>
      <w:r w:rsidRPr="00873367">
        <w:rPr>
          <w:rFonts w:ascii="Garamond" w:eastAsia="Garamond" w:hAnsi="Garamond" w:cs="Garamond"/>
          <w:b/>
          <w:sz w:val="22"/>
          <w:highlight w:val="white"/>
        </w:rPr>
        <w:t xml:space="preserve">PARTE </w:t>
      </w:r>
      <w:r w:rsidRPr="00873367">
        <w:rPr>
          <w:rFonts w:ascii="Garamond" w:eastAsia="Garamond" w:hAnsi="Garamond" w:cs="Garamond"/>
          <w:sz w:val="22"/>
        </w:rPr>
        <w:t xml:space="preserve">que deseja a rescisão deverá comunicar a sua intenção à outra </w:t>
      </w:r>
      <w:r w:rsidRPr="00873367">
        <w:rPr>
          <w:rFonts w:ascii="Garamond" w:eastAsia="Garamond" w:hAnsi="Garamond" w:cs="Garamond"/>
          <w:b/>
          <w:sz w:val="22"/>
        </w:rPr>
        <w:t>PARTE</w:t>
      </w:r>
      <w:r w:rsidRPr="00873367">
        <w:rPr>
          <w:rFonts w:ascii="Garamond" w:eastAsia="Garamond" w:hAnsi="Garamond" w:cs="Garamond"/>
          <w:sz w:val="22"/>
        </w:rPr>
        <w:t xml:space="preserve">, por escrito, com aviso prévio de, no mínimo, 30 (trinta) dias, pagando à título de multa não compensatória, o equivalente a 10% (dez por cento) do valor que ainda restar do 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>, sem prejuízo de indenização suplementar por perdas e danos, caso seja comprovado prejuízo excedente.</w:t>
      </w:r>
    </w:p>
    <w:p w14:paraId="45AB2812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 </w:t>
      </w:r>
    </w:p>
    <w:p w14:paraId="522D22FD" w14:textId="447BF7EE" w:rsidR="0027275F" w:rsidRPr="00873367" w:rsidRDefault="0027275F" w:rsidP="0027275F">
      <w:pPr>
        <w:spacing w:after="0"/>
        <w:ind w:left="56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2</w:t>
      </w:r>
      <w:r w:rsidR="001574C9" w:rsidRPr="00873367">
        <w:rPr>
          <w:rFonts w:ascii="Garamond" w:eastAsia="Garamond" w:hAnsi="Garamond" w:cs="Garamond"/>
          <w:sz w:val="22"/>
        </w:rPr>
        <w:t>1</w:t>
      </w:r>
      <w:r w:rsidRPr="00873367">
        <w:rPr>
          <w:rFonts w:ascii="Garamond" w:eastAsia="Garamond" w:hAnsi="Garamond" w:cs="Garamond"/>
          <w:sz w:val="22"/>
        </w:rPr>
        <w:t xml:space="preserve">.1. O pagamento da multa deverá ocorrer em até 15 (quinze) dias corridos, a contar da data de comunicação do distrato, através de transferência bancária ou PIX na conta de titularidade da outra </w:t>
      </w:r>
      <w:r w:rsidRPr="00873367">
        <w:rPr>
          <w:rFonts w:ascii="Garamond" w:eastAsia="Garamond" w:hAnsi="Garamond" w:cs="Garamond"/>
          <w:b/>
          <w:sz w:val="22"/>
          <w:highlight w:val="white"/>
        </w:rPr>
        <w:t>PARTE</w:t>
      </w:r>
      <w:r w:rsidRPr="00873367">
        <w:rPr>
          <w:rFonts w:ascii="Garamond" w:eastAsia="Garamond" w:hAnsi="Garamond" w:cs="Garamond"/>
          <w:sz w:val="22"/>
        </w:rPr>
        <w:t>, oportunamente indicada.</w:t>
      </w:r>
    </w:p>
    <w:p w14:paraId="28A425B1" w14:textId="77777777" w:rsidR="0027275F" w:rsidRPr="00873367" w:rsidRDefault="0027275F" w:rsidP="0027275F">
      <w:pPr>
        <w:spacing w:after="0"/>
        <w:ind w:left="56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 xml:space="preserve"> </w:t>
      </w:r>
    </w:p>
    <w:p w14:paraId="3C46D2B7" w14:textId="42F4BF29" w:rsidR="0027275F" w:rsidRPr="00873367" w:rsidRDefault="0027275F" w:rsidP="0027275F">
      <w:pPr>
        <w:spacing w:after="0"/>
        <w:ind w:left="56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2</w:t>
      </w:r>
      <w:r w:rsidR="001574C9" w:rsidRPr="00873367">
        <w:rPr>
          <w:rFonts w:ascii="Garamond" w:eastAsia="Garamond" w:hAnsi="Garamond" w:cs="Garamond"/>
          <w:sz w:val="22"/>
        </w:rPr>
        <w:t>1</w:t>
      </w:r>
      <w:r w:rsidRPr="00873367">
        <w:rPr>
          <w:rFonts w:ascii="Garamond" w:eastAsia="Garamond" w:hAnsi="Garamond" w:cs="Garamond"/>
          <w:sz w:val="22"/>
        </w:rPr>
        <w:t xml:space="preserve">.2. Durante o período de aviso prévio estipulado, os direitos e obrigações das </w:t>
      </w:r>
      <w:r w:rsidRPr="00873367">
        <w:rPr>
          <w:rFonts w:ascii="Garamond" w:eastAsia="Garamond" w:hAnsi="Garamond" w:cs="Garamond"/>
          <w:b/>
          <w:sz w:val="22"/>
          <w:highlight w:val="white"/>
        </w:rPr>
        <w:t xml:space="preserve">PARTES </w:t>
      </w:r>
      <w:r w:rsidRPr="00873367">
        <w:rPr>
          <w:rFonts w:ascii="Garamond" w:eastAsia="Garamond" w:hAnsi="Garamond" w:cs="Garamond"/>
          <w:sz w:val="22"/>
        </w:rPr>
        <w:t>se manterão vigentes, devendo inclusive ocorrer a prestação dos serviços contratados, com o pagamento dos honorários proporcionalmente devidos.</w:t>
      </w:r>
    </w:p>
    <w:p w14:paraId="040E810A" w14:textId="09575F4C" w:rsidR="0027275F" w:rsidRPr="00873367" w:rsidRDefault="0027275F" w:rsidP="0027275F">
      <w:pPr>
        <w:spacing w:before="240"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2</w:t>
      </w:r>
      <w:r w:rsidR="001574C9" w:rsidRPr="00873367">
        <w:rPr>
          <w:rFonts w:ascii="Garamond" w:eastAsia="Garamond" w:hAnsi="Garamond" w:cs="Garamond"/>
          <w:sz w:val="22"/>
        </w:rPr>
        <w:t>2</w:t>
      </w:r>
      <w:r w:rsidRPr="00873367">
        <w:rPr>
          <w:rFonts w:ascii="Garamond" w:eastAsia="Garamond" w:hAnsi="Garamond" w:cs="Garamond"/>
          <w:sz w:val="22"/>
        </w:rPr>
        <w:t xml:space="preserve">. Caso qualquer </w:t>
      </w:r>
      <w:r w:rsidRPr="00873367">
        <w:rPr>
          <w:rFonts w:ascii="Garamond" w:eastAsia="Garamond" w:hAnsi="Garamond" w:cs="Garamond"/>
          <w:b/>
          <w:sz w:val="22"/>
          <w:highlight w:val="white"/>
        </w:rPr>
        <w:t xml:space="preserve">PARTE </w:t>
      </w:r>
      <w:r w:rsidRPr="00873367">
        <w:rPr>
          <w:rFonts w:ascii="Garamond" w:eastAsia="Garamond" w:hAnsi="Garamond" w:cs="Garamond"/>
          <w:sz w:val="22"/>
        </w:rPr>
        <w:t xml:space="preserve">venha a infringir alguma das cláusulas do presente </w:t>
      </w:r>
      <w:r w:rsidRPr="00873367">
        <w:rPr>
          <w:rFonts w:ascii="Garamond" w:eastAsia="Garamond" w:hAnsi="Garamond" w:cs="Garamond"/>
          <w:b/>
          <w:sz w:val="22"/>
        </w:rPr>
        <w:t xml:space="preserve">CONTRATO, </w:t>
      </w:r>
      <w:r w:rsidRPr="00873367">
        <w:rPr>
          <w:rFonts w:ascii="Garamond" w:eastAsia="Garamond" w:hAnsi="Garamond" w:cs="Garamond"/>
          <w:sz w:val="22"/>
        </w:rPr>
        <w:t xml:space="preserve">e em razão dessa transgressão a outra </w:t>
      </w:r>
      <w:r w:rsidRPr="00873367">
        <w:rPr>
          <w:rFonts w:ascii="Garamond" w:eastAsia="Garamond" w:hAnsi="Garamond" w:cs="Garamond"/>
          <w:b/>
          <w:sz w:val="22"/>
          <w:highlight w:val="white"/>
        </w:rPr>
        <w:t xml:space="preserve">PARTE </w:t>
      </w:r>
      <w:r w:rsidRPr="00873367">
        <w:rPr>
          <w:rFonts w:ascii="Garamond" w:eastAsia="Garamond" w:hAnsi="Garamond" w:cs="Garamond"/>
          <w:sz w:val="22"/>
        </w:rPr>
        <w:t xml:space="preserve">seja prejudicada, poderá a </w:t>
      </w:r>
      <w:r w:rsidRPr="00873367">
        <w:rPr>
          <w:rFonts w:ascii="Garamond" w:eastAsia="Garamond" w:hAnsi="Garamond" w:cs="Garamond"/>
          <w:b/>
          <w:sz w:val="22"/>
          <w:highlight w:val="white"/>
        </w:rPr>
        <w:t xml:space="preserve">PARTE </w:t>
      </w:r>
      <w:r w:rsidRPr="00873367">
        <w:rPr>
          <w:rFonts w:ascii="Garamond" w:eastAsia="Garamond" w:hAnsi="Garamond" w:cs="Garamond"/>
          <w:sz w:val="22"/>
        </w:rPr>
        <w:t xml:space="preserve">lesada pleitear a resolução deste por quebra de 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>, sem prejuízo a indenização por perdas e danos.</w:t>
      </w:r>
    </w:p>
    <w:p w14:paraId="3B7905D8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color w:val="FF0000"/>
          <w:sz w:val="22"/>
        </w:rPr>
      </w:pPr>
    </w:p>
    <w:p w14:paraId="2CE20590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 w:themeColor="text1"/>
          <w:sz w:val="22"/>
          <w:szCs w:val="22"/>
        </w:rPr>
      </w:pPr>
      <w:bookmarkStart w:id="23" w:name="_heading=h.1ksv4uv" w:colFirst="0" w:colLast="0"/>
      <w:bookmarkStart w:id="24" w:name="_Toc125639311"/>
      <w:bookmarkEnd w:id="23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XI. DISPOSIÇÕES GERAIS.</w:t>
      </w:r>
      <w:bookmarkEnd w:id="24"/>
    </w:p>
    <w:p w14:paraId="75FC33D6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675D805E" w14:textId="3DF70FAA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2</w:t>
      </w:r>
      <w:r w:rsidR="001574C9" w:rsidRPr="00873367">
        <w:rPr>
          <w:rFonts w:ascii="Garamond" w:eastAsia="Garamond" w:hAnsi="Garamond" w:cs="Garamond"/>
          <w:sz w:val="22"/>
        </w:rPr>
        <w:t>3</w:t>
      </w:r>
      <w:r w:rsidRPr="00873367">
        <w:rPr>
          <w:rFonts w:ascii="Garamond" w:eastAsia="Garamond" w:hAnsi="Garamond" w:cs="Garamond"/>
          <w:sz w:val="22"/>
        </w:rPr>
        <w:t xml:space="preserve">. A </w:t>
      </w:r>
      <w:r w:rsidRPr="00873367">
        <w:rPr>
          <w:rFonts w:ascii="Garamond" w:eastAsia="Garamond" w:hAnsi="Garamond" w:cs="Garamond"/>
          <w:b/>
          <w:smallCaps/>
          <w:sz w:val="22"/>
        </w:rPr>
        <w:t>SOCIAL MEDIA</w:t>
      </w:r>
      <w:r w:rsidRPr="00873367">
        <w:rPr>
          <w:rFonts w:ascii="Garamond" w:eastAsia="Garamond" w:hAnsi="Garamond" w:cs="Garamond"/>
          <w:sz w:val="22"/>
        </w:rPr>
        <w:t xml:space="preserve"> poderá transferir ou delegar as atribuições e responsabilidades que assume por força deste 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 xml:space="preserve"> a terceiros sob sua responsabilidade, o que não se confunde com a cessão deste instrumento.</w:t>
      </w:r>
    </w:p>
    <w:p w14:paraId="09127815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rFonts w:ascii="Garamond" w:eastAsia="Garamond" w:hAnsi="Garamond" w:cs="Garamond"/>
          <w:sz w:val="22"/>
        </w:rPr>
      </w:pPr>
    </w:p>
    <w:p w14:paraId="2495809E" w14:textId="66642DC5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489"/>
        </w:tabs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2</w:t>
      </w:r>
      <w:r w:rsidR="001574C9" w:rsidRPr="00873367">
        <w:rPr>
          <w:rFonts w:ascii="Garamond" w:eastAsia="Garamond" w:hAnsi="Garamond" w:cs="Garamond"/>
          <w:sz w:val="22"/>
        </w:rPr>
        <w:t>4</w:t>
      </w:r>
      <w:r w:rsidRPr="00873367">
        <w:rPr>
          <w:rFonts w:ascii="Garamond" w:eastAsia="Garamond" w:hAnsi="Garamond" w:cs="Garamond"/>
          <w:sz w:val="22"/>
        </w:rPr>
        <w:t xml:space="preserve">. As </w:t>
      </w:r>
      <w:r w:rsidRPr="00873367">
        <w:rPr>
          <w:rFonts w:ascii="Garamond" w:eastAsia="Garamond" w:hAnsi="Garamond" w:cs="Garamond"/>
          <w:b/>
          <w:sz w:val="22"/>
        </w:rPr>
        <w:t xml:space="preserve">PARTES </w:t>
      </w:r>
      <w:r w:rsidRPr="00873367">
        <w:rPr>
          <w:rFonts w:ascii="Garamond" w:eastAsia="Garamond" w:hAnsi="Garamond" w:cs="Garamond"/>
          <w:sz w:val="22"/>
        </w:rPr>
        <w:t>são totalmente independentes, sendo cada uma inteiramente responsável por seus atos, obrigações e conteúdo das informações prestadas, em toda e qualquer circunstância, visto que o presente instrumento não cria vínculo empregatício e nem de representação comercial entre elas, e nenhuma delas poderá declarar que possui qualquer autoridade para assumir ou criar qualquer obrigação, expressa ou implícita, em nome da outra, e nem a representar sob nenhum pretexto e em nenhuma situação.</w:t>
      </w:r>
    </w:p>
    <w:p w14:paraId="1673EFB6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489"/>
        </w:tabs>
        <w:spacing w:after="0"/>
        <w:rPr>
          <w:rFonts w:ascii="Garamond" w:eastAsia="Garamond" w:hAnsi="Garamond" w:cs="Garamond"/>
          <w:sz w:val="22"/>
        </w:rPr>
      </w:pPr>
    </w:p>
    <w:p w14:paraId="78BFE970" w14:textId="32E263C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10489"/>
        </w:tabs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2</w:t>
      </w:r>
      <w:r w:rsidR="001574C9" w:rsidRPr="00873367">
        <w:rPr>
          <w:rFonts w:ascii="Garamond" w:eastAsia="Garamond" w:hAnsi="Garamond" w:cs="Garamond"/>
          <w:sz w:val="22"/>
        </w:rPr>
        <w:t>5</w:t>
      </w:r>
      <w:r w:rsidRPr="00873367">
        <w:rPr>
          <w:rFonts w:ascii="Garamond" w:eastAsia="Garamond" w:hAnsi="Garamond" w:cs="Garamond"/>
          <w:sz w:val="22"/>
        </w:rPr>
        <w:t xml:space="preserve">. O não exercício por qualquer das </w:t>
      </w:r>
      <w:r w:rsidRPr="00873367">
        <w:rPr>
          <w:rFonts w:ascii="Garamond" w:eastAsia="Garamond" w:hAnsi="Garamond" w:cs="Garamond"/>
          <w:b/>
          <w:sz w:val="22"/>
        </w:rPr>
        <w:t xml:space="preserve">PARTES </w:t>
      </w:r>
      <w:r w:rsidRPr="00873367">
        <w:rPr>
          <w:rFonts w:ascii="Garamond" w:eastAsia="Garamond" w:hAnsi="Garamond" w:cs="Garamond"/>
          <w:sz w:val="22"/>
        </w:rPr>
        <w:t xml:space="preserve">de direitos ou faculdades que lhe assistam em decorrência do presente 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 xml:space="preserve"> ou a tolerância com o atraso no cumprimento das obrigações da outra </w:t>
      </w:r>
      <w:r w:rsidRPr="00873367">
        <w:rPr>
          <w:rFonts w:ascii="Garamond" w:eastAsia="Garamond" w:hAnsi="Garamond" w:cs="Garamond"/>
          <w:b/>
          <w:sz w:val="22"/>
        </w:rPr>
        <w:t>PARTE</w:t>
      </w:r>
      <w:r w:rsidRPr="00873367">
        <w:rPr>
          <w:rFonts w:ascii="Garamond" w:eastAsia="Garamond" w:hAnsi="Garamond" w:cs="Garamond"/>
          <w:sz w:val="22"/>
        </w:rPr>
        <w:t>, não afetará aqueles direitos ou faculdades, os quais poderão ser exercidos a qualquer tempo, a exclusivo critério do interessado, não alterando as condições neste instrumento estipuladas.</w:t>
      </w:r>
    </w:p>
    <w:p w14:paraId="756B6319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10489"/>
        </w:tabs>
        <w:spacing w:after="0"/>
        <w:rPr>
          <w:rFonts w:ascii="Garamond" w:eastAsia="Garamond" w:hAnsi="Garamond" w:cs="Garamond"/>
          <w:sz w:val="22"/>
        </w:rPr>
      </w:pPr>
    </w:p>
    <w:p w14:paraId="33C5A833" w14:textId="42F12106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5954"/>
        </w:tabs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2</w:t>
      </w:r>
      <w:r w:rsidR="001574C9" w:rsidRPr="00873367">
        <w:rPr>
          <w:rFonts w:ascii="Garamond" w:eastAsia="Garamond" w:hAnsi="Garamond" w:cs="Garamond"/>
          <w:sz w:val="22"/>
        </w:rPr>
        <w:t>6</w:t>
      </w:r>
      <w:r w:rsidRPr="00873367">
        <w:rPr>
          <w:rFonts w:ascii="Garamond" w:eastAsia="Garamond" w:hAnsi="Garamond" w:cs="Garamond"/>
          <w:sz w:val="22"/>
        </w:rPr>
        <w:t xml:space="preserve">. Aplicam-se ao presente 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>, naquilo que couber, as disposições da Lei 4680/65, dos Decretos nº 57.690/66, com as alterações introduzidas pelo Decreto nº 4563/02, da Lei nº 9.610/98 (Lei de Direitos Autorais), a Norma Padrão da Atividade Publicitária e do Código de Ética dos Profissionais de Propaganda.</w:t>
      </w:r>
    </w:p>
    <w:p w14:paraId="40D27894" w14:textId="77777777" w:rsidR="0027275F" w:rsidRPr="00873367" w:rsidRDefault="0027275F" w:rsidP="002727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5954"/>
        </w:tabs>
        <w:spacing w:after="0"/>
        <w:rPr>
          <w:rFonts w:ascii="Garamond" w:eastAsia="Garamond" w:hAnsi="Garamond" w:cs="Garamond"/>
          <w:sz w:val="22"/>
        </w:rPr>
      </w:pPr>
    </w:p>
    <w:p w14:paraId="6568AD9D" w14:textId="15A53940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  <w:bookmarkStart w:id="25" w:name="_heading=h.qsh70q" w:colFirst="0" w:colLast="0"/>
      <w:bookmarkEnd w:id="25"/>
      <w:r w:rsidRPr="00873367">
        <w:rPr>
          <w:rFonts w:ascii="Garamond" w:eastAsia="Garamond" w:hAnsi="Garamond" w:cs="Garamond"/>
          <w:sz w:val="22"/>
        </w:rPr>
        <w:t>2</w:t>
      </w:r>
      <w:r w:rsidR="001574C9" w:rsidRPr="00873367">
        <w:rPr>
          <w:rFonts w:ascii="Garamond" w:eastAsia="Garamond" w:hAnsi="Garamond" w:cs="Garamond"/>
          <w:sz w:val="22"/>
        </w:rPr>
        <w:t>7</w:t>
      </w:r>
      <w:r w:rsidRPr="00873367">
        <w:rPr>
          <w:rFonts w:ascii="Garamond" w:eastAsia="Garamond" w:hAnsi="Garamond" w:cs="Garamond"/>
          <w:sz w:val="22"/>
        </w:rPr>
        <w:t xml:space="preserve">. As partes elegem o foro da cidade de </w:t>
      </w:r>
      <w:r w:rsidR="00CC1ACE" w:rsidRPr="00873367">
        <w:rPr>
          <w:rFonts w:ascii="Garamond" w:eastAsia="Garamond" w:hAnsi="Garamond" w:cs="Garamond"/>
          <w:sz w:val="22"/>
        </w:rPr>
        <w:t>[</w:t>
      </w:r>
      <w:r w:rsidR="008D6771" w:rsidRPr="008D6771">
        <w:rPr>
          <w:rFonts w:ascii="Garamond" w:eastAsia="Garamond" w:hAnsi="Garamond" w:cs="Garamond"/>
          <w:sz w:val="22"/>
          <w:highlight w:val="yellow"/>
        </w:rPr>
        <w:t>sua cidade</w:t>
      </w:r>
      <w:r w:rsidR="00CC1ACE" w:rsidRPr="00873367">
        <w:rPr>
          <w:rFonts w:ascii="Garamond" w:eastAsia="Garamond" w:hAnsi="Garamond" w:cs="Garamond"/>
          <w:sz w:val="22"/>
        </w:rPr>
        <w:t>]</w:t>
      </w:r>
      <w:r w:rsidRPr="00873367">
        <w:rPr>
          <w:rFonts w:ascii="Garamond" w:eastAsia="Garamond" w:hAnsi="Garamond" w:cs="Garamond"/>
          <w:sz w:val="22"/>
        </w:rPr>
        <w:t xml:space="preserve"> para conhecer e julgar as ações que resultem do presente 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>.</w:t>
      </w:r>
    </w:p>
    <w:p w14:paraId="7BD956CB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color w:val="FF0000"/>
          <w:sz w:val="22"/>
        </w:rPr>
      </w:pPr>
    </w:p>
    <w:p w14:paraId="5BE3A620" w14:textId="77777777" w:rsidR="0027275F" w:rsidRPr="00873367" w:rsidRDefault="0027275F" w:rsidP="0027275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sz w:val="22"/>
          <w:szCs w:val="22"/>
        </w:rPr>
      </w:pPr>
      <w:bookmarkStart w:id="26" w:name="_heading=h.44sinio" w:colFirst="0" w:colLast="0"/>
      <w:bookmarkStart w:id="27" w:name="_Toc125639312"/>
      <w:bookmarkEnd w:id="26"/>
      <w:r w:rsidRPr="00873367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XII. LOCAL, DATA E ASSINATURA.</w:t>
      </w:r>
      <w:bookmarkEnd w:id="27"/>
    </w:p>
    <w:p w14:paraId="4769078B" w14:textId="77777777" w:rsidR="0027275F" w:rsidRPr="00873367" w:rsidRDefault="0027275F" w:rsidP="0027275F">
      <w:pPr>
        <w:spacing w:after="0"/>
        <w:rPr>
          <w:rFonts w:ascii="Garamond" w:eastAsia="Garamond" w:hAnsi="Garamond" w:cs="Garamond"/>
          <w:sz w:val="22"/>
        </w:rPr>
      </w:pPr>
    </w:p>
    <w:p w14:paraId="478D4635" w14:textId="6C51DF55" w:rsidR="001574C9" w:rsidRPr="00873367" w:rsidRDefault="0027275F" w:rsidP="001574C9">
      <w:pPr>
        <w:spacing w:after="0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</w:rPr>
        <w:t>2</w:t>
      </w:r>
      <w:r w:rsidR="001574C9" w:rsidRPr="00873367">
        <w:rPr>
          <w:rFonts w:ascii="Garamond" w:eastAsia="Garamond" w:hAnsi="Garamond" w:cs="Garamond"/>
          <w:sz w:val="22"/>
        </w:rPr>
        <w:t>8</w:t>
      </w:r>
      <w:r w:rsidRPr="00873367">
        <w:rPr>
          <w:rFonts w:ascii="Garamond" w:eastAsia="Garamond" w:hAnsi="Garamond" w:cs="Garamond"/>
          <w:sz w:val="22"/>
        </w:rPr>
        <w:t xml:space="preserve">. E, por estarem certas e contratadas, as </w:t>
      </w:r>
      <w:r w:rsidRPr="00873367">
        <w:rPr>
          <w:rFonts w:ascii="Garamond" w:eastAsia="Garamond" w:hAnsi="Garamond" w:cs="Garamond"/>
          <w:b/>
          <w:sz w:val="22"/>
        </w:rPr>
        <w:t>PARTES</w:t>
      </w:r>
      <w:r w:rsidRPr="00873367">
        <w:rPr>
          <w:rFonts w:ascii="Garamond" w:eastAsia="Garamond" w:hAnsi="Garamond" w:cs="Garamond"/>
          <w:sz w:val="22"/>
        </w:rPr>
        <w:t xml:space="preserve"> firmam o presente</w:t>
      </w:r>
      <w:r w:rsidRPr="00873367">
        <w:rPr>
          <w:rFonts w:ascii="Garamond" w:eastAsia="Garamond" w:hAnsi="Garamond" w:cs="Garamond"/>
          <w:b/>
          <w:sz w:val="22"/>
        </w:rPr>
        <w:t xml:space="preserve"> CONTRATO</w:t>
      </w:r>
      <w:r w:rsidRPr="00873367">
        <w:rPr>
          <w:rFonts w:ascii="Garamond" w:eastAsia="Garamond" w:hAnsi="Garamond" w:cs="Garamond"/>
          <w:sz w:val="22"/>
        </w:rPr>
        <w:t xml:space="preserve">, expressamente concordando em utilizar e reconhecer como válida qualquer forma de comprovação de anuência aos termos ora acordados em formato eletrônico, ainda que não utilizem de certificado digital emitido no padrão ICP-Brasil. A formalização deste instrumento na maneira supra acordada será suficiente para a validade e completa vinculação das partes ao presente </w:t>
      </w:r>
      <w:r w:rsidRPr="00873367">
        <w:rPr>
          <w:rFonts w:ascii="Garamond" w:eastAsia="Garamond" w:hAnsi="Garamond" w:cs="Garamond"/>
          <w:b/>
          <w:sz w:val="22"/>
        </w:rPr>
        <w:t>CONTRATO</w:t>
      </w:r>
      <w:r w:rsidRPr="00873367">
        <w:rPr>
          <w:rFonts w:ascii="Garamond" w:eastAsia="Garamond" w:hAnsi="Garamond" w:cs="Garamond"/>
          <w:sz w:val="22"/>
        </w:rPr>
        <w:t xml:space="preserve">, nos termos do art. 10, § 2º, da MP nº 2.200-2. </w:t>
      </w:r>
    </w:p>
    <w:p w14:paraId="1BF1AE07" w14:textId="77777777" w:rsidR="001574C9" w:rsidRPr="00873367" w:rsidRDefault="001574C9" w:rsidP="001574C9">
      <w:pPr>
        <w:spacing w:after="0"/>
        <w:rPr>
          <w:rFonts w:ascii="Garamond" w:eastAsia="Garamond" w:hAnsi="Garamond" w:cs="Garamond"/>
          <w:sz w:val="22"/>
        </w:rPr>
      </w:pPr>
    </w:p>
    <w:p w14:paraId="3CCBAA52" w14:textId="77777777" w:rsidR="001574C9" w:rsidRPr="00873367" w:rsidRDefault="001574C9" w:rsidP="001574C9">
      <w:pPr>
        <w:spacing w:after="0"/>
        <w:rPr>
          <w:rFonts w:ascii="Garamond" w:eastAsia="Garamond" w:hAnsi="Garamond" w:cs="Garamond"/>
          <w:sz w:val="22"/>
        </w:rPr>
      </w:pPr>
    </w:p>
    <w:p w14:paraId="4F32F8D9" w14:textId="63A5D7C7" w:rsidR="001574C9" w:rsidRPr="00873367" w:rsidRDefault="00CC1ACE" w:rsidP="001574C9">
      <w:pPr>
        <w:spacing w:after="0"/>
        <w:jc w:val="center"/>
        <w:rPr>
          <w:rFonts w:ascii="Garamond" w:eastAsia="Garamond" w:hAnsi="Garamond" w:cs="Garamond"/>
          <w:sz w:val="22"/>
        </w:rPr>
      </w:pPr>
      <w:r w:rsidRPr="00873367">
        <w:rPr>
          <w:rFonts w:ascii="Garamond" w:eastAsia="Garamond" w:hAnsi="Garamond" w:cs="Garamond"/>
          <w:sz w:val="22"/>
          <w:highlight w:val="yellow"/>
        </w:rPr>
        <w:t>Local e data</w:t>
      </w:r>
      <w:r w:rsidR="001574C9" w:rsidRPr="00873367">
        <w:rPr>
          <w:rFonts w:ascii="Garamond" w:eastAsia="Garamond" w:hAnsi="Garamond" w:cs="Garamond"/>
          <w:sz w:val="22"/>
        </w:rPr>
        <w:t>.</w:t>
      </w:r>
    </w:p>
    <w:p w14:paraId="69B96ABD" w14:textId="77777777" w:rsidR="0027275F" w:rsidRPr="00873367" w:rsidRDefault="0027275F" w:rsidP="0027275F">
      <w:pPr>
        <w:spacing w:after="0"/>
        <w:jc w:val="center"/>
        <w:rPr>
          <w:rFonts w:ascii="Garamond" w:eastAsia="Garamond" w:hAnsi="Garamond" w:cs="Garamond"/>
          <w:sz w:val="22"/>
          <w:shd w:val="clear" w:color="auto" w:fill="FDEADA"/>
        </w:rPr>
      </w:pPr>
    </w:p>
    <w:p w14:paraId="0940C92D" w14:textId="77777777" w:rsidR="0027275F" w:rsidRPr="00873367" w:rsidRDefault="0027275F" w:rsidP="0027275F">
      <w:pPr>
        <w:spacing w:after="0"/>
        <w:jc w:val="center"/>
        <w:rPr>
          <w:rFonts w:ascii="Garamond" w:eastAsia="Garamond" w:hAnsi="Garamond" w:cs="Garamond"/>
          <w:sz w:val="22"/>
          <w:shd w:val="clear" w:color="auto" w:fill="FDEADA"/>
        </w:rPr>
      </w:pPr>
    </w:p>
    <w:tbl>
      <w:tblPr>
        <w:tblW w:w="8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84"/>
        <w:gridCol w:w="4336"/>
      </w:tblGrid>
      <w:tr w:rsidR="0027275F" w:rsidRPr="00873367" w14:paraId="724A29AD" w14:textId="77777777" w:rsidTr="00DD478B">
        <w:tc>
          <w:tcPr>
            <w:tcW w:w="4384" w:type="dxa"/>
          </w:tcPr>
          <w:p w14:paraId="15728822" w14:textId="77777777" w:rsidR="0027275F" w:rsidRPr="00873367" w:rsidRDefault="0027275F" w:rsidP="00DD478B">
            <w:pPr>
              <w:keepNext/>
              <w:keepLines/>
              <w:jc w:val="center"/>
              <w:rPr>
                <w:rFonts w:ascii="Garamond" w:eastAsia="Garamond" w:hAnsi="Garamond" w:cs="Garamond"/>
                <w:sz w:val="22"/>
              </w:rPr>
            </w:pPr>
            <w:r w:rsidRPr="00873367">
              <w:rPr>
                <w:rFonts w:ascii="Garamond" w:eastAsia="Garamond" w:hAnsi="Garamond" w:cs="Garamond"/>
                <w:sz w:val="22"/>
              </w:rPr>
              <w:t>(assinatura eletrônica)</w:t>
            </w:r>
          </w:p>
          <w:p w14:paraId="65DD5073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sz w:val="22"/>
              </w:rPr>
            </w:pPr>
            <w:r w:rsidRPr="00873367">
              <w:rPr>
                <w:rFonts w:ascii="Garamond" w:eastAsia="Garamond" w:hAnsi="Garamond" w:cs="Garamond"/>
                <w:b/>
                <w:sz w:val="22"/>
              </w:rPr>
              <w:t>CONTRATANTE</w:t>
            </w:r>
          </w:p>
        </w:tc>
        <w:tc>
          <w:tcPr>
            <w:tcW w:w="4336" w:type="dxa"/>
          </w:tcPr>
          <w:p w14:paraId="76642C48" w14:textId="77777777" w:rsidR="0027275F" w:rsidRPr="00873367" w:rsidRDefault="0027275F" w:rsidP="00DD478B">
            <w:pPr>
              <w:keepNext/>
              <w:keepLines/>
              <w:jc w:val="center"/>
              <w:rPr>
                <w:rFonts w:ascii="Garamond" w:eastAsia="Garamond" w:hAnsi="Garamond" w:cs="Garamond"/>
                <w:sz w:val="22"/>
              </w:rPr>
            </w:pPr>
            <w:r w:rsidRPr="00873367">
              <w:rPr>
                <w:rFonts w:ascii="Garamond" w:eastAsia="Garamond" w:hAnsi="Garamond" w:cs="Garamond"/>
                <w:sz w:val="22"/>
              </w:rPr>
              <w:t>(assinatura eletrônica)</w:t>
            </w:r>
          </w:p>
          <w:p w14:paraId="7C03C48F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sz w:val="22"/>
              </w:rPr>
            </w:pPr>
            <w:r w:rsidRPr="00873367">
              <w:rPr>
                <w:rFonts w:ascii="Garamond" w:eastAsia="Garamond" w:hAnsi="Garamond" w:cs="Garamond"/>
                <w:b/>
                <w:sz w:val="22"/>
              </w:rPr>
              <w:t>SOCIAL MEDIA</w:t>
            </w:r>
          </w:p>
          <w:p w14:paraId="37988C46" w14:textId="77777777" w:rsidR="0027275F" w:rsidRPr="00873367" w:rsidRDefault="0027275F" w:rsidP="00DD478B">
            <w:pPr>
              <w:jc w:val="center"/>
              <w:rPr>
                <w:rFonts w:ascii="Garamond" w:eastAsia="Garamond" w:hAnsi="Garamond" w:cs="Garamond"/>
                <w:sz w:val="22"/>
              </w:rPr>
            </w:pPr>
          </w:p>
        </w:tc>
      </w:tr>
    </w:tbl>
    <w:p w14:paraId="617A3780" w14:textId="0509A06F" w:rsidR="00734646" w:rsidRPr="00873367" w:rsidRDefault="00734646" w:rsidP="0027275F">
      <w:pPr>
        <w:spacing w:after="0"/>
        <w:rPr>
          <w:rFonts w:ascii="Garamond" w:hAnsi="Garamond"/>
          <w:sz w:val="22"/>
        </w:rPr>
      </w:pPr>
    </w:p>
    <w:sectPr w:rsidR="00734646" w:rsidRPr="00873367" w:rsidSect="00A0336C">
      <w:headerReference w:type="default" r:id="rId8"/>
      <w:footerReference w:type="default" r:id="rId9"/>
      <w:pgSz w:w="11906" w:h="16838" w:code="9"/>
      <w:pgMar w:top="1418" w:right="1701" w:bottom="1701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034F3" w14:textId="77777777" w:rsidR="007C28E6" w:rsidRDefault="007C28E6" w:rsidP="0072748B">
      <w:pPr>
        <w:spacing w:after="0" w:line="240" w:lineRule="auto"/>
      </w:pPr>
      <w:r>
        <w:separator/>
      </w:r>
    </w:p>
  </w:endnote>
  <w:endnote w:type="continuationSeparator" w:id="0">
    <w:p w14:paraId="08F383AE" w14:textId="77777777" w:rsidR="007C28E6" w:rsidRDefault="007C28E6" w:rsidP="0072748B">
      <w:pPr>
        <w:spacing w:after="0" w:line="240" w:lineRule="auto"/>
      </w:pPr>
      <w:r>
        <w:continuationSeparator/>
      </w:r>
    </w:p>
  </w:endnote>
  <w:endnote w:type="continuationNotice" w:id="1">
    <w:p w14:paraId="45D7971E" w14:textId="77777777" w:rsidR="007C28E6" w:rsidRDefault="007C28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2108552"/>
      <w:docPartObj>
        <w:docPartGallery w:val="Page Numbers (Bottom of Page)"/>
        <w:docPartUnique/>
      </w:docPartObj>
    </w:sdtPr>
    <w:sdtContent>
      <w:p w14:paraId="0FB46B0C" w14:textId="37BC4AD8" w:rsidR="00DB5F87" w:rsidRDefault="00DB5F87" w:rsidP="001574C9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177B637C" wp14:editId="4D9015F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0" t="0" r="0" b="0"/>
                  <wp:wrapNone/>
                  <wp:docPr id="30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1" name="Text Box 25"/>
                          <wps:cNvSpPr txBox="1">
                            <a:spLocks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608F8C" w14:textId="77777777" w:rsidR="00DB5F87" w:rsidRDefault="00DB5F8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81746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3" name="AutoShape 27"/>
                            <wps:cNvCnPr>
                              <a:cxnSpLocks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AutoShape 28"/>
                            <wps:cNvCnPr>
                              <a:cxnSpLocks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77B637C" id="Group 33" o:spid="_x0000_s1026" style="position:absolute;left:0;text-align:left;margin-left:0;margin-top:0;width:593.8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dnsxwAAAOAAAAAPAAAAZHJzL2Rvd25yZXYueG1sRI9BawIx&#13;&#10;FITvQv9DeIXeNKtS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MVN2ezHAAAA4AAA&#13;&#10;AA8AAAAAAAAAAAAAAAAABwIAAGRycy9kb3ducmV2LnhtbFBLBQYAAAAAAwADALcAAAD7AgAAAAA=&#13;&#10;" filled="f" stroked="f">
                    <v:path arrowok="t"/>
                    <v:textbox inset="0,0,0,0">
                      <w:txbxContent>
                        <w:p w14:paraId="65608F8C" w14:textId="77777777" w:rsidR="00DB5F87" w:rsidRDefault="00DB5F8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81746D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" strokecolor="#a5a5a5">
                      <o:lock v:ext="edit" shapetype="f"/>
                    </v:shape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" adj="20904" strokecolor="#a5a5a5">
                      <o:lock v:ext="edit" shapetype="f"/>
                    </v:shape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EBB58" w14:textId="77777777" w:rsidR="007C28E6" w:rsidRDefault="007C28E6" w:rsidP="0072748B">
      <w:pPr>
        <w:spacing w:after="0" w:line="240" w:lineRule="auto"/>
      </w:pPr>
      <w:r>
        <w:separator/>
      </w:r>
    </w:p>
  </w:footnote>
  <w:footnote w:type="continuationSeparator" w:id="0">
    <w:p w14:paraId="71443A82" w14:textId="77777777" w:rsidR="007C28E6" w:rsidRDefault="007C28E6" w:rsidP="0072748B">
      <w:pPr>
        <w:spacing w:after="0" w:line="240" w:lineRule="auto"/>
      </w:pPr>
      <w:r>
        <w:continuationSeparator/>
      </w:r>
    </w:p>
  </w:footnote>
  <w:footnote w:type="continuationNotice" w:id="1">
    <w:p w14:paraId="59959D78" w14:textId="77777777" w:rsidR="007C28E6" w:rsidRDefault="007C28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0EE79" w14:textId="70349AEB" w:rsidR="00F24942" w:rsidRDefault="00962A71" w:rsidP="00F24942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D281C63" wp14:editId="7EF8559C">
          <wp:simplePos x="0" y="0"/>
          <wp:positionH relativeFrom="page">
            <wp:posOffset>-21389</wp:posOffset>
          </wp:positionH>
          <wp:positionV relativeFrom="page">
            <wp:posOffset>-455195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5191FB" w14:textId="77777777" w:rsidR="00F24942" w:rsidRDefault="00F249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34C8"/>
    <w:multiLevelType w:val="multilevel"/>
    <w:tmpl w:val="32AC5586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E6F658C"/>
    <w:multiLevelType w:val="hybridMultilevel"/>
    <w:tmpl w:val="545481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1442"/>
    <w:multiLevelType w:val="hybridMultilevel"/>
    <w:tmpl w:val="C448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975C4"/>
    <w:multiLevelType w:val="multilevel"/>
    <w:tmpl w:val="56B4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00F73"/>
    <w:multiLevelType w:val="hybridMultilevel"/>
    <w:tmpl w:val="A31A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932B4"/>
    <w:multiLevelType w:val="multilevel"/>
    <w:tmpl w:val="B0903084"/>
    <w:lvl w:ilvl="0">
      <w:start w:val="1"/>
      <w:numFmt w:val="lowerLetter"/>
      <w:lvlText w:val="%1."/>
      <w:lvlJc w:val="left"/>
      <w:pPr>
        <w:ind w:left="1571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A860A18"/>
    <w:multiLevelType w:val="hybridMultilevel"/>
    <w:tmpl w:val="C762B7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B20F0"/>
    <w:multiLevelType w:val="hybridMultilevel"/>
    <w:tmpl w:val="492A424A"/>
    <w:lvl w:ilvl="0" w:tplc="73F896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8ED0E24"/>
    <w:multiLevelType w:val="hybridMultilevel"/>
    <w:tmpl w:val="EE2E1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030C0"/>
    <w:multiLevelType w:val="hybridMultilevel"/>
    <w:tmpl w:val="56DEF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932FE"/>
    <w:multiLevelType w:val="hybridMultilevel"/>
    <w:tmpl w:val="21C4B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624E9"/>
    <w:multiLevelType w:val="multilevel"/>
    <w:tmpl w:val="4D52AF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0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B41EB"/>
    <w:multiLevelType w:val="hybridMultilevel"/>
    <w:tmpl w:val="C65C4E76"/>
    <w:lvl w:ilvl="0" w:tplc="0DDAA6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ED4CCC"/>
    <w:multiLevelType w:val="hybridMultilevel"/>
    <w:tmpl w:val="16B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90EC9"/>
    <w:multiLevelType w:val="multilevel"/>
    <w:tmpl w:val="AF8067AA"/>
    <w:lvl w:ilvl="0">
      <w:start w:val="1"/>
      <w:numFmt w:val="lowerLetter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B874FF5"/>
    <w:multiLevelType w:val="hybridMultilevel"/>
    <w:tmpl w:val="56EC13EE"/>
    <w:lvl w:ilvl="0" w:tplc="2D06B4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363605">
    <w:abstractNumId w:val="9"/>
  </w:num>
  <w:num w:numId="2" w16cid:durableId="729230704">
    <w:abstractNumId w:val="3"/>
  </w:num>
  <w:num w:numId="3" w16cid:durableId="1174952011">
    <w:abstractNumId w:val="2"/>
  </w:num>
  <w:num w:numId="4" w16cid:durableId="908657331">
    <w:abstractNumId w:val="20"/>
  </w:num>
  <w:num w:numId="5" w16cid:durableId="1392001507">
    <w:abstractNumId w:val="25"/>
  </w:num>
  <w:num w:numId="6" w16cid:durableId="2042046317">
    <w:abstractNumId w:val="14"/>
  </w:num>
  <w:num w:numId="7" w16cid:durableId="2129464316">
    <w:abstractNumId w:val="24"/>
  </w:num>
  <w:num w:numId="8" w16cid:durableId="1590045849">
    <w:abstractNumId w:val="8"/>
  </w:num>
  <w:num w:numId="9" w16cid:durableId="258177954">
    <w:abstractNumId w:val="5"/>
  </w:num>
  <w:num w:numId="10" w16cid:durableId="1116020391">
    <w:abstractNumId w:val="27"/>
  </w:num>
  <w:num w:numId="11" w16cid:durableId="1389458304">
    <w:abstractNumId w:val="0"/>
  </w:num>
  <w:num w:numId="12" w16cid:durableId="1748722031">
    <w:abstractNumId w:val="6"/>
  </w:num>
  <w:num w:numId="13" w16cid:durableId="1466851128">
    <w:abstractNumId w:val="19"/>
  </w:num>
  <w:num w:numId="14" w16cid:durableId="1307465350">
    <w:abstractNumId w:val="18"/>
  </w:num>
  <w:num w:numId="15" w16cid:durableId="539440499">
    <w:abstractNumId w:val="16"/>
  </w:num>
  <w:num w:numId="16" w16cid:durableId="1993100207">
    <w:abstractNumId w:val="13"/>
  </w:num>
  <w:num w:numId="17" w16cid:durableId="1306395405">
    <w:abstractNumId w:val="21"/>
  </w:num>
  <w:num w:numId="18" w16cid:durableId="1246066234">
    <w:abstractNumId w:val="4"/>
  </w:num>
  <w:num w:numId="19" w16cid:durableId="2008508813">
    <w:abstractNumId w:val="7"/>
  </w:num>
  <w:num w:numId="20" w16cid:durableId="1656494036">
    <w:abstractNumId w:val="26"/>
  </w:num>
  <w:num w:numId="21" w16cid:durableId="103157429">
    <w:abstractNumId w:val="11"/>
  </w:num>
  <w:num w:numId="22" w16cid:durableId="27754327">
    <w:abstractNumId w:val="22"/>
  </w:num>
  <w:num w:numId="23" w16cid:durableId="566843248">
    <w:abstractNumId w:val="10"/>
  </w:num>
  <w:num w:numId="24" w16cid:durableId="411125636">
    <w:abstractNumId w:val="15"/>
  </w:num>
  <w:num w:numId="25" w16cid:durableId="86854047">
    <w:abstractNumId w:val="23"/>
  </w:num>
  <w:num w:numId="26" w16cid:durableId="420571273">
    <w:abstractNumId w:val="1"/>
  </w:num>
  <w:num w:numId="27" w16cid:durableId="2017686671">
    <w:abstractNumId w:val="12"/>
  </w:num>
  <w:num w:numId="28" w16cid:durableId="18754568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000E81"/>
    <w:rsid w:val="00004D8F"/>
    <w:rsid w:val="00004F04"/>
    <w:rsid w:val="00005003"/>
    <w:rsid w:val="00006BC7"/>
    <w:rsid w:val="00007636"/>
    <w:rsid w:val="00007D50"/>
    <w:rsid w:val="00020DD3"/>
    <w:rsid w:val="0002130A"/>
    <w:rsid w:val="0002313A"/>
    <w:rsid w:val="0002581D"/>
    <w:rsid w:val="00026A36"/>
    <w:rsid w:val="0002727A"/>
    <w:rsid w:val="000316B6"/>
    <w:rsid w:val="00033275"/>
    <w:rsid w:val="00035CD5"/>
    <w:rsid w:val="000362BF"/>
    <w:rsid w:val="00036DAD"/>
    <w:rsid w:val="00037809"/>
    <w:rsid w:val="00040529"/>
    <w:rsid w:val="00042129"/>
    <w:rsid w:val="00042B7B"/>
    <w:rsid w:val="00044543"/>
    <w:rsid w:val="00046A58"/>
    <w:rsid w:val="00046CA9"/>
    <w:rsid w:val="000502FB"/>
    <w:rsid w:val="000524B9"/>
    <w:rsid w:val="00055656"/>
    <w:rsid w:val="00056E03"/>
    <w:rsid w:val="00062CC0"/>
    <w:rsid w:val="000671B2"/>
    <w:rsid w:val="00073F0D"/>
    <w:rsid w:val="0007494B"/>
    <w:rsid w:val="00075A52"/>
    <w:rsid w:val="0008072D"/>
    <w:rsid w:val="00080744"/>
    <w:rsid w:val="000809BA"/>
    <w:rsid w:val="0008365B"/>
    <w:rsid w:val="000866EE"/>
    <w:rsid w:val="00087A64"/>
    <w:rsid w:val="00091506"/>
    <w:rsid w:val="0009198A"/>
    <w:rsid w:val="000948A0"/>
    <w:rsid w:val="00094F71"/>
    <w:rsid w:val="000A333F"/>
    <w:rsid w:val="000A4C76"/>
    <w:rsid w:val="000A656B"/>
    <w:rsid w:val="000A6576"/>
    <w:rsid w:val="000B20EA"/>
    <w:rsid w:val="000B2BFB"/>
    <w:rsid w:val="000B7AC7"/>
    <w:rsid w:val="000C1786"/>
    <w:rsid w:val="000C30F0"/>
    <w:rsid w:val="000C42F1"/>
    <w:rsid w:val="000C635B"/>
    <w:rsid w:val="000D0037"/>
    <w:rsid w:val="000D0720"/>
    <w:rsid w:val="000D349D"/>
    <w:rsid w:val="000D478D"/>
    <w:rsid w:val="000E5BAD"/>
    <w:rsid w:val="000E7B0D"/>
    <w:rsid w:val="000F080B"/>
    <w:rsid w:val="000F453F"/>
    <w:rsid w:val="000F6453"/>
    <w:rsid w:val="000F6FE5"/>
    <w:rsid w:val="000F7864"/>
    <w:rsid w:val="00102DAA"/>
    <w:rsid w:val="00103A9E"/>
    <w:rsid w:val="00103CEA"/>
    <w:rsid w:val="00110C58"/>
    <w:rsid w:val="00110D8E"/>
    <w:rsid w:val="00112C1B"/>
    <w:rsid w:val="0011312E"/>
    <w:rsid w:val="00113C5A"/>
    <w:rsid w:val="0011535E"/>
    <w:rsid w:val="001172BC"/>
    <w:rsid w:val="00117986"/>
    <w:rsid w:val="00121B2A"/>
    <w:rsid w:val="00122EE0"/>
    <w:rsid w:val="001230BC"/>
    <w:rsid w:val="0012670C"/>
    <w:rsid w:val="00126AB5"/>
    <w:rsid w:val="00127E4E"/>
    <w:rsid w:val="00133008"/>
    <w:rsid w:val="001338E5"/>
    <w:rsid w:val="001369D7"/>
    <w:rsid w:val="0013755B"/>
    <w:rsid w:val="001422BB"/>
    <w:rsid w:val="0014249F"/>
    <w:rsid w:val="00142814"/>
    <w:rsid w:val="00142B03"/>
    <w:rsid w:val="00144766"/>
    <w:rsid w:val="001451B8"/>
    <w:rsid w:val="001462FE"/>
    <w:rsid w:val="00147974"/>
    <w:rsid w:val="00147D53"/>
    <w:rsid w:val="0015214B"/>
    <w:rsid w:val="001522A4"/>
    <w:rsid w:val="001533FD"/>
    <w:rsid w:val="001534F1"/>
    <w:rsid w:val="001538EE"/>
    <w:rsid w:val="00154269"/>
    <w:rsid w:val="001574C9"/>
    <w:rsid w:val="0016239B"/>
    <w:rsid w:val="00162726"/>
    <w:rsid w:val="00162C55"/>
    <w:rsid w:val="00163E2F"/>
    <w:rsid w:val="00164B68"/>
    <w:rsid w:val="00165729"/>
    <w:rsid w:val="0016602E"/>
    <w:rsid w:val="0016768E"/>
    <w:rsid w:val="00167782"/>
    <w:rsid w:val="00170C87"/>
    <w:rsid w:val="00171C05"/>
    <w:rsid w:val="00171F44"/>
    <w:rsid w:val="00184785"/>
    <w:rsid w:val="00186C5E"/>
    <w:rsid w:val="001876B8"/>
    <w:rsid w:val="00190563"/>
    <w:rsid w:val="00193F65"/>
    <w:rsid w:val="00194F28"/>
    <w:rsid w:val="0019776A"/>
    <w:rsid w:val="001A05CD"/>
    <w:rsid w:val="001A210B"/>
    <w:rsid w:val="001A220B"/>
    <w:rsid w:val="001A4DC7"/>
    <w:rsid w:val="001A684F"/>
    <w:rsid w:val="001A6E6A"/>
    <w:rsid w:val="001B01E3"/>
    <w:rsid w:val="001B04EC"/>
    <w:rsid w:val="001B4C3E"/>
    <w:rsid w:val="001B7A4E"/>
    <w:rsid w:val="001C0859"/>
    <w:rsid w:val="001C0D1B"/>
    <w:rsid w:val="001C28D9"/>
    <w:rsid w:val="001C4DB5"/>
    <w:rsid w:val="001C61B9"/>
    <w:rsid w:val="001C6E8F"/>
    <w:rsid w:val="001C7C9B"/>
    <w:rsid w:val="001D1417"/>
    <w:rsid w:val="001D34C0"/>
    <w:rsid w:val="001D4516"/>
    <w:rsid w:val="001D5DEB"/>
    <w:rsid w:val="001D6703"/>
    <w:rsid w:val="001D757D"/>
    <w:rsid w:val="001E1739"/>
    <w:rsid w:val="001E1ACC"/>
    <w:rsid w:val="001E6406"/>
    <w:rsid w:val="001F0754"/>
    <w:rsid w:val="001F2DE9"/>
    <w:rsid w:val="001F6E76"/>
    <w:rsid w:val="0020359C"/>
    <w:rsid w:val="00203FCE"/>
    <w:rsid w:val="00204278"/>
    <w:rsid w:val="00205F13"/>
    <w:rsid w:val="00215CCF"/>
    <w:rsid w:val="00216EF4"/>
    <w:rsid w:val="00217564"/>
    <w:rsid w:val="0021760A"/>
    <w:rsid w:val="00217B7B"/>
    <w:rsid w:val="00223C9B"/>
    <w:rsid w:val="002253EA"/>
    <w:rsid w:val="00225E0F"/>
    <w:rsid w:val="00227666"/>
    <w:rsid w:val="00227CF3"/>
    <w:rsid w:val="00234130"/>
    <w:rsid w:val="00235363"/>
    <w:rsid w:val="00237A99"/>
    <w:rsid w:val="00240415"/>
    <w:rsid w:val="0024051A"/>
    <w:rsid w:val="0024184E"/>
    <w:rsid w:val="00241DBB"/>
    <w:rsid w:val="0024574F"/>
    <w:rsid w:val="00250E9D"/>
    <w:rsid w:val="00251B80"/>
    <w:rsid w:val="0025393B"/>
    <w:rsid w:val="002539B5"/>
    <w:rsid w:val="00254414"/>
    <w:rsid w:val="00254748"/>
    <w:rsid w:val="00254B56"/>
    <w:rsid w:val="0025526B"/>
    <w:rsid w:val="002575E3"/>
    <w:rsid w:val="002577A7"/>
    <w:rsid w:val="0026083E"/>
    <w:rsid w:val="002614E6"/>
    <w:rsid w:val="002615CE"/>
    <w:rsid w:val="0027101D"/>
    <w:rsid w:val="0027275F"/>
    <w:rsid w:val="00272783"/>
    <w:rsid w:val="0028054B"/>
    <w:rsid w:val="0028114C"/>
    <w:rsid w:val="00281D82"/>
    <w:rsid w:val="00282093"/>
    <w:rsid w:val="00282F3B"/>
    <w:rsid w:val="00283AC6"/>
    <w:rsid w:val="002865D0"/>
    <w:rsid w:val="00287F2D"/>
    <w:rsid w:val="002902EE"/>
    <w:rsid w:val="002915BE"/>
    <w:rsid w:val="0029236D"/>
    <w:rsid w:val="002A0235"/>
    <w:rsid w:val="002A2E34"/>
    <w:rsid w:val="002B30E2"/>
    <w:rsid w:val="002B740E"/>
    <w:rsid w:val="002C03AE"/>
    <w:rsid w:val="002C238B"/>
    <w:rsid w:val="002C5B0C"/>
    <w:rsid w:val="002D0BC7"/>
    <w:rsid w:val="002D1B50"/>
    <w:rsid w:val="002D2033"/>
    <w:rsid w:val="002D31FC"/>
    <w:rsid w:val="002D40AC"/>
    <w:rsid w:val="002E013A"/>
    <w:rsid w:val="002E4DD3"/>
    <w:rsid w:val="002E71DB"/>
    <w:rsid w:val="002E7A5E"/>
    <w:rsid w:val="002E7D72"/>
    <w:rsid w:val="002F062E"/>
    <w:rsid w:val="002F0B90"/>
    <w:rsid w:val="002F0D96"/>
    <w:rsid w:val="002F2294"/>
    <w:rsid w:val="002F3F29"/>
    <w:rsid w:val="002F7B86"/>
    <w:rsid w:val="0030015D"/>
    <w:rsid w:val="00302273"/>
    <w:rsid w:val="0030446F"/>
    <w:rsid w:val="00305FC6"/>
    <w:rsid w:val="00310383"/>
    <w:rsid w:val="00316D2C"/>
    <w:rsid w:val="00316E2D"/>
    <w:rsid w:val="003176A6"/>
    <w:rsid w:val="00317C99"/>
    <w:rsid w:val="00320DB5"/>
    <w:rsid w:val="0032327D"/>
    <w:rsid w:val="003244F3"/>
    <w:rsid w:val="00324A13"/>
    <w:rsid w:val="003269A7"/>
    <w:rsid w:val="003317C3"/>
    <w:rsid w:val="00331D09"/>
    <w:rsid w:val="0033207B"/>
    <w:rsid w:val="00332147"/>
    <w:rsid w:val="003327E9"/>
    <w:rsid w:val="00334C29"/>
    <w:rsid w:val="00335D91"/>
    <w:rsid w:val="003372EF"/>
    <w:rsid w:val="0034082E"/>
    <w:rsid w:val="00350BC9"/>
    <w:rsid w:val="00351397"/>
    <w:rsid w:val="00352044"/>
    <w:rsid w:val="00355D2E"/>
    <w:rsid w:val="00356663"/>
    <w:rsid w:val="0035735B"/>
    <w:rsid w:val="00357FFD"/>
    <w:rsid w:val="0036196D"/>
    <w:rsid w:val="00361DBD"/>
    <w:rsid w:val="00367751"/>
    <w:rsid w:val="00371586"/>
    <w:rsid w:val="00371B0B"/>
    <w:rsid w:val="00374529"/>
    <w:rsid w:val="00380D47"/>
    <w:rsid w:val="0038215B"/>
    <w:rsid w:val="003825DF"/>
    <w:rsid w:val="0038300F"/>
    <w:rsid w:val="00383E91"/>
    <w:rsid w:val="00386B31"/>
    <w:rsid w:val="00394896"/>
    <w:rsid w:val="00394967"/>
    <w:rsid w:val="0039539A"/>
    <w:rsid w:val="003967A1"/>
    <w:rsid w:val="0039773B"/>
    <w:rsid w:val="003A0033"/>
    <w:rsid w:val="003A103F"/>
    <w:rsid w:val="003A4DF7"/>
    <w:rsid w:val="003A58B5"/>
    <w:rsid w:val="003A6F60"/>
    <w:rsid w:val="003B196A"/>
    <w:rsid w:val="003B2949"/>
    <w:rsid w:val="003B33D4"/>
    <w:rsid w:val="003B3580"/>
    <w:rsid w:val="003B63D4"/>
    <w:rsid w:val="003C0888"/>
    <w:rsid w:val="003C1362"/>
    <w:rsid w:val="003C1F01"/>
    <w:rsid w:val="003C2515"/>
    <w:rsid w:val="003C28E4"/>
    <w:rsid w:val="003C4060"/>
    <w:rsid w:val="003C508C"/>
    <w:rsid w:val="003C78C0"/>
    <w:rsid w:val="003D066C"/>
    <w:rsid w:val="003D2131"/>
    <w:rsid w:val="003D229B"/>
    <w:rsid w:val="003D36F7"/>
    <w:rsid w:val="003D407E"/>
    <w:rsid w:val="003D4CDD"/>
    <w:rsid w:val="003D4FA6"/>
    <w:rsid w:val="003D7DAB"/>
    <w:rsid w:val="003E0FCF"/>
    <w:rsid w:val="003E183B"/>
    <w:rsid w:val="003E4034"/>
    <w:rsid w:val="003E6DD7"/>
    <w:rsid w:val="003E71BC"/>
    <w:rsid w:val="003E7AE2"/>
    <w:rsid w:val="003E7BF9"/>
    <w:rsid w:val="003F1016"/>
    <w:rsid w:val="003F2C6F"/>
    <w:rsid w:val="003F7177"/>
    <w:rsid w:val="00400961"/>
    <w:rsid w:val="00400CB0"/>
    <w:rsid w:val="004011C6"/>
    <w:rsid w:val="00402243"/>
    <w:rsid w:val="00404B1D"/>
    <w:rsid w:val="004075DB"/>
    <w:rsid w:val="00410458"/>
    <w:rsid w:val="00411C66"/>
    <w:rsid w:val="0041206A"/>
    <w:rsid w:val="004130E9"/>
    <w:rsid w:val="004137B7"/>
    <w:rsid w:val="004138E1"/>
    <w:rsid w:val="00413C20"/>
    <w:rsid w:val="00414CFA"/>
    <w:rsid w:val="004153D0"/>
    <w:rsid w:val="00421527"/>
    <w:rsid w:val="00422C2B"/>
    <w:rsid w:val="004234BF"/>
    <w:rsid w:val="00424FAB"/>
    <w:rsid w:val="004275DB"/>
    <w:rsid w:val="00434178"/>
    <w:rsid w:val="004345B1"/>
    <w:rsid w:val="004358CC"/>
    <w:rsid w:val="00436189"/>
    <w:rsid w:val="00436642"/>
    <w:rsid w:val="00440577"/>
    <w:rsid w:val="00440987"/>
    <w:rsid w:val="00441983"/>
    <w:rsid w:val="004419F1"/>
    <w:rsid w:val="00446C5B"/>
    <w:rsid w:val="00451116"/>
    <w:rsid w:val="00454808"/>
    <w:rsid w:val="00456A3E"/>
    <w:rsid w:val="00464F9B"/>
    <w:rsid w:val="00465555"/>
    <w:rsid w:val="00466135"/>
    <w:rsid w:val="00467D63"/>
    <w:rsid w:val="0047181D"/>
    <w:rsid w:val="0047677A"/>
    <w:rsid w:val="00480A3D"/>
    <w:rsid w:val="00481B29"/>
    <w:rsid w:val="00482CF4"/>
    <w:rsid w:val="00482F37"/>
    <w:rsid w:val="00483007"/>
    <w:rsid w:val="004834A6"/>
    <w:rsid w:val="00491173"/>
    <w:rsid w:val="004913DA"/>
    <w:rsid w:val="0049468F"/>
    <w:rsid w:val="0049725F"/>
    <w:rsid w:val="0049729E"/>
    <w:rsid w:val="004A0363"/>
    <w:rsid w:val="004A04B8"/>
    <w:rsid w:val="004A10C8"/>
    <w:rsid w:val="004A6AE0"/>
    <w:rsid w:val="004A74D4"/>
    <w:rsid w:val="004B0E74"/>
    <w:rsid w:val="004B105E"/>
    <w:rsid w:val="004B37E7"/>
    <w:rsid w:val="004B3FA7"/>
    <w:rsid w:val="004B591F"/>
    <w:rsid w:val="004C16FF"/>
    <w:rsid w:val="004C3592"/>
    <w:rsid w:val="004C657B"/>
    <w:rsid w:val="004D2CAB"/>
    <w:rsid w:val="004D4CF4"/>
    <w:rsid w:val="004D5962"/>
    <w:rsid w:val="004D6E35"/>
    <w:rsid w:val="004E0933"/>
    <w:rsid w:val="004E1F81"/>
    <w:rsid w:val="004E325E"/>
    <w:rsid w:val="004E4AEA"/>
    <w:rsid w:val="004E5BAF"/>
    <w:rsid w:val="004E6A23"/>
    <w:rsid w:val="004F1782"/>
    <w:rsid w:val="004F1FDB"/>
    <w:rsid w:val="004F36CA"/>
    <w:rsid w:val="004F3A97"/>
    <w:rsid w:val="004F3C81"/>
    <w:rsid w:val="004F4245"/>
    <w:rsid w:val="004F4848"/>
    <w:rsid w:val="004F7A61"/>
    <w:rsid w:val="004F7B49"/>
    <w:rsid w:val="005017AF"/>
    <w:rsid w:val="00503078"/>
    <w:rsid w:val="00503707"/>
    <w:rsid w:val="00503DDB"/>
    <w:rsid w:val="00505228"/>
    <w:rsid w:val="005075A2"/>
    <w:rsid w:val="00510D47"/>
    <w:rsid w:val="005130EB"/>
    <w:rsid w:val="005142BF"/>
    <w:rsid w:val="005173E6"/>
    <w:rsid w:val="005203C7"/>
    <w:rsid w:val="00524B2F"/>
    <w:rsid w:val="00526754"/>
    <w:rsid w:val="005279EA"/>
    <w:rsid w:val="00531666"/>
    <w:rsid w:val="00531995"/>
    <w:rsid w:val="005325F4"/>
    <w:rsid w:val="0053263D"/>
    <w:rsid w:val="00535B8C"/>
    <w:rsid w:val="0053601B"/>
    <w:rsid w:val="0054041F"/>
    <w:rsid w:val="0054195F"/>
    <w:rsid w:val="00541B1B"/>
    <w:rsid w:val="00542136"/>
    <w:rsid w:val="00542588"/>
    <w:rsid w:val="00543084"/>
    <w:rsid w:val="0054588D"/>
    <w:rsid w:val="005473A0"/>
    <w:rsid w:val="00547966"/>
    <w:rsid w:val="00550404"/>
    <w:rsid w:val="00550B9D"/>
    <w:rsid w:val="00551576"/>
    <w:rsid w:val="0055173D"/>
    <w:rsid w:val="00551B36"/>
    <w:rsid w:val="00551CE5"/>
    <w:rsid w:val="005530C8"/>
    <w:rsid w:val="00561DE9"/>
    <w:rsid w:val="00567980"/>
    <w:rsid w:val="00573662"/>
    <w:rsid w:val="00573B55"/>
    <w:rsid w:val="005808AA"/>
    <w:rsid w:val="005840F9"/>
    <w:rsid w:val="00584CAC"/>
    <w:rsid w:val="00590D85"/>
    <w:rsid w:val="00593FF3"/>
    <w:rsid w:val="005A1948"/>
    <w:rsid w:val="005A1F3F"/>
    <w:rsid w:val="005A2ED8"/>
    <w:rsid w:val="005A30A3"/>
    <w:rsid w:val="005A4418"/>
    <w:rsid w:val="005A4D0D"/>
    <w:rsid w:val="005A548E"/>
    <w:rsid w:val="005B0F4C"/>
    <w:rsid w:val="005B7BD5"/>
    <w:rsid w:val="005C08E0"/>
    <w:rsid w:val="005C1064"/>
    <w:rsid w:val="005C2C3A"/>
    <w:rsid w:val="005C2D40"/>
    <w:rsid w:val="005C64C2"/>
    <w:rsid w:val="005C718A"/>
    <w:rsid w:val="005D0704"/>
    <w:rsid w:val="005D14A7"/>
    <w:rsid w:val="005D37F0"/>
    <w:rsid w:val="005D51B0"/>
    <w:rsid w:val="005D5423"/>
    <w:rsid w:val="005D5496"/>
    <w:rsid w:val="005D7445"/>
    <w:rsid w:val="005D7EA7"/>
    <w:rsid w:val="005E0174"/>
    <w:rsid w:val="005E026E"/>
    <w:rsid w:val="005E0AD8"/>
    <w:rsid w:val="005E1FBF"/>
    <w:rsid w:val="005E2131"/>
    <w:rsid w:val="005E2427"/>
    <w:rsid w:val="005E298D"/>
    <w:rsid w:val="005E34B2"/>
    <w:rsid w:val="005E53B1"/>
    <w:rsid w:val="005E650A"/>
    <w:rsid w:val="005E6DFF"/>
    <w:rsid w:val="005E73A8"/>
    <w:rsid w:val="005F25C4"/>
    <w:rsid w:val="005F3303"/>
    <w:rsid w:val="005F41CB"/>
    <w:rsid w:val="005F77A7"/>
    <w:rsid w:val="005F7EF0"/>
    <w:rsid w:val="00601007"/>
    <w:rsid w:val="00601838"/>
    <w:rsid w:val="00603F94"/>
    <w:rsid w:val="00604189"/>
    <w:rsid w:val="00604E99"/>
    <w:rsid w:val="006061B2"/>
    <w:rsid w:val="00607AF9"/>
    <w:rsid w:val="00613073"/>
    <w:rsid w:val="006168F2"/>
    <w:rsid w:val="00617A38"/>
    <w:rsid w:val="00621F5D"/>
    <w:rsid w:val="00622588"/>
    <w:rsid w:val="0062391F"/>
    <w:rsid w:val="00623D34"/>
    <w:rsid w:val="00624847"/>
    <w:rsid w:val="00624E2D"/>
    <w:rsid w:val="006263B1"/>
    <w:rsid w:val="006275E7"/>
    <w:rsid w:val="0063156F"/>
    <w:rsid w:val="006323E3"/>
    <w:rsid w:val="00632A51"/>
    <w:rsid w:val="00633BF4"/>
    <w:rsid w:val="006350FA"/>
    <w:rsid w:val="006360A8"/>
    <w:rsid w:val="00637E7A"/>
    <w:rsid w:val="00640470"/>
    <w:rsid w:val="00641A73"/>
    <w:rsid w:val="00642559"/>
    <w:rsid w:val="006426D2"/>
    <w:rsid w:val="0064420B"/>
    <w:rsid w:val="00644974"/>
    <w:rsid w:val="006464EA"/>
    <w:rsid w:val="00647BA2"/>
    <w:rsid w:val="006537B8"/>
    <w:rsid w:val="00654032"/>
    <w:rsid w:val="00657008"/>
    <w:rsid w:val="006613F4"/>
    <w:rsid w:val="0066221D"/>
    <w:rsid w:val="00662C4A"/>
    <w:rsid w:val="00665132"/>
    <w:rsid w:val="00667B35"/>
    <w:rsid w:val="00670573"/>
    <w:rsid w:val="006716D5"/>
    <w:rsid w:val="00671BA0"/>
    <w:rsid w:val="00674585"/>
    <w:rsid w:val="0067464E"/>
    <w:rsid w:val="00676C4F"/>
    <w:rsid w:val="00682179"/>
    <w:rsid w:val="006831EC"/>
    <w:rsid w:val="00683D8C"/>
    <w:rsid w:val="00690C27"/>
    <w:rsid w:val="00691365"/>
    <w:rsid w:val="00691C4E"/>
    <w:rsid w:val="00695BAE"/>
    <w:rsid w:val="006A134A"/>
    <w:rsid w:val="006A2201"/>
    <w:rsid w:val="006A443B"/>
    <w:rsid w:val="006A71D0"/>
    <w:rsid w:val="006A768E"/>
    <w:rsid w:val="006B0622"/>
    <w:rsid w:val="006B2DC7"/>
    <w:rsid w:val="006B49D9"/>
    <w:rsid w:val="006B7988"/>
    <w:rsid w:val="006C2034"/>
    <w:rsid w:val="006C57EB"/>
    <w:rsid w:val="006C7553"/>
    <w:rsid w:val="006C7ADA"/>
    <w:rsid w:val="006D2013"/>
    <w:rsid w:val="006D2377"/>
    <w:rsid w:val="006D3A7C"/>
    <w:rsid w:val="006D40D4"/>
    <w:rsid w:val="006D5061"/>
    <w:rsid w:val="006D6D91"/>
    <w:rsid w:val="006D7F0B"/>
    <w:rsid w:val="006E0385"/>
    <w:rsid w:val="006E049D"/>
    <w:rsid w:val="006F01DF"/>
    <w:rsid w:val="006F2184"/>
    <w:rsid w:val="006F3745"/>
    <w:rsid w:val="006F45BC"/>
    <w:rsid w:val="006F560F"/>
    <w:rsid w:val="00700573"/>
    <w:rsid w:val="00703F1E"/>
    <w:rsid w:val="007043D9"/>
    <w:rsid w:val="00704FFA"/>
    <w:rsid w:val="00705BE6"/>
    <w:rsid w:val="007079C5"/>
    <w:rsid w:val="00707F7C"/>
    <w:rsid w:val="00710124"/>
    <w:rsid w:val="007116A7"/>
    <w:rsid w:val="00712913"/>
    <w:rsid w:val="00712BBE"/>
    <w:rsid w:val="00713D59"/>
    <w:rsid w:val="00716201"/>
    <w:rsid w:val="00717B12"/>
    <w:rsid w:val="00721C12"/>
    <w:rsid w:val="007249D4"/>
    <w:rsid w:val="0072748B"/>
    <w:rsid w:val="007327D5"/>
    <w:rsid w:val="007337B7"/>
    <w:rsid w:val="00734646"/>
    <w:rsid w:val="00734F21"/>
    <w:rsid w:val="00740BEB"/>
    <w:rsid w:val="00743446"/>
    <w:rsid w:val="00743E2B"/>
    <w:rsid w:val="00746706"/>
    <w:rsid w:val="007502DD"/>
    <w:rsid w:val="007508CF"/>
    <w:rsid w:val="0075377F"/>
    <w:rsid w:val="007557DD"/>
    <w:rsid w:val="007573AE"/>
    <w:rsid w:val="00762340"/>
    <w:rsid w:val="00764022"/>
    <w:rsid w:val="00765F1B"/>
    <w:rsid w:val="00767033"/>
    <w:rsid w:val="007678D8"/>
    <w:rsid w:val="007728DB"/>
    <w:rsid w:val="0077329A"/>
    <w:rsid w:val="00774D90"/>
    <w:rsid w:val="00775A95"/>
    <w:rsid w:val="00776AE0"/>
    <w:rsid w:val="00777B86"/>
    <w:rsid w:val="00780FAF"/>
    <w:rsid w:val="007822B3"/>
    <w:rsid w:val="00782A12"/>
    <w:rsid w:val="0078603C"/>
    <w:rsid w:val="0078609B"/>
    <w:rsid w:val="007863F8"/>
    <w:rsid w:val="00790D80"/>
    <w:rsid w:val="00793A7A"/>
    <w:rsid w:val="00794655"/>
    <w:rsid w:val="00794923"/>
    <w:rsid w:val="007971FD"/>
    <w:rsid w:val="007A24AF"/>
    <w:rsid w:val="007A2C8A"/>
    <w:rsid w:val="007A5C8E"/>
    <w:rsid w:val="007A6BDD"/>
    <w:rsid w:val="007B1D75"/>
    <w:rsid w:val="007B244F"/>
    <w:rsid w:val="007B29CD"/>
    <w:rsid w:val="007B3071"/>
    <w:rsid w:val="007B3E7A"/>
    <w:rsid w:val="007B53BB"/>
    <w:rsid w:val="007B6DF7"/>
    <w:rsid w:val="007B6FE8"/>
    <w:rsid w:val="007C28E6"/>
    <w:rsid w:val="007C3D54"/>
    <w:rsid w:val="007C594F"/>
    <w:rsid w:val="007C5EDD"/>
    <w:rsid w:val="007C6A52"/>
    <w:rsid w:val="007C6C75"/>
    <w:rsid w:val="007C6FB1"/>
    <w:rsid w:val="007D082E"/>
    <w:rsid w:val="007D1597"/>
    <w:rsid w:val="007D15C7"/>
    <w:rsid w:val="007D184E"/>
    <w:rsid w:val="007D4F9F"/>
    <w:rsid w:val="007D5C9B"/>
    <w:rsid w:val="007D5CDE"/>
    <w:rsid w:val="007D6D11"/>
    <w:rsid w:val="007D7BB2"/>
    <w:rsid w:val="007E341F"/>
    <w:rsid w:val="007E3B28"/>
    <w:rsid w:val="007E3D3B"/>
    <w:rsid w:val="007E41CC"/>
    <w:rsid w:val="007E6583"/>
    <w:rsid w:val="007E698B"/>
    <w:rsid w:val="007E77D4"/>
    <w:rsid w:val="007E7EC8"/>
    <w:rsid w:val="007F0DD9"/>
    <w:rsid w:val="007F1111"/>
    <w:rsid w:val="007F2737"/>
    <w:rsid w:val="007F400C"/>
    <w:rsid w:val="007F56B4"/>
    <w:rsid w:val="007F6175"/>
    <w:rsid w:val="007F67DD"/>
    <w:rsid w:val="007F6E8B"/>
    <w:rsid w:val="00800948"/>
    <w:rsid w:val="0080210F"/>
    <w:rsid w:val="00806D6D"/>
    <w:rsid w:val="00807470"/>
    <w:rsid w:val="0081094C"/>
    <w:rsid w:val="00810E77"/>
    <w:rsid w:val="00812CFE"/>
    <w:rsid w:val="00815218"/>
    <w:rsid w:val="00815914"/>
    <w:rsid w:val="0081638A"/>
    <w:rsid w:val="008168FE"/>
    <w:rsid w:val="0081746D"/>
    <w:rsid w:val="00820428"/>
    <w:rsid w:val="00823C1A"/>
    <w:rsid w:val="0082588E"/>
    <w:rsid w:val="0083087B"/>
    <w:rsid w:val="008308A1"/>
    <w:rsid w:val="0083680F"/>
    <w:rsid w:val="00836BFB"/>
    <w:rsid w:val="00836CE4"/>
    <w:rsid w:val="008428CC"/>
    <w:rsid w:val="0084482B"/>
    <w:rsid w:val="008463F6"/>
    <w:rsid w:val="008468EC"/>
    <w:rsid w:val="00853A52"/>
    <w:rsid w:val="00853D17"/>
    <w:rsid w:val="00854571"/>
    <w:rsid w:val="008551D9"/>
    <w:rsid w:val="0085595A"/>
    <w:rsid w:val="008602C7"/>
    <w:rsid w:val="0086101D"/>
    <w:rsid w:val="00862DAF"/>
    <w:rsid w:val="008649E9"/>
    <w:rsid w:val="00870331"/>
    <w:rsid w:val="008731FA"/>
    <w:rsid w:val="00873367"/>
    <w:rsid w:val="0087774D"/>
    <w:rsid w:val="008804A2"/>
    <w:rsid w:val="008811F9"/>
    <w:rsid w:val="00882276"/>
    <w:rsid w:val="008830F4"/>
    <w:rsid w:val="00883A0B"/>
    <w:rsid w:val="00887600"/>
    <w:rsid w:val="00887666"/>
    <w:rsid w:val="00887712"/>
    <w:rsid w:val="008903BC"/>
    <w:rsid w:val="00890445"/>
    <w:rsid w:val="008947A3"/>
    <w:rsid w:val="008969E1"/>
    <w:rsid w:val="008971D1"/>
    <w:rsid w:val="00897ADA"/>
    <w:rsid w:val="008A15C4"/>
    <w:rsid w:val="008A23C0"/>
    <w:rsid w:val="008A2485"/>
    <w:rsid w:val="008A2B47"/>
    <w:rsid w:val="008A3262"/>
    <w:rsid w:val="008A3DC2"/>
    <w:rsid w:val="008A469F"/>
    <w:rsid w:val="008A65E1"/>
    <w:rsid w:val="008A6D9C"/>
    <w:rsid w:val="008A6EF2"/>
    <w:rsid w:val="008A7BC7"/>
    <w:rsid w:val="008B017E"/>
    <w:rsid w:val="008B099D"/>
    <w:rsid w:val="008B1452"/>
    <w:rsid w:val="008B15D6"/>
    <w:rsid w:val="008B28B0"/>
    <w:rsid w:val="008B30A0"/>
    <w:rsid w:val="008B4420"/>
    <w:rsid w:val="008B572E"/>
    <w:rsid w:val="008B7441"/>
    <w:rsid w:val="008C0E74"/>
    <w:rsid w:val="008C5674"/>
    <w:rsid w:val="008C6257"/>
    <w:rsid w:val="008C6E41"/>
    <w:rsid w:val="008C765D"/>
    <w:rsid w:val="008D136F"/>
    <w:rsid w:val="008D25C4"/>
    <w:rsid w:val="008D27AF"/>
    <w:rsid w:val="008D5E78"/>
    <w:rsid w:val="008D6771"/>
    <w:rsid w:val="008D73F1"/>
    <w:rsid w:val="008E192C"/>
    <w:rsid w:val="008E2AA6"/>
    <w:rsid w:val="008E2CA4"/>
    <w:rsid w:val="008E3561"/>
    <w:rsid w:val="008E36DF"/>
    <w:rsid w:val="008E542C"/>
    <w:rsid w:val="008E580F"/>
    <w:rsid w:val="008E6120"/>
    <w:rsid w:val="008E6196"/>
    <w:rsid w:val="008F018A"/>
    <w:rsid w:val="008F38FB"/>
    <w:rsid w:val="008F5DE9"/>
    <w:rsid w:val="008F7A94"/>
    <w:rsid w:val="00905533"/>
    <w:rsid w:val="00906604"/>
    <w:rsid w:val="009074FB"/>
    <w:rsid w:val="00907983"/>
    <w:rsid w:val="0091222B"/>
    <w:rsid w:val="00915C7A"/>
    <w:rsid w:val="00916DBA"/>
    <w:rsid w:val="00917A2D"/>
    <w:rsid w:val="00920810"/>
    <w:rsid w:val="00923AAF"/>
    <w:rsid w:val="009243EF"/>
    <w:rsid w:val="0092498E"/>
    <w:rsid w:val="00927625"/>
    <w:rsid w:val="00932027"/>
    <w:rsid w:val="0093221D"/>
    <w:rsid w:val="0093231A"/>
    <w:rsid w:val="00933C9A"/>
    <w:rsid w:val="00935134"/>
    <w:rsid w:val="00940924"/>
    <w:rsid w:val="009419DD"/>
    <w:rsid w:val="00942088"/>
    <w:rsid w:val="009422CA"/>
    <w:rsid w:val="00950C6E"/>
    <w:rsid w:val="0095428D"/>
    <w:rsid w:val="00954BCC"/>
    <w:rsid w:val="0096061B"/>
    <w:rsid w:val="00960A24"/>
    <w:rsid w:val="009626C7"/>
    <w:rsid w:val="00962A71"/>
    <w:rsid w:val="00962E79"/>
    <w:rsid w:val="009634D7"/>
    <w:rsid w:val="0096569A"/>
    <w:rsid w:val="009746BA"/>
    <w:rsid w:val="00975179"/>
    <w:rsid w:val="009817E0"/>
    <w:rsid w:val="009833C8"/>
    <w:rsid w:val="0098390E"/>
    <w:rsid w:val="009908B7"/>
    <w:rsid w:val="00990DE3"/>
    <w:rsid w:val="00992171"/>
    <w:rsid w:val="00992852"/>
    <w:rsid w:val="0099290F"/>
    <w:rsid w:val="00993146"/>
    <w:rsid w:val="0099316E"/>
    <w:rsid w:val="009A13F3"/>
    <w:rsid w:val="009A1C59"/>
    <w:rsid w:val="009A2737"/>
    <w:rsid w:val="009A4EFD"/>
    <w:rsid w:val="009A6512"/>
    <w:rsid w:val="009A6A1C"/>
    <w:rsid w:val="009A714A"/>
    <w:rsid w:val="009B0C74"/>
    <w:rsid w:val="009B154E"/>
    <w:rsid w:val="009B49C8"/>
    <w:rsid w:val="009B758A"/>
    <w:rsid w:val="009C0EC6"/>
    <w:rsid w:val="009C1DF4"/>
    <w:rsid w:val="009C37FA"/>
    <w:rsid w:val="009C3E2F"/>
    <w:rsid w:val="009C483A"/>
    <w:rsid w:val="009C5BF7"/>
    <w:rsid w:val="009D1751"/>
    <w:rsid w:val="009E0B26"/>
    <w:rsid w:val="009E4AC8"/>
    <w:rsid w:val="009E4AD4"/>
    <w:rsid w:val="009E5850"/>
    <w:rsid w:val="009E62F9"/>
    <w:rsid w:val="009F009B"/>
    <w:rsid w:val="009F14EF"/>
    <w:rsid w:val="009F19F7"/>
    <w:rsid w:val="009F1E06"/>
    <w:rsid w:val="009F28F3"/>
    <w:rsid w:val="00A0336C"/>
    <w:rsid w:val="00A043F1"/>
    <w:rsid w:val="00A05B2D"/>
    <w:rsid w:val="00A06593"/>
    <w:rsid w:val="00A06720"/>
    <w:rsid w:val="00A075AB"/>
    <w:rsid w:val="00A10548"/>
    <w:rsid w:val="00A115F6"/>
    <w:rsid w:val="00A11FC9"/>
    <w:rsid w:val="00A12FCA"/>
    <w:rsid w:val="00A1554B"/>
    <w:rsid w:val="00A170D6"/>
    <w:rsid w:val="00A20378"/>
    <w:rsid w:val="00A20565"/>
    <w:rsid w:val="00A210A2"/>
    <w:rsid w:val="00A22EEE"/>
    <w:rsid w:val="00A25C55"/>
    <w:rsid w:val="00A32658"/>
    <w:rsid w:val="00A32AEE"/>
    <w:rsid w:val="00A33DFD"/>
    <w:rsid w:val="00A33E22"/>
    <w:rsid w:val="00A33E3E"/>
    <w:rsid w:val="00A3437D"/>
    <w:rsid w:val="00A35C8C"/>
    <w:rsid w:val="00A3639D"/>
    <w:rsid w:val="00A364CE"/>
    <w:rsid w:val="00A36987"/>
    <w:rsid w:val="00A37802"/>
    <w:rsid w:val="00A4324C"/>
    <w:rsid w:val="00A47562"/>
    <w:rsid w:val="00A5096C"/>
    <w:rsid w:val="00A54A29"/>
    <w:rsid w:val="00A5702C"/>
    <w:rsid w:val="00A60771"/>
    <w:rsid w:val="00A62B02"/>
    <w:rsid w:val="00A638B2"/>
    <w:rsid w:val="00A7063D"/>
    <w:rsid w:val="00A70730"/>
    <w:rsid w:val="00A70827"/>
    <w:rsid w:val="00A7088E"/>
    <w:rsid w:val="00A71EF2"/>
    <w:rsid w:val="00A72DC1"/>
    <w:rsid w:val="00A73304"/>
    <w:rsid w:val="00A744B0"/>
    <w:rsid w:val="00A74D76"/>
    <w:rsid w:val="00A752EE"/>
    <w:rsid w:val="00A75A71"/>
    <w:rsid w:val="00A75C34"/>
    <w:rsid w:val="00A76169"/>
    <w:rsid w:val="00A76B9F"/>
    <w:rsid w:val="00A81BF8"/>
    <w:rsid w:val="00A81F77"/>
    <w:rsid w:val="00A8263C"/>
    <w:rsid w:val="00A83468"/>
    <w:rsid w:val="00A849CE"/>
    <w:rsid w:val="00A8507D"/>
    <w:rsid w:val="00A85465"/>
    <w:rsid w:val="00A8577D"/>
    <w:rsid w:val="00A87675"/>
    <w:rsid w:val="00A90FAA"/>
    <w:rsid w:val="00A916E1"/>
    <w:rsid w:val="00A92027"/>
    <w:rsid w:val="00A94C2D"/>
    <w:rsid w:val="00AA0A4B"/>
    <w:rsid w:val="00AA0CC3"/>
    <w:rsid w:val="00AA182E"/>
    <w:rsid w:val="00AA19D9"/>
    <w:rsid w:val="00AA24E6"/>
    <w:rsid w:val="00AA54B4"/>
    <w:rsid w:val="00AB18D0"/>
    <w:rsid w:val="00AB1FF7"/>
    <w:rsid w:val="00AB2E98"/>
    <w:rsid w:val="00AB41DC"/>
    <w:rsid w:val="00AC679D"/>
    <w:rsid w:val="00AC67A2"/>
    <w:rsid w:val="00AC78A2"/>
    <w:rsid w:val="00AC7B33"/>
    <w:rsid w:val="00AD17F5"/>
    <w:rsid w:val="00AD19E0"/>
    <w:rsid w:val="00AD53F7"/>
    <w:rsid w:val="00AD5E2C"/>
    <w:rsid w:val="00AE20C5"/>
    <w:rsid w:val="00AE3EC7"/>
    <w:rsid w:val="00AE403E"/>
    <w:rsid w:val="00AF26C1"/>
    <w:rsid w:val="00AF4876"/>
    <w:rsid w:val="00AF4C5C"/>
    <w:rsid w:val="00AF4D6A"/>
    <w:rsid w:val="00AF6457"/>
    <w:rsid w:val="00AF67EB"/>
    <w:rsid w:val="00AF78BD"/>
    <w:rsid w:val="00B01158"/>
    <w:rsid w:val="00B02C38"/>
    <w:rsid w:val="00B03E0A"/>
    <w:rsid w:val="00B050C4"/>
    <w:rsid w:val="00B068EB"/>
    <w:rsid w:val="00B137A2"/>
    <w:rsid w:val="00B13911"/>
    <w:rsid w:val="00B15937"/>
    <w:rsid w:val="00B17A84"/>
    <w:rsid w:val="00B410E3"/>
    <w:rsid w:val="00B41C59"/>
    <w:rsid w:val="00B43834"/>
    <w:rsid w:val="00B446EA"/>
    <w:rsid w:val="00B44D9F"/>
    <w:rsid w:val="00B45240"/>
    <w:rsid w:val="00B51F92"/>
    <w:rsid w:val="00B522EC"/>
    <w:rsid w:val="00B52C86"/>
    <w:rsid w:val="00B54EF5"/>
    <w:rsid w:val="00B56701"/>
    <w:rsid w:val="00B57DDE"/>
    <w:rsid w:val="00B70E7D"/>
    <w:rsid w:val="00B71729"/>
    <w:rsid w:val="00B71ED7"/>
    <w:rsid w:val="00B767B0"/>
    <w:rsid w:val="00B77073"/>
    <w:rsid w:val="00B77F46"/>
    <w:rsid w:val="00B81055"/>
    <w:rsid w:val="00B819C1"/>
    <w:rsid w:val="00B8322E"/>
    <w:rsid w:val="00B83DC4"/>
    <w:rsid w:val="00B84A0F"/>
    <w:rsid w:val="00B87EF5"/>
    <w:rsid w:val="00B90535"/>
    <w:rsid w:val="00B906BD"/>
    <w:rsid w:val="00B909E6"/>
    <w:rsid w:val="00B91552"/>
    <w:rsid w:val="00B93BDC"/>
    <w:rsid w:val="00B97369"/>
    <w:rsid w:val="00BA2001"/>
    <w:rsid w:val="00BA2AFB"/>
    <w:rsid w:val="00BA2C25"/>
    <w:rsid w:val="00BA33BE"/>
    <w:rsid w:val="00BA72EC"/>
    <w:rsid w:val="00BA7884"/>
    <w:rsid w:val="00BA7B60"/>
    <w:rsid w:val="00BB04D3"/>
    <w:rsid w:val="00BB2E42"/>
    <w:rsid w:val="00BB36B2"/>
    <w:rsid w:val="00BB55CB"/>
    <w:rsid w:val="00BB5801"/>
    <w:rsid w:val="00BB5878"/>
    <w:rsid w:val="00BB6CCC"/>
    <w:rsid w:val="00BB7765"/>
    <w:rsid w:val="00BC0FEF"/>
    <w:rsid w:val="00BC2FA6"/>
    <w:rsid w:val="00BC3176"/>
    <w:rsid w:val="00BC475A"/>
    <w:rsid w:val="00BC5D53"/>
    <w:rsid w:val="00BC65BD"/>
    <w:rsid w:val="00BC6F70"/>
    <w:rsid w:val="00BC77FD"/>
    <w:rsid w:val="00BC7A41"/>
    <w:rsid w:val="00BC7C7F"/>
    <w:rsid w:val="00BD0613"/>
    <w:rsid w:val="00BD086F"/>
    <w:rsid w:val="00BD0AD9"/>
    <w:rsid w:val="00BD1615"/>
    <w:rsid w:val="00BD358B"/>
    <w:rsid w:val="00BD6277"/>
    <w:rsid w:val="00BD6747"/>
    <w:rsid w:val="00BE17F4"/>
    <w:rsid w:val="00BE367A"/>
    <w:rsid w:val="00BE6336"/>
    <w:rsid w:val="00BE74C5"/>
    <w:rsid w:val="00BE7CFD"/>
    <w:rsid w:val="00BE7DAB"/>
    <w:rsid w:val="00BF2F23"/>
    <w:rsid w:val="00BF3A6D"/>
    <w:rsid w:val="00BF4184"/>
    <w:rsid w:val="00BF62A4"/>
    <w:rsid w:val="00BF6943"/>
    <w:rsid w:val="00C01C68"/>
    <w:rsid w:val="00C02536"/>
    <w:rsid w:val="00C04086"/>
    <w:rsid w:val="00C064EB"/>
    <w:rsid w:val="00C06C7C"/>
    <w:rsid w:val="00C07A8C"/>
    <w:rsid w:val="00C11C5D"/>
    <w:rsid w:val="00C13F66"/>
    <w:rsid w:val="00C15108"/>
    <w:rsid w:val="00C16D91"/>
    <w:rsid w:val="00C21951"/>
    <w:rsid w:val="00C24BAB"/>
    <w:rsid w:val="00C25A88"/>
    <w:rsid w:val="00C26121"/>
    <w:rsid w:val="00C30B51"/>
    <w:rsid w:val="00C3140E"/>
    <w:rsid w:val="00C3375F"/>
    <w:rsid w:val="00C344E8"/>
    <w:rsid w:val="00C34BA1"/>
    <w:rsid w:val="00C40AEF"/>
    <w:rsid w:val="00C43C0A"/>
    <w:rsid w:val="00C46463"/>
    <w:rsid w:val="00C4769C"/>
    <w:rsid w:val="00C5638D"/>
    <w:rsid w:val="00C56857"/>
    <w:rsid w:val="00C571F7"/>
    <w:rsid w:val="00C575D4"/>
    <w:rsid w:val="00C60449"/>
    <w:rsid w:val="00C6604B"/>
    <w:rsid w:val="00C704C1"/>
    <w:rsid w:val="00C71171"/>
    <w:rsid w:val="00C75400"/>
    <w:rsid w:val="00C77A66"/>
    <w:rsid w:val="00C808FE"/>
    <w:rsid w:val="00C86283"/>
    <w:rsid w:val="00C90132"/>
    <w:rsid w:val="00C9212E"/>
    <w:rsid w:val="00C92B1D"/>
    <w:rsid w:val="00C92C40"/>
    <w:rsid w:val="00C935A1"/>
    <w:rsid w:val="00C936E8"/>
    <w:rsid w:val="00C93BF5"/>
    <w:rsid w:val="00C941FF"/>
    <w:rsid w:val="00C95FC5"/>
    <w:rsid w:val="00CA626F"/>
    <w:rsid w:val="00CA67D6"/>
    <w:rsid w:val="00CA735A"/>
    <w:rsid w:val="00CB07D1"/>
    <w:rsid w:val="00CB297F"/>
    <w:rsid w:val="00CB3010"/>
    <w:rsid w:val="00CB32C7"/>
    <w:rsid w:val="00CB54AC"/>
    <w:rsid w:val="00CB5CCA"/>
    <w:rsid w:val="00CC07A6"/>
    <w:rsid w:val="00CC1ACE"/>
    <w:rsid w:val="00CC224F"/>
    <w:rsid w:val="00CC2691"/>
    <w:rsid w:val="00CC75E4"/>
    <w:rsid w:val="00CC7D68"/>
    <w:rsid w:val="00CD0B9A"/>
    <w:rsid w:val="00CD2038"/>
    <w:rsid w:val="00CD2EFE"/>
    <w:rsid w:val="00CE07D7"/>
    <w:rsid w:val="00CE2214"/>
    <w:rsid w:val="00CE2C11"/>
    <w:rsid w:val="00CE2ED0"/>
    <w:rsid w:val="00CE39FD"/>
    <w:rsid w:val="00CE3AE6"/>
    <w:rsid w:val="00CE3DE3"/>
    <w:rsid w:val="00CE43C5"/>
    <w:rsid w:val="00CE6408"/>
    <w:rsid w:val="00CE6411"/>
    <w:rsid w:val="00CE6EA6"/>
    <w:rsid w:val="00CE74D0"/>
    <w:rsid w:val="00CE7547"/>
    <w:rsid w:val="00CF0A83"/>
    <w:rsid w:val="00CF123D"/>
    <w:rsid w:val="00CF4F92"/>
    <w:rsid w:val="00CF554B"/>
    <w:rsid w:val="00CF5BD2"/>
    <w:rsid w:val="00D000CD"/>
    <w:rsid w:val="00D01383"/>
    <w:rsid w:val="00D02DB9"/>
    <w:rsid w:val="00D03C79"/>
    <w:rsid w:val="00D04CF8"/>
    <w:rsid w:val="00D05A3B"/>
    <w:rsid w:val="00D07E82"/>
    <w:rsid w:val="00D10575"/>
    <w:rsid w:val="00D13970"/>
    <w:rsid w:val="00D13AD1"/>
    <w:rsid w:val="00D1423F"/>
    <w:rsid w:val="00D142AA"/>
    <w:rsid w:val="00D15760"/>
    <w:rsid w:val="00D172AB"/>
    <w:rsid w:val="00D17325"/>
    <w:rsid w:val="00D178CF"/>
    <w:rsid w:val="00D22510"/>
    <w:rsid w:val="00D30CA8"/>
    <w:rsid w:val="00D3542C"/>
    <w:rsid w:val="00D35AB9"/>
    <w:rsid w:val="00D37806"/>
    <w:rsid w:val="00D46D2C"/>
    <w:rsid w:val="00D527C0"/>
    <w:rsid w:val="00D57289"/>
    <w:rsid w:val="00D602CB"/>
    <w:rsid w:val="00D60888"/>
    <w:rsid w:val="00D61A78"/>
    <w:rsid w:val="00D63DB8"/>
    <w:rsid w:val="00D640E0"/>
    <w:rsid w:val="00D65330"/>
    <w:rsid w:val="00D65E36"/>
    <w:rsid w:val="00D66B8F"/>
    <w:rsid w:val="00D71275"/>
    <w:rsid w:val="00D725AC"/>
    <w:rsid w:val="00D72BB3"/>
    <w:rsid w:val="00D73D23"/>
    <w:rsid w:val="00D74C82"/>
    <w:rsid w:val="00D74D93"/>
    <w:rsid w:val="00D77545"/>
    <w:rsid w:val="00D80789"/>
    <w:rsid w:val="00D808B2"/>
    <w:rsid w:val="00D82BC9"/>
    <w:rsid w:val="00D83AAF"/>
    <w:rsid w:val="00D840F1"/>
    <w:rsid w:val="00D878D2"/>
    <w:rsid w:val="00D87BE0"/>
    <w:rsid w:val="00D90E02"/>
    <w:rsid w:val="00D92158"/>
    <w:rsid w:val="00D93064"/>
    <w:rsid w:val="00D9372D"/>
    <w:rsid w:val="00D96016"/>
    <w:rsid w:val="00D96246"/>
    <w:rsid w:val="00D975FA"/>
    <w:rsid w:val="00D97EB9"/>
    <w:rsid w:val="00DA04AD"/>
    <w:rsid w:val="00DA426A"/>
    <w:rsid w:val="00DA4F81"/>
    <w:rsid w:val="00DA6049"/>
    <w:rsid w:val="00DA6C4E"/>
    <w:rsid w:val="00DB0726"/>
    <w:rsid w:val="00DB09E1"/>
    <w:rsid w:val="00DB0BFB"/>
    <w:rsid w:val="00DB1092"/>
    <w:rsid w:val="00DB32DE"/>
    <w:rsid w:val="00DB3543"/>
    <w:rsid w:val="00DB3866"/>
    <w:rsid w:val="00DB40F2"/>
    <w:rsid w:val="00DB5F87"/>
    <w:rsid w:val="00DC0CC8"/>
    <w:rsid w:val="00DC4185"/>
    <w:rsid w:val="00DC4906"/>
    <w:rsid w:val="00DC4F5C"/>
    <w:rsid w:val="00DC7273"/>
    <w:rsid w:val="00DD03FA"/>
    <w:rsid w:val="00DD1F52"/>
    <w:rsid w:val="00DD2811"/>
    <w:rsid w:val="00DD4507"/>
    <w:rsid w:val="00DD5F53"/>
    <w:rsid w:val="00DD79D6"/>
    <w:rsid w:val="00DE35B3"/>
    <w:rsid w:val="00DE375B"/>
    <w:rsid w:val="00DE497F"/>
    <w:rsid w:val="00DE4FC0"/>
    <w:rsid w:val="00DE7804"/>
    <w:rsid w:val="00DE7D21"/>
    <w:rsid w:val="00DF177B"/>
    <w:rsid w:val="00DF2AE4"/>
    <w:rsid w:val="00DF3C36"/>
    <w:rsid w:val="00DF41FC"/>
    <w:rsid w:val="00E015F2"/>
    <w:rsid w:val="00E06F24"/>
    <w:rsid w:val="00E07806"/>
    <w:rsid w:val="00E12363"/>
    <w:rsid w:val="00E15C96"/>
    <w:rsid w:val="00E218CB"/>
    <w:rsid w:val="00E22CE1"/>
    <w:rsid w:val="00E23AB7"/>
    <w:rsid w:val="00E248D3"/>
    <w:rsid w:val="00E270C6"/>
    <w:rsid w:val="00E30980"/>
    <w:rsid w:val="00E314C5"/>
    <w:rsid w:val="00E328A1"/>
    <w:rsid w:val="00E35CF3"/>
    <w:rsid w:val="00E3634E"/>
    <w:rsid w:val="00E37F32"/>
    <w:rsid w:val="00E41ABE"/>
    <w:rsid w:val="00E42109"/>
    <w:rsid w:val="00E45C93"/>
    <w:rsid w:val="00E466E0"/>
    <w:rsid w:val="00E469FC"/>
    <w:rsid w:val="00E50598"/>
    <w:rsid w:val="00E50AF6"/>
    <w:rsid w:val="00E53283"/>
    <w:rsid w:val="00E54D80"/>
    <w:rsid w:val="00E5602A"/>
    <w:rsid w:val="00E56B10"/>
    <w:rsid w:val="00E6241B"/>
    <w:rsid w:val="00E63304"/>
    <w:rsid w:val="00E6589F"/>
    <w:rsid w:val="00E6666B"/>
    <w:rsid w:val="00E67B99"/>
    <w:rsid w:val="00E7043A"/>
    <w:rsid w:val="00E7161D"/>
    <w:rsid w:val="00E72207"/>
    <w:rsid w:val="00E72A15"/>
    <w:rsid w:val="00E7326E"/>
    <w:rsid w:val="00E73D68"/>
    <w:rsid w:val="00E75125"/>
    <w:rsid w:val="00E764A5"/>
    <w:rsid w:val="00E76A65"/>
    <w:rsid w:val="00E77F35"/>
    <w:rsid w:val="00E80E0A"/>
    <w:rsid w:val="00E83C65"/>
    <w:rsid w:val="00E858BC"/>
    <w:rsid w:val="00E85C8D"/>
    <w:rsid w:val="00E86BEE"/>
    <w:rsid w:val="00E86D0C"/>
    <w:rsid w:val="00E87BD1"/>
    <w:rsid w:val="00E91A92"/>
    <w:rsid w:val="00E94DAE"/>
    <w:rsid w:val="00E95D18"/>
    <w:rsid w:val="00E969F7"/>
    <w:rsid w:val="00E97F43"/>
    <w:rsid w:val="00EA2BE9"/>
    <w:rsid w:val="00EA308B"/>
    <w:rsid w:val="00EA5793"/>
    <w:rsid w:val="00EA679B"/>
    <w:rsid w:val="00EB2453"/>
    <w:rsid w:val="00EB2C0E"/>
    <w:rsid w:val="00EB53AC"/>
    <w:rsid w:val="00EC3C48"/>
    <w:rsid w:val="00EC4FB8"/>
    <w:rsid w:val="00EC7634"/>
    <w:rsid w:val="00ED2411"/>
    <w:rsid w:val="00ED3BFE"/>
    <w:rsid w:val="00ED7CD1"/>
    <w:rsid w:val="00EE5C9E"/>
    <w:rsid w:val="00EE68F7"/>
    <w:rsid w:val="00EE6960"/>
    <w:rsid w:val="00EF05B4"/>
    <w:rsid w:val="00EF089E"/>
    <w:rsid w:val="00EF162F"/>
    <w:rsid w:val="00EF301C"/>
    <w:rsid w:val="00EF3252"/>
    <w:rsid w:val="00EF37F0"/>
    <w:rsid w:val="00EF3AC7"/>
    <w:rsid w:val="00EF437A"/>
    <w:rsid w:val="00EF5705"/>
    <w:rsid w:val="00EF6C00"/>
    <w:rsid w:val="00EF6EE8"/>
    <w:rsid w:val="00EF7F43"/>
    <w:rsid w:val="00F00848"/>
    <w:rsid w:val="00F00B9D"/>
    <w:rsid w:val="00F03FBA"/>
    <w:rsid w:val="00F06DB0"/>
    <w:rsid w:val="00F17F9E"/>
    <w:rsid w:val="00F20ADF"/>
    <w:rsid w:val="00F21A86"/>
    <w:rsid w:val="00F224D5"/>
    <w:rsid w:val="00F231E8"/>
    <w:rsid w:val="00F23786"/>
    <w:rsid w:val="00F2464C"/>
    <w:rsid w:val="00F24942"/>
    <w:rsid w:val="00F306C3"/>
    <w:rsid w:val="00F30A8C"/>
    <w:rsid w:val="00F36826"/>
    <w:rsid w:val="00F37EE1"/>
    <w:rsid w:val="00F45FA4"/>
    <w:rsid w:val="00F50A2D"/>
    <w:rsid w:val="00F51936"/>
    <w:rsid w:val="00F52BCA"/>
    <w:rsid w:val="00F53B0A"/>
    <w:rsid w:val="00F609D7"/>
    <w:rsid w:val="00F63D57"/>
    <w:rsid w:val="00F641DB"/>
    <w:rsid w:val="00F677A7"/>
    <w:rsid w:val="00F71202"/>
    <w:rsid w:val="00F72A15"/>
    <w:rsid w:val="00F75E2D"/>
    <w:rsid w:val="00F75E9F"/>
    <w:rsid w:val="00F8207F"/>
    <w:rsid w:val="00F846C3"/>
    <w:rsid w:val="00F8500F"/>
    <w:rsid w:val="00F850D4"/>
    <w:rsid w:val="00F855D3"/>
    <w:rsid w:val="00F871E6"/>
    <w:rsid w:val="00F874B0"/>
    <w:rsid w:val="00F916E1"/>
    <w:rsid w:val="00F91A9D"/>
    <w:rsid w:val="00F92151"/>
    <w:rsid w:val="00F93752"/>
    <w:rsid w:val="00F9720E"/>
    <w:rsid w:val="00F973AF"/>
    <w:rsid w:val="00FA0E72"/>
    <w:rsid w:val="00FA1D17"/>
    <w:rsid w:val="00FA3464"/>
    <w:rsid w:val="00FA4B29"/>
    <w:rsid w:val="00FA5C7F"/>
    <w:rsid w:val="00FB1122"/>
    <w:rsid w:val="00FB2A9D"/>
    <w:rsid w:val="00FB3D1E"/>
    <w:rsid w:val="00FB3F87"/>
    <w:rsid w:val="00FB519B"/>
    <w:rsid w:val="00FC1A10"/>
    <w:rsid w:val="00FD3327"/>
    <w:rsid w:val="00FE20B5"/>
    <w:rsid w:val="00FE2302"/>
    <w:rsid w:val="00FE3B66"/>
    <w:rsid w:val="00FE5512"/>
    <w:rsid w:val="00FF18DF"/>
    <w:rsid w:val="00FF1E3A"/>
    <w:rsid w:val="00FF41AD"/>
    <w:rsid w:val="00FF4964"/>
    <w:rsid w:val="7BA76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3A968"/>
  <w15:docId w15:val="{5DA036D2-C0E9-114D-B340-04EE34FA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64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426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26D2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426D2"/>
    <w:pPr>
      <w:spacing w:after="100"/>
    </w:pPr>
  </w:style>
  <w:style w:type="paragraph" w:styleId="Ttulo">
    <w:name w:val="Title"/>
    <w:basedOn w:val="Normal"/>
    <w:next w:val="Normal"/>
    <w:link w:val="TtuloChar"/>
    <w:qFormat/>
    <w:rsid w:val="00A3437D"/>
    <w:pPr>
      <w:keepNext/>
      <w:keepLines/>
      <w:spacing w:before="480" w:after="120"/>
    </w:pPr>
    <w:rPr>
      <w:rFonts w:eastAsia="Palatino Linotype" w:cs="Palatino Linotype"/>
      <w:b/>
      <w:sz w:val="72"/>
      <w:szCs w:val="72"/>
      <w:lang w:eastAsia="pt-BR"/>
    </w:rPr>
  </w:style>
  <w:style w:type="character" w:customStyle="1" w:styleId="TtuloChar">
    <w:name w:val="Título Char"/>
    <w:basedOn w:val="Fontepargpadro"/>
    <w:link w:val="Ttulo"/>
    <w:rsid w:val="00A3437D"/>
    <w:rPr>
      <w:rFonts w:ascii="Palatino Linotype" w:eastAsia="Palatino Linotype" w:hAnsi="Palatino Linotype" w:cs="Palatino Linotype"/>
      <w:b/>
      <w:sz w:val="72"/>
      <w:szCs w:val="7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59199-DF04-6D47-B7F0-3CB30B53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2163</Words>
  <Characters>11686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Darley Wolf</cp:lastModifiedBy>
  <cp:revision>2</cp:revision>
  <cp:lastPrinted>2021-10-21T14:17:00Z</cp:lastPrinted>
  <dcterms:created xsi:type="dcterms:W3CDTF">2024-11-11T21:23:00Z</dcterms:created>
  <dcterms:modified xsi:type="dcterms:W3CDTF">2024-11-11T21:23:00Z</dcterms:modified>
</cp:coreProperties>
</file>