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41E0" w14:textId="77777777" w:rsidR="00C31D87" w:rsidRDefault="00C31D87" w:rsidP="00C31D87">
      <w:pPr>
        <w:pStyle w:val="Header"/>
      </w:pPr>
      <w:r>
        <w:rPr>
          <w:noProof/>
        </w:rPr>
        <w:drawing>
          <wp:anchor distT="0" distB="0" distL="114300" distR="114300" simplePos="0" relativeHeight="251659264" behindDoc="1" locked="0" layoutInCell="1" allowOverlap="1" wp14:anchorId="423EFA4E" wp14:editId="051560AD">
            <wp:simplePos x="0" y="0"/>
            <wp:positionH relativeFrom="page">
              <wp:align>left</wp:align>
            </wp:positionH>
            <wp:positionV relativeFrom="paragraph">
              <wp:posOffset>-810228</wp:posOffset>
            </wp:positionV>
            <wp:extent cx="7522845" cy="2125980"/>
            <wp:effectExtent l="0" t="0" r="1905" b="7620"/>
            <wp:wrapNone/>
            <wp:docPr id="196198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522845" cy="21259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137350125"/>
      <w:bookmarkStart w:id="1" w:name="_Toc143953785"/>
      <w:bookmarkStart w:id="2" w:name="_Toc144034937"/>
    </w:p>
    <w:tbl>
      <w:tblPr>
        <w:tblW w:w="3944" w:type="dxa"/>
        <w:tblInd w:w="4544" w:type="dxa"/>
        <w:tblLayout w:type="fixed"/>
        <w:tblCellMar>
          <w:left w:w="0" w:type="dxa"/>
          <w:right w:w="0" w:type="dxa"/>
        </w:tblCellMar>
        <w:tblLook w:val="0000" w:firstRow="0" w:lastRow="0" w:firstColumn="0" w:lastColumn="0" w:noHBand="0" w:noVBand="0"/>
      </w:tblPr>
      <w:tblGrid>
        <w:gridCol w:w="3402"/>
        <w:gridCol w:w="542"/>
      </w:tblGrid>
      <w:tr w:rsidR="00C31D87" w14:paraId="61970FA2" w14:textId="77777777" w:rsidTr="007725F4">
        <w:trPr>
          <w:gridAfter w:val="1"/>
          <w:wAfter w:w="542" w:type="dxa"/>
          <w:trHeight w:val="3970"/>
        </w:trPr>
        <w:tc>
          <w:tcPr>
            <w:tcW w:w="3402" w:type="dxa"/>
          </w:tcPr>
          <w:p w14:paraId="0E1BF51D" w14:textId="77777777" w:rsidR="00C31D87" w:rsidRDefault="00C31D87" w:rsidP="007725F4">
            <w:pPr>
              <w:pStyle w:val="Header"/>
            </w:pPr>
          </w:p>
        </w:tc>
      </w:tr>
      <w:tr w:rsidR="00C31D87" w14:paraId="24C65A82" w14:textId="77777777" w:rsidTr="007725F4">
        <w:trPr>
          <w:trHeight w:hRule="exact" w:val="2823"/>
        </w:trPr>
        <w:tc>
          <w:tcPr>
            <w:tcW w:w="3944" w:type="dxa"/>
            <w:gridSpan w:val="2"/>
          </w:tcPr>
          <w:p w14:paraId="7B3F993B" w14:textId="1199D988" w:rsidR="00C31D87" w:rsidRDefault="00502D15" w:rsidP="007725F4">
            <w:pPr>
              <w:pStyle w:val="NPLFrontTitle"/>
              <w:jc w:val="both"/>
            </w:pPr>
            <w:r>
              <w:t>Comet_maths</w:t>
            </w:r>
          </w:p>
          <w:p w14:paraId="51E67567" w14:textId="77777777" w:rsidR="00C31D87" w:rsidRPr="00BF1026" w:rsidRDefault="00C31D87" w:rsidP="007725F4">
            <w:pPr>
              <w:pStyle w:val="NPLFrontTitle"/>
              <w:jc w:val="both"/>
            </w:pPr>
            <w:r>
              <w:t>Requirements</w:t>
            </w:r>
          </w:p>
          <w:p w14:paraId="1132CBC2" w14:textId="77777777" w:rsidR="00C31D87" w:rsidRPr="00BF1026" w:rsidRDefault="00C31D87" w:rsidP="007725F4">
            <w:pPr>
              <w:pStyle w:val="NPLFrontTitle"/>
              <w:jc w:val="both"/>
            </w:pPr>
            <w:r>
              <w:t>Documentation</w:t>
            </w:r>
          </w:p>
          <w:p w14:paraId="64BF950F" w14:textId="77777777" w:rsidR="00C31D87" w:rsidRPr="00BF1026" w:rsidRDefault="00C31D87" w:rsidP="007725F4">
            <w:pPr>
              <w:pStyle w:val="NPLFrontTitle"/>
              <w:jc w:val="both"/>
            </w:pPr>
            <w:r>
              <w:br/>
              <w:t>Version 1.0 Draft1</w:t>
            </w:r>
          </w:p>
        </w:tc>
      </w:tr>
      <w:tr w:rsidR="00C31D87" w14:paraId="37FCCFF6" w14:textId="77777777" w:rsidTr="007725F4">
        <w:trPr>
          <w:gridAfter w:val="1"/>
          <w:wAfter w:w="542" w:type="dxa"/>
          <w:trHeight w:hRule="exact" w:val="1133"/>
        </w:trPr>
        <w:tc>
          <w:tcPr>
            <w:tcW w:w="3402" w:type="dxa"/>
          </w:tcPr>
          <w:p w14:paraId="688B02F1" w14:textId="449A205F" w:rsidR="00C31D87" w:rsidRDefault="00502D15" w:rsidP="007725F4">
            <w:pPr>
              <w:pStyle w:val="NPLFront"/>
              <w:jc w:val="both"/>
            </w:pPr>
            <w:r>
              <w:t>Pieter De Vis</w:t>
            </w:r>
          </w:p>
        </w:tc>
      </w:tr>
      <w:tr w:rsidR="00C31D87" w14:paraId="68076BC7" w14:textId="77777777" w:rsidTr="007725F4">
        <w:trPr>
          <w:gridAfter w:val="1"/>
          <w:wAfter w:w="542" w:type="dxa"/>
          <w:trHeight w:val="563"/>
        </w:trPr>
        <w:tc>
          <w:tcPr>
            <w:tcW w:w="3402" w:type="dxa"/>
          </w:tcPr>
          <w:p w14:paraId="78C2E63B" w14:textId="67090E37" w:rsidR="00C31D87" w:rsidRDefault="00502D15" w:rsidP="007725F4">
            <w:pPr>
              <w:pStyle w:val="NPLFront"/>
              <w:jc w:val="both"/>
              <w:rPr>
                <w:b w:val="0"/>
                <w:bCs w:val="0"/>
                <w:sz w:val="22"/>
              </w:rPr>
            </w:pPr>
            <w:r>
              <w:rPr>
                <w:b w:val="0"/>
                <w:bCs w:val="0"/>
                <w:sz w:val="22"/>
              </w:rPr>
              <w:t>01/04/2023</w:t>
            </w:r>
          </w:p>
        </w:tc>
      </w:tr>
      <w:tr w:rsidR="00C31D87" w14:paraId="4FDA7BC2" w14:textId="77777777" w:rsidTr="007725F4">
        <w:trPr>
          <w:gridAfter w:val="1"/>
          <w:wAfter w:w="542" w:type="dxa"/>
          <w:trHeight w:val="415"/>
        </w:trPr>
        <w:tc>
          <w:tcPr>
            <w:tcW w:w="3402" w:type="dxa"/>
          </w:tcPr>
          <w:p w14:paraId="7FBEA55A" w14:textId="77777777" w:rsidR="00C31D87" w:rsidRDefault="00C31D87" w:rsidP="007725F4">
            <w:pPr>
              <w:pStyle w:val="NormalWeb"/>
              <w:tabs>
                <w:tab w:val="left" w:pos="6629"/>
              </w:tabs>
              <w:overflowPunct w:val="0"/>
              <w:autoSpaceDE w:val="0"/>
              <w:autoSpaceDN w:val="0"/>
              <w:adjustRightInd w:val="0"/>
              <w:spacing w:before="0" w:beforeAutospacing="0" w:after="120" w:afterAutospacing="0"/>
              <w:jc w:val="left"/>
              <w:textAlignment w:val="baseline"/>
              <w:rPr>
                <w:rFonts w:ascii="Helvetica" w:hAnsi="Helvetica"/>
                <w:szCs w:val="20"/>
              </w:rPr>
            </w:pPr>
          </w:p>
        </w:tc>
      </w:tr>
    </w:tbl>
    <w:p w14:paraId="0BCAAA4E" w14:textId="77777777" w:rsidR="00C31D87" w:rsidRDefault="00C31D87" w:rsidP="00C31D87">
      <w:pPr>
        <w:jc w:val="center"/>
        <w:rPr>
          <w:b/>
        </w:rPr>
      </w:pPr>
    </w:p>
    <w:p w14:paraId="78F42A3B" w14:textId="77777777" w:rsidR="00C31D87" w:rsidRDefault="00C31D87" w:rsidP="00C31D87">
      <w:pPr>
        <w:jc w:val="center"/>
        <w:rPr>
          <w:b/>
        </w:rPr>
      </w:pPr>
    </w:p>
    <w:p w14:paraId="4A05069B" w14:textId="77777777" w:rsidR="00C31D87" w:rsidRDefault="00C31D87" w:rsidP="00C31D87">
      <w:pPr>
        <w:jc w:val="center"/>
        <w:rPr>
          <w:b/>
        </w:rPr>
      </w:pPr>
    </w:p>
    <w:tbl>
      <w:tblPr>
        <w:tblpPr w:leftFromText="180" w:rightFromText="180" w:vertAnchor="text" w:horzAnchor="margin" w:tblpY="364"/>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3" w:type="dxa"/>
        </w:tblCellMar>
        <w:tblLook w:val="04A0" w:firstRow="1" w:lastRow="0" w:firstColumn="1" w:lastColumn="0" w:noHBand="0" w:noVBand="1"/>
      </w:tblPr>
      <w:tblGrid>
        <w:gridCol w:w="1222"/>
        <w:gridCol w:w="1413"/>
        <w:gridCol w:w="3383"/>
        <w:gridCol w:w="3225"/>
      </w:tblGrid>
      <w:tr w:rsidR="00C31D87" w14:paraId="23DCDA0B" w14:textId="77777777" w:rsidTr="007725F4">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3DDB34D0" w14:textId="77777777" w:rsidR="00C31D87" w:rsidRDefault="00C31D87" w:rsidP="007725F4">
            <w:pPr>
              <w:spacing w:after="0"/>
              <w:rPr>
                <w:b/>
              </w:rPr>
            </w:pPr>
            <w:r>
              <w:rPr>
                <w:b/>
              </w:rPr>
              <w:t>Version</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1D85D480" w14:textId="77777777" w:rsidR="00C31D87" w:rsidRDefault="00C31D87" w:rsidP="007725F4">
            <w:pPr>
              <w:spacing w:after="0"/>
              <w:rPr>
                <w:b/>
              </w:rPr>
            </w:pPr>
            <w:r>
              <w:rPr>
                <w:b/>
              </w:rPr>
              <w:t>Date</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3235EA2C" w14:textId="77777777" w:rsidR="00C31D87" w:rsidRDefault="00C31D87" w:rsidP="007725F4">
            <w:pPr>
              <w:spacing w:after="0"/>
              <w:rPr>
                <w:b/>
              </w:rPr>
            </w:pPr>
            <w:r>
              <w:rPr>
                <w:b/>
              </w:rPr>
              <w:t>Description</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59657240" w14:textId="77777777" w:rsidR="00C31D87" w:rsidRDefault="00C31D87" w:rsidP="007725F4">
            <w:pPr>
              <w:spacing w:after="0"/>
              <w:rPr>
                <w:b/>
              </w:rPr>
            </w:pPr>
            <w:r>
              <w:rPr>
                <w:b/>
              </w:rPr>
              <w:t>Author</w:t>
            </w:r>
          </w:p>
        </w:tc>
      </w:tr>
      <w:tr w:rsidR="00502D15" w14:paraId="0CC7C45A" w14:textId="77777777" w:rsidTr="007725F4">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6AA594D6" w14:textId="03569557" w:rsidR="00502D15" w:rsidRDefault="00502D15" w:rsidP="00502D15">
            <w:pPr>
              <w:spacing w:after="0"/>
              <w:rPr>
                <w:bCs w:val="0"/>
              </w:rPr>
            </w:pPr>
            <w:r>
              <w:rPr>
                <w:bCs w:val="0"/>
              </w:rPr>
              <w:t>V1.0</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6D4BC276" w14:textId="766617C8" w:rsidR="00502D15" w:rsidRDefault="00502D15" w:rsidP="00502D15">
            <w:pPr>
              <w:spacing w:after="0"/>
              <w:rPr>
                <w:bCs w:val="0"/>
              </w:rPr>
            </w:pPr>
            <w:r>
              <w:rPr>
                <w:b/>
                <w:bCs w:val="0"/>
                <w:sz w:val="22"/>
              </w:rPr>
              <w:t>01/04/2023</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0E701837" w14:textId="5F5B9CCE" w:rsidR="00502D15" w:rsidRDefault="00502D15" w:rsidP="00502D15">
            <w:pPr>
              <w:spacing w:after="0"/>
              <w:rPr>
                <w:bCs w:val="0"/>
              </w:rPr>
            </w:pPr>
            <w:r>
              <w:rPr>
                <w:bCs w:val="0"/>
              </w:rPr>
              <w:t>Initial draft</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7D5DA675" w14:textId="018EA5FC" w:rsidR="00502D15" w:rsidRDefault="00502D15" w:rsidP="00502D15">
            <w:pPr>
              <w:spacing w:after="0"/>
              <w:rPr>
                <w:bCs w:val="0"/>
              </w:rPr>
            </w:pPr>
            <w:r>
              <w:rPr>
                <w:bCs w:val="0"/>
              </w:rPr>
              <w:t>Pieter De Vis</w:t>
            </w:r>
          </w:p>
        </w:tc>
      </w:tr>
      <w:tr w:rsidR="00502D15" w14:paraId="1B744D3C" w14:textId="77777777" w:rsidTr="007725F4">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66C46F42" w14:textId="77777777" w:rsidR="00502D15" w:rsidRDefault="00502D15" w:rsidP="00502D15">
            <w:pPr>
              <w:spacing w:after="0"/>
              <w:rPr>
                <w:bCs w:val="0"/>
                <w:lang w:val="en"/>
              </w:rPr>
            </w:pP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18ED2A85" w14:textId="77777777" w:rsidR="00502D15" w:rsidRDefault="00502D15" w:rsidP="00502D15">
            <w:pPr>
              <w:spacing w:after="0"/>
              <w:rPr>
                <w:bCs w:val="0"/>
                <w:lang w:val="en"/>
              </w:rPr>
            </w:pP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5D84E73D" w14:textId="77777777" w:rsidR="00502D15" w:rsidRDefault="00502D15" w:rsidP="00502D15">
            <w:pPr>
              <w:spacing w:after="0"/>
              <w:rPr>
                <w:bCs w:val="0"/>
                <w:lang w:val="en"/>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4EA7EE78" w14:textId="77777777" w:rsidR="00502D15" w:rsidRDefault="00502D15" w:rsidP="00502D15">
            <w:pPr>
              <w:spacing w:after="0"/>
              <w:rPr>
                <w:bCs w:val="0"/>
                <w:lang w:val="en"/>
              </w:rPr>
            </w:pPr>
          </w:p>
        </w:tc>
      </w:tr>
    </w:tbl>
    <w:p w14:paraId="57C3AFE4" w14:textId="77777777" w:rsidR="00C31D87" w:rsidRDefault="00C31D87" w:rsidP="00C31D87">
      <w:pPr>
        <w:jc w:val="center"/>
        <w:rPr>
          <w:b/>
        </w:rPr>
      </w:pPr>
      <w:r>
        <w:rPr>
          <w:b/>
        </w:rPr>
        <w:t>Version History</w:t>
      </w:r>
    </w:p>
    <w:p w14:paraId="093FA768" w14:textId="77777777" w:rsidR="00C31D87" w:rsidRDefault="00C31D87" w:rsidP="00C31D87">
      <w:pPr>
        <w:jc w:val="center"/>
        <w:rPr>
          <w:b/>
        </w:rPr>
      </w:pPr>
    </w:p>
    <w:p w14:paraId="6A05F1A2" w14:textId="77777777" w:rsidR="00C31D87" w:rsidRDefault="00C31D87" w:rsidP="00C31D87">
      <w:pPr>
        <w:tabs>
          <w:tab w:val="clear" w:pos="7830"/>
        </w:tabs>
        <w:overflowPunct/>
        <w:autoSpaceDE/>
        <w:autoSpaceDN/>
        <w:adjustRightInd/>
        <w:spacing w:after="160" w:line="259" w:lineRule="auto"/>
        <w:jc w:val="left"/>
        <w:textAlignment w:val="auto"/>
        <w:rPr>
          <w:b/>
        </w:rPr>
      </w:pPr>
      <w:r>
        <w:rPr>
          <w:b/>
        </w:rPr>
        <w:br w:type="page"/>
      </w:r>
    </w:p>
    <w:p w14:paraId="0113BE2E" w14:textId="77777777" w:rsidR="00C31D87" w:rsidRPr="00DB6A78" w:rsidRDefault="00C31D87" w:rsidP="00C31D87">
      <w:pPr>
        <w:pStyle w:val="Heading1"/>
      </w:pPr>
      <w:r>
        <w:lastRenderedPageBreak/>
        <w:t xml:space="preserve"> Introduction</w:t>
      </w:r>
      <w:bookmarkStart w:id="3" w:name="_Toc143953787"/>
      <w:bookmarkStart w:id="4" w:name="_Ref144010979"/>
      <w:bookmarkStart w:id="5" w:name="_Toc144034939"/>
      <w:bookmarkStart w:id="6" w:name="_Toc137351540"/>
      <w:bookmarkStart w:id="7" w:name="_Toc137350126"/>
      <w:bookmarkEnd w:id="0"/>
      <w:bookmarkEnd w:id="1"/>
      <w:bookmarkEnd w:id="2"/>
    </w:p>
    <w:p w14:paraId="6D739485" w14:textId="77777777" w:rsidR="00C31D87" w:rsidRPr="00DB6A78" w:rsidRDefault="00C31D87" w:rsidP="00C31D87">
      <w:pPr>
        <w:pStyle w:val="Heading2"/>
        <w:rPr>
          <w:rFonts w:cs="Arial"/>
        </w:rPr>
      </w:pPr>
      <w:r w:rsidRPr="0DA70227">
        <w:rPr>
          <w:rFonts w:cs="Arial"/>
        </w:rPr>
        <w:t>Terminology</w:t>
      </w:r>
      <w:bookmarkEnd w:id="3"/>
      <w:bookmarkEnd w:id="4"/>
      <w:bookmarkEnd w:id="5"/>
    </w:p>
    <w:p w14:paraId="061599CC" w14:textId="77777777" w:rsidR="00C31D87" w:rsidRPr="00DB6A78" w:rsidRDefault="00C31D87" w:rsidP="00C31D87">
      <w:pPr>
        <w:rPr>
          <w:rFonts w:ascii="Arial" w:hAnsi="Arial" w:cs="Arial"/>
        </w:rPr>
      </w:pPr>
      <w:r w:rsidRPr="00DB6A78">
        <w:rPr>
          <w:rFonts w:ascii="Arial" w:hAnsi="Arial" w:cs="Arial"/>
        </w:rPr>
        <w:t>Terminology used in this document.</w:t>
      </w:r>
    </w:p>
    <w:p w14:paraId="05B9E049" w14:textId="77777777" w:rsidR="00C31D87" w:rsidRPr="00DB6A78" w:rsidRDefault="00C31D87" w:rsidP="00C31D87">
      <w:pPr>
        <w:rPr>
          <w:rFonts w:ascii="Arial" w:hAnsi="Arial" w:cs="Arial"/>
        </w:rPr>
      </w:pPr>
    </w:p>
    <w:p w14:paraId="46DDF456" w14:textId="77777777" w:rsidR="00C31D87" w:rsidRPr="00DB6A78" w:rsidRDefault="00C31D87" w:rsidP="00C31D87">
      <w:pPr>
        <w:pStyle w:val="Heading2"/>
        <w:rPr>
          <w:rFonts w:cs="Arial"/>
        </w:rPr>
      </w:pPr>
      <w:bookmarkStart w:id="8" w:name="_Toc143953788"/>
      <w:bookmarkStart w:id="9" w:name="_Toc144034940"/>
      <w:r w:rsidRPr="0DA70227">
        <w:rPr>
          <w:rFonts w:cs="Arial"/>
        </w:rPr>
        <w:t>References</w:t>
      </w:r>
      <w:bookmarkEnd w:id="6"/>
      <w:bookmarkEnd w:id="8"/>
      <w:bookmarkEnd w:id="9"/>
    </w:p>
    <w:p w14:paraId="4BF35A56" w14:textId="77777777" w:rsidR="00C31D87" w:rsidRDefault="00C31D87" w:rsidP="00C31D87">
      <w:pPr>
        <w:rPr>
          <w:rFonts w:ascii="Arial" w:hAnsi="Arial" w:cs="Arial"/>
        </w:rPr>
      </w:pPr>
      <w:r>
        <w:rPr>
          <w:rFonts w:ascii="Arial" w:hAnsi="Arial" w:cs="Arial"/>
        </w:rPr>
        <w:t>References to external documents as well as the statement of work, design document, …</w:t>
      </w:r>
    </w:p>
    <w:bookmarkEnd w:id="7"/>
    <w:p w14:paraId="51DD7FF0" w14:textId="77777777" w:rsidR="00C31D87" w:rsidRDefault="00C31D87" w:rsidP="00C31D87">
      <w:pPr>
        <w:rPr>
          <w:rFonts w:ascii="Arial" w:hAnsi="Arial" w:cs="Arial"/>
        </w:rPr>
      </w:pPr>
    </w:p>
    <w:p w14:paraId="39820D34" w14:textId="77777777" w:rsidR="00C31D87" w:rsidRDefault="00C31D87" w:rsidP="00C31D87">
      <w:pPr>
        <w:pStyle w:val="Heading1"/>
        <w:rPr>
          <w:rFonts w:cs="Arial"/>
        </w:rPr>
      </w:pPr>
      <w:r w:rsidRPr="0DA70227">
        <w:rPr>
          <w:rFonts w:cs="Arial"/>
        </w:rPr>
        <w:t>User Requirements</w:t>
      </w:r>
    </w:p>
    <w:p w14:paraId="7E5EEA9E" w14:textId="07E893ED" w:rsidR="00E37B5F" w:rsidRPr="00E37B5F" w:rsidRDefault="00E37B5F" w:rsidP="00E37B5F">
      <w:pPr>
        <w:rPr>
          <w:rFonts w:ascii="Arial" w:eastAsiaTheme="minorHAnsi" w:hAnsi="Arial" w:cs="Arial"/>
          <w:bCs w:val="0"/>
          <w:color w:val="000000"/>
        </w:rPr>
      </w:pPr>
      <w:r w:rsidRPr="00E37B5F">
        <w:rPr>
          <w:rFonts w:ascii="Arial" w:eastAsiaTheme="minorHAnsi" w:hAnsi="Arial" w:cs="Arial"/>
          <w:bCs w:val="0"/>
          <w:color w:val="000000"/>
        </w:rPr>
        <w:t>comet_maths is a python module with useful mathematical algorithms (including interpolation with uncertainties) for general use as well as for use in the other tools in the CoMet toolkit. There are quite a range of different functionalities within comet_maths. There are currently three submodules. One for linear algebra (mainly used for matrix operations in both obsarray and punpy), one for random generators (mainly used for sample generation in punpy) and one for interpolation (for general use)</w:t>
      </w:r>
      <w:r>
        <w:rPr>
          <w:rFonts w:ascii="Arial" w:eastAsiaTheme="minorHAnsi" w:hAnsi="Arial" w:cs="Arial"/>
          <w:bCs w:val="0"/>
          <w:color w:val="000000"/>
        </w:rPr>
        <w:t>.</w:t>
      </w:r>
    </w:p>
    <w:p w14:paraId="56B73431" w14:textId="4D5A3256" w:rsidR="00E37B5F" w:rsidRDefault="00E37B5F" w:rsidP="00E37B5F">
      <w:pPr>
        <w:rPr>
          <w:rFonts w:ascii="Arial" w:eastAsiaTheme="minorHAnsi" w:hAnsi="Arial" w:cs="Arial"/>
          <w:bCs w:val="0"/>
          <w:color w:val="000000"/>
        </w:rPr>
      </w:pPr>
      <w:r w:rsidRPr="00E37B5F">
        <w:rPr>
          <w:rFonts w:ascii="Arial" w:eastAsiaTheme="minorHAnsi" w:hAnsi="Arial" w:cs="Arial"/>
          <w:bCs w:val="0"/>
          <w:color w:val="000000"/>
        </w:rPr>
        <w:t>The interpolation submodules focuses on two aspects. First, it aims to provide interpolation uncertainties that are as realistic as possible, and include both a contribution from the uncertainty on the input data point, as well as a contribution from the uncertainty in the model used for interpolation. Second, the interpolation module has functionality to interpolate between some low-resolution data points following a high resolution example. The example spectrum gets scaled in order to go through the low-resolution data points to form a sensible interpolation. For more info, see the comet_maths documentation.</w:t>
      </w:r>
    </w:p>
    <w:p w14:paraId="683E0AC3" w14:textId="77777777" w:rsidR="00E37B5F" w:rsidRPr="00E37B5F" w:rsidRDefault="00E37B5F" w:rsidP="00E37B5F"/>
    <w:p w14:paraId="464ABBDE" w14:textId="55BD356B" w:rsidR="00C31D87" w:rsidRDefault="00C31D87" w:rsidP="00C31D87">
      <w:pPr>
        <w:pStyle w:val="Heading1"/>
        <w:rPr>
          <w:rFonts w:cs="Arial"/>
        </w:rPr>
      </w:pPr>
      <w:r w:rsidRPr="0DA70227">
        <w:rPr>
          <w:rFonts w:cs="Arial"/>
        </w:rPr>
        <w:t>Functional Requirements</w:t>
      </w:r>
    </w:p>
    <w:p w14:paraId="3C160565" w14:textId="77777777" w:rsidR="00C31D87" w:rsidRDefault="00C31D87" w:rsidP="00C31D87"/>
    <w:p w14:paraId="33D9D40D" w14:textId="77777777" w:rsidR="00C31D87" w:rsidRPr="00DB6A78" w:rsidRDefault="00C31D87" w:rsidP="00C31D87">
      <w:pPr>
        <w:rPr>
          <w:rFonts w:ascii="Arial" w:hAnsi="Arial" w:cs="Arial"/>
        </w:rPr>
      </w:pPr>
      <w:r w:rsidRPr="00DB6A78">
        <w:rPr>
          <w:rFonts w:ascii="Arial" w:hAnsi="Arial" w:cs="Arial"/>
        </w:rPr>
        <w:t>Requirements are graded as follows:</w:t>
      </w:r>
    </w:p>
    <w:p w14:paraId="46A8C0D4" w14:textId="77777777" w:rsidR="00C31D87" w:rsidRPr="00DB6A78" w:rsidRDefault="00C31D87" w:rsidP="00C31D87">
      <w:pPr>
        <w:pStyle w:val="ListParagraph"/>
        <w:numPr>
          <w:ilvl w:val="0"/>
          <w:numId w:val="5"/>
        </w:numPr>
        <w:rPr>
          <w:rFonts w:ascii="Arial" w:hAnsi="Arial" w:cs="Arial"/>
        </w:rPr>
      </w:pPr>
      <w:r w:rsidRPr="00DB6A78">
        <w:rPr>
          <w:rFonts w:ascii="Arial" w:hAnsi="Arial" w:cs="Arial"/>
          <w:i/>
          <w:iCs/>
        </w:rPr>
        <w:t>Critical:</w:t>
      </w:r>
      <w:r w:rsidRPr="00DB6A78">
        <w:rPr>
          <w:rFonts w:ascii="Arial" w:hAnsi="Arial" w:cs="Arial"/>
        </w:rPr>
        <w:t xml:space="preserve"> Core to the software, must be met.</w:t>
      </w:r>
    </w:p>
    <w:p w14:paraId="52FA5124" w14:textId="77777777" w:rsidR="00C31D87" w:rsidRPr="00DB6A78" w:rsidRDefault="00C31D87" w:rsidP="00C31D87">
      <w:pPr>
        <w:pStyle w:val="ListParagraph"/>
        <w:numPr>
          <w:ilvl w:val="0"/>
          <w:numId w:val="5"/>
        </w:numPr>
        <w:rPr>
          <w:rFonts w:ascii="Arial" w:hAnsi="Arial" w:cs="Arial"/>
        </w:rPr>
      </w:pPr>
      <w:r w:rsidRPr="00DB6A78">
        <w:rPr>
          <w:rFonts w:ascii="Arial" w:hAnsi="Arial" w:cs="Arial"/>
          <w:i/>
          <w:iCs/>
        </w:rPr>
        <w:t>Major:</w:t>
      </w:r>
      <w:r w:rsidRPr="00DB6A78">
        <w:rPr>
          <w:rFonts w:ascii="Arial" w:hAnsi="Arial" w:cs="Arial"/>
        </w:rPr>
        <w:t xml:space="preserve">  Improves the software, should be met.</w:t>
      </w:r>
    </w:p>
    <w:p w14:paraId="6807C0E5" w14:textId="77777777" w:rsidR="00C31D87" w:rsidRPr="00DB6A78" w:rsidRDefault="00C31D87" w:rsidP="00C31D87">
      <w:pPr>
        <w:pStyle w:val="ListParagraph"/>
        <w:numPr>
          <w:ilvl w:val="0"/>
          <w:numId w:val="5"/>
        </w:numPr>
        <w:rPr>
          <w:rFonts w:ascii="Arial" w:hAnsi="Arial" w:cs="Arial"/>
        </w:rPr>
      </w:pPr>
      <w:r w:rsidRPr="00DB6A78">
        <w:rPr>
          <w:rFonts w:ascii="Arial" w:hAnsi="Arial" w:cs="Arial"/>
          <w:i/>
          <w:iCs/>
        </w:rPr>
        <w:t>Minor:</w:t>
      </w:r>
      <w:r w:rsidRPr="00DB6A78">
        <w:rPr>
          <w:rFonts w:ascii="Arial" w:hAnsi="Arial" w:cs="Arial"/>
        </w:rPr>
        <w:t xml:space="preserve"> Useful, but not critical or major. If cannot be implemented in a first release perhaps can be implemented later.</w:t>
      </w:r>
    </w:p>
    <w:p w14:paraId="0C8003D6" w14:textId="77777777" w:rsidR="00C31D87" w:rsidRPr="00DB6A78" w:rsidRDefault="00C31D87" w:rsidP="00C31D87">
      <w:pPr>
        <w:rPr>
          <w:rFonts w:ascii="Arial" w:hAnsi="Arial" w:cs="Arial"/>
        </w:rPr>
      </w:pPr>
    </w:p>
    <w:p w14:paraId="261FD8C6" w14:textId="77777777" w:rsidR="00C31D87" w:rsidRPr="00DB6A78" w:rsidRDefault="00C31D87" w:rsidP="00C31D87">
      <w:pPr>
        <w:pStyle w:val="Heading2"/>
        <w:rPr>
          <w:rFonts w:cs="Arial"/>
        </w:rPr>
      </w:pPr>
      <w:r w:rsidRPr="0DA70227">
        <w:rPr>
          <w:rFonts w:cs="Arial"/>
        </w:rPr>
        <w:t>General requirements</w:t>
      </w:r>
    </w:p>
    <w:p w14:paraId="119358D1" w14:textId="77777777" w:rsidR="00E37B5F" w:rsidRPr="00DB6A78" w:rsidRDefault="00E37B5F" w:rsidP="00E37B5F">
      <w:pPr>
        <w:pStyle w:val="Heading3"/>
        <w:tabs>
          <w:tab w:val="clear" w:pos="1021"/>
          <w:tab w:val="num" w:pos="1134"/>
        </w:tabs>
        <w:ind w:left="1134"/>
        <w:rPr>
          <w:rFonts w:cs="Arial"/>
          <w:b w:val="0"/>
          <w:bCs w:val="0"/>
          <w:color w:val="4472C4" w:themeColor="accent1"/>
        </w:rPr>
      </w:pPr>
      <w:bookmarkStart w:id="10" w:name="_Toc144034947"/>
      <w:r w:rsidRPr="00DB6A78">
        <w:rPr>
          <w:rFonts w:cs="Arial"/>
          <w:b w:val="0"/>
          <w:bCs w:val="0"/>
          <w:color w:val="4472C4" w:themeColor="accent1"/>
          <w:shd w:val="clear" w:color="auto" w:fill="F3F3F3"/>
          <w:lang w:val="en-US"/>
        </w:rPr>
        <w:t xml:space="preserve">[Critical] </w:t>
      </w:r>
      <w:bookmarkEnd w:id="10"/>
      <w:r>
        <w:rPr>
          <w:rFonts w:cs="Arial"/>
          <w:b w:val="0"/>
          <w:bCs w:val="0"/>
          <w:color w:val="4472C4" w:themeColor="accent1"/>
          <w:lang w:val="en-US"/>
        </w:rPr>
        <w:t>comet_maths should provide all the utility functions related to generating MC samples for punpy</w:t>
      </w:r>
    </w:p>
    <w:p w14:paraId="5CC31228" w14:textId="45ABBF2E" w:rsidR="00E37B5F" w:rsidRDefault="00E37B5F" w:rsidP="00E37B5F">
      <w:pPr>
        <w:pStyle w:val="Heading3"/>
        <w:tabs>
          <w:tab w:val="clear" w:pos="1021"/>
          <w:tab w:val="num" w:pos="1134"/>
        </w:tabs>
        <w:ind w:left="1134"/>
        <w:rPr>
          <w:rFonts w:cs="Arial"/>
          <w:b w:val="0"/>
          <w:bCs w:val="0"/>
          <w:color w:val="4472C4" w:themeColor="accent1"/>
          <w:lang w:val="en-US"/>
        </w:rPr>
      </w:pPr>
      <w:r w:rsidRPr="00DB6A78">
        <w:rPr>
          <w:rFonts w:cs="Arial"/>
          <w:b w:val="0"/>
          <w:bCs w:val="0"/>
          <w:color w:val="4472C4" w:themeColor="accent1"/>
          <w:shd w:val="clear" w:color="auto" w:fill="F3F3F3"/>
          <w:lang w:val="en-US"/>
        </w:rPr>
        <w:t xml:space="preserve">[Critical] </w:t>
      </w:r>
      <w:r>
        <w:rPr>
          <w:rFonts w:cs="Arial"/>
          <w:b w:val="0"/>
          <w:bCs w:val="0"/>
          <w:color w:val="4472C4" w:themeColor="accent1"/>
          <w:lang w:val="en-US"/>
        </w:rPr>
        <w:t xml:space="preserve">comet_maths should provide all the utility functions related to </w:t>
      </w:r>
      <w:r>
        <w:rPr>
          <w:rFonts w:cs="Arial"/>
          <w:b w:val="0"/>
          <w:bCs w:val="0"/>
          <w:color w:val="4472C4" w:themeColor="accent1"/>
          <w:lang w:val="en-US"/>
        </w:rPr>
        <w:t>linear algebra</w:t>
      </w:r>
      <w:r>
        <w:rPr>
          <w:rFonts w:cs="Arial"/>
          <w:b w:val="0"/>
          <w:bCs w:val="0"/>
          <w:color w:val="4472C4" w:themeColor="accent1"/>
          <w:lang w:val="en-US"/>
        </w:rPr>
        <w:t xml:space="preserve"> for </w:t>
      </w:r>
      <w:r>
        <w:rPr>
          <w:rFonts w:cs="Arial"/>
          <w:b w:val="0"/>
          <w:bCs w:val="0"/>
          <w:color w:val="4472C4" w:themeColor="accent1"/>
          <w:lang w:val="en-US"/>
        </w:rPr>
        <w:t>all CoMet tools</w:t>
      </w:r>
    </w:p>
    <w:p w14:paraId="57963A15" w14:textId="392041BC" w:rsidR="00E37B5F" w:rsidRPr="00DB6A78" w:rsidRDefault="00E37B5F" w:rsidP="00E37B5F">
      <w:pPr>
        <w:pStyle w:val="Heading3"/>
        <w:tabs>
          <w:tab w:val="clear" w:pos="1021"/>
          <w:tab w:val="num" w:pos="1134"/>
        </w:tabs>
        <w:ind w:left="1134"/>
        <w:rPr>
          <w:rFonts w:cs="Arial"/>
          <w:b w:val="0"/>
          <w:bCs w:val="0"/>
          <w:color w:val="4472C4" w:themeColor="accent1"/>
        </w:rPr>
      </w:pPr>
      <w:r w:rsidRPr="00DB6A78">
        <w:rPr>
          <w:rFonts w:cs="Arial"/>
          <w:b w:val="0"/>
          <w:bCs w:val="0"/>
          <w:color w:val="4472C4" w:themeColor="accent1"/>
          <w:shd w:val="clear" w:color="auto" w:fill="F3F3F3"/>
          <w:lang w:val="en-US"/>
        </w:rPr>
        <w:t xml:space="preserve">[Critical] </w:t>
      </w:r>
      <w:r>
        <w:rPr>
          <w:rFonts w:cs="Arial"/>
          <w:b w:val="0"/>
          <w:bCs w:val="0"/>
          <w:color w:val="4472C4" w:themeColor="accent1"/>
          <w:lang w:val="en-US"/>
        </w:rPr>
        <w:t xml:space="preserve">comet_maths should provide </w:t>
      </w:r>
      <w:r>
        <w:rPr>
          <w:rFonts w:cs="Arial"/>
          <w:b w:val="0"/>
          <w:bCs w:val="0"/>
          <w:color w:val="4472C4" w:themeColor="accent1"/>
          <w:lang w:val="en-US"/>
        </w:rPr>
        <w:t>functions to do 1D interpolation with uncertainty</w:t>
      </w:r>
    </w:p>
    <w:p w14:paraId="60B9EBC1" w14:textId="77777777" w:rsidR="00E37B5F" w:rsidRPr="00E37B5F" w:rsidRDefault="00E37B5F" w:rsidP="00E37B5F">
      <w:pPr>
        <w:rPr>
          <w:lang w:val="en-US"/>
        </w:rPr>
      </w:pPr>
    </w:p>
    <w:p w14:paraId="5F8EC5DF" w14:textId="77777777" w:rsidR="00C31D87" w:rsidRPr="00DB6A78" w:rsidRDefault="00C31D87" w:rsidP="00C31D87">
      <w:pPr>
        <w:rPr>
          <w:rFonts w:ascii="Arial" w:hAnsi="Arial" w:cs="Arial"/>
        </w:rPr>
      </w:pPr>
    </w:p>
    <w:p w14:paraId="0349DF5F" w14:textId="77777777" w:rsidR="00C31D87" w:rsidRPr="00DB6A78" w:rsidRDefault="00C31D87" w:rsidP="00C31D87">
      <w:pPr>
        <w:pStyle w:val="Heading2"/>
        <w:rPr>
          <w:rFonts w:cs="Arial"/>
        </w:rPr>
      </w:pPr>
      <w:r w:rsidRPr="0DA70227">
        <w:rPr>
          <w:rFonts w:cs="Arial"/>
        </w:rPr>
        <w:t>User interface</w:t>
      </w:r>
    </w:p>
    <w:p w14:paraId="440AED71" w14:textId="77777777" w:rsidR="00C31D87" w:rsidRPr="00DB6A78" w:rsidRDefault="00C31D87" w:rsidP="00C31D87">
      <w:pPr>
        <w:rPr>
          <w:rFonts w:ascii="Arial" w:hAnsi="Arial" w:cs="Arial"/>
        </w:rPr>
      </w:pPr>
      <w:r w:rsidRPr="00DB6A78">
        <w:rPr>
          <w:rFonts w:ascii="Arial" w:hAnsi="Arial" w:cs="Arial"/>
        </w:rPr>
        <w:t>Definition of those user interface characteristics that allow to understand and learn the software easily so the user be able to perform his/her tasks efficiently including the interface exemplar description</w:t>
      </w:r>
      <w:r>
        <w:rPr>
          <w:rFonts w:ascii="Arial" w:hAnsi="Arial" w:cs="Arial"/>
        </w:rPr>
        <w:t>.</w:t>
      </w:r>
    </w:p>
    <w:p w14:paraId="7243EF27" w14:textId="4A3C4699" w:rsidR="00C31D87" w:rsidRDefault="00C31D87" w:rsidP="00C31D87">
      <w:pPr>
        <w:pStyle w:val="Heading3"/>
        <w:tabs>
          <w:tab w:val="clear" w:pos="1021"/>
          <w:tab w:val="num" w:pos="1134"/>
        </w:tabs>
        <w:ind w:left="1134"/>
        <w:rPr>
          <w:rFonts w:cs="Arial"/>
          <w:b w:val="0"/>
          <w:bCs w:val="0"/>
          <w:color w:val="4472C4" w:themeColor="accent1"/>
        </w:rPr>
      </w:pPr>
      <w:bookmarkStart w:id="11" w:name="_Toc143952722"/>
      <w:bookmarkStart w:id="12" w:name="_Toc143953806"/>
      <w:bookmarkStart w:id="13" w:name="_Ref144014442"/>
      <w:bookmarkStart w:id="14" w:name="_Ref144015253"/>
      <w:bookmarkStart w:id="15" w:name="_Toc144034961"/>
      <w:r w:rsidRPr="0DA70227">
        <w:rPr>
          <w:rFonts w:cs="Arial"/>
          <w:b w:val="0"/>
          <w:bCs w:val="0"/>
          <w:color w:val="4472C4" w:themeColor="accent1"/>
          <w:shd w:val="clear" w:color="auto" w:fill="F3F3F3"/>
          <w:lang w:val="en-US"/>
        </w:rPr>
        <w:t>[</w:t>
      </w:r>
      <w:r w:rsidR="00A56866">
        <w:rPr>
          <w:rFonts w:cs="Arial"/>
          <w:b w:val="0"/>
          <w:bCs w:val="0"/>
          <w:color w:val="4472C4" w:themeColor="accent1"/>
          <w:shd w:val="clear" w:color="auto" w:fill="F3F3F3"/>
          <w:lang w:val="en-US"/>
        </w:rPr>
        <w:t>Critical</w:t>
      </w:r>
      <w:r w:rsidRPr="0DA70227">
        <w:rPr>
          <w:rFonts w:cs="Arial"/>
          <w:b w:val="0"/>
          <w:bCs w:val="0"/>
          <w:color w:val="4472C4" w:themeColor="accent1"/>
          <w:shd w:val="clear" w:color="auto" w:fill="F3F3F3"/>
          <w:lang w:val="en-US"/>
        </w:rPr>
        <w:t>]</w:t>
      </w:r>
      <w:bookmarkEnd w:id="11"/>
      <w:bookmarkEnd w:id="12"/>
      <w:bookmarkEnd w:id="13"/>
      <w:bookmarkEnd w:id="14"/>
      <w:bookmarkEnd w:id="15"/>
      <w:r w:rsidR="00A56866">
        <w:rPr>
          <w:rFonts w:cs="Arial"/>
          <w:b w:val="0"/>
          <w:bCs w:val="0"/>
          <w:color w:val="4472C4" w:themeColor="accent1"/>
          <w:shd w:val="clear" w:color="auto" w:fill="F3F3F3"/>
          <w:lang w:val="en-US"/>
        </w:rPr>
        <w:t xml:space="preserve"> comet_maths should make all key functionality available as easily imported functions (e.g. using a functional programming design).</w:t>
      </w:r>
    </w:p>
    <w:p w14:paraId="333A999D" w14:textId="77777777" w:rsidR="00C31D87" w:rsidRPr="00DB512D" w:rsidRDefault="00C31D87" w:rsidP="00C31D87"/>
    <w:p w14:paraId="6A23EBFB" w14:textId="77777777" w:rsidR="00C31D87" w:rsidRPr="00DB6A78" w:rsidRDefault="00C31D87" w:rsidP="00C31D87">
      <w:pPr>
        <w:pStyle w:val="Heading2"/>
        <w:rPr>
          <w:rFonts w:cs="Arial"/>
        </w:rPr>
      </w:pPr>
      <w:r w:rsidRPr="0DA70227">
        <w:rPr>
          <w:rFonts w:cs="Arial"/>
        </w:rPr>
        <w:lastRenderedPageBreak/>
        <w:t>External interface</w:t>
      </w:r>
    </w:p>
    <w:p w14:paraId="7F20F51D" w14:textId="77777777" w:rsidR="00C31D87" w:rsidRPr="00DB6A78" w:rsidRDefault="00C31D87" w:rsidP="00C31D87">
      <w:pPr>
        <w:rPr>
          <w:rFonts w:ascii="Arial" w:hAnsi="Arial" w:cs="Arial"/>
        </w:rPr>
      </w:pPr>
      <w:r w:rsidRPr="00DB6A78">
        <w:rPr>
          <w:rFonts w:ascii="Arial" w:hAnsi="Arial" w:cs="Arial"/>
        </w:rPr>
        <w:t>Definition of interfaces with other software or hardware</w:t>
      </w:r>
      <w:r>
        <w:rPr>
          <w:rFonts w:ascii="Arial" w:hAnsi="Arial" w:cs="Arial"/>
        </w:rPr>
        <w:t>.</w:t>
      </w:r>
    </w:p>
    <w:p w14:paraId="2E68602F" w14:textId="25DA332F" w:rsidR="00C31D87" w:rsidRPr="00DB6A78" w:rsidRDefault="00C31D87" w:rsidP="00C31D87">
      <w:pPr>
        <w:pStyle w:val="Heading3"/>
        <w:tabs>
          <w:tab w:val="clear" w:pos="1021"/>
          <w:tab w:val="num" w:pos="1134"/>
        </w:tabs>
        <w:ind w:left="1134"/>
        <w:rPr>
          <w:rFonts w:cs="Arial"/>
          <w:b w:val="0"/>
          <w:bCs w:val="0"/>
          <w:color w:val="4472C4" w:themeColor="accent1"/>
        </w:rPr>
      </w:pPr>
      <w:r w:rsidRPr="00DB6A78">
        <w:rPr>
          <w:rFonts w:cs="Arial"/>
          <w:b w:val="0"/>
          <w:bCs w:val="0"/>
          <w:color w:val="4472C4" w:themeColor="accent1"/>
          <w:shd w:val="clear" w:color="auto" w:fill="F3F3F3"/>
        </w:rPr>
        <w:t>[</w:t>
      </w:r>
      <w:r w:rsidR="00A56866">
        <w:rPr>
          <w:rFonts w:cs="Arial"/>
          <w:b w:val="0"/>
          <w:bCs w:val="0"/>
          <w:color w:val="4472C4" w:themeColor="accent1"/>
          <w:shd w:val="clear" w:color="auto" w:fill="F3F3F3"/>
        </w:rPr>
        <w:t>Critical</w:t>
      </w:r>
      <w:r w:rsidRPr="00DB6A78">
        <w:rPr>
          <w:rFonts w:cs="Arial"/>
          <w:b w:val="0"/>
          <w:bCs w:val="0"/>
          <w:color w:val="4472C4" w:themeColor="accent1"/>
          <w:shd w:val="clear" w:color="auto" w:fill="F3F3F3"/>
        </w:rPr>
        <w:t>]</w:t>
      </w:r>
      <w:r w:rsidRPr="00DB6A78">
        <w:rPr>
          <w:rFonts w:cs="Arial"/>
          <w:b w:val="0"/>
          <w:bCs w:val="0"/>
          <w:color w:val="4472C4" w:themeColor="accent1"/>
        </w:rPr>
        <w:t xml:space="preserve"> </w:t>
      </w:r>
      <w:r w:rsidR="00A56866">
        <w:rPr>
          <w:rFonts w:cs="Arial"/>
          <w:b w:val="0"/>
          <w:bCs w:val="0"/>
          <w:color w:val="4472C4" w:themeColor="accent1"/>
        </w:rPr>
        <w:t>comet_maths should interface seamlessly with other CoMet tools.</w:t>
      </w:r>
    </w:p>
    <w:p w14:paraId="79125594" w14:textId="77777777" w:rsidR="00E37B5F" w:rsidRPr="00E37B5F" w:rsidRDefault="00E37B5F" w:rsidP="00E37B5F"/>
    <w:p w14:paraId="5B36680A" w14:textId="77777777" w:rsidR="00C31D87" w:rsidRPr="00DB6A78" w:rsidRDefault="00C31D87" w:rsidP="00C31D87">
      <w:pPr>
        <w:pStyle w:val="Heading2"/>
        <w:rPr>
          <w:rFonts w:cs="Arial"/>
        </w:rPr>
      </w:pPr>
      <w:r w:rsidRPr="0DA70227">
        <w:rPr>
          <w:rFonts w:cs="Arial"/>
        </w:rPr>
        <w:t>Mathematical</w:t>
      </w:r>
    </w:p>
    <w:p w14:paraId="514232A1" w14:textId="77777777" w:rsidR="00C31D87" w:rsidRPr="00DB6A78" w:rsidRDefault="00C31D87" w:rsidP="00C31D87">
      <w:pPr>
        <w:rPr>
          <w:rFonts w:ascii="Arial" w:hAnsi="Arial" w:cs="Arial"/>
        </w:rPr>
      </w:pPr>
      <w:r w:rsidRPr="00DB6A78">
        <w:rPr>
          <w:rFonts w:ascii="Arial" w:hAnsi="Arial" w:cs="Arial"/>
        </w:rPr>
        <w:t xml:space="preserve"> Equations the software is to apply.</w:t>
      </w:r>
    </w:p>
    <w:p w14:paraId="70BAE2D6" w14:textId="11160C07" w:rsidR="00C31D87" w:rsidRDefault="00C31D87" w:rsidP="006B3904">
      <w:pPr>
        <w:pStyle w:val="Heading3"/>
        <w:tabs>
          <w:tab w:val="clear" w:pos="1021"/>
          <w:tab w:val="num" w:pos="1134"/>
        </w:tabs>
        <w:ind w:left="1134"/>
        <w:rPr>
          <w:rFonts w:cs="Arial"/>
          <w:b w:val="0"/>
          <w:bCs w:val="0"/>
          <w:color w:val="4472C4" w:themeColor="accent1"/>
        </w:rPr>
      </w:pPr>
      <w:bookmarkStart w:id="16" w:name="_Toc143952736"/>
      <w:bookmarkStart w:id="17" w:name="_Toc143953820"/>
      <w:bookmarkStart w:id="18" w:name="_Toc144034975"/>
      <w:r w:rsidRPr="00E37B5F">
        <w:rPr>
          <w:rFonts w:cs="Arial"/>
          <w:b w:val="0"/>
          <w:bCs w:val="0"/>
          <w:color w:val="4472C4" w:themeColor="accent1"/>
          <w:shd w:val="clear" w:color="auto" w:fill="F3F3F3"/>
        </w:rPr>
        <w:t>[Critical]</w:t>
      </w:r>
      <w:r w:rsidRPr="00E37B5F">
        <w:rPr>
          <w:rFonts w:cs="Arial"/>
          <w:b w:val="0"/>
          <w:bCs w:val="0"/>
          <w:color w:val="4472C4" w:themeColor="accent1"/>
        </w:rPr>
        <w:t xml:space="preserve"> </w:t>
      </w:r>
      <w:bookmarkEnd w:id="16"/>
      <w:bookmarkEnd w:id="17"/>
      <w:bookmarkEnd w:id="18"/>
      <w:r w:rsidR="00A56866">
        <w:rPr>
          <w:rFonts w:cs="Arial"/>
          <w:b w:val="0"/>
          <w:bCs w:val="0"/>
          <w:color w:val="4472C4" w:themeColor="accent1"/>
        </w:rPr>
        <w:t xml:space="preserve">see </w:t>
      </w:r>
      <w:r w:rsidR="00A56866" w:rsidRPr="00A56866">
        <w:rPr>
          <w:rFonts w:cs="Arial"/>
          <w:b w:val="0"/>
          <w:bCs w:val="0"/>
          <w:color w:val="4472C4" w:themeColor="accent1"/>
        </w:rPr>
        <w:t>https://comet-maths.readthedocs.io/en/latest/content/atbd.html</w:t>
      </w:r>
    </w:p>
    <w:p w14:paraId="3D9AF94C" w14:textId="77777777" w:rsidR="00E37B5F" w:rsidRPr="00E37B5F" w:rsidRDefault="00E37B5F" w:rsidP="00E37B5F"/>
    <w:p w14:paraId="4C9D298C" w14:textId="77777777" w:rsidR="00C31D87" w:rsidRPr="00DB6A78" w:rsidRDefault="00C31D87" w:rsidP="00C31D87">
      <w:pPr>
        <w:pStyle w:val="Heading2"/>
        <w:rPr>
          <w:rFonts w:cs="Arial"/>
        </w:rPr>
      </w:pPr>
      <w:r w:rsidRPr="0DA70227">
        <w:rPr>
          <w:rFonts w:cs="Arial"/>
        </w:rPr>
        <w:t xml:space="preserve">Operational* </w:t>
      </w:r>
    </w:p>
    <w:p w14:paraId="444FB8CD" w14:textId="77777777" w:rsidR="00C31D87" w:rsidRPr="00DB6A78" w:rsidRDefault="00C31D87" w:rsidP="00C31D87">
      <w:pPr>
        <w:rPr>
          <w:rFonts w:ascii="Arial" w:hAnsi="Arial" w:cs="Arial"/>
        </w:rPr>
      </w:pPr>
      <w:r>
        <w:rPr>
          <w:rFonts w:ascii="Arial" w:hAnsi="Arial" w:cs="Arial"/>
        </w:rPr>
        <w:t>H</w:t>
      </w:r>
      <w:r w:rsidRPr="00DB6A78">
        <w:rPr>
          <w:rFonts w:ascii="Arial" w:hAnsi="Arial" w:cs="Arial"/>
        </w:rPr>
        <w:t>ardware, operating system, memory requirements, performance, efficiency, portability etc</w:t>
      </w:r>
      <w:r>
        <w:rPr>
          <w:rFonts w:ascii="Arial" w:hAnsi="Arial" w:cs="Arial"/>
        </w:rPr>
        <w:t>.</w:t>
      </w:r>
    </w:p>
    <w:p w14:paraId="34C68ABB" w14:textId="427D66D3" w:rsidR="00C31D87" w:rsidRPr="00E37B5F" w:rsidRDefault="00C31D87" w:rsidP="0021140B">
      <w:pPr>
        <w:pStyle w:val="Heading3"/>
        <w:tabs>
          <w:tab w:val="clear" w:pos="1021"/>
          <w:tab w:val="num" w:pos="1134"/>
        </w:tabs>
        <w:ind w:left="1134"/>
        <w:rPr>
          <w:rFonts w:cs="Arial"/>
        </w:rPr>
      </w:pPr>
      <w:r w:rsidRPr="00E37B5F">
        <w:rPr>
          <w:rFonts w:cs="Arial"/>
          <w:b w:val="0"/>
          <w:bCs w:val="0"/>
          <w:color w:val="4472C4" w:themeColor="accent1"/>
          <w:shd w:val="clear" w:color="auto" w:fill="F3F3F3"/>
        </w:rPr>
        <w:t>[</w:t>
      </w:r>
      <w:r w:rsidR="00A56866">
        <w:rPr>
          <w:rFonts w:cs="Arial"/>
          <w:b w:val="0"/>
          <w:bCs w:val="0"/>
          <w:color w:val="4472C4" w:themeColor="accent1"/>
          <w:shd w:val="clear" w:color="auto" w:fill="F3F3F3"/>
        </w:rPr>
        <w:t>critical</w:t>
      </w:r>
      <w:r w:rsidRPr="00E37B5F">
        <w:rPr>
          <w:rFonts w:cs="Arial"/>
          <w:b w:val="0"/>
          <w:bCs w:val="0"/>
          <w:color w:val="4472C4" w:themeColor="accent1"/>
          <w:shd w:val="clear" w:color="auto" w:fill="F3F3F3"/>
        </w:rPr>
        <w:t>]</w:t>
      </w:r>
      <w:r w:rsidRPr="00E37B5F">
        <w:rPr>
          <w:rFonts w:cs="Arial"/>
          <w:b w:val="0"/>
          <w:bCs w:val="0"/>
          <w:color w:val="4472C4" w:themeColor="accent1"/>
        </w:rPr>
        <w:t xml:space="preserve"> </w:t>
      </w:r>
      <w:r w:rsidR="00A56866">
        <w:rPr>
          <w:rFonts w:cs="Arial"/>
          <w:b w:val="0"/>
          <w:bCs w:val="0"/>
          <w:color w:val="4472C4" w:themeColor="accent1"/>
        </w:rPr>
        <w:t>should run on any system with python=3.11.</w:t>
      </w:r>
    </w:p>
    <w:p w14:paraId="3FC4F1AA" w14:textId="77777777" w:rsidR="00C31D87" w:rsidRDefault="00C31D87" w:rsidP="00C31D87">
      <w:pPr>
        <w:rPr>
          <w:rFonts w:ascii="Arial" w:hAnsi="Arial" w:cs="Arial"/>
        </w:rPr>
      </w:pPr>
    </w:p>
    <w:p w14:paraId="0177D669" w14:textId="77777777" w:rsidR="00C31D87" w:rsidRPr="00DB6A78" w:rsidRDefault="00C31D87" w:rsidP="00C31D87">
      <w:pPr>
        <w:pStyle w:val="Heading2"/>
        <w:rPr>
          <w:rFonts w:cs="Arial"/>
        </w:rPr>
      </w:pPr>
      <w:r w:rsidRPr="0DA70227">
        <w:rPr>
          <w:rFonts w:cs="Arial"/>
        </w:rPr>
        <w:t>Reliability*</w:t>
      </w:r>
    </w:p>
    <w:p w14:paraId="6D6930D7" w14:textId="77777777" w:rsidR="00C31D87" w:rsidRDefault="00C31D87" w:rsidP="00C31D87">
      <w:pPr>
        <w:tabs>
          <w:tab w:val="clear" w:pos="7830"/>
        </w:tabs>
        <w:overflowPunct/>
        <w:spacing w:after="0"/>
        <w:jc w:val="left"/>
        <w:textAlignment w:val="auto"/>
        <w:rPr>
          <w:rFonts w:ascii="Arial" w:eastAsiaTheme="minorHAnsi" w:hAnsi="Arial" w:cs="Arial"/>
          <w:bCs w:val="0"/>
        </w:rPr>
      </w:pPr>
      <w:r>
        <w:rPr>
          <w:rFonts w:ascii="Arial" w:eastAsiaTheme="minorHAnsi" w:hAnsi="Arial" w:cs="Arial"/>
          <w:bCs w:val="0"/>
        </w:rPr>
        <w:t>S</w:t>
      </w:r>
      <w:r w:rsidRPr="00DB6A78">
        <w:rPr>
          <w:rFonts w:ascii="Arial" w:eastAsiaTheme="minorHAnsi" w:hAnsi="Arial" w:cs="Arial"/>
          <w:bCs w:val="0"/>
        </w:rPr>
        <w:t>pecification of the software execution level concerning the maturity, fault tolerance and recovery</w:t>
      </w:r>
      <w:r>
        <w:rPr>
          <w:rFonts w:ascii="Arial" w:eastAsiaTheme="minorHAnsi" w:hAnsi="Arial" w:cs="Arial"/>
          <w:bCs w:val="0"/>
        </w:rPr>
        <w:t>.</w:t>
      </w:r>
    </w:p>
    <w:p w14:paraId="778398DF" w14:textId="5C8835CF" w:rsidR="00C31D87" w:rsidRPr="00DB6A78" w:rsidRDefault="00C31D87" w:rsidP="00C31D87">
      <w:pPr>
        <w:pStyle w:val="Heading3"/>
        <w:tabs>
          <w:tab w:val="clear" w:pos="1021"/>
          <w:tab w:val="num" w:pos="1134"/>
        </w:tabs>
        <w:ind w:left="1134"/>
        <w:rPr>
          <w:rFonts w:cs="Arial"/>
          <w:b w:val="0"/>
          <w:bCs w:val="0"/>
          <w:color w:val="4472C4" w:themeColor="accent1"/>
        </w:rPr>
      </w:pPr>
      <w:r w:rsidRPr="00DB6A78">
        <w:rPr>
          <w:rFonts w:cs="Arial"/>
          <w:b w:val="0"/>
          <w:bCs w:val="0"/>
          <w:color w:val="4472C4" w:themeColor="accent1"/>
          <w:shd w:val="clear" w:color="auto" w:fill="F3F3F3"/>
        </w:rPr>
        <w:t xml:space="preserve"> [</w:t>
      </w:r>
      <w:r w:rsidR="00A56866">
        <w:rPr>
          <w:rFonts w:cs="Arial"/>
          <w:b w:val="0"/>
          <w:bCs w:val="0"/>
          <w:color w:val="4472C4" w:themeColor="accent1"/>
          <w:shd w:val="clear" w:color="auto" w:fill="F3F3F3"/>
        </w:rPr>
        <w:t>Major</w:t>
      </w:r>
      <w:r w:rsidRPr="00DB6A78">
        <w:rPr>
          <w:rFonts w:cs="Arial"/>
          <w:b w:val="0"/>
          <w:bCs w:val="0"/>
          <w:color w:val="4472C4" w:themeColor="accent1"/>
          <w:shd w:val="clear" w:color="auto" w:fill="F3F3F3"/>
        </w:rPr>
        <w:t>]</w:t>
      </w:r>
      <w:r w:rsidRPr="00DB6A78">
        <w:rPr>
          <w:rFonts w:cs="Arial"/>
          <w:b w:val="0"/>
          <w:bCs w:val="0"/>
          <w:color w:val="4472C4" w:themeColor="accent1"/>
        </w:rPr>
        <w:t xml:space="preserve"> </w:t>
      </w:r>
      <w:r>
        <w:rPr>
          <w:rFonts w:cs="Arial"/>
          <w:b w:val="0"/>
          <w:bCs w:val="0"/>
          <w:color w:val="4472C4" w:themeColor="accent1"/>
        </w:rPr>
        <w:t xml:space="preserve">Reach at least </w:t>
      </w:r>
      <w:r w:rsidR="00E37B5F">
        <w:rPr>
          <w:rFonts w:cs="Arial"/>
          <w:b w:val="0"/>
          <w:bCs w:val="0"/>
          <w:color w:val="4472C4" w:themeColor="accent1"/>
        </w:rPr>
        <w:t>80%</w:t>
      </w:r>
      <w:r>
        <w:rPr>
          <w:rFonts w:cs="Arial"/>
          <w:b w:val="0"/>
          <w:bCs w:val="0"/>
          <w:color w:val="4472C4" w:themeColor="accent1"/>
        </w:rPr>
        <w:t xml:space="preserve"> coverage.</w:t>
      </w:r>
    </w:p>
    <w:p w14:paraId="07526203" w14:textId="77777777" w:rsidR="00C31D87" w:rsidRPr="00DB6A78" w:rsidRDefault="00C31D87" w:rsidP="00C31D87">
      <w:pPr>
        <w:rPr>
          <w:rFonts w:ascii="Arial" w:hAnsi="Arial" w:cs="Arial"/>
        </w:rPr>
      </w:pPr>
    </w:p>
    <w:p w14:paraId="7E86D1A5" w14:textId="77777777" w:rsidR="00C31D87" w:rsidRPr="00DB6A78" w:rsidRDefault="00C31D87" w:rsidP="00C31D87">
      <w:pPr>
        <w:pStyle w:val="Heading2"/>
        <w:rPr>
          <w:rFonts w:eastAsiaTheme="minorEastAsia" w:cs="Arial"/>
        </w:rPr>
      </w:pPr>
      <w:r w:rsidRPr="0DA70227">
        <w:rPr>
          <w:rFonts w:eastAsiaTheme="minorEastAsia" w:cs="Arial"/>
        </w:rPr>
        <w:t xml:space="preserve">Design and construction limitations/constraints* </w:t>
      </w:r>
    </w:p>
    <w:p w14:paraId="1525AEDD" w14:textId="77777777" w:rsidR="00C31D87" w:rsidRDefault="00C31D87" w:rsidP="00C31D87">
      <w:pPr>
        <w:rPr>
          <w:rFonts w:ascii="Arial" w:eastAsiaTheme="minorHAnsi" w:hAnsi="Arial" w:cs="Arial"/>
          <w:bCs w:val="0"/>
        </w:rPr>
      </w:pPr>
      <w:r w:rsidRPr="00DB6A78">
        <w:rPr>
          <w:rFonts w:ascii="Arial" w:eastAsiaTheme="minorHAnsi" w:hAnsi="Arial" w:cs="Arial"/>
          <w:bCs w:val="0"/>
        </w:rPr>
        <w:t>Needs, timelines imposed by the Customer</w:t>
      </w:r>
      <w:r>
        <w:rPr>
          <w:rFonts w:ascii="Arial" w:eastAsiaTheme="minorHAnsi" w:hAnsi="Arial" w:cs="Arial"/>
          <w:bCs w:val="0"/>
        </w:rPr>
        <w:t>.</w:t>
      </w:r>
    </w:p>
    <w:p w14:paraId="08C07468" w14:textId="3B88E20C" w:rsidR="00C31D87" w:rsidRDefault="00C31D87" w:rsidP="00622B8B">
      <w:pPr>
        <w:pStyle w:val="Heading3"/>
        <w:tabs>
          <w:tab w:val="clear" w:pos="1021"/>
          <w:tab w:val="num" w:pos="1134"/>
        </w:tabs>
        <w:ind w:left="1134"/>
        <w:rPr>
          <w:rFonts w:cs="Arial"/>
          <w:b w:val="0"/>
          <w:bCs w:val="0"/>
          <w:color w:val="4472C4" w:themeColor="accent1"/>
        </w:rPr>
      </w:pPr>
      <w:r w:rsidRPr="00E37B5F">
        <w:rPr>
          <w:rFonts w:cs="Arial"/>
          <w:b w:val="0"/>
          <w:bCs w:val="0"/>
          <w:color w:val="4472C4" w:themeColor="accent1"/>
          <w:shd w:val="clear" w:color="auto" w:fill="F3F3F3"/>
        </w:rPr>
        <w:t>[Critical]</w:t>
      </w:r>
      <w:r w:rsidRPr="00E37B5F">
        <w:rPr>
          <w:rFonts w:cs="Arial"/>
          <w:b w:val="0"/>
          <w:bCs w:val="0"/>
          <w:color w:val="4472C4" w:themeColor="accent1"/>
        </w:rPr>
        <w:t xml:space="preserve"> </w:t>
      </w:r>
      <w:r w:rsidR="00A56866">
        <w:rPr>
          <w:rFonts w:cs="Arial"/>
          <w:b w:val="0"/>
          <w:bCs w:val="0"/>
          <w:color w:val="4472C4" w:themeColor="accent1"/>
        </w:rPr>
        <w:t>Should be part of the open source v1 release of CoMet In April 2024</w:t>
      </w:r>
    </w:p>
    <w:p w14:paraId="6C1D89A5" w14:textId="77777777" w:rsidR="00E37B5F" w:rsidRPr="00E37B5F" w:rsidRDefault="00E37B5F" w:rsidP="00E37B5F"/>
    <w:p w14:paraId="5A3E7FFD" w14:textId="77777777" w:rsidR="00C31D87" w:rsidRPr="00DB6A78" w:rsidRDefault="00C31D87" w:rsidP="00C31D87">
      <w:pPr>
        <w:pStyle w:val="Heading2"/>
        <w:rPr>
          <w:rFonts w:cs="Arial"/>
        </w:rPr>
      </w:pPr>
      <w:r w:rsidRPr="0DA70227">
        <w:rPr>
          <w:rFonts w:eastAsiaTheme="minorEastAsia" w:cs="Arial"/>
        </w:rPr>
        <w:t>Legal and regulative*</w:t>
      </w:r>
    </w:p>
    <w:p w14:paraId="2AC0EE52" w14:textId="77777777" w:rsidR="00C31D87" w:rsidRPr="00DB6A78" w:rsidRDefault="00C31D87" w:rsidP="00C31D87">
      <w:pPr>
        <w:tabs>
          <w:tab w:val="clear" w:pos="7830"/>
        </w:tabs>
        <w:overflowPunct/>
        <w:spacing w:after="0"/>
        <w:jc w:val="left"/>
        <w:textAlignment w:val="auto"/>
        <w:rPr>
          <w:rFonts w:ascii="Arial" w:eastAsiaTheme="minorHAnsi" w:hAnsi="Arial" w:cs="Arial"/>
          <w:bCs w:val="0"/>
        </w:rPr>
      </w:pPr>
      <w:r>
        <w:rPr>
          <w:rFonts w:ascii="Arial" w:eastAsiaTheme="minorHAnsi" w:hAnsi="Arial" w:cs="Arial"/>
          <w:bCs w:val="0"/>
        </w:rPr>
        <w:t>N</w:t>
      </w:r>
      <w:r w:rsidRPr="00DB6A78">
        <w:rPr>
          <w:rFonts w:ascii="Arial" w:eastAsiaTheme="minorHAnsi" w:hAnsi="Arial" w:cs="Arial"/>
          <w:bCs w:val="0"/>
        </w:rPr>
        <w:t>eeds imposed by laws, regulations, NPL security or IP regulations</w:t>
      </w:r>
      <w:r>
        <w:rPr>
          <w:rFonts w:ascii="Arial" w:eastAsiaTheme="minorHAnsi" w:hAnsi="Arial" w:cs="Arial"/>
          <w:bCs w:val="0"/>
        </w:rPr>
        <w:t>.</w:t>
      </w:r>
    </w:p>
    <w:p w14:paraId="4683785C" w14:textId="77777777" w:rsidR="00C31D87" w:rsidRPr="00DB6A78" w:rsidRDefault="00C31D87" w:rsidP="00C31D87">
      <w:pPr>
        <w:pStyle w:val="Heading3"/>
        <w:tabs>
          <w:tab w:val="clear" w:pos="1021"/>
          <w:tab w:val="num" w:pos="1134"/>
        </w:tabs>
        <w:ind w:left="1134"/>
        <w:rPr>
          <w:rFonts w:cs="Arial"/>
          <w:b w:val="0"/>
          <w:bCs w:val="0"/>
          <w:color w:val="4472C4" w:themeColor="accent1"/>
        </w:rPr>
      </w:pPr>
      <w:r w:rsidRPr="00DB6A78">
        <w:rPr>
          <w:rFonts w:cs="Arial"/>
          <w:b w:val="0"/>
          <w:bCs w:val="0"/>
          <w:color w:val="4472C4" w:themeColor="accent1"/>
          <w:shd w:val="clear" w:color="auto" w:fill="F3F3F3"/>
        </w:rPr>
        <w:t>[</w:t>
      </w:r>
      <w:r>
        <w:rPr>
          <w:rFonts w:cs="Arial"/>
          <w:b w:val="0"/>
          <w:bCs w:val="0"/>
          <w:color w:val="4472C4" w:themeColor="accent1"/>
          <w:shd w:val="clear" w:color="auto" w:fill="F3F3F3"/>
        </w:rPr>
        <w:t>Critical</w:t>
      </w:r>
      <w:r w:rsidRPr="00DB6A78">
        <w:rPr>
          <w:rFonts w:cs="Arial"/>
          <w:b w:val="0"/>
          <w:bCs w:val="0"/>
          <w:color w:val="4472C4" w:themeColor="accent1"/>
          <w:shd w:val="clear" w:color="auto" w:fill="F3F3F3"/>
        </w:rPr>
        <w:t>]</w:t>
      </w:r>
      <w:r w:rsidRPr="00DB6A78">
        <w:rPr>
          <w:rFonts w:cs="Arial"/>
          <w:b w:val="0"/>
          <w:bCs w:val="0"/>
          <w:color w:val="4472C4" w:themeColor="accent1"/>
        </w:rPr>
        <w:t xml:space="preserve"> </w:t>
      </w:r>
      <w:r>
        <w:rPr>
          <w:rFonts w:cs="Arial"/>
          <w:b w:val="0"/>
          <w:bCs w:val="0"/>
          <w:color w:val="4472C4" w:themeColor="accent1"/>
        </w:rPr>
        <w:t>All codes should be made open-source.</w:t>
      </w:r>
    </w:p>
    <w:p w14:paraId="3CAD4095" w14:textId="77777777" w:rsidR="00C31D87" w:rsidRPr="00DB6A78" w:rsidRDefault="00C31D87" w:rsidP="00C31D87">
      <w:pPr>
        <w:rPr>
          <w:rFonts w:ascii="Arial" w:hAnsi="Arial" w:cs="Arial"/>
        </w:rPr>
      </w:pPr>
    </w:p>
    <w:p w14:paraId="5D9361D4" w14:textId="77777777" w:rsidR="00C31D87" w:rsidRDefault="00C31D87" w:rsidP="00C31D87">
      <w:pPr>
        <w:tabs>
          <w:tab w:val="clear" w:pos="7830"/>
        </w:tabs>
        <w:overflowPunct/>
        <w:autoSpaceDE/>
        <w:autoSpaceDN/>
        <w:adjustRightInd/>
        <w:spacing w:after="160" w:line="259" w:lineRule="auto"/>
        <w:jc w:val="left"/>
        <w:textAlignment w:val="auto"/>
        <w:rPr>
          <w:rFonts w:ascii="Arial" w:hAnsi="Arial" w:cs="Arial"/>
        </w:rPr>
      </w:pPr>
      <w:r>
        <w:rPr>
          <w:rFonts w:ascii="Arial" w:hAnsi="Arial" w:cs="Arial"/>
        </w:rPr>
        <w:br w:type="page"/>
      </w:r>
    </w:p>
    <w:p w14:paraId="7A1CE9B7" w14:textId="77777777" w:rsidR="00C31D87" w:rsidRPr="00DB6A78" w:rsidRDefault="00C31D87" w:rsidP="00C31D87">
      <w:pPr>
        <w:pStyle w:val="Heading1"/>
        <w:numPr>
          <w:ilvl w:val="0"/>
          <w:numId w:val="0"/>
        </w:numPr>
        <w:rPr>
          <w:rFonts w:cs="Arial"/>
        </w:rPr>
      </w:pPr>
      <w:r w:rsidRPr="00DB6A78">
        <w:rPr>
          <w:rFonts w:cs="Arial"/>
        </w:rPr>
        <w:lastRenderedPageBreak/>
        <w:t>Appendix I: Algorithm description</w:t>
      </w:r>
      <w:r>
        <w:rPr>
          <w:rFonts w:cs="Arial"/>
        </w:rPr>
        <w:t>*</w:t>
      </w:r>
    </w:p>
    <w:p w14:paraId="397270CE" w14:textId="1031FCDD" w:rsidR="009501A7" w:rsidRPr="00C31D87" w:rsidRDefault="009501A7" w:rsidP="00C31D87"/>
    <w:sectPr w:rsidR="009501A7" w:rsidRPr="00C31D87" w:rsidSect="00BF1026">
      <w:headerReference w:type="even" r:id="rId11"/>
      <w:headerReference w:type="default" r:id="rId12"/>
      <w:footerReference w:type="even" r:id="rId13"/>
      <w:footerReference w:type="default" r:id="rId14"/>
      <w:headerReference w:type="first" r:id="rId15"/>
      <w:footerReference w:type="first" r:id="rId16"/>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C8CBA" w14:textId="77777777" w:rsidR="001D408B" w:rsidRDefault="001D408B" w:rsidP="001722D1">
      <w:r>
        <w:separator/>
      </w:r>
    </w:p>
  </w:endnote>
  <w:endnote w:type="continuationSeparator" w:id="0">
    <w:p w14:paraId="0F6CC068" w14:textId="77777777" w:rsidR="001D408B" w:rsidRDefault="001D408B" w:rsidP="001722D1">
      <w:r>
        <w:continuationSeparator/>
      </w:r>
    </w:p>
  </w:endnote>
  <w:endnote w:type="continuationNotice" w:id="1">
    <w:p w14:paraId="50CB52D1" w14:textId="77777777" w:rsidR="001D408B" w:rsidRDefault="001D408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3DCBC" w14:textId="77777777" w:rsidR="0029161B" w:rsidRDefault="0029161B" w:rsidP="00172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26D1" w14:textId="77777777" w:rsidR="0029161B" w:rsidRDefault="0029161B" w:rsidP="001722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E5DB5" w14:textId="77777777" w:rsidR="0029161B" w:rsidRDefault="0029161B" w:rsidP="00172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21CFB" w14:textId="77777777" w:rsidR="001D408B" w:rsidRDefault="001D408B" w:rsidP="001722D1">
      <w:r>
        <w:separator/>
      </w:r>
    </w:p>
  </w:footnote>
  <w:footnote w:type="continuationSeparator" w:id="0">
    <w:p w14:paraId="35F1E79C" w14:textId="77777777" w:rsidR="001D408B" w:rsidRDefault="001D408B" w:rsidP="001722D1">
      <w:r>
        <w:continuationSeparator/>
      </w:r>
    </w:p>
  </w:footnote>
  <w:footnote w:type="continuationNotice" w:id="1">
    <w:p w14:paraId="233C65D1" w14:textId="77777777" w:rsidR="001D408B" w:rsidRDefault="001D408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86757" w14:textId="77777777" w:rsidR="0029161B" w:rsidRDefault="0029161B" w:rsidP="00172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6A19C" w14:textId="77777777" w:rsidR="0029161B" w:rsidRDefault="0029161B" w:rsidP="00172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2674" w14:textId="77777777" w:rsidR="0029161B" w:rsidRDefault="0029161B" w:rsidP="00172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550F"/>
    <w:multiLevelType w:val="hybridMultilevel"/>
    <w:tmpl w:val="BDCA8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96552"/>
    <w:multiLevelType w:val="hybridMultilevel"/>
    <w:tmpl w:val="6A104AF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C782CE1"/>
    <w:multiLevelType w:val="multilevel"/>
    <w:tmpl w:val="F8BCF9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3D954890"/>
    <w:multiLevelType w:val="hybridMultilevel"/>
    <w:tmpl w:val="C2889772"/>
    <w:lvl w:ilvl="0" w:tplc="F182BD4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640102"/>
    <w:multiLevelType w:val="hybridMultilevel"/>
    <w:tmpl w:val="B6BA703E"/>
    <w:lvl w:ilvl="0" w:tplc="F182BD46">
      <w:start w:val="1"/>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C2D12E8"/>
    <w:multiLevelType w:val="multilevel"/>
    <w:tmpl w:val="DE5ADD4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21"/>
        </w:tabs>
        <w:ind w:left="1021" w:hanging="73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144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6" w15:restartNumberingAfterBreak="0">
    <w:nsid w:val="6CD33B61"/>
    <w:multiLevelType w:val="hybridMultilevel"/>
    <w:tmpl w:val="7FAA1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9A052A"/>
    <w:multiLevelType w:val="hybridMultilevel"/>
    <w:tmpl w:val="A7480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305A35"/>
    <w:multiLevelType w:val="hybridMultilevel"/>
    <w:tmpl w:val="B5982AA4"/>
    <w:lvl w:ilvl="0" w:tplc="F182BD4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E15070"/>
    <w:multiLevelType w:val="hybridMultilevel"/>
    <w:tmpl w:val="5B542C3C"/>
    <w:lvl w:ilvl="0" w:tplc="8EA247F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879729">
    <w:abstractNumId w:val="5"/>
  </w:num>
  <w:num w:numId="2" w16cid:durableId="2097507118">
    <w:abstractNumId w:val="0"/>
  </w:num>
  <w:num w:numId="3" w16cid:durableId="458769388">
    <w:abstractNumId w:val="1"/>
  </w:num>
  <w:num w:numId="4" w16cid:durableId="1870726408">
    <w:abstractNumId w:val="7"/>
  </w:num>
  <w:num w:numId="5" w16cid:durableId="1339502410">
    <w:abstractNumId w:val="6"/>
  </w:num>
  <w:num w:numId="6" w16cid:durableId="2092458821">
    <w:abstractNumId w:val="2"/>
  </w:num>
  <w:num w:numId="7" w16cid:durableId="2093433684">
    <w:abstractNumId w:val="9"/>
  </w:num>
  <w:num w:numId="8" w16cid:durableId="1528642682">
    <w:abstractNumId w:val="3"/>
  </w:num>
  <w:num w:numId="9" w16cid:durableId="1814131973">
    <w:abstractNumId w:val="4"/>
  </w:num>
  <w:num w:numId="10" w16cid:durableId="2001539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1B"/>
    <w:rsid w:val="00023BE0"/>
    <w:rsid w:val="0007319A"/>
    <w:rsid w:val="000909E9"/>
    <w:rsid w:val="00092DF3"/>
    <w:rsid w:val="000E3635"/>
    <w:rsid w:val="000E4D82"/>
    <w:rsid w:val="00106A00"/>
    <w:rsid w:val="001141C8"/>
    <w:rsid w:val="00122044"/>
    <w:rsid w:val="001558C9"/>
    <w:rsid w:val="001570F1"/>
    <w:rsid w:val="001722D1"/>
    <w:rsid w:val="00182B43"/>
    <w:rsid w:val="001A170B"/>
    <w:rsid w:val="001A2F09"/>
    <w:rsid w:val="001B05EF"/>
    <w:rsid w:val="001B298E"/>
    <w:rsid w:val="001D408B"/>
    <w:rsid w:val="001E181B"/>
    <w:rsid w:val="001E33E2"/>
    <w:rsid w:val="001F169D"/>
    <w:rsid w:val="00227150"/>
    <w:rsid w:val="00262FB8"/>
    <w:rsid w:val="0029161B"/>
    <w:rsid w:val="002B4B04"/>
    <w:rsid w:val="002D2292"/>
    <w:rsid w:val="002D4F67"/>
    <w:rsid w:val="002E067F"/>
    <w:rsid w:val="0031206E"/>
    <w:rsid w:val="003347E3"/>
    <w:rsid w:val="003354F2"/>
    <w:rsid w:val="0033751F"/>
    <w:rsid w:val="00357034"/>
    <w:rsid w:val="003941DB"/>
    <w:rsid w:val="003E0058"/>
    <w:rsid w:val="003F6E56"/>
    <w:rsid w:val="004457E2"/>
    <w:rsid w:val="004813CA"/>
    <w:rsid w:val="0048751D"/>
    <w:rsid w:val="004B1EEF"/>
    <w:rsid w:val="004D1F5E"/>
    <w:rsid w:val="00502D15"/>
    <w:rsid w:val="00506168"/>
    <w:rsid w:val="00513865"/>
    <w:rsid w:val="00514CDF"/>
    <w:rsid w:val="005221FB"/>
    <w:rsid w:val="00547AB7"/>
    <w:rsid w:val="005A4FBD"/>
    <w:rsid w:val="005B4758"/>
    <w:rsid w:val="005B71B4"/>
    <w:rsid w:val="005B797D"/>
    <w:rsid w:val="005D3C8A"/>
    <w:rsid w:val="005E3C64"/>
    <w:rsid w:val="006162BF"/>
    <w:rsid w:val="00655B7D"/>
    <w:rsid w:val="006574F2"/>
    <w:rsid w:val="00662DBA"/>
    <w:rsid w:val="00677890"/>
    <w:rsid w:val="006977B0"/>
    <w:rsid w:val="006B116A"/>
    <w:rsid w:val="006E4439"/>
    <w:rsid w:val="00713146"/>
    <w:rsid w:val="0071742A"/>
    <w:rsid w:val="00735034"/>
    <w:rsid w:val="007607A8"/>
    <w:rsid w:val="007A75F9"/>
    <w:rsid w:val="007D15A0"/>
    <w:rsid w:val="007E7129"/>
    <w:rsid w:val="007F46AA"/>
    <w:rsid w:val="00827F2E"/>
    <w:rsid w:val="00883936"/>
    <w:rsid w:val="008A5A74"/>
    <w:rsid w:val="008C0A70"/>
    <w:rsid w:val="008F4C40"/>
    <w:rsid w:val="00910CBC"/>
    <w:rsid w:val="00914FFE"/>
    <w:rsid w:val="00936065"/>
    <w:rsid w:val="009501A7"/>
    <w:rsid w:val="00953E58"/>
    <w:rsid w:val="00985F6A"/>
    <w:rsid w:val="00993772"/>
    <w:rsid w:val="00996317"/>
    <w:rsid w:val="009A4F10"/>
    <w:rsid w:val="009D77F3"/>
    <w:rsid w:val="009F54E5"/>
    <w:rsid w:val="00A045CF"/>
    <w:rsid w:val="00A56866"/>
    <w:rsid w:val="00A65BDB"/>
    <w:rsid w:val="00A740B5"/>
    <w:rsid w:val="00AA285C"/>
    <w:rsid w:val="00AE2A1D"/>
    <w:rsid w:val="00AF361D"/>
    <w:rsid w:val="00AF68B0"/>
    <w:rsid w:val="00B1573A"/>
    <w:rsid w:val="00B2664E"/>
    <w:rsid w:val="00B405AF"/>
    <w:rsid w:val="00B42565"/>
    <w:rsid w:val="00B50005"/>
    <w:rsid w:val="00B54B7E"/>
    <w:rsid w:val="00B831D2"/>
    <w:rsid w:val="00B87D65"/>
    <w:rsid w:val="00B90F25"/>
    <w:rsid w:val="00B979DC"/>
    <w:rsid w:val="00BB4B57"/>
    <w:rsid w:val="00BC5728"/>
    <w:rsid w:val="00BF1026"/>
    <w:rsid w:val="00C045E4"/>
    <w:rsid w:val="00C15220"/>
    <w:rsid w:val="00C31D87"/>
    <w:rsid w:val="00C40973"/>
    <w:rsid w:val="00C5341F"/>
    <w:rsid w:val="00C5662D"/>
    <w:rsid w:val="00CB44BC"/>
    <w:rsid w:val="00CC4A21"/>
    <w:rsid w:val="00D01057"/>
    <w:rsid w:val="00D13D6F"/>
    <w:rsid w:val="00D161A3"/>
    <w:rsid w:val="00D1636B"/>
    <w:rsid w:val="00D2357C"/>
    <w:rsid w:val="00D73336"/>
    <w:rsid w:val="00DB512D"/>
    <w:rsid w:val="00DB6A78"/>
    <w:rsid w:val="00DC6027"/>
    <w:rsid w:val="00DF3E11"/>
    <w:rsid w:val="00E22441"/>
    <w:rsid w:val="00E37B5F"/>
    <w:rsid w:val="00E54781"/>
    <w:rsid w:val="00E61E80"/>
    <w:rsid w:val="00E63EDF"/>
    <w:rsid w:val="00E86309"/>
    <w:rsid w:val="00EB67C0"/>
    <w:rsid w:val="00ED52E3"/>
    <w:rsid w:val="00EE31FF"/>
    <w:rsid w:val="00F11D7C"/>
    <w:rsid w:val="00F20BED"/>
    <w:rsid w:val="00F237D1"/>
    <w:rsid w:val="00F66FCA"/>
    <w:rsid w:val="00F76C12"/>
    <w:rsid w:val="00FD0F02"/>
    <w:rsid w:val="24C8B43C"/>
    <w:rsid w:val="5D1CC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8F0D"/>
  <w15:chartTrackingRefBased/>
  <w15:docId w15:val="{B49F535E-E99A-48AA-B870-F30FAAC8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1722D1"/>
    <w:pPr>
      <w:tabs>
        <w:tab w:val="right" w:pos="7830"/>
      </w:tabs>
      <w:overflowPunct w:val="0"/>
      <w:autoSpaceDE w:val="0"/>
      <w:autoSpaceDN w:val="0"/>
      <w:adjustRightInd w:val="0"/>
      <w:spacing w:after="120" w:line="240" w:lineRule="auto"/>
      <w:jc w:val="both"/>
      <w:textAlignment w:val="baseline"/>
    </w:pPr>
    <w:rPr>
      <w:rFonts w:ascii="Calibri" w:eastAsia="Times New Roman" w:hAnsi="Calibri" w:cstheme="minorHAnsi"/>
      <w:bCs/>
      <w:sz w:val="20"/>
      <w:szCs w:val="20"/>
    </w:rPr>
  </w:style>
  <w:style w:type="paragraph" w:styleId="Heading1">
    <w:name w:val="heading 1"/>
    <w:aliases w:val="Chapter"/>
    <w:basedOn w:val="Normal"/>
    <w:next w:val="Normal"/>
    <w:link w:val="Heading1Char"/>
    <w:qFormat/>
    <w:rsid w:val="0029161B"/>
    <w:pPr>
      <w:keepNext/>
      <w:widowControl w:val="0"/>
      <w:numPr>
        <w:numId w:val="1"/>
      </w:numPr>
      <w:spacing w:before="240"/>
      <w:jc w:val="left"/>
      <w:outlineLvl w:val="0"/>
    </w:pPr>
    <w:rPr>
      <w:rFonts w:ascii="Arial" w:hAnsi="Arial"/>
      <w:b/>
      <w:sz w:val="30"/>
    </w:rPr>
  </w:style>
  <w:style w:type="paragraph" w:styleId="Heading2">
    <w:name w:val="heading 2"/>
    <w:aliases w:val="Section"/>
    <w:basedOn w:val="Normal"/>
    <w:next w:val="Normal"/>
    <w:link w:val="Heading2Char"/>
    <w:qFormat/>
    <w:rsid w:val="0029161B"/>
    <w:pPr>
      <w:keepNext/>
      <w:widowControl w:val="0"/>
      <w:numPr>
        <w:ilvl w:val="1"/>
        <w:numId w:val="1"/>
      </w:numPr>
      <w:spacing w:before="120"/>
      <w:jc w:val="left"/>
      <w:outlineLvl w:val="1"/>
    </w:pPr>
    <w:rPr>
      <w:rFonts w:ascii="Arial" w:hAnsi="Arial"/>
      <w:b/>
      <w:sz w:val="24"/>
    </w:rPr>
  </w:style>
  <w:style w:type="paragraph" w:styleId="Heading3">
    <w:name w:val="heading 3"/>
    <w:aliases w:val="Sub section"/>
    <w:basedOn w:val="Normal"/>
    <w:next w:val="Normal"/>
    <w:link w:val="Heading3Char"/>
    <w:qFormat/>
    <w:rsid w:val="0029161B"/>
    <w:pPr>
      <w:keepNext/>
      <w:widowControl w:val="0"/>
      <w:numPr>
        <w:ilvl w:val="2"/>
        <w:numId w:val="1"/>
      </w:numPr>
      <w:spacing w:before="120"/>
      <w:jc w:val="left"/>
      <w:outlineLvl w:val="2"/>
    </w:pPr>
    <w:rPr>
      <w:rFonts w:ascii="Arial" w:hAnsi="Arial"/>
      <w:b/>
    </w:rPr>
  </w:style>
  <w:style w:type="paragraph" w:styleId="Heading4">
    <w:name w:val="heading 4"/>
    <w:aliases w:val="Paragraph"/>
    <w:basedOn w:val="Normal"/>
    <w:next w:val="Normal"/>
    <w:link w:val="Heading4Char"/>
    <w:qFormat/>
    <w:rsid w:val="0029161B"/>
    <w:pPr>
      <w:keepNext/>
      <w:widowControl w:val="0"/>
      <w:numPr>
        <w:ilvl w:val="3"/>
        <w:numId w:val="1"/>
      </w:numPr>
      <w:jc w:val="left"/>
      <w:outlineLvl w:val="3"/>
    </w:pPr>
    <w:rPr>
      <w:bCs w:val="0"/>
      <w:i/>
      <w:iCs/>
      <w:sz w:val="28"/>
    </w:rPr>
  </w:style>
  <w:style w:type="paragraph" w:styleId="Heading5">
    <w:name w:val="heading 5"/>
    <w:basedOn w:val="Normal"/>
    <w:next w:val="Normal"/>
    <w:link w:val="Heading5Char"/>
    <w:qFormat/>
    <w:rsid w:val="0029161B"/>
    <w:pPr>
      <w:numPr>
        <w:ilvl w:val="4"/>
        <w:numId w:val="1"/>
      </w:numPr>
      <w:outlineLvl w:val="4"/>
    </w:pPr>
    <w:rPr>
      <w:szCs w:val="26"/>
    </w:rPr>
  </w:style>
  <w:style w:type="paragraph" w:styleId="Heading6">
    <w:name w:val="heading 6"/>
    <w:basedOn w:val="Normal"/>
    <w:next w:val="Normal"/>
    <w:link w:val="Heading6Char"/>
    <w:qFormat/>
    <w:rsid w:val="0029161B"/>
    <w:pPr>
      <w:numPr>
        <w:ilvl w:val="5"/>
        <w:numId w:val="1"/>
      </w:numPr>
      <w:outlineLvl w:val="5"/>
    </w:pPr>
    <w:rPr>
      <w:szCs w:val="22"/>
    </w:rPr>
  </w:style>
  <w:style w:type="paragraph" w:styleId="Heading7">
    <w:name w:val="heading 7"/>
    <w:basedOn w:val="Normal"/>
    <w:next w:val="Normal"/>
    <w:link w:val="Heading7Char"/>
    <w:qFormat/>
    <w:rsid w:val="0029161B"/>
    <w:pPr>
      <w:numPr>
        <w:ilvl w:val="6"/>
        <w:numId w:val="1"/>
      </w:numPr>
      <w:outlineLvl w:val="6"/>
    </w:pPr>
    <w:rPr>
      <w:szCs w:val="24"/>
    </w:rPr>
  </w:style>
  <w:style w:type="paragraph" w:styleId="Heading8">
    <w:name w:val="heading 8"/>
    <w:basedOn w:val="Normal"/>
    <w:next w:val="Normal"/>
    <w:link w:val="Heading8Char"/>
    <w:qFormat/>
    <w:rsid w:val="0029161B"/>
    <w:pPr>
      <w:numPr>
        <w:ilvl w:val="7"/>
        <w:numId w:val="1"/>
      </w:numPr>
      <w:outlineLvl w:val="7"/>
    </w:pPr>
    <w:rPr>
      <w:szCs w:val="24"/>
    </w:rPr>
  </w:style>
  <w:style w:type="paragraph" w:styleId="Heading9">
    <w:name w:val="heading 9"/>
    <w:basedOn w:val="Normal"/>
    <w:next w:val="Normal"/>
    <w:link w:val="Heading9Char"/>
    <w:qFormat/>
    <w:rsid w:val="0029161B"/>
    <w:pPr>
      <w:numPr>
        <w:ilvl w:val="8"/>
        <w:numId w:val="1"/>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rsid w:val="0029161B"/>
    <w:rPr>
      <w:rFonts w:ascii="Arial" w:eastAsia="Times New Roman" w:hAnsi="Arial" w:cs="Times New Roman"/>
      <w:b/>
      <w:sz w:val="30"/>
      <w:szCs w:val="20"/>
    </w:rPr>
  </w:style>
  <w:style w:type="character" w:customStyle="1" w:styleId="Heading2Char">
    <w:name w:val="Heading 2 Char"/>
    <w:aliases w:val="Section Char"/>
    <w:basedOn w:val="DefaultParagraphFont"/>
    <w:link w:val="Heading2"/>
    <w:rsid w:val="0029161B"/>
    <w:rPr>
      <w:rFonts w:ascii="Arial" w:eastAsia="Times New Roman" w:hAnsi="Arial" w:cs="Times New Roman"/>
      <w:b/>
      <w:sz w:val="24"/>
      <w:szCs w:val="20"/>
    </w:rPr>
  </w:style>
  <w:style w:type="character" w:customStyle="1" w:styleId="Heading3Char">
    <w:name w:val="Heading 3 Char"/>
    <w:aliases w:val="Sub section Char"/>
    <w:basedOn w:val="DefaultParagraphFont"/>
    <w:link w:val="Heading3"/>
    <w:rsid w:val="0029161B"/>
    <w:rPr>
      <w:rFonts w:ascii="Arial" w:eastAsia="Times New Roman" w:hAnsi="Arial" w:cs="Times New Roman"/>
      <w:b/>
      <w:szCs w:val="20"/>
    </w:rPr>
  </w:style>
  <w:style w:type="character" w:customStyle="1" w:styleId="Heading4Char">
    <w:name w:val="Heading 4 Char"/>
    <w:aliases w:val="Paragraph Char"/>
    <w:basedOn w:val="DefaultParagraphFont"/>
    <w:link w:val="Heading4"/>
    <w:rsid w:val="0029161B"/>
    <w:rPr>
      <w:rFonts w:ascii="Times New Roman" w:eastAsia="Times New Roman" w:hAnsi="Times New Roman" w:cs="Times New Roman"/>
      <w:bCs/>
      <w:i/>
      <w:iCs/>
      <w:sz w:val="28"/>
      <w:szCs w:val="20"/>
    </w:rPr>
  </w:style>
  <w:style w:type="character" w:customStyle="1" w:styleId="Heading5Char">
    <w:name w:val="Heading 5 Char"/>
    <w:basedOn w:val="DefaultParagraphFont"/>
    <w:link w:val="Heading5"/>
    <w:rsid w:val="0029161B"/>
    <w:rPr>
      <w:rFonts w:ascii="Times New Roman" w:eastAsia="Times New Roman" w:hAnsi="Times New Roman" w:cs="Times New Roman"/>
      <w:szCs w:val="26"/>
    </w:rPr>
  </w:style>
  <w:style w:type="character" w:customStyle="1" w:styleId="Heading6Char">
    <w:name w:val="Heading 6 Char"/>
    <w:basedOn w:val="DefaultParagraphFont"/>
    <w:link w:val="Heading6"/>
    <w:rsid w:val="0029161B"/>
    <w:rPr>
      <w:rFonts w:ascii="Times New Roman" w:eastAsia="Times New Roman" w:hAnsi="Times New Roman" w:cs="Times New Roman"/>
    </w:rPr>
  </w:style>
  <w:style w:type="character" w:customStyle="1" w:styleId="Heading7Char">
    <w:name w:val="Heading 7 Char"/>
    <w:basedOn w:val="DefaultParagraphFont"/>
    <w:link w:val="Heading7"/>
    <w:rsid w:val="0029161B"/>
    <w:rPr>
      <w:rFonts w:ascii="Times New Roman" w:eastAsia="Times New Roman" w:hAnsi="Times New Roman" w:cs="Times New Roman"/>
      <w:szCs w:val="24"/>
    </w:rPr>
  </w:style>
  <w:style w:type="character" w:customStyle="1" w:styleId="Heading8Char">
    <w:name w:val="Heading 8 Char"/>
    <w:basedOn w:val="DefaultParagraphFont"/>
    <w:link w:val="Heading8"/>
    <w:rsid w:val="0029161B"/>
    <w:rPr>
      <w:rFonts w:ascii="Times New Roman" w:eastAsia="Times New Roman" w:hAnsi="Times New Roman" w:cs="Times New Roman"/>
      <w:szCs w:val="24"/>
    </w:rPr>
  </w:style>
  <w:style w:type="character" w:customStyle="1" w:styleId="Heading9Char">
    <w:name w:val="Heading 9 Char"/>
    <w:basedOn w:val="DefaultParagraphFont"/>
    <w:link w:val="Heading9"/>
    <w:rsid w:val="0029161B"/>
    <w:rPr>
      <w:rFonts w:ascii="Times New Roman" w:eastAsia="Times New Roman" w:hAnsi="Times New Roman" w:cs="Times New Roman"/>
    </w:rPr>
  </w:style>
  <w:style w:type="paragraph" w:customStyle="1" w:styleId="Default">
    <w:name w:val="Default"/>
    <w:rsid w:val="0029161B"/>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9161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61B"/>
    <w:rPr>
      <w:rFonts w:ascii="Segoe UI" w:eastAsia="Times New Roman" w:hAnsi="Segoe UI" w:cs="Segoe UI"/>
      <w:sz w:val="18"/>
      <w:szCs w:val="18"/>
    </w:rPr>
  </w:style>
  <w:style w:type="paragraph" w:styleId="ListParagraph">
    <w:name w:val="List Paragraph"/>
    <w:basedOn w:val="Normal"/>
    <w:uiPriority w:val="34"/>
    <w:qFormat/>
    <w:rsid w:val="0029161B"/>
    <w:pPr>
      <w:ind w:left="720"/>
      <w:contextualSpacing/>
    </w:pPr>
  </w:style>
  <w:style w:type="paragraph" w:styleId="Header">
    <w:name w:val="header"/>
    <w:basedOn w:val="Normal"/>
    <w:link w:val="HeaderChar"/>
    <w:unhideWhenUsed/>
    <w:rsid w:val="0029161B"/>
    <w:pPr>
      <w:tabs>
        <w:tab w:val="clear" w:pos="7830"/>
        <w:tab w:val="center" w:pos="4513"/>
        <w:tab w:val="right" w:pos="9026"/>
      </w:tabs>
      <w:spacing w:after="0"/>
    </w:pPr>
  </w:style>
  <w:style w:type="character" w:customStyle="1" w:styleId="HeaderChar">
    <w:name w:val="Header Char"/>
    <w:basedOn w:val="DefaultParagraphFont"/>
    <w:link w:val="Header"/>
    <w:uiPriority w:val="99"/>
    <w:rsid w:val="0029161B"/>
    <w:rPr>
      <w:rFonts w:ascii="Times New Roman" w:eastAsia="Times New Roman" w:hAnsi="Times New Roman" w:cs="Times New Roman"/>
      <w:szCs w:val="20"/>
    </w:rPr>
  </w:style>
  <w:style w:type="paragraph" w:styleId="Footer">
    <w:name w:val="footer"/>
    <w:basedOn w:val="Normal"/>
    <w:link w:val="FooterChar"/>
    <w:unhideWhenUsed/>
    <w:rsid w:val="0029161B"/>
    <w:pPr>
      <w:tabs>
        <w:tab w:val="clear" w:pos="7830"/>
        <w:tab w:val="center" w:pos="4513"/>
        <w:tab w:val="right" w:pos="9026"/>
      </w:tabs>
      <w:spacing w:after="0"/>
    </w:pPr>
  </w:style>
  <w:style w:type="character" w:customStyle="1" w:styleId="FooterChar">
    <w:name w:val="Footer Char"/>
    <w:basedOn w:val="DefaultParagraphFont"/>
    <w:link w:val="Footer"/>
    <w:rsid w:val="0029161B"/>
    <w:rPr>
      <w:rFonts w:ascii="Times New Roman" w:eastAsia="Times New Roman" w:hAnsi="Times New Roman" w:cs="Times New Roman"/>
      <w:szCs w:val="20"/>
    </w:rPr>
  </w:style>
  <w:style w:type="paragraph" w:styleId="NormalWeb">
    <w:name w:val="Normal (Web)"/>
    <w:basedOn w:val="Normal"/>
    <w:semiHidden/>
    <w:rsid w:val="00B50005"/>
    <w:pPr>
      <w:overflowPunct/>
      <w:autoSpaceDE/>
      <w:autoSpaceDN/>
      <w:adjustRightInd/>
      <w:spacing w:before="100" w:beforeAutospacing="1" w:after="100" w:afterAutospacing="1"/>
      <w:textAlignment w:val="auto"/>
    </w:pPr>
    <w:rPr>
      <w:rFonts w:ascii="Times New Roman" w:hAnsi="Times New Roman" w:cs="Times New Roman"/>
      <w:bCs w:val="0"/>
      <w:sz w:val="22"/>
      <w:szCs w:val="24"/>
    </w:rPr>
  </w:style>
  <w:style w:type="paragraph" w:customStyle="1" w:styleId="NPLFrontTitle">
    <w:name w:val="NPL Front Title"/>
    <w:basedOn w:val="Normal"/>
    <w:rsid w:val="00B50005"/>
    <w:pPr>
      <w:jc w:val="left"/>
    </w:pPr>
    <w:rPr>
      <w:rFonts w:ascii="Helvetica" w:hAnsi="Helvetica" w:cs="Times New Roman"/>
      <w:b/>
      <w:sz w:val="32"/>
    </w:rPr>
  </w:style>
  <w:style w:type="paragraph" w:customStyle="1" w:styleId="NPLRestricted">
    <w:name w:val="NPL Restricted"/>
    <w:basedOn w:val="Normal"/>
    <w:rsid w:val="00B50005"/>
    <w:pPr>
      <w:jc w:val="left"/>
    </w:pPr>
    <w:rPr>
      <w:rFonts w:ascii="Helvetica" w:hAnsi="Helvetica" w:cs="Times New Roman"/>
      <w:b/>
      <w:iCs/>
      <w:sz w:val="22"/>
    </w:rPr>
  </w:style>
  <w:style w:type="paragraph" w:customStyle="1" w:styleId="NPLFront">
    <w:name w:val="NPL Front"/>
    <w:basedOn w:val="NPLRestricted"/>
    <w:rsid w:val="00B50005"/>
    <w:pPr>
      <w:spacing w:after="0"/>
    </w:pPr>
    <w:rPr>
      <w:sz w:val="28"/>
    </w:rPr>
  </w:style>
  <w:style w:type="paragraph" w:customStyle="1" w:styleId="NPLFrontNumber">
    <w:name w:val="NPL Front Number"/>
    <w:basedOn w:val="Normal"/>
    <w:rsid w:val="00B50005"/>
    <w:pPr>
      <w:jc w:val="left"/>
    </w:pPr>
    <w:rPr>
      <w:rFonts w:ascii="Helvetica" w:hAnsi="Helvetica" w:cs="Times New Roman"/>
      <w:b/>
      <w:sz w:val="22"/>
    </w:rPr>
  </w:style>
  <w:style w:type="character" w:styleId="Strong">
    <w:name w:val="Strong"/>
    <w:basedOn w:val="DefaultParagraphFont"/>
    <w:uiPriority w:val="22"/>
    <w:qFormat/>
    <w:rsid w:val="008F4C40"/>
    <w:rPr>
      <w:b/>
      <w:bCs/>
    </w:rPr>
  </w:style>
  <w:style w:type="character" w:styleId="Emphasis">
    <w:name w:val="Emphasis"/>
    <w:basedOn w:val="DefaultParagraphFont"/>
    <w:uiPriority w:val="20"/>
    <w:qFormat/>
    <w:rsid w:val="008F4C40"/>
    <w:rPr>
      <w:i/>
      <w:iCs/>
    </w:rPr>
  </w:style>
  <w:style w:type="character" w:styleId="Hyperlink">
    <w:name w:val="Hyperlink"/>
    <w:basedOn w:val="DefaultParagraphFont"/>
    <w:uiPriority w:val="99"/>
    <w:unhideWhenUsed/>
    <w:rsid w:val="007607A8"/>
    <w:rPr>
      <w:color w:val="0563C1" w:themeColor="hyperlink"/>
      <w:u w:val="single"/>
    </w:rPr>
  </w:style>
  <w:style w:type="character" w:styleId="UnresolvedMention">
    <w:name w:val="Unresolved Mention"/>
    <w:basedOn w:val="DefaultParagraphFont"/>
    <w:uiPriority w:val="99"/>
    <w:semiHidden/>
    <w:unhideWhenUsed/>
    <w:rsid w:val="007607A8"/>
    <w:rPr>
      <w:color w:val="605E5C"/>
      <w:shd w:val="clear" w:color="auto" w:fill="E1DFDD"/>
    </w:rPr>
  </w:style>
  <w:style w:type="character" w:styleId="CommentReference">
    <w:name w:val="annotation reference"/>
    <w:basedOn w:val="DefaultParagraphFont"/>
    <w:uiPriority w:val="99"/>
    <w:semiHidden/>
    <w:unhideWhenUsed/>
    <w:rsid w:val="00AA285C"/>
    <w:rPr>
      <w:sz w:val="16"/>
      <w:szCs w:val="16"/>
    </w:rPr>
  </w:style>
  <w:style w:type="paragraph" w:styleId="CommentText">
    <w:name w:val="annotation text"/>
    <w:basedOn w:val="Normal"/>
    <w:link w:val="CommentTextChar"/>
    <w:uiPriority w:val="99"/>
    <w:semiHidden/>
    <w:unhideWhenUsed/>
    <w:rsid w:val="00AA285C"/>
  </w:style>
  <w:style w:type="character" w:customStyle="1" w:styleId="CommentTextChar">
    <w:name w:val="Comment Text Char"/>
    <w:basedOn w:val="DefaultParagraphFont"/>
    <w:link w:val="CommentText"/>
    <w:uiPriority w:val="99"/>
    <w:semiHidden/>
    <w:rsid w:val="00AA285C"/>
    <w:rPr>
      <w:rFonts w:ascii="Calibri" w:eastAsia="Times New Roman" w:hAnsi="Calibri" w:cstheme="minorHAnsi"/>
      <w:bCs/>
      <w:sz w:val="20"/>
      <w:szCs w:val="20"/>
    </w:rPr>
  </w:style>
  <w:style w:type="paragraph" w:styleId="CommentSubject">
    <w:name w:val="annotation subject"/>
    <w:basedOn w:val="CommentText"/>
    <w:next w:val="CommentText"/>
    <w:link w:val="CommentSubjectChar"/>
    <w:uiPriority w:val="99"/>
    <w:semiHidden/>
    <w:unhideWhenUsed/>
    <w:rsid w:val="00AA285C"/>
    <w:rPr>
      <w:b/>
    </w:rPr>
  </w:style>
  <w:style w:type="character" w:customStyle="1" w:styleId="CommentSubjectChar">
    <w:name w:val="Comment Subject Char"/>
    <w:basedOn w:val="CommentTextChar"/>
    <w:link w:val="CommentSubject"/>
    <w:uiPriority w:val="99"/>
    <w:semiHidden/>
    <w:rsid w:val="00AA285C"/>
    <w:rPr>
      <w:rFonts w:ascii="Calibri" w:eastAsia="Times New Roman" w:hAnsi="Calibri"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1882">
      <w:bodyDiv w:val="1"/>
      <w:marLeft w:val="0"/>
      <w:marRight w:val="0"/>
      <w:marTop w:val="0"/>
      <w:marBottom w:val="0"/>
      <w:divBdr>
        <w:top w:val="none" w:sz="0" w:space="0" w:color="auto"/>
        <w:left w:val="none" w:sz="0" w:space="0" w:color="auto"/>
        <w:bottom w:val="none" w:sz="0" w:space="0" w:color="auto"/>
        <w:right w:val="none" w:sz="0" w:space="0" w:color="auto"/>
      </w:divBdr>
      <w:divsChild>
        <w:div w:id="1965308739">
          <w:marLeft w:val="0"/>
          <w:marRight w:val="0"/>
          <w:marTop w:val="0"/>
          <w:marBottom w:val="0"/>
          <w:divBdr>
            <w:top w:val="none" w:sz="0" w:space="0" w:color="auto"/>
            <w:left w:val="none" w:sz="0" w:space="0" w:color="auto"/>
            <w:bottom w:val="none" w:sz="0" w:space="0" w:color="auto"/>
            <w:right w:val="none" w:sz="0" w:space="0" w:color="auto"/>
          </w:divBdr>
          <w:divsChild>
            <w:div w:id="1573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0292">
      <w:bodyDiv w:val="1"/>
      <w:marLeft w:val="0"/>
      <w:marRight w:val="0"/>
      <w:marTop w:val="0"/>
      <w:marBottom w:val="0"/>
      <w:divBdr>
        <w:top w:val="none" w:sz="0" w:space="0" w:color="auto"/>
        <w:left w:val="none" w:sz="0" w:space="0" w:color="auto"/>
        <w:bottom w:val="none" w:sz="0" w:space="0" w:color="auto"/>
        <w:right w:val="none" w:sz="0" w:space="0" w:color="auto"/>
      </w:divBdr>
      <w:divsChild>
        <w:div w:id="1355690853">
          <w:marLeft w:val="0"/>
          <w:marRight w:val="0"/>
          <w:marTop w:val="240"/>
          <w:marBottom w:val="240"/>
          <w:divBdr>
            <w:top w:val="none" w:sz="0" w:space="0" w:color="auto"/>
            <w:left w:val="none" w:sz="0" w:space="0" w:color="auto"/>
            <w:bottom w:val="none" w:sz="0" w:space="0" w:color="auto"/>
            <w:right w:val="none" w:sz="0" w:space="0" w:color="auto"/>
          </w:divBdr>
        </w:div>
      </w:divsChild>
    </w:div>
    <w:div w:id="1721172227">
      <w:bodyDiv w:val="1"/>
      <w:marLeft w:val="0"/>
      <w:marRight w:val="0"/>
      <w:marTop w:val="0"/>
      <w:marBottom w:val="0"/>
      <w:divBdr>
        <w:top w:val="none" w:sz="0" w:space="0" w:color="auto"/>
        <w:left w:val="none" w:sz="0" w:space="0" w:color="auto"/>
        <w:bottom w:val="none" w:sz="0" w:space="0" w:color="auto"/>
        <w:right w:val="none" w:sz="0" w:space="0" w:color="auto"/>
      </w:divBdr>
    </w:div>
    <w:div w:id="1751732732">
      <w:bodyDiv w:val="1"/>
      <w:marLeft w:val="0"/>
      <w:marRight w:val="0"/>
      <w:marTop w:val="0"/>
      <w:marBottom w:val="0"/>
      <w:divBdr>
        <w:top w:val="none" w:sz="0" w:space="0" w:color="auto"/>
        <w:left w:val="none" w:sz="0" w:space="0" w:color="auto"/>
        <w:bottom w:val="none" w:sz="0" w:space="0" w:color="auto"/>
        <w:right w:val="none" w:sz="0" w:space="0" w:color="auto"/>
      </w:divBdr>
    </w:div>
    <w:div w:id="1919047546">
      <w:bodyDiv w:val="1"/>
      <w:marLeft w:val="0"/>
      <w:marRight w:val="0"/>
      <w:marTop w:val="0"/>
      <w:marBottom w:val="0"/>
      <w:divBdr>
        <w:top w:val="none" w:sz="0" w:space="0" w:color="auto"/>
        <w:left w:val="none" w:sz="0" w:space="0" w:color="auto"/>
        <w:bottom w:val="none" w:sz="0" w:space="0" w:color="auto"/>
        <w:right w:val="none" w:sz="0" w:space="0" w:color="auto"/>
      </w:divBdr>
    </w:div>
    <w:div w:id="1971864513">
      <w:bodyDiv w:val="1"/>
      <w:marLeft w:val="0"/>
      <w:marRight w:val="0"/>
      <w:marTop w:val="0"/>
      <w:marBottom w:val="0"/>
      <w:divBdr>
        <w:top w:val="none" w:sz="0" w:space="0" w:color="auto"/>
        <w:left w:val="none" w:sz="0" w:space="0" w:color="auto"/>
        <w:bottom w:val="none" w:sz="0" w:space="0" w:color="auto"/>
        <w:right w:val="none" w:sz="0" w:space="0" w:color="auto"/>
      </w:divBdr>
      <w:divsChild>
        <w:div w:id="816187549">
          <w:marLeft w:val="0"/>
          <w:marRight w:val="0"/>
          <w:marTop w:val="0"/>
          <w:marBottom w:val="0"/>
          <w:divBdr>
            <w:top w:val="none" w:sz="0" w:space="0" w:color="auto"/>
            <w:left w:val="none" w:sz="0" w:space="0" w:color="auto"/>
            <w:bottom w:val="none" w:sz="0" w:space="0" w:color="auto"/>
            <w:right w:val="none" w:sz="0" w:space="0" w:color="auto"/>
          </w:divBdr>
          <w:divsChild>
            <w:div w:id="5999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6BCE287EC9E649865F86E7724EF910" ma:contentTypeVersion="13" ma:contentTypeDescription="Create a new document." ma:contentTypeScope="" ma:versionID="8c18b9c62558a9b895e67f39416ed769">
  <xsd:schema xmlns:xsd="http://www.w3.org/2001/XMLSchema" xmlns:xs="http://www.w3.org/2001/XMLSchema" xmlns:p="http://schemas.microsoft.com/office/2006/metadata/properties" xmlns:ns3="55f1d067-c47e-421d-9722-30bdf29dd352" xmlns:ns4="520474dc-1d97-4a67-9fe1-2be8bb9c67e7" targetNamespace="http://schemas.microsoft.com/office/2006/metadata/properties" ma:root="true" ma:fieldsID="1515b84c2408b5a414144aa53317ac16" ns3:_="" ns4:_="">
    <xsd:import namespace="55f1d067-c47e-421d-9722-30bdf29dd352"/>
    <xsd:import namespace="520474dc-1d97-4a67-9fe1-2be8bb9c67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1d067-c47e-421d-9722-30bdf29dd3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0474dc-1d97-4a67-9fe1-2be8bb9c67e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BE6D6A-B531-4609-BB00-F52D88A684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12C26E-01F5-4553-B044-1A27F6D6A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1d067-c47e-421d-9722-30bdf29dd352"/>
    <ds:schemaRef ds:uri="520474dc-1d97-4a67-9fe1-2be8bb9c6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6DDB34-CE7B-435F-9FCA-D45A5AD283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4460</TotalTime>
  <Pages>4</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Vis</dc:creator>
  <cp:keywords/>
  <dc:description/>
  <cp:lastModifiedBy>Pieter De Vis</cp:lastModifiedBy>
  <cp:revision>9</cp:revision>
  <dcterms:created xsi:type="dcterms:W3CDTF">2020-12-11T14:12:00Z</dcterms:created>
  <dcterms:modified xsi:type="dcterms:W3CDTF">2024-12-09T12:47:00Z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coClassification">
    <vt:lpwstr>NPL Official</vt:lpwstr>
  </property>
  <property fmtid="{D5CDD505-2E9C-101B-9397-08002B2CF9AE}" pid="3" name="aliashDocumentMarking">
    <vt:lpwstr/>
  </property>
  <property fmtid="{D5CDD505-2E9C-101B-9397-08002B2CF9AE}" pid="4" name="ContentTypeId">
    <vt:lpwstr>0x010100B96BCE287EC9E649865F86E7724EF910</vt:lpwstr>
  </property>
  <property fmtid="{D5CDD505-2E9C-101B-9397-08002B2CF9AE}" pid="5" name="MSIP_Label_9df4b5af-ab42-45d5-91e7-45583bed1b2a_Enabled">
    <vt:lpwstr>true</vt:lpwstr>
  </property>
  <property fmtid="{D5CDD505-2E9C-101B-9397-08002B2CF9AE}" pid="6" name="MSIP_Label_9df4b5af-ab42-45d5-91e7-45583bed1b2a_SetDate">
    <vt:lpwstr>2024-12-09T09:46:23Z</vt:lpwstr>
  </property>
  <property fmtid="{D5CDD505-2E9C-101B-9397-08002B2CF9AE}" pid="7" name="MSIP_Label_9df4b5af-ab42-45d5-91e7-45583bed1b2a_Method">
    <vt:lpwstr>Standard</vt:lpwstr>
  </property>
  <property fmtid="{D5CDD505-2E9C-101B-9397-08002B2CF9AE}" pid="8" name="MSIP_Label_9df4b5af-ab42-45d5-91e7-45583bed1b2a_Name">
    <vt:lpwstr>9df4b5af-ab42-45d5-91e7-45583bed1b2a</vt:lpwstr>
  </property>
  <property fmtid="{D5CDD505-2E9C-101B-9397-08002B2CF9AE}" pid="9" name="MSIP_Label_9df4b5af-ab42-45d5-91e7-45583bed1b2a_SiteId">
    <vt:lpwstr>601e5460-b1bf-49c0-bd2d-e76ffc186a8d</vt:lpwstr>
  </property>
  <property fmtid="{D5CDD505-2E9C-101B-9397-08002B2CF9AE}" pid="10" name="MSIP_Label_9df4b5af-ab42-45d5-91e7-45583bed1b2a_ActionId">
    <vt:lpwstr>c68c0d46-49d4-4dec-a71d-58b3499aa2b7</vt:lpwstr>
  </property>
  <property fmtid="{D5CDD505-2E9C-101B-9397-08002B2CF9AE}" pid="11" name="MSIP_Label_9df4b5af-ab42-45d5-91e7-45583bed1b2a_ContentBits">
    <vt:lpwstr>0</vt:lpwstr>
  </property>
</Properties>
</file>