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Lecture 13 Worksheet</w:t>
      </w:r>
    </w:p>
    <w:p>
      <w:pPr>
        <w:jc w:val="center"/>
      </w:pPr>
      <w:r>
        <w:rPr>
          <w:rFonts w:ascii="Noto Sans CJK KR" w:hAnsi="Noto Sans CJK KR" w:eastAsia="Noto Sans CJK KR"/>
          <w:color w:val="5A646E"/>
          <w:sz w:val="22"/>
        </w:rPr>
        <w:t>MemRef, Layout, Memory Space</w:t>
      </w:r>
    </w:p>
    <w:p>
      <w:pPr>
        <w:jc w:val="center"/>
      </w:pPr>
      <w:r>
        <w:rPr>
          <w:sz w:val="16"/>
        </w:rPr>
        <w:t>Generated: 2026-05-07</w:t>
      </w:r>
    </w:p>
    <w:p>
      <w:pPr>
        <w:pStyle w:val="Heading1"/>
      </w:pPr>
      <w:r>
        <w:t>Exercise A. MemRef type anatomy annotation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memref&lt;64x128xf16, strided&lt;[160, 1], offset: ?&gt;, #npu.mem&lt;"sram", bank=1, align=64&gt;&gt;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Answer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Shape/rank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Element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 / strides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Dynamic metadata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Memory space contract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NPU verifier rule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B. Subview offset/stride 계산</w:t>
      </w:r>
    </w:p>
    <w:p>
      <w:r>
        <w:t>Base: memref&lt;1024x1024xf16, strided&lt;[1024,1], offset:0&gt;, 0&gt;. Tile: %A[%m0,%k0][64,128][1,1].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Item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Answer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offset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sizes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strides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copy or view?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DMA descriptor fields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C. MatMul memory-space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Buffer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Shape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DType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Space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Bank/Align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Lifetime</w:t>
            </w:r>
          </w:p>
        </w:tc>
        <w:tc>
          <w:tcPr>
            <w:tcW w:type="dxa" w:w="1481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Reason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A_tile ping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64x128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A_tile pong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64x128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B_tile ping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128x64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B_tile pong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128x64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C_acc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64x64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i32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C_stage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64x64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D. Footprint 계산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Component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Formula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Bytes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A_tile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64*128*2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B_tile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128*64*2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Ping-pong A/B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2*(A+B)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C_acc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64*64*4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C_stage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64*64*1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SRAM total excluding C_acc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ping-pong A/B + C_stage + padding/tags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E. Runtime descriptor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Field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Required?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sz w:val="16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base/handle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byte offset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rank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sizes[]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byte strides[]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memory_space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layout_id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alignment/flags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>
      <w:pPr>
        <w:pStyle w:val="Heading1"/>
      </w:pPr>
      <w:r>
        <w:t>Exercise F. FileCheck test</w:t>
      </w:r>
    </w:p>
    <w:p>
      <w:pPr>
        <w:pStyle w:val="CodeBlock"/>
      </w:pPr>
      <w:r>
        <w:rPr>
          <w:rFonts w:ascii="NanumGothicCoding" w:hAnsi="NanumGothicCoding" w:eastAsia="NanumGothicCoding"/>
          <w:sz w:val="16"/>
        </w:rPr>
        <w:t>// CHECK-LABEL: func.func @kernel</w:t>
        <w:br/>
        <w:t>// TODO: check SRAM allocation</w:t>
        <w:br/>
        <w:t>// CHECK-NOT: memref.copy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5CA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6FA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