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MLIR for AI / NPU Compiler</w:t>
      </w:r>
    </w:p>
    <w:p>
      <w:pPr>
        <w:jc w:val="center"/>
      </w:pPr>
      <w:r>
        <w:rPr>
          <w:b/>
          <w:color w:val="234169"/>
          <w:sz w:val="32"/>
        </w:rPr>
        <w:t>Lecture 14 - Vector Dialect and Tensorization</w:t>
      </w:r>
    </w:p>
    <w:p>
      <w:r>
        <w:t>Topic: vector.contract -&gt; NPU matmul mapping | Duration: 90-120 min | Target: AI/NPU compiler engineers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4_Vector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Learning Objectives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MLIR Vector Dialect가 tensor/linalg와 memref/LLVM/NPU backend 사이에서 맡는 역할을 설명한다.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vector type, vector.transfer_read/write, vector.contract의 핵심 필드를 읽고 NPU tile compute와 연결한다.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vector.contract를 native NPU tensor instruction 또는 custom npu_kernel.matmul op로 tensorization하는 legality 조건을 정의한다.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mask, in_bounds, padding, transpose, accumulator type이 correctness와 performance에 미치는 영향을 audit한다.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FileCheck 기반으로 tensorization positive/negative regression test를 작성한다.</w:t>
      </w:r>
    </w:p>
    <w:p>
      <w:pPr>
        <w:pStyle w:val="Heading1"/>
      </w:pPr>
      <w:r>
        <w:t>2. Prerequisites and Position in Course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7강 Linalg-on-Tensors: structured op, indexing_maps, iterator_types 개념을 복습한다.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8강 SCF/Affine: tile loop와 DMA 순서가 vector tile을 둘러싼 control skeleton이 됨을 이해한다.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12강 Bufferization, 13강 MemRef: tile buffer, memory space, layout, descriptor가 vector transfer와 연결된다.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14강의 핵심 산출물은 vector.contract -&gt; npu_kernel.matmul tensorization mapping table이다.</w:t>
      </w:r>
    </w:p>
    <w:p>
      <w:pPr>
        <w:pStyle w:val="Heading1"/>
      </w:pPr>
      <w:r>
        <w:t>3. Vector Dialect Big Picture</w:t>
      </w:r>
    </w:p>
    <w:p>
      <w:r>
        <w:rPr>
          <w:rFonts w:ascii="Noto Sans CJK KR" w:hAnsi="Noto Sans CJK KR" w:eastAsia="Noto Sans CJK KR"/>
          <w:b w:val="0"/>
          <w:i w:val="0"/>
        </w:rPr>
        <w:t>MLIR Vector Dialect는 hardware-independent vector abstraction이다. 특히 n-D vector는 단순 SIMD lane 묶음이 아니라 tile shape, contraction structure, transfer permutation, mask 정보를 IR에 남겨 target lowering이 활용할 수 있게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Layer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Representative IR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Compiler Decision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NPU Meaning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Tensor/Linalg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linalg.matmul ins/outs tensor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fusion, tiling, layout propagation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아직 physical tile 아님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vector.transfer_read, vector.contract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native tile match, vector unroll, mask 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 tensor op 후보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MemRef/SCF/Affine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memref.subview, scf.for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buffer placement, DMA, loop order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SRAM/DRAM 이동과 schedule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 Dialect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npu_kernel.matmul, npu.dma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target legal op + command sequence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hardware contract</w:t>
            </w:r>
          </w:p>
        </w:tc>
      </w:tr>
    </w:tbl>
    <w:p/>
    <w:p>
      <w:pPr>
        <w:pStyle w:val="Heading1"/>
      </w:pPr>
      <w:r>
        <w:t>4. Vector Type Anatomy</w:t>
      </w:r>
    </w:p>
    <w:p>
      <w:r>
        <w:rPr>
          <w:rFonts w:ascii="Noto Sans CJK KR" w:hAnsi="Noto Sans CJK KR" w:eastAsia="Noto Sans CJK KR"/>
          <w:b w:val="0"/>
          <w:i w:val="0"/>
        </w:rPr>
        <w:t>예를 들어 vector&lt;16x32xi8&gt;은 2-D vector이며, shape [16,32]와 element type i8을 갖는다. NPU compiler에서는 이 shape를 M/K tile로 해석할 수 있지만, 그 의미는 vector.contract의 indexing_maps와 iterator_types를 함께 봐야 확정된다.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Examples of vector values that may correspond to NPU tiles.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%a = vector.transfer_read %A[%m, %k], %c0_i8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   {in_bounds = [true, true]} : memref&lt;?x?xi8&gt;, vector&lt;16x32xi8&gt;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%b = vector.transfer_read %B[%k, %n], %c0_i8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   {in_bounds = [true, true]} : memref&lt;?x?xi8&gt;, vector&lt;32x16xi8&gt;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%acc = arith.constant dense&lt;0&gt; : vector&lt;16x16xi32&gt;</w:t>
      </w:r>
    </w:p>
    <w:p>
      <w:pPr>
        <w:pStyle w:val="Heading1"/>
      </w:pPr>
      <w:r>
        <w:t>5. vector.transfer_read / vector.transfer_write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4_Transfer_Tile_Mov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i w:val="0"/>
        </w:rPr>
        <w:t>transfer_read/write는 scalar load/store보다 높은 abstraction이다. slice 시작점, result vector shape, permutation_map, padding, mask/in_bounds를 통해 tile 이동의 의미를 보존한다.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Field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Meaning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NPU Audit Question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base + indices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memref/tensor slice 시작점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DMA source/destination address가 tile-aligned인가?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 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읽고 쓸 super-vector shape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native M/N/K tile과 맞는가?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permutation_map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memory dimension -&gt; vector dimension mapping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layout transpose/repack이 필요한가?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padding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out-of-bounds element value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edge tile에서 zero padding이 정확한가?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mask/in_bounds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boundary 또는 predication 정보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 predicated matmul을 지원하는가?</w:t>
            </w:r>
          </w:p>
        </w:tc>
      </w:tr>
    </w:tbl>
    <w:p/>
    <w:p>
      <w:pPr>
        <w:pStyle w:val="Heading1"/>
      </w:pPr>
      <w:r>
        <w:t>6. vector.contract Semantics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4_Vector_Contract_Anatom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i w:val="0"/>
        </w:rPr>
        <w:t>MatMul 형태의 vector.contract는 lhs/rhs의 contracting dimension을 따라 product를 reduce하고 accumulator에 combine한다. NPU matmul tensorization의 핵심은 이 contraction trait가 hardware tensor instruction의 semantics와 정확히 일치하는지 증명하는 것이다.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#matmul_trait = {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indexing_maps = [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affine_map&lt;(m, n, k) -&gt; (m, k)&gt;,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affine_map&lt;(m, n, k) -&gt; (k, n)&gt;,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affine_map&lt;(m, n, k) -&gt; (m, n)&gt;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],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iterator_types = ["parallel", "parallel", "reduction"]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}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%c = vector.contract #matmul_trait %a, %b, %acc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: vector&lt;16x32xi8&gt;, vector&lt;32x16xi8&gt; into vector&lt;16x16xi32&gt;</w:t>
      </w:r>
    </w:p>
    <w:p>
      <w:pPr>
        <w:pStyle w:val="Heading1"/>
      </w:pPr>
      <w:r>
        <w:t>7. Vectorization vs Tensorization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Term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Goal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Typical Output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NPU Compiler Interpretation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Vectorization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structured op를 vector IR로 표현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vector.transfer + vector.contract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target-neutral tile compute IR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 lowering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high-rank vector를 lower-rank/native vector/LLVM 등으로 낮춤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vector.fma, scf loops, LLVM vector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CPU/GPU/SIMD path에 적합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Tensorization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vector.contract를 hardware tensor op로 치환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npu_kernel.matmul / mma / dot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 native compute 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Fallback lowering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지원 안 되는 vector op를 generic lowering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SCF/arith/memref 또는 CPU fallback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성능 저하 가능성 큼</w:t>
            </w:r>
          </w:p>
        </w:tc>
      </w:tr>
    </w:tbl>
    <w:p/>
    <w:p>
      <w:pPr>
        <w:pStyle w:val="Heading1"/>
      </w:pPr>
      <w:r>
        <w:t>8. Native NPU Tile Shape and Legality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4_NPU_Tensorization_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i w:val="0"/>
        </w:rPr>
        <w:t>예시 target은 M16N16K32 INT8 matmul tile을 native로 지원한다고 가정한다. 실제 compiler에서는 target description 또는 cost model이 이 정보를 제공해야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Check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Example Rule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Failure Action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lhs=16x32, rhs=32x16, acc=16x16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split/unroll 또는 reject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Iterator types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[parallel, parallel, reduction]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not a matmul contract -&gt; fallback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Indexing maps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A(m,k), B(k,n), C(m,n)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transpose/repack 또는 reject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i8 x i8 -&gt; i32, bf16 x bf16 -&gt; f32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unsupported dtype diagnostic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Accumulator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acc/result type matches hardware accumulation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insert cast/requant or reject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Mask/remainder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full tile only or supported predication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peel edge tile / masked fallback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Layout/memory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operands in SRAM, alignment satisfied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insert DMA/repack/copy</w:t>
            </w:r>
          </w:p>
        </w:tc>
      </w:tr>
    </w:tbl>
    <w:p/>
    <w:p>
      <w:pPr>
        <w:pStyle w:val="Heading1"/>
      </w:pPr>
      <w:r>
        <w:t>9. Tensorization Decision Tree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4_Tensorization_Decision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 w:eastAsia="Noto Sans CJK KR"/>
          <w:b w:val="0"/>
          <w:i w:val="0"/>
        </w:rPr>
        <w:t>NPU tensorization은 “vector.contract 이름이 보인다”가 아니라 “hardware contract를 증명할 수 있다”가 기준이다. shape, dtype, accumulator, layout, mask, memory-space를 모두 확인해야 한다.</w:t>
      </w:r>
    </w:p>
    <w:p>
      <w:pPr>
        <w:pStyle w:val="Heading1"/>
      </w:pPr>
      <w:r>
        <w:t>10. Pseudo Lowering Pattern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Before: target-neutral vector IR.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%c = vector.contract #matmul_trait %a, %b, %acc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: vector&lt;16x32xi8&gt;, vector&lt;32x16xi8&gt; into vector&lt;16x16xi32&gt;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After: target-specific NPU kernel op.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%c2 = npu_kernel.matmul %a, %b, %acc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{m = 16 : i64, n = 16 : i64, k = 32 : i64,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lhs_layout = "mk", rhs_layout = "kn", acc_type = "i32"}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: vector&lt;16x32xi8&gt;, vector&lt;32x16xi8&gt;, vector&lt;16x16xi32&gt;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-&gt; vector&lt;16x16xi32&gt;</w:t>
      </w:r>
    </w:p>
    <w:p>
      <w:pPr>
        <w:pStyle w:val="Heading1"/>
      </w:pPr>
      <w:r>
        <w:t>11. Recommended Pass Pipeline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# Conceptual pass pipeline for Lecture 14.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mlir-opt input.mlir   --pass-pipeline='builtin.module(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func.func(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  canonicalize,cse,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  linalg-generalize-named-ops,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  linalg-fuse-elementwise-ops,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  linalg-tile-to-vector-size,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  linalg-vectorize,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  canonicalize,cse,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  npu-vector-contract-tensorize,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  npu-vector-transfer-legalize,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  npu-kernel-schedule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))'</w:t>
      </w:r>
    </w:p>
    <w:p>
      <w:pPr>
        <w:pStyle w:val="Heading1"/>
      </w:pPr>
      <w:r>
        <w:t>12. FileCheck Strategy</w:t>
      </w:r>
    </w:p>
    <w:p>
      <w:r>
        <w:rPr>
          <w:rFonts w:ascii="Noto Sans CJK KR" w:hAnsi="Noto Sans CJK KR" w:eastAsia="Noto Sans CJK KR"/>
          <w:b w:val="0"/>
          <w:i w:val="0"/>
        </w:rPr>
        <w:t>positive test는 vector.contract가 사라지고 npu_kernel.matmul이 생성되는지 확인한다. negative test는 unsupported shape/mask/dtype에 대해 tensorization이 발생하지 않거나 diagnostic을 내는지 확인한다.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CHECK-LABEL: func.func @m16n16k32_i8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CHECK: npu_kernel.matmul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CHECK-SAME: m = 16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CHECK-SAME: n = 16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CHECK-SAME: k = 32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CHECK-NOT: vector.contract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NEGATIVE-LABEL: func.func @unsupported_k48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NEGATIVE-NOT: npu_kernel.matmul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NEGATIVE: vector.contract</w:t>
      </w:r>
    </w:p>
    <w:p>
      <w:pPr>
        <w:pStyle w:val="Heading1"/>
      </w:pPr>
      <w:r>
        <w:t>13. NPU Hardware Architect Notes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Vector shape는 compiler-only abstraction일 수도 있고, hardware tile ISA와 1:1 대응될 수도 있다. 두 경우를 명확히 분리한다.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M/N/K tile을 고정하면 compiler는 쉽지만 dynamic shape와 edge tile 처리 비용이 증가한다.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K tile이 accumulator reuse와 SRAM bandwidth를 좌우한다. INT8에서는 K granularity가 dot-product datapath width와 맞아야 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vector.transfer_read의 permutation_map을 무시하면 layout bug가 생긴다. 특히 NHWC/HWCF, blocked layout, transposed weight에 주의한다.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mask/predication 지원이 없는 NPU에서는 edge tile을 loop peeling 또는 padded copy로 처리해야 한다.</w:t>
      </w:r>
    </w:p>
    <w:p>
      <w:pPr>
        <w:pStyle w:val="Heading1"/>
      </w:pPr>
      <w:r>
        <w:t>14. In-Class Exercises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Exercise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Task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Output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vector.transfer_read의 base/indices/padding/in_bounds를 annotation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tile movement table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MatMul vector.contract의 indexing_maps/iterator_types 해석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M/N/K mapping table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M16N16K32 target legality check 수행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tensorization decision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vector.contract를 npu_kernel.matmul pseudo IR로 rewrite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before/after MLIR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FileCheck positive/negative test 작성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regression test file</w:t>
            </w:r>
          </w:p>
        </w:tc>
      </w:tr>
    </w:tbl>
    <w:p/>
    <w:p>
      <w:pPr>
        <w:pStyle w:val="Heading1"/>
      </w:pPr>
      <w:r>
        <w:t>15. Homework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BF16 MatMul vector.contract 예제를 작성하고, accumulator f32 policy를 명시하라.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M32N8K64 native tile을 가정하고 기존 M16N16K32 체크리스트를 수정하라.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edge tile이 M=13, N=16, K=32일 때 padding vs predication vs fallback 중 하나를 선택하고 이유를 설명하라.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npu-vector-contract-tensorize pass의 negative diagnostics 3개를 설계하라.</w:t>
      </w:r>
    </w:p>
    <w:p>
      <w:pPr>
        <w:pStyle w:val="Heading1"/>
      </w:pPr>
      <w:r>
        <w:t>16. References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MLIR Vector Dialect: https://mlir.llvm.org/docs/Dialects/Vector/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MLIR Passes: convert-vector-to-llvm / convert-vector-to-scf / architecture-specific vector lowering: https://mlir.llvm.org/docs/Passes/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MLIR Linalg Dialect: https://mlir.llvm.org/docs/Dialects/Linalg/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MLIR Transform Dialect: https://mlir.llvm.org/docs/Dialects/Transform/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341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D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E2D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Mono CJK KR"/>
      <w:color w:val="1E1E1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