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E375C"/>
          <w:sz w:val="32"/>
        </w:rPr>
        <w:t>Lecture 15 Worksheet - Transform Dialect for NPU Compiler</w:t>
      </w:r>
    </w:p>
    <w:p>
      <w:pPr>
        <w:pStyle w:val="Heading1"/>
      </w:pPr>
      <w:r>
        <w:rPr>
          <w:rFonts w:ascii="Noto Sans CJK KR" w:hAnsi="Noto Sans CJK KR" w:eastAsia="Noto Sans CJK KR"/>
          <w:color w:val="1E375C"/>
        </w:rPr>
        <w:t>A. Handle Annotation</w:t>
      </w:r>
    </w:p>
    <w:p>
      <w:r>
        <w:t>아래 payload IR에서 transform handle이 어떤 payload op/value를 가리키는지 표를 완성하세요.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/>
            <w:r>
              <w:rPr>
                <w:rFonts w:ascii="NanumGothicCoding" w:hAnsi="NanumGothicCoding" w:eastAsia="NanumGothicCoding"/>
                <w:color w:val="1E1E1E"/>
                <w:sz w:val="15"/>
              </w:rPr>
              <w:t>// Payload IR for Lecture 15.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// Goal: schedule MatMul + Bias + ReLU using Transform Dialect.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// This file is intentionally small so that FileCheck-based tests are easy.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#map_matmul_a = affine_map&lt;(m, n, k) -&gt; (m, k)&gt;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#map_matmul_b = affine_map&lt;(m, n, k) -&gt; (k, n)&gt;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#map_matmul_c = affine_map&lt;(m, n, k) -&gt; (m, n)&gt;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module attributes {transform.with_named_sequence} {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func.func @matmul_bias_relu(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  %A: tensor&lt;128x64xi8&gt;,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  %B: tensor&lt;64x128xi8&gt;,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  %Bias: tensor&lt;128xi32&gt;) -&gt; tensor&lt;128x128xi32&gt; {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%empty = tensor.empty() : tensor&lt;128x128xi32&gt;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%zero = arith.constant 0 : i32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%init = linalg.fill ins(%zero : i32) outs(%empty : tensor&lt;128x128xi32&gt;) -&gt; tensor&lt;128x128xi32&gt;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%mm = linalg.matmul ins(%A, %B : tensor&lt;128x64xi8&gt;, tensor&lt;64x128xi8&gt;)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                   outs(%init : tensor&lt;128x128xi32&gt;) -&gt; tensor&lt;128x128xi32&gt;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// Bias + ReLU is shown as pseudo linalg.generic for teaching.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%out = "npu_graph.bias_relu"(%mm, %Bias) : (tensor&lt;128x128xi32&gt;, tensor&lt;128xi32&gt;) -&gt; tensor&lt;128x128xi32&gt;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return %out : tensor&lt;128x128xi32&gt;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}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Transform handle</w:t>
            </w:r>
          </w:p>
        </w:tc>
        <w:tc>
          <w:tcPr>
            <w:tcW w:type="dxa" w:w="3456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Payload association</w:t>
            </w:r>
          </w:p>
        </w:tc>
        <w:tc>
          <w:tcPr>
            <w:tcW w:type="dxa" w:w="2736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Read/Consume/Produce</w:t>
            </w:r>
          </w:p>
        </w:tc>
        <w:tc>
          <w:tcPr>
            <w:tcW w:type="dxa" w:w="216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Can be used later?</w:t>
            </w:r>
          </w:p>
        </w:tc>
      </w:tr>
      <w:tr>
        <w:tc>
          <w:tcPr>
            <w:tcW w:type="dxa" w:w="2160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%root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%matmul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%tiled_matmul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%loops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%epilogue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E375C"/>
        </w:rPr>
        <w:t>B. Tile/Fuse/Vectorize Schedule</w:t>
      </w:r>
    </w:p>
    <w:p>
      <w:r>
        <w:t>아래 빈칸을 채워 16x16x32 native tile을 사용하는 transform IR schedule을 작성하세요.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/>
            <w:r>
              <w:rPr>
                <w:rFonts w:ascii="NanumGothicCoding" w:hAnsi="NanumGothicCoding" w:eastAsia="NanumGothicCoding"/>
                <w:color w:val="1E1E1E"/>
                <w:sz w:val="15"/>
              </w:rPr>
              <w:t>transform.named_sequence @__transform_main(%root: !transform.any_op) attributes {transform.readonly} {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%mm = transform.structured.match ops{["__________"]} in %root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: (!transform.any_op) -&gt; !transform.any_op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%tiled, %loops:3 = transform.structured.tile_using_for %mm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tile_sizes [____, ____, ____]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  : (!transform.any_op) -&gt; (!transform.any_op, !transform.any_op, !transform.any_op, !transform.any_op)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// Fuse epilogue when legal.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// Vectorize tiled op.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transform.structured.vectorize %tiled vector_sizes [____, ____, ____] : !transform.any_op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 xml:space="preserve">  transform.yield</w:t>
              <w:br/>
            </w:r>
            <w:r>
              <w:rPr>
                <w:rFonts w:ascii="NanumGothicCoding" w:hAnsi="NanumGothicCoding" w:eastAsia="NanumGothicCoding"/>
                <w:color w:val="1E1E1E"/>
                <w:sz w:val="15"/>
              </w:rPr>
              <w:t>}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E375C"/>
        </w:rPr>
        <w:t>C. NPU Footprint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60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2016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4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Fits?</w:t>
            </w:r>
          </w:p>
        </w:tc>
      </w:tr>
      <w:tr>
        <w:tc>
          <w:tcPr>
            <w:tcW w:type="dxa" w:w="2304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 tile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M*K*bytes(A)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 tile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K*N*bytes(B)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 tile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M*N*bytes(acc)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304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Double buffering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2*(A+B)+ACC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E375C"/>
        </w:rPr>
        <w:t>D. Failure/Fallback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2016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Failure type</w:t>
            </w:r>
          </w:p>
        </w:tc>
        <w:tc>
          <w:tcPr>
            <w:tcW w:type="dxa" w:w="288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Fallback</w:t>
            </w:r>
          </w:p>
        </w:tc>
        <w:tc>
          <w:tcPr>
            <w:tcW w:type="dxa" w:w="3600"/>
            <w:vAlign w:val="center"/>
            <w:shd w:fill="1E375C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Diagnostic message</w:t>
            </w:r>
          </w:p>
        </w:tc>
      </w:tr>
      <w:tr>
        <w:tc>
          <w:tcPr>
            <w:tcW w:type="dxa" w:w="2016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 % 32 != 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 not mk/kn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dynamic M/N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EEF3F7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 overflow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E375C"/>
        </w:rPr>
        <w:t>E. FileCheck Plan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CHECK expected loop nest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CHECK vector.contract shape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CHECK no unexpected memref.copy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CHECK negative diagnostic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MLIR NPU Compiler Course - Lecture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37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37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37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