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95A21" w14:textId="77777777" w:rsidR="00F6688D" w:rsidRDefault="0042119D">
      <w:r>
        <w:t>NFR 1</w:t>
      </w:r>
      <w:r>
        <w:tab/>
        <w:t>The system shall have a 99.99% uptime</w:t>
      </w:r>
      <w:r w:rsidR="00D1744D">
        <w:t>.</w:t>
      </w:r>
    </w:p>
    <w:p w14:paraId="0D237F2E" w14:textId="77777777" w:rsidR="00D1744D" w:rsidRDefault="00D1744D">
      <w:r>
        <w:tab/>
        <w:t>NFR 1.1</w:t>
      </w:r>
      <w:r>
        <w:tab/>
        <w:t>Downtime shall be scheduled for when guests aren’t occupying the home.</w:t>
      </w:r>
    </w:p>
    <w:p w14:paraId="25D2BD5D" w14:textId="77777777" w:rsidR="00D1744D" w:rsidRDefault="00D1744D" w:rsidP="00D1744D">
      <w:pPr>
        <w:ind w:left="2160" w:hanging="720"/>
      </w:pPr>
      <w:r>
        <w:t xml:space="preserve">NFR 1.1.1 Large periods of downtime shall be scheduled for when houses aren’t booked or during the night, and shorter periods of downtime shall be scheduled during the day while guest are out, </w:t>
      </w:r>
      <w:r>
        <w:t>when houses aren’t booked or during the night</w:t>
      </w:r>
      <w:r>
        <w:t>.</w:t>
      </w:r>
    </w:p>
    <w:p w14:paraId="20B74E5C" w14:textId="77777777" w:rsidR="0042119D" w:rsidRDefault="0042119D">
      <w:r>
        <w:t>NFR 2</w:t>
      </w:r>
      <w:r>
        <w:tab/>
        <w:t>The system shall retain all functionality when disconnected from the internet</w:t>
      </w:r>
      <w:r w:rsidR="00D1744D">
        <w:t>.</w:t>
      </w:r>
    </w:p>
    <w:p w14:paraId="3345F464" w14:textId="77777777" w:rsidR="0042119D" w:rsidRDefault="0042119D">
      <w:r>
        <w:t>NFR 3</w:t>
      </w:r>
      <w:r>
        <w:tab/>
        <w:t>The system shall store video offsite</w:t>
      </w:r>
      <w:r w:rsidR="00D1744D">
        <w:t>.</w:t>
      </w:r>
    </w:p>
    <w:p w14:paraId="1DBD796C" w14:textId="77777777" w:rsidR="00D1744D" w:rsidRDefault="00D1744D">
      <w:r>
        <w:tab/>
        <w:t>NFR 3.1</w:t>
      </w:r>
      <w:r>
        <w:tab/>
        <w:t>No video footage shall be viewable on site.</w:t>
      </w:r>
    </w:p>
    <w:p w14:paraId="08E7D697" w14:textId="77777777" w:rsidR="0042119D" w:rsidRDefault="0042119D">
      <w:r>
        <w:t>NFR 4</w:t>
      </w:r>
      <w:r>
        <w:tab/>
        <w:t>Implemented systems shall meet state and federal housing requirements</w:t>
      </w:r>
      <w:r w:rsidR="00D1744D">
        <w:t>.</w:t>
      </w:r>
    </w:p>
    <w:p w14:paraId="412014BB" w14:textId="77777777" w:rsidR="0042119D" w:rsidRDefault="0042119D">
      <w:r>
        <w:t>NFR 5</w:t>
      </w:r>
      <w:r>
        <w:tab/>
        <w:t>The house shall have a wireless network</w:t>
      </w:r>
      <w:r w:rsidR="00D1744D">
        <w:t>.</w:t>
      </w:r>
    </w:p>
    <w:p w14:paraId="06C8146B" w14:textId="77777777" w:rsidR="0042119D" w:rsidRDefault="0042119D" w:rsidP="0042119D">
      <w:pPr>
        <w:ind w:left="1440" w:hanging="720"/>
      </w:pPr>
      <w:r>
        <w:t>NFR 5.1</w:t>
      </w:r>
      <w:r>
        <w:tab/>
        <w:t>One of the networks will be strictly for house functionality. A second network will be provided to the guest for personal use.</w:t>
      </w:r>
    </w:p>
    <w:p w14:paraId="44C3EF1D" w14:textId="77777777" w:rsidR="0042119D" w:rsidRDefault="0042119D" w:rsidP="0042119D">
      <w:r>
        <w:t>NFR 6</w:t>
      </w:r>
      <w:r>
        <w:tab/>
        <w:t>The house shall be smoke free</w:t>
      </w:r>
      <w:r w:rsidR="00D1744D">
        <w:t>.</w:t>
      </w:r>
    </w:p>
    <w:p w14:paraId="2BB905C0" w14:textId="77777777" w:rsidR="0042119D" w:rsidRDefault="0042119D" w:rsidP="0042119D">
      <w:r>
        <w:tab/>
        <w:t>NFR 6.1</w:t>
      </w:r>
      <w:r>
        <w:tab/>
        <w:t>No smoking shall be allowed inside the house by guest or manager.</w:t>
      </w:r>
    </w:p>
    <w:p w14:paraId="741E64E6" w14:textId="77777777" w:rsidR="0042119D" w:rsidRDefault="0042119D" w:rsidP="0042119D">
      <w:r>
        <w:tab/>
      </w:r>
      <w:r>
        <w:tab/>
        <w:t>NFR 6.1.1  Smoking utilities will be located outside to build to permit smoking.</w:t>
      </w:r>
    </w:p>
    <w:p w14:paraId="4D11B6B4" w14:textId="77777777" w:rsidR="0042119D" w:rsidRDefault="0042119D" w:rsidP="0042119D">
      <w:pPr>
        <w:ind w:left="720" w:hanging="720"/>
      </w:pPr>
      <w:r>
        <w:t>NFR 7</w:t>
      </w:r>
      <w:r>
        <w:tab/>
        <w:t>Houses in areas with inclement weather shall have physical weather protection in place for the house to utilize</w:t>
      </w:r>
      <w:r w:rsidR="00D1744D">
        <w:t>.</w:t>
      </w:r>
    </w:p>
    <w:p w14:paraId="3B9AE7A4" w14:textId="01B8FD18" w:rsidR="00D1744D" w:rsidRDefault="00D1744D" w:rsidP="00D1744D">
      <w:pPr>
        <w:ind w:left="1440" w:hanging="720"/>
      </w:pPr>
      <w:r>
        <w:t>NFR 7.1</w:t>
      </w:r>
      <w:r>
        <w:tab/>
        <w:t>Houses in hurricane rich environment shall have storm shutters to protect windows from gale force winds</w:t>
      </w:r>
      <w:r w:rsidR="00F74CE7">
        <w:t xml:space="preserve"> that the system has access to</w:t>
      </w:r>
      <w:r>
        <w:t>.</w:t>
      </w:r>
      <w:bookmarkStart w:id="0" w:name="_GoBack"/>
      <w:bookmarkEnd w:id="0"/>
    </w:p>
    <w:sectPr w:rsidR="00D1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9D"/>
    <w:rsid w:val="003546B2"/>
    <w:rsid w:val="0042119D"/>
    <w:rsid w:val="007356BF"/>
    <w:rsid w:val="007D4994"/>
    <w:rsid w:val="00D1744D"/>
    <w:rsid w:val="00D54534"/>
    <w:rsid w:val="00F7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0448"/>
  <w15:chartTrackingRefBased/>
  <w15:docId w15:val="{3532ADDC-1F7E-4E97-878C-E5C92EBC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Daniel Roux</dc:creator>
  <cp:keywords/>
  <dc:description/>
  <cp:lastModifiedBy>Mitchell, Daniel Roux</cp:lastModifiedBy>
  <cp:revision>2</cp:revision>
  <dcterms:created xsi:type="dcterms:W3CDTF">2017-09-21T16:11:00Z</dcterms:created>
  <dcterms:modified xsi:type="dcterms:W3CDTF">2017-09-21T16:11:00Z</dcterms:modified>
</cp:coreProperties>
</file>