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F" w:rsidRPr="00D11130" w:rsidRDefault="001E4444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9540240</wp:posOffset>
                </wp:positionV>
                <wp:extent cx="1360805" cy="308610"/>
                <wp:effectExtent l="0" t="1905" r="4445" b="381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E0A" w:rsidRDefault="00042E0A" w:rsidP="005E2B78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8.45pt;margin-top:751.2pt;width:107.1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" stroked="f">
                <v:textbox>
                  <w:txbxContent>
                    <w:p w:rsidR="00042E0A" w:rsidRDefault="00042E0A" w:rsidP="005E2B78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2E0A" w:rsidRPr="000E45C0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6708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Казаченко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2E0A" w:rsidRPr="006A359A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2E0A" w:rsidRPr="00D11130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-17.95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" stroked="f">
                <v:textbox style="mso-fit-shape-to-text:t">
                  <w:txbxContent>
                    <w:p w:rsidR="00042E0A" w:rsidRPr="000E45C0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6708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Казаченко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042E0A" w:rsidRPr="006A359A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042E0A" w:rsidRPr="00D11130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E0A" w:rsidRDefault="00042E0A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:rsidR="00042E0A" w:rsidRDefault="00042E0A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:rsidR="00042E0A" w:rsidRPr="00D11130" w:rsidRDefault="00042E0A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42E0A" w:rsidRPr="000E45C0" w:rsidRDefault="00042E0A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:rsidR="00042E0A" w:rsidRPr="009D112F" w:rsidRDefault="00042E0A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П</w:t>
                            </w:r>
                            <w:r w:rsidR="0067084A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риложение для расчёта ежедневного бюджета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-35.95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" strokecolor="white">
                <v:textbox>
                  <w:txbxContent>
                    <w:p w:rsidR="00042E0A" w:rsidRDefault="00042E0A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:rsidR="00042E0A" w:rsidRDefault="00042E0A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:rsidR="00042E0A" w:rsidRPr="00D11130" w:rsidRDefault="00042E0A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42E0A" w:rsidRPr="000E45C0" w:rsidRDefault="00042E0A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:rsidR="00042E0A" w:rsidRPr="009D112F" w:rsidRDefault="00042E0A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П</w:t>
                      </w:r>
                      <w:r w:rsidR="0067084A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риложение для расчёта ежедневного бюджета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985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-35.95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" stroked="f">
                <v:textbox style="mso-fit-shape-to-text:t">
                  <w:txbxContent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page95"/>
      <w:bookmarkEnd w:id="2"/>
    </w:p>
    <w:p w:rsidR="00BA22DF" w:rsidRPr="00234BAD" w:rsidRDefault="00BA22DF" w:rsidP="00BA22DF">
      <w:pPr>
        <w:pStyle w:val="11"/>
        <w:sectPr w:rsidR="00BA22DF" w:rsidRPr="00234BAD" w:rsidSect="00866CC3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23E4C" w:rsidRDefault="003B5A56" w:rsidP="00947905">
          <w:pPr>
            <w:pStyle w:val="14"/>
            <w:rPr>
              <w:rFonts w:eastAsiaTheme="minorEastAsia"/>
              <w:szCs w:val="22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212876" w:history="1">
            <w:r w:rsidR="00923E4C" w:rsidRPr="00923E4C">
              <w:rPr>
                <w:rStyle w:val="ae"/>
                <w:rFonts w:ascii="Times New Roman" w:eastAsiaTheme="majorEastAsia" w:hAnsi="Times New Roman" w:cs="Times New Roman"/>
                <w:sz w:val="24"/>
              </w:rPr>
              <w:t>ВВЕДЕНИЕ</w:t>
            </w:r>
            <w:r w:rsidR="00923E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3E4C" w:rsidRDefault="007D3B07" w:rsidP="00947905">
          <w:pPr>
            <w:pStyle w:val="14"/>
            <w:rPr>
              <w:rFonts w:eastAsiaTheme="minorEastAsia"/>
              <w:szCs w:val="22"/>
            </w:rPr>
          </w:pPr>
          <w:hyperlink w:anchor="_Toc517212877" w:history="1">
            <w:r w:rsidR="00923E4C" w:rsidRPr="00A04417">
              <w:rPr>
                <w:rStyle w:val="ae"/>
                <w:rFonts w:eastAsiaTheme="majorEastAsia"/>
              </w:rPr>
              <w:t>ПРОЕКТИРОВАНИЕ РАЗРАБОТКИ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_Toc517212877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5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7D3B07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hyperlink w:anchor="_Toc517212881" w:history="1">
            <w:r w:rsidR="00923E4C" w:rsidRPr="00A04417">
              <w:rPr>
                <w:rStyle w:val="ae"/>
                <w:rFonts w:cs="Arial"/>
                <w:noProof/>
              </w:rPr>
              <w:t>СТРУКТУРА ПРОЕКТА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_Toc517212881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6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7D3B07" w:rsidP="00947905">
          <w:pPr>
            <w:pStyle w:val="14"/>
            <w:rPr>
              <w:rFonts w:eastAsiaTheme="minorEastAsia"/>
              <w:szCs w:val="22"/>
            </w:rPr>
          </w:pPr>
          <w:hyperlink w:anchor="_Toc517212882" w:history="1">
            <w:r w:rsidR="00923E4C" w:rsidRPr="00A04417">
              <w:rPr>
                <w:rStyle w:val="ae"/>
                <w:rFonts w:eastAsiaTheme="majorEastAsia"/>
              </w:rPr>
              <w:t>ЗАКЛЮЧЕНИЕ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_Toc517212882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7</w:t>
            </w:r>
            <w:r w:rsidR="003B5A56">
              <w:rPr>
                <w:webHidden/>
              </w:rPr>
              <w:fldChar w:fldCharType="end"/>
            </w:r>
          </w:hyperlink>
        </w:p>
        <w:p w:rsidR="007B0EA8" w:rsidRPr="00843105" w:rsidRDefault="007D3B07" w:rsidP="00947905">
          <w:pPr>
            <w:pStyle w:val="14"/>
            <w:rPr>
              <w:rFonts w:eastAsiaTheme="minorEastAsia"/>
              <w:szCs w:val="22"/>
            </w:rPr>
          </w:pPr>
          <w:hyperlink w:anchor="_Toc517212883" w:history="1">
            <w:r w:rsidR="00923E4C" w:rsidRPr="00A04417">
              <w:rPr>
                <w:rStyle w:val="ae"/>
                <w:rFonts w:eastAsiaTheme="majorEastAsia"/>
              </w:rPr>
              <w:t>СПИСОК ИСПОЛЬЗОВАННЫХ ИСТОЧНИКОВ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_Toc517212883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8</w:t>
            </w:r>
            <w:r w:rsidR="003B5A56">
              <w:rPr>
                <w:webHidden/>
              </w:rPr>
              <w:fldChar w:fldCharType="end"/>
            </w:r>
          </w:hyperlink>
          <w:r w:rsidR="003B5A56" w:rsidRPr="007B0EA8">
            <w:fldChar w:fldCharType="end"/>
          </w:r>
        </w:p>
        <w:p w:rsidR="00340843" w:rsidRPr="007B0EA8" w:rsidRDefault="007D3B07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1C7B62" w:rsidRPr="00923E4C" w:rsidRDefault="001C7B62" w:rsidP="001C7B62">
      <w:pPr>
        <w:pStyle w:val="15"/>
        <w:rPr>
          <w:rFonts w:cs="Arial"/>
        </w:rPr>
      </w:pPr>
      <w:bookmarkStart w:id="3" w:name="_Toc389515763"/>
      <w:bookmarkStart w:id="4" w:name="_Toc517212876"/>
      <w:bookmarkStart w:id="5" w:name="_Toc517212878"/>
      <w:bookmarkStart w:id="6" w:name="_Toc517212877"/>
      <w:r w:rsidRPr="00923E4C">
        <w:rPr>
          <w:rFonts w:cs="Arial"/>
        </w:rPr>
        <w:lastRenderedPageBreak/>
        <w:t>ВВЕДЕНИЕ</w:t>
      </w:r>
      <w:bookmarkEnd w:id="3"/>
      <w:bookmarkEnd w:id="4"/>
    </w:p>
    <w:p w:rsidR="001C7B62" w:rsidRPr="001E4444" w:rsidRDefault="001C7B62" w:rsidP="001C7B62">
      <w:pPr>
        <w:pStyle w:val="af"/>
        <w:numPr>
          <w:ilvl w:val="0"/>
          <w:numId w:val="13"/>
        </w:numPr>
        <w:tabs>
          <w:tab w:val="left" w:pos="450"/>
        </w:tabs>
        <w:ind w:left="360" w:hanging="450"/>
        <w:rPr>
          <w:sz w:val="32"/>
          <w:lang w:val="ru-RU"/>
        </w:rPr>
      </w:pPr>
      <w:r>
        <w:rPr>
          <w:rStyle w:val="affff0"/>
          <w:sz w:val="32"/>
          <w:lang w:val="ru-RU"/>
        </w:rPr>
        <w:t xml:space="preserve">Бюджет </w:t>
      </w:r>
      <w:r w:rsidRPr="00923E4C">
        <w:rPr>
          <w:sz w:val="32"/>
          <w:lang w:val="ru-RU"/>
        </w:rPr>
        <w:t xml:space="preserve">– </w:t>
      </w:r>
      <w:r w:rsidRPr="0067084A">
        <w:rPr>
          <w:sz w:val="32"/>
          <w:lang w:val="ru-RU"/>
        </w:rPr>
        <w:t>схема доходов и расходов определённого объекта (с</w:t>
      </w:r>
      <w:r w:rsidRPr="0067084A">
        <w:rPr>
          <w:sz w:val="32"/>
          <w:lang w:val="ru-RU"/>
        </w:rPr>
        <w:t>е</w:t>
      </w:r>
      <w:r w:rsidRPr="0067084A">
        <w:rPr>
          <w:sz w:val="32"/>
          <w:lang w:val="ru-RU"/>
        </w:rPr>
        <w:t>мьи, бизнеса, организации, государства и т. д.), устанавливаемая на определённый период времени</w:t>
      </w:r>
      <w:r>
        <w:rPr>
          <w:sz w:val="32"/>
          <w:lang w:val="ru-RU"/>
        </w:rPr>
        <w:t>.</w:t>
      </w:r>
    </w:p>
    <w:p w:rsidR="001E4444" w:rsidRPr="00923E4C" w:rsidRDefault="001E4444" w:rsidP="001E4444">
      <w:pPr>
        <w:pStyle w:val="af"/>
        <w:tabs>
          <w:tab w:val="left" w:pos="450"/>
        </w:tabs>
        <w:ind w:left="360"/>
        <w:rPr>
          <w:sz w:val="32"/>
          <w:lang w:val="ru-RU"/>
        </w:rPr>
      </w:pPr>
    </w:p>
    <w:p w:rsidR="001E4444" w:rsidRPr="001E4444" w:rsidRDefault="001C7B62" w:rsidP="001E4444">
      <w:pPr>
        <w:pStyle w:val="af"/>
        <w:numPr>
          <w:ilvl w:val="0"/>
          <w:numId w:val="13"/>
        </w:numPr>
        <w:ind w:left="360" w:hanging="450"/>
        <w:rPr>
          <w:rStyle w:val="affff0"/>
          <w:b w:val="0"/>
          <w:bCs w:val="0"/>
          <w:sz w:val="32"/>
          <w:lang w:val="ru-RU"/>
        </w:rPr>
      </w:pPr>
      <w:r>
        <w:rPr>
          <w:rStyle w:val="affff0"/>
          <w:sz w:val="32"/>
          <w:lang w:val="ru-RU"/>
        </w:rPr>
        <w:t>Возможности калькулятора бюджета</w:t>
      </w:r>
      <w:r>
        <w:rPr>
          <w:rStyle w:val="affff0"/>
          <w:sz w:val="32"/>
        </w:rPr>
        <w:t>:</w:t>
      </w:r>
    </w:p>
    <w:p w:rsidR="001C7B62" w:rsidRPr="001E4444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 w:rsidRPr="0067084A">
        <w:rPr>
          <w:rStyle w:val="affff0"/>
          <w:b w:val="0"/>
          <w:sz w:val="32"/>
          <w:lang w:val="ru-RU"/>
        </w:rPr>
        <w:t>Расчёт бюджета на каждый день, с возможностью выбора кол-ва дней.</w:t>
      </w:r>
    </w:p>
    <w:p w:rsidR="001E4444" w:rsidRPr="001E4444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>
        <w:rPr>
          <w:rStyle w:val="affff0"/>
          <w:b w:val="0"/>
          <w:sz w:val="32"/>
          <w:lang w:val="ru-RU"/>
        </w:rPr>
        <w:t>Ввод заработной платы.</w:t>
      </w:r>
    </w:p>
    <w:p w:rsidR="001E4444" w:rsidRPr="0067084A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>
        <w:rPr>
          <w:rStyle w:val="affff0"/>
          <w:b w:val="0"/>
          <w:sz w:val="32"/>
          <w:lang w:val="ru-RU"/>
        </w:rPr>
        <w:t>Ввод расходов на жилье, питание, одежда, медицину и т.п.</w:t>
      </w:r>
    </w:p>
    <w:p w:rsidR="001C7B62" w:rsidRPr="0067084A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67084A">
        <w:rPr>
          <w:rStyle w:val="affff0"/>
          <w:b w:val="0"/>
          <w:bCs w:val="0"/>
          <w:sz w:val="32"/>
          <w:lang w:val="ru-RU"/>
        </w:rPr>
        <w:t>Ввод расходов, необходимых для понимания оставшегося бю</w:t>
      </w:r>
      <w:r w:rsidRPr="0067084A">
        <w:rPr>
          <w:rStyle w:val="affff0"/>
          <w:b w:val="0"/>
          <w:bCs w:val="0"/>
          <w:sz w:val="32"/>
          <w:lang w:val="ru-RU"/>
        </w:rPr>
        <w:t>д</w:t>
      </w:r>
      <w:r w:rsidRPr="0067084A">
        <w:rPr>
          <w:rStyle w:val="affff0"/>
          <w:b w:val="0"/>
          <w:bCs w:val="0"/>
          <w:sz w:val="32"/>
          <w:lang w:val="ru-RU"/>
        </w:rPr>
        <w:t>жета.</w:t>
      </w:r>
    </w:p>
    <w:p w:rsidR="001C7B62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67084A">
        <w:rPr>
          <w:rStyle w:val="affff0"/>
          <w:b w:val="0"/>
          <w:bCs w:val="0"/>
          <w:sz w:val="32"/>
          <w:lang w:val="ru-RU"/>
        </w:rPr>
        <w:t>Изменение будущего ежедневного бюджета при исчерпании т</w:t>
      </w:r>
      <w:r w:rsidRPr="0067084A">
        <w:rPr>
          <w:rStyle w:val="affff0"/>
          <w:b w:val="0"/>
          <w:bCs w:val="0"/>
          <w:sz w:val="32"/>
          <w:lang w:val="ru-RU"/>
        </w:rPr>
        <w:t>е</w:t>
      </w:r>
      <w:r w:rsidRPr="0067084A">
        <w:rPr>
          <w:rStyle w:val="affff0"/>
          <w:b w:val="0"/>
          <w:bCs w:val="0"/>
          <w:sz w:val="32"/>
          <w:lang w:val="ru-RU"/>
        </w:rPr>
        <w:t>кущего.</w:t>
      </w:r>
    </w:p>
    <w:p w:rsidR="001E4444" w:rsidRPr="0067084A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>
        <w:rPr>
          <w:rStyle w:val="affff0"/>
          <w:b w:val="0"/>
          <w:bCs w:val="0"/>
          <w:sz w:val="32"/>
          <w:lang w:val="ru-RU"/>
        </w:rPr>
        <w:t>Возможность узнать свой текущий остаток от бюджет</w:t>
      </w:r>
      <w:proofErr w:type="gramStart"/>
      <w:r>
        <w:rPr>
          <w:rStyle w:val="affff0"/>
          <w:b w:val="0"/>
          <w:bCs w:val="0"/>
          <w:sz w:val="32"/>
          <w:lang w:val="ru-RU"/>
        </w:rPr>
        <w:t>а(</w:t>
      </w:r>
      <w:proofErr w:type="gramEnd"/>
      <w:r>
        <w:rPr>
          <w:rStyle w:val="affff0"/>
          <w:b w:val="0"/>
          <w:bCs w:val="0"/>
          <w:sz w:val="32"/>
          <w:lang w:val="ru-RU"/>
        </w:rPr>
        <w:t>баланс)</w:t>
      </w:r>
    </w:p>
    <w:p w:rsidR="001C7B62" w:rsidRPr="0067084A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b/>
          <w:sz w:val="32"/>
          <w:lang w:val="ru-RU"/>
        </w:rPr>
      </w:pPr>
      <w:r w:rsidRPr="0067084A">
        <w:rPr>
          <w:b/>
          <w:lang w:val="ru-RU"/>
        </w:rPr>
        <w:br w:type="page"/>
      </w:r>
    </w:p>
    <w:p w:rsidR="001C7B62" w:rsidRDefault="001C7B62" w:rsidP="001C7B62">
      <w:pPr>
        <w:spacing w:after="0" w:line="240" w:lineRule="auto"/>
        <w:ind w:left="-426"/>
        <w:jc w:val="center"/>
        <w:rPr>
          <w:rFonts w:ascii="Arial" w:hAnsi="Arial"/>
          <w:sz w:val="32"/>
          <w:lang w:eastAsia="ru-RU"/>
        </w:rPr>
      </w:pPr>
      <w:r>
        <w:rPr>
          <w:rFonts w:ascii="Arial" w:hAnsi="Arial"/>
          <w:sz w:val="32"/>
          <w:lang w:eastAsia="ru-RU"/>
        </w:rPr>
        <w:lastRenderedPageBreak/>
        <w:t>ИСЛЕДОВАНИЕ ПРЕДМЕТНОЙ ОБЛАСТИ</w:t>
      </w:r>
    </w:p>
    <w:p w:rsidR="001C7B62" w:rsidRDefault="001C7B62" w:rsidP="00843105">
      <w:pPr>
        <w:pStyle w:val="afe"/>
      </w:pPr>
    </w:p>
    <w:p w:rsidR="001C7B62" w:rsidRPr="00CD612A" w:rsidRDefault="001C7B62" w:rsidP="00843105">
      <w:pPr>
        <w:pStyle w:val="afe"/>
      </w:pPr>
      <w:r w:rsidRPr="00282BAA">
        <w:t>Бюджет как финансовый план имеет некоторые особенности. Он всегда составляется на определенный промежуток времени, чаще всего год. Укру</w:t>
      </w:r>
      <w:r w:rsidRPr="00282BAA">
        <w:t>п</w:t>
      </w:r>
      <w:r w:rsidRPr="00282BAA">
        <w:t>ненные бюджеты могут готовиться на более длительный срок – от 3-х до 20-ти лет. В основе составления бюджета лежат прогнозные значения будущих затрат и доходов. Процесс его составления достаточно сложен</w:t>
      </w:r>
      <w:r w:rsidRPr="00CD612A">
        <w:t>.</w:t>
      </w:r>
    </w:p>
    <w:p w:rsidR="001C7B62" w:rsidRPr="00196B54" w:rsidRDefault="001C7B62" w:rsidP="00843105">
      <w:pPr>
        <w:pStyle w:val="afe"/>
      </w:pPr>
      <w:r w:rsidRPr="00282BAA">
        <w:t xml:space="preserve">При разработке </w:t>
      </w:r>
      <w:r>
        <w:t>бюджета</w:t>
      </w:r>
      <w:r w:rsidRPr="00282BAA">
        <w:t xml:space="preserve"> необходимо помнить не только о внутренних факторах (нормативы использования ресурсов, систему платежных отнош</w:t>
      </w:r>
      <w:r w:rsidRPr="00282BAA">
        <w:t>е</w:t>
      </w:r>
      <w:r w:rsidRPr="00282BAA">
        <w:t>ний), но и внешних (рыночную ситуацию, уровень цен, технологию произво</w:t>
      </w:r>
      <w:r w:rsidRPr="00282BAA">
        <w:t>д</w:t>
      </w:r>
      <w:r w:rsidRPr="00282BAA">
        <w:t>ства), на которые организация не может повлиять.</w:t>
      </w:r>
    </w:p>
    <w:p w:rsidR="001C7B62" w:rsidRPr="00CD612A" w:rsidRDefault="001C7B62" w:rsidP="00843105">
      <w:pPr>
        <w:pStyle w:val="afe"/>
        <w:rPr>
          <w:szCs w:val="32"/>
        </w:rPr>
      </w:pPr>
      <w:r w:rsidRPr="00CD612A">
        <w:rPr>
          <w:szCs w:val="32"/>
        </w:rPr>
        <w:t>Главное преимущество бюджета перед ситуативным экономическим п</w:t>
      </w:r>
      <w:r w:rsidRPr="00CD612A">
        <w:rPr>
          <w:szCs w:val="32"/>
        </w:rPr>
        <w:t>о</w:t>
      </w:r>
      <w:r w:rsidRPr="00CD612A">
        <w:rPr>
          <w:szCs w:val="32"/>
        </w:rPr>
        <w:t>ведением – его предсказуемость. Возможность планирования своих доходов и расходов позволяет при любом уровне доходов более уверенно смотреть в б</w:t>
      </w:r>
      <w:r w:rsidRPr="00CD612A">
        <w:rPr>
          <w:szCs w:val="32"/>
        </w:rPr>
        <w:t>у</w:t>
      </w:r>
      <w:r w:rsidRPr="00CD612A">
        <w:rPr>
          <w:szCs w:val="32"/>
        </w:rPr>
        <w:t>дущее, чем при хаотичном потребл</w:t>
      </w:r>
      <w:r>
        <w:rPr>
          <w:szCs w:val="32"/>
        </w:rPr>
        <w:t>ении без оглядки на перспективу</w:t>
      </w:r>
      <w:r w:rsidRPr="00CD612A">
        <w:rPr>
          <w:szCs w:val="32"/>
        </w:rPr>
        <w:t xml:space="preserve">, </w:t>
      </w:r>
      <w:r>
        <w:rPr>
          <w:szCs w:val="32"/>
        </w:rPr>
        <w:t xml:space="preserve">а также поможет </w:t>
      </w:r>
      <w:r w:rsidRPr="00CD612A">
        <w:t>выяснить долгосрочные цели и работать в заданном направлении.</w:t>
      </w:r>
      <w:r w:rsidRPr="00CD612A">
        <w:br/>
      </w:r>
      <w:r>
        <w:br/>
      </w:r>
    </w:p>
    <w:p w:rsidR="001C7B62" w:rsidRPr="00CD612A" w:rsidRDefault="001C7B62" w:rsidP="001C7B62">
      <w:pPr>
        <w:rPr>
          <w:rFonts w:ascii="Times New Roman" w:hAnsi="Times New Roman" w:cs="Times New Roman"/>
          <w:sz w:val="32"/>
          <w:szCs w:val="32"/>
        </w:rPr>
      </w:pPr>
    </w:p>
    <w:p w:rsidR="001C7B62" w:rsidRDefault="001C7B62" w:rsidP="001C7B62">
      <w:pPr>
        <w:shd w:val="clear" w:color="auto" w:fill="FFFFFF"/>
        <w:rPr>
          <w:color w:val="000000"/>
        </w:rPr>
      </w:pPr>
    </w:p>
    <w:p w:rsidR="001C7B62" w:rsidRDefault="001C7B62" w:rsidP="001C7B62">
      <w:pPr>
        <w:shd w:val="clear" w:color="auto" w:fill="FFFFFF"/>
        <w:rPr>
          <w:color w:val="000000"/>
        </w:rPr>
      </w:pPr>
    </w:p>
    <w:p w:rsidR="001C7B62" w:rsidRPr="00923E4C" w:rsidRDefault="001C7B62" w:rsidP="001C7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4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 xml:space="preserve"> </w:t>
      </w: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Pr="00D97F30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Pr="00923E4C" w:rsidRDefault="001C7B62" w:rsidP="001C7B62">
      <w:pPr>
        <w:pStyle w:val="TitleL1"/>
        <w:numPr>
          <w:ilvl w:val="0"/>
          <w:numId w:val="19"/>
        </w:numPr>
        <w:rPr>
          <w:sz w:val="32"/>
        </w:rPr>
      </w:pPr>
      <w:r w:rsidRPr="00923E4C">
        <w:rPr>
          <w:sz w:val="32"/>
        </w:rPr>
        <w:lastRenderedPageBreak/>
        <w:t>Средства разработки</w:t>
      </w:r>
      <w:bookmarkEnd w:id="5"/>
    </w:p>
    <w:p w:rsidR="001C7B62" w:rsidRPr="00CD612A" w:rsidRDefault="001C7B62" w:rsidP="00843105">
      <w:pPr>
        <w:pStyle w:val="afe"/>
      </w:pPr>
      <w:r w:rsidRPr="00923E4C">
        <w:t xml:space="preserve">Для разработки были использованы средства разработки: </w:t>
      </w:r>
      <w:r w:rsidRPr="00923E4C">
        <w:rPr>
          <w:lang w:val="en-US"/>
        </w:rPr>
        <w:t>HTML</w:t>
      </w:r>
      <w:r w:rsidRPr="00923E4C">
        <w:t xml:space="preserve">5, </w:t>
      </w:r>
      <w:r w:rsidRPr="00923E4C">
        <w:rPr>
          <w:lang w:val="en-US"/>
        </w:rPr>
        <w:t>CSS</w:t>
      </w:r>
      <w:r w:rsidRPr="00923E4C">
        <w:t xml:space="preserve">3, </w:t>
      </w:r>
      <w:r w:rsidRPr="00923E4C">
        <w:rPr>
          <w:lang w:val="en-US"/>
        </w:rPr>
        <w:t>JavaScript</w:t>
      </w:r>
      <w:r w:rsidRPr="00923E4C">
        <w:t xml:space="preserve">. </w:t>
      </w:r>
    </w:p>
    <w:p w:rsidR="001C7B62" w:rsidRDefault="001C7B62" w:rsidP="001C7B62">
      <w:pPr>
        <w:pStyle w:val="TitleL1"/>
        <w:numPr>
          <w:ilvl w:val="0"/>
          <w:numId w:val="19"/>
        </w:numPr>
        <w:rPr>
          <w:sz w:val="32"/>
        </w:rPr>
      </w:pPr>
      <w:r w:rsidRPr="00923E4C">
        <w:rPr>
          <w:sz w:val="32"/>
        </w:rPr>
        <w:t>Программная реализация</w:t>
      </w:r>
    </w:p>
    <w:p w:rsidR="001C7B62" w:rsidRDefault="001C7B62" w:rsidP="00843105">
      <w:pPr>
        <w:pStyle w:val="afe"/>
      </w:pPr>
      <w:r w:rsidRPr="00843105">
        <w:rPr>
          <w:rStyle w:val="Text"/>
        </w:rPr>
        <w:t xml:space="preserve">Созданный ресурс является одностраничным веб-приложением, который размещён локально на компьютере. Для начала работы необходимо установить на компьютер браузер, поддерживающий HTML5, CSS3, </w:t>
      </w:r>
      <w:proofErr w:type="spellStart"/>
      <w:r w:rsidRPr="00843105">
        <w:rPr>
          <w:rStyle w:val="Text"/>
        </w:rPr>
        <w:t>JavaScript</w:t>
      </w:r>
      <w:proofErr w:type="spellEnd"/>
      <w:r w:rsidRPr="00843105">
        <w:rPr>
          <w:rStyle w:val="Text"/>
        </w:rPr>
        <w:t>, открыть его, после чего открыть файл: «calculator.html». В результате в окне браузера должно открыться созданное веб-приложение</w:t>
      </w:r>
      <w:r w:rsidRPr="00D97F30">
        <w:t>.</w:t>
      </w:r>
    </w:p>
    <w:p w:rsidR="001C7B62" w:rsidRPr="0034738F" w:rsidRDefault="001C7B62" w:rsidP="001C7B62">
      <w:pPr>
        <w:pStyle w:val="Text0"/>
        <w:numPr>
          <w:ilvl w:val="0"/>
          <w:numId w:val="19"/>
        </w:numPr>
        <w:outlineLvl w:val="1"/>
      </w:pPr>
      <w:r>
        <w:rPr>
          <w:rFonts w:ascii="Arial" w:hAnsi="Arial" w:cs="Arial"/>
          <w:sz w:val="32"/>
          <w:szCs w:val="32"/>
        </w:rPr>
        <w:t>Функционал проекта</w:t>
      </w:r>
    </w:p>
    <w:p w:rsidR="001C7B62" w:rsidRPr="001C7B62" w:rsidRDefault="001C7B62" w:rsidP="00843105">
      <w:pPr>
        <w:pStyle w:val="afe"/>
      </w:pPr>
      <w:r w:rsidRPr="001C7B62">
        <w:t>Для того</w:t>
      </w:r>
      <w:proofErr w:type="gramStart"/>
      <w:r w:rsidRPr="001C7B62">
        <w:t>,</w:t>
      </w:r>
      <w:proofErr w:type="gramEnd"/>
      <w:r w:rsidRPr="001C7B62">
        <w:t xml:space="preserve"> чтобы начать работу приложения необходимо ввести свой и</w:t>
      </w:r>
      <w:r w:rsidRPr="001C7B62">
        <w:t>з</w:t>
      </w:r>
      <w:r w:rsidRPr="001C7B62">
        <w:t>начальный бюджет и кол-во дней, на которые его необходимо растянуть. Затем надо нажать на кнопку “</w:t>
      </w:r>
      <w:r>
        <w:t>Рас</w:t>
      </w:r>
      <w:r w:rsidRPr="001C7B62">
        <w:t>считать бюджет”.</w:t>
      </w:r>
      <w:r>
        <w:t xml:space="preserve"> После нажатия пользователь ув</w:t>
      </w:r>
      <w:r>
        <w:t>и</w:t>
      </w:r>
      <w:r>
        <w:t>дит таблицу с бюджетом на каждый день. После он сможет внести общую су</w:t>
      </w:r>
      <w:r>
        <w:t>м</w:t>
      </w:r>
      <w:r>
        <w:t xml:space="preserve">му своих расходов за день. И нажав на кнопку </w:t>
      </w:r>
      <w:r w:rsidRPr="001C7B62">
        <w:t>“</w:t>
      </w:r>
      <w:r>
        <w:t>Рассчитать бюджет</w:t>
      </w:r>
      <w:r w:rsidRPr="001C7B62">
        <w:t xml:space="preserve">”, </w:t>
      </w:r>
      <w:r>
        <w:t>он увидит изменения, внесённые в его бюджетный план.</w:t>
      </w:r>
      <w:r w:rsidRPr="001C7B62">
        <w:br w:type="page"/>
      </w:r>
    </w:p>
    <w:p w:rsidR="00EC580C" w:rsidRPr="00234BAD" w:rsidRDefault="00234BAD" w:rsidP="00923E4C">
      <w:pPr>
        <w:pStyle w:val="TitleL0"/>
        <w:numPr>
          <w:ilvl w:val="0"/>
          <w:numId w:val="0"/>
        </w:numPr>
        <w:jc w:val="left"/>
      </w:pPr>
      <w:r w:rsidRPr="00234BAD">
        <w:lastRenderedPageBreak/>
        <w:t>ПРОЕКТИРОВАНИЕ РАЗРАБОТКИ</w:t>
      </w:r>
      <w:bookmarkEnd w:id="6"/>
    </w:p>
    <w:p w:rsidR="000A3DD6" w:rsidRDefault="00FB1B41" w:rsidP="0028574F">
      <w:pPr>
        <w:pStyle w:val="TitleL1"/>
        <w:numPr>
          <w:ilvl w:val="0"/>
          <w:numId w:val="0"/>
        </w:numPr>
        <w:jc w:val="center"/>
        <w:outlineLvl w:val="0"/>
        <w:rPr>
          <w:rFonts w:cs="Arial"/>
          <w:sz w:val="32"/>
          <w:szCs w:val="28"/>
        </w:rPr>
      </w:pPr>
      <w:bookmarkStart w:id="7" w:name="_Toc517212881"/>
      <w:bookmarkStart w:id="8" w:name="_Toc353400466"/>
      <w:bookmarkStart w:id="9" w:name="_Toc417552627"/>
      <w:r w:rsidRPr="00FB1B41">
        <w:rPr>
          <w:rFonts w:cs="Arial"/>
          <w:sz w:val="32"/>
          <w:szCs w:val="28"/>
        </w:rPr>
        <w:t>СТРУКТУРА ПРОЕКТА</w:t>
      </w:r>
      <w:bookmarkEnd w:id="7"/>
    </w:p>
    <w:tbl>
      <w:tblPr>
        <w:tblStyle w:val="af0"/>
        <w:tblW w:w="0" w:type="auto"/>
        <w:tblLook w:val="06A0" w:firstRow="1" w:lastRow="0" w:firstColumn="1" w:lastColumn="0" w:noHBand="1" w:noVBand="1"/>
      </w:tblPr>
      <w:tblGrid>
        <w:gridCol w:w="4924"/>
        <w:gridCol w:w="4924"/>
      </w:tblGrid>
      <w:tr w:rsidR="00FB1B41" w:rsidTr="00FB1B41"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Папка</w:t>
            </w:r>
          </w:p>
        </w:tc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Файл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HTML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calculator</w:t>
            </w:r>
            <w:r w:rsidR="00FB1B41" w:rsidRPr="005575B5">
              <w:t>.</w:t>
            </w:r>
            <w:r w:rsidR="00FB1B41">
              <w:rPr>
                <w:lang w:val="en-US"/>
              </w:rPr>
              <w:t>html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CSS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style</w:t>
            </w:r>
            <w:r w:rsidR="00FB1B41" w:rsidRPr="005575B5">
              <w:t>.</w:t>
            </w:r>
            <w:proofErr w:type="spellStart"/>
            <w:r w:rsidR="00FB1B41">
              <w:rPr>
                <w:lang w:val="en-US"/>
              </w:rPr>
              <w:t>css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JS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common</w:t>
            </w:r>
            <w:r w:rsidR="00FB1B41" w:rsidRPr="005575B5">
              <w:t>.</w:t>
            </w:r>
            <w:proofErr w:type="spellStart"/>
            <w:r w:rsidR="00FB1B41">
              <w:rPr>
                <w:lang w:val="en-US"/>
              </w:rPr>
              <w:t>js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Documents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Numbered"/>
              <w:numPr>
                <w:ilvl w:val="0"/>
                <w:numId w:val="0"/>
              </w:numPr>
            </w:pPr>
            <w:r>
              <w:rPr>
                <w:lang w:val="en-US"/>
              </w:rPr>
              <w:t>report</w:t>
            </w:r>
            <w:r w:rsidRPr="005575B5">
              <w:t>.</w:t>
            </w:r>
            <w:proofErr w:type="spellStart"/>
            <w:r>
              <w:rPr>
                <w:lang w:val="en-US"/>
              </w:rPr>
              <w:t>docx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t>Макет</w:t>
            </w:r>
            <w:r w:rsidRPr="005575B5">
              <w:t>.</w:t>
            </w:r>
            <w:r>
              <w:rPr>
                <w:lang w:val="en-US"/>
              </w:rPr>
              <w:t>jpg</w:t>
            </w:r>
          </w:p>
        </w:tc>
      </w:tr>
    </w:tbl>
    <w:p w:rsidR="00FB1B41" w:rsidRPr="00FB1B41" w:rsidRDefault="00FB1B41" w:rsidP="00FB1B41">
      <w:pPr>
        <w:pStyle w:val="Text0"/>
      </w:pPr>
    </w:p>
    <w:p w:rsidR="00EA4ECF" w:rsidRPr="00EA4ECF" w:rsidRDefault="00FC6566" w:rsidP="00EA4ECF">
      <w:pPr>
        <w:pStyle w:val="15"/>
      </w:pPr>
      <w:bookmarkStart w:id="10" w:name="_Toc517212882"/>
      <w:r w:rsidRPr="000F38BD">
        <w:lastRenderedPageBreak/>
        <w:t>ЗАКЛЮЧЕНИЕ</w:t>
      </w:r>
      <w:bookmarkEnd w:id="8"/>
      <w:bookmarkEnd w:id="9"/>
      <w:bookmarkEnd w:id="10"/>
    </w:p>
    <w:p w:rsidR="00EA4ECF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В процессе разработки проекта были решены следующие з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а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дачи: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сформулирована задача;</w:t>
      </w:r>
    </w:p>
    <w:p w:rsidR="00EA4ECF" w:rsidRPr="00947905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изучена предметная область;</w:t>
      </w:r>
    </w:p>
    <w:p w:rsidR="00EA4ECF" w:rsidRPr="00042E0A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обоснован выбор средств реализации;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разработан программный продукт;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 xml:space="preserve">сформировано </w:t>
      </w:r>
      <w:r w:rsidR="000F38BD"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техническое описание разработки.</w:t>
      </w:r>
    </w:p>
    <w:p w:rsidR="00234BAD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Таким образом, задачи, поставленные в рамках разработки проекта, выполнены. Все поставленные цели достигнуты.</w:t>
      </w:r>
    </w:p>
    <w:p w:rsidR="00690205" w:rsidRPr="00923E4C" w:rsidRDefault="00234BAD" w:rsidP="00234BAD">
      <w:pPr>
        <w:pStyle w:val="15"/>
        <w:rPr>
          <w:sz w:val="36"/>
        </w:rPr>
      </w:pPr>
      <w:bookmarkStart w:id="11" w:name="_Toc517212883"/>
      <w:r w:rsidRPr="00923E4C">
        <w:rPr>
          <w:sz w:val="36"/>
        </w:rPr>
        <w:lastRenderedPageBreak/>
        <w:t xml:space="preserve">СПИСОК </w:t>
      </w:r>
      <w:r w:rsidR="00BD1DD2" w:rsidRPr="00923E4C">
        <w:rPr>
          <w:sz w:val="36"/>
        </w:rPr>
        <w:t>ИСПОЛЬЗОВАННЫХ</w:t>
      </w:r>
      <w:r w:rsidRPr="00923E4C">
        <w:rPr>
          <w:sz w:val="36"/>
        </w:rPr>
        <w:t xml:space="preserve"> ИСТОЧНИКОВ</w:t>
      </w:r>
      <w:bookmarkEnd w:id="11"/>
    </w:p>
    <w:p w:rsidR="00843105" w:rsidRPr="00843105" w:rsidRDefault="00843105" w:rsidP="00843105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Данные о понятии бюджета</w:t>
      </w:r>
      <w:r w:rsidRPr="00843105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43105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43105">
        <w:rPr>
          <w:rFonts w:ascii="Arial" w:hAnsi="Arial" w:cs="Arial"/>
          <w:bCs/>
          <w:sz w:val="32"/>
          <w:szCs w:val="24"/>
        </w:rPr>
        <w:t xml:space="preserve"> </w:t>
      </w:r>
      <w:r>
        <w:rPr>
          <w:rFonts w:ascii="Arial" w:hAnsi="Arial" w:cs="Arial"/>
          <w:bCs/>
          <w:sz w:val="32"/>
          <w:szCs w:val="24"/>
        </w:rPr>
        <w:t>:</w:t>
      </w:r>
      <w:proofErr w:type="gramEnd"/>
      <w:r w:rsidRPr="00843105">
        <w:rPr>
          <w:rFonts w:ascii="Arial" w:hAnsi="Arial" w:cs="Arial"/>
          <w:bCs/>
          <w:sz w:val="32"/>
          <w:szCs w:val="24"/>
        </w:rPr>
        <w:t xml:space="preserve"> https://www.kakprosto.ru/kak-83111-chto-takoe-byudzhet</w:t>
      </w:r>
    </w:p>
    <w:p w:rsidR="00855963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855963">
        <w:rPr>
          <w:rFonts w:ascii="Arial" w:hAnsi="Arial" w:cs="Arial"/>
          <w:bCs/>
          <w:sz w:val="32"/>
          <w:szCs w:val="24"/>
        </w:rPr>
        <w:t xml:space="preserve">Данные о понятии бюджета: [Электронный ресурс] </w:t>
      </w:r>
      <w:r w:rsidRPr="00855963"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http://www.mnogo-otvetov.ru/finansy/chto-takoe-byudzhet-i-dlya-chego-on-nuzhen/</w:t>
      </w:r>
    </w:p>
    <w:p w:rsidR="00855963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Просмотр похожих реализаций калькулятора бюджета</w:t>
      </w:r>
      <w:r w:rsidRPr="00855963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 </w:t>
      </w:r>
      <w:hyperlink r:id="rId11" w:history="1"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http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://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www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kuremae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com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calcbudgeta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html</w:t>
        </w:r>
      </w:hyperlink>
      <w:r w:rsidRPr="00855963">
        <w:rPr>
          <w:rFonts w:ascii="Arial" w:hAnsi="Arial" w:cs="Arial"/>
          <w:bCs/>
          <w:sz w:val="32"/>
          <w:szCs w:val="24"/>
        </w:rPr>
        <w:t xml:space="preserve"> </w:t>
      </w:r>
    </w:p>
    <w:p w:rsidR="00843105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Просмотр похожих реализаций калькулятора бюджета</w:t>
      </w:r>
      <w:r w:rsidRPr="00855963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 </w:t>
      </w:r>
      <w:hyperlink r:id="rId12" w:history="1">
        <w:r w:rsidRPr="00E652C7">
          <w:rPr>
            <w:rStyle w:val="ae"/>
            <w:rFonts w:ascii="Arial" w:hAnsi="Arial" w:cs="Arial"/>
            <w:bCs/>
            <w:sz w:val="32"/>
            <w:szCs w:val="24"/>
          </w:rPr>
          <w:t>https://ciox.ru/budget-calculator</w:t>
        </w:r>
      </w:hyperlink>
    </w:p>
    <w:p w:rsidR="00855963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Информационный сайт</w:t>
      </w:r>
      <w:proofErr w:type="gramStart"/>
      <w:r>
        <w:rPr>
          <w:rFonts w:ascii="Arial" w:hAnsi="Arial" w:cs="Arial"/>
          <w:bCs/>
          <w:sz w:val="32"/>
          <w:szCs w:val="24"/>
        </w:rPr>
        <w:t xml:space="preserve"> </w:t>
      </w:r>
      <w:r w:rsidRPr="00855963">
        <w:rPr>
          <w:rFonts w:ascii="Arial" w:hAnsi="Arial" w:cs="Arial"/>
          <w:bCs/>
          <w:sz w:val="32"/>
          <w:szCs w:val="24"/>
        </w:rPr>
        <w:t>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r w:rsidRPr="00855963">
        <w:rPr>
          <w:rFonts w:ascii="Arial" w:hAnsi="Arial" w:cs="Arial"/>
          <w:bCs/>
          <w:sz w:val="32"/>
          <w:szCs w:val="24"/>
        </w:rPr>
        <w:t xml:space="preserve">: </w:t>
      </w:r>
      <w:hyperlink r:id="rId13" w:history="1"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https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://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ru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wikipedia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org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wiki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0%91%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1%8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E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4%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6%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5%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1%82</w:t>
        </w:r>
      </w:hyperlink>
    </w:p>
    <w:p w:rsidR="00855963" w:rsidRPr="00855963" w:rsidRDefault="00855963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sectPr w:rsidR="00855963" w:rsidRPr="00855963" w:rsidSect="008C1C2B">
      <w:footerReference w:type="first" r:id="rId14"/>
      <w:pgSz w:w="11900" w:h="16840"/>
      <w:pgMar w:top="720" w:right="567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07" w:rsidRDefault="007D3B07" w:rsidP="001F599C">
      <w:pPr>
        <w:spacing w:after="0" w:line="240" w:lineRule="auto"/>
      </w:pPr>
      <w:r>
        <w:separator/>
      </w:r>
    </w:p>
  </w:endnote>
  <w:endnote w:type="continuationSeparator" w:id="0">
    <w:p w:rsidR="007D3B07" w:rsidRDefault="007D3B07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EndPr/>
    <w:sdtContent>
      <w:p w:rsidR="00042E0A" w:rsidRDefault="00306E23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B5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0A" w:rsidRDefault="00042E0A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0A" w:rsidRDefault="00306E23">
    <w:pPr>
      <w:pStyle w:val="aff2"/>
      <w:jc w:val="center"/>
    </w:pPr>
    <w:r>
      <w:fldChar w:fldCharType="begin"/>
    </w:r>
    <w:r>
      <w:instrText>PAGE   \* MERGEFORMAT</w:instrText>
    </w:r>
    <w:r>
      <w:fldChar w:fldCharType="separate"/>
    </w:r>
    <w:r w:rsidR="00196B54">
      <w:rPr>
        <w:noProof/>
      </w:rPr>
      <w:t>2</w:t>
    </w:r>
    <w:r>
      <w:rPr>
        <w:noProof/>
      </w:rPr>
      <w:fldChar w:fldCharType="end"/>
    </w:r>
  </w:p>
  <w:p w:rsidR="00042E0A" w:rsidRDefault="00042E0A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07" w:rsidRDefault="007D3B07" w:rsidP="001F599C">
      <w:pPr>
        <w:spacing w:after="0" w:line="240" w:lineRule="auto"/>
      </w:pPr>
      <w:r>
        <w:separator/>
      </w:r>
    </w:p>
  </w:footnote>
  <w:footnote w:type="continuationSeparator" w:id="0">
    <w:p w:rsidR="007D3B07" w:rsidRDefault="007D3B07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C1B"/>
    <w:multiLevelType w:val="hybridMultilevel"/>
    <w:tmpl w:val="F8FA3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70B5348"/>
    <w:multiLevelType w:val="hybridMultilevel"/>
    <w:tmpl w:val="589CB958"/>
    <w:lvl w:ilvl="0" w:tplc="0804C7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CF6D4D"/>
    <w:multiLevelType w:val="hybridMultilevel"/>
    <w:tmpl w:val="C3AE6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355"/>
    <w:multiLevelType w:val="multilevel"/>
    <w:tmpl w:val="F946B4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F841E24"/>
    <w:multiLevelType w:val="hybridMultilevel"/>
    <w:tmpl w:val="7D78FA8C"/>
    <w:lvl w:ilvl="0" w:tplc="96EA142E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3A0260A"/>
    <w:multiLevelType w:val="hybridMultilevel"/>
    <w:tmpl w:val="492A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29D2285"/>
    <w:multiLevelType w:val="hybridMultilevel"/>
    <w:tmpl w:val="8838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2B4F90"/>
    <w:multiLevelType w:val="hybridMultilevel"/>
    <w:tmpl w:val="3356D1C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4">
    <w:nsid w:val="64D346AA"/>
    <w:multiLevelType w:val="multilevel"/>
    <w:tmpl w:val="5C2C5CC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6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3762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163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78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92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07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21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35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03" w:hanging="1584"/>
      </w:pPr>
      <w:rPr>
        <w:rFonts w:hint="default"/>
      </w:rPr>
    </w:lvl>
  </w:abstractNum>
  <w:abstractNum w:abstractNumId="19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18"/>
  </w:num>
  <w:num w:numId="2">
    <w:abstractNumId w:val="20"/>
  </w:num>
  <w:num w:numId="3">
    <w:abstractNumId w:val="19"/>
  </w:num>
  <w:num w:numId="4">
    <w:abstractNumId w:val="15"/>
  </w:num>
  <w:num w:numId="5">
    <w:abstractNumId w:val="17"/>
  </w:num>
  <w:num w:numId="6">
    <w:abstractNumId w:val="2"/>
  </w:num>
  <w:num w:numId="7">
    <w:abstractNumId w:val="4"/>
  </w:num>
  <w:num w:numId="8">
    <w:abstractNumId w:val="16"/>
  </w:num>
  <w:num w:numId="9">
    <w:abstractNumId w:val="9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8"/>
  </w:num>
  <w:num w:numId="16">
    <w:abstractNumId w:val="6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4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03A6D"/>
    <w:rsid w:val="00010DED"/>
    <w:rsid w:val="00013155"/>
    <w:rsid w:val="0001515C"/>
    <w:rsid w:val="00025B1A"/>
    <w:rsid w:val="0003093F"/>
    <w:rsid w:val="0003375E"/>
    <w:rsid w:val="000346D5"/>
    <w:rsid w:val="00034C61"/>
    <w:rsid w:val="00035847"/>
    <w:rsid w:val="00042E0A"/>
    <w:rsid w:val="000470A3"/>
    <w:rsid w:val="00051487"/>
    <w:rsid w:val="00064576"/>
    <w:rsid w:val="0006726D"/>
    <w:rsid w:val="000735A5"/>
    <w:rsid w:val="0008401D"/>
    <w:rsid w:val="00085A70"/>
    <w:rsid w:val="000A1E07"/>
    <w:rsid w:val="000A3DD6"/>
    <w:rsid w:val="000A4D8C"/>
    <w:rsid w:val="000B1071"/>
    <w:rsid w:val="000B239D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38BD"/>
    <w:rsid w:val="000F5C36"/>
    <w:rsid w:val="00107229"/>
    <w:rsid w:val="00110152"/>
    <w:rsid w:val="0011286A"/>
    <w:rsid w:val="00115858"/>
    <w:rsid w:val="001165A0"/>
    <w:rsid w:val="001206C4"/>
    <w:rsid w:val="00122CF8"/>
    <w:rsid w:val="00124275"/>
    <w:rsid w:val="00137561"/>
    <w:rsid w:val="001410C1"/>
    <w:rsid w:val="00144A68"/>
    <w:rsid w:val="00150146"/>
    <w:rsid w:val="00151A1D"/>
    <w:rsid w:val="00151D51"/>
    <w:rsid w:val="00155362"/>
    <w:rsid w:val="001625DA"/>
    <w:rsid w:val="001655FA"/>
    <w:rsid w:val="00167741"/>
    <w:rsid w:val="0017303E"/>
    <w:rsid w:val="0017728F"/>
    <w:rsid w:val="00184777"/>
    <w:rsid w:val="00185B01"/>
    <w:rsid w:val="00193B1B"/>
    <w:rsid w:val="00196B54"/>
    <w:rsid w:val="001A0B76"/>
    <w:rsid w:val="001A439F"/>
    <w:rsid w:val="001A5204"/>
    <w:rsid w:val="001C1FDA"/>
    <w:rsid w:val="001C3AF2"/>
    <w:rsid w:val="001C5274"/>
    <w:rsid w:val="001C6311"/>
    <w:rsid w:val="001C7B62"/>
    <w:rsid w:val="001D080B"/>
    <w:rsid w:val="001D2637"/>
    <w:rsid w:val="001D3038"/>
    <w:rsid w:val="001D399A"/>
    <w:rsid w:val="001E37BB"/>
    <w:rsid w:val="001E4444"/>
    <w:rsid w:val="001E608D"/>
    <w:rsid w:val="001F5623"/>
    <w:rsid w:val="001F599C"/>
    <w:rsid w:val="002055C6"/>
    <w:rsid w:val="00211CBD"/>
    <w:rsid w:val="00216865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B37"/>
    <w:rsid w:val="00282BAA"/>
    <w:rsid w:val="0028574F"/>
    <w:rsid w:val="00286717"/>
    <w:rsid w:val="002907C7"/>
    <w:rsid w:val="00294067"/>
    <w:rsid w:val="00296AD2"/>
    <w:rsid w:val="00296E41"/>
    <w:rsid w:val="002976B9"/>
    <w:rsid w:val="002A58C0"/>
    <w:rsid w:val="002A7442"/>
    <w:rsid w:val="002C1C48"/>
    <w:rsid w:val="002C25AE"/>
    <w:rsid w:val="002C446C"/>
    <w:rsid w:val="002D295B"/>
    <w:rsid w:val="002D619D"/>
    <w:rsid w:val="002E3DBA"/>
    <w:rsid w:val="002E4969"/>
    <w:rsid w:val="002E5F53"/>
    <w:rsid w:val="002F0416"/>
    <w:rsid w:val="002F5679"/>
    <w:rsid w:val="00306E23"/>
    <w:rsid w:val="00312B0E"/>
    <w:rsid w:val="00315F23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738F"/>
    <w:rsid w:val="003532DB"/>
    <w:rsid w:val="00357DFF"/>
    <w:rsid w:val="00357F62"/>
    <w:rsid w:val="00361F3C"/>
    <w:rsid w:val="00362EFA"/>
    <w:rsid w:val="0036783A"/>
    <w:rsid w:val="003731D6"/>
    <w:rsid w:val="00373F36"/>
    <w:rsid w:val="003752B3"/>
    <w:rsid w:val="0038246B"/>
    <w:rsid w:val="003867DB"/>
    <w:rsid w:val="0039226F"/>
    <w:rsid w:val="00392884"/>
    <w:rsid w:val="003A2004"/>
    <w:rsid w:val="003A2C9A"/>
    <w:rsid w:val="003A45F7"/>
    <w:rsid w:val="003A68A1"/>
    <w:rsid w:val="003A7EEE"/>
    <w:rsid w:val="003B5A56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276F"/>
    <w:rsid w:val="00454E68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4EF3"/>
    <w:rsid w:val="004C5628"/>
    <w:rsid w:val="004D12EF"/>
    <w:rsid w:val="004D6521"/>
    <w:rsid w:val="004D78A4"/>
    <w:rsid w:val="004D7ADE"/>
    <w:rsid w:val="004E185B"/>
    <w:rsid w:val="004E1C3D"/>
    <w:rsid w:val="004E72C1"/>
    <w:rsid w:val="004E745C"/>
    <w:rsid w:val="004F2A84"/>
    <w:rsid w:val="00504638"/>
    <w:rsid w:val="00506687"/>
    <w:rsid w:val="00507762"/>
    <w:rsid w:val="005142B6"/>
    <w:rsid w:val="00517B82"/>
    <w:rsid w:val="0052366A"/>
    <w:rsid w:val="005305A4"/>
    <w:rsid w:val="00531DCD"/>
    <w:rsid w:val="00532DA0"/>
    <w:rsid w:val="00534961"/>
    <w:rsid w:val="00552291"/>
    <w:rsid w:val="00552675"/>
    <w:rsid w:val="0055365B"/>
    <w:rsid w:val="00554678"/>
    <w:rsid w:val="00554BF9"/>
    <w:rsid w:val="005575B5"/>
    <w:rsid w:val="0056049F"/>
    <w:rsid w:val="0056389E"/>
    <w:rsid w:val="00563ADE"/>
    <w:rsid w:val="00567A2A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2B78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84A"/>
    <w:rsid w:val="00670A02"/>
    <w:rsid w:val="006733E7"/>
    <w:rsid w:val="00674BAC"/>
    <w:rsid w:val="006779CF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31C3"/>
    <w:rsid w:val="006E788C"/>
    <w:rsid w:val="006F0CBD"/>
    <w:rsid w:val="006F5D5F"/>
    <w:rsid w:val="006F7AF9"/>
    <w:rsid w:val="0070709D"/>
    <w:rsid w:val="00711A9F"/>
    <w:rsid w:val="00714E93"/>
    <w:rsid w:val="00735158"/>
    <w:rsid w:val="00752ECB"/>
    <w:rsid w:val="0075405D"/>
    <w:rsid w:val="00755EF6"/>
    <w:rsid w:val="0075632B"/>
    <w:rsid w:val="007600A0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3BE3"/>
    <w:rsid w:val="00784004"/>
    <w:rsid w:val="0078423A"/>
    <w:rsid w:val="00791ABC"/>
    <w:rsid w:val="00795FA6"/>
    <w:rsid w:val="00797FA2"/>
    <w:rsid w:val="007A2C47"/>
    <w:rsid w:val="007A517E"/>
    <w:rsid w:val="007A7E9E"/>
    <w:rsid w:val="007B0EA8"/>
    <w:rsid w:val="007B4648"/>
    <w:rsid w:val="007C130F"/>
    <w:rsid w:val="007D3B07"/>
    <w:rsid w:val="007D4072"/>
    <w:rsid w:val="007D7323"/>
    <w:rsid w:val="007E0050"/>
    <w:rsid w:val="007E0540"/>
    <w:rsid w:val="007E4C48"/>
    <w:rsid w:val="007E584F"/>
    <w:rsid w:val="007F027D"/>
    <w:rsid w:val="007F2E0A"/>
    <w:rsid w:val="00802817"/>
    <w:rsid w:val="00806FEA"/>
    <w:rsid w:val="00815023"/>
    <w:rsid w:val="00830D8D"/>
    <w:rsid w:val="00834350"/>
    <w:rsid w:val="008352F7"/>
    <w:rsid w:val="00843105"/>
    <w:rsid w:val="0085379F"/>
    <w:rsid w:val="00853A7A"/>
    <w:rsid w:val="00855963"/>
    <w:rsid w:val="00855B49"/>
    <w:rsid w:val="00860FE0"/>
    <w:rsid w:val="008658AA"/>
    <w:rsid w:val="00866CC3"/>
    <w:rsid w:val="0087378A"/>
    <w:rsid w:val="00881618"/>
    <w:rsid w:val="00881AE0"/>
    <w:rsid w:val="008A2DD9"/>
    <w:rsid w:val="008C1C2B"/>
    <w:rsid w:val="008C5320"/>
    <w:rsid w:val="008C59BB"/>
    <w:rsid w:val="008C6CCB"/>
    <w:rsid w:val="008C7960"/>
    <w:rsid w:val="008C7993"/>
    <w:rsid w:val="008D3C3F"/>
    <w:rsid w:val="008D4ADD"/>
    <w:rsid w:val="008E6157"/>
    <w:rsid w:val="008F3B40"/>
    <w:rsid w:val="008F4A33"/>
    <w:rsid w:val="00901E34"/>
    <w:rsid w:val="00902B87"/>
    <w:rsid w:val="0091134E"/>
    <w:rsid w:val="0091531E"/>
    <w:rsid w:val="0091581E"/>
    <w:rsid w:val="00923E4C"/>
    <w:rsid w:val="00925DBB"/>
    <w:rsid w:val="0092724A"/>
    <w:rsid w:val="00937AE9"/>
    <w:rsid w:val="00945464"/>
    <w:rsid w:val="00945E31"/>
    <w:rsid w:val="00947905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B74"/>
    <w:rsid w:val="00A04DE6"/>
    <w:rsid w:val="00A057AE"/>
    <w:rsid w:val="00A12A4F"/>
    <w:rsid w:val="00A17826"/>
    <w:rsid w:val="00A20EA3"/>
    <w:rsid w:val="00A2201B"/>
    <w:rsid w:val="00A22845"/>
    <w:rsid w:val="00A22F25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3C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6042B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243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2EE0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12A"/>
    <w:rsid w:val="00CD6539"/>
    <w:rsid w:val="00CE182E"/>
    <w:rsid w:val="00CE7811"/>
    <w:rsid w:val="00D014FD"/>
    <w:rsid w:val="00D023E9"/>
    <w:rsid w:val="00D04E2D"/>
    <w:rsid w:val="00D06C0D"/>
    <w:rsid w:val="00D1122E"/>
    <w:rsid w:val="00D207D2"/>
    <w:rsid w:val="00D254F9"/>
    <w:rsid w:val="00D271C4"/>
    <w:rsid w:val="00D33311"/>
    <w:rsid w:val="00D520E9"/>
    <w:rsid w:val="00D55A76"/>
    <w:rsid w:val="00D60745"/>
    <w:rsid w:val="00D625CD"/>
    <w:rsid w:val="00D662CA"/>
    <w:rsid w:val="00D71F7B"/>
    <w:rsid w:val="00D80E6C"/>
    <w:rsid w:val="00D82DE8"/>
    <w:rsid w:val="00D9026F"/>
    <w:rsid w:val="00D9143E"/>
    <w:rsid w:val="00D91C6F"/>
    <w:rsid w:val="00D9331D"/>
    <w:rsid w:val="00D97F30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1246"/>
    <w:rsid w:val="00E6445E"/>
    <w:rsid w:val="00E652C5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1F91"/>
    <w:rsid w:val="00EA219C"/>
    <w:rsid w:val="00EA4D42"/>
    <w:rsid w:val="00EA4ECF"/>
    <w:rsid w:val="00EA5059"/>
    <w:rsid w:val="00EB094F"/>
    <w:rsid w:val="00EB213D"/>
    <w:rsid w:val="00EB2496"/>
    <w:rsid w:val="00EC2A59"/>
    <w:rsid w:val="00EC38AB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17A9"/>
    <w:rsid w:val="00F1458E"/>
    <w:rsid w:val="00F1543D"/>
    <w:rsid w:val="00F26381"/>
    <w:rsid w:val="00F276BF"/>
    <w:rsid w:val="00F27D7A"/>
    <w:rsid w:val="00F31D69"/>
    <w:rsid w:val="00F322C2"/>
    <w:rsid w:val="00F4113D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0B55"/>
    <w:rsid w:val="00FB1B41"/>
    <w:rsid w:val="00FB679B"/>
    <w:rsid w:val="00FB6DD0"/>
    <w:rsid w:val="00FC5D4D"/>
    <w:rsid w:val="00FC6566"/>
    <w:rsid w:val="00FC7F06"/>
    <w:rsid w:val="00FD609F"/>
    <w:rsid w:val="00FF0641"/>
    <w:rsid w:val="00FF444F"/>
    <w:rsid w:val="00FF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5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5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1%8E%D0%B4%D0%B6%D0%B5%D1%8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iox.ru/budget-calc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uremae.com/calcbudgeta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B2E6-54AC-436A-8E87-D09EB5E3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Pozdeev</dc:creator>
  <cp:lastModifiedBy>student</cp:lastModifiedBy>
  <cp:revision>2</cp:revision>
  <dcterms:created xsi:type="dcterms:W3CDTF">2018-06-25T16:25:00Z</dcterms:created>
  <dcterms:modified xsi:type="dcterms:W3CDTF">2018-06-25T16:25:00Z</dcterms:modified>
</cp:coreProperties>
</file>