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1E241" w14:textId="77777777" w:rsidR="003E7BE3" w:rsidRDefault="003E7BE3" w:rsidP="003E7BE3">
      <w:pPr>
        <w:spacing w:before="160"/>
        <w:jc w:val="center"/>
        <w:rPr>
          <w:rFonts w:cs="Arial"/>
        </w:rPr>
      </w:pPr>
    </w:p>
    <w:p w14:paraId="7681AA08" w14:textId="77777777" w:rsidR="003E7BE3" w:rsidRDefault="003E7BE3" w:rsidP="003E7BE3">
      <w:pPr>
        <w:spacing w:before="160"/>
        <w:jc w:val="center"/>
        <w:rPr>
          <w:rFonts w:cs="Arial"/>
        </w:rPr>
      </w:pPr>
    </w:p>
    <w:p w14:paraId="6764ED9D" w14:textId="77777777" w:rsidR="003E7BE3" w:rsidRDefault="003E7BE3" w:rsidP="003E7BE3">
      <w:pPr>
        <w:spacing w:before="160"/>
        <w:jc w:val="center"/>
        <w:rPr>
          <w:rFonts w:cs="Arial"/>
        </w:rPr>
      </w:pPr>
    </w:p>
    <w:p w14:paraId="25FC91DA" w14:textId="3ACD7A92" w:rsidR="005040DF" w:rsidRPr="00643E55" w:rsidRDefault="00B57F52" w:rsidP="003E7BE3">
      <w:pPr>
        <w:spacing w:before="160"/>
        <w:jc w:val="center"/>
        <w:rPr>
          <w:rFonts w:cs="Arial"/>
          <w:lang w:val="en-US"/>
        </w:rPr>
      </w:pPr>
      <w:r w:rsidRPr="00B57F52">
        <w:rPr>
          <w:rFonts w:cs="Arial"/>
          <w:lang w:val="en-US"/>
        </w:rPr>
        <w:t>Degree Project in the Field of</w:t>
      </w:r>
      <w:r w:rsidR="00455D47" w:rsidRPr="00455D47">
        <w:rPr>
          <w:rFonts w:cs="Arial"/>
          <w:lang w:val="en-US"/>
        </w:rPr>
        <w:t xml:space="preserve"> </w:t>
      </w:r>
      <w:r w:rsidR="00455D47" w:rsidRPr="00B57F52">
        <w:rPr>
          <w:rFonts w:cs="Arial"/>
          <w:lang w:val="en-US"/>
        </w:rPr>
        <w:t>Technology</w:t>
      </w:r>
      <w:r w:rsidRPr="00B57F52">
        <w:rPr>
          <w:rFonts w:cs="Arial"/>
          <w:lang w:val="en-US"/>
        </w:rPr>
        <w:t xml:space="preserve"> </w:t>
      </w:r>
      <w:sdt>
        <w:sdtPr>
          <w:rPr>
            <w:rFonts w:cs="Arial"/>
          </w:rPr>
          <w:alias w:val="field of technology"/>
          <w:tag w:val="field of technology"/>
          <w:id w:val="6960501"/>
          <w:placeholder>
            <w:docPart w:val="FAD190DAA0D045A0B6C94871742ED82F"/>
          </w:placeholder>
        </w:sdtPr>
        <w:sdtEndPr/>
        <w:sdtContent>
          <w:sdt>
            <w:sdtPr>
              <w:rPr>
                <w:rFonts w:cs="Arial"/>
                <w:lang w:val="en-US"/>
              </w:rPr>
              <w:id w:val="1814749854"/>
              <w:placeholder>
                <w:docPart w:val="DefaultPlaceholder_-1854013438"/>
              </w:placeholder>
              <w:dropDownList>
                <w:listItem w:displayText="Biotechnology" w:value="Biotechnology"/>
                <w:listItem w:displayText="Civil Engineering and Urban Management" w:value="Civil Engineering and Urban Management"/>
                <w:listItem w:displayText="Computer Science and Engineering" w:value="Computer Science and Engineering"/>
                <w:listItem w:displayText="Design and Product Realisation" w:value="Design and Product Realisation"/>
                <w:listItem w:displayText="Electrical Engineering" w:value="Electrical Engineering"/>
                <w:listItem w:displayText="Energy and Environment" w:value="Energy and Environment"/>
                <w:listItem w:displayText="Engineering Chemistry" w:value="Engineering Chemistry"/>
                <w:listItem w:displayText="Engineering Chemistry, Mid Sweden University – KTH" w:value="Engineering Chemistry, Mid Sweden University – KTH"/>
                <w:listItem w:displayText="Engineering Mathematics" w:value="Engineering Mathematics"/>
                <w:listItem w:displayText="Engineering Physics" w:value="Engineering Physics"/>
                <w:listItem w:displayText="Industrial Engineering and Management" w:value="Industrial Engineering and Management"/>
                <w:listItem w:displayText="Industrial Technology and Sustainability" w:value="Industrial Technology and Sustainability"/>
                <w:listItem w:displayText="Information and Communication Technology" w:value="Information and Communication Technology"/>
                <w:listItem w:displayText="Materials Design and Engineering" w:value="Materials Design and Engineering"/>
                <w:listItem w:displayText="Mechanical Engineering" w:value="Mechanical Engineering"/>
                <w:listItem w:displayText="Media Technology" w:value="Media Technology"/>
                <w:listItem w:displayText="Medical Engineering" w:value="Medical Engineering"/>
                <w:listItem w:displayText="Vehicle Engineering" w:value="Vehicle Engineering"/>
                <w:listItem w:displayText="Open Entrance" w:value="Open Entrance"/>
              </w:dropDownList>
            </w:sdtPr>
            <w:sdtEndPr/>
            <w:sdtContent>
              <w:r w:rsidR="008B0248">
                <w:rPr>
                  <w:rFonts w:cs="Arial"/>
                  <w:lang w:val="en-US"/>
                </w:rPr>
                <w:t>Media Technology</w:t>
              </w:r>
            </w:sdtContent>
          </w:sdt>
        </w:sdtContent>
      </w:sdt>
      <w:r w:rsidRPr="008B0248">
        <w:rPr>
          <w:lang w:val="en-GB"/>
        </w:rPr>
        <w:t xml:space="preserve"> and the Main Field of Study </w:t>
      </w:r>
      <w:sdt>
        <w:sdtPr>
          <w:rPr>
            <w:lang w:val="en-GB"/>
          </w:rPr>
          <w:alias w:val="Major"/>
          <w:tag w:val="Major"/>
          <w:id w:val="-1853569748"/>
          <w:dropDownList>
            <w:listItem w:value="Major"/>
            <w:listItem w:displayText="Architecture" w:value="Architecture"/>
            <w:listItem w:displayText="Biotechnology" w:value="Biotechnology"/>
            <w:listItem w:displayText="Computer Science and Engineering" w:value="Computer Science and Engineering"/>
            <w:listItem w:displayText="Electrical Engineering" w:value="Electrical Engineering"/>
            <w:listItem w:displayText="Industrial Management" w:value="Industrial Management"/>
            <w:listItem w:displayText="Information and Communication Technology" w:value="Information and Communication Technology"/>
            <w:listItem w:displayText="Chemical Science and Engineering" w:value="Chemical Science and Engineering"/>
            <w:listItem w:displayText="Mechanical Engineering" w:value="Mechanical Engineering"/>
            <w:listItem w:displayText="Mathematics" w:value="Mathematics"/>
            <w:listItem w:displayText="Materials Science and Engineering" w:value="Materials Science and Engineering"/>
            <w:listItem w:displayText="Medical Engineering" w:value="Medical Engineering"/>
            <w:listItem w:displayText="Environmental EngineeringThe Built Environment" w:value="Environmental EngineeringThe Built Environment"/>
            <w:listItem w:displayText="Technology and Economics" w:value="Technology and Economics"/>
            <w:listItem w:displayText="Technology and Health" w:value="Technology and Health"/>
            <w:listItem w:displayText="Technology and Learning" w:value="Technology and Learning"/>
            <w:listItem w:displayText="Technology and Management" w:value="Technology and Management"/>
            <w:listItem w:displayText="Engineering Physics" w:value="Engineering Physics"/>
          </w:dropDownList>
        </w:sdtPr>
        <w:sdtEndPr/>
        <w:sdtContent>
          <w:r w:rsidR="008B0248">
            <w:rPr>
              <w:lang w:val="en-GB"/>
            </w:rPr>
            <w:t>Computer Science and Engineering</w:t>
          </w:r>
        </w:sdtContent>
      </w:sdt>
    </w:p>
    <w:p w14:paraId="65742EA9" w14:textId="24672272" w:rsidR="00B977A8" w:rsidRPr="003E7BE3" w:rsidRDefault="00AB42B2" w:rsidP="003500EE">
      <w:pPr>
        <w:jc w:val="center"/>
        <w:rPr>
          <w:rFonts w:cs="Arial"/>
          <w:sz w:val="20"/>
          <w:szCs w:val="20"/>
          <w:lang w:val="en-US"/>
        </w:rPr>
      </w:pPr>
      <w:r w:rsidRPr="00AB42B2">
        <w:rPr>
          <w:rFonts w:cs="Arial"/>
          <w:sz w:val="20"/>
          <w:szCs w:val="20"/>
          <w:lang w:val="en-US"/>
        </w:rPr>
        <w:t xml:space="preserve">Second cycle, </w:t>
      </w:r>
      <w:r w:rsidR="00320BE7">
        <w:rPr>
          <w:rFonts w:cs="Arial"/>
          <w:sz w:val="20"/>
          <w:szCs w:val="20"/>
          <w:lang w:val="en-US"/>
        </w:rPr>
        <w:t>30</w:t>
      </w:r>
      <w:r>
        <w:rPr>
          <w:rFonts w:cs="Arial"/>
          <w:sz w:val="20"/>
          <w:szCs w:val="20"/>
          <w:lang w:val="en-US"/>
        </w:rPr>
        <w:t xml:space="preserve"> credits</w:t>
      </w:r>
    </w:p>
    <w:p w14:paraId="352EFAC3" w14:textId="44A16A5E" w:rsidR="00B977A8" w:rsidRPr="00643E55" w:rsidRDefault="001077BA" w:rsidP="003500EE">
      <w:pPr>
        <w:pStyle w:val="Titel"/>
        <w:spacing w:before="800"/>
        <w:jc w:val="center"/>
        <w:rPr>
          <w:rFonts w:cs="Arial"/>
          <w:lang w:val="en-US"/>
        </w:rPr>
      </w:pPr>
      <w:r>
        <w:rPr>
          <w:rFonts w:cs="Arial"/>
          <w:lang w:val="en-US"/>
        </w:rPr>
        <w:t>The Report Title</w:t>
      </w:r>
    </w:p>
    <w:p w14:paraId="6656DDDC" w14:textId="0F16D5BE" w:rsidR="00FF3FD9" w:rsidRPr="00643E55" w:rsidRDefault="001077BA" w:rsidP="003500EE">
      <w:pPr>
        <w:pStyle w:val="Subtitle"/>
        <w:spacing w:before="120"/>
        <w:jc w:val="center"/>
        <w:rPr>
          <w:rFonts w:cs="Arial"/>
          <w:lang w:val="en-US"/>
        </w:rPr>
      </w:pPr>
      <w:r>
        <w:rPr>
          <w:rFonts w:cs="Arial"/>
          <w:lang w:val="en-US"/>
        </w:rPr>
        <w:fldChar w:fldCharType="begin"/>
      </w:r>
      <w:r>
        <w:rPr>
          <w:rFonts w:cs="Arial"/>
          <w:lang w:val="en-US"/>
        </w:rPr>
        <w:instrText xml:space="preserve"> DOCPROPERTY  Subtitle  \* MERGEFORMAT </w:instrText>
      </w:r>
      <w:r>
        <w:rPr>
          <w:rFonts w:cs="Arial"/>
          <w:lang w:val="en-US"/>
        </w:rPr>
        <w:fldChar w:fldCharType="separate"/>
      </w:r>
      <w:r>
        <w:rPr>
          <w:rFonts w:cs="Arial"/>
          <w:lang w:val="en-US"/>
        </w:rPr>
        <w:t>A subtitle in the language of the thesis</w:t>
      </w:r>
      <w:r>
        <w:rPr>
          <w:rFonts w:cs="Arial"/>
          <w:lang w:val="en-US"/>
        </w:rPr>
        <w:fldChar w:fldCharType="end"/>
      </w:r>
    </w:p>
    <w:p w14:paraId="2D8A24A7" w14:textId="497988B9" w:rsidR="00FF3FD9" w:rsidRPr="00643E55" w:rsidRDefault="001077BA" w:rsidP="003500EE">
      <w:pPr>
        <w:pStyle w:val="Frfattare"/>
        <w:spacing w:before="560" w:after="120"/>
        <w:jc w:val="center"/>
        <w:rPr>
          <w:rFonts w:cs="Arial"/>
          <w:lang w:val="en-US"/>
        </w:rPr>
      </w:pPr>
      <w:r>
        <w:rPr>
          <w:rFonts w:cs="Arial"/>
          <w:lang w:val="en-US"/>
        </w:rPr>
        <w:fldChar w:fldCharType="begin"/>
      </w:r>
      <w:r>
        <w:rPr>
          <w:rFonts w:cs="Arial"/>
          <w:lang w:val="en-US"/>
        </w:rPr>
        <w:instrText xml:space="preserve"> DOCPROPERTY  Author1_First_name  \* MERGEFORMAT </w:instrText>
      </w:r>
      <w:r>
        <w:rPr>
          <w:rFonts w:cs="Arial"/>
          <w:lang w:val="en-US"/>
        </w:rPr>
        <w:fldChar w:fldCharType="separate"/>
      </w:r>
      <w:r>
        <w:rPr>
          <w:rFonts w:cs="Arial"/>
          <w:lang w:val="en-US"/>
        </w:rPr>
        <w:t>Fake A.</w:t>
      </w:r>
      <w:r>
        <w:rPr>
          <w:rFonts w:cs="Arial"/>
          <w:lang w:val="en-US"/>
        </w:rPr>
        <w:fldChar w:fldCharType="end"/>
      </w:r>
      <w:r>
        <w:rPr>
          <w:rFonts w:cs="Arial"/>
          <w:lang w:val="en-US"/>
        </w:rPr>
        <w:t xml:space="preserve"> </w:t>
      </w:r>
      <w:r>
        <w:rPr>
          <w:rFonts w:cs="Arial"/>
          <w:lang w:val="en-US"/>
        </w:rPr>
        <w:fldChar w:fldCharType="begin"/>
      </w:r>
      <w:r>
        <w:rPr>
          <w:rFonts w:cs="Arial"/>
          <w:lang w:val="en-US"/>
        </w:rPr>
        <w:instrText xml:space="preserve"> DOCPROPERTY  Author1_Last_name  \* MERGEFORMAT </w:instrText>
      </w:r>
      <w:r>
        <w:rPr>
          <w:rFonts w:cs="Arial"/>
          <w:lang w:val="en-US"/>
        </w:rPr>
        <w:fldChar w:fldCharType="separate"/>
      </w:r>
      <w:r>
        <w:rPr>
          <w:rFonts w:cs="Arial"/>
          <w:lang w:val="en-US"/>
        </w:rPr>
        <w:t>Student</w:t>
      </w:r>
      <w:r>
        <w:rPr>
          <w:rFonts w:cs="Arial"/>
          <w:lang w:val="en-US"/>
        </w:rPr>
        <w:fldChar w:fldCharType="end"/>
      </w:r>
    </w:p>
    <w:p w14:paraId="27ACEB71" w14:textId="77777777" w:rsidR="00184ACB" w:rsidRDefault="00E03CE9" w:rsidP="00184ACB">
      <w:pPr>
        <w:pStyle w:val="Frfattare"/>
        <w:spacing w:before="680"/>
        <w:ind w:left="-658"/>
        <w:jc w:val="center"/>
      </w:pPr>
      <w:r>
        <w:rPr>
          <w:noProof/>
          <w:lang w:eastAsia="sv-SE"/>
        </w:rPr>
        <w:drawing>
          <wp:inline distT="0" distB="0" distL="0" distR="0" wp14:anchorId="28688913" wp14:editId="4D5F745E">
            <wp:extent cx="6588000" cy="3632400"/>
            <wp:effectExtent l="0" t="0" r="8890" b="1905"/>
            <wp:docPr id="2" name="Bild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Bild 1">
                      <a:extLst>
                        <a:ext uri="{C183D7F6-B498-43B3-948B-1728B52AA6E4}">
                          <adec:decorative xmlns:adec="http://schemas.microsoft.com/office/drawing/2017/decorative" val="1"/>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88000" cy="3632400"/>
                    </a:xfrm>
                    <a:prstGeom prst="rect">
                      <a:avLst/>
                    </a:prstGeom>
                    <a:noFill/>
                    <a:ln>
                      <a:noFill/>
                    </a:ln>
                  </pic:spPr>
                </pic:pic>
              </a:graphicData>
            </a:graphic>
          </wp:inline>
        </w:drawing>
      </w:r>
    </w:p>
    <w:p w14:paraId="165FC4DC" w14:textId="77777777" w:rsidR="009122FF" w:rsidRDefault="009122FF" w:rsidP="00184ACB">
      <w:pPr>
        <w:pStyle w:val="Frfattare"/>
        <w:spacing w:before="680"/>
        <w:ind w:left="-658"/>
        <w:sectPr w:rsidR="009122FF" w:rsidSect="00184ACB">
          <w:headerReference w:type="even" r:id="rId8"/>
          <w:headerReference w:type="default" r:id="rId9"/>
          <w:footerReference w:type="even" r:id="rId10"/>
          <w:footerReference w:type="default" r:id="rId11"/>
          <w:headerReference w:type="first" r:id="rId12"/>
          <w:footerReference w:type="first" r:id="rId13"/>
          <w:pgSz w:w="11906" w:h="16838"/>
          <w:pgMar w:top="2268" w:right="1418" w:bottom="1418" w:left="1418" w:header="709" w:footer="964" w:gutter="0"/>
          <w:cols w:space="708"/>
          <w:titlePg/>
          <w:docGrid w:linePitch="360"/>
        </w:sectPr>
      </w:pPr>
    </w:p>
    <w:p w14:paraId="2FD1208C" w14:textId="2F70B80B" w:rsidR="009122FF" w:rsidRDefault="009122FF" w:rsidP="00184ACB">
      <w:pPr>
        <w:pStyle w:val="Frfattare"/>
        <w:spacing w:before="680"/>
        <w:ind w:left="-658"/>
      </w:pPr>
    </w:p>
    <w:p w14:paraId="0D8BAED1" w14:textId="77777777" w:rsidR="009122FF" w:rsidRDefault="009122FF">
      <w:pPr>
        <w:sectPr w:rsidR="009122FF" w:rsidSect="009122FF">
          <w:headerReference w:type="first" r:id="rId14"/>
          <w:type w:val="oddPage"/>
          <w:pgSz w:w="11906" w:h="16838"/>
          <w:pgMar w:top="2268" w:right="1418" w:bottom="1418" w:left="1418" w:header="709" w:footer="964" w:gutter="0"/>
          <w:cols w:space="708"/>
          <w:titlePg/>
          <w:docGrid w:linePitch="360"/>
        </w:sectPr>
      </w:pPr>
    </w:p>
    <w:sdt>
      <w:sdtPr>
        <w:rPr>
          <w:sz w:val="52"/>
          <w:szCs w:val="52"/>
        </w:rPr>
        <w:alias w:val="Title"/>
        <w:tag w:val=""/>
        <w:id w:val="1545247107"/>
        <w:placeholder>
          <w:docPart w:val="C3673B0316AC408194AFE5C86841846F"/>
        </w:placeholder>
        <w:dataBinding w:prefixMappings="xmlns:ns0='http://purl.org/dc/elements/1.1/' xmlns:ns1='http://schemas.openxmlformats.org/package/2006/metadata/core-properties' " w:xpath="/ns1:coreProperties[1]/ns0:title[1]" w:storeItemID="{6C3C8BC8-F283-45AE-878A-BAB7291924A1}"/>
        <w:text/>
      </w:sdtPr>
      <w:sdtEndPr/>
      <w:sdtContent>
        <w:p w14:paraId="47363B86" w14:textId="1A684777" w:rsidR="002D6F0B" w:rsidRPr="003A4890" w:rsidRDefault="001077BA" w:rsidP="002D6F0B">
          <w:pPr>
            <w:pStyle w:val="Titleinsidecover"/>
            <w:spacing w:line="276" w:lineRule="auto"/>
            <w:rPr>
              <w:rFonts w:ascii="Times New Roman"/>
              <w:sz w:val="52"/>
              <w:szCs w:val="52"/>
            </w:rPr>
          </w:pPr>
          <w:r>
            <w:rPr>
              <w:sz w:val="52"/>
              <w:szCs w:val="52"/>
            </w:rPr>
            <w:t>The Report Title</w:t>
          </w:r>
        </w:p>
      </w:sdtContent>
    </w:sdt>
    <w:p w14:paraId="06965CA0" w14:textId="77777777" w:rsidR="002D6F0B" w:rsidRPr="003A4890" w:rsidRDefault="002D6F0B" w:rsidP="002D6F0B">
      <w:pPr>
        <w:pStyle w:val="Subtitle"/>
        <w:rPr>
          <w:lang w:val="en-US"/>
        </w:rPr>
      </w:pPr>
      <w:r w:rsidRPr="003A4890">
        <w:rPr>
          <w:lang w:val="en-US"/>
        </w:rPr>
        <w:fldChar w:fldCharType="begin"/>
      </w:r>
      <w:r w:rsidRPr="003A4890">
        <w:rPr>
          <w:lang w:val="en-US"/>
        </w:rPr>
        <w:instrText xml:space="preserve"> DOCPROPERTY  Subtitle  \* MERGEFORMAT </w:instrText>
      </w:r>
      <w:r w:rsidRPr="003A4890">
        <w:rPr>
          <w:lang w:val="en-US"/>
        </w:rPr>
        <w:fldChar w:fldCharType="separate"/>
      </w:r>
      <w:r>
        <w:rPr>
          <w:lang w:val="en-US"/>
        </w:rPr>
        <w:t>A subtitle in the language of the thesis</w:t>
      </w:r>
      <w:r w:rsidRPr="003A4890">
        <w:rPr>
          <w:lang w:val="en-US"/>
        </w:rPr>
        <w:fldChar w:fldCharType="end"/>
      </w:r>
    </w:p>
    <w:p w14:paraId="516C0A8A" w14:textId="77777777" w:rsidR="002D6F0B" w:rsidRPr="003A4890" w:rsidRDefault="00E777C0" w:rsidP="002D6F0B">
      <w:pPr>
        <w:pStyle w:val="Authorinsidecover"/>
      </w:pPr>
      <w:fldSimple w:instr=" DOCPROPERTY  Author1_First_name  \* MERGEFORMAT ">
        <w:r w:rsidR="002D6F0B">
          <w:t>Fake A.</w:t>
        </w:r>
      </w:fldSimple>
      <w:r w:rsidR="002D6F0B" w:rsidRPr="003A4890">
        <w:t xml:space="preserve">. </w:t>
      </w:r>
      <w:fldSimple w:instr=" DOCPROPERTY  Author1_Last_name  \* MERGEFORMAT ">
        <w:r w:rsidR="002D6F0B">
          <w:t>Student</w:t>
        </w:r>
      </w:fldSimple>
    </w:p>
    <w:p w14:paraId="38DD349D" w14:textId="77777777" w:rsidR="002D6F0B" w:rsidRPr="003A4890" w:rsidRDefault="000204AC" w:rsidP="002D6F0B">
      <w:pPr>
        <w:pStyle w:val="Programinsidecover"/>
        <w:rPr>
          <w:rFonts w:ascii="Times New Roman"/>
        </w:rPr>
      </w:pPr>
      <w:r>
        <w:fldChar w:fldCharType="begin"/>
      </w:r>
      <w:r>
        <w:instrText xml:space="preserve"> DOCPROPERTY  "Educational program"  \* MERGEFORMAT </w:instrText>
      </w:r>
      <w:r>
        <w:fldChar w:fldCharType="separate"/>
      </w:r>
      <w:r w:rsidR="002D6F0B">
        <w:t xml:space="preserve">Master’s </w:t>
      </w:r>
      <w:proofErr w:type="spellStart"/>
      <w:r w:rsidR="002D6F0B">
        <w:t>Programme</w:t>
      </w:r>
      <w:proofErr w:type="spellEnd"/>
      <w:r w:rsidR="002D6F0B">
        <w:t>, Interactive Media Technology, 120 credits</w:t>
      </w:r>
      <w:r>
        <w:fldChar w:fldCharType="end"/>
      </w:r>
      <w:r w:rsidR="002D6F0B" w:rsidRPr="003A4890">
        <w:cr/>
        <w:t>Date:</w:t>
      </w:r>
      <w:r w:rsidR="002D6F0B" w:rsidRPr="003A4890">
        <w:rPr>
          <w:rFonts w:ascii="Times New Roman"/>
          <w:spacing w:val="6"/>
        </w:rPr>
        <w:t xml:space="preserve"> </w:t>
      </w:r>
      <w:r w:rsidR="002D6F0B" w:rsidRPr="003A4890">
        <w:t>June 10, 2024</w:t>
      </w:r>
    </w:p>
    <w:p w14:paraId="193834C4" w14:textId="77777777" w:rsidR="002D6F0B" w:rsidRPr="003A4890" w:rsidRDefault="002D6F0B" w:rsidP="002D6F0B">
      <w:pPr>
        <w:pStyle w:val="Insidecoverinfo"/>
        <w:rPr>
          <w:rFonts w:ascii="Times New Roman"/>
        </w:rPr>
      </w:pPr>
      <w:r w:rsidRPr="003A4890">
        <w:t>Supervisors:</w:t>
      </w:r>
      <w:r w:rsidRPr="003A4890">
        <w:rPr>
          <w:rFonts w:ascii="Times New Roman"/>
          <w:spacing w:val="4"/>
        </w:rPr>
        <w:t xml:space="preserve"> </w:t>
      </w:r>
      <w:fldSimple w:instr=" DOCPROPERTY  Supervisor1_First_name  \* MERGEFORMAT ">
        <w:r>
          <w:t>A. Busy</w:t>
        </w:r>
      </w:fldSimple>
      <w:r w:rsidRPr="003A4890">
        <w:t xml:space="preserve"> </w:t>
      </w:r>
      <w:fldSimple w:instr=" DOCPROPERTY  Supervisor1_Last_name  \* MERGEFORMAT ">
        <w:r>
          <w:t>Supervisor</w:t>
        </w:r>
      </w:fldSimple>
      <w:r w:rsidRPr="003A4890">
        <w:t>,</w:t>
      </w:r>
      <w:r w:rsidRPr="003A4890">
        <w:rPr>
          <w:rFonts w:ascii="Times New Roman"/>
          <w:spacing w:val="6"/>
        </w:rPr>
        <w:t xml:space="preserve"> </w:t>
      </w:r>
      <w:fldSimple w:instr=" DOCPROPERTY  Supervisor2_First_name  \* MERGEFORMAT ">
        <w:r>
          <w:t>Another Busy</w:t>
        </w:r>
      </w:fldSimple>
      <w:r w:rsidRPr="003A4890">
        <w:t xml:space="preserve"> </w:t>
      </w:r>
      <w:fldSimple w:instr=" DOCPROPERTY  Supervisor2_Last_name  \* MERGEFORMAT ">
        <w:r>
          <w:t>Supervisor</w:t>
        </w:r>
      </w:fldSimple>
      <w:r w:rsidRPr="003A4890">
        <w:t>,</w:t>
      </w:r>
      <w:r w:rsidRPr="003A4890">
        <w:rPr>
          <w:rFonts w:ascii="Times New Roman"/>
          <w:spacing w:val="6"/>
        </w:rPr>
        <w:t xml:space="preserve"> </w:t>
      </w:r>
      <w:fldSimple w:instr=" DOCPROPERTY  Supervisor3_First_name  \* MERGEFORMAT ">
        <w:r>
          <w:t>Third Busy</w:t>
        </w:r>
      </w:fldSimple>
      <w:r w:rsidRPr="003A4890">
        <w:t xml:space="preserve"> </w:t>
      </w:r>
      <w:r w:rsidRPr="003A4890">
        <w:rPr>
          <w:rFonts w:hAnsi="PILJLP+TeXGyreHeros-Regular" w:cs="PILJLP+TeXGyreHeros-Regular"/>
        </w:rPr>
        <w:fldChar w:fldCharType="begin"/>
      </w:r>
      <w:r w:rsidRPr="003A4890">
        <w:rPr>
          <w:rFonts w:hAnsi="PILJLP+TeXGyreHeros-Regular" w:cs="PILJLP+TeXGyreHeros-Regular"/>
        </w:rPr>
        <w:instrText xml:space="preserve"> DOCPROPERTY  Supervisor3_Last_name  \* MERGEFORMAT </w:instrText>
      </w:r>
      <w:r w:rsidRPr="003A4890">
        <w:rPr>
          <w:rFonts w:hAnsi="PILJLP+TeXGyreHeros-Regular" w:cs="PILJLP+TeXGyreHeros-Regular"/>
        </w:rPr>
        <w:fldChar w:fldCharType="separate"/>
      </w:r>
      <w:r>
        <w:rPr>
          <w:rFonts w:hAnsi="PILJLP+TeXGyreHeros-Regular" w:cs="PILJLP+TeXGyreHeros-Regular"/>
        </w:rPr>
        <w:t>Supervisor</w:t>
      </w:r>
      <w:r w:rsidRPr="003A4890">
        <w:rPr>
          <w:rFonts w:hAnsi="PILJLP+TeXGyreHeros-Regular" w:cs="PILJLP+TeXGyreHeros-Regular"/>
        </w:rPr>
        <w:fldChar w:fldCharType="end"/>
      </w:r>
      <w:r w:rsidRPr="003A4890">
        <w:rPr>
          <w:rFonts w:hAnsi="PILJLP+TeXGyreHeros-Regular" w:cs="PILJLP+TeXGyreHeros-Regular"/>
        </w:rPr>
        <w:cr/>
      </w:r>
      <w:r w:rsidRPr="003A4890">
        <w:t xml:space="preserve">Examiner: </w:t>
      </w:r>
      <w:fldSimple w:instr=" DOCPROPERTY  Examiner1_First_name  \* MERGEFORMAT ">
        <w:r>
          <w:t>Gerald Q.</w:t>
        </w:r>
      </w:fldSimple>
      <w:r w:rsidRPr="003A4890">
        <w:rPr>
          <w:rFonts w:ascii="Times New Roman"/>
          <w:spacing w:val="5"/>
        </w:rPr>
        <w:t xml:space="preserve"> </w:t>
      </w:r>
      <w:fldSimple w:instr=" DOCPROPERTY  Examiner1_Last_name  \* MERGEFORMAT ">
        <w:r>
          <w:t>Maguire Jr.</w:t>
        </w:r>
      </w:fldSimple>
    </w:p>
    <w:p w14:paraId="1C4D12DB" w14:textId="77777777" w:rsidR="002D6F0B" w:rsidRPr="002D1D6F" w:rsidRDefault="002D6F0B" w:rsidP="002D6F0B">
      <w:pPr>
        <w:pStyle w:val="Insidecoverinfo"/>
      </w:pPr>
      <w:r w:rsidRPr="003A4890">
        <w:rPr>
          <w:rFonts w:ascii="Times New Roman"/>
          <w:spacing w:val="134"/>
        </w:rPr>
        <w:t xml:space="preserve"> </w:t>
      </w:r>
      <w:fldSimple w:instr=" DOCPROPERTY  Examiner1_organization_L1  \* MERGEFORMAT ">
        <w:r>
          <w:t>School of Electrical Engineering and Computer Science</w:t>
        </w:r>
      </w:fldSimple>
      <w:r w:rsidRPr="003A4890">
        <w:rPr>
          <w:rFonts w:hAnsi="PILJLP+TeXGyreHeros-Regular" w:cs="PILJLP+TeXGyreHeros-Regular"/>
        </w:rPr>
        <w:cr/>
      </w:r>
      <w:r w:rsidRPr="003A4890">
        <w:t>Host</w:t>
      </w:r>
      <w:r w:rsidRPr="003A4890">
        <w:rPr>
          <w:rFonts w:ascii="Times New Roman"/>
          <w:spacing w:val="5"/>
        </w:rPr>
        <w:t xml:space="preserve"> </w:t>
      </w:r>
      <w:r w:rsidRPr="003A4890">
        <w:t>company:</w:t>
      </w:r>
      <w:r w:rsidRPr="003A4890">
        <w:rPr>
          <w:rFonts w:ascii="Times New Roman"/>
          <w:spacing w:val="6"/>
        </w:rPr>
        <w:t xml:space="preserve"> </w:t>
      </w:r>
      <w:r w:rsidR="000204AC">
        <w:fldChar w:fldCharType="begin"/>
      </w:r>
      <w:r w:rsidR="000204AC">
        <w:instrText xml:space="preserve"> DOCPROPERTY  Cooperation_Partner_name  \* MERGEFORMAT </w:instrText>
      </w:r>
      <w:r w:rsidR="000204AC">
        <w:fldChar w:fldCharType="separate"/>
      </w:r>
      <w:proofErr w:type="spellStart"/>
      <w:r w:rsidRPr="002D1D6F">
        <w:t>Företaget</w:t>
      </w:r>
      <w:proofErr w:type="spellEnd"/>
      <w:r w:rsidRPr="002D1D6F">
        <w:t xml:space="preserve"> AB</w:t>
      </w:r>
      <w:r w:rsidR="000204AC">
        <w:fldChar w:fldCharType="end"/>
      </w:r>
    </w:p>
    <w:p w14:paraId="53D91241" w14:textId="77777777" w:rsidR="002D6F0B" w:rsidRPr="00B7286D" w:rsidRDefault="002D6F0B" w:rsidP="002D6F0B">
      <w:pPr>
        <w:pStyle w:val="Insidecoverinfo"/>
        <w:rPr>
          <w:rFonts w:ascii="Times New Roman"/>
          <w:lang w:val="sv-SE"/>
        </w:rPr>
      </w:pPr>
      <w:r w:rsidRPr="00B7286D">
        <w:rPr>
          <w:lang w:val="sv-SE"/>
        </w:rPr>
        <w:t>Swedish</w:t>
      </w:r>
      <w:r w:rsidRPr="00B7286D">
        <w:rPr>
          <w:rFonts w:ascii="Times New Roman"/>
          <w:spacing w:val="5"/>
          <w:lang w:val="sv-SE"/>
        </w:rPr>
        <w:t xml:space="preserve"> </w:t>
      </w:r>
      <w:proofErr w:type="spellStart"/>
      <w:r w:rsidRPr="00B7286D">
        <w:rPr>
          <w:lang w:val="sv-SE"/>
        </w:rPr>
        <w:t>title</w:t>
      </w:r>
      <w:proofErr w:type="spellEnd"/>
      <w:r w:rsidRPr="00B7286D">
        <w:rPr>
          <w:lang w:val="sv-SE"/>
        </w:rPr>
        <w:t>:</w:t>
      </w:r>
      <w:r w:rsidRPr="00B7286D">
        <w:rPr>
          <w:rFonts w:ascii="Times New Roman"/>
          <w:spacing w:val="5"/>
          <w:lang w:val="sv-SE"/>
        </w:rPr>
        <w:t xml:space="preserve"> </w:t>
      </w:r>
      <w:r w:rsidRPr="003A4890">
        <w:fldChar w:fldCharType="begin"/>
      </w:r>
      <w:r w:rsidRPr="00B7286D">
        <w:rPr>
          <w:lang w:val="sv-SE"/>
        </w:rPr>
        <w:instrText xml:space="preserve"> DOCPROPERTY  Alternative_main_title  \* MERGEFORMAT </w:instrText>
      </w:r>
      <w:r w:rsidRPr="003A4890">
        <w:fldChar w:fldCharType="separate"/>
      </w:r>
      <w:r>
        <w:rPr>
          <w:lang w:val="sv-SE"/>
        </w:rPr>
        <w:t>Detta är den svenska översättningen av titeln</w:t>
      </w:r>
      <w:r w:rsidRPr="003A4890">
        <w:fldChar w:fldCharType="end"/>
      </w:r>
    </w:p>
    <w:p w14:paraId="499E3861" w14:textId="77777777" w:rsidR="002D6F0B" w:rsidRPr="00B7286D" w:rsidRDefault="002D6F0B" w:rsidP="002D6F0B">
      <w:pPr>
        <w:pStyle w:val="Insidecoverinfo"/>
        <w:rPr>
          <w:lang w:val="sv-SE"/>
        </w:rPr>
      </w:pPr>
      <w:r w:rsidRPr="00B7286D">
        <w:rPr>
          <w:lang w:val="sv-SE"/>
        </w:rPr>
        <w:t>Swedish</w:t>
      </w:r>
      <w:r w:rsidRPr="00B7286D">
        <w:rPr>
          <w:rFonts w:ascii="Times New Roman"/>
          <w:spacing w:val="5"/>
          <w:lang w:val="sv-SE"/>
        </w:rPr>
        <w:t xml:space="preserve"> </w:t>
      </w:r>
      <w:proofErr w:type="spellStart"/>
      <w:r w:rsidRPr="00B7286D">
        <w:rPr>
          <w:lang w:val="sv-SE"/>
        </w:rPr>
        <w:t>subtitle</w:t>
      </w:r>
      <w:proofErr w:type="spellEnd"/>
      <w:r w:rsidRPr="00B7286D">
        <w:rPr>
          <w:lang w:val="sv-SE"/>
        </w:rPr>
        <w:t>:</w:t>
      </w:r>
      <w:r w:rsidRPr="00B7286D">
        <w:rPr>
          <w:rFonts w:ascii="Times New Roman"/>
          <w:spacing w:val="5"/>
          <w:lang w:val="sv-SE"/>
        </w:rPr>
        <w:t xml:space="preserve"> </w:t>
      </w:r>
      <w:r w:rsidRPr="003A4890">
        <w:fldChar w:fldCharType="begin"/>
      </w:r>
      <w:r w:rsidRPr="00B7286D">
        <w:rPr>
          <w:lang w:val="sv-SE"/>
        </w:rPr>
        <w:instrText xml:space="preserve"> DOCPROPERTY  Alternative_subtitle  \* MERGEFORMAT </w:instrText>
      </w:r>
      <w:r w:rsidRPr="003A4890">
        <w:fldChar w:fldCharType="separate"/>
      </w:r>
      <w:r>
        <w:rPr>
          <w:lang w:val="sv-SE"/>
        </w:rPr>
        <w:t>Detta är den svenska översättningen av undertiteln</w:t>
      </w:r>
      <w:r w:rsidRPr="003A4890">
        <w:fldChar w:fldCharType="end"/>
      </w:r>
    </w:p>
    <w:p w14:paraId="12515896" w14:textId="2298C8E2" w:rsidR="009122FF" w:rsidRPr="00A75187" w:rsidRDefault="009122FF">
      <w:pPr>
        <w:rPr>
          <w:b/>
          <w:caps/>
          <w:lang w:val="en-GB"/>
        </w:rPr>
      </w:pPr>
      <w:r w:rsidRPr="00A46F50">
        <w:br w:type="page"/>
      </w:r>
      <w:r w:rsidR="002D1D6F" w:rsidRPr="00A75187">
        <w:rPr>
          <w:lang w:val="en-GB"/>
        </w:rPr>
        <w:lastRenderedPageBreak/>
        <w:t>’</w:t>
      </w:r>
    </w:p>
    <w:p w14:paraId="5DB7EB10" w14:textId="77777777" w:rsidR="002D1D6F" w:rsidRPr="00A75187" w:rsidRDefault="002D1D6F" w:rsidP="00184ACB">
      <w:pPr>
        <w:pStyle w:val="Frfattare"/>
        <w:spacing w:before="680"/>
        <w:ind w:left="-658"/>
        <w:rPr>
          <w:lang w:val="en-GB"/>
        </w:rPr>
        <w:sectPr w:rsidR="002D1D6F" w:rsidRPr="00A75187" w:rsidSect="002D6F0B">
          <w:footerReference w:type="default" r:id="rId15"/>
          <w:footerReference w:type="first" r:id="rId16"/>
          <w:type w:val="oddPage"/>
          <w:pgSz w:w="11906" w:h="16838"/>
          <w:pgMar w:top="1440" w:right="1440" w:bottom="1440" w:left="1440" w:header="709" w:footer="964" w:gutter="0"/>
          <w:cols w:space="708"/>
          <w:titlePg/>
          <w:docGrid w:linePitch="360"/>
        </w:sectPr>
      </w:pPr>
    </w:p>
    <w:p w14:paraId="64A6D7CB" w14:textId="77777777" w:rsidR="00A75187" w:rsidRPr="003A4890" w:rsidRDefault="00003C0C" w:rsidP="00A75187">
      <w:pPr>
        <w:pStyle w:val="Titledocument"/>
      </w:pPr>
      <w:r>
        <w:lastRenderedPageBreak/>
        <w:fldChar w:fldCharType="begin"/>
      </w:r>
      <w:r>
        <w:instrText xml:space="preserve"> DOCPROPERTY  Title  \* MERGEFORMAT </w:instrText>
      </w:r>
      <w:r>
        <w:fldChar w:fldCharType="separate"/>
      </w:r>
      <w:r w:rsidR="00A75187">
        <w:t>The Report Title</w:t>
      </w:r>
      <w:r>
        <w:fldChar w:fldCharType="end"/>
      </w:r>
    </w:p>
    <w:p w14:paraId="6FB17483" w14:textId="77777777" w:rsidR="00A75187" w:rsidRPr="003A4890" w:rsidRDefault="00A75187" w:rsidP="00A75187">
      <w:pPr>
        <w:pStyle w:val="Titledocument"/>
      </w:pPr>
      <w:r>
        <w:rPr>
          <w:rFonts w:ascii="Arial" w:eastAsiaTheme="minorEastAsia" w:hAnsi="Arial" w:cstheme="minorBidi"/>
          <w:b w:val="0"/>
          <w:bCs w:val="0"/>
          <w:sz w:val="18"/>
          <w:szCs w:val="22"/>
        </w:rPr>
        <w:fldChar w:fldCharType="begin"/>
      </w:r>
      <w:r>
        <w:rPr>
          <w:rFonts w:ascii="Arial" w:eastAsiaTheme="minorEastAsia" w:hAnsi="Arial" w:cstheme="minorBidi"/>
          <w:b w:val="0"/>
          <w:bCs w:val="0"/>
          <w:sz w:val="18"/>
          <w:szCs w:val="22"/>
        </w:rPr>
        <w:instrText xml:space="preserve"> DOCPROPERTY  Subtitle  \* MERGEFORMAT </w:instrText>
      </w:r>
      <w:r>
        <w:rPr>
          <w:rFonts w:ascii="Arial" w:eastAsiaTheme="minorEastAsia" w:hAnsi="Arial" w:cstheme="minorBidi"/>
          <w:b w:val="0"/>
          <w:bCs w:val="0"/>
          <w:sz w:val="18"/>
          <w:szCs w:val="22"/>
        </w:rPr>
        <w:fldChar w:fldCharType="separate"/>
      </w:r>
      <w:r>
        <w:rPr>
          <w:rFonts w:ascii="Arial" w:eastAsiaTheme="minorEastAsia" w:hAnsi="Arial" w:cstheme="minorBidi"/>
          <w:b w:val="0"/>
          <w:bCs w:val="0"/>
          <w:sz w:val="18"/>
          <w:szCs w:val="22"/>
        </w:rPr>
        <w:t>A subtitle in the language of the thesis</w:t>
      </w:r>
      <w:r>
        <w:rPr>
          <w:rFonts w:ascii="Arial" w:eastAsiaTheme="minorEastAsia" w:hAnsi="Arial" w:cstheme="minorBidi"/>
          <w:b w:val="0"/>
          <w:bCs w:val="0"/>
          <w:sz w:val="18"/>
          <w:szCs w:val="22"/>
        </w:rPr>
        <w:fldChar w:fldCharType="end"/>
      </w:r>
    </w:p>
    <w:p w14:paraId="05CFC9C4" w14:textId="77777777" w:rsidR="00A75187" w:rsidRPr="00A75187" w:rsidRDefault="00A75187" w:rsidP="00A75187">
      <w:pPr>
        <w:pStyle w:val="Authors"/>
        <w:rPr>
          <w:caps/>
          <w:lang w:val="en-GB"/>
        </w:rPr>
      </w:pPr>
      <w:r>
        <w:fldChar w:fldCharType="begin"/>
      </w:r>
      <w:r w:rsidRPr="00A75187">
        <w:rPr>
          <w:lang w:val="en-GB"/>
        </w:rPr>
        <w:instrText xml:space="preserve"> DOCPROPERTY  Author1_First_name  \* MERGEFORMAT </w:instrText>
      </w:r>
      <w:r>
        <w:fldChar w:fldCharType="separate"/>
      </w:r>
      <w:r w:rsidRPr="00A75187">
        <w:rPr>
          <w:lang w:val="en-GB"/>
        </w:rPr>
        <w:t>Fake A.</w:t>
      </w:r>
      <w:r>
        <w:fldChar w:fldCharType="end"/>
      </w:r>
      <w:r w:rsidRPr="00A75187">
        <w:rPr>
          <w:lang w:val="en-GB"/>
        </w:rPr>
        <w:t xml:space="preserve"> </w:t>
      </w:r>
      <w:r>
        <w:fldChar w:fldCharType="begin"/>
      </w:r>
      <w:r w:rsidRPr="00A75187">
        <w:rPr>
          <w:lang w:val="en-GB"/>
        </w:rPr>
        <w:instrText xml:space="preserve"> DOCPROPERTY  Author1_Last_name  \* MERGEFORMAT </w:instrText>
      </w:r>
      <w:r>
        <w:fldChar w:fldCharType="separate"/>
      </w:r>
      <w:r w:rsidRPr="00A75187">
        <w:rPr>
          <w:lang w:val="en-GB"/>
        </w:rPr>
        <w:t>Student</w:t>
      </w:r>
      <w:r>
        <w:fldChar w:fldCharType="end"/>
      </w:r>
      <w:r w:rsidRPr="00A75187">
        <w:rPr>
          <w:rFonts w:eastAsiaTheme="minorEastAsia" w:hint="eastAsia"/>
          <w:lang w:val="en-GB"/>
        </w:rPr>
        <w:footnoteReference w:customMarkFollows="1" w:id="1"/>
        <w:t>*</w:t>
      </w:r>
    </w:p>
    <w:p w14:paraId="0F7C2791" w14:textId="77777777" w:rsidR="00A75187" w:rsidRPr="003A4890" w:rsidRDefault="00A75187" w:rsidP="00A75187">
      <w:pPr>
        <w:pStyle w:val="Affiliation"/>
        <w:rPr>
          <w:rFonts w:eastAsiaTheme="minorEastAsia"/>
        </w:rPr>
      </w:pPr>
      <w:r w:rsidRPr="003A4890">
        <w:t xml:space="preserve">KTH Royal Institute of Technology, </w:t>
      </w:r>
      <w:r w:rsidR="00003C0C">
        <w:fldChar w:fldCharType="begin"/>
      </w:r>
      <w:r w:rsidR="00003C0C">
        <w:instrText xml:space="preserve"> DOCPROPERTY  Author1_organization_L1  \* MERGEFORMAT </w:instrText>
      </w:r>
      <w:r w:rsidR="00003C0C">
        <w:fldChar w:fldCharType="separate"/>
      </w:r>
      <w:r>
        <w:t>School of Electrical Engineering and Computer Science</w:t>
      </w:r>
      <w:r w:rsidR="00003C0C">
        <w:fldChar w:fldCharType="end"/>
      </w:r>
      <w:r w:rsidRPr="003A4890">
        <w:t xml:space="preserve">, </w:t>
      </w:r>
      <w:r w:rsidRPr="003A4890">
        <w:rPr>
          <w:rFonts w:eastAsiaTheme="minorEastAsia"/>
        </w:rPr>
        <w:fldChar w:fldCharType="begin"/>
      </w:r>
      <w:r w:rsidRPr="003A4890">
        <w:rPr>
          <w:rFonts w:eastAsiaTheme="minorEastAsia"/>
        </w:rPr>
        <w:instrText xml:space="preserve"> DOCPROPERTY  Author1_E-mail  \* MERGEFORMAT </w:instrText>
      </w:r>
      <w:r w:rsidRPr="003A4890">
        <w:rPr>
          <w:rFonts w:eastAsiaTheme="minorEastAsia"/>
        </w:rPr>
        <w:fldChar w:fldCharType="separate"/>
      </w:r>
      <w:r>
        <w:rPr>
          <w:rFonts w:eastAsiaTheme="minorEastAsia"/>
        </w:rPr>
        <w:t>a@kth.se</w:t>
      </w:r>
      <w:r w:rsidRPr="003A4890">
        <w:rPr>
          <w:rFonts w:eastAsiaTheme="minorEastAsia"/>
        </w:rPr>
        <w:fldChar w:fldCharType="end"/>
      </w:r>
    </w:p>
    <w:p w14:paraId="2906A478" w14:textId="77777777" w:rsidR="00A75187" w:rsidRPr="00A75187" w:rsidRDefault="00A75187" w:rsidP="00A75187">
      <w:pPr>
        <w:pStyle w:val="Authors"/>
        <w:rPr>
          <w:rStyle w:val="AuthorsChar"/>
          <w:lang w:val="en-GB"/>
        </w:rPr>
      </w:pPr>
      <w:r w:rsidRPr="003A4890">
        <w:rPr>
          <w:rStyle w:val="AuthorsChar"/>
          <w:lang w:val="en-US"/>
        </w:rPr>
        <w:fldChar w:fldCharType="begin"/>
      </w:r>
      <w:r w:rsidRPr="003A4890">
        <w:rPr>
          <w:rStyle w:val="AuthorsChar"/>
          <w:lang w:val="en-US"/>
        </w:rPr>
        <w:instrText xml:space="preserve"> DOCPROPERTY  Author2_First_name  \* MERGEFORMAT </w:instrText>
      </w:r>
      <w:r w:rsidRPr="003A4890">
        <w:rPr>
          <w:rStyle w:val="AuthorsChar"/>
          <w:lang w:val="en-US"/>
        </w:rPr>
        <w:fldChar w:fldCharType="separate"/>
      </w:r>
      <w:r>
        <w:rPr>
          <w:rStyle w:val="AuthorsChar"/>
          <w:lang w:val="en-US"/>
        </w:rPr>
        <w:t>Fake B.</w:t>
      </w:r>
      <w:r w:rsidRPr="003A4890">
        <w:rPr>
          <w:rStyle w:val="AuthorsChar"/>
          <w:lang w:val="en-US"/>
        </w:rPr>
        <w:fldChar w:fldCharType="end"/>
      </w:r>
      <w:r w:rsidRPr="003A4890">
        <w:rPr>
          <w:rStyle w:val="AuthorsChar"/>
          <w:lang w:val="en-US"/>
        </w:rPr>
        <w:t xml:space="preserve"> </w:t>
      </w:r>
      <w:r w:rsidRPr="003A4890">
        <w:rPr>
          <w:rStyle w:val="AuthorsChar"/>
          <w:lang w:val="en-US"/>
        </w:rPr>
        <w:fldChar w:fldCharType="begin"/>
      </w:r>
      <w:r w:rsidRPr="003A4890">
        <w:rPr>
          <w:rStyle w:val="AuthorsChar"/>
          <w:lang w:val="en-US"/>
        </w:rPr>
        <w:instrText xml:space="preserve"> DOCPROPERTY  Author2_Last_name  \* MERGEFORMAT </w:instrText>
      </w:r>
      <w:r w:rsidRPr="003A4890">
        <w:rPr>
          <w:rStyle w:val="AuthorsChar"/>
          <w:lang w:val="en-US"/>
        </w:rPr>
        <w:fldChar w:fldCharType="separate"/>
      </w:r>
      <w:r>
        <w:rPr>
          <w:rStyle w:val="AuthorsChar"/>
          <w:lang w:val="en-US"/>
        </w:rPr>
        <w:t>Student</w:t>
      </w:r>
      <w:r w:rsidRPr="003A4890">
        <w:rPr>
          <w:rStyle w:val="AuthorsChar"/>
          <w:lang w:val="en-US"/>
        </w:rPr>
        <w:fldChar w:fldCharType="end"/>
      </w:r>
    </w:p>
    <w:p w14:paraId="7EE04B4F" w14:textId="77777777" w:rsidR="00A75187" w:rsidRPr="003A4890" w:rsidRDefault="00A75187" w:rsidP="00A75187">
      <w:pPr>
        <w:pStyle w:val="Affiliation"/>
        <w:rPr>
          <w:rFonts w:eastAsiaTheme="minorEastAsia"/>
        </w:rPr>
      </w:pPr>
      <w:r w:rsidRPr="003A4890">
        <w:t xml:space="preserve">KTH Royal Institute of Technology, </w:t>
      </w:r>
      <w:r w:rsidR="00003C0C">
        <w:fldChar w:fldCharType="begin"/>
      </w:r>
      <w:r w:rsidR="00003C0C">
        <w:instrText xml:space="preserve"> DOCPROPERTY  Author2_organization_L1  \* MERGEFORMAT </w:instrText>
      </w:r>
      <w:r w:rsidR="00003C0C">
        <w:fldChar w:fldCharType="separate"/>
      </w:r>
      <w:r>
        <w:t>School of Architecture and the Built Environment</w:t>
      </w:r>
      <w:r w:rsidR="00003C0C">
        <w:fldChar w:fldCharType="end"/>
      </w:r>
      <w:r w:rsidRPr="003A4890">
        <w:t xml:space="preserve">, </w:t>
      </w:r>
      <w:r w:rsidR="00003C0C">
        <w:fldChar w:fldCharType="begin"/>
      </w:r>
      <w:r w:rsidR="00003C0C">
        <w:instrText xml:space="preserve"> DOCPROPERTY  Author2_E-mail  \* MERGEFORMAT </w:instrText>
      </w:r>
      <w:r w:rsidR="00003C0C">
        <w:fldChar w:fldCharType="separate"/>
      </w:r>
      <w:r>
        <w:t>b@kth.se</w:t>
      </w:r>
      <w:r w:rsidR="00003C0C">
        <w:fldChar w:fldCharType="end"/>
      </w:r>
    </w:p>
    <w:p w14:paraId="7DB60CFB" w14:textId="77777777" w:rsidR="00A75187" w:rsidRPr="003A4890" w:rsidRDefault="00A75187" w:rsidP="00A75187">
      <w:pPr>
        <w:pStyle w:val="Authors"/>
        <w:rPr>
          <w:lang w:val="en-US"/>
        </w:rPr>
      </w:pPr>
    </w:p>
    <w:p w14:paraId="4C1CFFFB" w14:textId="77777777" w:rsidR="00A75187" w:rsidRPr="003A4890" w:rsidRDefault="00A75187" w:rsidP="00A75187">
      <w:pPr>
        <w:pStyle w:val="PostHeadPara"/>
      </w:pPr>
      <w:r w:rsidRPr="003A4890">
        <w:t xml:space="preserve">This sample </w:t>
      </w:r>
      <w:r>
        <w:t>document</w:t>
      </w:r>
      <w:r w:rsidRPr="003A4890">
        <w:t xml:space="preserve"> describes the formatting requirements for </w:t>
      </w:r>
      <w:proofErr w:type="spellStart"/>
      <w:proofErr w:type="gramStart"/>
      <w:r w:rsidRPr="003A4890">
        <w:t>a</w:t>
      </w:r>
      <w:proofErr w:type="spellEnd"/>
      <w:proofErr w:type="gramEnd"/>
      <w:r w:rsidRPr="003A4890">
        <w:t xml:space="preserve"> Interactive Media Technology (TIMTM) and Media Management (TMMTM) </w:t>
      </w:r>
      <w:proofErr w:type="spellStart"/>
      <w:r w:rsidRPr="003A4890">
        <w:t>programmes</w:t>
      </w:r>
      <w:proofErr w:type="spellEnd"/>
      <w:r w:rsidRPr="003A4890">
        <w:t xml:space="preserve"> at KTH Royal Institute of Technology. It is based upon the ACM paper format (</w:t>
      </w:r>
      <w:r w:rsidRPr="003A4890">
        <w:rPr>
          <w:rFonts w:ascii="Courier New" w:hAnsi="Courier New"/>
        </w:rPr>
        <w:t>acm_submission_template.docx</w:t>
      </w:r>
      <w:r w:rsidRPr="003A4890">
        <w:t xml:space="preserve">). Please review this document, as some format details have changed relative to previous years. Note that the template now generates the KTH front cover, titlepage, and information for entering the meta data associated with your thesis into </w:t>
      </w:r>
      <w:proofErr w:type="spellStart"/>
      <w:r w:rsidRPr="003A4890">
        <w:t>DiVA</w:t>
      </w:r>
      <w:proofErr w:type="spellEnd"/>
      <w:r w:rsidRPr="003A4890">
        <w:t xml:space="preserve">. Note that author names, title, subtitle, and others are taken from the document’s properties and should not be manually edited; instead go to </w:t>
      </w:r>
      <w:proofErr w:type="spellStart"/>
      <w:r w:rsidRPr="00B811BC">
        <w:rPr>
          <w:b/>
          <w:bCs/>
        </w:rPr>
        <w:t>File</w:t>
      </w:r>
      <w:r w:rsidRPr="003A4890">
        <w:rPr>
          <w:rFonts w:ascii="Times New Roman" w:hAnsi="Times New Roman" w:cs="Times New Roman"/>
        </w:rPr>
        <w:t>→</w:t>
      </w:r>
      <w:r w:rsidRPr="00B811BC">
        <w:rPr>
          <w:b/>
          <w:bCs/>
        </w:rPr>
        <w:t>Info</w:t>
      </w:r>
      <w:r w:rsidRPr="003A4890">
        <w:rPr>
          <w:rFonts w:ascii="Times New Roman" w:hAnsi="Times New Roman" w:cs="Times New Roman"/>
        </w:rPr>
        <w:t>→</w:t>
      </w:r>
      <w:r w:rsidRPr="00B811BC">
        <w:rPr>
          <w:rFonts w:ascii="Times New Roman" w:hAnsi="Times New Roman" w:cs="Times New Roman"/>
          <w:b/>
          <w:bCs/>
        </w:rPr>
        <w:t>Properties</w:t>
      </w:r>
      <w:r w:rsidRPr="003A4890">
        <w:rPr>
          <w:rFonts w:ascii="Times New Roman" w:hAnsi="Times New Roman" w:cs="Times New Roman"/>
        </w:rPr>
        <w:t>→</w:t>
      </w:r>
      <w:r w:rsidRPr="00B811BC">
        <w:rPr>
          <w:rFonts w:ascii="Times New Roman" w:hAnsi="Times New Roman" w:cs="Times New Roman"/>
          <w:b/>
          <w:bCs/>
        </w:rPr>
        <w:t>Advanced</w:t>
      </w:r>
      <w:proofErr w:type="spellEnd"/>
      <w:r w:rsidRPr="00B811BC">
        <w:rPr>
          <w:rFonts w:ascii="Times New Roman" w:hAnsi="Times New Roman" w:cs="Times New Roman"/>
          <w:b/>
          <w:bCs/>
        </w:rPr>
        <w:t xml:space="preserve"> </w:t>
      </w:r>
      <w:proofErr w:type="spellStart"/>
      <w:r w:rsidRPr="00B811BC">
        <w:rPr>
          <w:rFonts w:ascii="Times New Roman" w:hAnsi="Times New Roman" w:cs="Times New Roman"/>
          <w:b/>
          <w:bCs/>
        </w:rPr>
        <w:t>Properties</w:t>
      </w:r>
      <w:r w:rsidRPr="003A4890">
        <w:rPr>
          <w:rFonts w:ascii="Times New Roman" w:hAnsi="Times New Roman" w:cs="Times New Roman"/>
        </w:rPr>
        <w:t>→</w:t>
      </w:r>
      <w:r w:rsidRPr="00B811BC">
        <w:rPr>
          <w:rFonts w:ascii="Times New Roman" w:hAnsi="Times New Roman" w:cs="Times New Roman"/>
          <w:b/>
          <w:bCs/>
        </w:rPr>
        <w:t>Custom</w:t>
      </w:r>
      <w:proofErr w:type="spellEnd"/>
      <w:r w:rsidRPr="003A4890">
        <w:rPr>
          <w:rFonts w:ascii="Times New Roman" w:hAnsi="Times New Roman" w:cs="Times New Roman"/>
        </w:rPr>
        <w:t xml:space="preserve"> and change the value of the property – this will change it everywhere when the fields are updated</w:t>
      </w:r>
      <w:r w:rsidRPr="003A4890">
        <w:t>. Abstracts should be about 150 words.</w:t>
      </w:r>
    </w:p>
    <w:p w14:paraId="0F951156" w14:textId="77777777" w:rsidR="00A75187" w:rsidRPr="00A75187" w:rsidRDefault="00A75187" w:rsidP="00A75187">
      <w:pPr>
        <w:pStyle w:val="Para"/>
      </w:pPr>
      <w:r w:rsidRPr="00A75187">
        <w:t xml:space="preserve">All theses at KTH are required to have an abstract in </w:t>
      </w:r>
      <w:r w:rsidRPr="00A75187">
        <w:rPr>
          <w:b/>
          <w:bCs/>
        </w:rPr>
        <w:t>both</w:t>
      </w:r>
      <w:r w:rsidRPr="00A75187">
        <w:t xml:space="preserve"> English and Swedish.</w:t>
      </w:r>
    </w:p>
    <w:p w14:paraId="64C6B8DA" w14:textId="77777777" w:rsidR="00A75187" w:rsidRPr="00B7286D" w:rsidRDefault="00A75187" w:rsidP="00A75187">
      <w:pPr>
        <w:pStyle w:val="Unnumnberedheading"/>
      </w:pPr>
      <w:r w:rsidRPr="00B7286D">
        <w:t>SAMMANFATTNING</w:t>
      </w:r>
    </w:p>
    <w:p w14:paraId="36AE6E45" w14:textId="77777777" w:rsidR="00A75187" w:rsidRPr="00B7286D" w:rsidRDefault="00A75187" w:rsidP="00A75187">
      <w:pPr>
        <w:pStyle w:val="PostHeadPara"/>
        <w:rPr>
          <w:rFonts w:ascii="Times New Roman"/>
          <w:lang w:val="sv-SE"/>
        </w:rPr>
      </w:pPr>
      <w:r w:rsidRPr="00B7286D">
        <w:rPr>
          <w:lang w:val="sv-SE"/>
        </w:rPr>
        <w:t>Alla</w:t>
      </w:r>
      <w:r w:rsidRPr="00B7286D">
        <w:rPr>
          <w:rFonts w:ascii="Times New Roman"/>
          <w:lang w:val="sv-SE"/>
        </w:rPr>
        <w:t xml:space="preserve"> </w:t>
      </w:r>
      <w:r w:rsidRPr="00B7286D">
        <w:rPr>
          <w:lang w:val="sv-SE"/>
        </w:rPr>
        <w:t>avhandlingar</w:t>
      </w:r>
      <w:r w:rsidRPr="00B7286D">
        <w:rPr>
          <w:rFonts w:ascii="Times New Roman"/>
          <w:spacing w:val="1"/>
          <w:lang w:val="sv-SE"/>
        </w:rPr>
        <w:t xml:space="preserve"> </w:t>
      </w:r>
      <w:r w:rsidRPr="00B7286D">
        <w:rPr>
          <w:lang w:val="sv-SE"/>
        </w:rPr>
        <w:t>vid</w:t>
      </w:r>
      <w:r w:rsidRPr="00B7286D">
        <w:rPr>
          <w:rFonts w:ascii="Times New Roman"/>
          <w:lang w:val="sv-SE"/>
        </w:rPr>
        <w:t xml:space="preserve"> </w:t>
      </w:r>
      <w:r w:rsidRPr="00B7286D">
        <w:rPr>
          <w:lang w:val="sv-SE"/>
        </w:rPr>
        <w:t>KTH</w:t>
      </w:r>
      <w:r w:rsidRPr="00B7286D">
        <w:rPr>
          <w:rFonts w:ascii="Times New Roman"/>
          <w:lang w:val="sv-SE"/>
        </w:rPr>
        <w:t xml:space="preserve"> </w:t>
      </w:r>
      <w:r w:rsidRPr="00B7286D">
        <w:rPr>
          <w:rFonts w:ascii="WOQOHG+TeXGyreTermes-Italic" w:hAnsi="WOQOHG+TeXGyreTermes-Italic" w:cs="WOQOHG+TeXGyreTermes-Italic"/>
          <w:lang w:val="sv-SE"/>
        </w:rPr>
        <w:t>måste</w:t>
      </w:r>
      <w:r w:rsidRPr="00B7286D">
        <w:rPr>
          <w:rFonts w:ascii="Times New Roman"/>
          <w:spacing w:val="1"/>
          <w:lang w:val="sv-SE"/>
        </w:rPr>
        <w:t xml:space="preserve"> </w:t>
      </w:r>
      <w:r w:rsidRPr="00B7286D">
        <w:rPr>
          <w:rFonts w:ascii="WOQOHG+TeXGyreTermes-Italic"/>
          <w:lang w:val="sv-SE"/>
        </w:rPr>
        <w:t>ha</w:t>
      </w:r>
      <w:r w:rsidRPr="00B7286D">
        <w:rPr>
          <w:rFonts w:ascii="Times New Roman"/>
          <w:lang w:val="sv-SE"/>
        </w:rPr>
        <w:t xml:space="preserve"> </w:t>
      </w:r>
      <w:r w:rsidRPr="00B7286D">
        <w:rPr>
          <w:lang w:val="sv-SE"/>
        </w:rPr>
        <w:t>ett</w:t>
      </w:r>
      <w:r w:rsidRPr="00B7286D">
        <w:rPr>
          <w:rFonts w:ascii="Times New Roman"/>
          <w:lang w:val="sv-SE"/>
        </w:rPr>
        <w:t xml:space="preserve"> </w:t>
      </w:r>
      <w:r w:rsidRPr="00B7286D">
        <w:rPr>
          <w:lang w:val="sv-SE"/>
        </w:rPr>
        <w:t>abstrakt</w:t>
      </w:r>
      <w:r w:rsidRPr="00B7286D">
        <w:rPr>
          <w:rFonts w:ascii="Times New Roman"/>
          <w:lang w:val="sv-SE"/>
        </w:rPr>
        <w:t xml:space="preserve"> </w:t>
      </w:r>
      <w:r w:rsidRPr="00B7286D">
        <w:rPr>
          <w:rFonts w:hAnsi="QLSMFV+TeXGyreTermes-Regular" w:cs="QLSMFV+TeXGyreTermes-Regular"/>
          <w:lang w:val="sv-SE"/>
        </w:rPr>
        <w:t>p</w:t>
      </w:r>
      <w:r w:rsidRPr="00B7286D">
        <w:rPr>
          <w:rFonts w:hAnsi="QLSMFV+TeXGyreTermes-Regular" w:cs="QLSMFV+TeXGyreTermes-Regular"/>
          <w:lang w:val="sv-SE"/>
        </w:rPr>
        <w:t>å</w:t>
      </w:r>
      <w:r w:rsidRPr="00B7286D">
        <w:rPr>
          <w:rFonts w:ascii="Times New Roman"/>
          <w:spacing w:val="5"/>
          <w:lang w:val="sv-SE"/>
        </w:rPr>
        <w:t xml:space="preserve"> </w:t>
      </w:r>
      <w:r w:rsidRPr="00B7286D">
        <w:rPr>
          <w:rFonts w:ascii="KBOBTR+TeXGyreTermes-Bold" w:hAnsi="KBOBTR+TeXGyreTermes-Bold" w:cs="KBOBTR+TeXGyreTermes-Bold"/>
          <w:lang w:val="sv-SE"/>
        </w:rPr>
        <w:t>både</w:t>
      </w:r>
      <w:r w:rsidRPr="00B7286D">
        <w:rPr>
          <w:rFonts w:ascii="Times New Roman"/>
          <w:spacing w:val="2"/>
          <w:lang w:val="sv-SE"/>
        </w:rPr>
        <w:t xml:space="preserve"> </w:t>
      </w:r>
      <w:r w:rsidRPr="00B7286D">
        <w:rPr>
          <w:lang w:val="sv-SE"/>
        </w:rPr>
        <w:t>engelska</w:t>
      </w:r>
      <w:r w:rsidRPr="00B7286D">
        <w:rPr>
          <w:rFonts w:ascii="Times New Roman"/>
          <w:lang w:val="sv-SE"/>
        </w:rPr>
        <w:t xml:space="preserve"> </w:t>
      </w:r>
      <w:r w:rsidRPr="00B7286D">
        <w:rPr>
          <w:spacing w:val="-2"/>
          <w:lang w:val="sv-SE"/>
        </w:rPr>
        <w:t>och</w:t>
      </w:r>
      <w:r w:rsidRPr="00B7286D">
        <w:rPr>
          <w:rFonts w:ascii="Times New Roman"/>
          <w:spacing w:val="1"/>
          <w:lang w:val="sv-SE"/>
        </w:rPr>
        <w:t xml:space="preserve"> </w:t>
      </w:r>
      <w:r w:rsidRPr="00B7286D">
        <w:rPr>
          <w:lang w:val="sv-SE"/>
        </w:rPr>
        <w:t>svenska.</w:t>
      </w:r>
    </w:p>
    <w:p w14:paraId="5CC91632" w14:textId="77777777" w:rsidR="00A75187" w:rsidRPr="00B7286D" w:rsidRDefault="00A75187" w:rsidP="00A75187">
      <w:pPr>
        <w:pStyle w:val="Para"/>
        <w:rPr>
          <w:lang w:val="sv-SE"/>
        </w:rPr>
      </w:pPr>
      <w:r w:rsidRPr="00B7286D">
        <w:rPr>
          <w:lang w:val="sv-SE"/>
        </w:rPr>
        <w:t xml:space="preserve">Om du skriver din avhandling </w:t>
      </w:r>
      <w:r w:rsidRPr="00B7286D">
        <w:rPr>
          <w:rStyle w:val="PageNumber"/>
        </w:rPr>
        <w:t>på</w:t>
      </w:r>
      <w:r w:rsidRPr="00B7286D">
        <w:rPr>
          <w:lang w:val="sv-SE"/>
        </w:rPr>
        <w:t xml:space="preserve"> svenska</w:t>
      </w:r>
      <w:r w:rsidRPr="00B7286D">
        <w:rPr>
          <w:spacing w:val="1"/>
          <w:lang w:val="sv-SE"/>
        </w:rPr>
        <w:t xml:space="preserve"> </w:t>
      </w:r>
      <w:r w:rsidRPr="00B7286D">
        <w:rPr>
          <w:lang w:val="sv-SE"/>
        </w:rPr>
        <w:t xml:space="preserve">ska detta </w:t>
      </w:r>
      <w:r w:rsidRPr="00B7286D">
        <w:rPr>
          <w:rFonts w:hAnsi="QLSMFV+TeXGyreTermes-Regular" w:cs="QLSMFV+TeXGyreTermes-Regular"/>
          <w:lang w:val="sv-SE"/>
        </w:rPr>
        <w:t>g</w:t>
      </w:r>
      <w:r w:rsidRPr="00B7286D">
        <w:rPr>
          <w:rFonts w:hAnsi="QLSMFV+TeXGyreTermes-Regular" w:cs="QLSMFV+TeXGyreTermes-Regular"/>
          <w:lang w:val="sv-SE"/>
        </w:rPr>
        <w:t>ö</w:t>
      </w:r>
      <w:r w:rsidRPr="00B7286D">
        <w:rPr>
          <w:rFonts w:hAnsi="QLSMFV+TeXGyreTermes-Regular" w:cs="QLSMFV+TeXGyreTermes-Regular"/>
          <w:lang w:val="sv-SE"/>
        </w:rPr>
        <w:t>ras</w:t>
      </w:r>
      <w:r w:rsidRPr="00B7286D">
        <w:rPr>
          <w:lang w:val="sv-SE"/>
        </w:rPr>
        <w:t xml:space="preserve"> </w:t>
      </w:r>
      <w:r w:rsidRPr="00B7286D">
        <w:rPr>
          <w:rFonts w:hAnsi="QLSMFV+TeXGyreTermes-Regular" w:cs="QLSMFV+TeXGyreTermes-Regular"/>
          <w:lang w:val="sv-SE"/>
        </w:rPr>
        <w:t>f</w:t>
      </w:r>
      <w:r w:rsidRPr="00B7286D">
        <w:rPr>
          <w:rFonts w:hAnsi="QLSMFV+TeXGyreTermes-Regular" w:cs="QLSMFV+TeXGyreTermes-Regular"/>
          <w:lang w:val="sv-SE"/>
        </w:rPr>
        <w:t>ö</w:t>
      </w:r>
      <w:r w:rsidRPr="00B7286D">
        <w:rPr>
          <w:rFonts w:hAnsi="QLSMFV+TeXGyreTermes-Regular" w:cs="QLSMFV+TeXGyreTermes-Regular"/>
          <w:lang w:val="sv-SE"/>
        </w:rPr>
        <w:t>rst</w:t>
      </w:r>
      <w:r w:rsidRPr="00B7286D">
        <w:rPr>
          <w:spacing w:val="1"/>
          <w:lang w:val="sv-SE"/>
        </w:rPr>
        <w:t xml:space="preserve"> </w:t>
      </w:r>
      <w:r w:rsidRPr="00B7286D">
        <w:rPr>
          <w:lang w:val="sv-SE"/>
        </w:rPr>
        <w:t>(och</w:t>
      </w:r>
      <w:r w:rsidRPr="00B7286D">
        <w:rPr>
          <w:spacing w:val="1"/>
          <w:lang w:val="sv-SE"/>
        </w:rPr>
        <w:t xml:space="preserve"> </w:t>
      </w:r>
      <w:r w:rsidRPr="00B7286D">
        <w:rPr>
          <w:lang w:val="sv-SE"/>
        </w:rPr>
        <w:t xml:space="preserve">placera det som det </w:t>
      </w:r>
      <w:r w:rsidRPr="00B7286D">
        <w:rPr>
          <w:rFonts w:hAnsi="QLSMFV+TeXGyreTermes-Regular" w:cs="QLSMFV+TeXGyreTermes-Regular"/>
          <w:lang w:val="sv-SE"/>
        </w:rPr>
        <w:t>f</w:t>
      </w:r>
      <w:r w:rsidRPr="00B7286D">
        <w:rPr>
          <w:rFonts w:hAnsi="QLSMFV+TeXGyreTermes-Regular" w:cs="QLSMFV+TeXGyreTermes-Regular"/>
          <w:lang w:val="sv-SE"/>
        </w:rPr>
        <w:t>ö</w:t>
      </w:r>
      <w:r w:rsidRPr="00B7286D">
        <w:rPr>
          <w:rFonts w:hAnsi="QLSMFV+TeXGyreTermes-Regular" w:cs="QLSMFV+TeXGyreTermes-Regular"/>
          <w:lang w:val="sv-SE"/>
        </w:rPr>
        <w:t>rsta</w:t>
      </w:r>
      <w:r w:rsidRPr="00B7286D">
        <w:rPr>
          <w:spacing w:val="1"/>
          <w:lang w:val="sv-SE"/>
        </w:rPr>
        <w:t xml:space="preserve"> </w:t>
      </w:r>
      <w:r w:rsidRPr="00B7286D">
        <w:rPr>
          <w:lang w:val="sv-SE"/>
        </w:rPr>
        <w:t>abstraktet) - och</w:t>
      </w:r>
      <w:r w:rsidRPr="00B7286D">
        <w:rPr>
          <w:spacing w:val="1"/>
          <w:lang w:val="sv-SE"/>
        </w:rPr>
        <w:t xml:space="preserve"> </w:t>
      </w:r>
      <w:r w:rsidRPr="00B7286D">
        <w:rPr>
          <w:rFonts w:hAnsi="QLSMFV+TeXGyreTermes-Regular" w:cs="QLSMFV+TeXGyreTermes-Regular"/>
          <w:lang w:val="sv-SE"/>
        </w:rPr>
        <w:t>du b</w:t>
      </w:r>
      <w:r w:rsidRPr="00B7286D">
        <w:rPr>
          <w:rFonts w:hAnsi="QLSMFV+TeXGyreTermes-Regular" w:cs="QLSMFV+TeXGyreTermes-Regular"/>
          <w:lang w:val="sv-SE"/>
        </w:rPr>
        <w:t>ö</w:t>
      </w:r>
      <w:r w:rsidRPr="00B7286D">
        <w:rPr>
          <w:rFonts w:hAnsi="QLSMFV+TeXGyreTermes-Regular" w:cs="QLSMFV+TeXGyreTermes-Regular"/>
          <w:lang w:val="sv-SE"/>
        </w:rPr>
        <w:t>r</w:t>
      </w:r>
      <w:r w:rsidRPr="00B7286D">
        <w:rPr>
          <w:lang w:val="sv-SE"/>
        </w:rPr>
        <w:t xml:space="preserve"> revidera</w:t>
      </w:r>
      <w:r w:rsidRPr="00B7286D">
        <w:rPr>
          <w:spacing w:val="1"/>
          <w:lang w:val="sv-SE"/>
        </w:rPr>
        <w:t xml:space="preserve"> </w:t>
      </w:r>
      <w:r w:rsidRPr="00B7286D">
        <w:rPr>
          <w:lang w:val="sv-SE"/>
        </w:rPr>
        <w:t xml:space="preserve">det vid </w:t>
      </w:r>
      <w:r w:rsidRPr="00B7286D">
        <w:rPr>
          <w:spacing w:val="-4"/>
          <w:lang w:val="sv-SE"/>
        </w:rPr>
        <w:t>behov.</w:t>
      </w:r>
      <w:r w:rsidRPr="00B7286D">
        <w:rPr>
          <w:spacing w:val="4"/>
          <w:lang w:val="sv-SE"/>
        </w:rPr>
        <w:t xml:space="preserve"> </w:t>
      </w:r>
      <w:r w:rsidRPr="00B7286D">
        <w:rPr>
          <w:lang w:val="sv-SE"/>
        </w:rPr>
        <w:t xml:space="preserve">Om du </w:t>
      </w:r>
      <w:r w:rsidRPr="00B7286D">
        <w:rPr>
          <w:rFonts w:hAnsi="QLSMFV+TeXGyreTermes-Regular" w:cs="QLSMFV+TeXGyreTermes-Regular"/>
          <w:lang w:val="sv-SE"/>
        </w:rPr>
        <w:t>g</w:t>
      </w:r>
      <w:r w:rsidRPr="00B7286D">
        <w:rPr>
          <w:rFonts w:hAnsi="QLSMFV+TeXGyreTermes-Regular" w:cs="QLSMFV+TeXGyreTermes-Regular"/>
          <w:lang w:val="sv-SE"/>
        </w:rPr>
        <w:t>ö</w:t>
      </w:r>
      <w:r w:rsidRPr="00B7286D">
        <w:rPr>
          <w:rFonts w:hAnsi="QLSMFV+TeXGyreTermes-Regular" w:cs="QLSMFV+TeXGyreTermes-Regular"/>
          <w:lang w:val="sv-SE"/>
        </w:rPr>
        <w:t>r</w:t>
      </w:r>
      <w:r w:rsidRPr="00B7286D">
        <w:rPr>
          <w:lang w:val="sv-SE"/>
        </w:rPr>
        <w:t xml:space="preserve"> detta </w:t>
      </w:r>
      <w:r w:rsidRPr="00B7286D">
        <w:rPr>
          <w:rFonts w:hAnsi="QLSMFV+TeXGyreTermes-Regular" w:cs="QLSMFV+TeXGyreTermes-Regular"/>
          <w:lang w:val="sv-SE"/>
        </w:rPr>
        <w:t>m</w:t>
      </w:r>
      <w:r w:rsidRPr="00B7286D">
        <w:rPr>
          <w:rFonts w:hAnsi="QLSMFV+TeXGyreTermes-Regular" w:cs="QLSMFV+TeXGyreTermes-Regular"/>
          <w:lang w:val="sv-SE"/>
        </w:rPr>
        <w:t>å</w:t>
      </w:r>
      <w:r w:rsidRPr="00B7286D">
        <w:rPr>
          <w:rFonts w:hAnsi="QLSMFV+TeXGyreTermes-Regular" w:cs="QLSMFV+TeXGyreTermes-Regular"/>
          <w:lang w:val="sv-SE"/>
        </w:rPr>
        <w:t>ste</w:t>
      </w:r>
      <w:r w:rsidRPr="00B7286D">
        <w:rPr>
          <w:spacing w:val="1"/>
          <w:lang w:val="sv-SE"/>
        </w:rPr>
        <w:t xml:space="preserve"> </w:t>
      </w:r>
      <w:r w:rsidRPr="00B7286D">
        <w:rPr>
          <w:lang w:val="sv-SE"/>
        </w:rPr>
        <w:t xml:space="preserve">du </w:t>
      </w:r>
      <w:r w:rsidRPr="00B7286D">
        <w:rPr>
          <w:rFonts w:hAnsi="QLSMFV+TeXGyreTermes-Regular" w:cs="QLSMFV+TeXGyreTermes-Regular"/>
          <w:lang w:val="sv-SE"/>
        </w:rPr>
        <w:t>ä</w:t>
      </w:r>
      <w:r w:rsidRPr="00B7286D">
        <w:rPr>
          <w:rFonts w:hAnsi="QLSMFV+TeXGyreTermes-Regular" w:cs="QLSMFV+TeXGyreTermes-Regular"/>
          <w:lang w:val="sv-SE"/>
        </w:rPr>
        <w:t>ndra</w:t>
      </w:r>
      <w:r w:rsidRPr="00B7286D">
        <w:rPr>
          <w:lang w:val="sv-SE"/>
        </w:rPr>
        <w:t xml:space="preserve"> dokumentmallen - eftersom den </w:t>
      </w:r>
      <w:r w:rsidRPr="00B7286D">
        <w:rPr>
          <w:rFonts w:hAnsi="QLSMFV+TeXGyreTermes-Regular" w:cs="QLSMFV+TeXGyreTermes-Regular"/>
          <w:lang w:val="sv-SE"/>
        </w:rPr>
        <w:t>f</w:t>
      </w:r>
      <w:r w:rsidRPr="00B7286D">
        <w:rPr>
          <w:rFonts w:hAnsi="QLSMFV+TeXGyreTermes-Regular" w:cs="QLSMFV+TeXGyreTermes-Regular"/>
          <w:lang w:val="sv-SE"/>
        </w:rPr>
        <w:t>ö</w:t>
      </w:r>
      <w:r w:rsidRPr="00B7286D">
        <w:rPr>
          <w:rFonts w:hAnsi="QLSMFV+TeXGyreTermes-Regular" w:cs="QLSMFV+TeXGyreTermes-Regular"/>
          <w:lang w:val="sv-SE"/>
        </w:rPr>
        <w:t>ruts</w:t>
      </w:r>
      <w:r w:rsidRPr="00B7286D">
        <w:rPr>
          <w:rFonts w:hAnsi="QLSMFV+TeXGyreTermes-Regular" w:cs="QLSMFV+TeXGyreTermes-Regular"/>
          <w:lang w:val="sv-SE"/>
        </w:rPr>
        <w:t>ä</w:t>
      </w:r>
      <w:r w:rsidRPr="00B7286D">
        <w:rPr>
          <w:rFonts w:hAnsi="QLSMFV+TeXGyreTermes-Regular" w:cs="QLSMFV+TeXGyreTermes-Regular"/>
          <w:lang w:val="sv-SE"/>
        </w:rPr>
        <w:t>tter</w:t>
      </w:r>
      <w:r w:rsidRPr="00B7286D">
        <w:rPr>
          <w:lang w:val="sv-SE"/>
        </w:rPr>
        <w:t xml:space="preserve"> att den </w:t>
      </w:r>
      <w:r w:rsidRPr="00B7286D">
        <w:rPr>
          <w:rFonts w:hAnsi="QLSMFV+TeXGyreTermes-Regular" w:cs="QLSMFV+TeXGyreTermes-Regular"/>
          <w:spacing w:val="-2"/>
          <w:lang w:val="sv-SE"/>
        </w:rPr>
        <w:t>f</w:t>
      </w:r>
      <w:r w:rsidRPr="00B7286D">
        <w:rPr>
          <w:rFonts w:hAnsi="QLSMFV+TeXGyreTermes-Regular" w:cs="QLSMFV+TeXGyreTermes-Regular"/>
          <w:spacing w:val="-2"/>
          <w:lang w:val="sv-SE"/>
        </w:rPr>
        <w:t>ö</w:t>
      </w:r>
      <w:r w:rsidRPr="00B7286D">
        <w:rPr>
          <w:rFonts w:hAnsi="QLSMFV+TeXGyreTermes-Regular" w:cs="QLSMFV+TeXGyreTermes-Regular"/>
          <w:spacing w:val="-2"/>
          <w:lang w:val="sv-SE"/>
        </w:rPr>
        <w:t xml:space="preserve">rsta </w:t>
      </w:r>
      <w:r w:rsidRPr="00B7286D">
        <w:rPr>
          <w:lang w:val="sv-SE"/>
        </w:rPr>
        <w:t xml:space="preserve">sammanfattningen </w:t>
      </w:r>
      <w:r w:rsidRPr="00B7286D">
        <w:rPr>
          <w:rFonts w:hAnsi="QLSMFV+TeXGyreTermes-Regular" w:cs="QLSMFV+TeXGyreTermes-Regular"/>
          <w:lang w:val="sv-SE"/>
        </w:rPr>
        <w:t>ä</w:t>
      </w:r>
      <w:r w:rsidRPr="00B7286D">
        <w:rPr>
          <w:rFonts w:hAnsi="QLSMFV+TeXGyreTermes-Regular" w:cs="QLSMFV+TeXGyreTermes-Regular"/>
          <w:lang w:val="sv-SE"/>
        </w:rPr>
        <w:t>r</w:t>
      </w:r>
      <w:r w:rsidRPr="00B7286D">
        <w:rPr>
          <w:lang w:val="sv-SE"/>
        </w:rPr>
        <w:t xml:space="preserve"> </w:t>
      </w:r>
      <w:r w:rsidRPr="00B7286D">
        <w:rPr>
          <w:rFonts w:hAnsi="QLSMFV+TeXGyreTermes-Regular" w:cs="QLSMFV+TeXGyreTermes-Regular"/>
          <w:lang w:val="sv-SE"/>
        </w:rPr>
        <w:t>p</w:t>
      </w:r>
      <w:r w:rsidRPr="00B7286D">
        <w:rPr>
          <w:rFonts w:hAnsi="QLSMFV+TeXGyreTermes-Regular" w:cs="QLSMFV+TeXGyreTermes-Regular"/>
          <w:lang w:val="sv-SE"/>
        </w:rPr>
        <w:t>å</w:t>
      </w:r>
      <w:r w:rsidRPr="00B7286D">
        <w:rPr>
          <w:lang w:val="sv-SE"/>
        </w:rPr>
        <w:t xml:space="preserve"> engelska </w:t>
      </w:r>
      <w:r w:rsidRPr="00B7286D">
        <w:rPr>
          <w:spacing w:val="-2"/>
          <w:lang w:val="sv-SE"/>
        </w:rPr>
        <w:t>och</w:t>
      </w:r>
      <w:r w:rsidRPr="00B7286D">
        <w:rPr>
          <w:spacing w:val="1"/>
          <w:lang w:val="sv-SE"/>
        </w:rPr>
        <w:t xml:space="preserve"> </w:t>
      </w:r>
      <w:r w:rsidRPr="00B7286D">
        <w:rPr>
          <w:lang w:val="sv-SE"/>
        </w:rPr>
        <w:t xml:space="preserve">den andra </w:t>
      </w:r>
      <w:r w:rsidRPr="00B7286D">
        <w:rPr>
          <w:rFonts w:hAnsi="QLSMFV+TeXGyreTermes-Regular" w:cs="QLSMFV+TeXGyreTermes-Regular"/>
          <w:lang w:val="sv-SE"/>
        </w:rPr>
        <w:t>p</w:t>
      </w:r>
      <w:r w:rsidRPr="00B7286D">
        <w:rPr>
          <w:rFonts w:hAnsi="QLSMFV+TeXGyreTermes-Regular" w:cs="QLSMFV+TeXGyreTermes-Regular"/>
          <w:lang w:val="sv-SE"/>
        </w:rPr>
        <w:t>å</w:t>
      </w:r>
      <w:r w:rsidRPr="00B7286D">
        <w:rPr>
          <w:lang w:val="sv-SE"/>
        </w:rPr>
        <w:t xml:space="preserve"> svenska.</w:t>
      </w:r>
    </w:p>
    <w:p w14:paraId="296560CB" w14:textId="77777777" w:rsidR="00A75187" w:rsidRPr="003A4890" w:rsidRDefault="00A75187" w:rsidP="00A75187">
      <w:pPr>
        <w:pStyle w:val="CCSconcepts"/>
        <w:rPr>
          <w:rFonts w:ascii="Times New Roman"/>
        </w:rPr>
      </w:pPr>
      <w:r w:rsidRPr="003A4890">
        <w:t>CCS</w:t>
      </w:r>
      <w:r w:rsidRPr="003A4890">
        <w:rPr>
          <w:rFonts w:ascii="Times New Roman"/>
          <w:spacing w:val="-8"/>
        </w:rPr>
        <w:t xml:space="preserve"> </w:t>
      </w:r>
      <w:r w:rsidRPr="003A4890">
        <w:t>Concepts:</w:t>
      </w:r>
      <w:r w:rsidRPr="003A4890">
        <w:rPr>
          <w:rFonts w:ascii="Times New Roman"/>
          <w:spacing w:val="-7"/>
        </w:rPr>
        <w:t xml:space="preserve"> </w:t>
      </w:r>
      <w:r w:rsidRPr="003A4890">
        <w:rPr>
          <w:rFonts w:ascii="ODVUBN+TeXGyreTermes-Regular" w:hAnsi="ODVUBN+TeXGyreTermes-Regular" w:cs="ODVUBN+TeXGyreTermes-Regular"/>
        </w:rPr>
        <w:t>•</w:t>
      </w:r>
      <w:r w:rsidRPr="003A4890">
        <w:rPr>
          <w:rFonts w:ascii="Times New Roman"/>
          <w:spacing w:val="-9"/>
        </w:rPr>
        <w:t xml:space="preserve"> </w:t>
      </w:r>
      <w:r w:rsidRPr="003A4890">
        <w:t>Computer</w:t>
      </w:r>
      <w:r w:rsidRPr="003A4890">
        <w:rPr>
          <w:rFonts w:ascii="Times New Roman"/>
          <w:spacing w:val="-7"/>
        </w:rPr>
        <w:t xml:space="preserve"> </w:t>
      </w:r>
      <w:r w:rsidRPr="003A4890">
        <w:t>systems</w:t>
      </w:r>
      <w:r w:rsidRPr="003A4890">
        <w:rPr>
          <w:rFonts w:ascii="Times New Roman"/>
          <w:spacing w:val="-7"/>
        </w:rPr>
        <w:t xml:space="preserve"> </w:t>
      </w:r>
      <w:r w:rsidRPr="003A4890">
        <w:t>organization</w:t>
      </w:r>
      <w:r w:rsidRPr="003A4890">
        <w:rPr>
          <w:rFonts w:ascii="Times New Roman"/>
          <w:spacing w:val="-7"/>
        </w:rPr>
        <w:t xml:space="preserve"> </w:t>
      </w:r>
      <w:r w:rsidRPr="003A4890">
        <w:rPr>
          <w:rFonts w:ascii="JGCKIO+CMSY8" w:hAnsi="JGCKIO+CMSY8" w:cs="JGCKIO+CMSY8"/>
        </w:rPr>
        <w:t>→</w:t>
      </w:r>
      <w:r w:rsidRPr="003A4890">
        <w:rPr>
          <w:rFonts w:ascii="Times New Roman"/>
          <w:spacing w:val="-9"/>
        </w:rPr>
        <w:t xml:space="preserve"> </w:t>
      </w:r>
      <w:r w:rsidRPr="003A4890">
        <w:t>Embedded</w:t>
      </w:r>
      <w:r w:rsidRPr="003A4890">
        <w:rPr>
          <w:rFonts w:ascii="Times New Roman"/>
          <w:spacing w:val="-8"/>
        </w:rPr>
        <w:t xml:space="preserve"> </w:t>
      </w:r>
      <w:r w:rsidRPr="003A4890">
        <w:t>systems;</w:t>
      </w:r>
      <w:r w:rsidRPr="003A4890">
        <w:rPr>
          <w:rFonts w:ascii="Times New Roman"/>
          <w:spacing w:val="-9"/>
        </w:rPr>
        <w:t xml:space="preserve"> </w:t>
      </w:r>
      <w:r w:rsidRPr="003A4890">
        <w:rPr>
          <w:rFonts w:ascii="WOQOHG+TeXGyreTermes-Italic"/>
        </w:rPr>
        <w:t>Redundancy</w:t>
      </w:r>
      <w:r w:rsidRPr="003A4890">
        <w:t>;</w:t>
      </w:r>
      <w:r w:rsidRPr="003A4890">
        <w:rPr>
          <w:rFonts w:ascii="Times New Roman"/>
          <w:spacing w:val="-9"/>
        </w:rPr>
        <w:t xml:space="preserve"> </w:t>
      </w:r>
      <w:r w:rsidRPr="003A4890">
        <w:t>Robotics;</w:t>
      </w:r>
      <w:r w:rsidRPr="003A4890">
        <w:rPr>
          <w:rFonts w:ascii="Times New Roman"/>
          <w:spacing w:val="-7"/>
        </w:rPr>
        <w:t xml:space="preserve"> </w:t>
      </w:r>
      <w:r w:rsidRPr="003A4890">
        <w:rPr>
          <w:rFonts w:ascii="ODVUBN+TeXGyreTermes-Regular" w:hAnsi="ODVUBN+TeXGyreTermes-Regular" w:cs="ODVUBN+TeXGyreTermes-Regular"/>
        </w:rPr>
        <w:t>•</w:t>
      </w:r>
      <w:r w:rsidRPr="003A4890">
        <w:rPr>
          <w:rFonts w:ascii="Times New Roman"/>
          <w:spacing w:val="-9"/>
        </w:rPr>
        <w:t xml:space="preserve"> </w:t>
      </w:r>
      <w:r w:rsidRPr="003A4890">
        <w:rPr>
          <w:spacing w:val="-4"/>
        </w:rPr>
        <w:t>Networks</w:t>
      </w:r>
      <w:r w:rsidRPr="003A4890">
        <w:rPr>
          <w:rFonts w:ascii="Times New Roman"/>
          <w:spacing w:val="-6"/>
        </w:rPr>
        <w:t xml:space="preserve"> </w:t>
      </w:r>
      <w:r w:rsidRPr="003A4890">
        <w:rPr>
          <w:rFonts w:ascii="JGCKIO+CMSY8" w:hAnsi="JGCKIO+CMSY8" w:cs="JGCKIO+CMSY8"/>
        </w:rPr>
        <w:t>→</w:t>
      </w:r>
      <w:r w:rsidRPr="003A4890">
        <w:rPr>
          <w:rFonts w:ascii="Times New Roman"/>
          <w:spacing w:val="-9"/>
        </w:rPr>
        <w:t xml:space="preserve"> </w:t>
      </w:r>
      <w:r w:rsidRPr="003A4890">
        <w:t>Network</w:t>
      </w:r>
      <w:r w:rsidRPr="003A4890">
        <w:rPr>
          <w:rFonts w:ascii="Times New Roman"/>
          <w:spacing w:val="-7"/>
        </w:rPr>
        <w:t xml:space="preserve"> </w:t>
      </w:r>
      <w:r w:rsidRPr="003A4890">
        <w:t>reliability.</w:t>
      </w:r>
    </w:p>
    <w:p w14:paraId="313F236A" w14:textId="77777777" w:rsidR="00A75187" w:rsidRPr="003A4890" w:rsidRDefault="00A75187" w:rsidP="00A75187">
      <w:pPr>
        <w:pStyle w:val="Keywords"/>
        <w:rPr>
          <w:rFonts w:ascii="Times New Roman"/>
        </w:rPr>
      </w:pPr>
      <w:r w:rsidRPr="003A4890">
        <w:t>Keywords:</w:t>
      </w:r>
      <w:r w:rsidRPr="003A4890">
        <w:rPr>
          <w:rFonts w:ascii="Times New Roman"/>
          <w:spacing w:val="2"/>
        </w:rPr>
        <w:t xml:space="preserve"> </w:t>
      </w:r>
      <w:r w:rsidRPr="003A4890">
        <w:t>datasets,</w:t>
      </w:r>
      <w:r w:rsidRPr="003A4890">
        <w:rPr>
          <w:rFonts w:ascii="Times New Roman"/>
        </w:rPr>
        <w:t xml:space="preserve"> </w:t>
      </w:r>
      <w:r w:rsidRPr="003A4890">
        <w:t>neural</w:t>
      </w:r>
      <w:r w:rsidRPr="003A4890">
        <w:rPr>
          <w:rFonts w:ascii="Times New Roman"/>
        </w:rPr>
        <w:t xml:space="preserve"> </w:t>
      </w:r>
      <w:r w:rsidRPr="003A4890">
        <w:rPr>
          <w:spacing w:val="-1"/>
        </w:rPr>
        <w:t>networks,</w:t>
      </w:r>
      <w:r w:rsidRPr="003A4890">
        <w:rPr>
          <w:rFonts w:ascii="Times New Roman"/>
          <w:spacing w:val="1"/>
        </w:rPr>
        <w:t xml:space="preserve"> </w:t>
      </w:r>
      <w:r w:rsidRPr="003A4890">
        <w:rPr>
          <w:spacing w:val="-1"/>
        </w:rPr>
        <w:t>gaze</w:t>
      </w:r>
      <w:r w:rsidRPr="003A4890">
        <w:rPr>
          <w:rFonts w:ascii="Times New Roman"/>
          <w:spacing w:val="1"/>
        </w:rPr>
        <w:t xml:space="preserve"> </w:t>
      </w:r>
      <w:r w:rsidRPr="003A4890">
        <w:t>detection,</w:t>
      </w:r>
      <w:r w:rsidRPr="003A4890">
        <w:rPr>
          <w:rFonts w:ascii="Times New Roman"/>
        </w:rPr>
        <w:t xml:space="preserve"> </w:t>
      </w:r>
      <w:r w:rsidRPr="003A4890">
        <w:t>text</w:t>
      </w:r>
      <w:r w:rsidRPr="003A4890">
        <w:rPr>
          <w:rFonts w:ascii="Times New Roman"/>
          <w:spacing w:val="2"/>
        </w:rPr>
        <w:t xml:space="preserve"> </w:t>
      </w:r>
      <w:r w:rsidRPr="003A4890">
        <w:t>tagging</w:t>
      </w:r>
    </w:p>
    <w:p w14:paraId="5E3E60EA" w14:textId="77777777" w:rsidR="00A75187" w:rsidRPr="00B7286D" w:rsidRDefault="00A75187" w:rsidP="00A75187">
      <w:pPr>
        <w:pStyle w:val="Keywords"/>
        <w:rPr>
          <w:lang w:val="sv-SE"/>
        </w:rPr>
      </w:pPr>
      <w:r w:rsidRPr="00B7286D">
        <w:rPr>
          <w:lang w:val="sv-SE"/>
        </w:rPr>
        <w:t>Nyckelord:</w:t>
      </w:r>
      <w:r w:rsidRPr="00B7286D">
        <w:rPr>
          <w:rFonts w:ascii="Times New Roman"/>
          <w:spacing w:val="1"/>
          <w:lang w:val="sv-SE"/>
        </w:rPr>
        <w:t xml:space="preserve"> </w:t>
      </w:r>
      <w:r w:rsidRPr="00B7286D">
        <w:rPr>
          <w:rFonts w:hAnsi="QLSMFV+TeXGyreTermes-Regular" w:cs="QLSMFV+TeXGyreTermes-Regular"/>
          <w:lang w:val="sv-SE"/>
        </w:rPr>
        <w:t>datauppsättningar,</w:t>
      </w:r>
      <w:r w:rsidRPr="00B7286D">
        <w:rPr>
          <w:rFonts w:ascii="Times New Roman"/>
          <w:spacing w:val="1"/>
          <w:lang w:val="sv-SE"/>
        </w:rPr>
        <w:t xml:space="preserve"> </w:t>
      </w:r>
      <w:r w:rsidRPr="00B7286D">
        <w:rPr>
          <w:lang w:val="sv-SE"/>
        </w:rPr>
        <w:t>neurala</w:t>
      </w:r>
      <w:r w:rsidRPr="00B7286D">
        <w:rPr>
          <w:rFonts w:ascii="Times New Roman"/>
          <w:lang w:val="sv-SE"/>
        </w:rPr>
        <w:t xml:space="preserve"> </w:t>
      </w:r>
      <w:r w:rsidRPr="00B7286D">
        <w:rPr>
          <w:rFonts w:hAnsi="QLSMFV+TeXGyreTermes-Regular" w:cs="QLSMFV+TeXGyreTermes-Regular"/>
          <w:lang w:val="sv-SE"/>
        </w:rPr>
        <w:t>nätverk,</w:t>
      </w:r>
      <w:r w:rsidRPr="00B7286D">
        <w:rPr>
          <w:rFonts w:ascii="Times New Roman"/>
          <w:spacing w:val="1"/>
          <w:lang w:val="sv-SE"/>
        </w:rPr>
        <w:t xml:space="preserve"> </w:t>
      </w:r>
      <w:r w:rsidRPr="00B7286D">
        <w:rPr>
          <w:lang w:val="sv-SE"/>
        </w:rPr>
        <w:t>blickdetektering,</w:t>
      </w:r>
      <w:r w:rsidRPr="00B7286D">
        <w:rPr>
          <w:rFonts w:ascii="Times New Roman"/>
          <w:lang w:val="sv-SE"/>
        </w:rPr>
        <w:t xml:space="preserve"> </w:t>
      </w:r>
      <w:r w:rsidRPr="00B7286D">
        <w:rPr>
          <w:lang w:val="sv-SE"/>
        </w:rPr>
        <w:t>texttaggning</w:t>
      </w:r>
    </w:p>
    <w:p w14:paraId="3200FF35" w14:textId="77777777" w:rsidR="00455D47" w:rsidRPr="003A4890" w:rsidRDefault="00455D47" w:rsidP="00455D47">
      <w:pPr>
        <w:pStyle w:val="Head1"/>
        <w:tabs>
          <w:tab w:val="clear" w:pos="360"/>
        </w:tabs>
        <w:ind w:left="432" w:hanging="432"/>
      </w:pPr>
      <w:r w:rsidRPr="003A4890">
        <w:t>Introduction</w:t>
      </w:r>
    </w:p>
    <w:p w14:paraId="6B4B5690" w14:textId="77777777" w:rsidR="00455D47" w:rsidRPr="003A4890" w:rsidRDefault="00455D47" w:rsidP="00455D47">
      <w:pPr>
        <w:pStyle w:val="PostHeadPara"/>
      </w:pPr>
      <w:r w:rsidRPr="003A4890">
        <w:t xml:space="preserve">ACM's new manuscript submission template aims to provide consistent styles for use across ACM </w:t>
      </w:r>
      <w:proofErr w:type="gramStart"/>
      <w:r w:rsidRPr="003A4890">
        <w:t>publications, and</w:t>
      </w:r>
      <w:proofErr w:type="gramEnd"/>
      <w:r w:rsidRPr="003A4890">
        <w:t xml:space="preserve"> incorporates accessibility and metadata-extraction functionality necessary for future Digital Library endeavors. Numerous ACM and SIG-specific templates have been examined, and their unique features incorporated into this single new template. If you are new to publishing with ACM, this document is a valuable guide to the process of preparing your work for publication. If you have published with ACM before, this document provides insight and instruction into the current process for preparing` your manuscript.</w:t>
      </w:r>
    </w:p>
    <w:p w14:paraId="4444C900" w14:textId="77777777" w:rsidR="00455D47" w:rsidRPr="003A4890" w:rsidRDefault="00455D47" w:rsidP="00455D47">
      <w:pPr>
        <w:pStyle w:val="Para"/>
      </w:pPr>
      <w:r w:rsidRPr="003A4890">
        <w:t xml:space="preserve">This submission template allows authors to submit their papers for review to an ACM Conference or Journal without any output design specifications incorporated at this point in the process. The ACM “Submission Template” is a single column MS-Word document that allows authors to type their content into the pre-existing set of paragraph formatting styles applied to the sample placeholder text here, or copy-and-paste their text and </w:t>
      </w:r>
      <w:r w:rsidRPr="003A4890">
        <w:rPr>
          <w:color w:val="000000"/>
        </w:rPr>
        <w:t xml:space="preserve">then apply the respective paragraph </w:t>
      </w:r>
      <w:r w:rsidRPr="003A4890">
        <w:t>styles (</w:t>
      </w:r>
      <w:r w:rsidRPr="003A4890">
        <w:rPr>
          <w:b/>
        </w:rPr>
        <w:t>Windows</w:t>
      </w:r>
      <w:r w:rsidRPr="003A4890">
        <w:t xml:space="preserve">: you can open the Styles task pane from the </w:t>
      </w:r>
      <w:r w:rsidRPr="003A4890">
        <w:rPr>
          <w:b/>
        </w:rPr>
        <w:t>Home</w:t>
      </w:r>
      <w:r w:rsidRPr="003A4890">
        <w:t xml:space="preserve"> tab [it can also be opened with the keyboard shortcut </w:t>
      </w:r>
      <w:proofErr w:type="spellStart"/>
      <w:r w:rsidRPr="003A4890">
        <w:t>Alt+Ctrl+Shift+S</w:t>
      </w:r>
      <w:proofErr w:type="spellEnd"/>
      <w:r w:rsidRPr="003A4890">
        <w:t xml:space="preserve">]; </w:t>
      </w:r>
      <w:r w:rsidRPr="003A4890">
        <w:rPr>
          <w:b/>
        </w:rPr>
        <w:t>MAC16</w:t>
      </w:r>
      <w:r w:rsidRPr="003A4890">
        <w:t xml:space="preserve">: you can access the Styles pane at the right of the </w:t>
      </w:r>
      <w:r w:rsidRPr="003A4890">
        <w:rPr>
          <w:b/>
        </w:rPr>
        <w:t>Home</w:t>
      </w:r>
      <w:r w:rsidRPr="003A4890">
        <w:t xml:space="preserve"> toolbar.) </w:t>
      </w:r>
      <w:r w:rsidRPr="003A4890">
        <w:rPr>
          <w:color w:val="000000"/>
        </w:rPr>
        <w:t xml:space="preserve">Highlight a section that you want to designate with a certain style, and then select the appropriate style from the list. </w:t>
      </w:r>
      <w:r w:rsidRPr="003A4890">
        <w:t>To view which style is being used in any part of this document, place your cursor on your text and look at the “Current style” field in the Styles pane.</w:t>
      </w:r>
    </w:p>
    <w:p w14:paraId="1DDFD40D" w14:textId="77777777" w:rsidR="00455D47" w:rsidRPr="003A4890" w:rsidRDefault="00455D47" w:rsidP="00455D47">
      <w:pPr>
        <w:pStyle w:val="Para"/>
      </w:pPr>
      <w:r w:rsidRPr="003A4890">
        <w:t>It is beneficial to create your document in draft mode with the style panel open in the left-side panel. If the panel is not immediately visible when the Submission Template is opened, you will need to open the panel manually—for Windows: click on the following from the main ribbon above: File &gt; Options &gt; Advanced &gt; Display &gt; Style area pane width in Draft and Outline views. Set the style area width (1–1.5" is a good starting value.); for MAC: go to the “</w:t>
      </w:r>
      <w:r w:rsidRPr="003A4890">
        <w:rPr>
          <w:b/>
        </w:rPr>
        <w:t>View</w:t>
      </w:r>
      <w:r w:rsidRPr="003A4890">
        <w:t>” menu and select “</w:t>
      </w:r>
      <w:r w:rsidRPr="003A4890">
        <w:rPr>
          <w:b/>
        </w:rPr>
        <w:t>Draft</w:t>
      </w:r>
      <w:r w:rsidRPr="003A4890">
        <w:t xml:space="preserve">”; </w:t>
      </w:r>
      <w:r w:rsidRPr="003A4890">
        <w:lastRenderedPageBreak/>
        <w:t>then go to the “</w:t>
      </w:r>
      <w:r w:rsidRPr="003A4890">
        <w:rPr>
          <w:b/>
        </w:rPr>
        <w:t>Word</w:t>
      </w:r>
      <w:r w:rsidRPr="003A4890">
        <w:t>” menu and select “</w:t>
      </w:r>
      <w:r w:rsidRPr="003A4890">
        <w:rPr>
          <w:b/>
        </w:rPr>
        <w:t>Preferences</w:t>
      </w:r>
      <w:r w:rsidRPr="003A4890">
        <w:t>” and then “</w:t>
      </w:r>
      <w:r w:rsidRPr="003A4890">
        <w:rPr>
          <w:b/>
        </w:rPr>
        <w:t>View</w:t>
      </w:r>
      <w:r w:rsidRPr="003A4890">
        <w:t>,” under the “</w:t>
      </w:r>
      <w:r w:rsidRPr="003A4890">
        <w:rPr>
          <w:b/>
        </w:rPr>
        <w:t>Window</w:t>
      </w:r>
      <w:r w:rsidRPr="003A4890">
        <w:t>” section insert “1.5” inches under the style area width.</w:t>
      </w:r>
    </w:p>
    <w:p w14:paraId="2ED6C267" w14:textId="77777777" w:rsidR="00455D47" w:rsidRPr="003A4890" w:rsidRDefault="00455D47" w:rsidP="00455D47">
      <w:pPr>
        <w:pStyle w:val="Para"/>
      </w:pPr>
      <w:r w:rsidRPr="003A4890">
        <w:t xml:space="preserve">All style elements are specified in this template to facilitate the production of your paper and to have the styles consistent throughout. The paragraph styles are </w:t>
      </w:r>
      <w:proofErr w:type="gramStart"/>
      <w:r w:rsidRPr="003A4890">
        <w:t>built-in</w:t>
      </w:r>
      <w:proofErr w:type="gramEnd"/>
      <w:r w:rsidRPr="003A4890">
        <w:t xml:space="preserve"> and examples of the styles are provided throughout this document. Save as you go and backup your work regularly!</w:t>
      </w:r>
    </w:p>
    <w:p w14:paraId="7FECAE6C" w14:textId="77777777" w:rsidR="00455D47" w:rsidRPr="003A4890" w:rsidRDefault="00455D47" w:rsidP="00455D47">
      <w:pPr>
        <w:pStyle w:val="Head2"/>
        <w:tabs>
          <w:tab w:val="clear" w:pos="360"/>
        </w:tabs>
      </w:pPr>
      <w:r w:rsidRPr="003A4890">
        <w:t>Accessibility</w:t>
      </w:r>
    </w:p>
    <w:p w14:paraId="35EC709A" w14:textId="77777777" w:rsidR="00455D47" w:rsidRPr="003A4890" w:rsidRDefault="00455D47" w:rsidP="00455D47">
      <w:pPr>
        <w:pStyle w:val="PostHeadPara"/>
      </w:pPr>
      <w:r w:rsidRPr="003A4890">
        <w:t>Following the guidelines throughout this template will also improve the accessibility of your manuscript and increase the audience for your work.  Ensure that heading styles are applied as instructed, tables are created using Word’s table feature (rather than an image), figures have a text equivalent, and list styles are applied as instructed.</w:t>
      </w:r>
    </w:p>
    <w:p w14:paraId="4AA89817" w14:textId="77777777" w:rsidR="00455D47" w:rsidRPr="003A4890" w:rsidRDefault="00455D47" w:rsidP="00455D47">
      <w:pPr>
        <w:pStyle w:val="Para"/>
      </w:pPr>
      <w:r w:rsidRPr="003A4890">
        <w:t>To increase the accessibility of your manuscript, you should set the title and language metadata. On Word for Windows, open the File tab and click on Info. On Word for Mac, click the File Menu and select Properties, then click the Summary tab. Fill in the title of your document. For anonymous review, clear the ‘author’ field.</w:t>
      </w:r>
    </w:p>
    <w:p w14:paraId="40DF8385" w14:textId="77777777" w:rsidR="00455D47" w:rsidRPr="003A4890" w:rsidRDefault="00455D47" w:rsidP="00455D47">
      <w:pPr>
        <w:pStyle w:val="Para"/>
      </w:pPr>
      <w:r w:rsidRPr="003A4890">
        <w:t>To set the document language, click the Review tab in the Ribbon. On Word for Windows: Click the Language button and select “Set Proofing Language.” Verify the language is set correctly. On Word for Mac: Click the Language button and select the document language from the pop-up.</w:t>
      </w:r>
    </w:p>
    <w:p w14:paraId="59C56500" w14:textId="77777777" w:rsidR="00455D47" w:rsidRPr="003A4890" w:rsidRDefault="00455D47" w:rsidP="00455D47">
      <w:pPr>
        <w:pStyle w:val="Head2"/>
        <w:tabs>
          <w:tab w:val="clear" w:pos="360"/>
        </w:tabs>
      </w:pPr>
      <w:r w:rsidRPr="003A4890">
        <w:t>More about the submission template</w:t>
      </w:r>
    </w:p>
    <w:p w14:paraId="04C0891F" w14:textId="5B81D21B" w:rsidR="00455D47" w:rsidRPr="003A4890" w:rsidRDefault="00455D47" w:rsidP="00455D47">
      <w:pPr>
        <w:pStyle w:val="PostHeadPara"/>
      </w:pPr>
      <w:r>
        <w:rPr>
          <w:szCs w:val="18"/>
        </w:rPr>
        <w:t>Y</w:t>
      </w:r>
      <w:r w:rsidRPr="003A4890">
        <w:rPr>
          <w:szCs w:val="18"/>
        </w:rPr>
        <w:t xml:space="preserve">our paper </w:t>
      </w:r>
      <w:r w:rsidRPr="003A4890">
        <w:t>should not have headers or footers</w:t>
      </w:r>
      <w:r>
        <w:t xml:space="preserve"> for submission to ACM</w:t>
      </w:r>
      <w:r w:rsidRPr="003A4890">
        <w:t xml:space="preserve">, </w:t>
      </w:r>
      <w:r>
        <w:t xml:space="preserve">as </w:t>
      </w:r>
      <w:r w:rsidRPr="003A4890">
        <w:t>these will be added when your manuscript is processed after acceptance.</w:t>
      </w:r>
      <w:r>
        <w:t xml:space="preserve"> However, for the KTH thesis there is a page number in the footer</w:t>
      </w:r>
      <w:r w:rsidR="00003C0C">
        <w:t xml:space="preserve"> (as the total number of pages should be added in the </w:t>
      </w:r>
      <w:proofErr w:type="spellStart"/>
      <w:r w:rsidR="00003C0C">
        <w:t>DiVA</w:t>
      </w:r>
      <w:proofErr w:type="spellEnd"/>
      <w:r w:rsidR="00003C0C">
        <w:t xml:space="preserve"> metadata)</w:t>
      </w:r>
      <w:r>
        <w:t>.</w:t>
      </w:r>
      <w:r w:rsidRPr="003A4890">
        <w:t xml:space="preserve"> </w:t>
      </w:r>
      <w:r>
        <w:t>Your paper</w:t>
      </w:r>
      <w:r w:rsidRPr="003A4890">
        <w:t xml:space="preserve"> should remain in a one-column format—please do not alter any of the styles or margins.</w:t>
      </w:r>
      <w:r>
        <w:t xml:space="preserve"> </w:t>
      </w:r>
      <w:proofErr w:type="gramStart"/>
      <w:r>
        <w:t>For the purpose of</w:t>
      </w:r>
      <w:proofErr w:type="gramEnd"/>
      <w:r>
        <w:t xml:space="preserve"> the KTH thesis the paper size has been set to A4.</w:t>
      </w:r>
    </w:p>
    <w:p w14:paraId="69590EC0" w14:textId="77777777" w:rsidR="00455D47" w:rsidRPr="003A4890" w:rsidRDefault="00455D47" w:rsidP="00455D47">
      <w:pPr>
        <w:pStyle w:val="Head2"/>
        <w:tabs>
          <w:tab w:val="clear" w:pos="360"/>
        </w:tabs>
      </w:pPr>
      <w:r w:rsidRPr="003A4890">
        <w:t>Inserting CCS concepts</w:t>
      </w:r>
    </w:p>
    <w:p w14:paraId="1897C733" w14:textId="77777777" w:rsidR="00455D47" w:rsidRPr="003A4890" w:rsidRDefault="00455D47" w:rsidP="00455D47">
      <w:pPr>
        <w:pStyle w:val="PostHeadPara"/>
        <w:rPr>
          <w:szCs w:val="18"/>
        </w:rPr>
      </w:pPr>
      <w:r w:rsidRPr="003A4890">
        <w:t xml:space="preserve">The new template enables you to import required indexing concepts for your article from the </w:t>
      </w:r>
      <w:hyperlink r:id="rId17" w:tgtFrame="_blank" w:history="1">
        <w:r w:rsidRPr="00455D47">
          <w:rPr>
            <w:rStyle w:val="Hyperlink"/>
            <w:lang w:val="en-GB"/>
          </w:rPr>
          <w:t>ACM Computing Classification System (CCS)</w:t>
        </w:r>
      </w:hyperlink>
      <w:r w:rsidRPr="003A4890">
        <w:t xml:space="preserve"> using an </w:t>
      </w:r>
      <w:hyperlink r:id="rId18" w:tgtFrame="_blank" w:history="1">
        <w:r w:rsidRPr="00455D47">
          <w:rPr>
            <w:rStyle w:val="Hyperlink"/>
            <w:lang w:val="en-GB"/>
          </w:rPr>
          <w:t>indexing support tool</w:t>
        </w:r>
      </w:hyperlink>
      <w:r w:rsidRPr="003A4890">
        <w:t xml:space="preserve"> found in the ACM Digital Library (DL). The tool generates formatted text after you have selected your terms. </w:t>
      </w:r>
      <w:r w:rsidRPr="003A4890">
        <w:rPr>
          <w:szCs w:val="18"/>
        </w:rPr>
        <w:t>To insert CCS terms into your document, copy and paste the formatted text from the CCS tool using the “</w:t>
      </w:r>
      <w:hyperlink r:id="rId19" w:history="1">
        <w:r w:rsidRPr="00455D47">
          <w:rPr>
            <w:rStyle w:val="Hyperlink"/>
            <w:szCs w:val="20"/>
            <w:lang w:val="en-GB"/>
          </w:rPr>
          <w:t>https://dl.acm.org/ccs/ccs.cfm</w:t>
        </w:r>
      </w:hyperlink>
      <w:r w:rsidRPr="003A4890">
        <w:rPr>
          <w:szCs w:val="18"/>
        </w:rPr>
        <w:t xml:space="preserve">” link into the “CCS CONCEPTS” section. </w:t>
      </w:r>
    </w:p>
    <w:p w14:paraId="11C1B524" w14:textId="77777777" w:rsidR="00455D47" w:rsidRPr="003A4890" w:rsidRDefault="00455D47" w:rsidP="00455D47">
      <w:pPr>
        <w:pStyle w:val="Para"/>
        <w:rPr>
          <w:rFonts w:eastAsia="PMingLiU"/>
          <w:color w:val="000000"/>
          <w:lang w:eastAsia="it-IT"/>
        </w:rPr>
      </w:pPr>
      <w:r w:rsidRPr="003A4890">
        <w:t xml:space="preserve">An additional step is necessary to ensure that the proper CCS terms are added to the Digital Library citation page: from the “view CCS </w:t>
      </w:r>
      <w:proofErr w:type="spellStart"/>
      <w:r w:rsidRPr="003A4890">
        <w:t>TeX</w:t>
      </w:r>
      <w:proofErr w:type="spellEnd"/>
      <w:r w:rsidRPr="003A4890">
        <w:t xml:space="preserve"> Code” listing, click on “Show the XML Only.” Highlight and copy the XML code from the window. You must insert the XML code into your Word document’s properties: from your Word document, click on “</w:t>
      </w:r>
      <w:r w:rsidRPr="003A4890">
        <w:rPr>
          <w:b/>
          <w:bCs/>
        </w:rPr>
        <w:t>File</w:t>
      </w:r>
      <w:r w:rsidRPr="003A4890">
        <w:t>”, then click on the “</w:t>
      </w:r>
      <w:r w:rsidRPr="003A4890">
        <w:rPr>
          <w:b/>
          <w:bCs/>
        </w:rPr>
        <w:t>Info</w:t>
      </w:r>
      <w:r w:rsidRPr="003A4890">
        <w:t>” tab on the left-hand side panel, then click “</w:t>
      </w:r>
      <w:r w:rsidRPr="003A4890">
        <w:rPr>
          <w:b/>
          <w:bCs/>
        </w:rPr>
        <w:t>Properties</w:t>
      </w:r>
      <w:r w:rsidRPr="003A4890">
        <w:t>” and select “</w:t>
      </w:r>
      <w:r w:rsidRPr="003A4890">
        <w:rPr>
          <w:b/>
          <w:bCs/>
        </w:rPr>
        <w:t>Show All Properties.</w:t>
      </w:r>
      <w:r w:rsidRPr="003A4890">
        <w:t xml:space="preserve">” </w:t>
      </w:r>
      <w:r w:rsidRPr="003A4890">
        <w:rPr>
          <w:rFonts w:eastAsia="PMingLiU"/>
          <w:lang w:eastAsia="it-IT"/>
        </w:rPr>
        <w:t>Click within the “Comments” metadata field and paste the XML data.</w:t>
      </w:r>
    </w:p>
    <w:p w14:paraId="6F4E893C" w14:textId="77777777" w:rsidR="00825C27" w:rsidRPr="003A4890" w:rsidRDefault="00825C27" w:rsidP="00825C27">
      <w:pPr>
        <w:pStyle w:val="Head1"/>
        <w:tabs>
          <w:tab w:val="clear" w:pos="360"/>
        </w:tabs>
        <w:ind w:left="432" w:hanging="432"/>
      </w:pPr>
      <w:r w:rsidRPr="003A4890">
        <w:t>Inserting Content Elements</w:t>
      </w:r>
    </w:p>
    <w:p w14:paraId="32F3BDE8" w14:textId="77777777" w:rsidR="00825C27" w:rsidRPr="003A4890" w:rsidRDefault="00825C27" w:rsidP="00825C27">
      <w:pPr>
        <w:pStyle w:val="PostHeadPara"/>
      </w:pPr>
      <w:r w:rsidRPr="003A4890">
        <w:t xml:space="preserve">The next subsections provide instructions on how to insert figures, tables, and equations in your document. </w:t>
      </w:r>
    </w:p>
    <w:p w14:paraId="4BC9318A" w14:textId="77777777" w:rsidR="00825C27" w:rsidRPr="003A4890" w:rsidRDefault="00825C27" w:rsidP="00825C27">
      <w:pPr>
        <w:pStyle w:val="Head2"/>
        <w:tabs>
          <w:tab w:val="clear" w:pos="360"/>
        </w:tabs>
      </w:pPr>
      <w:r w:rsidRPr="003A4890">
        <w:t>Tables</w:t>
      </w:r>
    </w:p>
    <w:p w14:paraId="007E672F" w14:textId="77777777" w:rsidR="00825C27" w:rsidRPr="003A4890" w:rsidRDefault="00825C27" w:rsidP="00825C27">
      <w:pPr>
        <w:pStyle w:val="PostHeadPara"/>
      </w:pPr>
      <w:r w:rsidRPr="003A4890">
        <w:t>Tables are “float elements” which should be inserted after their first text reference and have specific styles for identification.  Do not use images to present tables, or they will be inaccessible to readers using assistive technologies.</w:t>
      </w:r>
    </w:p>
    <w:p w14:paraId="0C4926B5" w14:textId="77777777" w:rsidR="00825C27" w:rsidRDefault="00825C27" w:rsidP="00825C27">
      <w:pPr>
        <w:pStyle w:val="Para"/>
        <w:rPr>
          <w:lang w:eastAsia="en-US"/>
        </w:rPr>
      </w:pPr>
      <w:r w:rsidRPr="003A4890">
        <w:t xml:space="preserve">Authors can insert tables by using the MS Word option (INSERT </w:t>
      </w:r>
      <w:r>
        <w:rPr>
          <w:rFonts w:ascii="Times New Roman" w:hAnsi="Times New Roman" w:cs="Times New Roman"/>
        </w:rPr>
        <w:t>→</w:t>
      </w:r>
      <w:r w:rsidRPr="003A4890">
        <w:t xml:space="preserve">Table) and providing the required row and column size. Every table must have a caption (title) above it, which must have the </w:t>
      </w:r>
      <w:r w:rsidRPr="003A4890">
        <w:rPr>
          <w:b/>
        </w:rPr>
        <w:t>“</w:t>
      </w:r>
      <w:proofErr w:type="spellStart"/>
      <w:r w:rsidRPr="003A4890">
        <w:rPr>
          <w:b/>
        </w:rPr>
        <w:t>TableCaption</w:t>
      </w:r>
      <w:proofErr w:type="spellEnd"/>
      <w:r w:rsidRPr="003A4890">
        <w:t xml:space="preserve">” style applied. Please note that tables </w:t>
      </w:r>
      <w:r w:rsidRPr="003A4890">
        <w:rPr>
          <w:b/>
        </w:rPr>
        <w:t>should not</w:t>
      </w:r>
      <w:r w:rsidRPr="003A4890">
        <w:t xml:space="preserve"> be supplied as image files, but if they are </w:t>
      </w:r>
      <w:proofErr w:type="gramStart"/>
      <w:r w:rsidRPr="003A4890">
        <w:t>images</w:t>
      </w:r>
      <w:proofErr w:type="gramEnd"/>
      <w:r w:rsidRPr="003A4890">
        <w:t xml:space="preserve"> they must have the “Image” style applied. As an example,</w:t>
      </w:r>
      <w:r w:rsidRPr="003A4890">
        <w:rPr>
          <w:lang w:eastAsia="en-US"/>
        </w:rPr>
        <w:t xml:space="preserve"> Table 1 shows all the styles available in this template, to be applied to the respective element of your text.</w:t>
      </w:r>
      <w:r>
        <w:rPr>
          <w:lang w:eastAsia="en-US"/>
        </w:rPr>
        <w:br w:type="page"/>
      </w:r>
    </w:p>
    <w:p w14:paraId="6D5E9CCF" w14:textId="77777777" w:rsidR="00825C27" w:rsidRPr="003A4890" w:rsidRDefault="00825C27" w:rsidP="00825C27">
      <w:pPr>
        <w:pStyle w:val="Para"/>
        <w:rPr>
          <w:lang w:eastAsia="en-US"/>
        </w:rPr>
      </w:pPr>
    </w:p>
    <w:p w14:paraId="61B2993C" w14:textId="77777777" w:rsidR="00825C27" w:rsidRPr="003A4890" w:rsidRDefault="00825C27" w:rsidP="00825C27">
      <w:pPr>
        <w:pStyle w:val="TableCaption"/>
        <w:rPr>
          <w:lang w:val="en-US" w:eastAsia="en-US"/>
        </w:rPr>
      </w:pPr>
      <w:bookmarkStart w:id="0" w:name="_Ref31715975"/>
      <w:r w:rsidRPr="003A4890">
        <w:rPr>
          <w:lang w:val="en-US"/>
        </w:rPr>
        <w:t>Table</w:t>
      </w:r>
      <w:bookmarkEnd w:id="0"/>
      <w:r w:rsidRPr="003A4890">
        <w:rPr>
          <w:lang w:val="en-US"/>
        </w:rPr>
        <w:t xml:space="preserve"> 1: Styles available in the Word template</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160"/>
        <w:gridCol w:w="2520"/>
        <w:gridCol w:w="1307"/>
        <w:gridCol w:w="2653"/>
      </w:tblGrid>
      <w:tr w:rsidR="00825C27" w:rsidRPr="003A4890" w14:paraId="1A34AEF6" w14:textId="77777777" w:rsidTr="0092605F">
        <w:trPr>
          <w:tblHeader/>
        </w:trPr>
        <w:tc>
          <w:tcPr>
            <w:tcW w:w="2160" w:type="dxa"/>
            <w:tcBorders>
              <w:top w:val="single" w:sz="4" w:space="0" w:color="auto"/>
              <w:bottom w:val="single" w:sz="4" w:space="0" w:color="auto"/>
            </w:tcBorders>
          </w:tcPr>
          <w:p w14:paraId="1BAD87EA" w14:textId="77777777" w:rsidR="00825C27" w:rsidRPr="003A4890" w:rsidRDefault="00825C27" w:rsidP="0092605F">
            <w:pPr>
              <w:pStyle w:val="TableCell"/>
            </w:pPr>
            <w:r w:rsidRPr="003A4890">
              <w:t>Style Tag</w:t>
            </w:r>
          </w:p>
        </w:tc>
        <w:tc>
          <w:tcPr>
            <w:tcW w:w="2520" w:type="dxa"/>
            <w:tcBorders>
              <w:top w:val="single" w:sz="4" w:space="0" w:color="auto"/>
              <w:bottom w:val="single" w:sz="4" w:space="0" w:color="auto"/>
            </w:tcBorders>
          </w:tcPr>
          <w:p w14:paraId="6B43CBCF" w14:textId="77777777" w:rsidR="00825C27" w:rsidRPr="003A4890" w:rsidRDefault="00825C27" w:rsidP="0092605F">
            <w:pPr>
              <w:pStyle w:val="TableCell"/>
              <w:ind w:firstLine="0"/>
            </w:pPr>
            <w:r w:rsidRPr="003A4890">
              <w:t>Definition</w:t>
            </w:r>
          </w:p>
        </w:tc>
        <w:tc>
          <w:tcPr>
            <w:tcW w:w="1307" w:type="dxa"/>
            <w:tcBorders>
              <w:top w:val="single" w:sz="4" w:space="0" w:color="auto"/>
              <w:bottom w:val="single" w:sz="4" w:space="0" w:color="auto"/>
            </w:tcBorders>
          </w:tcPr>
          <w:p w14:paraId="22EEC00F" w14:textId="77777777" w:rsidR="00825C27" w:rsidRPr="003A4890" w:rsidRDefault="00825C27" w:rsidP="0092605F">
            <w:pPr>
              <w:pStyle w:val="TableCell"/>
              <w:ind w:firstLine="0"/>
            </w:pPr>
            <w:r w:rsidRPr="003A4890">
              <w:t>Style Tag</w:t>
            </w:r>
          </w:p>
        </w:tc>
        <w:tc>
          <w:tcPr>
            <w:tcW w:w="2653" w:type="dxa"/>
            <w:tcBorders>
              <w:top w:val="single" w:sz="4" w:space="0" w:color="auto"/>
              <w:bottom w:val="single" w:sz="4" w:space="0" w:color="auto"/>
            </w:tcBorders>
          </w:tcPr>
          <w:p w14:paraId="3C4ABCAB" w14:textId="77777777" w:rsidR="00825C27" w:rsidRPr="003A4890" w:rsidRDefault="00825C27" w:rsidP="0092605F">
            <w:pPr>
              <w:pStyle w:val="TableCell"/>
              <w:ind w:firstLine="0"/>
            </w:pPr>
            <w:r w:rsidRPr="003A4890">
              <w:t>Definition</w:t>
            </w:r>
          </w:p>
        </w:tc>
      </w:tr>
      <w:tr w:rsidR="00825C27" w:rsidRPr="003A4890" w14:paraId="6EB67940" w14:textId="77777777" w:rsidTr="0092605F">
        <w:tc>
          <w:tcPr>
            <w:tcW w:w="2160" w:type="dxa"/>
            <w:tcBorders>
              <w:top w:val="single" w:sz="4" w:space="0" w:color="auto"/>
            </w:tcBorders>
          </w:tcPr>
          <w:p w14:paraId="7228C7BD" w14:textId="77777777" w:rsidR="00825C27" w:rsidRPr="003A4890" w:rsidRDefault="00825C27" w:rsidP="0092605F">
            <w:pPr>
              <w:pStyle w:val="TableCell"/>
            </w:pPr>
            <w:proofErr w:type="spellStart"/>
            <w:r w:rsidRPr="003A4890">
              <w:t>Title_document</w:t>
            </w:r>
            <w:proofErr w:type="spellEnd"/>
          </w:p>
        </w:tc>
        <w:tc>
          <w:tcPr>
            <w:tcW w:w="2520" w:type="dxa"/>
            <w:tcBorders>
              <w:top w:val="single" w:sz="4" w:space="0" w:color="auto"/>
            </w:tcBorders>
          </w:tcPr>
          <w:p w14:paraId="21839C97" w14:textId="77777777" w:rsidR="00825C27" w:rsidRPr="003A4890" w:rsidRDefault="00825C27" w:rsidP="0092605F">
            <w:pPr>
              <w:pStyle w:val="TableCell"/>
              <w:ind w:firstLine="0"/>
            </w:pPr>
            <w:r w:rsidRPr="003A4890">
              <w:t>main title of article</w:t>
            </w:r>
          </w:p>
        </w:tc>
        <w:tc>
          <w:tcPr>
            <w:tcW w:w="1307" w:type="dxa"/>
            <w:tcBorders>
              <w:top w:val="single" w:sz="4" w:space="0" w:color="auto"/>
            </w:tcBorders>
          </w:tcPr>
          <w:p w14:paraId="511B1B4E" w14:textId="77777777" w:rsidR="00825C27" w:rsidRPr="003A4890" w:rsidRDefault="00825C27" w:rsidP="0092605F">
            <w:pPr>
              <w:pStyle w:val="TableCell"/>
              <w:ind w:firstLine="0"/>
            </w:pPr>
            <w:proofErr w:type="spellStart"/>
            <w:r w:rsidRPr="003A4890">
              <w:t>ListParagraph</w:t>
            </w:r>
            <w:proofErr w:type="spellEnd"/>
          </w:p>
        </w:tc>
        <w:tc>
          <w:tcPr>
            <w:tcW w:w="2653" w:type="dxa"/>
            <w:tcBorders>
              <w:top w:val="single" w:sz="4" w:space="0" w:color="auto"/>
            </w:tcBorders>
          </w:tcPr>
          <w:p w14:paraId="17F35FFF" w14:textId="77777777" w:rsidR="00825C27" w:rsidRPr="003A4890" w:rsidRDefault="00825C27" w:rsidP="0092605F">
            <w:pPr>
              <w:pStyle w:val="TableCell"/>
              <w:ind w:firstLine="0"/>
            </w:pPr>
            <w:r w:rsidRPr="003A4890">
              <w:t>list items</w:t>
            </w:r>
          </w:p>
        </w:tc>
      </w:tr>
      <w:tr w:rsidR="00825C27" w:rsidRPr="003A4890" w14:paraId="2BCC9BB2" w14:textId="77777777" w:rsidTr="0092605F">
        <w:tc>
          <w:tcPr>
            <w:tcW w:w="2160" w:type="dxa"/>
          </w:tcPr>
          <w:p w14:paraId="69566E41" w14:textId="77777777" w:rsidR="00825C27" w:rsidRPr="003A4890" w:rsidRDefault="00825C27" w:rsidP="0092605F">
            <w:pPr>
              <w:pStyle w:val="TableCell"/>
            </w:pPr>
            <w:r w:rsidRPr="003A4890">
              <w:t>Subtitle</w:t>
            </w:r>
          </w:p>
        </w:tc>
        <w:tc>
          <w:tcPr>
            <w:tcW w:w="2520" w:type="dxa"/>
          </w:tcPr>
          <w:p w14:paraId="33D0A3EF" w14:textId="77777777" w:rsidR="00825C27" w:rsidRPr="003A4890" w:rsidRDefault="00825C27" w:rsidP="0092605F">
            <w:pPr>
              <w:pStyle w:val="TableCell"/>
              <w:ind w:firstLine="0"/>
            </w:pPr>
            <w:r w:rsidRPr="003A4890">
              <w:t>subtitle of article</w:t>
            </w:r>
          </w:p>
        </w:tc>
        <w:tc>
          <w:tcPr>
            <w:tcW w:w="1307" w:type="dxa"/>
          </w:tcPr>
          <w:p w14:paraId="662DC603" w14:textId="77777777" w:rsidR="00825C27" w:rsidRPr="003A4890" w:rsidRDefault="00825C27" w:rsidP="0092605F">
            <w:pPr>
              <w:pStyle w:val="TableCell"/>
              <w:ind w:firstLine="0"/>
            </w:pPr>
            <w:r w:rsidRPr="003A4890">
              <w:t>Statements</w:t>
            </w:r>
          </w:p>
        </w:tc>
        <w:tc>
          <w:tcPr>
            <w:tcW w:w="2653" w:type="dxa"/>
          </w:tcPr>
          <w:p w14:paraId="05125828" w14:textId="77777777" w:rsidR="00825C27" w:rsidRPr="003A4890" w:rsidRDefault="00825C27" w:rsidP="0092605F">
            <w:pPr>
              <w:pStyle w:val="TableCell"/>
              <w:ind w:firstLine="0"/>
            </w:pPr>
            <w:r w:rsidRPr="003A4890">
              <w:t>math statements</w:t>
            </w:r>
          </w:p>
        </w:tc>
      </w:tr>
      <w:tr w:rsidR="00825C27" w:rsidRPr="003A4890" w14:paraId="41C1C599" w14:textId="77777777" w:rsidTr="0092605F">
        <w:tc>
          <w:tcPr>
            <w:tcW w:w="2160" w:type="dxa"/>
          </w:tcPr>
          <w:p w14:paraId="637DD919" w14:textId="77777777" w:rsidR="00825C27" w:rsidRPr="003A4890" w:rsidRDefault="00825C27" w:rsidP="0092605F">
            <w:pPr>
              <w:pStyle w:val="TableCell"/>
            </w:pPr>
            <w:r w:rsidRPr="003A4890">
              <w:t>Authors</w:t>
            </w:r>
          </w:p>
        </w:tc>
        <w:tc>
          <w:tcPr>
            <w:tcW w:w="2520" w:type="dxa"/>
          </w:tcPr>
          <w:p w14:paraId="6DFE8153" w14:textId="77777777" w:rsidR="00825C27" w:rsidRPr="003A4890" w:rsidRDefault="00825C27" w:rsidP="0092605F">
            <w:pPr>
              <w:pStyle w:val="TableCell"/>
              <w:ind w:firstLine="0"/>
            </w:pPr>
            <w:r w:rsidRPr="003A4890">
              <w:t>author name</w:t>
            </w:r>
          </w:p>
        </w:tc>
        <w:tc>
          <w:tcPr>
            <w:tcW w:w="1307" w:type="dxa"/>
          </w:tcPr>
          <w:p w14:paraId="57B446E9" w14:textId="77777777" w:rsidR="00825C27" w:rsidRPr="003A4890" w:rsidRDefault="00825C27" w:rsidP="0092605F">
            <w:pPr>
              <w:pStyle w:val="TableCell"/>
              <w:ind w:firstLine="0"/>
            </w:pPr>
            <w:r w:rsidRPr="003A4890">
              <w:t>Extract</w:t>
            </w:r>
          </w:p>
        </w:tc>
        <w:tc>
          <w:tcPr>
            <w:tcW w:w="2653" w:type="dxa"/>
          </w:tcPr>
          <w:p w14:paraId="3A1138EE" w14:textId="77777777" w:rsidR="00825C27" w:rsidRPr="003A4890" w:rsidRDefault="00825C27" w:rsidP="0092605F">
            <w:pPr>
              <w:pStyle w:val="TableCell"/>
              <w:ind w:firstLine="0"/>
            </w:pPr>
            <w:r w:rsidRPr="003A4890">
              <w:t>block quotations</w:t>
            </w:r>
          </w:p>
        </w:tc>
      </w:tr>
      <w:tr w:rsidR="00825C27" w:rsidRPr="003A4890" w14:paraId="33ED2383" w14:textId="77777777" w:rsidTr="0092605F">
        <w:tc>
          <w:tcPr>
            <w:tcW w:w="2160" w:type="dxa"/>
          </w:tcPr>
          <w:p w14:paraId="41C64ED5" w14:textId="77777777" w:rsidR="00825C27" w:rsidRPr="003A4890" w:rsidRDefault="00825C27" w:rsidP="0092605F">
            <w:pPr>
              <w:pStyle w:val="TableCell"/>
            </w:pPr>
            <w:r w:rsidRPr="003A4890">
              <w:t>Affiliation</w:t>
            </w:r>
          </w:p>
        </w:tc>
        <w:tc>
          <w:tcPr>
            <w:tcW w:w="2520" w:type="dxa"/>
          </w:tcPr>
          <w:p w14:paraId="6FCB0975" w14:textId="77777777" w:rsidR="00825C27" w:rsidRPr="003A4890" w:rsidRDefault="00825C27" w:rsidP="0092605F">
            <w:pPr>
              <w:pStyle w:val="TableCell"/>
              <w:ind w:firstLine="0"/>
            </w:pPr>
            <w:r w:rsidRPr="003A4890">
              <w:t>author affiliation information</w:t>
            </w:r>
          </w:p>
        </w:tc>
        <w:tc>
          <w:tcPr>
            <w:tcW w:w="1307" w:type="dxa"/>
          </w:tcPr>
          <w:p w14:paraId="5B36C3AA" w14:textId="77777777" w:rsidR="00825C27" w:rsidRPr="003A4890" w:rsidRDefault="00825C27" w:rsidP="0092605F">
            <w:pPr>
              <w:pStyle w:val="TableCell"/>
              <w:ind w:firstLine="0"/>
            </w:pPr>
            <w:r w:rsidRPr="003A4890">
              <w:t>Algorithm Caption</w:t>
            </w:r>
          </w:p>
        </w:tc>
        <w:tc>
          <w:tcPr>
            <w:tcW w:w="2653" w:type="dxa"/>
          </w:tcPr>
          <w:p w14:paraId="5EFD3BD4" w14:textId="77777777" w:rsidR="00825C27" w:rsidRPr="003A4890" w:rsidRDefault="00825C27" w:rsidP="0092605F">
            <w:pPr>
              <w:pStyle w:val="TableCell"/>
              <w:ind w:firstLine="0"/>
            </w:pPr>
            <w:r w:rsidRPr="003A4890">
              <w:t>caption for algorithm</w:t>
            </w:r>
          </w:p>
        </w:tc>
      </w:tr>
      <w:tr w:rsidR="00825C27" w:rsidRPr="003A4890" w14:paraId="474A24B6" w14:textId="77777777" w:rsidTr="0092605F">
        <w:tc>
          <w:tcPr>
            <w:tcW w:w="2160" w:type="dxa"/>
          </w:tcPr>
          <w:p w14:paraId="2B7816DB" w14:textId="77777777" w:rsidR="00825C27" w:rsidRPr="003A4890" w:rsidRDefault="00825C27" w:rsidP="0092605F">
            <w:pPr>
              <w:pStyle w:val="TableCell"/>
            </w:pPr>
            <w:proofErr w:type="spellStart"/>
            <w:r w:rsidRPr="003A4890">
              <w:t>AuthNotes</w:t>
            </w:r>
            <w:proofErr w:type="spellEnd"/>
          </w:p>
        </w:tc>
        <w:tc>
          <w:tcPr>
            <w:tcW w:w="2520" w:type="dxa"/>
          </w:tcPr>
          <w:p w14:paraId="3911A73A" w14:textId="77777777" w:rsidR="00825C27" w:rsidRPr="003A4890" w:rsidRDefault="00825C27" w:rsidP="0092605F">
            <w:pPr>
              <w:pStyle w:val="TableCell"/>
              <w:ind w:firstLine="0"/>
            </w:pPr>
            <w:r w:rsidRPr="003A4890">
              <w:t>footnote to author(s)</w:t>
            </w:r>
          </w:p>
        </w:tc>
        <w:tc>
          <w:tcPr>
            <w:tcW w:w="1307" w:type="dxa"/>
          </w:tcPr>
          <w:p w14:paraId="75492379" w14:textId="77777777" w:rsidR="00825C27" w:rsidRPr="003A4890" w:rsidRDefault="00825C27" w:rsidP="0092605F">
            <w:pPr>
              <w:pStyle w:val="TableCell"/>
              <w:ind w:firstLine="0"/>
            </w:pPr>
            <w:proofErr w:type="spellStart"/>
            <w:r w:rsidRPr="003A4890">
              <w:t>AckHead</w:t>
            </w:r>
            <w:proofErr w:type="spellEnd"/>
          </w:p>
        </w:tc>
        <w:tc>
          <w:tcPr>
            <w:tcW w:w="2653" w:type="dxa"/>
          </w:tcPr>
          <w:p w14:paraId="11E2DD22" w14:textId="77777777" w:rsidR="00825C27" w:rsidRPr="003A4890" w:rsidRDefault="00825C27" w:rsidP="0092605F">
            <w:pPr>
              <w:pStyle w:val="TableCell"/>
              <w:ind w:firstLine="0"/>
            </w:pPr>
            <w:r w:rsidRPr="003A4890">
              <w:t>heading for acknowledgements</w:t>
            </w:r>
          </w:p>
        </w:tc>
      </w:tr>
      <w:tr w:rsidR="00825C27" w:rsidRPr="003A4890" w14:paraId="38769457" w14:textId="77777777" w:rsidTr="0092605F">
        <w:tc>
          <w:tcPr>
            <w:tcW w:w="2160" w:type="dxa"/>
          </w:tcPr>
          <w:p w14:paraId="026F3F46" w14:textId="77777777" w:rsidR="00825C27" w:rsidRPr="003A4890" w:rsidRDefault="00825C27" w:rsidP="0092605F">
            <w:pPr>
              <w:pStyle w:val="TableCell"/>
            </w:pPr>
            <w:r w:rsidRPr="003A4890">
              <w:t>Abstract</w:t>
            </w:r>
          </w:p>
        </w:tc>
        <w:tc>
          <w:tcPr>
            <w:tcW w:w="2520" w:type="dxa"/>
          </w:tcPr>
          <w:p w14:paraId="00DB1C27" w14:textId="77777777" w:rsidR="00825C27" w:rsidRPr="003A4890" w:rsidRDefault="00825C27" w:rsidP="0092605F">
            <w:pPr>
              <w:pStyle w:val="TableCell"/>
              <w:ind w:firstLine="0"/>
            </w:pPr>
            <w:r w:rsidRPr="003A4890">
              <w:t>abstract text</w:t>
            </w:r>
          </w:p>
        </w:tc>
        <w:tc>
          <w:tcPr>
            <w:tcW w:w="1307" w:type="dxa"/>
          </w:tcPr>
          <w:p w14:paraId="70D3AEBA" w14:textId="77777777" w:rsidR="00825C27" w:rsidRPr="003A4890" w:rsidRDefault="00825C27" w:rsidP="0092605F">
            <w:pPr>
              <w:pStyle w:val="TableCell"/>
              <w:ind w:firstLine="0"/>
            </w:pPr>
            <w:proofErr w:type="spellStart"/>
            <w:r w:rsidRPr="003A4890">
              <w:t>AckPara</w:t>
            </w:r>
            <w:proofErr w:type="spellEnd"/>
          </w:p>
        </w:tc>
        <w:tc>
          <w:tcPr>
            <w:tcW w:w="2653" w:type="dxa"/>
          </w:tcPr>
          <w:p w14:paraId="03E30D01" w14:textId="77777777" w:rsidR="00825C27" w:rsidRPr="003A4890" w:rsidRDefault="00825C27" w:rsidP="0092605F">
            <w:pPr>
              <w:pStyle w:val="TableCell"/>
              <w:ind w:firstLine="0"/>
            </w:pPr>
            <w:r w:rsidRPr="003A4890">
              <w:t>acknowledgements text</w:t>
            </w:r>
          </w:p>
        </w:tc>
      </w:tr>
      <w:tr w:rsidR="00825C27" w:rsidRPr="003A4890" w14:paraId="44170440" w14:textId="77777777" w:rsidTr="0092605F">
        <w:tc>
          <w:tcPr>
            <w:tcW w:w="2160" w:type="dxa"/>
          </w:tcPr>
          <w:p w14:paraId="38259131" w14:textId="77777777" w:rsidR="00825C27" w:rsidRPr="003A4890" w:rsidRDefault="00825C27" w:rsidP="0092605F">
            <w:pPr>
              <w:pStyle w:val="TableCell"/>
            </w:pPr>
            <w:proofErr w:type="spellStart"/>
            <w:r w:rsidRPr="003A4890">
              <w:t>CCSHead</w:t>
            </w:r>
            <w:proofErr w:type="spellEnd"/>
          </w:p>
        </w:tc>
        <w:tc>
          <w:tcPr>
            <w:tcW w:w="2520" w:type="dxa"/>
          </w:tcPr>
          <w:p w14:paraId="143FD880" w14:textId="77777777" w:rsidR="00825C27" w:rsidRPr="003A4890" w:rsidRDefault="00825C27" w:rsidP="0092605F">
            <w:pPr>
              <w:pStyle w:val="TableCell"/>
              <w:ind w:firstLine="0"/>
            </w:pPr>
            <w:r w:rsidRPr="003A4890">
              <w:t>heading for CSS Concepts</w:t>
            </w:r>
          </w:p>
        </w:tc>
        <w:tc>
          <w:tcPr>
            <w:tcW w:w="1307" w:type="dxa"/>
          </w:tcPr>
          <w:p w14:paraId="706155DA" w14:textId="77777777" w:rsidR="00825C27" w:rsidRPr="003A4890" w:rsidRDefault="00825C27" w:rsidP="0092605F">
            <w:pPr>
              <w:pStyle w:val="TableCell"/>
              <w:ind w:firstLine="0"/>
            </w:pPr>
            <w:proofErr w:type="spellStart"/>
            <w:r w:rsidRPr="003A4890">
              <w:t>GrantSponsor</w:t>
            </w:r>
            <w:proofErr w:type="spellEnd"/>
          </w:p>
        </w:tc>
        <w:tc>
          <w:tcPr>
            <w:tcW w:w="2653" w:type="dxa"/>
          </w:tcPr>
          <w:p w14:paraId="6127849A" w14:textId="77777777" w:rsidR="00825C27" w:rsidRPr="003A4890" w:rsidRDefault="00825C27" w:rsidP="0092605F">
            <w:pPr>
              <w:pStyle w:val="TableCell"/>
              <w:ind w:firstLine="0"/>
            </w:pPr>
            <w:r w:rsidRPr="003A4890">
              <w:t>sponsor of grant</w:t>
            </w:r>
          </w:p>
        </w:tc>
      </w:tr>
      <w:tr w:rsidR="00825C27" w:rsidRPr="003A4890" w14:paraId="4BB8D120" w14:textId="77777777" w:rsidTr="0092605F">
        <w:tc>
          <w:tcPr>
            <w:tcW w:w="2160" w:type="dxa"/>
          </w:tcPr>
          <w:p w14:paraId="420AF234" w14:textId="77777777" w:rsidR="00825C27" w:rsidRPr="003A4890" w:rsidRDefault="00825C27" w:rsidP="0092605F">
            <w:pPr>
              <w:pStyle w:val="TableCell"/>
            </w:pPr>
            <w:proofErr w:type="spellStart"/>
            <w:r w:rsidRPr="003A4890">
              <w:t>CCSDescription</w:t>
            </w:r>
            <w:proofErr w:type="spellEnd"/>
          </w:p>
        </w:tc>
        <w:tc>
          <w:tcPr>
            <w:tcW w:w="2520" w:type="dxa"/>
          </w:tcPr>
          <w:p w14:paraId="38FA7E65" w14:textId="77777777" w:rsidR="00825C27" w:rsidRPr="003A4890" w:rsidRDefault="00825C27" w:rsidP="0092605F">
            <w:pPr>
              <w:pStyle w:val="TableCell"/>
              <w:ind w:firstLine="0"/>
            </w:pPr>
            <w:r w:rsidRPr="003A4890">
              <w:t>CSS terms</w:t>
            </w:r>
          </w:p>
        </w:tc>
        <w:tc>
          <w:tcPr>
            <w:tcW w:w="1307" w:type="dxa"/>
          </w:tcPr>
          <w:p w14:paraId="7CCFC9CC" w14:textId="77777777" w:rsidR="00825C27" w:rsidRPr="003A4890" w:rsidRDefault="00825C27" w:rsidP="0092605F">
            <w:pPr>
              <w:pStyle w:val="TableCell"/>
              <w:ind w:firstLine="0"/>
            </w:pPr>
            <w:proofErr w:type="spellStart"/>
            <w:r w:rsidRPr="003A4890">
              <w:t>GrantNumber</w:t>
            </w:r>
            <w:proofErr w:type="spellEnd"/>
          </w:p>
        </w:tc>
        <w:tc>
          <w:tcPr>
            <w:tcW w:w="2653" w:type="dxa"/>
          </w:tcPr>
          <w:p w14:paraId="4A7D8088" w14:textId="77777777" w:rsidR="00825C27" w:rsidRPr="003A4890" w:rsidRDefault="00825C27" w:rsidP="0092605F">
            <w:pPr>
              <w:pStyle w:val="TableCell"/>
              <w:ind w:firstLine="0"/>
            </w:pPr>
            <w:r w:rsidRPr="003A4890">
              <w:t>number for the grant</w:t>
            </w:r>
          </w:p>
        </w:tc>
      </w:tr>
      <w:tr w:rsidR="00825C27" w:rsidRPr="003A4890" w14:paraId="7959E302" w14:textId="77777777" w:rsidTr="0092605F">
        <w:tc>
          <w:tcPr>
            <w:tcW w:w="2160" w:type="dxa"/>
          </w:tcPr>
          <w:p w14:paraId="0C3B8BCD" w14:textId="77777777" w:rsidR="00825C27" w:rsidRPr="003A4890" w:rsidRDefault="00825C27" w:rsidP="0092605F">
            <w:pPr>
              <w:pStyle w:val="TableCell"/>
            </w:pPr>
            <w:proofErr w:type="spellStart"/>
            <w:r w:rsidRPr="003A4890">
              <w:t>KeyWordHead</w:t>
            </w:r>
            <w:proofErr w:type="spellEnd"/>
          </w:p>
        </w:tc>
        <w:tc>
          <w:tcPr>
            <w:tcW w:w="2520" w:type="dxa"/>
          </w:tcPr>
          <w:p w14:paraId="636EDC69" w14:textId="77777777" w:rsidR="00825C27" w:rsidRPr="003A4890" w:rsidRDefault="00825C27" w:rsidP="0092605F">
            <w:pPr>
              <w:pStyle w:val="TableCell"/>
              <w:ind w:firstLine="0"/>
            </w:pPr>
            <w:r w:rsidRPr="003A4890">
              <w:t>heading for keywords</w:t>
            </w:r>
          </w:p>
        </w:tc>
        <w:tc>
          <w:tcPr>
            <w:tcW w:w="1307" w:type="dxa"/>
          </w:tcPr>
          <w:p w14:paraId="2F0A970A" w14:textId="77777777" w:rsidR="00825C27" w:rsidRPr="003A4890" w:rsidRDefault="00825C27" w:rsidP="0092605F">
            <w:pPr>
              <w:pStyle w:val="TableCell"/>
              <w:ind w:firstLine="0"/>
            </w:pPr>
            <w:proofErr w:type="spellStart"/>
            <w:r w:rsidRPr="003A4890">
              <w:t>ReferenceHead</w:t>
            </w:r>
            <w:proofErr w:type="spellEnd"/>
          </w:p>
        </w:tc>
        <w:tc>
          <w:tcPr>
            <w:tcW w:w="2653" w:type="dxa"/>
          </w:tcPr>
          <w:p w14:paraId="44512DE1" w14:textId="77777777" w:rsidR="00825C27" w:rsidRPr="003A4890" w:rsidRDefault="00825C27" w:rsidP="0092605F">
            <w:pPr>
              <w:pStyle w:val="TableCell"/>
              <w:ind w:firstLine="0"/>
            </w:pPr>
            <w:r w:rsidRPr="003A4890">
              <w:t>heading for references</w:t>
            </w:r>
          </w:p>
        </w:tc>
      </w:tr>
      <w:tr w:rsidR="00825C27" w:rsidRPr="003A4890" w14:paraId="356ABAC0" w14:textId="77777777" w:rsidTr="0092605F">
        <w:tc>
          <w:tcPr>
            <w:tcW w:w="2160" w:type="dxa"/>
          </w:tcPr>
          <w:p w14:paraId="0866AE81" w14:textId="77777777" w:rsidR="00825C27" w:rsidRPr="003A4890" w:rsidRDefault="00825C27" w:rsidP="0092605F">
            <w:pPr>
              <w:pStyle w:val="TableCell"/>
            </w:pPr>
            <w:r w:rsidRPr="003A4890">
              <w:t>Keywords</w:t>
            </w:r>
          </w:p>
        </w:tc>
        <w:tc>
          <w:tcPr>
            <w:tcW w:w="2520" w:type="dxa"/>
          </w:tcPr>
          <w:p w14:paraId="66413831" w14:textId="77777777" w:rsidR="00825C27" w:rsidRPr="003A4890" w:rsidRDefault="00825C27" w:rsidP="0092605F">
            <w:pPr>
              <w:pStyle w:val="TableCell"/>
              <w:ind w:firstLine="0"/>
            </w:pPr>
            <w:r w:rsidRPr="003A4890">
              <w:t>keywords text</w:t>
            </w:r>
          </w:p>
        </w:tc>
        <w:tc>
          <w:tcPr>
            <w:tcW w:w="1307" w:type="dxa"/>
          </w:tcPr>
          <w:p w14:paraId="6F15ABE1" w14:textId="77777777" w:rsidR="00825C27" w:rsidRPr="003A4890" w:rsidRDefault="00825C27" w:rsidP="0092605F">
            <w:pPr>
              <w:pStyle w:val="TableCell"/>
              <w:ind w:firstLine="0"/>
            </w:pPr>
            <w:proofErr w:type="spellStart"/>
            <w:r w:rsidRPr="003A4890">
              <w:t>Bib_entry</w:t>
            </w:r>
            <w:proofErr w:type="spellEnd"/>
          </w:p>
        </w:tc>
        <w:tc>
          <w:tcPr>
            <w:tcW w:w="2653" w:type="dxa"/>
          </w:tcPr>
          <w:p w14:paraId="2D6FCF26" w14:textId="77777777" w:rsidR="00825C27" w:rsidRPr="003A4890" w:rsidRDefault="00825C27" w:rsidP="0092605F">
            <w:pPr>
              <w:pStyle w:val="TableCell"/>
              <w:ind w:firstLine="0"/>
            </w:pPr>
            <w:r w:rsidRPr="003A4890">
              <w:t>references</w:t>
            </w:r>
          </w:p>
        </w:tc>
      </w:tr>
      <w:tr w:rsidR="00825C27" w:rsidRPr="003A4890" w14:paraId="799008B2" w14:textId="77777777" w:rsidTr="0092605F">
        <w:tc>
          <w:tcPr>
            <w:tcW w:w="2160" w:type="dxa"/>
          </w:tcPr>
          <w:p w14:paraId="5A8B1856" w14:textId="77777777" w:rsidR="00825C27" w:rsidRPr="003A4890" w:rsidRDefault="00825C27" w:rsidP="0092605F">
            <w:pPr>
              <w:pStyle w:val="TableCell"/>
            </w:pPr>
            <w:r w:rsidRPr="003A4890">
              <w:t>ORCID</w:t>
            </w:r>
          </w:p>
        </w:tc>
        <w:tc>
          <w:tcPr>
            <w:tcW w:w="2520" w:type="dxa"/>
          </w:tcPr>
          <w:p w14:paraId="25318B1D" w14:textId="77777777" w:rsidR="00825C27" w:rsidRPr="003A4890" w:rsidRDefault="00825C27" w:rsidP="0092605F">
            <w:pPr>
              <w:pStyle w:val="TableCell"/>
              <w:ind w:firstLine="0"/>
            </w:pPr>
            <w:r w:rsidRPr="003A4890">
              <w:t>author's ORCHID #</w:t>
            </w:r>
          </w:p>
        </w:tc>
        <w:tc>
          <w:tcPr>
            <w:tcW w:w="1307" w:type="dxa"/>
          </w:tcPr>
          <w:p w14:paraId="78B29247" w14:textId="77777777" w:rsidR="00825C27" w:rsidRPr="003A4890" w:rsidRDefault="00825C27" w:rsidP="0092605F">
            <w:pPr>
              <w:pStyle w:val="TableCell"/>
              <w:ind w:firstLine="0"/>
            </w:pPr>
            <w:r w:rsidRPr="003A4890">
              <w:t>AppendixH1</w:t>
            </w:r>
          </w:p>
        </w:tc>
        <w:tc>
          <w:tcPr>
            <w:tcW w:w="2653" w:type="dxa"/>
          </w:tcPr>
          <w:p w14:paraId="75A29737" w14:textId="77777777" w:rsidR="00825C27" w:rsidRPr="003A4890" w:rsidRDefault="00825C27" w:rsidP="0092605F">
            <w:pPr>
              <w:pStyle w:val="TableCell"/>
              <w:ind w:firstLine="0"/>
            </w:pPr>
            <w:r w:rsidRPr="003A4890">
              <w:t>appendix heading level 1</w:t>
            </w:r>
          </w:p>
        </w:tc>
      </w:tr>
      <w:tr w:rsidR="00825C27" w:rsidRPr="003A4890" w14:paraId="193F71AD" w14:textId="77777777" w:rsidTr="0092605F">
        <w:tc>
          <w:tcPr>
            <w:tcW w:w="2160" w:type="dxa"/>
          </w:tcPr>
          <w:p w14:paraId="25AA8E46" w14:textId="77777777" w:rsidR="00825C27" w:rsidRPr="003A4890" w:rsidRDefault="00825C27" w:rsidP="0092605F">
            <w:pPr>
              <w:pStyle w:val="TableCell"/>
            </w:pPr>
            <w:r w:rsidRPr="003A4890">
              <w:t>Head1</w:t>
            </w:r>
          </w:p>
        </w:tc>
        <w:tc>
          <w:tcPr>
            <w:tcW w:w="2520" w:type="dxa"/>
          </w:tcPr>
          <w:p w14:paraId="1B20E5C7" w14:textId="77777777" w:rsidR="00825C27" w:rsidRPr="003A4890" w:rsidRDefault="00825C27" w:rsidP="0092605F">
            <w:pPr>
              <w:pStyle w:val="TableCell"/>
              <w:ind w:firstLine="0"/>
            </w:pPr>
            <w:r w:rsidRPr="003A4890">
              <w:t>heading level 1</w:t>
            </w:r>
          </w:p>
        </w:tc>
        <w:tc>
          <w:tcPr>
            <w:tcW w:w="1307" w:type="dxa"/>
          </w:tcPr>
          <w:p w14:paraId="581BCEAB" w14:textId="77777777" w:rsidR="00825C27" w:rsidRPr="003A4890" w:rsidRDefault="00825C27" w:rsidP="0092605F">
            <w:pPr>
              <w:pStyle w:val="TableCell"/>
              <w:ind w:firstLine="0"/>
            </w:pPr>
            <w:r w:rsidRPr="003A4890">
              <w:t>AppendixH2</w:t>
            </w:r>
          </w:p>
        </w:tc>
        <w:tc>
          <w:tcPr>
            <w:tcW w:w="2653" w:type="dxa"/>
          </w:tcPr>
          <w:p w14:paraId="3DD46BFC" w14:textId="77777777" w:rsidR="00825C27" w:rsidRPr="003A4890" w:rsidRDefault="00825C27" w:rsidP="0092605F">
            <w:pPr>
              <w:pStyle w:val="TableCell"/>
              <w:ind w:firstLine="0"/>
            </w:pPr>
            <w:r w:rsidRPr="003A4890">
              <w:t>appendix heading level 2</w:t>
            </w:r>
          </w:p>
        </w:tc>
      </w:tr>
      <w:tr w:rsidR="00825C27" w:rsidRPr="003A4890" w14:paraId="19A5710A" w14:textId="77777777" w:rsidTr="0092605F">
        <w:tc>
          <w:tcPr>
            <w:tcW w:w="2160" w:type="dxa"/>
          </w:tcPr>
          <w:p w14:paraId="31F8A622" w14:textId="77777777" w:rsidR="00825C27" w:rsidRPr="003A4890" w:rsidRDefault="00825C27" w:rsidP="0092605F">
            <w:pPr>
              <w:pStyle w:val="TableCell"/>
            </w:pPr>
            <w:r w:rsidRPr="003A4890">
              <w:t>Head2</w:t>
            </w:r>
          </w:p>
        </w:tc>
        <w:tc>
          <w:tcPr>
            <w:tcW w:w="2520" w:type="dxa"/>
          </w:tcPr>
          <w:p w14:paraId="2B0A273E" w14:textId="77777777" w:rsidR="00825C27" w:rsidRPr="003A4890" w:rsidRDefault="00825C27" w:rsidP="0092605F">
            <w:pPr>
              <w:pStyle w:val="TableCell"/>
              <w:ind w:firstLine="0"/>
            </w:pPr>
            <w:r w:rsidRPr="003A4890">
              <w:t>heading level 2</w:t>
            </w:r>
          </w:p>
        </w:tc>
        <w:tc>
          <w:tcPr>
            <w:tcW w:w="1307" w:type="dxa"/>
          </w:tcPr>
          <w:p w14:paraId="3F90348A" w14:textId="77777777" w:rsidR="00825C27" w:rsidRPr="003A4890" w:rsidRDefault="00825C27" w:rsidP="0092605F">
            <w:pPr>
              <w:pStyle w:val="TableCell"/>
              <w:ind w:firstLine="0"/>
            </w:pPr>
            <w:r w:rsidRPr="003A4890">
              <w:t>AppendixH3</w:t>
            </w:r>
          </w:p>
        </w:tc>
        <w:tc>
          <w:tcPr>
            <w:tcW w:w="2653" w:type="dxa"/>
          </w:tcPr>
          <w:p w14:paraId="1A3C62C2" w14:textId="77777777" w:rsidR="00825C27" w:rsidRPr="003A4890" w:rsidRDefault="00825C27" w:rsidP="0092605F">
            <w:pPr>
              <w:pStyle w:val="TableCell"/>
              <w:ind w:firstLine="0"/>
            </w:pPr>
            <w:r w:rsidRPr="003A4890">
              <w:t>appendix heading level 3</w:t>
            </w:r>
          </w:p>
        </w:tc>
      </w:tr>
      <w:tr w:rsidR="00825C27" w:rsidRPr="003A4890" w14:paraId="231EFA75" w14:textId="77777777" w:rsidTr="0092605F">
        <w:tc>
          <w:tcPr>
            <w:tcW w:w="2160" w:type="dxa"/>
          </w:tcPr>
          <w:p w14:paraId="7AEE47D3" w14:textId="77777777" w:rsidR="00825C27" w:rsidRPr="003A4890" w:rsidRDefault="00825C27" w:rsidP="0092605F">
            <w:pPr>
              <w:pStyle w:val="TableCell"/>
            </w:pPr>
            <w:r w:rsidRPr="003A4890">
              <w:t>Head3</w:t>
            </w:r>
          </w:p>
        </w:tc>
        <w:tc>
          <w:tcPr>
            <w:tcW w:w="2520" w:type="dxa"/>
          </w:tcPr>
          <w:p w14:paraId="22465686" w14:textId="77777777" w:rsidR="00825C27" w:rsidRPr="003A4890" w:rsidRDefault="00825C27" w:rsidP="0092605F">
            <w:pPr>
              <w:pStyle w:val="TableCell"/>
              <w:ind w:firstLine="0"/>
            </w:pPr>
            <w:r w:rsidRPr="003A4890">
              <w:t>heading level 3</w:t>
            </w:r>
          </w:p>
        </w:tc>
        <w:tc>
          <w:tcPr>
            <w:tcW w:w="1307" w:type="dxa"/>
          </w:tcPr>
          <w:p w14:paraId="7F7229AB" w14:textId="77777777" w:rsidR="00825C27" w:rsidRPr="003A4890" w:rsidRDefault="00825C27" w:rsidP="0092605F">
            <w:pPr>
              <w:pStyle w:val="TableCell"/>
              <w:ind w:firstLine="0"/>
            </w:pPr>
            <w:proofErr w:type="spellStart"/>
            <w:r w:rsidRPr="003A4890">
              <w:t>TableCaption</w:t>
            </w:r>
            <w:proofErr w:type="spellEnd"/>
          </w:p>
        </w:tc>
        <w:tc>
          <w:tcPr>
            <w:tcW w:w="2653" w:type="dxa"/>
          </w:tcPr>
          <w:p w14:paraId="59B580E7" w14:textId="77777777" w:rsidR="00825C27" w:rsidRPr="003A4890" w:rsidRDefault="00825C27" w:rsidP="0092605F">
            <w:pPr>
              <w:pStyle w:val="TableCell"/>
              <w:ind w:firstLine="0"/>
            </w:pPr>
            <w:r w:rsidRPr="003A4890">
              <w:t>title of table</w:t>
            </w:r>
          </w:p>
        </w:tc>
      </w:tr>
      <w:tr w:rsidR="00825C27" w:rsidRPr="00003C0C" w14:paraId="43574104" w14:textId="77777777" w:rsidTr="0092605F">
        <w:tc>
          <w:tcPr>
            <w:tcW w:w="2160" w:type="dxa"/>
          </w:tcPr>
          <w:p w14:paraId="767B1A7D" w14:textId="77777777" w:rsidR="00825C27" w:rsidRPr="003A4890" w:rsidRDefault="00825C27" w:rsidP="0092605F">
            <w:pPr>
              <w:pStyle w:val="TableCell"/>
            </w:pPr>
            <w:proofErr w:type="spellStart"/>
            <w:r w:rsidRPr="003A4890">
              <w:t>PostHeadPara</w:t>
            </w:r>
            <w:proofErr w:type="spellEnd"/>
          </w:p>
        </w:tc>
        <w:tc>
          <w:tcPr>
            <w:tcW w:w="2520" w:type="dxa"/>
          </w:tcPr>
          <w:p w14:paraId="6BB43241" w14:textId="77777777" w:rsidR="00825C27" w:rsidRPr="003A4890" w:rsidRDefault="00825C27" w:rsidP="0092605F">
            <w:pPr>
              <w:pStyle w:val="TableCell"/>
              <w:ind w:firstLine="0"/>
            </w:pPr>
            <w:r w:rsidRPr="003A4890">
              <w:t>first paragraph after a heading</w:t>
            </w:r>
          </w:p>
        </w:tc>
        <w:tc>
          <w:tcPr>
            <w:tcW w:w="1307" w:type="dxa"/>
          </w:tcPr>
          <w:p w14:paraId="7AF8E9C3" w14:textId="77777777" w:rsidR="00825C27" w:rsidRPr="003A4890" w:rsidRDefault="00825C27" w:rsidP="0092605F">
            <w:pPr>
              <w:pStyle w:val="TableCell"/>
              <w:ind w:firstLine="0"/>
            </w:pPr>
            <w:proofErr w:type="spellStart"/>
            <w:r w:rsidRPr="003A4890">
              <w:t>TableHead</w:t>
            </w:r>
            <w:proofErr w:type="spellEnd"/>
          </w:p>
          <w:p w14:paraId="3A2CCB50" w14:textId="77777777" w:rsidR="00825C27" w:rsidRPr="003A4890" w:rsidRDefault="00825C27" w:rsidP="0092605F">
            <w:pPr>
              <w:pStyle w:val="TableCell"/>
              <w:ind w:firstLine="0"/>
            </w:pPr>
            <w:proofErr w:type="spellStart"/>
            <w:r w:rsidRPr="003A4890">
              <w:t>TableFootnote</w:t>
            </w:r>
            <w:proofErr w:type="spellEnd"/>
          </w:p>
        </w:tc>
        <w:tc>
          <w:tcPr>
            <w:tcW w:w="2653" w:type="dxa"/>
          </w:tcPr>
          <w:p w14:paraId="63807E13" w14:textId="77777777" w:rsidR="00825C27" w:rsidRPr="003A4890" w:rsidRDefault="00825C27" w:rsidP="0092605F">
            <w:pPr>
              <w:pStyle w:val="TableCell"/>
              <w:ind w:firstLine="0"/>
            </w:pPr>
            <w:r w:rsidRPr="003A4890">
              <w:t>column head of table</w:t>
            </w:r>
          </w:p>
          <w:p w14:paraId="537179B7" w14:textId="77777777" w:rsidR="00825C27" w:rsidRPr="003A4890" w:rsidRDefault="00825C27" w:rsidP="0092605F">
            <w:pPr>
              <w:pStyle w:val="TableCell"/>
              <w:ind w:firstLine="0"/>
            </w:pPr>
            <w:r w:rsidRPr="003A4890">
              <w:t>footnote to table</w:t>
            </w:r>
          </w:p>
        </w:tc>
      </w:tr>
      <w:tr w:rsidR="00825C27" w:rsidRPr="003A4890" w14:paraId="66C5F4CE" w14:textId="77777777" w:rsidTr="0092605F">
        <w:tc>
          <w:tcPr>
            <w:tcW w:w="2160" w:type="dxa"/>
          </w:tcPr>
          <w:p w14:paraId="056600A3" w14:textId="77777777" w:rsidR="00825C27" w:rsidRPr="003A4890" w:rsidRDefault="00825C27" w:rsidP="0092605F">
            <w:pPr>
              <w:pStyle w:val="TableCell"/>
            </w:pPr>
            <w:r w:rsidRPr="003A4890">
              <w:t>Para</w:t>
            </w:r>
          </w:p>
        </w:tc>
        <w:tc>
          <w:tcPr>
            <w:tcW w:w="2520" w:type="dxa"/>
          </w:tcPr>
          <w:p w14:paraId="353319F3" w14:textId="77777777" w:rsidR="00825C27" w:rsidRPr="003A4890" w:rsidRDefault="00825C27" w:rsidP="0092605F">
            <w:pPr>
              <w:pStyle w:val="TableCell"/>
              <w:ind w:firstLine="0"/>
            </w:pPr>
            <w:r w:rsidRPr="003A4890">
              <w:t>Subsequent paragraphs of general text</w:t>
            </w:r>
          </w:p>
        </w:tc>
        <w:tc>
          <w:tcPr>
            <w:tcW w:w="1307" w:type="dxa"/>
          </w:tcPr>
          <w:p w14:paraId="0477439E" w14:textId="77777777" w:rsidR="00825C27" w:rsidRPr="003A4890" w:rsidRDefault="00825C27" w:rsidP="0092605F">
            <w:pPr>
              <w:pStyle w:val="TableCell"/>
              <w:ind w:firstLine="0"/>
            </w:pPr>
            <w:r w:rsidRPr="003A4890">
              <w:t>Image</w:t>
            </w:r>
          </w:p>
        </w:tc>
        <w:tc>
          <w:tcPr>
            <w:tcW w:w="2653" w:type="dxa"/>
          </w:tcPr>
          <w:p w14:paraId="6E69AAAF" w14:textId="77777777" w:rsidR="00825C27" w:rsidRPr="003A4890" w:rsidRDefault="00825C27" w:rsidP="0092605F">
            <w:pPr>
              <w:pStyle w:val="TableCell"/>
              <w:ind w:firstLine="0"/>
            </w:pPr>
            <w:r w:rsidRPr="003A4890">
              <w:t>figures</w:t>
            </w:r>
          </w:p>
        </w:tc>
      </w:tr>
      <w:tr w:rsidR="00825C27" w:rsidRPr="003A4890" w14:paraId="7A8CE339" w14:textId="77777777" w:rsidTr="0092605F">
        <w:tc>
          <w:tcPr>
            <w:tcW w:w="2160" w:type="dxa"/>
          </w:tcPr>
          <w:p w14:paraId="534D7F24" w14:textId="77777777" w:rsidR="00825C27" w:rsidRPr="003A4890" w:rsidRDefault="00825C27" w:rsidP="0092605F">
            <w:pPr>
              <w:pStyle w:val="TableCell"/>
            </w:pPr>
            <w:proofErr w:type="spellStart"/>
            <w:r w:rsidRPr="003A4890">
              <w:t>ParaContinue</w:t>
            </w:r>
            <w:proofErr w:type="spellEnd"/>
          </w:p>
          <w:p w14:paraId="5F136F07" w14:textId="77777777" w:rsidR="00825C27" w:rsidRPr="003A4890" w:rsidRDefault="00825C27" w:rsidP="0092605F">
            <w:pPr>
              <w:pStyle w:val="TableCell"/>
            </w:pPr>
          </w:p>
          <w:p w14:paraId="07974F6A" w14:textId="77777777" w:rsidR="00825C27" w:rsidRPr="003A4890" w:rsidRDefault="00825C27" w:rsidP="0092605F">
            <w:pPr>
              <w:pStyle w:val="TableCell"/>
            </w:pPr>
            <w:proofErr w:type="spellStart"/>
            <w:r w:rsidRPr="003A4890">
              <w:t>DisplayFormula</w:t>
            </w:r>
            <w:proofErr w:type="spellEnd"/>
          </w:p>
        </w:tc>
        <w:tc>
          <w:tcPr>
            <w:tcW w:w="2520" w:type="dxa"/>
          </w:tcPr>
          <w:p w14:paraId="52CE5040" w14:textId="77777777" w:rsidR="00825C27" w:rsidRPr="003A4890" w:rsidRDefault="00825C27" w:rsidP="0092605F">
            <w:pPr>
              <w:pStyle w:val="TableCell"/>
              <w:ind w:firstLine="0"/>
            </w:pPr>
            <w:r w:rsidRPr="003A4890">
              <w:t>flush left text after display items like math equations, lists etc.</w:t>
            </w:r>
          </w:p>
          <w:p w14:paraId="4FE990AC" w14:textId="77777777" w:rsidR="00825C27" w:rsidRPr="003A4890" w:rsidRDefault="00825C27" w:rsidP="0092605F">
            <w:pPr>
              <w:pStyle w:val="TableCell"/>
              <w:ind w:firstLine="0"/>
            </w:pPr>
            <w:r w:rsidRPr="003A4890">
              <w:t>numbered math equation</w:t>
            </w:r>
          </w:p>
        </w:tc>
        <w:tc>
          <w:tcPr>
            <w:tcW w:w="1307" w:type="dxa"/>
          </w:tcPr>
          <w:p w14:paraId="4E600621" w14:textId="77777777" w:rsidR="00825C27" w:rsidRPr="003A4890" w:rsidRDefault="00825C27" w:rsidP="0092605F">
            <w:pPr>
              <w:pStyle w:val="TableCell"/>
              <w:ind w:firstLine="0"/>
            </w:pPr>
            <w:r w:rsidRPr="003A4890">
              <w:t>DOI</w:t>
            </w:r>
          </w:p>
        </w:tc>
        <w:tc>
          <w:tcPr>
            <w:tcW w:w="2653" w:type="dxa"/>
          </w:tcPr>
          <w:p w14:paraId="54D7EC30" w14:textId="77777777" w:rsidR="00825C27" w:rsidRPr="003A4890" w:rsidRDefault="00825C27" w:rsidP="0092605F">
            <w:pPr>
              <w:pStyle w:val="TableCell"/>
              <w:ind w:firstLine="0"/>
            </w:pPr>
            <w:r w:rsidRPr="003A4890">
              <w:t>Digital object identifier</w:t>
            </w:r>
          </w:p>
        </w:tc>
      </w:tr>
      <w:tr w:rsidR="00825C27" w:rsidRPr="003A4890" w14:paraId="2D96620B" w14:textId="77777777" w:rsidTr="0092605F">
        <w:tc>
          <w:tcPr>
            <w:tcW w:w="2160" w:type="dxa"/>
          </w:tcPr>
          <w:p w14:paraId="09F5F03B" w14:textId="77777777" w:rsidR="00825C27" w:rsidRPr="003A4890" w:rsidRDefault="00825C27" w:rsidP="0092605F">
            <w:pPr>
              <w:pStyle w:val="TableCell"/>
              <w:rPr>
                <w:highlight w:val="yellow"/>
              </w:rPr>
            </w:pPr>
            <w:proofErr w:type="spellStart"/>
            <w:r w:rsidRPr="003A4890">
              <w:t>DisplayFormulaUnnum</w:t>
            </w:r>
            <w:proofErr w:type="spellEnd"/>
          </w:p>
        </w:tc>
        <w:tc>
          <w:tcPr>
            <w:tcW w:w="2520" w:type="dxa"/>
          </w:tcPr>
          <w:p w14:paraId="3B0DB7EA" w14:textId="77777777" w:rsidR="00825C27" w:rsidRPr="003A4890" w:rsidRDefault="00825C27" w:rsidP="0092605F">
            <w:pPr>
              <w:pStyle w:val="TableCell"/>
              <w:ind w:firstLine="0"/>
            </w:pPr>
            <w:r w:rsidRPr="003A4890">
              <w:t>unnumbered equations</w:t>
            </w:r>
          </w:p>
        </w:tc>
        <w:tc>
          <w:tcPr>
            <w:tcW w:w="1307" w:type="dxa"/>
          </w:tcPr>
          <w:p w14:paraId="1855537E" w14:textId="77777777" w:rsidR="00825C27" w:rsidRPr="003A4890" w:rsidRDefault="00825C27" w:rsidP="0092605F">
            <w:pPr>
              <w:pStyle w:val="TableCell"/>
              <w:ind w:firstLine="0"/>
            </w:pPr>
            <w:r w:rsidRPr="003A4890">
              <w:t>Label</w:t>
            </w:r>
          </w:p>
        </w:tc>
        <w:tc>
          <w:tcPr>
            <w:tcW w:w="2653" w:type="dxa"/>
          </w:tcPr>
          <w:p w14:paraId="1C70C731" w14:textId="77777777" w:rsidR="00825C27" w:rsidRPr="003A4890" w:rsidRDefault="00825C27" w:rsidP="0092605F">
            <w:pPr>
              <w:pStyle w:val="TableCell"/>
              <w:ind w:firstLine="0"/>
            </w:pPr>
            <w:proofErr w:type="spellStart"/>
            <w:r w:rsidRPr="003A4890">
              <w:t>label</w:t>
            </w:r>
            <w:r w:rsidRPr="003A4890">
              <w:rPr>
                <w:vertAlign w:val="superscript"/>
              </w:rPr>
              <w:t>a</w:t>
            </w:r>
            <w:proofErr w:type="spellEnd"/>
          </w:p>
        </w:tc>
      </w:tr>
      <w:tr w:rsidR="00825C27" w:rsidRPr="003A4890" w14:paraId="676BEBD4" w14:textId="77777777" w:rsidTr="0092605F">
        <w:tc>
          <w:tcPr>
            <w:tcW w:w="2160" w:type="dxa"/>
          </w:tcPr>
          <w:p w14:paraId="7D3BFF28" w14:textId="77777777" w:rsidR="00825C27" w:rsidRPr="003A4890" w:rsidRDefault="00825C27" w:rsidP="0092605F">
            <w:pPr>
              <w:pStyle w:val="TableCell"/>
            </w:pPr>
            <w:proofErr w:type="spellStart"/>
            <w:r w:rsidRPr="003A4890">
              <w:t>ComputerCode</w:t>
            </w:r>
            <w:proofErr w:type="spellEnd"/>
          </w:p>
        </w:tc>
        <w:tc>
          <w:tcPr>
            <w:tcW w:w="2520" w:type="dxa"/>
          </w:tcPr>
          <w:p w14:paraId="01B8A675" w14:textId="77777777" w:rsidR="00825C27" w:rsidRPr="003A4890" w:rsidRDefault="00825C27" w:rsidP="0092605F">
            <w:pPr>
              <w:pStyle w:val="TableCell"/>
              <w:ind w:firstLine="0"/>
            </w:pPr>
            <w:r w:rsidRPr="003A4890">
              <w:t>Display Computer codes</w:t>
            </w:r>
          </w:p>
        </w:tc>
        <w:tc>
          <w:tcPr>
            <w:tcW w:w="1307" w:type="dxa"/>
          </w:tcPr>
          <w:p w14:paraId="23D692F9" w14:textId="77777777" w:rsidR="00825C27" w:rsidRPr="003A4890" w:rsidRDefault="00825C27" w:rsidP="0092605F">
            <w:pPr>
              <w:pStyle w:val="TableCell"/>
              <w:ind w:firstLine="0"/>
            </w:pPr>
            <w:r w:rsidRPr="003A4890">
              <w:t>In-text code</w:t>
            </w:r>
          </w:p>
        </w:tc>
        <w:tc>
          <w:tcPr>
            <w:tcW w:w="2653" w:type="dxa"/>
          </w:tcPr>
          <w:p w14:paraId="79D12456" w14:textId="77777777" w:rsidR="00825C27" w:rsidRPr="003A4890" w:rsidRDefault="00825C27" w:rsidP="0092605F">
            <w:pPr>
              <w:pStyle w:val="TableCell"/>
              <w:ind w:firstLine="0"/>
            </w:pPr>
            <w:r w:rsidRPr="003A4890">
              <w:t>intext computer code</w:t>
            </w:r>
          </w:p>
        </w:tc>
      </w:tr>
      <w:tr w:rsidR="00825C27" w:rsidRPr="003A4890" w14:paraId="31993F0C" w14:textId="77777777" w:rsidTr="0092605F">
        <w:tc>
          <w:tcPr>
            <w:tcW w:w="2160" w:type="dxa"/>
            <w:tcBorders>
              <w:bottom w:val="single" w:sz="4" w:space="0" w:color="auto"/>
            </w:tcBorders>
          </w:tcPr>
          <w:p w14:paraId="32431622" w14:textId="77777777" w:rsidR="00825C27" w:rsidRPr="003A4890" w:rsidRDefault="00825C27" w:rsidP="0092605F">
            <w:pPr>
              <w:pStyle w:val="TableCell"/>
            </w:pPr>
            <w:r w:rsidRPr="003A4890">
              <w:t>Short Title</w:t>
            </w:r>
          </w:p>
        </w:tc>
        <w:tc>
          <w:tcPr>
            <w:tcW w:w="2520" w:type="dxa"/>
            <w:tcBorders>
              <w:bottom w:val="single" w:sz="4" w:space="0" w:color="auto"/>
            </w:tcBorders>
          </w:tcPr>
          <w:p w14:paraId="52B4E254" w14:textId="77777777" w:rsidR="00825C27" w:rsidRPr="003A4890" w:rsidRDefault="00825C27" w:rsidP="0092605F">
            <w:pPr>
              <w:pStyle w:val="TableCell"/>
              <w:ind w:firstLine="0"/>
            </w:pPr>
            <w:r w:rsidRPr="003A4890">
              <w:t>Short title of article</w:t>
            </w:r>
          </w:p>
        </w:tc>
        <w:tc>
          <w:tcPr>
            <w:tcW w:w="1307" w:type="dxa"/>
            <w:tcBorders>
              <w:bottom w:val="single" w:sz="4" w:space="0" w:color="auto"/>
            </w:tcBorders>
          </w:tcPr>
          <w:p w14:paraId="005B9167" w14:textId="77777777" w:rsidR="00825C27" w:rsidRPr="003A4890" w:rsidRDefault="00825C27" w:rsidP="0092605F">
            <w:pPr>
              <w:pStyle w:val="TableCell"/>
              <w:ind w:firstLine="0"/>
            </w:pPr>
            <w:r w:rsidRPr="003A4890">
              <w:t>History</w:t>
            </w:r>
          </w:p>
        </w:tc>
        <w:tc>
          <w:tcPr>
            <w:tcW w:w="2653" w:type="dxa"/>
            <w:tcBorders>
              <w:bottom w:val="single" w:sz="4" w:space="0" w:color="auto"/>
            </w:tcBorders>
          </w:tcPr>
          <w:p w14:paraId="53E5CA93" w14:textId="77777777" w:rsidR="00825C27" w:rsidRPr="003A4890" w:rsidRDefault="00825C27" w:rsidP="0092605F">
            <w:pPr>
              <w:pStyle w:val="TableCell"/>
              <w:ind w:firstLine="0"/>
            </w:pPr>
            <w:r w:rsidRPr="003A4890">
              <w:t>Dates of article</w:t>
            </w:r>
          </w:p>
        </w:tc>
      </w:tr>
    </w:tbl>
    <w:p w14:paraId="5F1488D2" w14:textId="77777777" w:rsidR="00825C27" w:rsidRPr="003A4890" w:rsidRDefault="00825C27" w:rsidP="00825C27">
      <w:pPr>
        <w:pStyle w:val="TableFootnote"/>
        <w:spacing w:before="60"/>
        <w:jc w:val="center"/>
        <w:rPr>
          <w:rFonts w:ascii="Times New Roman" w:hAnsi="Times New Roman"/>
          <w:sz w:val="16"/>
          <w:szCs w:val="16"/>
          <w:lang w:val="en-US"/>
        </w:rPr>
      </w:pPr>
      <w:proofErr w:type="spellStart"/>
      <w:r w:rsidRPr="003A4890">
        <w:rPr>
          <w:rFonts w:ascii="Times New Roman" w:hAnsi="Times New Roman"/>
          <w:sz w:val="16"/>
          <w:szCs w:val="16"/>
          <w:vertAlign w:val="superscript"/>
          <w:lang w:val="en-US"/>
        </w:rPr>
        <w:t>a</w:t>
      </w:r>
      <w:proofErr w:type="spellEnd"/>
      <w:r w:rsidRPr="003A4890">
        <w:rPr>
          <w:lang w:val="en-US"/>
        </w:rPr>
        <w:t xml:space="preserve"> </w:t>
      </w:r>
      <w:r w:rsidRPr="003A4890">
        <w:rPr>
          <w:rFonts w:ascii="Times New Roman" w:hAnsi="Times New Roman"/>
          <w:sz w:val="16"/>
          <w:szCs w:val="16"/>
          <w:lang w:val="en-US"/>
        </w:rPr>
        <w:t>This is example of table footnote.</w:t>
      </w:r>
    </w:p>
    <w:p w14:paraId="31D1DBD9" w14:textId="77777777" w:rsidR="00825C27" w:rsidRPr="003A4890" w:rsidRDefault="00825C27" w:rsidP="00825C27">
      <w:pPr>
        <w:pStyle w:val="Para"/>
      </w:pPr>
      <w:r w:rsidRPr="003A4890">
        <w:t xml:space="preserve">Tables can be very difficult for people using screen reader technology to understand unless they include markup that explicitly defines the relationships between all the parts (i.e.: headers and data cells). </w:t>
      </w:r>
      <w:r w:rsidRPr="003A4890">
        <w:rPr>
          <w:i/>
        </w:rPr>
        <w:t xml:space="preserve">A key to making data tables accessible to screen reader users is to clearly identify column and row headers. </w:t>
      </w:r>
      <w:r w:rsidRPr="003A4890">
        <w:t>In Word, authors should identify which row or rows contain column headers. Below are the steps to do this:</w:t>
      </w:r>
    </w:p>
    <w:p w14:paraId="5AEBDB76" w14:textId="77777777" w:rsidR="00825C27" w:rsidRPr="00825C27" w:rsidRDefault="00825C27" w:rsidP="00825C27">
      <w:pPr>
        <w:pStyle w:val="ListParagraph"/>
        <w:numPr>
          <w:ilvl w:val="0"/>
          <w:numId w:val="12"/>
        </w:numPr>
        <w:shd w:val="clear" w:color="auto" w:fill="FFFFFF"/>
        <w:tabs>
          <w:tab w:val="left" w:pos="480"/>
        </w:tabs>
        <w:spacing w:after="120"/>
        <w:jc w:val="both"/>
        <w:rPr>
          <w:lang w:val="en-GB"/>
        </w:rPr>
      </w:pPr>
      <w:r w:rsidRPr="00825C27">
        <w:rPr>
          <w:lang w:val="en-GB"/>
        </w:rPr>
        <w:t>Select that table’s row, then right-click the row and select “Table Properties</w:t>
      </w:r>
      <w:proofErr w:type="gramStart"/>
      <w:r w:rsidRPr="00825C27">
        <w:rPr>
          <w:lang w:val="en-GB"/>
        </w:rPr>
        <w:t>”;</w:t>
      </w:r>
      <w:proofErr w:type="gramEnd"/>
    </w:p>
    <w:p w14:paraId="254F3096" w14:textId="77777777" w:rsidR="00825C27" w:rsidRPr="00825C27" w:rsidRDefault="00825C27" w:rsidP="00825C27">
      <w:pPr>
        <w:pStyle w:val="ListParagraph"/>
        <w:numPr>
          <w:ilvl w:val="0"/>
          <w:numId w:val="12"/>
        </w:numPr>
        <w:shd w:val="clear" w:color="auto" w:fill="FFFFFF"/>
        <w:tabs>
          <w:tab w:val="left" w:pos="480"/>
        </w:tabs>
        <w:spacing w:after="120"/>
        <w:jc w:val="both"/>
        <w:rPr>
          <w:lang w:val="en-GB"/>
        </w:rPr>
      </w:pPr>
      <w:r w:rsidRPr="00825C27">
        <w:rPr>
          <w:lang w:val="en-GB"/>
        </w:rPr>
        <w:t xml:space="preserve">In the </w:t>
      </w:r>
      <w:r w:rsidRPr="00825C27">
        <w:rPr>
          <w:i/>
          <w:lang w:val="en-GB"/>
        </w:rPr>
        <w:t>Table Properties</w:t>
      </w:r>
      <w:r w:rsidRPr="00825C27">
        <w:rPr>
          <w:lang w:val="en-GB"/>
        </w:rPr>
        <w:t xml:space="preserve"> window, click the </w:t>
      </w:r>
      <w:r w:rsidRPr="00825C27">
        <w:rPr>
          <w:i/>
          <w:lang w:val="en-GB"/>
        </w:rPr>
        <w:t xml:space="preserve">Row </w:t>
      </w:r>
      <w:r w:rsidRPr="00825C27">
        <w:rPr>
          <w:lang w:val="en-GB"/>
        </w:rPr>
        <w:t xml:space="preserve">tab and select the box that </w:t>
      </w:r>
      <w:proofErr w:type="gramStart"/>
      <w:r w:rsidRPr="00825C27">
        <w:rPr>
          <w:lang w:val="en-GB"/>
        </w:rPr>
        <w:t>says</w:t>
      </w:r>
      <w:proofErr w:type="gramEnd"/>
      <w:r w:rsidRPr="00825C27">
        <w:rPr>
          <w:lang w:val="en-GB"/>
        </w:rPr>
        <w:t xml:space="preserve"> “Repeat as header row at the top of each page.”</w:t>
      </w:r>
    </w:p>
    <w:p w14:paraId="6A07A17D" w14:textId="77777777" w:rsidR="00825C27" w:rsidRPr="003A4890" w:rsidRDefault="00825C27" w:rsidP="00825C27">
      <w:pPr>
        <w:pStyle w:val="Para"/>
      </w:pPr>
      <w:r w:rsidRPr="003A4890">
        <w:t>Or</w:t>
      </w:r>
    </w:p>
    <w:p w14:paraId="41CB1EB0" w14:textId="77777777" w:rsidR="00825C27" w:rsidRPr="003A4890" w:rsidRDefault="00825C27" w:rsidP="00825C27">
      <w:pPr>
        <w:pStyle w:val="Para"/>
      </w:pPr>
      <w:r w:rsidRPr="003A4890">
        <w:t>Apply the “table head” style by highlighting the respective row and applying the “</w:t>
      </w:r>
      <w:proofErr w:type="spellStart"/>
      <w:r w:rsidRPr="003A4890">
        <w:rPr>
          <w:b/>
        </w:rPr>
        <w:t>TableHead</w:t>
      </w:r>
      <w:proofErr w:type="spellEnd"/>
      <w:r w:rsidRPr="003A4890">
        <w:t>” style found in the “Body Element” section of the ACM Master Article Template.</w:t>
      </w:r>
    </w:p>
    <w:p w14:paraId="28651D75" w14:textId="77777777" w:rsidR="00825C27" w:rsidRPr="003A4890" w:rsidRDefault="00825C27" w:rsidP="00825C27">
      <w:pPr>
        <w:pStyle w:val="Head2"/>
        <w:tabs>
          <w:tab w:val="clear" w:pos="360"/>
        </w:tabs>
      </w:pPr>
      <w:r w:rsidRPr="003A4890">
        <w:t>Figures</w:t>
      </w:r>
    </w:p>
    <w:p w14:paraId="4A27CAF9" w14:textId="77777777" w:rsidR="00825C27" w:rsidRPr="003A4890" w:rsidRDefault="00825C27" w:rsidP="00825C27">
      <w:pPr>
        <w:pStyle w:val="PostHeadPara"/>
      </w:pPr>
      <w:r w:rsidRPr="003A4890">
        <w:t xml:space="preserve">Figures are “float elements” which should be inserted after their first text </w:t>
      </w:r>
      <w:proofErr w:type="gramStart"/>
      <w:r w:rsidRPr="003A4890">
        <w:t>reference, and</w:t>
      </w:r>
      <w:proofErr w:type="gramEnd"/>
      <w:r w:rsidRPr="003A4890">
        <w:t xml:space="preserve"> have specific styles for identification. Insert a figure and apply the “</w:t>
      </w:r>
      <w:r w:rsidRPr="003A4890">
        <w:rPr>
          <w:b/>
        </w:rPr>
        <w:t>Image</w:t>
      </w:r>
      <w:r w:rsidRPr="003A4890">
        <w:t>” paragraph style to it. For the figure caption, apply the style “</w:t>
      </w:r>
      <w:proofErr w:type="spellStart"/>
      <w:r w:rsidRPr="003A4890">
        <w:rPr>
          <w:b/>
        </w:rPr>
        <w:t>FigureCaption</w:t>
      </w:r>
      <w:proofErr w:type="spellEnd"/>
      <w:r w:rsidRPr="003A4890">
        <w:rPr>
          <w:b/>
        </w:rPr>
        <w:t>.</w:t>
      </w:r>
      <w:r w:rsidRPr="003A4890">
        <w:t xml:space="preserve">” </w:t>
      </w:r>
    </w:p>
    <w:p w14:paraId="73A29882" w14:textId="77777777" w:rsidR="00825C27" w:rsidRPr="003A4890" w:rsidRDefault="00825C27" w:rsidP="00825C27">
      <w:pPr>
        <w:pStyle w:val="Para"/>
      </w:pPr>
      <w:r w:rsidRPr="003A4890">
        <w:t>To accommodate readers with color vision differences, figures should still be usable when printed in grayscale. Refer to elements of the figure with non-color terms, for example “indicated as squares” instead of “indicated in blue”. Use different patterns in bar charts, different line patterns in graphs, and different shapes in plots to distinguish groups of elements and reinforce color differences.</w:t>
      </w:r>
    </w:p>
    <w:p w14:paraId="3FC19C34" w14:textId="77777777" w:rsidR="00825C27" w:rsidRPr="003A4890" w:rsidRDefault="00825C27" w:rsidP="00825C27">
      <w:pPr>
        <w:pStyle w:val="Head3"/>
      </w:pPr>
      <w:r w:rsidRPr="003A4890">
        <w:t>Half Width Figures.</w:t>
      </w:r>
    </w:p>
    <w:p w14:paraId="3DD7B06A" w14:textId="77777777" w:rsidR="00590F6F" w:rsidRPr="003A4890" w:rsidRDefault="00825C27" w:rsidP="00590F6F">
      <w:pPr>
        <w:pStyle w:val="PostHeadPara"/>
      </w:pPr>
      <w:r w:rsidRPr="003A4890">
        <w:t xml:space="preserve">Figure 1 is an example of a figure and caption spanning the half-page width (one column in a </w:t>
      </w:r>
      <w:proofErr w:type="gramStart"/>
      <w:r w:rsidRPr="003A4890">
        <w:t>two column</w:t>
      </w:r>
      <w:proofErr w:type="gramEnd"/>
      <w:r w:rsidRPr="003A4890">
        <w:t xml:space="preserve"> format) with the styles applied.  If your figure contains third-party material, you must clearly identify it as such, as shown in the example below.</w:t>
      </w:r>
      <w:r>
        <w:t xml:space="preserve"> </w:t>
      </w:r>
      <w:r w:rsidRPr="006C0277">
        <w:rPr>
          <w:b/>
          <w:bCs/>
        </w:rPr>
        <w:t>NB</w:t>
      </w:r>
      <w:r>
        <w:t xml:space="preserve"> It is set in a single column document.</w:t>
      </w:r>
    </w:p>
    <w:p w14:paraId="1697B292" w14:textId="77777777" w:rsidR="00590F6F" w:rsidRPr="003A4890" w:rsidRDefault="00590F6F" w:rsidP="00590F6F">
      <w:pPr>
        <w:pStyle w:val="Image"/>
        <w:spacing w:before="120"/>
      </w:pPr>
      <w:r w:rsidRPr="003A4890">
        <w:rPr>
          <w:noProof/>
        </w:rPr>
        <w:lastRenderedPageBreak/>
        <w:drawing>
          <wp:inline distT="0" distB="0" distL="0" distR="0" wp14:anchorId="4625D853" wp14:editId="34E8C1B1">
            <wp:extent cx="2283295" cy="1793731"/>
            <wp:effectExtent l="0" t="0" r="3175" b="0"/>
            <wp:docPr id="452948107" name="Picture 452948107" descr="Figure 1: A woman and a girl in white dresses sit in an open car. The image is centered and occupies 1/3 of the pag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2111" cy="1832080"/>
                    </a:xfrm>
                    <a:prstGeom prst="rect">
                      <a:avLst/>
                    </a:prstGeom>
                    <a:noFill/>
                    <a:ln>
                      <a:noFill/>
                    </a:ln>
                  </pic:spPr>
                </pic:pic>
              </a:graphicData>
            </a:graphic>
          </wp:inline>
        </w:drawing>
      </w:r>
    </w:p>
    <w:p w14:paraId="54AA3945" w14:textId="77777777" w:rsidR="00590F6F" w:rsidRPr="003A4890" w:rsidRDefault="00590F6F" w:rsidP="00590F6F">
      <w:pPr>
        <w:pStyle w:val="FigureCaption"/>
        <w:rPr>
          <w:lang w:val="en-US"/>
        </w:rPr>
      </w:pPr>
      <w:r w:rsidRPr="003A4890">
        <w:rPr>
          <w:lang w:val="en-US"/>
        </w:rPr>
        <w:t>Figure 1: 1907 Franklin Model D roadster. Photograph by Harris &amp; Ewing, Inc. [Public domain], via Wikimedia Commons. (</w:t>
      </w:r>
      <w:hyperlink r:id="rId21" w:history="1">
        <w:r w:rsidRPr="006C0277">
          <w:rPr>
            <w:rStyle w:val="Hyperlink"/>
            <w:lang w:val="en-US"/>
          </w:rPr>
          <w:t>https://goo.gl/VLCRBB</w:t>
        </w:r>
      </w:hyperlink>
      <w:r w:rsidRPr="003A4890">
        <w:rPr>
          <w:lang w:val="en-US"/>
        </w:rPr>
        <w:t>)</w:t>
      </w:r>
    </w:p>
    <w:p w14:paraId="2163E8AE" w14:textId="77777777" w:rsidR="00590F6F" w:rsidRPr="003A4890" w:rsidRDefault="00590F6F" w:rsidP="00590F6F">
      <w:pPr>
        <w:pStyle w:val="Head3"/>
      </w:pPr>
      <w:r w:rsidRPr="003A4890">
        <w:t>Full Width Figures.</w:t>
      </w:r>
    </w:p>
    <w:p w14:paraId="10E2222C" w14:textId="77777777" w:rsidR="00590F6F" w:rsidRPr="003A4890" w:rsidRDefault="00590F6F" w:rsidP="00590F6F">
      <w:pPr>
        <w:pStyle w:val="Para"/>
      </w:pPr>
      <w:r w:rsidRPr="003A4890">
        <w:t>Figure 2 is an example of a figure and caption spanning the full-page width with the styles applied. If your figure contains third-party material, you must clearly identify it as such, as shown in the examples.</w:t>
      </w:r>
    </w:p>
    <w:p w14:paraId="4E45A5FC" w14:textId="77777777" w:rsidR="00590F6F" w:rsidRPr="003A4890" w:rsidRDefault="00590F6F" w:rsidP="00590F6F">
      <w:pPr>
        <w:pStyle w:val="Image"/>
        <w:spacing w:before="120"/>
      </w:pPr>
      <w:r w:rsidRPr="003A4890">
        <w:rPr>
          <w:noProof/>
        </w:rPr>
        <w:drawing>
          <wp:inline distT="0" distB="0" distL="0" distR="0" wp14:anchorId="605B7F76" wp14:editId="3135BBBE">
            <wp:extent cx="5499395" cy="3800007"/>
            <wp:effectExtent l="0" t="0" r="0" b="0"/>
            <wp:docPr id="16" name="Picture 16" descr="Figure 2. A woman stands to the left of the Bombe Machine, which is roughly 2.1 meters wide and 2 meters tall.  There are nine rows of rotating drums, each holding twelve d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Dropbox\in\downloads\sample-franklin.png"/>
                    <pic:cNvPicPr>
                      <a:picLocks noChangeAspect="1" noChangeArrowheads="1"/>
                    </pic:cNvPicPr>
                  </pic:nvPicPr>
                  <pic:blipFill rotWithShape="1">
                    <a:blip r:embed="rId22"/>
                    <a:srcRect t="195" b="-74"/>
                    <a:stretch/>
                  </pic:blipFill>
                  <pic:spPr bwMode="auto">
                    <a:xfrm>
                      <a:off x="0" y="0"/>
                      <a:ext cx="5499395" cy="3800007"/>
                    </a:xfrm>
                    <a:prstGeom prst="rect">
                      <a:avLst/>
                    </a:prstGeom>
                    <a:noFill/>
                    <a:ln>
                      <a:noFill/>
                    </a:ln>
                    <a:extLst>
                      <a:ext uri="{53640926-AAD7-44D8-BBD7-CCE9431645EC}">
                        <a14:shadowObscured xmlns:a14="http://schemas.microsoft.com/office/drawing/2010/main"/>
                      </a:ext>
                    </a:extLst>
                  </pic:spPr>
                </pic:pic>
              </a:graphicData>
            </a:graphic>
          </wp:inline>
        </w:drawing>
      </w:r>
    </w:p>
    <w:p w14:paraId="60FD90A2" w14:textId="77777777" w:rsidR="00590F6F" w:rsidRPr="003A4890" w:rsidRDefault="00590F6F" w:rsidP="00590F6F">
      <w:pPr>
        <w:pStyle w:val="FigureCaption"/>
        <w:rPr>
          <w:lang w:val="en-US"/>
        </w:rPr>
      </w:pPr>
      <w:r w:rsidRPr="003A4890">
        <w:rPr>
          <w:lang w:val="en-US"/>
        </w:rPr>
        <w:t>Figure 2: Mockup of a bombe machine at Bletchley Part. Photograph by Sarah Hartwell. [Public domain], via Wikimedia Commons. (</w:t>
      </w:r>
      <w:hyperlink r:id="rId23" w:history="1">
        <w:r w:rsidRPr="003A4890">
          <w:rPr>
            <w:rStyle w:val="Hyperlink"/>
            <w:lang w:val="en-US"/>
          </w:rPr>
          <w:t>https://commons.wikimedia.org/wiki/File:TuringBombeBletchleyPark.jpg</w:t>
        </w:r>
      </w:hyperlink>
      <w:r w:rsidRPr="003A4890">
        <w:rPr>
          <w:lang w:val="en-US"/>
        </w:rPr>
        <w:t>)</w:t>
      </w:r>
    </w:p>
    <w:p w14:paraId="3BA84A4E" w14:textId="77777777" w:rsidR="00607554" w:rsidRPr="003A4890" w:rsidRDefault="00607554" w:rsidP="00607554">
      <w:pPr>
        <w:pStyle w:val="Head3"/>
      </w:pPr>
      <w:r w:rsidRPr="003A4890">
        <w:t>Multi-part figure.</w:t>
      </w:r>
    </w:p>
    <w:p w14:paraId="423754B9" w14:textId="77777777" w:rsidR="00607554" w:rsidRPr="003A4890" w:rsidRDefault="00607554" w:rsidP="00607554">
      <w:pPr>
        <w:pStyle w:val="PostHeadPara"/>
      </w:pPr>
      <w:r w:rsidRPr="003A4890">
        <w:t>Authors can also insert a multi-part figure above a single caption. Every inserted figure must have the “Image” style applied. Below are instructions regarding how to insert a multi-part figure in your paper.</w:t>
      </w:r>
    </w:p>
    <w:p w14:paraId="5FBA147F" w14:textId="77777777" w:rsidR="00607554" w:rsidRPr="00607554" w:rsidRDefault="00607554" w:rsidP="00607554">
      <w:pPr>
        <w:pStyle w:val="ListParagraph"/>
        <w:numPr>
          <w:ilvl w:val="0"/>
          <w:numId w:val="16"/>
        </w:numPr>
        <w:shd w:val="clear" w:color="auto" w:fill="FFFFFF"/>
        <w:tabs>
          <w:tab w:val="left" w:pos="480"/>
        </w:tabs>
        <w:spacing w:after="120"/>
        <w:ind w:left="480" w:hanging="240"/>
        <w:jc w:val="both"/>
        <w:rPr>
          <w:lang w:val="en-GB"/>
        </w:rPr>
      </w:pPr>
      <w:r w:rsidRPr="00607554">
        <w:rPr>
          <w:lang w:val="en-GB"/>
        </w:rPr>
        <w:t>If the author wants to insert two multi-part images, they must draw a one row and one column table and insert the images one-by-one in the cells.</w:t>
      </w:r>
    </w:p>
    <w:p w14:paraId="00B13D6F" w14:textId="77777777" w:rsidR="00607554" w:rsidRPr="00607554" w:rsidRDefault="00607554" w:rsidP="00607554">
      <w:pPr>
        <w:pStyle w:val="ListParagraph"/>
        <w:numPr>
          <w:ilvl w:val="0"/>
          <w:numId w:val="16"/>
        </w:numPr>
        <w:shd w:val="clear" w:color="auto" w:fill="FFFFFF"/>
        <w:tabs>
          <w:tab w:val="left" w:pos="480"/>
        </w:tabs>
        <w:spacing w:after="120"/>
        <w:ind w:left="480" w:hanging="240"/>
        <w:jc w:val="both"/>
        <w:rPr>
          <w:lang w:val="en-GB"/>
        </w:rPr>
      </w:pPr>
      <w:r w:rsidRPr="00607554">
        <w:rPr>
          <w:lang w:val="en-GB"/>
        </w:rPr>
        <w:t>If the author wants to insert three multi-part images, they must draw a one-row and three-column table and insert the images one by one in all three cells.</w:t>
      </w:r>
    </w:p>
    <w:p w14:paraId="2A8E7104" w14:textId="77777777" w:rsidR="00607554" w:rsidRPr="003A4890" w:rsidRDefault="00607554" w:rsidP="00607554">
      <w:pPr>
        <w:pStyle w:val="ListParagraph"/>
        <w:numPr>
          <w:ilvl w:val="0"/>
          <w:numId w:val="16"/>
        </w:numPr>
        <w:shd w:val="clear" w:color="auto" w:fill="FFFFFF"/>
        <w:tabs>
          <w:tab w:val="left" w:pos="480"/>
        </w:tabs>
        <w:spacing w:after="120"/>
        <w:ind w:left="480" w:hanging="240"/>
        <w:jc w:val="both"/>
      </w:pPr>
      <w:r w:rsidRPr="00607554">
        <w:rPr>
          <w:lang w:val="en-GB"/>
        </w:rPr>
        <w:lastRenderedPageBreak/>
        <w:t xml:space="preserve">If the author wants to insert four multi-part images, they must draw a two-row and two-column table and insert the images one-by-one in all four cells. </w:t>
      </w:r>
      <w:r w:rsidRPr="003A4890">
        <w:t>(</w:t>
      </w:r>
      <w:proofErr w:type="spellStart"/>
      <w:r w:rsidRPr="003A4890">
        <w:t>see</w:t>
      </w:r>
      <w:proofErr w:type="spellEnd"/>
      <w:r w:rsidRPr="003A4890">
        <w:t xml:space="preserve"> the </w:t>
      </w:r>
      <w:proofErr w:type="spellStart"/>
      <w:r w:rsidRPr="003A4890">
        <w:t>following</w:t>
      </w:r>
      <w:proofErr w:type="spellEnd"/>
      <w:r w:rsidRPr="003A4890">
        <w:t xml:space="preserve"> </w:t>
      </w:r>
      <w:proofErr w:type="spellStart"/>
      <w:r w:rsidRPr="003A4890">
        <w:t>example</w:t>
      </w:r>
      <w:proofErr w:type="spellEnd"/>
      <w:r w:rsidRPr="003A4890">
        <w:t>):</w:t>
      </w:r>
    </w:p>
    <w:tbl>
      <w:tblPr>
        <w:tblW w:w="0" w:type="auto"/>
        <w:tblInd w:w="108" w:type="dxa"/>
        <w:tblLook w:val="04A0" w:firstRow="1" w:lastRow="0" w:firstColumn="1" w:lastColumn="0" w:noHBand="0" w:noVBand="1"/>
      </w:tblPr>
      <w:tblGrid>
        <w:gridCol w:w="2916"/>
        <w:gridCol w:w="2516"/>
      </w:tblGrid>
      <w:tr w:rsidR="00607554" w:rsidRPr="003A4890" w14:paraId="3FDC747B" w14:textId="77777777" w:rsidTr="0092605F">
        <w:trPr>
          <w:cantSplit/>
          <w:trHeight w:val="1740"/>
          <w:tblHeader/>
        </w:trPr>
        <w:tc>
          <w:tcPr>
            <w:tcW w:w="2916" w:type="dxa"/>
            <w:hideMark/>
          </w:tcPr>
          <w:p w14:paraId="359267F1" w14:textId="77777777" w:rsidR="00607554" w:rsidRPr="003A4890" w:rsidRDefault="00607554" w:rsidP="0092605F">
            <w:pPr>
              <w:pStyle w:val="Image"/>
              <w:rPr>
                <w:rFonts w:ascii="Times New Roman" w:hAnsi="Times New Roman"/>
                <w:lang w:eastAsia="it-IT"/>
              </w:rPr>
            </w:pPr>
            <w:r w:rsidRPr="003A4890">
              <w:rPr>
                <w:rFonts w:ascii="Times New Roman" w:hAnsi="Times New Roman"/>
                <w:noProof/>
              </w:rPr>
              <w:drawing>
                <wp:inline distT="0" distB="0" distL="0" distR="0" wp14:anchorId="5FA66A92" wp14:editId="0E533ADC">
                  <wp:extent cx="1360170" cy="862330"/>
                  <wp:effectExtent l="0" t="0" r="0" b="0"/>
                  <wp:docPr id="5" name="Picture 3" descr="Figure 2: The layout of multipart images should be as per the above example within the table in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srcRect/>
                          <a:stretch>
                            <a:fillRect/>
                          </a:stretch>
                        </pic:blipFill>
                        <pic:spPr bwMode="auto">
                          <a:xfrm>
                            <a:off x="0" y="0"/>
                            <a:ext cx="1360170" cy="862330"/>
                          </a:xfrm>
                          <a:prstGeom prst="rect">
                            <a:avLst/>
                          </a:prstGeom>
                          <a:noFill/>
                          <a:ln w="9525">
                            <a:noFill/>
                            <a:miter lim="800000"/>
                            <a:headEnd/>
                            <a:tailEnd/>
                          </a:ln>
                        </pic:spPr>
                      </pic:pic>
                    </a:graphicData>
                  </a:graphic>
                </wp:inline>
              </w:drawing>
            </w:r>
          </w:p>
        </w:tc>
        <w:tc>
          <w:tcPr>
            <w:tcW w:w="2516" w:type="dxa"/>
            <w:hideMark/>
          </w:tcPr>
          <w:p w14:paraId="4CAA6473" w14:textId="77777777" w:rsidR="00607554" w:rsidRPr="003A4890" w:rsidRDefault="00607554" w:rsidP="0092605F">
            <w:pPr>
              <w:pStyle w:val="Image"/>
              <w:rPr>
                <w:rFonts w:ascii="Times New Roman" w:hAnsi="Times New Roman"/>
                <w:lang w:eastAsia="it-IT"/>
              </w:rPr>
            </w:pPr>
            <w:r w:rsidRPr="003A4890">
              <w:rPr>
                <w:rFonts w:ascii="Times New Roman" w:hAnsi="Times New Roman"/>
                <w:noProof/>
              </w:rPr>
              <w:drawing>
                <wp:inline distT="0" distB="0" distL="0" distR="0" wp14:anchorId="2A05B8E7" wp14:editId="38934B7D">
                  <wp:extent cx="1336675" cy="856615"/>
                  <wp:effectExtent l="0" t="0" r="0" b="635"/>
                  <wp:docPr id="6" name="Picture 2" descr="Figure 2: The layout of multipart images should be as per the above example within the table in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1336675" cy="856615"/>
                          </a:xfrm>
                          <a:prstGeom prst="rect">
                            <a:avLst/>
                          </a:prstGeom>
                          <a:noFill/>
                          <a:ln w="9525">
                            <a:noFill/>
                            <a:miter lim="800000"/>
                            <a:headEnd/>
                            <a:tailEnd/>
                          </a:ln>
                        </pic:spPr>
                      </pic:pic>
                    </a:graphicData>
                  </a:graphic>
                </wp:inline>
              </w:drawing>
            </w:r>
          </w:p>
        </w:tc>
      </w:tr>
      <w:tr w:rsidR="00607554" w:rsidRPr="003A4890" w14:paraId="1B722917" w14:textId="77777777" w:rsidTr="0092605F">
        <w:trPr>
          <w:cantSplit/>
          <w:trHeight w:val="691"/>
          <w:tblHeader/>
        </w:trPr>
        <w:tc>
          <w:tcPr>
            <w:tcW w:w="2916" w:type="dxa"/>
            <w:hideMark/>
          </w:tcPr>
          <w:p w14:paraId="076D7152" w14:textId="77777777" w:rsidR="00607554" w:rsidRPr="003A4890" w:rsidRDefault="00607554" w:rsidP="0092605F">
            <w:pPr>
              <w:pStyle w:val="Image"/>
              <w:rPr>
                <w:rFonts w:ascii="Times New Roman" w:hAnsi="Times New Roman"/>
                <w:lang w:eastAsia="it-IT"/>
              </w:rPr>
            </w:pPr>
            <w:r w:rsidRPr="003A4890">
              <w:rPr>
                <w:rFonts w:ascii="Times New Roman" w:hAnsi="Times New Roman"/>
                <w:noProof/>
              </w:rPr>
              <w:drawing>
                <wp:inline distT="0" distB="0" distL="0" distR="0" wp14:anchorId="05C3BE86" wp14:editId="4170D26D">
                  <wp:extent cx="1319530" cy="804545"/>
                  <wp:effectExtent l="0" t="0" r="0" b="0"/>
                  <wp:docPr id="7" name="Picture 4" descr="Figure 2: The layout of multipart images should be as per the above example within the table in 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a:stretch>
                            <a:fillRect/>
                          </a:stretch>
                        </pic:blipFill>
                        <pic:spPr bwMode="auto">
                          <a:xfrm>
                            <a:off x="0" y="0"/>
                            <a:ext cx="1319530" cy="804545"/>
                          </a:xfrm>
                          <a:prstGeom prst="rect">
                            <a:avLst/>
                          </a:prstGeom>
                          <a:noFill/>
                          <a:ln w="9525">
                            <a:noFill/>
                            <a:miter lim="800000"/>
                            <a:headEnd/>
                            <a:tailEnd/>
                          </a:ln>
                        </pic:spPr>
                      </pic:pic>
                    </a:graphicData>
                  </a:graphic>
                </wp:inline>
              </w:drawing>
            </w:r>
          </w:p>
        </w:tc>
        <w:tc>
          <w:tcPr>
            <w:tcW w:w="2516" w:type="dxa"/>
            <w:hideMark/>
          </w:tcPr>
          <w:p w14:paraId="0CA11A14" w14:textId="77777777" w:rsidR="00607554" w:rsidRPr="003A4890" w:rsidRDefault="00607554" w:rsidP="0092605F">
            <w:pPr>
              <w:pStyle w:val="Image"/>
              <w:rPr>
                <w:rFonts w:ascii="Times New Roman" w:eastAsia="Calibri" w:hAnsi="Times New Roman"/>
                <w:lang w:eastAsia="it-IT"/>
              </w:rPr>
            </w:pPr>
            <w:r w:rsidRPr="003A4890">
              <w:rPr>
                <w:rFonts w:ascii="Times New Roman" w:eastAsia="Calibri" w:hAnsi="Times New Roman"/>
                <w:noProof/>
              </w:rPr>
              <w:drawing>
                <wp:inline distT="0" distB="0" distL="0" distR="0" wp14:anchorId="20457ED5" wp14:editId="251F860D">
                  <wp:extent cx="1284605" cy="815975"/>
                  <wp:effectExtent l="0" t="0" r="0" b="3175"/>
                  <wp:docPr id="1537473249" name="Picture 9" descr="Figure 2: The layout of multipart images should be as per the above example within the table in 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srcRect/>
                          <a:stretch>
                            <a:fillRect/>
                          </a:stretch>
                        </pic:blipFill>
                        <pic:spPr bwMode="auto">
                          <a:xfrm>
                            <a:off x="0" y="0"/>
                            <a:ext cx="1284605" cy="815975"/>
                          </a:xfrm>
                          <a:prstGeom prst="rect">
                            <a:avLst/>
                          </a:prstGeom>
                          <a:noFill/>
                          <a:ln w="9525">
                            <a:noFill/>
                            <a:miter lim="800000"/>
                            <a:headEnd/>
                            <a:tailEnd/>
                          </a:ln>
                        </pic:spPr>
                      </pic:pic>
                    </a:graphicData>
                  </a:graphic>
                </wp:inline>
              </w:drawing>
            </w:r>
          </w:p>
        </w:tc>
      </w:tr>
    </w:tbl>
    <w:p w14:paraId="059F1733" w14:textId="77777777" w:rsidR="00607554" w:rsidRPr="003A4890" w:rsidRDefault="00607554" w:rsidP="00607554">
      <w:pPr>
        <w:pStyle w:val="FigureCaption"/>
        <w:rPr>
          <w:lang w:val="en-US"/>
        </w:rPr>
      </w:pPr>
      <w:r w:rsidRPr="003A4890">
        <w:rPr>
          <w:lang w:val="en-US"/>
        </w:rPr>
        <w:t>Figure 3: The layout of multipart images should be as per the above example within the table. All images must have the “Image” style applied.</w:t>
      </w:r>
    </w:p>
    <w:p w14:paraId="4349A9B6" w14:textId="77777777" w:rsidR="00607554" w:rsidRPr="003A4890" w:rsidRDefault="00607554" w:rsidP="00607554">
      <w:pPr>
        <w:pStyle w:val="Head3"/>
      </w:pPr>
      <w:r w:rsidRPr="003A4890">
        <w:t>Figure Descriptions.</w:t>
      </w:r>
    </w:p>
    <w:p w14:paraId="7C008F11" w14:textId="77777777" w:rsidR="00607554" w:rsidRPr="003A4890" w:rsidRDefault="00607554" w:rsidP="00607554">
      <w:pPr>
        <w:pStyle w:val="PostHeadPara"/>
      </w:pPr>
      <w:r w:rsidRPr="003A4890">
        <w:t>Every figure should have a figure description unless it is purely decorative. These descriptions convey what’s in the image to someone who cannot see it. They are also used by search engine crawlers for indexing images, and when images cannot be loaded.</w:t>
      </w:r>
    </w:p>
    <w:p w14:paraId="3C7D8B38" w14:textId="77777777" w:rsidR="00607554" w:rsidRPr="003A4890" w:rsidRDefault="00607554" w:rsidP="00607554">
      <w:pPr>
        <w:pStyle w:val="Para"/>
      </w:pPr>
      <w:r w:rsidRPr="003A4890">
        <w:rPr>
          <w:bCs/>
        </w:rPr>
        <w:t>A figure description</w:t>
      </w:r>
      <w:r w:rsidRPr="003A4890">
        <w:t xml:space="preserve"> must be unformatted plain text less than </w:t>
      </w:r>
      <w:commentRangeStart w:id="1"/>
      <w:r>
        <w:t>100</w:t>
      </w:r>
      <w:r w:rsidRPr="003A4890">
        <w:t xml:space="preserve"> </w:t>
      </w:r>
      <w:commentRangeEnd w:id="1"/>
      <w:r>
        <w:rPr>
          <w:rStyle w:val="CommentReference"/>
          <w:rFonts w:asciiTheme="minorHAnsi" w:eastAsiaTheme="minorEastAsia" w:hAnsiTheme="minorHAnsi" w:cstheme="minorBidi"/>
          <w:lang w:eastAsia="en-US"/>
        </w:rPr>
        <w:commentReference w:id="1"/>
      </w:r>
      <w:r w:rsidRPr="003A4890">
        <w:t xml:space="preserve">characters long.  </w:t>
      </w:r>
      <w:r w:rsidRPr="003A4890">
        <w:rPr>
          <w:bCs/>
        </w:rPr>
        <w:t xml:space="preserve">Figure descriptions </w:t>
      </w:r>
      <w:r w:rsidRPr="003A4890">
        <w:t xml:space="preserve">should not repeat the figure caption – their purpose is to capture important information that is not already provided in the caption or the main text of the paper. For figures that convey important and complex new information, a short plain text description may not be adequate. More complex alternative descriptions can be placed in an appendix and referenced in a short figure description. For example, provide a data table capturing the information in a bar chart, or a structured list representing a graph.  For additional information regarding how best to write figure descriptions and why doing this is so important, please see </w:t>
      </w:r>
      <w:hyperlink r:id="rId32" w:history="1">
        <w:r w:rsidRPr="00607554">
          <w:rPr>
            <w:rStyle w:val="Hyperlink"/>
            <w:lang w:val="en-GB"/>
          </w:rPr>
          <w:t>https://www.acm.org/accessibility.</w:t>
        </w:r>
      </w:hyperlink>
    </w:p>
    <w:p w14:paraId="3752A98D" w14:textId="77777777" w:rsidR="00607554" w:rsidRPr="003A4890" w:rsidRDefault="00607554" w:rsidP="00607554">
      <w:pPr>
        <w:pStyle w:val="Para"/>
      </w:pPr>
      <w:r w:rsidRPr="003A4890">
        <w:t xml:space="preserve">The instructions below describe the required steps authors need to follow </w:t>
      </w:r>
      <w:proofErr w:type="gramStart"/>
      <w:r w:rsidRPr="003A4890">
        <w:t>in order to</w:t>
      </w:r>
      <w:proofErr w:type="gramEnd"/>
      <w:r w:rsidRPr="003A4890">
        <w:t xml:space="preserve"> insert descriptive text for figures (alt-txt value) in </w:t>
      </w:r>
      <w:r w:rsidRPr="003A4890">
        <w:rPr>
          <w:b/>
          <w:bCs/>
        </w:rPr>
        <w:t>MS Word 2019 on Windows or Word 2016 and later on Mac</w:t>
      </w:r>
      <w:r w:rsidRPr="003A4890">
        <w:t>:</w:t>
      </w:r>
    </w:p>
    <w:p w14:paraId="793F67A0" w14:textId="77777777" w:rsidR="00607554" w:rsidRPr="00607554" w:rsidRDefault="00607554" w:rsidP="00607554">
      <w:pPr>
        <w:pStyle w:val="ListParagraph"/>
        <w:numPr>
          <w:ilvl w:val="0"/>
          <w:numId w:val="13"/>
        </w:numPr>
        <w:shd w:val="clear" w:color="auto" w:fill="FFFFFF"/>
        <w:tabs>
          <w:tab w:val="left" w:pos="480"/>
        </w:tabs>
        <w:spacing w:after="120"/>
        <w:jc w:val="both"/>
        <w:rPr>
          <w:lang w:val="en-GB"/>
        </w:rPr>
      </w:pPr>
      <w:r w:rsidRPr="00607554">
        <w:rPr>
          <w:lang w:val="en-GB"/>
        </w:rPr>
        <w:t>Insert a picture in the document.</w:t>
      </w:r>
    </w:p>
    <w:p w14:paraId="10776A6D" w14:textId="77777777" w:rsidR="00607554" w:rsidRPr="00607554" w:rsidRDefault="00607554" w:rsidP="00607554">
      <w:pPr>
        <w:pStyle w:val="ListParagraph"/>
        <w:numPr>
          <w:ilvl w:val="0"/>
          <w:numId w:val="13"/>
        </w:numPr>
        <w:shd w:val="clear" w:color="auto" w:fill="FFFFFF"/>
        <w:tabs>
          <w:tab w:val="left" w:pos="480"/>
        </w:tabs>
        <w:spacing w:after="120"/>
        <w:jc w:val="both"/>
        <w:rPr>
          <w:lang w:val="en-GB"/>
        </w:rPr>
      </w:pPr>
      <w:r w:rsidRPr="00607554">
        <w:rPr>
          <w:lang w:val="en-GB"/>
        </w:rPr>
        <w:t xml:space="preserve">Right-click the image and select “Edit Alt Text”. </w:t>
      </w:r>
    </w:p>
    <w:p w14:paraId="503A9078" w14:textId="77777777" w:rsidR="00607554" w:rsidRPr="00607554" w:rsidRDefault="00607554" w:rsidP="00607554">
      <w:pPr>
        <w:pStyle w:val="ListParagraph"/>
        <w:numPr>
          <w:ilvl w:val="0"/>
          <w:numId w:val="13"/>
        </w:numPr>
        <w:shd w:val="clear" w:color="auto" w:fill="FFFFFF"/>
        <w:tabs>
          <w:tab w:val="left" w:pos="480"/>
        </w:tabs>
        <w:spacing w:after="120"/>
        <w:jc w:val="both"/>
        <w:rPr>
          <w:lang w:val="en-GB"/>
        </w:rPr>
      </w:pPr>
      <w:r w:rsidRPr="00607554">
        <w:rPr>
          <w:lang w:val="en-GB"/>
        </w:rPr>
        <w:t xml:space="preserve">In the “alt text” section, provide your text description of the image.  </w:t>
      </w:r>
    </w:p>
    <w:p w14:paraId="71C52043" w14:textId="77777777" w:rsidR="00607554" w:rsidRPr="003A4890" w:rsidRDefault="00607554" w:rsidP="00607554">
      <w:pPr>
        <w:pStyle w:val="ParaContinue"/>
        <w:rPr>
          <w:lang w:val="en-US"/>
        </w:rPr>
      </w:pPr>
      <w:r w:rsidRPr="003A4890">
        <w:rPr>
          <w:lang w:val="en-US"/>
        </w:rPr>
        <w:t xml:space="preserve">Below are the steps to insert figure descriptions in </w:t>
      </w:r>
      <w:r w:rsidRPr="003A4890">
        <w:rPr>
          <w:b/>
          <w:lang w:val="en-US"/>
        </w:rPr>
        <w:t>MS Word 2013 and 2016</w:t>
      </w:r>
      <w:r w:rsidRPr="003A4890">
        <w:rPr>
          <w:lang w:val="en-US"/>
        </w:rPr>
        <w:t>:</w:t>
      </w:r>
    </w:p>
    <w:p w14:paraId="32738DEC" w14:textId="77777777" w:rsidR="00607554" w:rsidRPr="00607554" w:rsidRDefault="00607554" w:rsidP="00607554">
      <w:pPr>
        <w:pStyle w:val="ListParagraph"/>
        <w:numPr>
          <w:ilvl w:val="0"/>
          <w:numId w:val="15"/>
        </w:numPr>
        <w:shd w:val="clear" w:color="auto" w:fill="FFFFFF"/>
        <w:tabs>
          <w:tab w:val="left" w:pos="480"/>
        </w:tabs>
        <w:spacing w:after="120"/>
        <w:jc w:val="both"/>
        <w:rPr>
          <w:lang w:val="en-GB"/>
        </w:rPr>
      </w:pPr>
      <w:r w:rsidRPr="00607554">
        <w:rPr>
          <w:lang w:val="en-GB"/>
        </w:rPr>
        <w:t>Insert a picture in the document.</w:t>
      </w:r>
    </w:p>
    <w:p w14:paraId="161859A6" w14:textId="77777777" w:rsidR="00607554" w:rsidRPr="00607554" w:rsidRDefault="00607554" w:rsidP="00607554">
      <w:pPr>
        <w:pStyle w:val="ListParagraph"/>
        <w:numPr>
          <w:ilvl w:val="0"/>
          <w:numId w:val="15"/>
        </w:numPr>
        <w:shd w:val="clear" w:color="auto" w:fill="FFFFFF"/>
        <w:tabs>
          <w:tab w:val="left" w:pos="480"/>
        </w:tabs>
        <w:spacing w:after="120"/>
        <w:jc w:val="both"/>
        <w:rPr>
          <w:lang w:val="en-GB"/>
        </w:rPr>
      </w:pPr>
      <w:r w:rsidRPr="00607554">
        <w:rPr>
          <w:lang w:val="en-GB"/>
        </w:rPr>
        <w:t xml:space="preserve">Right click on the inserted picture and select the </w:t>
      </w:r>
      <w:r w:rsidRPr="00607554">
        <w:rPr>
          <w:b/>
          <w:lang w:val="en-GB"/>
        </w:rPr>
        <w:t>Format Picture</w:t>
      </w:r>
      <w:r w:rsidRPr="00607554">
        <w:rPr>
          <w:lang w:val="en-GB"/>
        </w:rPr>
        <w:t xml:space="preserve"> option.</w:t>
      </w:r>
    </w:p>
    <w:p w14:paraId="3F33F0A6" w14:textId="77777777" w:rsidR="00607554" w:rsidRPr="00607554" w:rsidRDefault="00607554" w:rsidP="00607554">
      <w:pPr>
        <w:pStyle w:val="ListParagraph"/>
        <w:numPr>
          <w:ilvl w:val="0"/>
          <w:numId w:val="15"/>
        </w:numPr>
        <w:shd w:val="clear" w:color="auto" w:fill="FFFFFF"/>
        <w:tabs>
          <w:tab w:val="left" w:pos="480"/>
        </w:tabs>
        <w:spacing w:after="120"/>
        <w:jc w:val="both"/>
        <w:rPr>
          <w:lang w:val="en-GB"/>
        </w:rPr>
      </w:pPr>
      <w:r w:rsidRPr="00607554">
        <w:rPr>
          <w:lang w:val="en-GB"/>
        </w:rPr>
        <w:t xml:space="preserve">In the settings at the right side of the window, click on the “Layout &amp; Properties” icon (3rd option). </w:t>
      </w:r>
    </w:p>
    <w:p w14:paraId="46A3E4C0" w14:textId="77777777" w:rsidR="00607554" w:rsidRPr="003A4890" w:rsidRDefault="00607554" w:rsidP="00607554">
      <w:pPr>
        <w:pStyle w:val="ListParagraph"/>
        <w:numPr>
          <w:ilvl w:val="0"/>
          <w:numId w:val="15"/>
        </w:numPr>
        <w:shd w:val="clear" w:color="auto" w:fill="FFFFFF"/>
        <w:tabs>
          <w:tab w:val="left" w:pos="480"/>
        </w:tabs>
        <w:spacing w:after="120"/>
        <w:jc w:val="both"/>
      </w:pPr>
      <w:proofErr w:type="spellStart"/>
      <w:r w:rsidRPr="003A4890">
        <w:t>Expand</w:t>
      </w:r>
      <w:proofErr w:type="spellEnd"/>
      <w:r w:rsidRPr="003A4890">
        <w:t xml:space="preserve"> </w:t>
      </w:r>
      <w:r w:rsidRPr="003A4890">
        <w:rPr>
          <w:b/>
        </w:rPr>
        <w:t xml:space="preserve">Alt </w:t>
      </w:r>
      <w:proofErr w:type="spellStart"/>
      <w:r w:rsidRPr="003A4890">
        <w:rPr>
          <w:b/>
        </w:rPr>
        <w:t>Txt</w:t>
      </w:r>
      <w:proofErr w:type="spellEnd"/>
      <w:r w:rsidRPr="003A4890">
        <w:t xml:space="preserve"> option.</w:t>
      </w:r>
    </w:p>
    <w:p w14:paraId="188B686D" w14:textId="77777777" w:rsidR="00607554" w:rsidRPr="00607554" w:rsidRDefault="00607554" w:rsidP="00607554">
      <w:pPr>
        <w:pStyle w:val="ListParagraph"/>
        <w:numPr>
          <w:ilvl w:val="0"/>
          <w:numId w:val="15"/>
        </w:numPr>
        <w:shd w:val="clear" w:color="auto" w:fill="FFFFFF"/>
        <w:tabs>
          <w:tab w:val="left" w:pos="480"/>
        </w:tabs>
        <w:spacing w:after="120"/>
        <w:jc w:val="both"/>
        <w:rPr>
          <w:lang w:val="en-GB"/>
        </w:rPr>
      </w:pPr>
      <w:r w:rsidRPr="00607554">
        <w:rPr>
          <w:lang w:val="en-GB"/>
        </w:rPr>
        <w:t>In the “Title” and “Description” text boxes, type the text you want to represent the figure, and then click “Close.”</w:t>
      </w:r>
    </w:p>
    <w:p w14:paraId="3731ECCC" w14:textId="77777777" w:rsidR="00607554" w:rsidRPr="003A4890" w:rsidRDefault="00607554" w:rsidP="00607554">
      <w:pPr>
        <w:pStyle w:val="Para"/>
      </w:pPr>
      <w:r w:rsidRPr="003A4890">
        <w:t xml:space="preserve">Below are steps to insert the alt-txt value in </w:t>
      </w:r>
      <w:r w:rsidRPr="003A4890">
        <w:rPr>
          <w:b/>
        </w:rPr>
        <w:t>MS Word 2010/2011 for Windows*</w:t>
      </w:r>
      <w:r w:rsidRPr="003A4890">
        <w:t>:</w:t>
      </w:r>
    </w:p>
    <w:p w14:paraId="115627BA" w14:textId="77777777" w:rsidR="00607554" w:rsidRPr="00607554" w:rsidRDefault="00607554" w:rsidP="00607554">
      <w:pPr>
        <w:pStyle w:val="ListParagraph"/>
        <w:numPr>
          <w:ilvl w:val="0"/>
          <w:numId w:val="14"/>
        </w:numPr>
        <w:shd w:val="clear" w:color="auto" w:fill="FFFFFF"/>
        <w:tabs>
          <w:tab w:val="left" w:pos="480"/>
        </w:tabs>
        <w:spacing w:after="120"/>
        <w:jc w:val="both"/>
        <w:rPr>
          <w:lang w:val="en-GB"/>
        </w:rPr>
      </w:pPr>
      <w:r w:rsidRPr="00607554">
        <w:rPr>
          <w:lang w:val="en-GB"/>
        </w:rPr>
        <w:t>Insert a picture in the document.</w:t>
      </w:r>
    </w:p>
    <w:p w14:paraId="313EC757" w14:textId="77777777" w:rsidR="00607554" w:rsidRPr="00607554" w:rsidRDefault="00607554" w:rsidP="00607554">
      <w:pPr>
        <w:pStyle w:val="ListParagraph"/>
        <w:numPr>
          <w:ilvl w:val="0"/>
          <w:numId w:val="14"/>
        </w:numPr>
        <w:shd w:val="clear" w:color="auto" w:fill="FFFFFF"/>
        <w:tabs>
          <w:tab w:val="left" w:pos="480"/>
        </w:tabs>
        <w:spacing w:after="120"/>
        <w:jc w:val="both"/>
        <w:rPr>
          <w:lang w:val="en-GB"/>
        </w:rPr>
      </w:pPr>
      <w:r w:rsidRPr="00607554">
        <w:rPr>
          <w:lang w:val="en-GB"/>
        </w:rPr>
        <w:t xml:space="preserve">Right click on the inserted picture and select the </w:t>
      </w:r>
      <w:r w:rsidRPr="00607554">
        <w:rPr>
          <w:b/>
          <w:lang w:val="en-GB"/>
        </w:rPr>
        <w:t>Format Picture</w:t>
      </w:r>
      <w:r w:rsidRPr="00607554">
        <w:rPr>
          <w:lang w:val="en-GB"/>
        </w:rPr>
        <w:t xml:space="preserve"> option.</w:t>
      </w:r>
    </w:p>
    <w:p w14:paraId="507213FE" w14:textId="77777777" w:rsidR="00607554" w:rsidRPr="00607554" w:rsidRDefault="00607554" w:rsidP="00607554">
      <w:pPr>
        <w:pStyle w:val="ListParagraph"/>
        <w:numPr>
          <w:ilvl w:val="0"/>
          <w:numId w:val="14"/>
        </w:numPr>
        <w:shd w:val="clear" w:color="auto" w:fill="FFFFFF"/>
        <w:tabs>
          <w:tab w:val="left" w:pos="480"/>
        </w:tabs>
        <w:spacing w:after="120"/>
        <w:jc w:val="both"/>
        <w:rPr>
          <w:lang w:val="en-GB"/>
        </w:rPr>
      </w:pPr>
      <w:r w:rsidRPr="00607554">
        <w:rPr>
          <w:lang w:val="en-GB"/>
        </w:rPr>
        <w:t xml:space="preserve">Select the </w:t>
      </w:r>
      <w:r w:rsidRPr="00607554">
        <w:rPr>
          <w:b/>
          <w:lang w:val="en-GB"/>
        </w:rPr>
        <w:t>Alt Txt</w:t>
      </w:r>
      <w:r w:rsidRPr="00607554">
        <w:rPr>
          <w:lang w:val="en-GB"/>
        </w:rPr>
        <w:t xml:space="preserve"> option from the left-side panel options.</w:t>
      </w:r>
    </w:p>
    <w:p w14:paraId="4375EABD" w14:textId="77777777" w:rsidR="00607554" w:rsidRPr="00607554" w:rsidRDefault="00607554" w:rsidP="00607554">
      <w:pPr>
        <w:pStyle w:val="ListParagraph"/>
        <w:shd w:val="clear" w:color="auto" w:fill="FFFFFF"/>
        <w:tabs>
          <w:tab w:val="left" w:pos="480"/>
        </w:tabs>
        <w:spacing w:after="120"/>
        <w:jc w:val="both"/>
        <w:rPr>
          <w:lang w:val="en-GB"/>
        </w:rPr>
      </w:pPr>
      <w:r w:rsidRPr="00607554">
        <w:rPr>
          <w:lang w:val="en-GB"/>
        </w:rPr>
        <w:t>In the “Title” and “Description” text boxes, type the text you want to represent the picture, and then click “Close.”</w:t>
      </w:r>
      <w:r w:rsidRPr="00607554">
        <w:rPr>
          <w:lang w:val="en-GB"/>
        </w:rPr>
        <w:br/>
        <w:t xml:space="preserve">* The Mac 2011 version 14.0.0 and later allows the option for inserting “alt-text.” In the MAC version of Word 2016, right-click on the image and select “Edit Alt Text” from the pop-up menu and then enter the description for the alt text. </w:t>
      </w:r>
    </w:p>
    <w:p w14:paraId="1DBB2AFB" w14:textId="77777777" w:rsidR="00607554" w:rsidRPr="003A4890" w:rsidRDefault="00607554" w:rsidP="00607554">
      <w:pPr>
        <w:pStyle w:val="Head2"/>
        <w:tabs>
          <w:tab w:val="clear" w:pos="360"/>
        </w:tabs>
        <w:ind w:left="576" w:hanging="576"/>
      </w:pPr>
      <w:r w:rsidRPr="003A4890">
        <w:t>Quotations and Extracts</w:t>
      </w:r>
    </w:p>
    <w:p w14:paraId="306C9C40" w14:textId="77777777" w:rsidR="00607554" w:rsidRPr="003A4890" w:rsidRDefault="00607554" w:rsidP="00607554">
      <w:pPr>
        <w:pStyle w:val="PostHeadPara"/>
      </w:pPr>
      <w:r w:rsidRPr="003A4890">
        <w:t>There are styles for block quotations, which should be used for quotes that are separated from in-line text.  Below is an example.</w:t>
      </w:r>
    </w:p>
    <w:p w14:paraId="51B31E83" w14:textId="77777777" w:rsidR="00607554" w:rsidRPr="003A4890" w:rsidRDefault="00607554" w:rsidP="00607554">
      <w:pPr>
        <w:pStyle w:val="Extract"/>
      </w:pPr>
      <w:r w:rsidRPr="003A4890">
        <w:lastRenderedPageBreak/>
        <w:t xml:space="preserve">“Microsoft tried to revive the idea of an assistant with </w:t>
      </w:r>
      <w:proofErr w:type="spellStart"/>
      <w:r w:rsidRPr="003A4890">
        <w:t>Clippy</w:t>
      </w:r>
      <w:proofErr w:type="spellEnd"/>
      <w:r w:rsidRPr="003A4890">
        <w:t xml:space="preserve">, who began popping up in Microsoft Office in 1997.  Its creator, Kevan Atteberry, was </w:t>
      </w:r>
      <w:proofErr w:type="gramStart"/>
      <w:r w:rsidRPr="003A4890">
        <w:t>actually contracted</w:t>
      </w:r>
      <w:proofErr w:type="gramEnd"/>
      <w:r w:rsidRPr="003A4890">
        <w:t xml:space="preserve"> by Microsoft to design </w:t>
      </w:r>
      <w:proofErr w:type="spellStart"/>
      <w:r w:rsidRPr="003A4890">
        <w:t>Clippy</w:t>
      </w:r>
      <w:proofErr w:type="spellEnd"/>
      <w:r w:rsidRPr="003A4890">
        <w:t xml:space="preserve">, which, funnily enough, he did on a Mac …  Sure, people could disable </w:t>
      </w:r>
      <w:proofErr w:type="spellStart"/>
      <w:r w:rsidRPr="003A4890">
        <w:t>Clippy</w:t>
      </w:r>
      <w:proofErr w:type="spellEnd"/>
      <w:r w:rsidRPr="003A4890">
        <w:t xml:space="preserve">, but the fact he was on by default angered people.” [10] </w:t>
      </w:r>
    </w:p>
    <w:p w14:paraId="0A8B5D66" w14:textId="77777777" w:rsidR="002F5233" w:rsidRPr="003A4890" w:rsidRDefault="002F5233" w:rsidP="002F5233">
      <w:pPr>
        <w:pStyle w:val="Head2"/>
        <w:tabs>
          <w:tab w:val="clear" w:pos="360"/>
        </w:tabs>
        <w:ind w:left="576" w:hanging="576"/>
      </w:pPr>
      <w:r w:rsidRPr="003A4890">
        <w:t>Equations</w:t>
      </w:r>
    </w:p>
    <w:p w14:paraId="1F8ABEDD" w14:textId="77777777" w:rsidR="002F5233" w:rsidRPr="003A4890" w:rsidRDefault="002F5233" w:rsidP="002F5233">
      <w:pPr>
        <w:pStyle w:val="PostHeadPara"/>
      </w:pPr>
      <w:r w:rsidRPr="003A4890">
        <w:t xml:space="preserve">There are two types of math equations: the </w:t>
      </w:r>
      <w:r w:rsidRPr="003A4890">
        <w:rPr>
          <w:i/>
        </w:rPr>
        <w:t>numbered display math equation</w:t>
      </w:r>
      <w:r w:rsidRPr="003A4890">
        <w:t xml:space="preserve"> and the </w:t>
      </w:r>
      <w:r w:rsidRPr="003A4890">
        <w:rPr>
          <w:i/>
        </w:rPr>
        <w:t>un-numbered display math equation</w:t>
      </w:r>
      <w:r w:rsidRPr="003A4890">
        <w:t>. Below are examples of both.</w:t>
      </w:r>
    </w:p>
    <w:p w14:paraId="28C8EF97" w14:textId="77777777" w:rsidR="002F5233" w:rsidRPr="003A4890" w:rsidRDefault="002F5233" w:rsidP="002F5233">
      <w:pPr>
        <w:pStyle w:val="Head3old"/>
        <w:numPr>
          <w:ilvl w:val="2"/>
          <w:numId w:val="11"/>
        </w:numPr>
        <w:ind w:left="567" w:hanging="567"/>
        <w:rPr>
          <w:rStyle w:val="Head3oldChar"/>
          <w:bCs/>
          <w:i/>
        </w:rPr>
      </w:pPr>
      <w:proofErr w:type="spellStart"/>
      <w:r w:rsidRPr="003A4890">
        <w:rPr>
          <w:rStyle w:val="Head3oldChar"/>
          <w:i/>
        </w:rPr>
        <w:t>DisplayFormula</w:t>
      </w:r>
      <w:proofErr w:type="spellEnd"/>
      <w:r w:rsidRPr="003A4890">
        <w:rPr>
          <w:rStyle w:val="Head3oldChar"/>
          <w:i/>
        </w:rPr>
        <w:t>.</w:t>
      </w:r>
    </w:p>
    <w:p w14:paraId="3F9C3C63" w14:textId="77777777" w:rsidR="002F5233" w:rsidRPr="003A4890" w:rsidRDefault="002F5233" w:rsidP="002F5233">
      <w:pPr>
        <w:pStyle w:val="PostHeadPara"/>
        <w:rPr>
          <w:rStyle w:val="Parachar"/>
          <w:i w:val="0"/>
        </w:rPr>
      </w:pPr>
      <w:r w:rsidRPr="003A4890">
        <w:rPr>
          <w:rStyle w:val="Parachar"/>
        </w:rPr>
        <w:t xml:space="preserve">The </w:t>
      </w:r>
      <w:proofErr w:type="spellStart"/>
      <w:r w:rsidRPr="003A4890">
        <w:rPr>
          <w:rStyle w:val="Parachar"/>
          <w:b/>
        </w:rPr>
        <w:t>DisplayFormula</w:t>
      </w:r>
      <w:proofErr w:type="spellEnd"/>
      <w:r w:rsidRPr="003A4890">
        <w:rPr>
          <w:rStyle w:val="Parachar"/>
        </w:rPr>
        <w:t xml:space="preserve"> style is applied in the numbered math equation. A numbered display equation always has an equation number (label) on the right.</w:t>
      </w:r>
    </w:p>
    <w:p w14:paraId="67C57535" w14:textId="77777777" w:rsidR="002F5233" w:rsidRPr="003A4890" w:rsidRDefault="00003C0C" w:rsidP="002F5233">
      <w:pPr>
        <w:pStyle w:val="DisplayFormula"/>
        <w:rPr>
          <w:lang w:val="en-US"/>
        </w:rPr>
      </w:pPr>
      <m:oMath>
        <m:f>
          <m:fPr>
            <m:ctrlPr>
              <w:rPr>
                <w:rFonts w:ascii="Cambria Math" w:hAnsi="Cambria Math"/>
                <w:i/>
                <w:lang w:val="en-US"/>
              </w:rPr>
            </m:ctrlPr>
          </m:fPr>
          <m:num>
            <m:r>
              <w:rPr>
                <w:rFonts w:ascii="Cambria Math" w:hAnsi="Cambria Math"/>
                <w:lang w:val="en-US"/>
              </w:rPr>
              <m:t>x=-</m:t>
            </m:r>
            <m:r>
              <w:rPr>
                <w:rFonts w:ascii="Cambria Math" w:hAnsi="Cambria Math" w:cs="Cambria Math"/>
                <w:lang w:val="en-US"/>
              </w:rPr>
              <m:t>b</m:t>
            </m:r>
            <m:r>
              <w:rPr>
                <w:rFonts w:ascii="Cambria Math" w:hAnsi="Cambria Math"/>
                <w:lang w:val="en-US"/>
              </w:rPr>
              <m:t>±</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cs="Cambria Math"/>
                        <w:lang w:val="en-US"/>
                      </w:rPr>
                      <m:t>b</m:t>
                    </m:r>
                  </m:e>
                  <m:sup>
                    <m:r>
                      <w:rPr>
                        <w:rFonts w:ascii="Cambria Math" w:hAnsi="Cambria Math"/>
                        <w:lang w:val="en-US"/>
                      </w:rPr>
                      <m:t>2</m:t>
                    </m:r>
                  </m:sup>
                </m:sSup>
                <m:r>
                  <w:rPr>
                    <w:rFonts w:ascii="Cambria Math" w:hAnsi="Cambria Math"/>
                    <w:lang w:val="en-US"/>
                  </w:rPr>
                  <m:t>-4</m:t>
                </m:r>
                <m:r>
                  <w:rPr>
                    <w:rFonts w:ascii="Cambria Math" w:hAnsi="Cambria Math" w:cs="Cambria Math"/>
                    <w:lang w:val="en-US"/>
                  </w:rPr>
                  <m:t>ac</m:t>
                </m:r>
              </m:e>
            </m:rad>
          </m:num>
          <m:den>
            <m:r>
              <w:rPr>
                <w:rFonts w:ascii="Cambria Math" w:hAnsi="Cambria Math"/>
                <w:lang w:val="en-US"/>
              </w:rPr>
              <m:t>2</m:t>
            </m:r>
            <m:r>
              <w:rPr>
                <w:rFonts w:ascii="Cambria Math" w:hAnsi="Cambria Math" w:cs="Cambria Math"/>
                <w:lang w:val="en-US"/>
              </w:rPr>
              <m:t>a</m:t>
            </m:r>
          </m:den>
        </m:f>
      </m:oMath>
      <w:r w:rsidR="002F5233" w:rsidRPr="003A4890">
        <w:rPr>
          <w:lang w:val="en-US"/>
        </w:rPr>
        <w:tab/>
        <w:t>(1)</w:t>
      </w:r>
    </w:p>
    <w:p w14:paraId="1D2E6AE4" w14:textId="77777777" w:rsidR="002F5233" w:rsidRPr="003A4890" w:rsidRDefault="002F5233" w:rsidP="002F5233">
      <w:pPr>
        <w:pStyle w:val="Head3old"/>
        <w:numPr>
          <w:ilvl w:val="2"/>
          <w:numId w:val="11"/>
        </w:numPr>
        <w:ind w:left="567" w:hanging="567"/>
        <w:rPr>
          <w:rStyle w:val="Head3oldChar"/>
          <w:rFonts w:ascii="Linux Libertine O" w:hAnsi="Linux Libertine O" w:cs="Linux Libertine O"/>
          <w:b/>
          <w:lang w:eastAsia="ja-JP"/>
        </w:rPr>
      </w:pPr>
      <w:proofErr w:type="spellStart"/>
      <w:r w:rsidRPr="003A4890">
        <w:t>DisplayFormula.Unnum</w:t>
      </w:r>
      <w:proofErr w:type="spellEnd"/>
      <w:r w:rsidRPr="003A4890">
        <w:rPr>
          <w:rStyle w:val="Head3oldChar"/>
        </w:rPr>
        <w:t>.</w:t>
      </w:r>
    </w:p>
    <w:p w14:paraId="18C7713E" w14:textId="77777777" w:rsidR="002F5233" w:rsidRPr="003A4890" w:rsidRDefault="002F5233" w:rsidP="002F5233">
      <w:pPr>
        <w:pStyle w:val="PostHeadPara"/>
        <w:rPr>
          <w:rStyle w:val="Parachar"/>
          <w:i w:val="0"/>
        </w:rPr>
      </w:pPr>
      <w:r w:rsidRPr="003A4890">
        <w:rPr>
          <w:rStyle w:val="Parachar"/>
        </w:rPr>
        <w:t xml:space="preserve">The </w:t>
      </w:r>
      <w:proofErr w:type="spellStart"/>
      <w:r w:rsidRPr="003A4890">
        <w:rPr>
          <w:rStyle w:val="Parachar"/>
          <w:b/>
        </w:rPr>
        <w:t>DisplayFormulaUnnum</w:t>
      </w:r>
      <w:proofErr w:type="spellEnd"/>
      <w:r w:rsidRPr="003A4890">
        <w:rPr>
          <w:rStyle w:val="Parachar"/>
        </w:rPr>
        <w:t xml:space="preserve"> style is applied only in unnumbered equations. An unnumbered display equation never contains an equation number Bertot and Grimes (2012) on the right—this element distinguishes it from the numbered equation. </w:t>
      </w:r>
    </w:p>
    <w:p w14:paraId="365004C8" w14:textId="77777777" w:rsidR="002F5233" w:rsidRPr="003A4890" w:rsidRDefault="00003C0C" w:rsidP="002F5233">
      <w:pPr>
        <w:pStyle w:val="DisplayFormulaUnnum"/>
        <w:rPr>
          <w:lang w:val="en-US"/>
        </w:rPr>
      </w:pPr>
      <m:oMathPara>
        <m:oMath>
          <m:f>
            <m:fPr>
              <m:ctrlPr>
                <w:rPr>
                  <w:rFonts w:ascii="Cambria Math" w:hAnsi="Cambria Math"/>
                  <w:lang w:val="en-US"/>
                </w:rPr>
              </m:ctrlPr>
            </m:fPr>
            <m:num>
              <m:r>
                <w:rPr>
                  <w:rFonts w:ascii="Cambria Math" w:hAnsi="Cambria Math" w:cs="Cambria Math"/>
                  <w:lang w:val="en-US"/>
                </w:rPr>
                <m:t>x</m:t>
              </m:r>
              <m:r>
                <m:rPr>
                  <m:sty m:val="p"/>
                </m:rPr>
                <w:rPr>
                  <w:rFonts w:ascii="Cambria Math" w:hAnsi="Cambria Math"/>
                  <w:lang w:val="en-US"/>
                </w:rPr>
                <m:t>=-</m:t>
              </m:r>
              <m:r>
                <w:rPr>
                  <w:rFonts w:ascii="Cambria Math" w:hAnsi="Cambria Math" w:cs="Cambria Math"/>
                  <w:lang w:val="en-US"/>
                </w:rPr>
                <m:t>b</m:t>
              </m:r>
              <m:r>
                <m:rPr>
                  <m:sty m:val="p"/>
                </m:rPr>
                <w:rPr>
                  <w:rFonts w:ascii="Cambria Math" w:hAnsi="Cambria Math"/>
                  <w:lang w:val="en-US"/>
                </w:rPr>
                <m:t>±</m:t>
              </m:r>
              <m:rad>
                <m:radPr>
                  <m:degHide m:val="1"/>
                  <m:ctrlPr>
                    <w:rPr>
                      <w:rFonts w:ascii="Cambria Math" w:hAnsi="Cambria Math"/>
                      <w:lang w:val="en-US"/>
                    </w:rPr>
                  </m:ctrlPr>
                </m:radPr>
                <m:deg/>
                <m:e>
                  <m:sSup>
                    <m:sSupPr>
                      <m:ctrlPr>
                        <w:rPr>
                          <w:rFonts w:ascii="Cambria Math" w:hAnsi="Cambria Math"/>
                          <w:lang w:val="en-US"/>
                        </w:rPr>
                      </m:ctrlPr>
                    </m:sSupPr>
                    <m:e>
                      <m:r>
                        <w:rPr>
                          <w:rFonts w:ascii="Cambria Math" w:hAnsi="Cambria Math" w:cs="Cambria Math"/>
                          <w:lang w:val="en-US"/>
                        </w:rPr>
                        <m:t>b</m:t>
                      </m:r>
                    </m:e>
                    <m:sup>
                      <m:r>
                        <m:rPr>
                          <m:sty m:val="p"/>
                        </m:rPr>
                        <w:rPr>
                          <w:rFonts w:ascii="Cambria Math" w:hAnsi="Cambria Math"/>
                          <w:lang w:val="en-US"/>
                        </w:rPr>
                        <m:t>2</m:t>
                      </m:r>
                    </m:sup>
                  </m:sSup>
                  <m:r>
                    <m:rPr>
                      <m:sty m:val="p"/>
                    </m:rPr>
                    <w:rPr>
                      <w:rFonts w:ascii="Cambria Math" w:hAnsi="Cambria Math"/>
                      <w:lang w:val="en-US"/>
                    </w:rPr>
                    <m:t>-4</m:t>
                  </m:r>
                  <m:r>
                    <w:rPr>
                      <w:rFonts w:ascii="Cambria Math" w:hAnsi="Cambria Math" w:cs="Cambria Math"/>
                      <w:lang w:val="en-US"/>
                    </w:rPr>
                    <m:t>ac</m:t>
                  </m:r>
                </m:e>
              </m:rad>
            </m:num>
            <m:den>
              <m:r>
                <m:rPr>
                  <m:sty m:val="p"/>
                </m:rPr>
                <w:rPr>
                  <w:rFonts w:ascii="Cambria Math" w:hAnsi="Cambria Math"/>
                  <w:lang w:val="en-US"/>
                </w:rPr>
                <m:t>2</m:t>
              </m:r>
              <m:r>
                <w:rPr>
                  <w:rFonts w:ascii="Cambria Math" w:hAnsi="Cambria Math" w:cs="Cambria Math"/>
                  <w:lang w:val="en-US"/>
                </w:rPr>
                <m:t>a</m:t>
              </m:r>
            </m:den>
          </m:f>
        </m:oMath>
      </m:oMathPara>
    </w:p>
    <w:p w14:paraId="36D43B68" w14:textId="77777777" w:rsidR="002F5233" w:rsidRPr="003A4890" w:rsidRDefault="002F5233" w:rsidP="002F5233">
      <w:pPr>
        <w:pStyle w:val="ParaContinue"/>
        <w:ind w:firstLine="0"/>
        <w:rPr>
          <w:rStyle w:val="Parachar"/>
          <w:i w:val="0"/>
          <w:lang w:val="en-US"/>
        </w:rPr>
      </w:pPr>
      <w:r w:rsidRPr="003A4890">
        <w:rPr>
          <w:rStyle w:val="Parachar"/>
          <w:lang w:val="en-US"/>
        </w:rPr>
        <w:t xml:space="preserve">Please note: the subsequent text after the </w:t>
      </w:r>
      <w:proofErr w:type="spellStart"/>
      <w:r w:rsidRPr="003A4890">
        <w:rPr>
          <w:rStyle w:val="Parachar"/>
          <w:b/>
          <w:lang w:val="en-US"/>
        </w:rPr>
        <w:t>DisplayFormula</w:t>
      </w:r>
      <w:proofErr w:type="spellEnd"/>
      <w:r w:rsidRPr="003A4890">
        <w:rPr>
          <w:rStyle w:val="Parachar"/>
          <w:lang w:val="en-US"/>
        </w:rPr>
        <w:t xml:space="preserve"> (numbered equation) or </w:t>
      </w:r>
      <w:proofErr w:type="spellStart"/>
      <w:r w:rsidRPr="003A4890">
        <w:rPr>
          <w:rStyle w:val="Parachar"/>
          <w:b/>
          <w:lang w:val="en-US"/>
        </w:rPr>
        <w:t>DisplayFormulaUnnum</w:t>
      </w:r>
      <w:proofErr w:type="spellEnd"/>
      <w:r w:rsidRPr="003A4890">
        <w:rPr>
          <w:rStyle w:val="Parachar"/>
          <w:lang w:val="en-US"/>
        </w:rPr>
        <w:t xml:space="preserve"> (unnumbered equation) must have the paragraph style </w:t>
      </w:r>
      <w:proofErr w:type="spellStart"/>
      <w:r w:rsidRPr="003A4890">
        <w:rPr>
          <w:rStyle w:val="Parachar"/>
          <w:b/>
          <w:lang w:val="en-US"/>
        </w:rPr>
        <w:t>ParaContinue</w:t>
      </w:r>
      <w:proofErr w:type="spellEnd"/>
      <w:r w:rsidRPr="003A4890">
        <w:rPr>
          <w:rStyle w:val="Parachar"/>
          <w:lang w:val="en-US"/>
        </w:rPr>
        <w:t xml:space="preserve"> applied.</w:t>
      </w:r>
    </w:p>
    <w:p w14:paraId="06F7DAF4" w14:textId="77777777" w:rsidR="002F5233" w:rsidRPr="003A4890" w:rsidRDefault="002F5233" w:rsidP="002F5233">
      <w:pPr>
        <w:pStyle w:val="Head2"/>
        <w:tabs>
          <w:tab w:val="clear" w:pos="360"/>
        </w:tabs>
      </w:pPr>
      <w:r w:rsidRPr="003A4890">
        <w:t>Math statements</w:t>
      </w:r>
    </w:p>
    <w:p w14:paraId="6D9771C5" w14:textId="77777777" w:rsidR="002F5233" w:rsidRPr="003A4890" w:rsidRDefault="002F5233" w:rsidP="002F5233">
      <w:pPr>
        <w:pStyle w:val="PostHeadPara"/>
      </w:pPr>
      <w:r w:rsidRPr="003A4890">
        <w:t>Math statements should have the “Statement” style applied.</w:t>
      </w:r>
    </w:p>
    <w:p w14:paraId="65F47612" w14:textId="77777777" w:rsidR="002F5233" w:rsidRPr="003A4890" w:rsidRDefault="002F5233" w:rsidP="002F5233">
      <w:pPr>
        <w:pStyle w:val="Statements"/>
        <w:ind w:firstLine="245"/>
        <w:rPr>
          <w:rFonts w:ascii="Times New Roman" w:hAnsi="Times New Roman"/>
          <w:lang w:eastAsia="ja-JP"/>
        </w:rPr>
      </w:pPr>
      <w:r w:rsidRPr="003A4890">
        <w:rPr>
          <w:rFonts w:ascii="Times New Roman" w:hAnsi="Times New Roman"/>
          <w:b/>
          <w:lang w:eastAsia="ja-JP"/>
        </w:rPr>
        <w:t>Theorem/Proof/Lemma.</w:t>
      </w:r>
      <w:r w:rsidRPr="003A4890">
        <w:rPr>
          <w:rFonts w:ascii="Times New Roman" w:hAnsi="Times New Roman"/>
          <w:lang w:eastAsia="ja-JP"/>
        </w:rPr>
        <w:t xml:space="preserve"> Math statements should have the “</w:t>
      </w:r>
      <w:r w:rsidRPr="003A4890">
        <w:rPr>
          <w:rFonts w:ascii="Times New Roman" w:hAnsi="Times New Roman"/>
          <w:b/>
          <w:lang w:eastAsia="ja-JP"/>
        </w:rPr>
        <w:t>Statement</w:t>
      </w:r>
      <w:r w:rsidRPr="003A4890">
        <w:rPr>
          <w:rFonts w:ascii="Times New Roman" w:hAnsi="Times New Roman"/>
          <w:lang w:eastAsia="ja-JP"/>
        </w:rPr>
        <w:t>” style applied. This paragraph is an example of the “</w:t>
      </w:r>
      <w:r w:rsidRPr="003A4890">
        <w:rPr>
          <w:rFonts w:ascii="Times New Roman" w:hAnsi="Times New Roman"/>
          <w:b/>
          <w:lang w:eastAsia="ja-JP"/>
        </w:rPr>
        <w:t>Statement</w:t>
      </w:r>
      <w:r w:rsidRPr="003A4890">
        <w:rPr>
          <w:rFonts w:ascii="Times New Roman" w:hAnsi="Times New Roman"/>
          <w:lang w:eastAsia="ja-JP"/>
        </w:rPr>
        <w:t>” style.</w:t>
      </w:r>
    </w:p>
    <w:p w14:paraId="6E6272C4" w14:textId="77777777" w:rsidR="002F5233" w:rsidRPr="003A4890" w:rsidRDefault="002F5233" w:rsidP="002F5233">
      <w:pPr>
        <w:pStyle w:val="Head2"/>
        <w:tabs>
          <w:tab w:val="clear" w:pos="360"/>
        </w:tabs>
        <w:rPr>
          <w:rFonts w:ascii="Times New Roman" w:hAnsi="Times New Roman"/>
          <w:lang w:eastAsia="ja-JP"/>
        </w:rPr>
      </w:pPr>
      <w:r w:rsidRPr="003A4890">
        <w:rPr>
          <w:rFonts w:ascii="Times New Roman" w:hAnsi="Times New Roman"/>
          <w:lang w:eastAsia="ja-JP"/>
        </w:rPr>
        <w:t>Algorithms</w:t>
      </w:r>
    </w:p>
    <w:p w14:paraId="51D9CE6D" w14:textId="77777777" w:rsidR="002F5233" w:rsidRPr="003A4890" w:rsidRDefault="002F5233" w:rsidP="002F5233">
      <w:pPr>
        <w:pStyle w:val="PostHeadPara"/>
      </w:pPr>
      <w:r w:rsidRPr="003A4890">
        <w:t>Algorithms use the styles “</w:t>
      </w:r>
      <w:proofErr w:type="spellStart"/>
      <w:r w:rsidRPr="003A4890">
        <w:t>AlgorithmCaption</w:t>
      </w:r>
      <w:proofErr w:type="spellEnd"/>
      <w:r w:rsidRPr="003A4890">
        <w:t>” and “Algorithm”.</w:t>
      </w:r>
    </w:p>
    <w:p w14:paraId="2BD103F1" w14:textId="77777777" w:rsidR="002F5233" w:rsidRPr="003A4890" w:rsidRDefault="002F5233" w:rsidP="002F5233">
      <w:pPr>
        <w:pStyle w:val="AlgorithmCaption"/>
        <w:rPr>
          <w:rFonts w:ascii="Times New Roman" w:hAnsi="Times New Roman"/>
          <w:sz w:val="20"/>
          <w:szCs w:val="20"/>
          <w:lang w:eastAsia="ja-JP"/>
        </w:rPr>
      </w:pPr>
      <w:r w:rsidRPr="003A4890">
        <w:rPr>
          <w:rFonts w:ascii="Times New Roman" w:hAnsi="Times New Roman"/>
          <w:sz w:val="20"/>
          <w:szCs w:val="20"/>
          <w:lang w:eastAsia="ja-JP"/>
        </w:rPr>
        <w:t>ALGORITHM 1: Iterative Algorithm</w:t>
      </w:r>
    </w:p>
    <w:p w14:paraId="0C90EDF3" w14:textId="77777777" w:rsidR="002F5233" w:rsidRPr="003A4890" w:rsidRDefault="002F5233" w:rsidP="002F5233">
      <w:pPr>
        <w:pStyle w:val="Algorithm"/>
      </w:pPr>
      <w:proofErr w:type="spellStart"/>
      <w:r w:rsidRPr="003A4890">
        <w:t>current_</w:t>
      </w:r>
      <w:proofErr w:type="gramStart"/>
      <w:r w:rsidRPr="003A4890">
        <w:t>position</w:t>
      </w:r>
      <w:proofErr w:type="spellEnd"/>
      <w:r w:rsidRPr="003A4890">
        <w:t xml:space="preserve">  </w:t>
      </w:r>
      <w:r w:rsidRPr="003A4890">
        <w:tab/>
      </w:r>
      <w:proofErr w:type="gramEnd"/>
      <w:r w:rsidRPr="003A4890">
        <w:t xml:space="preserve"> center</w:t>
      </w:r>
    </w:p>
    <w:p w14:paraId="2F053C00" w14:textId="77777777" w:rsidR="002F5233" w:rsidRPr="003A4890" w:rsidRDefault="002F5233" w:rsidP="002F5233">
      <w:pPr>
        <w:pStyle w:val="Algorithm"/>
        <w:rPr>
          <w:rFonts w:cs="Linux Libertine O"/>
        </w:rPr>
      </w:pPr>
      <w:proofErr w:type="spellStart"/>
      <w:r w:rsidRPr="003A4890">
        <w:rPr>
          <w:rFonts w:cs="Linux Libertine O"/>
        </w:rPr>
        <w:t>current_</w:t>
      </w:r>
      <w:proofErr w:type="gramStart"/>
      <w:r w:rsidRPr="003A4890">
        <w:rPr>
          <w:rFonts w:cs="Linux Libertine O"/>
        </w:rPr>
        <w:t>direction</w:t>
      </w:r>
      <w:proofErr w:type="spellEnd"/>
      <w:r w:rsidRPr="003A4890">
        <w:rPr>
          <w:rFonts w:cs="Linux Libertine O"/>
        </w:rPr>
        <w:t xml:space="preserve">  </w:t>
      </w:r>
      <w:r w:rsidRPr="003A4890">
        <w:rPr>
          <w:rFonts w:cs="Linux Libertine O"/>
        </w:rPr>
        <w:tab/>
      </w:r>
      <w:proofErr w:type="gramEnd"/>
      <w:r w:rsidRPr="003A4890">
        <w:rPr>
          <w:rFonts w:cs="Linux Libertine O"/>
        </w:rPr>
        <w:t xml:space="preserve"> up</w:t>
      </w:r>
    </w:p>
    <w:p w14:paraId="76DB92BB" w14:textId="77777777" w:rsidR="002F5233" w:rsidRPr="003A4890" w:rsidRDefault="002F5233" w:rsidP="002F5233">
      <w:pPr>
        <w:pStyle w:val="Algorithm"/>
        <w:rPr>
          <w:rFonts w:cs="Linux Libertine O"/>
        </w:rPr>
      </w:pPr>
      <w:proofErr w:type="spellStart"/>
      <w:r w:rsidRPr="003A4890">
        <w:rPr>
          <w:rFonts w:cs="Linux Libertine O"/>
        </w:rPr>
        <w:t>current_</w:t>
      </w:r>
      <w:proofErr w:type="gramStart"/>
      <w:r w:rsidRPr="003A4890">
        <w:rPr>
          <w:rFonts w:cs="Linux Libertine O"/>
        </w:rPr>
        <w:t>position</w:t>
      </w:r>
      <w:proofErr w:type="spellEnd"/>
      <w:r w:rsidRPr="003A4890">
        <w:rPr>
          <w:rFonts w:cs="Linux Libertine O"/>
        </w:rPr>
        <w:t xml:space="preserve">  is</w:t>
      </w:r>
      <w:proofErr w:type="gramEnd"/>
      <w:r w:rsidRPr="003A4890">
        <w:rPr>
          <w:rFonts w:cs="Linux Libertine O"/>
        </w:rPr>
        <w:t xml:space="preserve"> inside circle</w:t>
      </w:r>
    </w:p>
    <w:p w14:paraId="6098FBC1" w14:textId="77777777" w:rsidR="002F5233" w:rsidRPr="003A4890" w:rsidRDefault="002F5233" w:rsidP="002F5233">
      <w:pPr>
        <w:pStyle w:val="Algorithm"/>
        <w:rPr>
          <w:rFonts w:cs="Linux Libertine O"/>
        </w:rPr>
      </w:pPr>
      <w:r w:rsidRPr="003A4890">
        <w:rPr>
          <w:rFonts w:cs="Linux Libertine O"/>
        </w:rPr>
        <w:t xml:space="preserve">while </w:t>
      </w:r>
      <w:proofErr w:type="spellStart"/>
      <w:r w:rsidRPr="003A4890">
        <w:rPr>
          <w:rFonts w:cs="Linux Libertine O"/>
        </w:rPr>
        <w:t>current_position</w:t>
      </w:r>
      <w:proofErr w:type="spellEnd"/>
      <w:r w:rsidRPr="003A4890">
        <w:rPr>
          <w:rFonts w:cs="Linux Libertine O"/>
        </w:rPr>
        <w:t xml:space="preserve"> is inside circle, do</w:t>
      </w:r>
    </w:p>
    <w:p w14:paraId="67FF03A3" w14:textId="77777777" w:rsidR="002F5233" w:rsidRPr="003A4890" w:rsidRDefault="002F5233" w:rsidP="002F5233">
      <w:pPr>
        <w:pStyle w:val="Algorithm"/>
        <w:rPr>
          <w:rFonts w:cs="Linux Libertine O"/>
        </w:rPr>
      </w:pPr>
      <w:r w:rsidRPr="003A4890">
        <w:rPr>
          <w:rFonts w:cs="Linux Libertine O"/>
        </w:rPr>
        <w:tab/>
        <w:t xml:space="preserve">neighborhood all grid hexes within two hexes from </w:t>
      </w:r>
      <w:proofErr w:type="spellStart"/>
      <w:r w:rsidRPr="003A4890">
        <w:rPr>
          <w:rFonts w:cs="Linux Libertine O"/>
        </w:rPr>
        <w:t>current_position</w:t>
      </w:r>
      <w:proofErr w:type="spellEnd"/>
    </w:p>
    <w:p w14:paraId="3D3B6CF7" w14:textId="77777777" w:rsidR="002F5233" w:rsidRPr="003A4890" w:rsidRDefault="002F5233" w:rsidP="002F5233">
      <w:pPr>
        <w:pStyle w:val="Algorithm"/>
        <w:rPr>
          <w:rFonts w:cs="Linux Libertine O"/>
        </w:rPr>
      </w:pPr>
      <w:r w:rsidRPr="003A4890">
        <w:rPr>
          <w:rFonts w:cs="Linux Libertine O"/>
        </w:rPr>
        <w:tab/>
        <w:t xml:space="preserve">for each hex in neighborhood, do </w:t>
      </w:r>
    </w:p>
    <w:p w14:paraId="2BD01706" w14:textId="77777777" w:rsidR="002F5233" w:rsidRPr="003A4890" w:rsidRDefault="002F5233" w:rsidP="002F5233">
      <w:pPr>
        <w:pStyle w:val="Algorithm"/>
        <w:rPr>
          <w:rFonts w:cs="Linux Libertine O"/>
        </w:rPr>
      </w:pPr>
      <w:r w:rsidRPr="003A4890">
        <w:rPr>
          <w:rFonts w:cs="Linux Libertine O"/>
        </w:rPr>
        <w:tab/>
      </w:r>
      <w:r w:rsidRPr="003A4890">
        <w:rPr>
          <w:rFonts w:cs="Linux Libertine O"/>
        </w:rPr>
        <w:tab/>
        <w:t>for each neuron in hex do</w:t>
      </w:r>
    </w:p>
    <w:p w14:paraId="69100C1B" w14:textId="77777777" w:rsidR="002F5233" w:rsidRPr="003A4890" w:rsidRDefault="002F5233" w:rsidP="002F5233">
      <w:pPr>
        <w:pStyle w:val="Algorithm"/>
      </w:pPr>
      <w:r w:rsidRPr="003A4890">
        <w:tab/>
      </w:r>
      <w:r w:rsidRPr="003A4890">
        <w:tab/>
        <w:t xml:space="preserve">      convert </w:t>
      </w:r>
      <w:proofErr w:type="spellStart"/>
      <w:r w:rsidRPr="003A4890">
        <w:t>neuron_orientation</w:t>
      </w:r>
      <w:proofErr w:type="spellEnd"/>
      <w:r w:rsidRPr="003A4890">
        <w:t xml:space="preserve"> to vector</w:t>
      </w:r>
    </w:p>
    <w:p w14:paraId="27AD5A3A" w14:textId="77777777" w:rsidR="002F5233" w:rsidRPr="003A4890" w:rsidRDefault="002F5233" w:rsidP="002F5233">
      <w:pPr>
        <w:pStyle w:val="Algorithm"/>
        <w:rPr>
          <w:rFonts w:cs="Linux Libertine O"/>
        </w:rPr>
      </w:pPr>
      <w:r w:rsidRPr="003A4890">
        <w:rPr>
          <w:rFonts w:cs="Linux Libertine O"/>
        </w:rPr>
        <w:tab/>
      </w:r>
      <w:r w:rsidRPr="003A4890">
        <w:rPr>
          <w:rFonts w:cs="Linux Libertine O"/>
        </w:rPr>
        <w:tab/>
        <w:t xml:space="preserve">      scale vector by </w:t>
      </w:r>
      <w:proofErr w:type="spellStart"/>
      <w:r w:rsidRPr="003A4890">
        <w:rPr>
          <w:rFonts w:cs="Linux Libertine O"/>
        </w:rPr>
        <w:t>neuron_excitation</w:t>
      </w:r>
      <w:proofErr w:type="spellEnd"/>
    </w:p>
    <w:p w14:paraId="406B248F" w14:textId="77777777" w:rsidR="002F5233" w:rsidRPr="003A4890" w:rsidRDefault="002F5233" w:rsidP="002F5233">
      <w:pPr>
        <w:pStyle w:val="Algorithm"/>
        <w:rPr>
          <w:rFonts w:cs="Linux Libertine O"/>
        </w:rPr>
      </w:pPr>
      <w:r w:rsidRPr="003A4890">
        <w:rPr>
          <w:rFonts w:cs="Linux Libertine O"/>
        </w:rPr>
        <w:tab/>
        <w:t xml:space="preserve">            </w:t>
      </w:r>
      <w:proofErr w:type="spellStart"/>
      <w:r w:rsidRPr="003A4890">
        <w:rPr>
          <w:rFonts w:cs="Linux Libertine O"/>
        </w:rPr>
        <w:t>vector_sum</w:t>
      </w:r>
      <w:proofErr w:type="spellEnd"/>
      <w:r w:rsidRPr="003A4890">
        <w:rPr>
          <w:rFonts w:cs="Linux Libertine O"/>
        </w:rPr>
        <w:t xml:space="preserve"> </w:t>
      </w:r>
      <w:proofErr w:type="spellStart"/>
      <w:r w:rsidRPr="003A4890">
        <w:rPr>
          <w:rFonts w:cs="Linux Libertine O"/>
        </w:rPr>
        <w:t>vector_sum</w:t>
      </w:r>
      <w:proofErr w:type="spellEnd"/>
      <w:r w:rsidRPr="003A4890">
        <w:rPr>
          <w:rFonts w:cs="Linux Libertine O"/>
        </w:rPr>
        <w:t xml:space="preserve"> + vector</w:t>
      </w:r>
    </w:p>
    <w:p w14:paraId="69665258" w14:textId="77777777" w:rsidR="002F5233" w:rsidRPr="003A4890" w:rsidRDefault="002F5233" w:rsidP="002F5233">
      <w:pPr>
        <w:pStyle w:val="Algorithm"/>
        <w:rPr>
          <w:rFonts w:cs="Linux Libertine O"/>
        </w:rPr>
      </w:pPr>
      <w:r w:rsidRPr="003A4890">
        <w:rPr>
          <w:rFonts w:cs="Linux Libertine O"/>
        </w:rPr>
        <w:t xml:space="preserve">             end </w:t>
      </w:r>
    </w:p>
    <w:p w14:paraId="1571F65A" w14:textId="77777777" w:rsidR="002F5233" w:rsidRPr="003A4890" w:rsidRDefault="002F5233" w:rsidP="002F5233">
      <w:pPr>
        <w:pStyle w:val="Algorithm"/>
        <w:rPr>
          <w:rFonts w:cs="Linux Libertine O"/>
        </w:rPr>
      </w:pPr>
      <w:r w:rsidRPr="003A4890">
        <w:rPr>
          <w:rFonts w:cs="Linux Libertine O"/>
        </w:rPr>
        <w:t xml:space="preserve">      end</w:t>
      </w:r>
    </w:p>
    <w:p w14:paraId="5004A240" w14:textId="77777777" w:rsidR="002F5233" w:rsidRPr="003A4890" w:rsidRDefault="002F5233" w:rsidP="002F5233">
      <w:pPr>
        <w:pStyle w:val="Algorithm"/>
        <w:rPr>
          <w:rFonts w:cs="Linux Libertine O"/>
        </w:rPr>
      </w:pPr>
      <w:r w:rsidRPr="003A4890">
        <w:rPr>
          <w:rFonts w:cs="Linux Libertine O"/>
        </w:rPr>
        <w:t xml:space="preserve">     normalize </w:t>
      </w:r>
      <w:proofErr w:type="spellStart"/>
      <w:r w:rsidRPr="003A4890">
        <w:rPr>
          <w:rFonts w:cs="Linux Libertine O"/>
        </w:rPr>
        <w:t>vector_sum</w:t>
      </w:r>
      <w:proofErr w:type="spellEnd"/>
    </w:p>
    <w:p w14:paraId="5CD15CFF" w14:textId="77777777" w:rsidR="002F5233" w:rsidRPr="003A4890" w:rsidRDefault="002F5233" w:rsidP="002F5233">
      <w:pPr>
        <w:pStyle w:val="Algorithm"/>
      </w:pPr>
      <w:r w:rsidRPr="003A4890">
        <w:t>end</w:t>
      </w:r>
    </w:p>
    <w:p w14:paraId="66E9841E" w14:textId="77777777" w:rsidR="002F5233" w:rsidRPr="003A4890" w:rsidRDefault="002F5233" w:rsidP="002F5233">
      <w:pPr>
        <w:pStyle w:val="Head1"/>
      </w:pPr>
      <w:r w:rsidRPr="003A4890">
        <w:t>COMPUTER CODE</w:t>
      </w:r>
    </w:p>
    <w:p w14:paraId="277E58CE" w14:textId="77777777" w:rsidR="002F5233" w:rsidRPr="003A4890" w:rsidRDefault="002F5233" w:rsidP="002F5233">
      <w:pPr>
        <w:pStyle w:val="PostHeadPara"/>
      </w:pPr>
      <w:r w:rsidRPr="003A4890">
        <w:t>Display Computer codes can be inserted using “</w:t>
      </w:r>
      <w:proofErr w:type="spellStart"/>
      <w:r w:rsidRPr="003A4890">
        <w:t>ComputerCode</w:t>
      </w:r>
      <w:proofErr w:type="spellEnd"/>
      <w:r w:rsidRPr="003A4890">
        <w:t>” style.</w:t>
      </w:r>
    </w:p>
    <w:p w14:paraId="35218B83" w14:textId="77777777" w:rsidR="002F5233" w:rsidRPr="003A4890" w:rsidRDefault="002F5233" w:rsidP="002F5233">
      <w:pPr>
        <w:pStyle w:val="ComputerCode"/>
      </w:pPr>
      <w:r w:rsidRPr="003A4890">
        <w:t>CHAT Start</w:t>
      </w:r>
    </w:p>
    <w:p w14:paraId="62F1EEAA" w14:textId="77777777" w:rsidR="002F5233" w:rsidRPr="003A4890" w:rsidRDefault="002F5233" w:rsidP="002F5233">
      <w:pPr>
        <w:pStyle w:val="ComputerCode"/>
      </w:pPr>
      <w:r w:rsidRPr="003A4890">
        <w:lastRenderedPageBreak/>
        <w:t>SAY Welcome to my world</w:t>
      </w:r>
    </w:p>
    <w:p w14:paraId="765DD3EF" w14:textId="77777777" w:rsidR="002F5233" w:rsidRPr="003A4890" w:rsidRDefault="002F5233" w:rsidP="002F5233">
      <w:pPr>
        <w:pStyle w:val="ComputerCode"/>
      </w:pPr>
      <w:r w:rsidRPr="003A4890">
        <w:t>WAIT 1.2</w:t>
      </w:r>
    </w:p>
    <w:p w14:paraId="08987269" w14:textId="77777777" w:rsidR="002F5233" w:rsidRPr="003A4890" w:rsidRDefault="002F5233" w:rsidP="002F5233">
      <w:pPr>
        <w:pStyle w:val="ComputerCode"/>
      </w:pPr>
      <w:r w:rsidRPr="003A4890">
        <w:t>SAY Thanks for Visiting</w:t>
      </w:r>
    </w:p>
    <w:p w14:paraId="5B69DFEA" w14:textId="77777777" w:rsidR="002F5233" w:rsidRPr="003A4890" w:rsidRDefault="002F5233" w:rsidP="002F5233">
      <w:pPr>
        <w:pStyle w:val="ComputerCode"/>
      </w:pPr>
      <w:r w:rsidRPr="003A4890">
        <w:t>ASK Do you want to play a game?</w:t>
      </w:r>
    </w:p>
    <w:p w14:paraId="07BFEF93" w14:textId="77777777" w:rsidR="002F5233" w:rsidRPr="003A4890" w:rsidRDefault="002F5233" w:rsidP="002F5233">
      <w:pPr>
        <w:pStyle w:val="ComputerCode"/>
      </w:pPr>
      <w:r w:rsidRPr="003A4890">
        <w:t>OPT Sure</w:t>
      </w:r>
    </w:p>
    <w:p w14:paraId="69568C87" w14:textId="77777777" w:rsidR="002F5233" w:rsidRPr="003A4890" w:rsidRDefault="002F5233" w:rsidP="002F5233">
      <w:pPr>
        <w:pStyle w:val="ComputerCode"/>
      </w:pPr>
      <w:r w:rsidRPr="003A4890">
        <w:t>OPT No Thanks</w:t>
      </w:r>
    </w:p>
    <w:p w14:paraId="385A04BD" w14:textId="77777777" w:rsidR="002F5233" w:rsidRPr="003A4890" w:rsidRDefault="002F5233" w:rsidP="002F5233">
      <w:pPr>
        <w:pStyle w:val="ComputerCode"/>
        <w:rPr>
          <w:rStyle w:val="In-textcode"/>
        </w:rPr>
      </w:pPr>
      <w:proofErr w:type="spellStart"/>
      <w:r w:rsidRPr="003A4890">
        <w:t>Similary</w:t>
      </w:r>
      <w:proofErr w:type="spellEnd"/>
      <w:r w:rsidRPr="003A4890">
        <w:t xml:space="preserve">, </w:t>
      </w:r>
      <w:r w:rsidRPr="003A4890">
        <w:rPr>
          <w:rStyle w:val="In-textcode"/>
        </w:rPr>
        <w:t>this is an example of intext code text.</w:t>
      </w:r>
    </w:p>
    <w:p w14:paraId="70749D80" w14:textId="77777777" w:rsidR="002F5233" w:rsidRPr="003A4890" w:rsidRDefault="002F5233" w:rsidP="002F5233">
      <w:pPr>
        <w:pStyle w:val="Para"/>
      </w:pPr>
      <w:proofErr w:type="spellStart"/>
      <w:r w:rsidRPr="003A4890">
        <w:t>Similary</w:t>
      </w:r>
      <w:proofErr w:type="spellEnd"/>
      <w:r w:rsidRPr="003A4890">
        <w:t xml:space="preserve">, </w:t>
      </w:r>
      <w:r w:rsidRPr="003A4890">
        <w:rPr>
          <w:rStyle w:val="In-textcode"/>
        </w:rPr>
        <w:t>this is an example of intext code text.</w:t>
      </w:r>
    </w:p>
    <w:p w14:paraId="2818CF5B" w14:textId="77777777" w:rsidR="0090664E" w:rsidRPr="003A4890" w:rsidRDefault="0090664E" w:rsidP="0090664E">
      <w:pPr>
        <w:pStyle w:val="Head1"/>
        <w:tabs>
          <w:tab w:val="clear" w:pos="360"/>
        </w:tabs>
        <w:ind w:left="432" w:hanging="432"/>
      </w:pPr>
      <w:r w:rsidRPr="003A4890">
        <w:t>Citing Related Work</w:t>
      </w:r>
    </w:p>
    <w:p w14:paraId="5AD7A628" w14:textId="77777777" w:rsidR="0090664E" w:rsidRPr="003A4890" w:rsidRDefault="0090664E" w:rsidP="0090664E">
      <w:pPr>
        <w:pStyle w:val="PostHeadPara"/>
      </w:pPr>
      <w:r w:rsidRPr="003A4890">
        <w:t>This section cites a variety of journal [5, 15], conference [1, 6, 8, 12, 13], and magazine [3] articles to illustrate how they appear in the references section. It also cites books [9, 10], a technical report [7], a PhD dissertation [4], an online reference [14], a software artifact [11], and a dataset [2].</w:t>
      </w:r>
    </w:p>
    <w:p w14:paraId="1E0E440B" w14:textId="77777777" w:rsidR="0090664E" w:rsidRPr="003A4890" w:rsidRDefault="0090664E" w:rsidP="0090664E">
      <w:pPr>
        <w:pStyle w:val="Para"/>
        <w:rPr>
          <w:lang w:eastAsia="en-US"/>
        </w:rPr>
      </w:pPr>
      <w:r w:rsidRPr="003A4890">
        <w:rPr>
          <w:lang w:eastAsia="en-US"/>
        </w:rPr>
        <w:t>As you build your article, you should note where you will be placing citations. If you are using numbered citations and references, the reference number - "...as shown in [</w:t>
      </w:r>
      <w:proofErr w:type="gramStart"/>
      <w:r w:rsidRPr="003A4890">
        <w:rPr>
          <w:lang w:eastAsia="en-US"/>
        </w:rPr>
        <w:t>5]...</w:t>
      </w:r>
      <w:proofErr w:type="gramEnd"/>
      <w:r w:rsidRPr="003A4890">
        <w:rPr>
          <w:lang w:eastAsia="en-US"/>
        </w:rPr>
        <w:t xml:space="preserve">" is sufficient. If you are using the "author year" style, a reasonable placeholder is the primary author's last name and the year of publication - "...as shown in [Harel </w:t>
      </w:r>
      <w:proofErr w:type="gramStart"/>
      <w:r w:rsidRPr="003A4890">
        <w:rPr>
          <w:lang w:eastAsia="en-US"/>
        </w:rPr>
        <w:t>1978]...</w:t>
      </w:r>
      <w:proofErr w:type="gramEnd"/>
      <w:r w:rsidRPr="003A4890">
        <w:rPr>
          <w:lang w:eastAsia="en-US"/>
        </w:rPr>
        <w:t>" - we will be updating this placeholder later in the process with the citation label as generated by the Word macros in the "master template".</w:t>
      </w:r>
    </w:p>
    <w:p w14:paraId="245528F9" w14:textId="77777777" w:rsidR="0090664E" w:rsidRPr="003A4890" w:rsidRDefault="0090664E" w:rsidP="0090664E">
      <w:pPr>
        <w:pStyle w:val="AckHead"/>
        <w:rPr>
          <w:lang w:val="en-US" w:eastAsia="en-US"/>
        </w:rPr>
      </w:pPr>
      <w:r w:rsidRPr="003A4890">
        <w:rPr>
          <w:lang w:val="en-US"/>
        </w:rPr>
        <w:t>ACKNOWLEDGMENTS</w:t>
      </w:r>
    </w:p>
    <w:p w14:paraId="72119D2A" w14:textId="77777777" w:rsidR="0090664E" w:rsidRPr="003A4890" w:rsidRDefault="0090664E" w:rsidP="0090664E">
      <w:pPr>
        <w:pStyle w:val="AckPara"/>
      </w:pPr>
      <w:r w:rsidRPr="003A4890">
        <w:t xml:space="preserve">Acknowledgments are placed before the references. Add information about grants, awards, or other types of funding that you have received to support your research. Author can capture the </w:t>
      </w:r>
      <w:r w:rsidRPr="003A4890">
        <w:rPr>
          <w:b/>
        </w:rPr>
        <w:t>grant sponsor information</w:t>
      </w:r>
      <w:r w:rsidRPr="003A4890">
        <w:t>, by selecting the grant sponsor text and apply style ‘</w:t>
      </w:r>
      <w:proofErr w:type="spellStart"/>
      <w:r w:rsidRPr="003A4890">
        <w:t>GrantSponsor</w:t>
      </w:r>
      <w:proofErr w:type="spellEnd"/>
      <w:r w:rsidRPr="003A4890">
        <w:t>’. After this, select grant no and apply ‘</w:t>
      </w:r>
      <w:proofErr w:type="spellStart"/>
      <w:r w:rsidRPr="003A4890">
        <w:t>GrantNumber</w:t>
      </w:r>
      <w:proofErr w:type="spellEnd"/>
      <w:r w:rsidRPr="003A4890">
        <w:t xml:space="preserve">’ from style panel. Example of Grant sponsor: </w:t>
      </w:r>
      <w:r w:rsidRPr="003A4890">
        <w:rPr>
          <w:rStyle w:val="GrantSponsor"/>
        </w:rPr>
        <w:t xml:space="preserve">Competitive Research </w:t>
      </w:r>
      <w:proofErr w:type="spellStart"/>
      <w:r w:rsidRPr="003A4890">
        <w:rPr>
          <w:rStyle w:val="GrantSponsor"/>
        </w:rPr>
        <w:t>Programme</w:t>
      </w:r>
      <w:proofErr w:type="spellEnd"/>
      <w:r w:rsidRPr="003A4890">
        <w:t xml:space="preserve"> and example of Grant no: </w:t>
      </w:r>
      <w:r w:rsidRPr="003A4890">
        <w:rPr>
          <w:rStyle w:val="GrantNumber"/>
        </w:rPr>
        <w:t>CRP 10-2012-03</w:t>
      </w:r>
      <w:r w:rsidRPr="003A4890">
        <w:t>.</w:t>
      </w:r>
    </w:p>
    <w:p w14:paraId="04A22CA9" w14:textId="77777777" w:rsidR="004E4CF7" w:rsidRPr="003A4890" w:rsidRDefault="004E4CF7" w:rsidP="004E4CF7">
      <w:pPr>
        <w:pStyle w:val="ReferenceHead"/>
      </w:pPr>
      <w:r w:rsidRPr="003A4890">
        <w:t>REFERENCES</w:t>
      </w:r>
    </w:p>
    <w:p w14:paraId="5C981168" w14:textId="4895B2A6" w:rsidR="004E4CF7" w:rsidRPr="003A4890" w:rsidRDefault="004E4CF7" w:rsidP="004E4CF7">
      <w:pPr>
        <w:pStyle w:val="Bibentry"/>
      </w:pPr>
      <w:r w:rsidRPr="003A4890">
        <w:t xml:space="preserve">Atul Adya, Paramvir Bahl, Jitendra Padhye, Alec Wolman, and </w:t>
      </w:r>
      <w:proofErr w:type="spellStart"/>
      <w:r w:rsidRPr="003A4890">
        <w:t>Lidong</w:t>
      </w:r>
      <w:proofErr w:type="spellEnd"/>
      <w:r w:rsidRPr="003A4890">
        <w:t xml:space="preserve"> Zhou. 2004. A multi-radio unification protocol for IEEE 802.11 wireless networks. In Proceedings of the IEEE 1st International Conference on </w:t>
      </w:r>
      <w:proofErr w:type="spellStart"/>
      <w:r w:rsidRPr="003A4890">
        <w:t>Broadnets</w:t>
      </w:r>
      <w:proofErr w:type="spellEnd"/>
      <w:r w:rsidRPr="003A4890">
        <w:t xml:space="preserve"> Networks (BroadNets’04</w:t>
      </w:r>
      <w:proofErr w:type="gramStart"/>
      <w:r w:rsidRPr="003A4890">
        <w:t>) .</w:t>
      </w:r>
      <w:proofErr w:type="gramEnd"/>
      <w:r w:rsidRPr="003A4890">
        <w:t xml:space="preserve"> IEEE, Los Alamitos, CA, 210–217. </w:t>
      </w:r>
      <w:hyperlink r:id="rId33" w:history="1">
        <w:r w:rsidRPr="0002163D">
          <w:rPr>
            <w:rStyle w:val="Hyperlink"/>
            <w:rFonts w:ascii="Linux Libertine O" w:hAnsi="Linux Libertine O"/>
            <w:sz w:val="14"/>
            <w:lang w:val="en-US"/>
          </w:rPr>
          <w:t>https://doi.org/10.1109/BROADNETS.2004.8</w:t>
        </w:r>
      </w:hyperlink>
      <w:r>
        <w:t xml:space="preserve"> </w:t>
      </w:r>
    </w:p>
    <w:p w14:paraId="50E09D98" w14:textId="335165C9" w:rsidR="004E4CF7" w:rsidRPr="003A4890" w:rsidRDefault="004E4CF7" w:rsidP="004E4CF7">
      <w:pPr>
        <w:pStyle w:val="Bibentry"/>
      </w:pPr>
      <w:r w:rsidRPr="003A4890">
        <w:t xml:space="preserve">Sam </w:t>
      </w:r>
      <w:proofErr w:type="spellStart"/>
      <w:r w:rsidRPr="003A4890">
        <w:t>Anzaroot</w:t>
      </w:r>
      <w:proofErr w:type="spellEnd"/>
      <w:r w:rsidRPr="003A4890">
        <w:t xml:space="preserve"> and Andrew McCallum. 2013. UMass Citation Field Extraction Dataset. Retrieved May 27, 2019 from </w:t>
      </w:r>
      <w:hyperlink r:id="rId34" w:history="1">
        <w:hyperlink r:id="rId35" w:history="1">
          <w:r w:rsidRPr="004E4CF7">
            <w:rPr>
              <w:rStyle w:val="Hyperlink"/>
              <w:rFonts w:ascii="Linux Libertine O" w:hAnsi="Linux Libertine O"/>
              <w:sz w:val="14"/>
              <w:lang w:val="en-GB"/>
            </w:rPr>
            <w:t>http://www.iesl.cs.umass.edu/data/data-umasscitationfield</w:t>
          </w:r>
        </w:hyperlink>
      </w:hyperlink>
    </w:p>
    <w:p w14:paraId="540AAFC0" w14:textId="2731E35B" w:rsidR="004E4CF7" w:rsidRPr="003A4890" w:rsidRDefault="004E4CF7" w:rsidP="004E4CF7">
      <w:pPr>
        <w:pStyle w:val="Bibentry"/>
      </w:pPr>
      <w:r w:rsidRPr="003A4890">
        <w:t xml:space="preserve">Martin A. Fischler and Robert C. Bolles. 1981. Random sample consensus: a paradigm for model fitting with applications to image analysis and automated cartography. </w:t>
      </w:r>
      <w:proofErr w:type="spellStart"/>
      <w:r w:rsidRPr="003A4890">
        <w:t>Commun</w:t>
      </w:r>
      <w:proofErr w:type="spellEnd"/>
      <w:r w:rsidRPr="003A4890">
        <w:t xml:space="preserve">. ACM 24, 6 (June 1981), 381–395. </w:t>
      </w:r>
      <w:hyperlink r:id="rId36" w:history="1">
        <w:r w:rsidRPr="0002163D">
          <w:rPr>
            <w:rStyle w:val="Hyperlink"/>
            <w:rFonts w:ascii="Linux Libertine O" w:hAnsi="Linux Libertine O"/>
            <w:sz w:val="14"/>
            <w:lang w:val="en-US"/>
          </w:rPr>
          <w:t>https://doi.org/10.1145/358669.358692</w:t>
        </w:r>
      </w:hyperlink>
      <w:r>
        <w:t xml:space="preserve"> </w:t>
      </w:r>
    </w:p>
    <w:p w14:paraId="3905494B" w14:textId="77777777" w:rsidR="004E4CF7" w:rsidRPr="003A4890" w:rsidRDefault="004E4CF7" w:rsidP="004E4CF7">
      <w:pPr>
        <w:pStyle w:val="Bibentry"/>
      </w:pPr>
      <w:r w:rsidRPr="003A4890">
        <w:t>Chelsea Finn. 2018. Learning to Learn with Gradients. PhD Thesis, EECS Department, University of Berkeley.</w:t>
      </w:r>
    </w:p>
    <w:p w14:paraId="1AD99558" w14:textId="1A75CD60" w:rsidR="004E4CF7" w:rsidRPr="003A4890" w:rsidRDefault="004E4CF7" w:rsidP="004E4CF7">
      <w:pPr>
        <w:pStyle w:val="Bibentry"/>
      </w:pPr>
      <w:r w:rsidRPr="003A4890">
        <w:t xml:space="preserve">Jon M. Kleinberg. 1999. Authoritative sources in a hyperlinked environment. J. ACM 46, 5 (September 1999), 604–632. </w:t>
      </w:r>
      <w:hyperlink r:id="rId37" w:history="1">
        <w:r w:rsidRPr="0002163D">
          <w:rPr>
            <w:rStyle w:val="Hyperlink"/>
            <w:rFonts w:ascii="Linux Libertine O" w:hAnsi="Linux Libertine O"/>
            <w:sz w:val="14"/>
            <w:lang w:val="en-US"/>
          </w:rPr>
          <w:t>https://doi.org/10.1145/324133.324140</w:t>
        </w:r>
      </w:hyperlink>
      <w:r>
        <w:t xml:space="preserve"> </w:t>
      </w:r>
    </w:p>
    <w:p w14:paraId="2843154E" w14:textId="77777777" w:rsidR="004E4CF7" w:rsidRPr="003A4890" w:rsidRDefault="004E4CF7" w:rsidP="004E4CF7">
      <w:pPr>
        <w:pStyle w:val="Bibentry"/>
      </w:pPr>
      <w:r w:rsidRPr="00B7286D">
        <w:rPr>
          <w:lang w:val="it-IT"/>
        </w:rPr>
        <w:t xml:space="preserve">Matthew Van Gundy, Davide Balzarotti, and Giovanni Vigna. </w:t>
      </w:r>
      <w:r w:rsidRPr="003A4890">
        <w:t>2007. Catch me, if you can: Evading network signatures with web-based polymorphic worms. In Proceedings of the first USENIX workshop on Offensive Technologies (WOOT ’07</w:t>
      </w:r>
      <w:proofErr w:type="gramStart"/>
      <w:r w:rsidRPr="003A4890">
        <w:t>) .</w:t>
      </w:r>
      <w:proofErr w:type="gramEnd"/>
      <w:r w:rsidRPr="003A4890">
        <w:t xml:space="preserve"> USENIX Association, Berkley, CA, Article 7, 9 pages.</w:t>
      </w:r>
    </w:p>
    <w:p w14:paraId="30951DFD" w14:textId="77777777" w:rsidR="004E4CF7" w:rsidRPr="003A4890" w:rsidRDefault="004E4CF7" w:rsidP="004E4CF7">
      <w:pPr>
        <w:pStyle w:val="Bibentry"/>
      </w:pPr>
      <w:r w:rsidRPr="003A4890">
        <w:t xml:space="preserve">James W. Demmel, </w:t>
      </w:r>
      <w:proofErr w:type="spellStart"/>
      <w:r w:rsidRPr="003A4890">
        <w:t>Yozo</w:t>
      </w:r>
      <w:proofErr w:type="spellEnd"/>
      <w:r w:rsidRPr="003A4890">
        <w:t xml:space="preserve"> Hida, William </w:t>
      </w:r>
      <w:proofErr w:type="gramStart"/>
      <w:r w:rsidRPr="003A4890">
        <w:t>Kahan,  Xiaoye</w:t>
      </w:r>
      <w:proofErr w:type="gramEnd"/>
      <w:r w:rsidRPr="003A4890">
        <w:t xml:space="preserve"> S. Li, Soni Mukherjee, and Jason Riedy. 2005. Error Bounds from Extra Precise Iterative Refinement. Technical Report No. UCB/CSD-04-1344. University of California, Berkeley.</w:t>
      </w:r>
    </w:p>
    <w:p w14:paraId="63AC45C7" w14:textId="2F77D87C" w:rsidR="004E4CF7" w:rsidRPr="004E4CF7" w:rsidRDefault="004E4CF7" w:rsidP="004E4CF7">
      <w:pPr>
        <w:pStyle w:val="Bibentry"/>
      </w:pPr>
      <w:r w:rsidRPr="003A4890">
        <w:t xml:space="preserve">David Harel. 1979. First-Order Dynamic Logic. Lecture Notes in Computer Science, Vol. 68. Springer-Verlag, New York, NY.  </w:t>
      </w:r>
      <w:hyperlink r:id="rId38" w:history="1">
        <w:hyperlink r:id="rId39" w:history="1">
          <w:r w:rsidRPr="004E4CF7">
            <w:rPr>
              <w:rStyle w:val="Hyperlink"/>
              <w:rFonts w:ascii="Linux Libertine O" w:hAnsi="Linux Libertine O"/>
              <w:sz w:val="14"/>
              <w:lang w:val="en-US"/>
            </w:rPr>
            <w:t>https://doi.org/10.1007/3-540-09237-4</w:t>
          </w:r>
        </w:hyperlink>
      </w:hyperlink>
    </w:p>
    <w:p w14:paraId="62FDDF73" w14:textId="77777777" w:rsidR="004E4CF7" w:rsidRPr="003A4890" w:rsidRDefault="004E4CF7" w:rsidP="004E4CF7">
      <w:pPr>
        <w:pStyle w:val="Bibentry"/>
      </w:pPr>
      <w:r w:rsidRPr="003A4890">
        <w:t>Jason Jerald. 2015. The VR Book: Human-Centered Design for Virtual Reality. Association for Computing Machinery and Morgan &amp; Claypool.</w:t>
      </w:r>
    </w:p>
    <w:p w14:paraId="407217CB" w14:textId="77777777" w:rsidR="004E4CF7" w:rsidRPr="003A4890" w:rsidRDefault="004E4CF7" w:rsidP="004E4CF7">
      <w:pPr>
        <w:pStyle w:val="Bibentry"/>
      </w:pPr>
      <w:r w:rsidRPr="003A4890">
        <w:t>Prokop, Emily. 2018. The Story Behind. Mango Publishing Group.  Florida, USA.</w:t>
      </w:r>
    </w:p>
    <w:p w14:paraId="7407987D" w14:textId="7F6356EA" w:rsidR="004E4CF7" w:rsidRPr="003A4890" w:rsidRDefault="004E4CF7" w:rsidP="004E4CF7">
      <w:pPr>
        <w:pStyle w:val="Bibentry"/>
      </w:pPr>
      <w:r w:rsidRPr="003A4890">
        <w:t xml:space="preserve">R Core Team. 2019. R: A Language and Environment for Statistical Computing.  R Foundation for Statistical Computing, Vienna, Austria.   </w:t>
      </w:r>
      <w:hyperlink r:id="rId40" w:history="1">
        <w:r w:rsidRPr="0002163D">
          <w:rPr>
            <w:rStyle w:val="Hyperlink"/>
            <w:rFonts w:ascii="Linux Libertine O" w:hAnsi="Linux Libertine O"/>
            <w:sz w:val="14"/>
            <w:lang w:val="en-US"/>
          </w:rPr>
          <w:t>https://www.R-project.org/</w:t>
        </w:r>
      </w:hyperlink>
      <w:r>
        <w:t xml:space="preserve"> </w:t>
      </w:r>
    </w:p>
    <w:p w14:paraId="6271FA21" w14:textId="28F60A37" w:rsidR="004E4CF7" w:rsidRPr="003A4890" w:rsidRDefault="004E4CF7" w:rsidP="004E4CF7">
      <w:pPr>
        <w:pStyle w:val="Bibentry"/>
      </w:pPr>
      <w:r w:rsidRPr="003A4890">
        <w:t xml:space="preserve">Brian K. Reid. 1980.   A high-level approach to computer document formatting. In Proceedings of the 7th Annual Symposium on Principles of Programming Languages. ACM, New York, 24–31. </w:t>
      </w:r>
      <w:hyperlink r:id="rId41" w:history="1">
        <w:r w:rsidRPr="003A4890">
          <w:t>https://doi.org/10.1145/567446.567449</w:t>
        </w:r>
      </w:hyperlink>
      <w:r>
        <w:t xml:space="preserve"> </w:t>
      </w:r>
    </w:p>
    <w:p w14:paraId="4995B49B" w14:textId="7852B361" w:rsidR="004E4CF7" w:rsidRPr="003A4890" w:rsidRDefault="004E4CF7" w:rsidP="004E4CF7">
      <w:pPr>
        <w:pStyle w:val="Bibentry"/>
      </w:pPr>
      <w:r w:rsidRPr="003A4890">
        <w:t xml:space="preserve">John R. Smith and Shih-Fu Chang. 1997. Visual Seek: a fully automated content-based image query system. In Proceedings of the fourth ACM international conference on Multimedia (MULTIMEDIA ’96). Association for Computing Machinery, New York, NY, USA, 87–98. </w:t>
      </w:r>
      <w:hyperlink r:id="rId42" w:history="1">
        <w:r w:rsidRPr="0002163D">
          <w:rPr>
            <w:rStyle w:val="Hyperlink"/>
            <w:rFonts w:ascii="Linux Libertine O" w:hAnsi="Linux Libertine O"/>
            <w:sz w:val="14"/>
            <w:lang w:val="en-US"/>
          </w:rPr>
          <w:t>https://doi.org/10.1145/244130.244151</w:t>
        </w:r>
      </w:hyperlink>
      <w:r>
        <w:t xml:space="preserve"> </w:t>
      </w:r>
    </w:p>
    <w:p w14:paraId="0F3E7860" w14:textId="0F113491" w:rsidR="004E4CF7" w:rsidRPr="004E4CF7" w:rsidRDefault="004E4CF7" w:rsidP="004E4CF7">
      <w:pPr>
        <w:pStyle w:val="Bibentry"/>
        <w:rPr>
          <w:lang w:val="en-GB"/>
        </w:rPr>
      </w:pPr>
      <w:r w:rsidRPr="003A4890">
        <w:t xml:space="preserve">TUG 2017. Institutional members of the LaTeX Users Group.  Retrieved May 27, 2017 </w:t>
      </w:r>
      <w:r w:rsidRPr="004E4CF7">
        <w:t xml:space="preserve">from </w:t>
      </w:r>
      <w:hyperlink r:id="rId43" w:history="1">
        <w:hyperlink r:id="rId44" w:history="1">
          <w:r w:rsidRPr="004E4CF7">
            <w:rPr>
              <w:rStyle w:val="Hyperlink"/>
              <w:rFonts w:ascii="Linux Libertine O" w:hAnsi="Linux Libertine O"/>
              <w:sz w:val="14"/>
              <w:lang w:val="en-GB"/>
            </w:rPr>
            <w:t>http://wwtug.org/instmem.html</w:t>
          </w:r>
        </w:hyperlink>
      </w:hyperlink>
    </w:p>
    <w:p w14:paraId="6A9CBB16" w14:textId="62F6DCE9" w:rsidR="004E4CF7" w:rsidRPr="003A4890" w:rsidRDefault="004E4CF7" w:rsidP="004E4CF7">
      <w:pPr>
        <w:pStyle w:val="Bibentry"/>
      </w:pPr>
      <w:r w:rsidRPr="003A4890">
        <w:t xml:space="preserve">Alper Yilmaz, Omar Javed, and Mubarak Shah. 2006. Object tracking: A survey. ACM </w:t>
      </w:r>
      <w:proofErr w:type="spellStart"/>
      <w:r w:rsidRPr="003A4890">
        <w:t>Comput</w:t>
      </w:r>
      <w:proofErr w:type="spellEnd"/>
      <w:r w:rsidRPr="003A4890">
        <w:t xml:space="preserve">. </w:t>
      </w:r>
      <w:proofErr w:type="spellStart"/>
      <w:r w:rsidRPr="003A4890">
        <w:t>Surv</w:t>
      </w:r>
      <w:proofErr w:type="spellEnd"/>
      <w:r w:rsidRPr="003A4890">
        <w:t xml:space="preserve">. 38, 4 (December 2006), 13–es. </w:t>
      </w:r>
      <w:hyperlink r:id="rId45" w:history="1">
        <w:r w:rsidRPr="0002163D">
          <w:rPr>
            <w:rStyle w:val="Hyperlink"/>
            <w:rFonts w:ascii="Linux Libertine O" w:hAnsi="Linux Libertine O"/>
            <w:sz w:val="14"/>
            <w:lang w:val="en-US"/>
          </w:rPr>
          <w:t>https://doi.org/10.1145/1177352.1177355</w:t>
        </w:r>
      </w:hyperlink>
      <w:r>
        <w:t xml:space="preserve"> </w:t>
      </w:r>
    </w:p>
    <w:p w14:paraId="19C22E62" w14:textId="1ACA22EF" w:rsidR="004E4CF7" w:rsidRPr="003A4890" w:rsidRDefault="004E4CF7" w:rsidP="004E4CF7">
      <w:pPr>
        <w:pStyle w:val="Bibentry"/>
      </w:pPr>
      <w:r w:rsidRPr="003A4890">
        <w:t>Patricia S. Abril and Robert Plant. 2007. The patent holder's dilemma: Buy, sell, or troll? </w:t>
      </w:r>
      <w:proofErr w:type="spellStart"/>
      <w:r w:rsidRPr="003A4890">
        <w:t>Commun</w:t>
      </w:r>
      <w:proofErr w:type="spellEnd"/>
      <w:r w:rsidRPr="003A4890">
        <w:t xml:space="preserve">. ACM 50, 1 (Jan. 2007), 36-44. DOI: </w:t>
      </w:r>
      <w:hyperlink r:id="rId46" w:history="1">
        <w:hyperlink r:id="rId47" w:history="1">
          <w:r w:rsidRPr="009C0360">
            <w:rPr>
              <w:rStyle w:val="Hyperlink"/>
              <w:rFonts w:ascii="Linux Libertine O" w:hAnsi="Linux Libertine O"/>
              <w:sz w:val="14"/>
              <w:lang w:val="en-US"/>
            </w:rPr>
            <w:t>https://doi.org/10.1145/1188913.1188915</w:t>
          </w:r>
        </w:hyperlink>
      </w:hyperlink>
      <w:r>
        <w:t xml:space="preserve"> </w:t>
      </w:r>
    </w:p>
    <w:p w14:paraId="497A34F3" w14:textId="445C062C" w:rsidR="004E4CF7" w:rsidRPr="003A4890" w:rsidRDefault="004E4CF7" w:rsidP="004E4CF7">
      <w:pPr>
        <w:pStyle w:val="Bibentry"/>
      </w:pPr>
      <w:r w:rsidRPr="003A4890">
        <w:t xml:space="preserve">Sarah Cohen, Werner Nutt, and Yehoshua </w:t>
      </w:r>
      <w:proofErr w:type="spellStart"/>
      <w:r w:rsidRPr="003A4890">
        <w:t>Sagic</w:t>
      </w:r>
      <w:proofErr w:type="spellEnd"/>
      <w:r w:rsidRPr="003A4890">
        <w:t xml:space="preserve">. 2007. Deciding equivalences among conjunctive aggregate queries. J. ACM 54, 2, Article 5 (April 2007), 50 pages. DOI: </w:t>
      </w:r>
      <w:hyperlink r:id="rId48" w:history="1">
        <w:r w:rsidRPr="0002163D">
          <w:rPr>
            <w:rStyle w:val="Hyperlink"/>
            <w:rFonts w:ascii="Linux Libertine O" w:hAnsi="Linux Libertine O"/>
            <w:sz w:val="14"/>
            <w:lang w:val="en-US"/>
          </w:rPr>
          <w:t>https://doi.org/10.1145/1219092.1219093</w:t>
        </w:r>
      </w:hyperlink>
      <w:r>
        <w:t xml:space="preserve"> </w:t>
      </w:r>
    </w:p>
    <w:p w14:paraId="704E35D3" w14:textId="77777777" w:rsidR="004E4CF7" w:rsidRPr="003A4890" w:rsidRDefault="004E4CF7" w:rsidP="004E4CF7">
      <w:pPr>
        <w:pStyle w:val="Bibentry"/>
      </w:pPr>
      <w:r w:rsidRPr="003A4890">
        <w:lastRenderedPageBreak/>
        <w:t xml:space="preserve">David </w:t>
      </w:r>
      <w:proofErr w:type="spellStart"/>
      <w:r w:rsidRPr="003A4890">
        <w:t>Kosiur</w:t>
      </w:r>
      <w:proofErr w:type="spellEnd"/>
      <w:r w:rsidRPr="003A4890">
        <w:t>. 2001. Understanding Policy-Based Networking (2nd. ed.). Wiley, New York, NY.</w:t>
      </w:r>
    </w:p>
    <w:p w14:paraId="0373E0E8" w14:textId="5302681E" w:rsidR="004E4CF7" w:rsidRPr="003A4890" w:rsidRDefault="004E4CF7" w:rsidP="004E4CF7">
      <w:pPr>
        <w:pStyle w:val="Bibentry"/>
      </w:pPr>
      <w:r w:rsidRPr="003A4890">
        <w:t xml:space="preserve">Ian Editor (Ed.). 2007. The title of book one (1st. ed.). The name of the series one, Vol. 9. University of Chicago Press, Chicago. DOI: </w:t>
      </w:r>
      <w:hyperlink r:id="rId49" w:history="1">
        <w:r w:rsidRPr="0002163D">
          <w:rPr>
            <w:rStyle w:val="Hyperlink"/>
            <w:rFonts w:ascii="Linux Libertine O" w:hAnsi="Linux Libertine O"/>
            <w:sz w:val="14"/>
            <w:lang w:val="en-US"/>
          </w:rPr>
          <w:t>https://doi.org/10.1007/3-540-09237-4</w:t>
        </w:r>
      </w:hyperlink>
      <w:r>
        <w:t xml:space="preserve"> </w:t>
      </w:r>
    </w:p>
    <w:p w14:paraId="0F87E480" w14:textId="77777777" w:rsidR="004E4CF7" w:rsidRPr="003A4890" w:rsidRDefault="004E4CF7" w:rsidP="004E4CF7">
      <w:pPr>
        <w:pStyle w:val="Bibentry"/>
      </w:pPr>
      <w:r w:rsidRPr="003A4890">
        <w:t>Donald E. Knuth. 1997. The Art of Computer Programming, Vol. 1: Fundamental Algorithms (3rd. ed.). Addison Wesley Longman Publishing Co., Inc.</w:t>
      </w:r>
    </w:p>
    <w:p w14:paraId="6B55A929" w14:textId="169C1ABB" w:rsidR="004E4CF7" w:rsidRPr="003A4890" w:rsidRDefault="004E4CF7" w:rsidP="004E4CF7">
      <w:pPr>
        <w:pStyle w:val="Bibentry"/>
      </w:pPr>
      <w:r w:rsidRPr="003A4890">
        <w:t xml:space="preserve">Sten Andler. 1979. Predicate path expressions. In Proceedings of the 6th. ACM SIGACT-SIGPLAN Symposium on Principles of Programming Languages (POPL '79), January 29 - 31, 1979, San Antonio, Texas. ACM Inc., New York, NY, 226-236. </w:t>
      </w:r>
      <w:hyperlink r:id="rId50" w:history="1">
        <w:hyperlink r:id="rId51" w:history="1">
          <w:r w:rsidRPr="004E4CF7">
            <w:rPr>
              <w:rStyle w:val="Hyperlink"/>
              <w:rFonts w:ascii="Linux Libertine O" w:hAnsi="Linux Libertine O"/>
              <w:sz w:val="14"/>
              <w:lang w:val="en-US"/>
            </w:rPr>
            <w:t>https://doi.org/10.1145/567752.567774</w:t>
          </w:r>
        </w:hyperlink>
      </w:hyperlink>
    </w:p>
    <w:p w14:paraId="50477F9B" w14:textId="77777777" w:rsidR="004E4CF7" w:rsidRPr="003A4890" w:rsidRDefault="004E4CF7" w:rsidP="004E4CF7">
      <w:pPr>
        <w:pStyle w:val="Bibentry"/>
      </w:pPr>
      <w:r w:rsidRPr="003A4890">
        <w:t>Joseph Scientist. 2009. The fountain of youth. (Aug. 2009). Patent No. 12345, Filed July 1st., 2008, Issued Aug. 9th., 2009.</w:t>
      </w:r>
    </w:p>
    <w:p w14:paraId="61F744EF" w14:textId="77777777" w:rsidR="004E4CF7" w:rsidRPr="003A4890" w:rsidRDefault="004E4CF7" w:rsidP="004E4CF7">
      <w:pPr>
        <w:pStyle w:val="Bibentry"/>
      </w:pPr>
      <w:r w:rsidRPr="003A4890">
        <w:t>David Harel. 1978. LOGICS of Programs: AXIOMATICS and DESCRIPTIVE POWER. MIT Research Lab Technical Report TR-200. Massachusetts Institute of Technology, Cambridge, MA.</w:t>
      </w:r>
    </w:p>
    <w:p w14:paraId="661C66AE" w14:textId="77777777" w:rsidR="004E4CF7" w:rsidRPr="003A4890" w:rsidRDefault="004E4CF7" w:rsidP="004E4CF7">
      <w:pPr>
        <w:pStyle w:val="Bibentry"/>
      </w:pPr>
      <w:r w:rsidRPr="003A4890">
        <w:t>Kenneth L. Clarkson. 1985. Algorithms for Closest-Point Problems (Computational Geometry). Ph.D. Dissertation. Stanford University, Palo Alto, CA. UMI Order Number: AAT 8506171.</w:t>
      </w:r>
    </w:p>
    <w:p w14:paraId="6A9C0397" w14:textId="3FD6DB58" w:rsidR="004E4CF7" w:rsidRPr="003A4890" w:rsidRDefault="004E4CF7" w:rsidP="004E4CF7">
      <w:pPr>
        <w:pStyle w:val="Bibentry"/>
      </w:pPr>
      <w:r w:rsidRPr="003A4890">
        <w:t xml:space="preserve">David A. </w:t>
      </w:r>
      <w:proofErr w:type="spellStart"/>
      <w:r w:rsidRPr="003A4890">
        <w:t>Anisi</w:t>
      </w:r>
      <w:proofErr w:type="spellEnd"/>
      <w:r w:rsidRPr="003A4890">
        <w:t>. 2003. Optimal Motion Control of a Ground Vehicle. Master's thesis. KTH Royal Institute of Technology, Stockholm, Sweden.</w:t>
      </w:r>
    </w:p>
    <w:p w14:paraId="7E42A4A6" w14:textId="2B126AA4" w:rsidR="004E4CF7" w:rsidRPr="003A4890" w:rsidRDefault="004E4CF7" w:rsidP="004E4CF7">
      <w:pPr>
        <w:pStyle w:val="Bibentry"/>
      </w:pPr>
      <w:r w:rsidRPr="003A4890">
        <w:t xml:space="preserve">Harry Thornburg. 2001. Introduction to Bayesian Statistics. (March 2001). Retrieved March 2, </w:t>
      </w:r>
      <w:proofErr w:type="gramStart"/>
      <w:r w:rsidRPr="003A4890">
        <w:t>2005</w:t>
      </w:r>
      <w:proofErr w:type="gramEnd"/>
      <w:r w:rsidRPr="003A4890">
        <w:t xml:space="preserve"> from </w:t>
      </w:r>
      <w:hyperlink r:id="rId52" w:history="1">
        <w:r w:rsidRPr="0002163D">
          <w:rPr>
            <w:rStyle w:val="Hyperlink"/>
            <w:rFonts w:ascii="Linux Libertine O" w:hAnsi="Linux Libertine O"/>
            <w:sz w:val="14"/>
            <w:lang w:val="en-US"/>
          </w:rPr>
          <w:t>http://ccrma.stanford.edu/~jos/bayes/bayes.html</w:t>
        </w:r>
      </w:hyperlink>
      <w:r>
        <w:t xml:space="preserve"> </w:t>
      </w:r>
    </w:p>
    <w:p w14:paraId="5DB36A9D" w14:textId="65B37A3A" w:rsidR="004E4CF7" w:rsidRPr="003A4890" w:rsidRDefault="004E4CF7" w:rsidP="004E4CF7">
      <w:pPr>
        <w:pStyle w:val="Bibentry"/>
      </w:pPr>
      <w:r w:rsidRPr="003A4890">
        <w:t xml:space="preserve">ACM. Association for Computing Machinery: Advancing Computing as a Science &amp; Profession. Retrieved from </w:t>
      </w:r>
      <w:hyperlink r:id="rId53" w:history="1">
        <w:r w:rsidRPr="0002163D">
          <w:rPr>
            <w:rStyle w:val="Hyperlink"/>
            <w:rFonts w:ascii="Linux Libertine O" w:hAnsi="Linux Libertine O"/>
            <w:sz w:val="14"/>
            <w:lang w:val="en-US"/>
          </w:rPr>
          <w:t>http://www.acm.org/</w:t>
        </w:r>
      </w:hyperlink>
      <w:r w:rsidRPr="003A4890">
        <w:t>.</w:t>
      </w:r>
      <w:r>
        <w:t xml:space="preserve"> </w:t>
      </w:r>
    </w:p>
    <w:p w14:paraId="470E020B" w14:textId="6A35FF5A" w:rsidR="004E4CF7" w:rsidRPr="003A4890" w:rsidRDefault="004E4CF7" w:rsidP="004E4CF7">
      <w:pPr>
        <w:pStyle w:val="Bibentry"/>
      </w:pPr>
      <w:r w:rsidRPr="003A4890">
        <w:t xml:space="preserve">Wikipedia. 2017. Wikipedia: </w:t>
      </w:r>
      <w:proofErr w:type="gramStart"/>
      <w:r w:rsidRPr="003A4890">
        <w:t>the</w:t>
      </w:r>
      <w:proofErr w:type="gramEnd"/>
      <w:r w:rsidRPr="003A4890">
        <w:t xml:space="preserve"> Free Encyclopedia. Retrieved from </w:t>
      </w:r>
      <w:hyperlink r:id="rId54" w:history="1">
        <w:r w:rsidRPr="004E4CF7">
          <w:rPr>
            <w:rStyle w:val="Hyperlink"/>
            <w:rFonts w:ascii="Linux Libertine O" w:hAnsi="Linux Libertine O"/>
            <w:sz w:val="14"/>
            <w:lang w:val="en-US"/>
          </w:rPr>
          <w:t>https://www.wikipedia.org/.</w:t>
        </w:r>
      </w:hyperlink>
    </w:p>
    <w:p w14:paraId="7F71473E" w14:textId="6C30FE32" w:rsidR="004E4CF7" w:rsidRPr="003A4890" w:rsidRDefault="004E4CF7" w:rsidP="004E4CF7">
      <w:pPr>
        <w:pStyle w:val="Bibentry"/>
      </w:pPr>
      <w:r w:rsidRPr="003A4890">
        <w:t xml:space="preserve">Dave Novak. 2003. Solder man. Video. In ACM SIGGRAPH 2003 Video Review on Animation theater Program: Part I - Vol. 145 (July 27-27, 2003). ACM Press, New York, NY, 4. DOI: </w:t>
      </w:r>
      <w:hyperlink r:id="rId55" w:history="1">
        <w:r w:rsidRPr="0002163D">
          <w:rPr>
            <w:rStyle w:val="Hyperlink"/>
            <w:rFonts w:ascii="Linux Libertine O" w:hAnsi="Linux Libertine O"/>
            <w:sz w:val="14"/>
            <w:lang w:val="en-US"/>
          </w:rPr>
          <w:t>https://doi.org/99.9999/woot07-S422</w:t>
        </w:r>
      </w:hyperlink>
      <w:r>
        <w:t xml:space="preserve"> </w:t>
      </w:r>
    </w:p>
    <w:p w14:paraId="37C72144" w14:textId="4E3473F4" w:rsidR="004E4CF7" w:rsidRPr="003A4890" w:rsidRDefault="004E4CF7" w:rsidP="004E4CF7">
      <w:pPr>
        <w:pStyle w:val="Bibentry"/>
      </w:pPr>
      <w:r w:rsidRPr="003A4890">
        <w:t xml:space="preserve">Barack Obama. 2008. A more perfect union. Video. (5 March 2008). Retrieved March 21, </w:t>
      </w:r>
      <w:proofErr w:type="gramStart"/>
      <w:r w:rsidRPr="003A4890">
        <w:t>2008</w:t>
      </w:r>
      <w:proofErr w:type="gramEnd"/>
      <w:r w:rsidRPr="003A4890">
        <w:t xml:space="preserve"> from </w:t>
      </w:r>
      <w:hyperlink r:id="rId56" w:history="1">
        <w:r w:rsidRPr="0002163D">
          <w:rPr>
            <w:rStyle w:val="Hyperlink"/>
            <w:rFonts w:ascii="Linux Libertine O" w:hAnsi="Linux Libertine O"/>
            <w:sz w:val="14"/>
            <w:lang w:val="en-US"/>
          </w:rPr>
          <w:t>http://video.google.com/videoplay?docid=6528042696351994555</w:t>
        </w:r>
      </w:hyperlink>
      <w:r>
        <w:t xml:space="preserve"> </w:t>
      </w:r>
    </w:p>
    <w:p w14:paraId="6D53FE66" w14:textId="7FE04B06" w:rsidR="004E4CF7" w:rsidRPr="004E4CF7" w:rsidRDefault="004E4CF7" w:rsidP="004E4CF7">
      <w:pPr>
        <w:pStyle w:val="Bibentry"/>
      </w:pPr>
      <w:r w:rsidRPr="003A4890">
        <w:t xml:space="preserve">Martha </w:t>
      </w:r>
      <w:r w:rsidRPr="004E4CF7">
        <w:t xml:space="preserve">Constantinou. 2016. New physics searches from nucleon matrix elements in lattice QCD.  arXiv:1701.00133. Retrieved from </w:t>
      </w:r>
      <w:hyperlink r:id="rId57" w:history="1">
        <w:hyperlink r:id="rId58" w:history="1">
          <w:r w:rsidRPr="004E4CF7">
            <w:rPr>
              <w:rStyle w:val="Hyperlink"/>
              <w:rFonts w:ascii="Linux Libertine O" w:hAnsi="Linux Libertine O"/>
              <w:sz w:val="14"/>
              <w:lang w:val="en-US"/>
            </w:rPr>
            <w:t>https://arxiv.org/abs/1701.00133</w:t>
          </w:r>
        </w:hyperlink>
      </w:hyperlink>
    </w:p>
    <w:p w14:paraId="4A5380F2" w14:textId="77777777" w:rsidR="004E4CF7" w:rsidRPr="003A4890" w:rsidRDefault="004E4CF7" w:rsidP="004E4CF7">
      <w:pPr>
        <w:pStyle w:val="ReferenceHead"/>
        <w:rPr>
          <w:rFonts w:ascii="Times New Roman"/>
        </w:rPr>
      </w:pPr>
      <w:r w:rsidRPr="003A4890">
        <w:t>ONLINE</w:t>
      </w:r>
      <w:r w:rsidRPr="003A4890">
        <w:rPr>
          <w:rFonts w:ascii="Times New Roman"/>
          <w:spacing w:val="5"/>
        </w:rPr>
        <w:t xml:space="preserve"> </w:t>
      </w:r>
      <w:r w:rsidRPr="003A4890">
        <w:t>RESOURCES</w:t>
      </w:r>
    </w:p>
    <w:p w14:paraId="0086A15B" w14:textId="77777777" w:rsidR="004E4CF7" w:rsidRPr="00C82B94" w:rsidRDefault="004E4CF7" w:rsidP="004E4CF7">
      <w:pPr>
        <w:pStyle w:val="PostHeadPara"/>
        <w:rPr>
          <w:rFonts w:ascii="Times New Roman"/>
          <w:lang w:val="fr-CA"/>
        </w:rPr>
      </w:pPr>
      <w:r w:rsidRPr="00C82B94">
        <w:rPr>
          <w:spacing w:val="-5"/>
          <w:lang w:val="it-IT"/>
        </w:rPr>
        <w:t>Nam</w:t>
      </w:r>
      <w:r w:rsidRPr="00C82B94">
        <w:rPr>
          <w:rFonts w:ascii="Times New Roman"/>
          <w:lang w:val="it-IT"/>
        </w:rPr>
        <w:t xml:space="preserve"> </w:t>
      </w:r>
      <w:r w:rsidRPr="00C82B94">
        <w:rPr>
          <w:spacing w:val="-1"/>
          <w:lang w:val="it-IT"/>
        </w:rPr>
        <w:t>id</w:t>
      </w:r>
      <w:r w:rsidRPr="00C82B94">
        <w:rPr>
          <w:rFonts w:ascii="Times New Roman"/>
          <w:spacing w:val="-1"/>
          <w:lang w:val="it-IT"/>
        </w:rPr>
        <w:t xml:space="preserve"> </w:t>
      </w:r>
      <w:r w:rsidRPr="00C82B94">
        <w:rPr>
          <w:spacing w:val="-2"/>
          <w:lang w:val="it-IT"/>
        </w:rPr>
        <w:t>fermentum</w:t>
      </w:r>
      <w:r w:rsidRPr="00C82B94">
        <w:rPr>
          <w:rFonts w:ascii="Times New Roman"/>
          <w:spacing w:val="-1"/>
          <w:lang w:val="it-IT"/>
        </w:rPr>
        <w:t xml:space="preserve"> </w:t>
      </w:r>
      <w:r w:rsidRPr="00C82B94">
        <w:rPr>
          <w:spacing w:val="-2"/>
          <w:lang w:val="it-IT"/>
        </w:rPr>
        <w:t>dui.</w:t>
      </w:r>
      <w:r w:rsidRPr="00C82B94">
        <w:rPr>
          <w:rFonts w:ascii="Times New Roman"/>
          <w:lang w:val="it-IT"/>
        </w:rPr>
        <w:t xml:space="preserve"> </w:t>
      </w:r>
      <w:r w:rsidRPr="00C82B94">
        <w:rPr>
          <w:spacing w:val="-2"/>
          <w:lang w:val="it-IT"/>
        </w:rPr>
        <w:t>Suspendisse</w:t>
      </w:r>
      <w:r w:rsidRPr="00C82B94">
        <w:rPr>
          <w:rFonts w:ascii="Times New Roman"/>
          <w:lang w:val="it-IT"/>
        </w:rPr>
        <w:t xml:space="preserve"> </w:t>
      </w:r>
      <w:r w:rsidRPr="00C82B94">
        <w:rPr>
          <w:spacing w:val="-1"/>
          <w:lang w:val="it-IT"/>
        </w:rPr>
        <w:t>sagittis</w:t>
      </w:r>
      <w:r w:rsidRPr="00C82B94">
        <w:rPr>
          <w:rFonts w:ascii="Times New Roman"/>
          <w:lang w:val="it-IT"/>
        </w:rPr>
        <w:t xml:space="preserve"> </w:t>
      </w:r>
      <w:r w:rsidRPr="00C82B94">
        <w:rPr>
          <w:spacing w:val="-1"/>
          <w:lang w:val="it-IT"/>
        </w:rPr>
        <w:t>tortor</w:t>
      </w:r>
      <w:r w:rsidRPr="00C82B94">
        <w:rPr>
          <w:rFonts w:ascii="Times New Roman"/>
          <w:spacing w:val="-1"/>
          <w:lang w:val="it-IT"/>
        </w:rPr>
        <w:t xml:space="preserve"> </w:t>
      </w:r>
      <w:r w:rsidRPr="00C82B94">
        <w:rPr>
          <w:lang w:val="it-IT"/>
        </w:rPr>
        <w:t>a</w:t>
      </w:r>
      <w:r w:rsidRPr="00C82B94">
        <w:rPr>
          <w:rFonts w:ascii="Times New Roman"/>
          <w:spacing w:val="-2"/>
          <w:lang w:val="it-IT"/>
        </w:rPr>
        <w:t xml:space="preserve"> </w:t>
      </w:r>
      <w:r w:rsidRPr="00C82B94">
        <w:rPr>
          <w:spacing w:val="-2"/>
          <w:lang w:val="it-IT"/>
        </w:rPr>
        <w:t>nulla</w:t>
      </w:r>
      <w:r w:rsidRPr="00C82B94">
        <w:rPr>
          <w:rFonts w:ascii="Times New Roman"/>
          <w:lang w:val="it-IT"/>
        </w:rPr>
        <w:t xml:space="preserve"> </w:t>
      </w:r>
      <w:r w:rsidRPr="00C82B94">
        <w:rPr>
          <w:spacing w:val="-2"/>
          <w:lang w:val="it-IT"/>
        </w:rPr>
        <w:t>mollis,</w:t>
      </w:r>
      <w:r w:rsidRPr="00C82B94">
        <w:rPr>
          <w:rFonts w:ascii="Times New Roman"/>
          <w:lang w:val="it-IT"/>
        </w:rPr>
        <w:t xml:space="preserve"> </w:t>
      </w:r>
      <w:r w:rsidRPr="00C82B94">
        <w:rPr>
          <w:spacing w:val="-1"/>
          <w:lang w:val="it-IT"/>
        </w:rPr>
        <w:t>in</w:t>
      </w:r>
      <w:r w:rsidRPr="00C82B94">
        <w:rPr>
          <w:rFonts w:ascii="Times New Roman"/>
          <w:spacing w:val="-1"/>
          <w:lang w:val="it-IT"/>
        </w:rPr>
        <w:t xml:space="preserve"> </w:t>
      </w:r>
      <w:r w:rsidRPr="00C82B94">
        <w:rPr>
          <w:spacing w:val="-3"/>
          <w:lang w:val="it-IT"/>
        </w:rPr>
        <w:t>pulvinar</w:t>
      </w:r>
      <w:r w:rsidRPr="00C82B94">
        <w:rPr>
          <w:rFonts w:ascii="Times New Roman"/>
          <w:lang w:val="it-IT"/>
        </w:rPr>
        <w:t xml:space="preserve"> </w:t>
      </w:r>
      <w:r w:rsidRPr="00C82B94">
        <w:rPr>
          <w:spacing w:val="-8"/>
          <w:lang w:val="it-IT"/>
        </w:rPr>
        <w:t>ex</w:t>
      </w:r>
      <w:r w:rsidRPr="00C82B94">
        <w:rPr>
          <w:rFonts w:ascii="Times New Roman"/>
          <w:spacing w:val="6"/>
          <w:lang w:val="it-IT"/>
        </w:rPr>
        <w:t xml:space="preserve"> </w:t>
      </w:r>
      <w:r w:rsidRPr="00C82B94">
        <w:rPr>
          <w:spacing w:val="-2"/>
          <w:lang w:val="it-IT"/>
        </w:rPr>
        <w:t>pretium.</w:t>
      </w:r>
      <w:r w:rsidRPr="00C82B94">
        <w:rPr>
          <w:rFonts w:ascii="Times New Roman"/>
          <w:lang w:val="it-IT"/>
        </w:rPr>
        <w:t xml:space="preserve"> </w:t>
      </w:r>
      <w:r w:rsidRPr="00C82B94">
        <w:rPr>
          <w:spacing w:val="-2"/>
          <w:lang w:val="fr-CA"/>
        </w:rPr>
        <w:t>Sed</w:t>
      </w:r>
      <w:r w:rsidRPr="00C82B94">
        <w:rPr>
          <w:rFonts w:ascii="Times New Roman"/>
          <w:lang w:val="fr-CA"/>
        </w:rPr>
        <w:t xml:space="preserve"> </w:t>
      </w:r>
      <w:r w:rsidRPr="00C82B94">
        <w:rPr>
          <w:spacing w:val="-2"/>
          <w:lang w:val="fr-CA"/>
        </w:rPr>
        <w:t>interdum</w:t>
      </w:r>
      <w:r w:rsidRPr="00C82B94">
        <w:rPr>
          <w:rFonts w:ascii="Times New Roman"/>
          <w:spacing w:val="-2"/>
          <w:lang w:val="fr-CA"/>
        </w:rPr>
        <w:t xml:space="preserve"> </w:t>
      </w:r>
      <w:r w:rsidRPr="00C82B94">
        <w:rPr>
          <w:spacing w:val="-2"/>
          <w:lang w:val="fr-CA"/>
        </w:rPr>
        <w:t>orci</w:t>
      </w:r>
      <w:r w:rsidRPr="00C82B94">
        <w:rPr>
          <w:rFonts w:ascii="Times New Roman"/>
          <w:lang w:val="fr-CA"/>
        </w:rPr>
        <w:t xml:space="preserve"> </w:t>
      </w:r>
      <w:r w:rsidRPr="00C82B94">
        <w:rPr>
          <w:spacing w:val="-2"/>
          <w:lang w:val="fr-CA"/>
        </w:rPr>
        <w:t>quis</w:t>
      </w:r>
      <w:r w:rsidRPr="00C82B94">
        <w:rPr>
          <w:rFonts w:ascii="Times New Roman"/>
          <w:lang w:val="fr-CA"/>
        </w:rPr>
        <w:t xml:space="preserve"> </w:t>
      </w:r>
      <w:r w:rsidRPr="00C82B94">
        <w:rPr>
          <w:rFonts w:hAnsi="QLSMFV+TeXGyreTermes-Regular" w:cs="QLSMFV+TeXGyreTermes-Regular"/>
          <w:spacing w:val="-2"/>
          <w:lang w:val="fr-CA"/>
        </w:rPr>
        <w:t>metus</w:t>
      </w:r>
      <w:r w:rsidRPr="00C82B94">
        <w:rPr>
          <w:rFonts w:hAnsi="QLSMFV+TeXGyreTermes-Regular" w:cs="QLSMFV+TeXGyreTermes-Regular"/>
          <w:spacing w:val="-2"/>
          <w:lang w:val="fr-CA"/>
        </w:rPr>
        <w:cr/>
      </w:r>
      <w:r w:rsidRPr="00C82B94">
        <w:rPr>
          <w:lang w:val="fr-CA"/>
        </w:rPr>
        <w:t>euismod,</w:t>
      </w:r>
      <w:r w:rsidRPr="00C82B94">
        <w:rPr>
          <w:rFonts w:ascii="Times New Roman"/>
          <w:spacing w:val="5"/>
          <w:lang w:val="fr-CA"/>
        </w:rPr>
        <w:t xml:space="preserve"> </w:t>
      </w:r>
      <w:r w:rsidRPr="00C82B94">
        <w:rPr>
          <w:lang w:val="fr-CA"/>
        </w:rPr>
        <w:t>et</w:t>
      </w:r>
      <w:r w:rsidRPr="00C82B94">
        <w:rPr>
          <w:rFonts w:ascii="Times New Roman"/>
          <w:spacing w:val="5"/>
          <w:lang w:val="fr-CA"/>
        </w:rPr>
        <w:t xml:space="preserve"> </w:t>
      </w:r>
      <w:r w:rsidRPr="00C82B94">
        <w:rPr>
          <w:lang w:val="fr-CA"/>
        </w:rPr>
        <w:t>sagittis</w:t>
      </w:r>
      <w:r w:rsidRPr="00C82B94">
        <w:rPr>
          <w:rFonts w:ascii="Times New Roman"/>
          <w:spacing w:val="5"/>
          <w:lang w:val="fr-CA"/>
        </w:rPr>
        <w:t xml:space="preserve"> </w:t>
      </w:r>
      <w:r w:rsidRPr="00C82B94">
        <w:rPr>
          <w:lang w:val="fr-CA"/>
        </w:rPr>
        <w:t>enim</w:t>
      </w:r>
      <w:r w:rsidRPr="00C82B94">
        <w:rPr>
          <w:rFonts w:ascii="Times New Roman"/>
          <w:spacing w:val="6"/>
          <w:lang w:val="fr-CA"/>
        </w:rPr>
        <w:t xml:space="preserve"> </w:t>
      </w:r>
      <w:r w:rsidRPr="00C82B94">
        <w:rPr>
          <w:spacing w:val="2"/>
          <w:lang w:val="fr-CA"/>
        </w:rPr>
        <w:t>maximus.</w:t>
      </w:r>
      <w:r w:rsidRPr="00C82B94">
        <w:rPr>
          <w:rFonts w:ascii="Times New Roman"/>
          <w:spacing w:val="5"/>
          <w:lang w:val="fr-CA"/>
        </w:rPr>
        <w:t xml:space="preserve"> </w:t>
      </w:r>
      <w:r w:rsidRPr="00C82B94">
        <w:rPr>
          <w:spacing w:val="-1"/>
          <w:lang w:val="fr-CA"/>
        </w:rPr>
        <w:t>Vestibulum</w:t>
      </w:r>
      <w:r w:rsidRPr="00C82B94">
        <w:rPr>
          <w:rFonts w:ascii="Times New Roman"/>
          <w:spacing w:val="8"/>
          <w:lang w:val="fr-CA"/>
        </w:rPr>
        <w:t xml:space="preserve"> </w:t>
      </w:r>
      <w:r w:rsidRPr="00C82B94">
        <w:rPr>
          <w:lang w:val="fr-CA"/>
        </w:rPr>
        <w:t>gravida</w:t>
      </w:r>
      <w:r w:rsidRPr="00C82B94">
        <w:rPr>
          <w:rFonts w:ascii="Times New Roman"/>
          <w:spacing w:val="6"/>
          <w:lang w:val="fr-CA"/>
        </w:rPr>
        <w:t xml:space="preserve"> </w:t>
      </w:r>
      <w:r w:rsidRPr="00C82B94">
        <w:rPr>
          <w:lang w:val="fr-CA"/>
        </w:rPr>
        <w:t>massa</w:t>
      </w:r>
      <w:r w:rsidRPr="00C82B94">
        <w:rPr>
          <w:rFonts w:ascii="Times New Roman"/>
          <w:spacing w:val="5"/>
          <w:lang w:val="fr-CA"/>
        </w:rPr>
        <w:t xml:space="preserve"> </w:t>
      </w:r>
      <w:r w:rsidRPr="00C82B94">
        <w:rPr>
          <w:lang w:val="fr-CA"/>
        </w:rPr>
        <w:t>ut</w:t>
      </w:r>
      <w:r w:rsidRPr="00C82B94">
        <w:rPr>
          <w:rFonts w:ascii="Times New Roman"/>
          <w:spacing w:val="4"/>
          <w:lang w:val="fr-CA"/>
        </w:rPr>
        <w:t xml:space="preserve"> </w:t>
      </w:r>
      <w:r w:rsidRPr="00C82B94">
        <w:rPr>
          <w:spacing w:val="-1"/>
          <w:lang w:val="fr-CA"/>
        </w:rPr>
        <w:t>felis</w:t>
      </w:r>
      <w:r w:rsidRPr="00C82B94">
        <w:rPr>
          <w:rFonts w:ascii="Times New Roman"/>
          <w:spacing w:val="7"/>
          <w:lang w:val="fr-CA"/>
        </w:rPr>
        <w:t xml:space="preserve"> </w:t>
      </w:r>
      <w:r w:rsidRPr="00C82B94">
        <w:rPr>
          <w:lang w:val="fr-CA"/>
        </w:rPr>
        <w:t>suscipit</w:t>
      </w:r>
      <w:r w:rsidRPr="00C82B94">
        <w:rPr>
          <w:rFonts w:ascii="Times New Roman"/>
          <w:spacing w:val="5"/>
          <w:lang w:val="fr-CA"/>
        </w:rPr>
        <w:t xml:space="preserve"> </w:t>
      </w:r>
      <w:r w:rsidRPr="00C82B94">
        <w:rPr>
          <w:lang w:val="fr-CA"/>
        </w:rPr>
        <w:t>congue.</w:t>
      </w:r>
      <w:r w:rsidRPr="00C82B94">
        <w:rPr>
          <w:rFonts w:ascii="Times New Roman"/>
          <w:spacing w:val="5"/>
          <w:lang w:val="fr-CA"/>
        </w:rPr>
        <w:t xml:space="preserve"> </w:t>
      </w:r>
      <w:r w:rsidRPr="00C82B94">
        <w:rPr>
          <w:lang w:val="fr-CA"/>
        </w:rPr>
        <w:t>Quisque</w:t>
      </w:r>
      <w:r w:rsidRPr="00C82B94">
        <w:rPr>
          <w:rFonts w:ascii="Times New Roman"/>
          <w:spacing w:val="5"/>
          <w:lang w:val="fr-CA"/>
        </w:rPr>
        <w:t xml:space="preserve"> </w:t>
      </w:r>
      <w:r w:rsidRPr="00C82B94">
        <w:rPr>
          <w:lang w:val="fr-CA"/>
        </w:rPr>
        <w:t>mattis</w:t>
      </w:r>
      <w:r w:rsidRPr="00C82B94">
        <w:rPr>
          <w:rFonts w:ascii="Times New Roman"/>
          <w:spacing w:val="5"/>
          <w:lang w:val="fr-CA"/>
        </w:rPr>
        <w:t xml:space="preserve"> </w:t>
      </w:r>
      <w:r w:rsidRPr="00C82B94">
        <w:rPr>
          <w:lang w:val="fr-CA"/>
        </w:rPr>
        <w:t>elit</w:t>
      </w:r>
      <w:r w:rsidRPr="00C82B94">
        <w:rPr>
          <w:rFonts w:ascii="Times New Roman"/>
          <w:spacing w:val="5"/>
          <w:lang w:val="fr-CA"/>
        </w:rPr>
        <w:t xml:space="preserve"> </w:t>
      </w:r>
      <w:r w:rsidRPr="00C82B94">
        <w:rPr>
          <w:lang w:val="fr-CA"/>
        </w:rPr>
        <w:t>a</w:t>
      </w:r>
      <w:r w:rsidRPr="00C82B94">
        <w:rPr>
          <w:rFonts w:ascii="Times New Roman"/>
          <w:spacing w:val="7"/>
          <w:lang w:val="fr-CA"/>
        </w:rPr>
        <w:t xml:space="preserve"> </w:t>
      </w:r>
      <w:r w:rsidRPr="00C82B94">
        <w:rPr>
          <w:rFonts w:hAnsi="QLSMFV+TeXGyreTermes-Regular" w:cs="QLSMFV+TeXGyreTermes-Regular"/>
          <w:spacing w:val="2"/>
          <w:lang w:val="fr-CA"/>
        </w:rPr>
        <w:t>risus</w:t>
      </w:r>
      <w:r w:rsidRPr="00C82B94">
        <w:rPr>
          <w:rFonts w:hAnsi="QLSMFV+TeXGyreTermes-Regular" w:cs="QLSMFV+TeXGyreTermes-Regular"/>
          <w:spacing w:val="2"/>
          <w:lang w:val="fr-CA"/>
        </w:rPr>
        <w:cr/>
      </w:r>
      <w:r w:rsidRPr="00C82B94">
        <w:rPr>
          <w:lang w:val="fr-CA"/>
        </w:rPr>
        <w:t>ultrices</w:t>
      </w:r>
      <w:r w:rsidRPr="00C82B94">
        <w:rPr>
          <w:rFonts w:ascii="Times New Roman"/>
          <w:spacing w:val="-1"/>
          <w:lang w:val="fr-CA"/>
        </w:rPr>
        <w:t xml:space="preserve"> </w:t>
      </w:r>
      <w:r w:rsidRPr="00C82B94">
        <w:rPr>
          <w:lang w:val="fr-CA"/>
        </w:rPr>
        <w:t>commodo</w:t>
      </w:r>
      <w:r w:rsidRPr="00C82B94">
        <w:rPr>
          <w:rFonts w:ascii="Times New Roman"/>
          <w:lang w:val="fr-CA"/>
        </w:rPr>
        <w:t xml:space="preserve"> </w:t>
      </w:r>
      <w:r w:rsidRPr="00C82B94">
        <w:rPr>
          <w:spacing w:val="-1"/>
          <w:lang w:val="fr-CA"/>
        </w:rPr>
        <w:t>venenatis</w:t>
      </w:r>
      <w:r w:rsidRPr="00C82B94">
        <w:rPr>
          <w:rFonts w:ascii="Times New Roman"/>
          <w:lang w:val="fr-CA"/>
        </w:rPr>
        <w:t xml:space="preserve"> </w:t>
      </w:r>
      <w:r w:rsidRPr="00C82B94">
        <w:rPr>
          <w:spacing w:val="-2"/>
          <w:lang w:val="fr-CA"/>
        </w:rPr>
        <w:t>eget</w:t>
      </w:r>
      <w:r w:rsidRPr="00C82B94">
        <w:rPr>
          <w:rFonts w:ascii="Times New Roman"/>
          <w:lang w:val="fr-CA"/>
        </w:rPr>
        <w:t xml:space="preserve"> </w:t>
      </w:r>
      <w:r w:rsidRPr="00C82B94">
        <w:rPr>
          <w:lang w:val="fr-CA"/>
        </w:rPr>
        <w:t>dui.</w:t>
      </w:r>
      <w:r w:rsidRPr="00C82B94">
        <w:rPr>
          <w:rFonts w:ascii="Times New Roman"/>
          <w:lang w:val="fr-CA"/>
        </w:rPr>
        <w:t xml:space="preserve"> </w:t>
      </w:r>
      <w:r w:rsidRPr="00C82B94">
        <w:rPr>
          <w:lang w:val="fr-CA"/>
        </w:rPr>
        <w:t>Etiam</w:t>
      </w:r>
      <w:r w:rsidRPr="00C82B94">
        <w:rPr>
          <w:rFonts w:ascii="Times New Roman"/>
          <w:lang w:val="fr-CA"/>
        </w:rPr>
        <w:t xml:space="preserve"> </w:t>
      </w:r>
      <w:r w:rsidRPr="00C82B94">
        <w:rPr>
          <w:lang w:val="fr-CA"/>
        </w:rPr>
        <w:t>sagittis</w:t>
      </w:r>
      <w:r w:rsidRPr="00C82B94">
        <w:rPr>
          <w:rFonts w:ascii="Times New Roman"/>
          <w:lang w:val="fr-CA"/>
        </w:rPr>
        <w:t xml:space="preserve"> </w:t>
      </w:r>
      <w:r w:rsidRPr="00C82B94">
        <w:rPr>
          <w:spacing w:val="-1"/>
          <w:lang w:val="fr-CA"/>
        </w:rPr>
        <w:t>eleifend</w:t>
      </w:r>
      <w:r w:rsidRPr="00C82B94">
        <w:rPr>
          <w:rFonts w:ascii="Times New Roman"/>
          <w:lang w:val="fr-CA"/>
        </w:rPr>
        <w:t xml:space="preserve"> </w:t>
      </w:r>
      <w:r w:rsidRPr="00C82B94">
        <w:rPr>
          <w:lang w:val="fr-CA"/>
        </w:rPr>
        <w:t>elementum.</w:t>
      </w:r>
    </w:p>
    <w:p w14:paraId="47E8C094" w14:textId="77777777" w:rsidR="004E4CF7" w:rsidRPr="003A4890" w:rsidRDefault="004E4CF7" w:rsidP="004E4CF7">
      <w:pPr>
        <w:pStyle w:val="Para"/>
      </w:pPr>
      <w:r w:rsidRPr="00C82B94">
        <w:rPr>
          <w:spacing w:val="-5"/>
          <w:lang w:val="fr-CA"/>
        </w:rPr>
        <w:t>Nam</w:t>
      </w:r>
      <w:r w:rsidRPr="00C82B94">
        <w:rPr>
          <w:rFonts w:ascii="Times New Roman"/>
          <w:spacing w:val="1"/>
          <w:lang w:val="fr-CA"/>
        </w:rPr>
        <w:t xml:space="preserve"> </w:t>
      </w:r>
      <w:r w:rsidRPr="00C82B94">
        <w:rPr>
          <w:lang w:val="fr-CA"/>
        </w:rPr>
        <w:t>interdum</w:t>
      </w:r>
      <w:r w:rsidRPr="00C82B94">
        <w:rPr>
          <w:rFonts w:ascii="Times New Roman"/>
          <w:lang w:val="fr-CA"/>
        </w:rPr>
        <w:t xml:space="preserve"> </w:t>
      </w:r>
      <w:r w:rsidRPr="00C82B94">
        <w:rPr>
          <w:lang w:val="fr-CA"/>
        </w:rPr>
        <w:t>magna</w:t>
      </w:r>
      <w:r w:rsidRPr="00C82B94">
        <w:rPr>
          <w:rFonts w:ascii="Times New Roman"/>
          <w:lang w:val="fr-CA"/>
        </w:rPr>
        <w:t xml:space="preserve"> </w:t>
      </w:r>
      <w:r w:rsidRPr="00C82B94">
        <w:rPr>
          <w:lang w:val="fr-CA"/>
        </w:rPr>
        <w:t>at</w:t>
      </w:r>
      <w:r w:rsidRPr="00C82B94">
        <w:rPr>
          <w:rFonts w:ascii="Times New Roman"/>
          <w:lang w:val="fr-CA"/>
        </w:rPr>
        <w:t xml:space="preserve"> </w:t>
      </w:r>
      <w:r w:rsidRPr="00C82B94">
        <w:rPr>
          <w:lang w:val="fr-CA"/>
        </w:rPr>
        <w:t>lectus</w:t>
      </w:r>
      <w:r w:rsidRPr="00C82B94">
        <w:rPr>
          <w:rFonts w:ascii="Times New Roman"/>
          <w:lang w:val="fr-CA"/>
        </w:rPr>
        <w:t xml:space="preserve"> </w:t>
      </w:r>
      <w:r w:rsidRPr="00C82B94">
        <w:rPr>
          <w:lang w:val="fr-CA"/>
        </w:rPr>
        <w:t>dignissim,</w:t>
      </w:r>
      <w:r w:rsidRPr="00C82B94">
        <w:rPr>
          <w:rFonts w:ascii="Times New Roman"/>
          <w:lang w:val="fr-CA"/>
        </w:rPr>
        <w:t xml:space="preserve"> </w:t>
      </w:r>
      <w:r w:rsidRPr="00C82B94">
        <w:rPr>
          <w:lang w:val="fr-CA"/>
        </w:rPr>
        <w:t>ac</w:t>
      </w:r>
      <w:r w:rsidRPr="00C82B94">
        <w:rPr>
          <w:rFonts w:ascii="Times New Roman"/>
          <w:lang w:val="fr-CA"/>
        </w:rPr>
        <w:t xml:space="preserve"> </w:t>
      </w:r>
      <w:r w:rsidRPr="00C82B94">
        <w:rPr>
          <w:lang w:val="fr-CA"/>
        </w:rPr>
        <w:t>dignissim</w:t>
      </w:r>
      <w:r w:rsidRPr="00C82B94">
        <w:rPr>
          <w:rFonts w:ascii="Times New Roman"/>
          <w:lang w:val="fr-CA"/>
        </w:rPr>
        <w:t xml:space="preserve"> </w:t>
      </w:r>
      <w:r w:rsidRPr="00C82B94">
        <w:rPr>
          <w:lang w:val="fr-CA"/>
        </w:rPr>
        <w:t>lorem</w:t>
      </w:r>
      <w:r w:rsidRPr="00C82B94">
        <w:rPr>
          <w:rFonts w:ascii="Times New Roman"/>
          <w:lang w:val="fr-CA"/>
        </w:rPr>
        <w:t xml:space="preserve"> </w:t>
      </w:r>
      <w:r w:rsidRPr="00C82B94">
        <w:rPr>
          <w:lang w:val="fr-CA"/>
        </w:rPr>
        <w:t>rhoncus.</w:t>
      </w:r>
      <w:r w:rsidRPr="00C82B94">
        <w:rPr>
          <w:rFonts w:ascii="Times New Roman"/>
          <w:spacing w:val="1"/>
          <w:lang w:val="fr-CA"/>
        </w:rPr>
        <w:t xml:space="preserve"> </w:t>
      </w:r>
      <w:r w:rsidRPr="00C82B94">
        <w:rPr>
          <w:lang w:val="fr-CA"/>
        </w:rPr>
        <w:t>Maecenas</w:t>
      </w:r>
      <w:r w:rsidRPr="00C82B94">
        <w:rPr>
          <w:rFonts w:ascii="Times New Roman"/>
          <w:lang w:val="fr-CA"/>
        </w:rPr>
        <w:t xml:space="preserve"> </w:t>
      </w:r>
      <w:r w:rsidRPr="00C82B94">
        <w:rPr>
          <w:lang w:val="fr-CA"/>
        </w:rPr>
        <w:t>eu</w:t>
      </w:r>
      <w:r w:rsidRPr="00C82B94">
        <w:rPr>
          <w:rFonts w:ascii="Times New Roman"/>
          <w:spacing w:val="-1"/>
          <w:lang w:val="fr-CA"/>
        </w:rPr>
        <w:t xml:space="preserve"> </w:t>
      </w:r>
      <w:r w:rsidRPr="00C82B94">
        <w:rPr>
          <w:lang w:val="fr-CA"/>
        </w:rPr>
        <w:t>arcu</w:t>
      </w:r>
      <w:r w:rsidRPr="00C82B94">
        <w:rPr>
          <w:rFonts w:ascii="Times New Roman"/>
          <w:spacing w:val="-1"/>
          <w:lang w:val="fr-CA"/>
        </w:rPr>
        <w:t xml:space="preserve"> </w:t>
      </w:r>
      <w:r w:rsidRPr="00C82B94">
        <w:rPr>
          <w:lang w:val="fr-CA"/>
        </w:rPr>
        <w:t>ac</w:t>
      </w:r>
      <w:r w:rsidRPr="00C82B94">
        <w:rPr>
          <w:rFonts w:ascii="Times New Roman"/>
          <w:lang w:val="fr-CA"/>
        </w:rPr>
        <w:t xml:space="preserve"> </w:t>
      </w:r>
      <w:r w:rsidRPr="00C82B94">
        <w:rPr>
          <w:lang w:val="fr-CA"/>
        </w:rPr>
        <w:t>neque</w:t>
      </w:r>
      <w:r w:rsidRPr="00C82B94">
        <w:rPr>
          <w:rFonts w:ascii="Times New Roman"/>
          <w:lang w:val="fr-CA"/>
        </w:rPr>
        <w:t xml:space="preserve"> </w:t>
      </w:r>
      <w:r w:rsidRPr="00C82B94">
        <w:rPr>
          <w:lang w:val="fr-CA"/>
        </w:rPr>
        <w:t>placerat</w:t>
      </w:r>
      <w:r w:rsidRPr="00C82B94">
        <w:rPr>
          <w:rFonts w:ascii="Times New Roman"/>
          <w:lang w:val="fr-CA"/>
        </w:rPr>
        <w:t xml:space="preserve"> </w:t>
      </w:r>
      <w:r w:rsidRPr="00C82B94">
        <w:rPr>
          <w:rFonts w:hAnsi="QLSMFV+TeXGyreTermes-Regular" w:cs="QLSMFV+TeXGyreTermes-Regular"/>
          <w:lang w:val="fr-CA"/>
        </w:rPr>
        <w:t>aliquam.</w:t>
      </w:r>
      <w:r w:rsidRPr="00C82B94">
        <w:rPr>
          <w:rFonts w:hAnsi="QLSMFV+TeXGyreTermes-Regular" w:cs="QLSMFV+TeXGyreTermes-Regular"/>
          <w:lang w:val="fr-CA"/>
        </w:rPr>
        <w:cr/>
      </w:r>
      <w:r w:rsidRPr="003A4890">
        <w:t>Nunc</w:t>
      </w:r>
      <w:r w:rsidRPr="003A4890">
        <w:rPr>
          <w:rFonts w:ascii="Times New Roman"/>
          <w:spacing w:val="1"/>
        </w:rPr>
        <w:t xml:space="preserve"> </w:t>
      </w:r>
      <w:r w:rsidRPr="003A4890">
        <w:rPr>
          <w:spacing w:val="-1"/>
        </w:rPr>
        <w:t>pulvinar</w:t>
      </w:r>
      <w:r w:rsidRPr="003A4890">
        <w:rPr>
          <w:rFonts w:ascii="Times New Roman"/>
          <w:spacing w:val="1"/>
        </w:rPr>
        <w:t xml:space="preserve"> </w:t>
      </w:r>
      <w:proofErr w:type="spellStart"/>
      <w:r w:rsidRPr="003A4890">
        <w:t>massa</w:t>
      </w:r>
      <w:proofErr w:type="spellEnd"/>
      <w:r w:rsidRPr="003A4890">
        <w:rPr>
          <w:rFonts w:ascii="Times New Roman"/>
        </w:rPr>
        <w:t xml:space="preserve"> </w:t>
      </w:r>
      <w:r w:rsidRPr="003A4890">
        <w:t>et</w:t>
      </w:r>
      <w:r w:rsidRPr="003A4890">
        <w:rPr>
          <w:rFonts w:ascii="Times New Roman"/>
        </w:rPr>
        <w:t xml:space="preserve"> </w:t>
      </w:r>
      <w:proofErr w:type="spellStart"/>
      <w:r w:rsidRPr="003A4890">
        <w:t>mattis</w:t>
      </w:r>
      <w:proofErr w:type="spellEnd"/>
      <w:r w:rsidRPr="003A4890">
        <w:rPr>
          <w:rFonts w:ascii="Times New Roman"/>
        </w:rPr>
        <w:t xml:space="preserve"> </w:t>
      </w:r>
      <w:r w:rsidRPr="003A4890">
        <w:t>lacinia.</w:t>
      </w:r>
    </w:p>
    <w:p w14:paraId="533E8682" w14:textId="77777777" w:rsidR="00281188" w:rsidRPr="003A4890" w:rsidRDefault="00281188" w:rsidP="00281188">
      <w:pPr>
        <w:pStyle w:val="AppendixH1"/>
      </w:pPr>
      <w:r w:rsidRPr="003A4890">
        <w:t>A</w:t>
      </w:r>
      <w:r w:rsidRPr="003A4890">
        <w:t> </w:t>
      </w:r>
      <w:r w:rsidRPr="003A4890">
        <w:t xml:space="preserve"> APPENDICES</w:t>
      </w:r>
    </w:p>
    <w:p w14:paraId="20BAFF79" w14:textId="77777777" w:rsidR="00281188" w:rsidRPr="003A4890" w:rsidRDefault="00281188" w:rsidP="00281188">
      <w:pPr>
        <w:pStyle w:val="PostHeadPara"/>
      </w:pPr>
      <w:r w:rsidRPr="003A4890">
        <w:t>In the appendix section, three levels of Appendix headings are available.</w:t>
      </w:r>
    </w:p>
    <w:p w14:paraId="40E77B0E" w14:textId="77777777" w:rsidR="00281188" w:rsidRPr="003A4890" w:rsidRDefault="00281188" w:rsidP="00281188">
      <w:pPr>
        <w:pStyle w:val="AppendixH2"/>
      </w:pPr>
      <w:r w:rsidRPr="003A4890">
        <w:t>A.1</w:t>
      </w:r>
      <w:r w:rsidRPr="003A4890">
        <w:t> </w:t>
      </w:r>
      <w:r w:rsidRPr="003A4890">
        <w:t>General Guidelines (AppendixH2)</w:t>
      </w:r>
    </w:p>
    <w:p w14:paraId="0B68A779"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Save as you go and backup your file regularly.</w:t>
      </w:r>
    </w:p>
    <w:p w14:paraId="48ED8933"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Do not work on files that are saved in a cloud directory. To avoid problems such as MS Word crashing, please only work on files that are saved locally on your machine.</w:t>
      </w:r>
    </w:p>
    <w:p w14:paraId="5BB544DD"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 xml:space="preserve">Equations should be created with the built-in Microsoft® Equation Editor included with your version of Word. (Please check the compatibility at </w:t>
      </w:r>
      <w:hyperlink r:id="rId59" w:history="1">
        <w:r w:rsidRPr="003A4890">
          <w:rPr>
            <w:rStyle w:val="Hyperlink"/>
            <w:lang w:val="en-US"/>
          </w:rPr>
          <w:t>http://tinyurl.com/lzny753</w:t>
        </w:r>
      </w:hyperlink>
      <w:r w:rsidRPr="00281188">
        <w:rPr>
          <w:lang w:val="en-GB"/>
        </w:rPr>
        <w:t xml:space="preserve"> for using </w:t>
      </w:r>
      <w:proofErr w:type="spellStart"/>
      <w:r w:rsidRPr="00281188">
        <w:rPr>
          <w:lang w:val="en-GB"/>
        </w:rPr>
        <w:t>MathType</w:t>
      </w:r>
      <w:proofErr w:type="spellEnd"/>
      <w:r w:rsidRPr="00281188">
        <w:rPr>
          <w:lang w:val="en-GB"/>
        </w:rPr>
        <w:t>.)</w:t>
      </w:r>
    </w:p>
    <w:p w14:paraId="541FBC3C"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 xml:space="preserve">Please save all files in DOCX format. </w:t>
      </w:r>
    </w:p>
    <w:p w14:paraId="60851D7D"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Tables should be created with Word’s “Insert Table” tool and placed within your document. (Tables created with spaces or tabs will have problems being properly typeset. To ensure your table is published correctly, Word’s table tool must be used.)</w:t>
      </w:r>
    </w:p>
    <w:p w14:paraId="6DC9407D"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Do not copy-and-paste elements into the submission document from Excel such as charts and tables.</w:t>
      </w:r>
    </w:p>
    <w:p w14:paraId="5CBBF3D2"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Footnotes should be inserted using Word’s “Insert Footnote” feature.</w:t>
      </w:r>
    </w:p>
    <w:p w14:paraId="3185953C"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Do not use Word’s “Insert Shape” function to create diagrams, etc.</w:t>
      </w:r>
    </w:p>
    <w:p w14:paraId="6CBADF62"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Do not have references appear in a table/cells format as it will produce an error during the layout generation process.</w:t>
      </w:r>
    </w:p>
    <w:p w14:paraId="5818A278"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MS Word does not consistently allow the original formatting to be modified in the text. In these cases, it is best to copy all the document’s text from the specific file and paste into a new MS Word document and then save it.</w:t>
      </w:r>
    </w:p>
    <w:p w14:paraId="441DB6C7" w14:textId="77777777" w:rsidR="00281188" w:rsidRPr="00281188" w:rsidRDefault="00281188" w:rsidP="00281188">
      <w:pPr>
        <w:pStyle w:val="ListParagraph"/>
        <w:numPr>
          <w:ilvl w:val="0"/>
          <w:numId w:val="19"/>
        </w:numPr>
        <w:shd w:val="clear" w:color="auto" w:fill="FFFFFF"/>
        <w:tabs>
          <w:tab w:val="left" w:pos="480"/>
        </w:tabs>
        <w:spacing w:after="120"/>
        <w:ind w:left="480" w:hanging="240"/>
        <w:jc w:val="both"/>
        <w:rPr>
          <w:lang w:val="en-GB"/>
        </w:rPr>
      </w:pPr>
      <w:r w:rsidRPr="00281188">
        <w:rPr>
          <w:lang w:val="en-GB"/>
        </w:rPr>
        <w:t>At times there are font problems such as “odd” stuff/junk characters that appear in the text, usually in the references. This can be caused by a variety of reasons such as copying-and-pasting from another file, file transfers, etc. Please review your text prior to submission to make sure it reads correctly.</w:t>
      </w:r>
    </w:p>
    <w:p w14:paraId="42F9BA53" w14:textId="77777777" w:rsidR="00281188" w:rsidRPr="003A4890" w:rsidRDefault="00281188" w:rsidP="00281188">
      <w:pPr>
        <w:pStyle w:val="AppendixH3"/>
      </w:pPr>
      <w:r w:rsidRPr="003A4890">
        <w:lastRenderedPageBreak/>
        <w:t>A.1.1</w:t>
      </w:r>
      <w:r w:rsidRPr="003A4890">
        <w:t> </w:t>
      </w:r>
      <w:r w:rsidRPr="003A4890">
        <w:t>Preparing Graphics (AppendixH3)</w:t>
      </w:r>
    </w:p>
    <w:p w14:paraId="016DC751"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Accepted image file formats: TIFF (.</w:t>
      </w:r>
      <w:proofErr w:type="spellStart"/>
      <w:r w:rsidRPr="00281188">
        <w:rPr>
          <w:lang w:val="en-GB"/>
        </w:rPr>
        <w:t>tif</w:t>
      </w:r>
      <w:proofErr w:type="spellEnd"/>
      <w:r w:rsidRPr="00281188">
        <w:rPr>
          <w:lang w:val="en-GB"/>
        </w:rPr>
        <w:t>), JPEG (.jpg).</w:t>
      </w:r>
    </w:p>
    <w:p w14:paraId="6B8414A3"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 xml:space="preserve">Scalable vector formats (i.e., SVG, EPS and PS) are greatly preferred. </w:t>
      </w:r>
    </w:p>
    <w:p w14:paraId="4518A37B"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Application files (e.g., Corel Draw, MS Word, MS Excel, PPT, etc.) are NOT recommended.</w:t>
      </w:r>
    </w:p>
    <w:p w14:paraId="5D448B36"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 xml:space="preserve">Images created in Microsoft Word using </w:t>
      </w:r>
      <w:proofErr w:type="gramStart"/>
      <w:r w:rsidRPr="00281188">
        <w:rPr>
          <w:lang w:val="en-GB"/>
        </w:rPr>
        <w:t>text-box</w:t>
      </w:r>
      <w:proofErr w:type="gramEnd"/>
      <w:r w:rsidRPr="00281188">
        <w:rPr>
          <w:lang w:val="en-GB"/>
        </w:rPr>
        <w:t>, shapes, clip-art are NOT recommended.</w:t>
      </w:r>
    </w:p>
    <w:p w14:paraId="299D752E"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IMPORTANT: All fonts must be embedded in your figure files.</w:t>
      </w:r>
    </w:p>
    <w:p w14:paraId="18A52208" w14:textId="77777777" w:rsidR="00281188" w:rsidRPr="00281188" w:rsidRDefault="00281188" w:rsidP="00281188">
      <w:pPr>
        <w:pStyle w:val="ListParagraph"/>
        <w:numPr>
          <w:ilvl w:val="0"/>
          <w:numId w:val="20"/>
        </w:numPr>
        <w:shd w:val="clear" w:color="auto" w:fill="FFFFFF"/>
        <w:tabs>
          <w:tab w:val="left" w:pos="480"/>
        </w:tabs>
        <w:spacing w:after="120"/>
        <w:jc w:val="both"/>
        <w:rPr>
          <w:lang w:val="en-GB"/>
        </w:rPr>
      </w:pPr>
      <w:r w:rsidRPr="00281188">
        <w:rPr>
          <w:lang w:val="en-GB"/>
        </w:rPr>
        <w:t>Set the correct orientation for each graphics file.</w:t>
      </w:r>
    </w:p>
    <w:p w14:paraId="121748DA" w14:textId="77777777" w:rsidR="00281188" w:rsidRPr="003A4890" w:rsidRDefault="00281188" w:rsidP="00281188">
      <w:pPr>
        <w:pStyle w:val="AppendixH2"/>
      </w:pPr>
      <w:r w:rsidRPr="003A4890">
        <w:t>A.2</w:t>
      </w:r>
      <w:r w:rsidRPr="003A4890">
        <w:t> </w:t>
      </w:r>
      <w:r w:rsidRPr="003A4890">
        <w:t>Placeholder Text</w:t>
      </w:r>
    </w:p>
    <w:p w14:paraId="225292A9" w14:textId="77777777" w:rsidR="00281188" w:rsidRPr="00B7286D" w:rsidRDefault="00281188" w:rsidP="00281188">
      <w:pPr>
        <w:pStyle w:val="PostHeadPara"/>
        <w:rPr>
          <w:lang w:val="fr-CA"/>
        </w:rPr>
      </w:pPr>
      <w:r w:rsidRPr="003A4890">
        <w:t xml:space="preserve">Lorem ipsum dolor sit </w:t>
      </w:r>
      <w:proofErr w:type="spellStart"/>
      <w:r w:rsidRPr="003A4890">
        <w:t>amet</w:t>
      </w:r>
      <w:proofErr w:type="spellEnd"/>
      <w:r w:rsidRPr="003A4890">
        <w:t xml:space="preserve">, </w:t>
      </w:r>
      <w:proofErr w:type="spellStart"/>
      <w:r w:rsidRPr="003A4890">
        <w:t>consectetur</w:t>
      </w:r>
      <w:proofErr w:type="spellEnd"/>
      <w:r w:rsidRPr="003A4890">
        <w:t xml:space="preserve"> </w:t>
      </w:r>
      <w:proofErr w:type="spellStart"/>
      <w:r w:rsidRPr="003A4890">
        <w:t>adipiscing</w:t>
      </w:r>
      <w:proofErr w:type="spellEnd"/>
      <w:r w:rsidRPr="003A4890">
        <w:t xml:space="preserve"> </w:t>
      </w:r>
      <w:proofErr w:type="spellStart"/>
      <w:r w:rsidRPr="003A4890">
        <w:t>elit</w:t>
      </w:r>
      <w:proofErr w:type="spellEnd"/>
      <w:r w:rsidRPr="003A4890">
        <w:t xml:space="preserve">, sed do </w:t>
      </w:r>
      <w:proofErr w:type="spellStart"/>
      <w:r w:rsidRPr="003A4890">
        <w:t>eiusmod</w:t>
      </w:r>
      <w:proofErr w:type="spellEnd"/>
      <w:r w:rsidRPr="003A4890">
        <w:t xml:space="preserve"> </w:t>
      </w:r>
      <w:proofErr w:type="spellStart"/>
      <w:r w:rsidRPr="003A4890">
        <w:t>tempor</w:t>
      </w:r>
      <w:proofErr w:type="spellEnd"/>
      <w:r w:rsidRPr="003A4890">
        <w:t xml:space="preserve"> </w:t>
      </w:r>
      <w:proofErr w:type="spellStart"/>
      <w:r w:rsidRPr="003A4890">
        <w:t>incididunt</w:t>
      </w:r>
      <w:proofErr w:type="spellEnd"/>
      <w:r w:rsidRPr="003A4890">
        <w:t xml:space="preserve"> </w:t>
      </w:r>
      <w:proofErr w:type="spellStart"/>
      <w:r w:rsidRPr="003A4890">
        <w:t>ut</w:t>
      </w:r>
      <w:proofErr w:type="spellEnd"/>
      <w:r w:rsidRPr="003A4890">
        <w:t xml:space="preserve"> labore et dolore magna </w:t>
      </w:r>
      <w:proofErr w:type="spellStart"/>
      <w:r w:rsidRPr="003A4890">
        <w:t>aliqua</w:t>
      </w:r>
      <w:proofErr w:type="spellEnd"/>
      <w:r w:rsidRPr="003A4890">
        <w:t xml:space="preserve">. </w:t>
      </w:r>
      <w:proofErr w:type="spellStart"/>
      <w:r w:rsidRPr="003A4890">
        <w:t>Vulputate</w:t>
      </w:r>
      <w:proofErr w:type="spellEnd"/>
      <w:r w:rsidRPr="003A4890">
        <w:t xml:space="preserve"> </w:t>
      </w:r>
      <w:proofErr w:type="spellStart"/>
      <w:r w:rsidRPr="003A4890">
        <w:t>sapien</w:t>
      </w:r>
      <w:proofErr w:type="spellEnd"/>
      <w:r w:rsidRPr="003A4890">
        <w:t xml:space="preserve"> </w:t>
      </w:r>
      <w:proofErr w:type="spellStart"/>
      <w:r w:rsidRPr="003A4890">
        <w:t>nec</w:t>
      </w:r>
      <w:proofErr w:type="spellEnd"/>
      <w:r w:rsidRPr="003A4890">
        <w:t xml:space="preserve"> </w:t>
      </w:r>
      <w:proofErr w:type="spellStart"/>
      <w:r w:rsidRPr="003A4890">
        <w:t>sagittis</w:t>
      </w:r>
      <w:proofErr w:type="spellEnd"/>
      <w:r w:rsidRPr="003A4890">
        <w:t xml:space="preserve"> </w:t>
      </w:r>
      <w:proofErr w:type="spellStart"/>
      <w:r w:rsidRPr="003A4890">
        <w:t>aliquam</w:t>
      </w:r>
      <w:proofErr w:type="spellEnd"/>
      <w:r w:rsidRPr="003A4890">
        <w:t xml:space="preserve">. </w:t>
      </w:r>
      <w:proofErr w:type="spellStart"/>
      <w:r w:rsidRPr="003A4890">
        <w:t>Malesuada</w:t>
      </w:r>
      <w:proofErr w:type="spellEnd"/>
      <w:r w:rsidRPr="003A4890">
        <w:t xml:space="preserve"> fames ac </w:t>
      </w:r>
      <w:proofErr w:type="spellStart"/>
      <w:r w:rsidRPr="003A4890">
        <w:t>turpis</w:t>
      </w:r>
      <w:proofErr w:type="spellEnd"/>
      <w:r w:rsidRPr="003A4890">
        <w:t xml:space="preserve"> </w:t>
      </w:r>
      <w:proofErr w:type="spellStart"/>
      <w:r w:rsidRPr="003A4890">
        <w:t>egestas</w:t>
      </w:r>
      <w:proofErr w:type="spellEnd"/>
      <w:r w:rsidRPr="003A4890">
        <w:t xml:space="preserve"> sed tempus </w:t>
      </w:r>
      <w:proofErr w:type="spellStart"/>
      <w:r w:rsidRPr="003A4890">
        <w:t>urna</w:t>
      </w:r>
      <w:proofErr w:type="spellEnd"/>
      <w:r w:rsidRPr="003A4890">
        <w:t xml:space="preserve">. </w:t>
      </w:r>
      <w:proofErr w:type="spellStart"/>
      <w:r w:rsidRPr="003A4890">
        <w:t>Posuere</w:t>
      </w:r>
      <w:proofErr w:type="spellEnd"/>
      <w:r w:rsidRPr="003A4890">
        <w:t xml:space="preserve"> </w:t>
      </w:r>
      <w:proofErr w:type="spellStart"/>
      <w:r w:rsidRPr="003A4890">
        <w:t>sollicitudin</w:t>
      </w:r>
      <w:proofErr w:type="spellEnd"/>
      <w:r w:rsidRPr="003A4890">
        <w:t xml:space="preserve"> </w:t>
      </w:r>
      <w:proofErr w:type="spellStart"/>
      <w:r w:rsidRPr="003A4890">
        <w:t>aliquam</w:t>
      </w:r>
      <w:proofErr w:type="spellEnd"/>
      <w:r w:rsidRPr="003A4890">
        <w:t xml:space="preserve"> </w:t>
      </w:r>
      <w:proofErr w:type="spellStart"/>
      <w:r w:rsidRPr="003A4890">
        <w:t>ultrices</w:t>
      </w:r>
      <w:proofErr w:type="spellEnd"/>
      <w:r w:rsidRPr="003A4890">
        <w:t xml:space="preserve"> </w:t>
      </w:r>
      <w:proofErr w:type="spellStart"/>
      <w:r w:rsidRPr="003A4890">
        <w:t>sagittis</w:t>
      </w:r>
      <w:proofErr w:type="spellEnd"/>
      <w:r w:rsidRPr="003A4890">
        <w:t xml:space="preserve"> </w:t>
      </w:r>
      <w:proofErr w:type="spellStart"/>
      <w:r w:rsidRPr="003A4890">
        <w:t>orci</w:t>
      </w:r>
      <w:proofErr w:type="spellEnd"/>
      <w:r w:rsidRPr="003A4890">
        <w:t xml:space="preserve">. </w:t>
      </w:r>
      <w:proofErr w:type="spellStart"/>
      <w:r w:rsidRPr="003A4890">
        <w:t>Consequat</w:t>
      </w:r>
      <w:proofErr w:type="spellEnd"/>
      <w:r w:rsidRPr="003A4890">
        <w:t xml:space="preserve"> id porta </w:t>
      </w:r>
      <w:proofErr w:type="spellStart"/>
      <w:r w:rsidRPr="003A4890">
        <w:t>nibh</w:t>
      </w:r>
      <w:proofErr w:type="spellEnd"/>
      <w:r w:rsidRPr="003A4890">
        <w:t xml:space="preserve"> </w:t>
      </w:r>
      <w:proofErr w:type="spellStart"/>
      <w:r w:rsidRPr="003A4890">
        <w:t>venenatis</w:t>
      </w:r>
      <w:proofErr w:type="spellEnd"/>
      <w:r w:rsidRPr="003A4890">
        <w:t xml:space="preserve"> </w:t>
      </w:r>
      <w:proofErr w:type="spellStart"/>
      <w:r w:rsidRPr="003A4890">
        <w:t>cras</w:t>
      </w:r>
      <w:proofErr w:type="spellEnd"/>
      <w:r w:rsidRPr="003A4890">
        <w:t xml:space="preserve"> sed </w:t>
      </w:r>
      <w:proofErr w:type="spellStart"/>
      <w:r w:rsidRPr="003A4890">
        <w:t>felis</w:t>
      </w:r>
      <w:proofErr w:type="spellEnd"/>
      <w:r w:rsidRPr="003A4890">
        <w:t xml:space="preserve"> </w:t>
      </w:r>
      <w:proofErr w:type="spellStart"/>
      <w:r w:rsidRPr="003A4890">
        <w:t>eget</w:t>
      </w:r>
      <w:proofErr w:type="spellEnd"/>
      <w:r w:rsidRPr="003A4890">
        <w:t xml:space="preserve">. </w:t>
      </w:r>
      <w:proofErr w:type="spellStart"/>
      <w:r w:rsidRPr="003A4890">
        <w:t>Pellentesque</w:t>
      </w:r>
      <w:proofErr w:type="spellEnd"/>
      <w:r w:rsidRPr="003A4890">
        <w:t xml:space="preserve"> </w:t>
      </w:r>
      <w:proofErr w:type="spellStart"/>
      <w:r w:rsidRPr="003A4890">
        <w:t>eu</w:t>
      </w:r>
      <w:proofErr w:type="spellEnd"/>
      <w:r w:rsidRPr="003A4890">
        <w:t xml:space="preserve"> </w:t>
      </w:r>
      <w:proofErr w:type="spellStart"/>
      <w:r w:rsidRPr="003A4890">
        <w:t>tincidunt</w:t>
      </w:r>
      <w:proofErr w:type="spellEnd"/>
      <w:r w:rsidRPr="003A4890">
        <w:t xml:space="preserve"> </w:t>
      </w:r>
      <w:proofErr w:type="spellStart"/>
      <w:r w:rsidRPr="003A4890">
        <w:t>tortor</w:t>
      </w:r>
      <w:proofErr w:type="spellEnd"/>
      <w:r w:rsidRPr="003A4890">
        <w:t xml:space="preserve"> </w:t>
      </w:r>
      <w:proofErr w:type="spellStart"/>
      <w:r w:rsidRPr="003A4890">
        <w:t>aliquam</w:t>
      </w:r>
      <w:proofErr w:type="spellEnd"/>
      <w:r w:rsidRPr="003A4890">
        <w:t xml:space="preserve"> </w:t>
      </w:r>
      <w:proofErr w:type="spellStart"/>
      <w:r w:rsidRPr="003A4890">
        <w:t>nulla</w:t>
      </w:r>
      <w:proofErr w:type="spellEnd"/>
      <w:r w:rsidRPr="003A4890">
        <w:t xml:space="preserve"> </w:t>
      </w:r>
      <w:proofErr w:type="spellStart"/>
      <w:r w:rsidRPr="003A4890">
        <w:t>facilisi</w:t>
      </w:r>
      <w:proofErr w:type="spellEnd"/>
      <w:r w:rsidRPr="003A4890">
        <w:t xml:space="preserve"> </w:t>
      </w:r>
      <w:proofErr w:type="spellStart"/>
      <w:r w:rsidRPr="003A4890">
        <w:t>cras</w:t>
      </w:r>
      <w:proofErr w:type="spellEnd"/>
      <w:r w:rsidRPr="003A4890">
        <w:t xml:space="preserve"> fermentum </w:t>
      </w:r>
      <w:proofErr w:type="spellStart"/>
      <w:r w:rsidRPr="003A4890">
        <w:t>odio</w:t>
      </w:r>
      <w:proofErr w:type="spellEnd"/>
      <w:r w:rsidRPr="003A4890">
        <w:t xml:space="preserve">. </w:t>
      </w:r>
      <w:proofErr w:type="spellStart"/>
      <w:r w:rsidRPr="003A4890">
        <w:t>Tincidunt</w:t>
      </w:r>
      <w:proofErr w:type="spellEnd"/>
      <w:r w:rsidRPr="003A4890">
        <w:t xml:space="preserve"> </w:t>
      </w:r>
      <w:proofErr w:type="spellStart"/>
      <w:r w:rsidRPr="003A4890">
        <w:t>nunc</w:t>
      </w:r>
      <w:proofErr w:type="spellEnd"/>
      <w:r w:rsidRPr="003A4890">
        <w:t xml:space="preserve"> pulvinar </w:t>
      </w:r>
      <w:proofErr w:type="spellStart"/>
      <w:r w:rsidRPr="003A4890">
        <w:t>sapien</w:t>
      </w:r>
      <w:proofErr w:type="spellEnd"/>
      <w:r w:rsidRPr="003A4890">
        <w:t xml:space="preserve"> et ligula </w:t>
      </w:r>
      <w:proofErr w:type="spellStart"/>
      <w:r w:rsidRPr="003A4890">
        <w:t>ullamcorper</w:t>
      </w:r>
      <w:proofErr w:type="spellEnd"/>
      <w:r w:rsidRPr="003A4890">
        <w:t xml:space="preserve"> </w:t>
      </w:r>
      <w:proofErr w:type="spellStart"/>
      <w:r w:rsidRPr="003A4890">
        <w:t>malesuada</w:t>
      </w:r>
      <w:proofErr w:type="spellEnd"/>
      <w:r w:rsidRPr="003A4890">
        <w:t xml:space="preserve"> </w:t>
      </w:r>
      <w:proofErr w:type="spellStart"/>
      <w:r w:rsidRPr="003A4890">
        <w:t>proin</w:t>
      </w:r>
      <w:proofErr w:type="spellEnd"/>
      <w:r w:rsidRPr="003A4890">
        <w:t xml:space="preserve">. </w:t>
      </w:r>
      <w:r w:rsidRPr="00B7286D">
        <w:rPr>
          <w:lang w:val="fr-CA"/>
        </w:rPr>
        <w:t>Tincidunt lobortis feugiat vivamus at augue. Eget nunc lobortis mattis aliquam faucibus. Egestas diam in arcu cursus euismod quis.</w:t>
      </w:r>
    </w:p>
    <w:p w14:paraId="54D13177" w14:textId="77777777" w:rsidR="00281188" w:rsidRPr="00B7286D" w:rsidRDefault="00281188" w:rsidP="00281188">
      <w:pPr>
        <w:pStyle w:val="Para"/>
        <w:rPr>
          <w:lang w:val="fr-CA"/>
        </w:rPr>
      </w:pPr>
      <w:r w:rsidRPr="00B7286D">
        <w:rPr>
          <w:lang w:val="fr-CA"/>
        </w:rPr>
        <w:t>Erat pellentesque adipiscing commodo elit at imperdiet. In hac habitasse platea dictumst quisque sagittis purus. At lectus urna duis convallis. Eu mi bibendum neque egestas congue. Est ullamcorper eget nulla facilisi etiam dignissim diam. Sed ullamcorper morbi tincidunt ornare massa eget. Aenean vel elit scelerisque mauris pellentesque. Ullamcorper dignissim cras tincidunt lobortis feugiat vivamus. Cras fermentum odio eu feugiat pretium nibh. Congue eu consequat ac felis donec et odio pellentesque diam. Velit sed ullamcorper morbi tincidunt ornare massa eget egestas. In metus vulputate eu scelerisque felis imperdiet proin fermentum leo. Nulla malesuada pellentesque elit eget gravida cum.</w:t>
      </w:r>
    </w:p>
    <w:p w14:paraId="7863746C" w14:textId="77777777" w:rsidR="00281188" w:rsidRPr="00B7286D" w:rsidRDefault="00281188" w:rsidP="00281188">
      <w:pPr>
        <w:pStyle w:val="Para"/>
        <w:rPr>
          <w:lang w:val="fr-CA"/>
        </w:rPr>
      </w:pPr>
      <w:r w:rsidRPr="00B7286D">
        <w:rPr>
          <w:lang w:val="fr-CA"/>
        </w:rPr>
        <w:t xml:space="preserve">Nullam ac tortor vitae purus faucibus ornare suspendisse. Libero enim sed faucibus turpis in eu mi bibendum neque. </w:t>
      </w:r>
      <w:proofErr w:type="spellStart"/>
      <w:r w:rsidRPr="00B7286D">
        <w:rPr>
          <w:lang w:val="sv-SE"/>
        </w:rPr>
        <w:t>Sodales</w:t>
      </w:r>
      <w:proofErr w:type="spellEnd"/>
      <w:r w:rsidRPr="00B7286D">
        <w:rPr>
          <w:lang w:val="sv-SE"/>
        </w:rPr>
        <w:t xml:space="preserve"> ut </w:t>
      </w:r>
      <w:proofErr w:type="spellStart"/>
      <w:r w:rsidRPr="00B7286D">
        <w:rPr>
          <w:lang w:val="sv-SE"/>
        </w:rPr>
        <w:t>etiam</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nisl</w:t>
      </w:r>
      <w:proofErr w:type="spellEnd"/>
      <w:r w:rsidRPr="00B7286D">
        <w:rPr>
          <w:lang w:val="sv-SE"/>
        </w:rPr>
        <w:t xml:space="preserve"> </w:t>
      </w:r>
      <w:proofErr w:type="spellStart"/>
      <w:r w:rsidRPr="00B7286D">
        <w:rPr>
          <w:lang w:val="sv-SE"/>
        </w:rPr>
        <w:t>purus</w:t>
      </w:r>
      <w:proofErr w:type="spellEnd"/>
      <w:r w:rsidRPr="00B7286D">
        <w:rPr>
          <w:lang w:val="sv-SE"/>
        </w:rPr>
        <w:t xml:space="preserve">. </w:t>
      </w:r>
      <w:proofErr w:type="spellStart"/>
      <w:r w:rsidRPr="00B7286D">
        <w:rPr>
          <w:lang w:val="sv-SE"/>
        </w:rPr>
        <w:t>Egestas</w:t>
      </w:r>
      <w:proofErr w:type="spellEnd"/>
      <w:r w:rsidRPr="00B7286D">
        <w:rPr>
          <w:lang w:val="sv-SE"/>
        </w:rPr>
        <w:t xml:space="preserve"> </w:t>
      </w:r>
      <w:proofErr w:type="spellStart"/>
      <w:r w:rsidRPr="00B7286D">
        <w:rPr>
          <w:lang w:val="sv-SE"/>
        </w:rPr>
        <w:t>diam</w:t>
      </w:r>
      <w:proofErr w:type="spellEnd"/>
      <w:r w:rsidRPr="00B7286D">
        <w:rPr>
          <w:lang w:val="sv-SE"/>
        </w:rPr>
        <w:t xml:space="preserve"> in </w:t>
      </w:r>
      <w:proofErr w:type="spellStart"/>
      <w:r w:rsidRPr="00B7286D">
        <w:rPr>
          <w:lang w:val="sv-SE"/>
        </w:rPr>
        <w:t>arcu</w:t>
      </w:r>
      <w:proofErr w:type="spellEnd"/>
      <w:r w:rsidRPr="00B7286D">
        <w:rPr>
          <w:lang w:val="sv-SE"/>
        </w:rPr>
        <w:t xml:space="preserve"> </w:t>
      </w:r>
      <w:proofErr w:type="spellStart"/>
      <w:r w:rsidRPr="00B7286D">
        <w:rPr>
          <w:lang w:val="sv-SE"/>
        </w:rPr>
        <w:t>cursus</w:t>
      </w:r>
      <w:proofErr w:type="spellEnd"/>
      <w:r w:rsidRPr="00B7286D">
        <w:rPr>
          <w:lang w:val="sv-SE"/>
        </w:rPr>
        <w:t xml:space="preserve">. </w:t>
      </w:r>
      <w:proofErr w:type="spellStart"/>
      <w:r w:rsidRPr="00B7286D">
        <w:rPr>
          <w:lang w:val="sv-SE"/>
        </w:rPr>
        <w:t>Aliquet</w:t>
      </w:r>
      <w:proofErr w:type="spellEnd"/>
      <w:r w:rsidRPr="00B7286D">
        <w:rPr>
          <w:lang w:val="sv-SE"/>
        </w:rPr>
        <w:t xml:space="preserve"> porttitor </w:t>
      </w:r>
      <w:proofErr w:type="spellStart"/>
      <w:r w:rsidRPr="00B7286D">
        <w:rPr>
          <w:lang w:val="sv-SE"/>
        </w:rPr>
        <w:t>lacus</w:t>
      </w:r>
      <w:proofErr w:type="spellEnd"/>
      <w:r w:rsidRPr="00B7286D">
        <w:rPr>
          <w:lang w:val="sv-SE"/>
        </w:rPr>
        <w:t xml:space="preserve"> </w:t>
      </w:r>
      <w:proofErr w:type="spellStart"/>
      <w:r w:rsidRPr="00B7286D">
        <w:rPr>
          <w:lang w:val="sv-SE"/>
        </w:rPr>
        <w:t>luctus</w:t>
      </w:r>
      <w:proofErr w:type="spellEnd"/>
      <w:r w:rsidRPr="00B7286D">
        <w:rPr>
          <w:lang w:val="sv-SE"/>
        </w:rPr>
        <w:t xml:space="preserve"> </w:t>
      </w:r>
      <w:proofErr w:type="spellStart"/>
      <w:r w:rsidRPr="00B7286D">
        <w:rPr>
          <w:lang w:val="sv-SE"/>
        </w:rPr>
        <w:t>accumsan</w:t>
      </w:r>
      <w:proofErr w:type="spellEnd"/>
      <w:r w:rsidRPr="00B7286D">
        <w:rPr>
          <w:lang w:val="sv-SE"/>
        </w:rPr>
        <w:t xml:space="preserve"> tortor. </w:t>
      </w:r>
      <w:proofErr w:type="spellStart"/>
      <w:r w:rsidRPr="00B7286D">
        <w:rPr>
          <w:lang w:val="sv-SE"/>
        </w:rPr>
        <w:t>Pharetra</w:t>
      </w:r>
      <w:proofErr w:type="spellEnd"/>
      <w:r w:rsidRPr="00B7286D">
        <w:rPr>
          <w:lang w:val="sv-SE"/>
        </w:rPr>
        <w:t xml:space="preserve"> </w:t>
      </w:r>
      <w:proofErr w:type="spellStart"/>
      <w:r w:rsidRPr="00B7286D">
        <w:rPr>
          <w:lang w:val="sv-SE"/>
        </w:rPr>
        <w:t>magna</w:t>
      </w:r>
      <w:proofErr w:type="spellEnd"/>
      <w:r w:rsidRPr="00B7286D">
        <w:rPr>
          <w:lang w:val="sv-SE"/>
        </w:rPr>
        <w:t xml:space="preserve"> </w:t>
      </w:r>
      <w:proofErr w:type="spellStart"/>
      <w:r w:rsidRPr="00B7286D">
        <w:rPr>
          <w:lang w:val="sv-SE"/>
        </w:rPr>
        <w:t>ac</w:t>
      </w:r>
      <w:proofErr w:type="spellEnd"/>
      <w:r w:rsidRPr="00B7286D">
        <w:rPr>
          <w:lang w:val="sv-SE"/>
        </w:rPr>
        <w:t xml:space="preserve"> placerat </w:t>
      </w:r>
      <w:proofErr w:type="spellStart"/>
      <w:r w:rsidRPr="00B7286D">
        <w:rPr>
          <w:lang w:val="sv-SE"/>
        </w:rPr>
        <w:t>vestibulum</w:t>
      </w:r>
      <w:proofErr w:type="spellEnd"/>
      <w:r w:rsidRPr="00B7286D">
        <w:rPr>
          <w:lang w:val="sv-SE"/>
        </w:rPr>
        <w:t xml:space="preserve"> </w:t>
      </w:r>
      <w:proofErr w:type="spellStart"/>
      <w:r w:rsidRPr="00B7286D">
        <w:rPr>
          <w:lang w:val="sv-SE"/>
        </w:rPr>
        <w:t>lectus</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mauris</w:t>
      </w:r>
      <w:proofErr w:type="spellEnd"/>
      <w:r w:rsidRPr="00B7286D">
        <w:rPr>
          <w:lang w:val="sv-SE"/>
        </w:rPr>
        <w:t xml:space="preserve"> </w:t>
      </w:r>
      <w:proofErr w:type="spellStart"/>
      <w:r w:rsidRPr="00B7286D">
        <w:rPr>
          <w:lang w:val="sv-SE"/>
        </w:rPr>
        <w:t>commodo</w:t>
      </w:r>
      <w:proofErr w:type="spellEnd"/>
      <w:r w:rsidRPr="00B7286D">
        <w:rPr>
          <w:lang w:val="sv-SE"/>
        </w:rPr>
        <w:t xml:space="preserve"> </w:t>
      </w:r>
      <w:proofErr w:type="spellStart"/>
      <w:r w:rsidRPr="00B7286D">
        <w:rPr>
          <w:lang w:val="sv-SE"/>
        </w:rPr>
        <w:t>quis</w:t>
      </w:r>
      <w:proofErr w:type="spellEnd"/>
      <w:r w:rsidRPr="00B7286D">
        <w:rPr>
          <w:lang w:val="sv-SE"/>
        </w:rPr>
        <w:t xml:space="preserve"> </w:t>
      </w:r>
      <w:proofErr w:type="spellStart"/>
      <w:r w:rsidRPr="00B7286D">
        <w:rPr>
          <w:lang w:val="sv-SE"/>
        </w:rPr>
        <w:t>imperdiet</w:t>
      </w:r>
      <w:proofErr w:type="spellEnd"/>
      <w:r w:rsidRPr="00B7286D">
        <w:rPr>
          <w:lang w:val="sv-SE"/>
        </w:rPr>
        <w:t xml:space="preserve"> massa </w:t>
      </w:r>
      <w:proofErr w:type="spellStart"/>
      <w:r w:rsidRPr="00B7286D">
        <w:rPr>
          <w:lang w:val="sv-SE"/>
        </w:rPr>
        <w:t>tincidunt</w:t>
      </w:r>
      <w:proofErr w:type="spellEnd"/>
      <w:r w:rsidRPr="00B7286D">
        <w:rPr>
          <w:lang w:val="sv-SE"/>
        </w:rPr>
        <w:t xml:space="preserve">. </w:t>
      </w:r>
      <w:r w:rsidRPr="00B7286D">
        <w:rPr>
          <w:lang w:val="fr-CA"/>
        </w:rPr>
        <w:t>In nisl nisi scelerisque eu ultrices vitae auctor. Nisi vitae suscipit tellus mauris a diam. Dui vivamus arcu felis bibendum ut tristique. Laoreet suspendisse interdum consectetur libero id.</w:t>
      </w:r>
    </w:p>
    <w:p w14:paraId="1A765D68" w14:textId="77777777" w:rsidR="00281188" w:rsidRPr="00B7286D" w:rsidRDefault="00281188" w:rsidP="00281188">
      <w:pPr>
        <w:pStyle w:val="Para"/>
        <w:rPr>
          <w:lang w:val="fr-CA"/>
        </w:rPr>
      </w:pPr>
      <w:proofErr w:type="spellStart"/>
      <w:r w:rsidRPr="00B7286D">
        <w:rPr>
          <w:lang w:val="sv-SE"/>
        </w:rPr>
        <w:t>Enim</w:t>
      </w:r>
      <w:proofErr w:type="spellEnd"/>
      <w:r w:rsidRPr="00B7286D">
        <w:rPr>
          <w:lang w:val="sv-SE"/>
        </w:rPr>
        <w:t xml:space="preserve"> eu </w:t>
      </w:r>
      <w:proofErr w:type="spellStart"/>
      <w:r w:rsidRPr="00B7286D">
        <w:rPr>
          <w:lang w:val="sv-SE"/>
        </w:rPr>
        <w:t>turpis</w:t>
      </w:r>
      <w:proofErr w:type="spellEnd"/>
      <w:r w:rsidRPr="00B7286D">
        <w:rPr>
          <w:lang w:val="sv-SE"/>
        </w:rPr>
        <w:t xml:space="preserve"> </w:t>
      </w:r>
      <w:proofErr w:type="spellStart"/>
      <w:r w:rsidRPr="00B7286D">
        <w:rPr>
          <w:lang w:val="sv-SE"/>
        </w:rPr>
        <w:t>egestas</w:t>
      </w:r>
      <w:proofErr w:type="spellEnd"/>
      <w:r w:rsidRPr="00B7286D">
        <w:rPr>
          <w:lang w:val="sv-SE"/>
        </w:rPr>
        <w:t xml:space="preserve"> </w:t>
      </w:r>
      <w:proofErr w:type="spellStart"/>
      <w:r w:rsidRPr="00B7286D">
        <w:rPr>
          <w:lang w:val="sv-SE"/>
        </w:rPr>
        <w:t>pretium</w:t>
      </w:r>
      <w:proofErr w:type="spellEnd"/>
      <w:r w:rsidRPr="00B7286D">
        <w:rPr>
          <w:lang w:val="sv-SE"/>
        </w:rPr>
        <w:t xml:space="preserve">. </w:t>
      </w:r>
      <w:proofErr w:type="spellStart"/>
      <w:r w:rsidRPr="003A4890">
        <w:t>Nulla</w:t>
      </w:r>
      <w:proofErr w:type="spellEnd"/>
      <w:r w:rsidRPr="003A4890">
        <w:t xml:space="preserve"> </w:t>
      </w:r>
      <w:proofErr w:type="spellStart"/>
      <w:r w:rsidRPr="003A4890">
        <w:t>aliquet</w:t>
      </w:r>
      <w:proofErr w:type="spellEnd"/>
      <w:r w:rsidRPr="003A4890">
        <w:t xml:space="preserve"> </w:t>
      </w:r>
      <w:proofErr w:type="spellStart"/>
      <w:r w:rsidRPr="003A4890">
        <w:t>enim</w:t>
      </w:r>
      <w:proofErr w:type="spellEnd"/>
      <w:r w:rsidRPr="003A4890">
        <w:t xml:space="preserve"> </w:t>
      </w:r>
      <w:proofErr w:type="spellStart"/>
      <w:r w:rsidRPr="003A4890">
        <w:t>tortor</w:t>
      </w:r>
      <w:proofErr w:type="spellEnd"/>
      <w:r w:rsidRPr="003A4890">
        <w:t xml:space="preserve"> at auctor </w:t>
      </w:r>
      <w:proofErr w:type="spellStart"/>
      <w:r w:rsidRPr="003A4890">
        <w:t>urna</w:t>
      </w:r>
      <w:proofErr w:type="spellEnd"/>
      <w:r w:rsidRPr="003A4890">
        <w:t xml:space="preserve">. </w:t>
      </w:r>
      <w:r w:rsidRPr="00B7286D">
        <w:rPr>
          <w:lang w:val="fr-CA"/>
        </w:rPr>
        <w:t>Id aliquet risus feugiat in. Non enim praesent elementum facilisis leo. Integer feugiat scelerisque varius morbi enim nunc faucibus. Egestas dui id ornare arcu odio ut sem nulla pharetra. Montes nascetur ridiculus mus mauris. Orci dapibus ultrices in iaculis. Enim sed faucibus turpis in eu mi bibendum neque. Faucibus pulvinar elementum integer enim neque volutpat ac tincidunt vitae. Et ultrices neque ornare aenean euismod elementum. Et pharetra pharetra massa massa ultricies mi quis hendrerit dolor. Tempus iaculis urna id volutpat lacus laoreet non curabitur gravida. Est velit egestas dui id ornare arcu odio. Eu facilisis sed odio morbi quis commodo odio. Lectus vestibulum mattis ullamcorper velit sed ullamcorper morbi tincidunt.</w:t>
      </w:r>
    </w:p>
    <w:p w14:paraId="49EA1029" w14:textId="77777777" w:rsidR="00281188" w:rsidRPr="00B7286D" w:rsidRDefault="00281188" w:rsidP="00281188">
      <w:pPr>
        <w:pStyle w:val="Para"/>
        <w:rPr>
          <w:lang w:val="fr-CA"/>
        </w:rPr>
      </w:pPr>
      <w:r w:rsidRPr="00D2689D">
        <w:rPr>
          <w:lang w:val="fr-CA"/>
        </w:rPr>
        <w:t xml:space="preserve">Eu non diam phasellus vestibulum lorem sed risus ultricies. Convallis aenean et tortor at risus viverra adipiscing at. </w:t>
      </w:r>
      <w:r w:rsidRPr="00B7286D">
        <w:rPr>
          <w:lang w:val="fr-CA"/>
        </w:rPr>
        <w:t xml:space="preserve">Mauris pellentesque pulvinar pellentesque habitant morbi. Elementum sagittis vitae et leo duis. Massa enim nec dui nunc. Nisl tincidunt eget nullam non nisi est sit amet. </w:t>
      </w:r>
      <w:r w:rsidRPr="00B7286D">
        <w:rPr>
          <w:lang w:val="it-IT"/>
        </w:rPr>
        <w:t xml:space="preserve">Amet nisl purus in mollis nunc sed id semper. Fermentum leo vel orci porta non pulvinar neque laoreet suspendisse. Diam vel quam elementum pulvinar etiam non quam. Sagittis orci a scelerisque purus semper eget. Aliquet porttitor lacus luctus accumsan tortor. Integer vitae justo eget magna fermentum iaculis eu non diam. Egestas pretium aenean pharetra magna ac. Cursus metus aliquam eleifend mi in nulla. Cursus mattis molestie a iaculis at erat pellentesque adipiscing. Pulvinar pellentesque habitant morbi tristique senectus. </w:t>
      </w:r>
      <w:r w:rsidRPr="00B7286D">
        <w:rPr>
          <w:lang w:val="fr-CA"/>
        </w:rPr>
        <w:t>Gravida cum sociis natoque penatibus et magnis dis parturient montes. In aliquam sem fringilla ut. Ut consequat semper viverra nam libero justo laoreet. Pellentesque diam volutpat commodo sed egestas.</w:t>
      </w:r>
    </w:p>
    <w:p w14:paraId="337AC345" w14:textId="77777777" w:rsidR="00281188" w:rsidRPr="00B7286D" w:rsidRDefault="00281188" w:rsidP="00281188">
      <w:pPr>
        <w:pStyle w:val="Para"/>
        <w:rPr>
          <w:lang w:val="fr-CA"/>
        </w:rPr>
      </w:pPr>
      <w:r w:rsidRPr="00B7286D">
        <w:rPr>
          <w:lang w:val="fr-CA"/>
        </w:rPr>
        <w:t xml:space="preserve">Ornare arcu odio ut sem nulla pharetra diam. </w:t>
      </w:r>
      <w:r w:rsidRPr="00B7286D">
        <w:rPr>
          <w:lang w:val="sv-SE"/>
        </w:rPr>
        <w:t xml:space="preserve">Ut </w:t>
      </w:r>
      <w:proofErr w:type="spellStart"/>
      <w:r w:rsidRPr="00B7286D">
        <w:rPr>
          <w:lang w:val="sv-SE"/>
        </w:rPr>
        <w:t>enim</w:t>
      </w:r>
      <w:proofErr w:type="spellEnd"/>
      <w:r w:rsidRPr="00B7286D">
        <w:rPr>
          <w:lang w:val="sv-SE"/>
        </w:rPr>
        <w:t xml:space="preserve"> </w:t>
      </w:r>
      <w:proofErr w:type="spellStart"/>
      <w:r w:rsidRPr="00B7286D">
        <w:rPr>
          <w:lang w:val="sv-SE"/>
        </w:rPr>
        <w:t>blandit</w:t>
      </w:r>
      <w:proofErr w:type="spellEnd"/>
      <w:r w:rsidRPr="00B7286D">
        <w:rPr>
          <w:lang w:val="sv-SE"/>
        </w:rPr>
        <w:t xml:space="preserve"> </w:t>
      </w:r>
      <w:proofErr w:type="spellStart"/>
      <w:r w:rsidRPr="00B7286D">
        <w:rPr>
          <w:lang w:val="sv-SE"/>
        </w:rPr>
        <w:t>volutpat</w:t>
      </w:r>
      <w:proofErr w:type="spellEnd"/>
      <w:r w:rsidRPr="00B7286D">
        <w:rPr>
          <w:lang w:val="sv-SE"/>
        </w:rPr>
        <w:t xml:space="preserve"> </w:t>
      </w:r>
      <w:proofErr w:type="spellStart"/>
      <w:r w:rsidRPr="00B7286D">
        <w:rPr>
          <w:lang w:val="sv-SE"/>
        </w:rPr>
        <w:t>maecenas</w:t>
      </w:r>
      <w:proofErr w:type="spellEnd"/>
      <w:r w:rsidRPr="00B7286D">
        <w:rPr>
          <w:lang w:val="sv-SE"/>
        </w:rPr>
        <w:t xml:space="preserve"> </w:t>
      </w:r>
      <w:proofErr w:type="spellStart"/>
      <w:r w:rsidRPr="00B7286D">
        <w:rPr>
          <w:lang w:val="sv-SE"/>
        </w:rPr>
        <w:t>volutpat</w:t>
      </w:r>
      <w:proofErr w:type="spellEnd"/>
      <w:r w:rsidRPr="00B7286D">
        <w:rPr>
          <w:lang w:val="sv-SE"/>
        </w:rPr>
        <w:t xml:space="preserve"> </w:t>
      </w:r>
      <w:proofErr w:type="spellStart"/>
      <w:r w:rsidRPr="00B7286D">
        <w:rPr>
          <w:lang w:val="sv-SE"/>
        </w:rPr>
        <w:t>blandit</w:t>
      </w:r>
      <w:proofErr w:type="spellEnd"/>
      <w:r w:rsidRPr="00B7286D">
        <w:rPr>
          <w:lang w:val="sv-SE"/>
        </w:rPr>
        <w:t xml:space="preserve"> </w:t>
      </w:r>
      <w:proofErr w:type="spellStart"/>
      <w:r w:rsidRPr="00B7286D">
        <w:rPr>
          <w:lang w:val="sv-SE"/>
        </w:rPr>
        <w:t>aliquam</w:t>
      </w:r>
      <w:proofErr w:type="spellEnd"/>
      <w:r w:rsidRPr="00B7286D">
        <w:rPr>
          <w:lang w:val="sv-SE"/>
        </w:rPr>
        <w:t xml:space="preserve">. </w:t>
      </w:r>
      <w:r w:rsidRPr="00B7286D">
        <w:rPr>
          <w:lang w:val="fr-CA"/>
        </w:rPr>
        <w:t>Tempus iaculis urna id volutpat lacus. Nascetur ridiculus mus mauris vitae. Venenatis cras sed felis eget velit aliquet sagittis id. Laoreet non curabitur gravida arcu ac tortor dignissim convallis aenean. Maecenas ultricies mi eget mauris pharetra et ultrices neque ornare. Egestas purus viverra accumsan in nisl nisi scelerisque eu ultrices. Tempus urna et pharetra pharetra massa massa. Pulvinar neque laoreet suspendisse interdum consectetur libero id.</w:t>
      </w:r>
    </w:p>
    <w:p w14:paraId="07A207C2" w14:textId="77777777" w:rsidR="00281188" w:rsidRPr="00D2689D" w:rsidRDefault="00281188" w:rsidP="00281188">
      <w:pPr>
        <w:pStyle w:val="Para"/>
        <w:rPr>
          <w:lang w:val="it-IT"/>
        </w:rPr>
      </w:pPr>
      <w:r w:rsidRPr="00B7286D">
        <w:rPr>
          <w:lang w:val="fr-CA"/>
        </w:rPr>
        <w:t xml:space="preserve">Nisl rhoncus mattis rhoncus urna neque viverra justo nec ultrices. Morbi quis commodo odio aenean sed adipiscing diam donec. Neque gravida in fermentum et. Scelerisque purus semper eget duis at tellus. Volutpat blandit aliquam etiam erat velit scelerisque in dictum non. </w:t>
      </w:r>
      <w:proofErr w:type="spellStart"/>
      <w:r w:rsidRPr="00B7286D">
        <w:rPr>
          <w:lang w:val="sv-SE"/>
        </w:rPr>
        <w:t>Odio</w:t>
      </w:r>
      <w:proofErr w:type="spellEnd"/>
      <w:r w:rsidRPr="00B7286D">
        <w:rPr>
          <w:lang w:val="sv-SE"/>
        </w:rPr>
        <w:t xml:space="preserve"> ut </w:t>
      </w:r>
      <w:proofErr w:type="spellStart"/>
      <w:r w:rsidRPr="00B7286D">
        <w:rPr>
          <w:lang w:val="sv-SE"/>
        </w:rPr>
        <w:t>sem</w:t>
      </w:r>
      <w:proofErr w:type="spellEnd"/>
      <w:r w:rsidRPr="00B7286D">
        <w:rPr>
          <w:lang w:val="sv-SE"/>
        </w:rPr>
        <w:t xml:space="preserve"> </w:t>
      </w:r>
      <w:proofErr w:type="spellStart"/>
      <w:r w:rsidRPr="00B7286D">
        <w:rPr>
          <w:lang w:val="sv-SE"/>
        </w:rPr>
        <w:t>nulla</w:t>
      </w:r>
      <w:proofErr w:type="spellEnd"/>
      <w:r w:rsidRPr="00B7286D">
        <w:rPr>
          <w:lang w:val="sv-SE"/>
        </w:rPr>
        <w:t xml:space="preserve"> </w:t>
      </w:r>
      <w:proofErr w:type="spellStart"/>
      <w:r w:rsidRPr="00B7286D">
        <w:rPr>
          <w:lang w:val="sv-SE"/>
        </w:rPr>
        <w:t>pharetra</w:t>
      </w:r>
      <w:proofErr w:type="spellEnd"/>
      <w:r w:rsidRPr="00B7286D">
        <w:rPr>
          <w:lang w:val="sv-SE"/>
        </w:rPr>
        <w:t xml:space="preserve"> </w:t>
      </w:r>
      <w:proofErr w:type="spellStart"/>
      <w:r w:rsidRPr="00B7286D">
        <w:rPr>
          <w:lang w:val="sv-SE"/>
        </w:rPr>
        <w:t>diam</w:t>
      </w:r>
      <w:proofErr w:type="spellEnd"/>
      <w:r w:rsidRPr="00B7286D">
        <w:rPr>
          <w:lang w:val="sv-SE"/>
        </w:rPr>
        <w:t xml:space="preserve"> </w:t>
      </w:r>
      <w:proofErr w:type="spellStart"/>
      <w:r w:rsidRPr="00B7286D">
        <w:rPr>
          <w:lang w:val="sv-SE"/>
        </w:rPr>
        <w:t>sit</w:t>
      </w:r>
      <w:proofErr w:type="spellEnd"/>
      <w:r w:rsidRPr="00B7286D">
        <w:rPr>
          <w:lang w:val="sv-SE"/>
        </w:rPr>
        <w:t xml:space="preserve">. Sed </w:t>
      </w:r>
      <w:proofErr w:type="spellStart"/>
      <w:r w:rsidRPr="00B7286D">
        <w:rPr>
          <w:lang w:val="sv-SE"/>
        </w:rPr>
        <w:t>pulvinar</w:t>
      </w:r>
      <w:proofErr w:type="spellEnd"/>
      <w:r w:rsidRPr="00B7286D">
        <w:rPr>
          <w:lang w:val="sv-SE"/>
        </w:rPr>
        <w:t xml:space="preserve"> </w:t>
      </w:r>
      <w:proofErr w:type="spellStart"/>
      <w:r w:rsidRPr="00B7286D">
        <w:rPr>
          <w:lang w:val="sv-SE"/>
        </w:rPr>
        <w:t>proin</w:t>
      </w:r>
      <w:proofErr w:type="spellEnd"/>
      <w:r w:rsidRPr="00B7286D">
        <w:rPr>
          <w:lang w:val="sv-SE"/>
        </w:rPr>
        <w:t xml:space="preserve"> gravida </w:t>
      </w:r>
      <w:proofErr w:type="spellStart"/>
      <w:r w:rsidRPr="00B7286D">
        <w:rPr>
          <w:lang w:val="sv-SE"/>
        </w:rPr>
        <w:t>hendrerit</w:t>
      </w:r>
      <w:proofErr w:type="spellEnd"/>
      <w:r w:rsidRPr="00B7286D">
        <w:rPr>
          <w:lang w:val="sv-SE"/>
        </w:rPr>
        <w:t xml:space="preserve"> </w:t>
      </w:r>
      <w:proofErr w:type="spellStart"/>
      <w:r w:rsidRPr="00B7286D">
        <w:rPr>
          <w:lang w:val="sv-SE"/>
        </w:rPr>
        <w:t>lectus</w:t>
      </w:r>
      <w:proofErr w:type="spellEnd"/>
      <w:r w:rsidRPr="00B7286D">
        <w:rPr>
          <w:lang w:val="sv-SE"/>
        </w:rPr>
        <w:t xml:space="preserve"> a. </w:t>
      </w:r>
      <w:proofErr w:type="spellStart"/>
      <w:r w:rsidRPr="00B7286D">
        <w:rPr>
          <w:lang w:val="sv-SE"/>
        </w:rPr>
        <w:t>Diam</w:t>
      </w:r>
      <w:proofErr w:type="spellEnd"/>
      <w:r w:rsidRPr="00B7286D">
        <w:rPr>
          <w:lang w:val="sv-SE"/>
        </w:rPr>
        <w:t xml:space="preserve"> ut </w:t>
      </w:r>
      <w:proofErr w:type="spellStart"/>
      <w:r w:rsidRPr="00B7286D">
        <w:rPr>
          <w:lang w:val="sv-SE"/>
        </w:rPr>
        <w:t>venenatis</w:t>
      </w:r>
      <w:proofErr w:type="spellEnd"/>
      <w:r w:rsidRPr="00B7286D">
        <w:rPr>
          <w:lang w:val="sv-SE"/>
        </w:rPr>
        <w:t xml:space="preserve"> </w:t>
      </w:r>
      <w:proofErr w:type="spellStart"/>
      <w:r w:rsidRPr="00B7286D">
        <w:rPr>
          <w:lang w:val="sv-SE"/>
        </w:rPr>
        <w:t>tellus</w:t>
      </w:r>
      <w:proofErr w:type="spellEnd"/>
      <w:r w:rsidRPr="00B7286D">
        <w:rPr>
          <w:lang w:val="sv-SE"/>
        </w:rPr>
        <w:t xml:space="preserve"> in </w:t>
      </w:r>
      <w:proofErr w:type="spellStart"/>
      <w:r w:rsidRPr="00B7286D">
        <w:rPr>
          <w:lang w:val="sv-SE"/>
        </w:rPr>
        <w:t>metus</w:t>
      </w:r>
      <w:proofErr w:type="spellEnd"/>
      <w:r w:rsidRPr="00B7286D">
        <w:rPr>
          <w:lang w:val="sv-SE"/>
        </w:rPr>
        <w:t xml:space="preserve"> </w:t>
      </w:r>
      <w:proofErr w:type="spellStart"/>
      <w:r w:rsidRPr="00B7286D">
        <w:rPr>
          <w:lang w:val="sv-SE"/>
        </w:rPr>
        <w:t>vulputate</w:t>
      </w:r>
      <w:proofErr w:type="spellEnd"/>
      <w:r w:rsidRPr="00B7286D">
        <w:rPr>
          <w:lang w:val="sv-SE"/>
        </w:rPr>
        <w:t xml:space="preserve"> eu </w:t>
      </w:r>
      <w:proofErr w:type="spellStart"/>
      <w:r w:rsidRPr="00B7286D">
        <w:rPr>
          <w:lang w:val="sv-SE"/>
        </w:rPr>
        <w:t>scelerisque</w:t>
      </w:r>
      <w:proofErr w:type="spellEnd"/>
      <w:r w:rsidRPr="00B7286D">
        <w:rPr>
          <w:lang w:val="sv-SE"/>
        </w:rPr>
        <w:t xml:space="preserve">. Id </w:t>
      </w:r>
      <w:proofErr w:type="spellStart"/>
      <w:r w:rsidRPr="00B7286D">
        <w:rPr>
          <w:lang w:val="sv-SE"/>
        </w:rPr>
        <w:t>semper</w:t>
      </w:r>
      <w:proofErr w:type="spellEnd"/>
      <w:r w:rsidRPr="00B7286D">
        <w:rPr>
          <w:lang w:val="sv-SE"/>
        </w:rPr>
        <w:t xml:space="preserve"> </w:t>
      </w:r>
      <w:proofErr w:type="spellStart"/>
      <w:r w:rsidRPr="00B7286D">
        <w:rPr>
          <w:lang w:val="sv-SE"/>
        </w:rPr>
        <w:t>risus</w:t>
      </w:r>
      <w:proofErr w:type="spellEnd"/>
      <w:r w:rsidRPr="00B7286D">
        <w:rPr>
          <w:lang w:val="sv-SE"/>
        </w:rPr>
        <w:t xml:space="preserve"> in </w:t>
      </w:r>
      <w:proofErr w:type="spellStart"/>
      <w:r w:rsidRPr="00B7286D">
        <w:rPr>
          <w:lang w:val="sv-SE"/>
        </w:rPr>
        <w:t>hendrerit</w:t>
      </w:r>
      <w:proofErr w:type="spellEnd"/>
      <w:r w:rsidRPr="00B7286D">
        <w:rPr>
          <w:lang w:val="sv-SE"/>
        </w:rPr>
        <w:t xml:space="preserve">. </w:t>
      </w:r>
      <w:proofErr w:type="spellStart"/>
      <w:r w:rsidRPr="00B7286D">
        <w:rPr>
          <w:lang w:val="sv-SE"/>
        </w:rPr>
        <w:t>Vel</w:t>
      </w:r>
      <w:proofErr w:type="spellEnd"/>
      <w:r w:rsidRPr="00B7286D">
        <w:rPr>
          <w:lang w:val="sv-SE"/>
        </w:rPr>
        <w:t xml:space="preserve"> </w:t>
      </w:r>
      <w:proofErr w:type="spellStart"/>
      <w:r w:rsidRPr="00B7286D">
        <w:rPr>
          <w:lang w:val="sv-SE"/>
        </w:rPr>
        <w:t>quam</w:t>
      </w:r>
      <w:proofErr w:type="spellEnd"/>
      <w:r w:rsidRPr="00B7286D">
        <w:rPr>
          <w:lang w:val="sv-SE"/>
        </w:rPr>
        <w:t xml:space="preserve"> </w:t>
      </w:r>
      <w:proofErr w:type="spellStart"/>
      <w:r w:rsidRPr="00B7286D">
        <w:rPr>
          <w:lang w:val="sv-SE"/>
        </w:rPr>
        <w:t>elementum</w:t>
      </w:r>
      <w:proofErr w:type="spellEnd"/>
      <w:r w:rsidRPr="00B7286D">
        <w:rPr>
          <w:lang w:val="sv-SE"/>
        </w:rPr>
        <w:t xml:space="preserve"> </w:t>
      </w:r>
      <w:proofErr w:type="spellStart"/>
      <w:r w:rsidRPr="00B7286D">
        <w:rPr>
          <w:lang w:val="sv-SE"/>
        </w:rPr>
        <w:t>pulvinar</w:t>
      </w:r>
      <w:proofErr w:type="spellEnd"/>
      <w:r w:rsidRPr="00B7286D">
        <w:rPr>
          <w:lang w:val="sv-SE"/>
        </w:rPr>
        <w:t xml:space="preserve"> </w:t>
      </w:r>
      <w:proofErr w:type="spellStart"/>
      <w:r w:rsidRPr="00B7286D">
        <w:rPr>
          <w:lang w:val="sv-SE"/>
        </w:rPr>
        <w:t>etiam</w:t>
      </w:r>
      <w:proofErr w:type="spellEnd"/>
      <w:r w:rsidRPr="00B7286D">
        <w:rPr>
          <w:lang w:val="sv-SE"/>
        </w:rPr>
        <w:t xml:space="preserve">. </w:t>
      </w:r>
      <w:r w:rsidRPr="003A4890">
        <w:t xml:space="preserve">Amet </w:t>
      </w:r>
      <w:proofErr w:type="spellStart"/>
      <w:r w:rsidRPr="003A4890">
        <w:t>aliquam</w:t>
      </w:r>
      <w:proofErr w:type="spellEnd"/>
      <w:r w:rsidRPr="003A4890">
        <w:t xml:space="preserve"> id </w:t>
      </w:r>
      <w:r w:rsidRPr="003A4890">
        <w:lastRenderedPageBreak/>
        <w:t xml:space="preserve">diam </w:t>
      </w:r>
      <w:proofErr w:type="spellStart"/>
      <w:r w:rsidRPr="003A4890">
        <w:t>maecenas</w:t>
      </w:r>
      <w:proofErr w:type="spellEnd"/>
      <w:r w:rsidRPr="003A4890">
        <w:t xml:space="preserve"> </w:t>
      </w:r>
      <w:proofErr w:type="spellStart"/>
      <w:r w:rsidRPr="003A4890">
        <w:t>ultricies</w:t>
      </w:r>
      <w:proofErr w:type="spellEnd"/>
      <w:r w:rsidRPr="003A4890">
        <w:t xml:space="preserve"> mi. Auctor </w:t>
      </w:r>
      <w:proofErr w:type="spellStart"/>
      <w:r w:rsidRPr="003A4890">
        <w:t>elit</w:t>
      </w:r>
      <w:proofErr w:type="spellEnd"/>
      <w:r w:rsidRPr="003A4890">
        <w:t xml:space="preserve"> sed </w:t>
      </w:r>
      <w:proofErr w:type="spellStart"/>
      <w:r w:rsidRPr="003A4890">
        <w:t>vulputate</w:t>
      </w:r>
      <w:proofErr w:type="spellEnd"/>
      <w:r w:rsidRPr="003A4890">
        <w:t xml:space="preserve"> mi sit </w:t>
      </w:r>
      <w:proofErr w:type="spellStart"/>
      <w:r w:rsidRPr="003A4890">
        <w:t>amet</w:t>
      </w:r>
      <w:proofErr w:type="spellEnd"/>
      <w:r w:rsidRPr="003A4890">
        <w:t xml:space="preserve">. </w:t>
      </w:r>
      <w:proofErr w:type="spellStart"/>
      <w:r w:rsidRPr="003A4890">
        <w:t>Orci</w:t>
      </w:r>
      <w:proofErr w:type="spellEnd"/>
      <w:r w:rsidRPr="003A4890">
        <w:t xml:space="preserve"> </w:t>
      </w:r>
      <w:proofErr w:type="spellStart"/>
      <w:r w:rsidRPr="003A4890">
        <w:t>dapibus</w:t>
      </w:r>
      <w:proofErr w:type="spellEnd"/>
      <w:r w:rsidRPr="003A4890">
        <w:t xml:space="preserve"> </w:t>
      </w:r>
      <w:proofErr w:type="spellStart"/>
      <w:r w:rsidRPr="003A4890">
        <w:t>ultrices</w:t>
      </w:r>
      <w:proofErr w:type="spellEnd"/>
      <w:r w:rsidRPr="003A4890">
        <w:t xml:space="preserve"> in </w:t>
      </w:r>
      <w:proofErr w:type="spellStart"/>
      <w:r w:rsidRPr="003A4890">
        <w:t>iaculis</w:t>
      </w:r>
      <w:proofErr w:type="spellEnd"/>
      <w:r w:rsidRPr="003A4890">
        <w:t xml:space="preserve"> </w:t>
      </w:r>
      <w:proofErr w:type="spellStart"/>
      <w:r w:rsidRPr="003A4890">
        <w:t>nunc</w:t>
      </w:r>
      <w:proofErr w:type="spellEnd"/>
      <w:r w:rsidRPr="003A4890">
        <w:t xml:space="preserve">. Sed </w:t>
      </w:r>
      <w:proofErr w:type="spellStart"/>
      <w:r w:rsidRPr="003A4890">
        <w:t>vulputate</w:t>
      </w:r>
      <w:proofErr w:type="spellEnd"/>
      <w:r w:rsidRPr="003A4890">
        <w:t xml:space="preserve"> </w:t>
      </w:r>
      <w:proofErr w:type="spellStart"/>
      <w:r w:rsidRPr="003A4890">
        <w:t>odio</w:t>
      </w:r>
      <w:proofErr w:type="spellEnd"/>
      <w:r w:rsidRPr="003A4890">
        <w:t xml:space="preserve"> </w:t>
      </w:r>
      <w:proofErr w:type="spellStart"/>
      <w:r w:rsidRPr="003A4890">
        <w:t>ut</w:t>
      </w:r>
      <w:proofErr w:type="spellEnd"/>
      <w:r w:rsidRPr="003A4890">
        <w:t xml:space="preserve"> </w:t>
      </w:r>
      <w:proofErr w:type="spellStart"/>
      <w:r w:rsidRPr="003A4890">
        <w:t>enim</w:t>
      </w:r>
      <w:proofErr w:type="spellEnd"/>
      <w:r w:rsidRPr="003A4890">
        <w:t xml:space="preserve"> </w:t>
      </w:r>
      <w:proofErr w:type="spellStart"/>
      <w:r w:rsidRPr="003A4890">
        <w:t>blandit</w:t>
      </w:r>
      <w:proofErr w:type="spellEnd"/>
      <w:r w:rsidRPr="003A4890">
        <w:t xml:space="preserve"> </w:t>
      </w:r>
      <w:proofErr w:type="spellStart"/>
      <w:r w:rsidRPr="003A4890">
        <w:t>volutpat</w:t>
      </w:r>
      <w:proofErr w:type="spellEnd"/>
      <w:r w:rsidRPr="003A4890">
        <w:t xml:space="preserve"> </w:t>
      </w:r>
      <w:proofErr w:type="spellStart"/>
      <w:r w:rsidRPr="003A4890">
        <w:t>maecenas</w:t>
      </w:r>
      <w:proofErr w:type="spellEnd"/>
      <w:r w:rsidRPr="003A4890">
        <w:t xml:space="preserve"> </w:t>
      </w:r>
      <w:proofErr w:type="spellStart"/>
      <w:r w:rsidRPr="003A4890">
        <w:t>volutpat</w:t>
      </w:r>
      <w:proofErr w:type="spellEnd"/>
      <w:r w:rsidRPr="003A4890">
        <w:t xml:space="preserve">. Auctor </w:t>
      </w:r>
      <w:proofErr w:type="spellStart"/>
      <w:r w:rsidRPr="003A4890">
        <w:t>urna</w:t>
      </w:r>
      <w:proofErr w:type="spellEnd"/>
      <w:r w:rsidRPr="003A4890">
        <w:t xml:space="preserve"> </w:t>
      </w:r>
      <w:proofErr w:type="spellStart"/>
      <w:r w:rsidRPr="003A4890">
        <w:t>nunc</w:t>
      </w:r>
      <w:proofErr w:type="spellEnd"/>
      <w:r w:rsidRPr="003A4890">
        <w:t xml:space="preserve"> id cursus </w:t>
      </w:r>
      <w:proofErr w:type="spellStart"/>
      <w:r w:rsidRPr="003A4890">
        <w:t>metus</w:t>
      </w:r>
      <w:proofErr w:type="spellEnd"/>
      <w:r w:rsidRPr="003A4890">
        <w:t xml:space="preserve">. </w:t>
      </w:r>
      <w:r w:rsidRPr="00D2689D">
        <w:rPr>
          <w:lang w:val="it-IT"/>
        </w:rPr>
        <w:t>Integer enim neque volutpat ac tincidunt vitae.</w:t>
      </w:r>
    </w:p>
    <w:p w14:paraId="6E106136" w14:textId="77777777" w:rsidR="00281188" w:rsidRPr="00B7286D" w:rsidRDefault="00281188" w:rsidP="00281188">
      <w:pPr>
        <w:pStyle w:val="Para"/>
        <w:rPr>
          <w:lang w:val="fr-CA"/>
        </w:rPr>
      </w:pPr>
      <w:r w:rsidRPr="00B7286D">
        <w:rPr>
          <w:lang w:val="it-IT"/>
        </w:rPr>
        <w:t xml:space="preserve">Scelerisque in dictum non consectetur a erat. Vel risus commodo viverra maecenas accumsan lacus vel facilisis volutpat. Dignissim sodales ut eu sem integer vitae justo eget magna. Nunc non blandit massa enim nec dui nunc mattis enim. Sed vulputate odio ut enim blandit volutpat maecenas. Ante in nibh mauris cursus. Donec pretium vulputate sapien nec sagittis aliquam malesuada. Eu volutpat odio facilisis mauris sit amet massa. </w:t>
      </w:r>
      <w:r w:rsidRPr="00B7286D">
        <w:rPr>
          <w:lang w:val="fr-CA"/>
        </w:rPr>
        <w:t>Blandit turpis cursus in hac habitasse platea dictumst quisque. Donec enim diam vulputate ut pharetra sit.</w:t>
      </w:r>
    </w:p>
    <w:p w14:paraId="056E3641" w14:textId="77777777" w:rsidR="00281188" w:rsidRPr="00B7286D" w:rsidRDefault="00281188" w:rsidP="00281188">
      <w:pPr>
        <w:pStyle w:val="Para"/>
        <w:rPr>
          <w:lang w:val="fr-CA"/>
        </w:rPr>
      </w:pPr>
      <w:r w:rsidRPr="00B7286D">
        <w:rPr>
          <w:lang w:val="sv-SE"/>
        </w:rPr>
        <w:t xml:space="preserve">Magna </w:t>
      </w:r>
      <w:proofErr w:type="spellStart"/>
      <w:r w:rsidRPr="00B7286D">
        <w:rPr>
          <w:lang w:val="sv-SE"/>
        </w:rPr>
        <w:t>fringilla</w:t>
      </w:r>
      <w:proofErr w:type="spellEnd"/>
      <w:r w:rsidRPr="00B7286D">
        <w:rPr>
          <w:lang w:val="sv-SE"/>
        </w:rPr>
        <w:t xml:space="preserve"> urna porttitor </w:t>
      </w:r>
      <w:proofErr w:type="spellStart"/>
      <w:r w:rsidRPr="00B7286D">
        <w:rPr>
          <w:lang w:val="sv-SE"/>
        </w:rPr>
        <w:t>rhoncus</w:t>
      </w:r>
      <w:proofErr w:type="spellEnd"/>
      <w:r w:rsidRPr="00B7286D">
        <w:rPr>
          <w:lang w:val="sv-SE"/>
        </w:rPr>
        <w:t xml:space="preserve"> </w:t>
      </w:r>
      <w:proofErr w:type="spellStart"/>
      <w:r w:rsidRPr="00B7286D">
        <w:rPr>
          <w:lang w:val="sv-SE"/>
        </w:rPr>
        <w:t>dolor</w:t>
      </w:r>
      <w:proofErr w:type="spellEnd"/>
      <w:r w:rsidRPr="00B7286D">
        <w:rPr>
          <w:lang w:val="sv-SE"/>
        </w:rPr>
        <w:t xml:space="preserve"> </w:t>
      </w:r>
      <w:proofErr w:type="spellStart"/>
      <w:r w:rsidRPr="00B7286D">
        <w:rPr>
          <w:lang w:val="sv-SE"/>
        </w:rPr>
        <w:t>purus</w:t>
      </w:r>
      <w:proofErr w:type="spellEnd"/>
      <w:r w:rsidRPr="00B7286D">
        <w:rPr>
          <w:lang w:val="sv-SE"/>
        </w:rPr>
        <w:t xml:space="preserve"> non. Fames </w:t>
      </w:r>
      <w:proofErr w:type="spellStart"/>
      <w:r w:rsidRPr="00B7286D">
        <w:rPr>
          <w:lang w:val="sv-SE"/>
        </w:rPr>
        <w:t>ac</w:t>
      </w:r>
      <w:proofErr w:type="spellEnd"/>
      <w:r w:rsidRPr="00B7286D">
        <w:rPr>
          <w:lang w:val="sv-SE"/>
        </w:rPr>
        <w:t xml:space="preserve"> </w:t>
      </w:r>
      <w:proofErr w:type="spellStart"/>
      <w:r w:rsidRPr="00B7286D">
        <w:rPr>
          <w:lang w:val="sv-SE"/>
        </w:rPr>
        <w:t>turpis</w:t>
      </w:r>
      <w:proofErr w:type="spellEnd"/>
      <w:r w:rsidRPr="00B7286D">
        <w:rPr>
          <w:lang w:val="sv-SE"/>
        </w:rPr>
        <w:t xml:space="preserve"> </w:t>
      </w:r>
      <w:proofErr w:type="spellStart"/>
      <w:r w:rsidRPr="00B7286D">
        <w:rPr>
          <w:lang w:val="sv-SE"/>
        </w:rPr>
        <w:t>egestas</w:t>
      </w:r>
      <w:proofErr w:type="spellEnd"/>
      <w:r w:rsidRPr="00B7286D">
        <w:rPr>
          <w:lang w:val="sv-SE"/>
        </w:rPr>
        <w:t xml:space="preserve"> </w:t>
      </w:r>
      <w:proofErr w:type="spellStart"/>
      <w:r w:rsidRPr="00B7286D">
        <w:rPr>
          <w:lang w:val="sv-SE"/>
        </w:rPr>
        <w:t>integer</w:t>
      </w:r>
      <w:proofErr w:type="spellEnd"/>
      <w:r w:rsidRPr="00B7286D">
        <w:rPr>
          <w:lang w:val="sv-SE"/>
        </w:rPr>
        <w:t xml:space="preserve"> eget. Mattis </w:t>
      </w:r>
      <w:proofErr w:type="spellStart"/>
      <w:r w:rsidRPr="00B7286D">
        <w:rPr>
          <w:lang w:val="sv-SE"/>
        </w:rPr>
        <w:t>rhoncus</w:t>
      </w:r>
      <w:proofErr w:type="spellEnd"/>
      <w:r w:rsidRPr="00B7286D">
        <w:rPr>
          <w:lang w:val="sv-SE"/>
        </w:rPr>
        <w:t xml:space="preserve"> urna </w:t>
      </w:r>
      <w:proofErr w:type="spellStart"/>
      <w:r w:rsidRPr="00B7286D">
        <w:rPr>
          <w:lang w:val="sv-SE"/>
        </w:rPr>
        <w:t>neque</w:t>
      </w:r>
      <w:proofErr w:type="spellEnd"/>
      <w:r w:rsidRPr="00B7286D">
        <w:rPr>
          <w:lang w:val="sv-SE"/>
        </w:rPr>
        <w:t xml:space="preserve"> </w:t>
      </w:r>
      <w:proofErr w:type="spellStart"/>
      <w:r w:rsidRPr="00B7286D">
        <w:rPr>
          <w:lang w:val="sv-SE"/>
        </w:rPr>
        <w:t>viverra</w:t>
      </w:r>
      <w:proofErr w:type="spellEnd"/>
      <w:r w:rsidRPr="00B7286D">
        <w:rPr>
          <w:lang w:val="sv-SE"/>
        </w:rPr>
        <w:t xml:space="preserve">. </w:t>
      </w:r>
      <w:proofErr w:type="spellStart"/>
      <w:r w:rsidRPr="00B7286D">
        <w:rPr>
          <w:lang w:val="sv-SE"/>
        </w:rPr>
        <w:t>Laoreet</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cursus</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dictum</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Vel</w:t>
      </w:r>
      <w:proofErr w:type="spellEnd"/>
      <w:r w:rsidRPr="00B7286D">
        <w:rPr>
          <w:lang w:val="sv-SE"/>
        </w:rPr>
        <w:t xml:space="preserve"> </w:t>
      </w:r>
      <w:proofErr w:type="spellStart"/>
      <w:r w:rsidRPr="00B7286D">
        <w:rPr>
          <w:lang w:val="sv-SE"/>
        </w:rPr>
        <w:t>pretium</w:t>
      </w:r>
      <w:proofErr w:type="spellEnd"/>
      <w:r w:rsidRPr="00B7286D">
        <w:rPr>
          <w:lang w:val="sv-SE"/>
        </w:rPr>
        <w:t xml:space="preserve"> </w:t>
      </w:r>
      <w:proofErr w:type="spellStart"/>
      <w:r w:rsidRPr="00B7286D">
        <w:rPr>
          <w:lang w:val="sv-SE"/>
        </w:rPr>
        <w:t>lectus</w:t>
      </w:r>
      <w:proofErr w:type="spellEnd"/>
      <w:r w:rsidRPr="00B7286D">
        <w:rPr>
          <w:lang w:val="sv-SE"/>
        </w:rPr>
        <w:t xml:space="preserve"> </w:t>
      </w:r>
      <w:proofErr w:type="spellStart"/>
      <w:r w:rsidRPr="00B7286D">
        <w:rPr>
          <w:lang w:val="sv-SE"/>
        </w:rPr>
        <w:t>quam</w:t>
      </w:r>
      <w:proofErr w:type="spellEnd"/>
      <w:r w:rsidRPr="00B7286D">
        <w:rPr>
          <w:lang w:val="sv-SE"/>
        </w:rPr>
        <w:t xml:space="preserve"> id </w:t>
      </w:r>
      <w:proofErr w:type="spellStart"/>
      <w:r w:rsidRPr="00B7286D">
        <w:rPr>
          <w:lang w:val="sv-SE"/>
        </w:rPr>
        <w:t>leo</w:t>
      </w:r>
      <w:proofErr w:type="spellEnd"/>
      <w:r w:rsidRPr="00B7286D">
        <w:rPr>
          <w:lang w:val="sv-SE"/>
        </w:rPr>
        <w:t xml:space="preserve"> in vitae </w:t>
      </w:r>
      <w:proofErr w:type="spellStart"/>
      <w:r w:rsidRPr="00B7286D">
        <w:rPr>
          <w:lang w:val="sv-SE"/>
        </w:rPr>
        <w:t>turpis</w:t>
      </w:r>
      <w:proofErr w:type="spellEnd"/>
      <w:r w:rsidRPr="00B7286D">
        <w:rPr>
          <w:lang w:val="sv-SE"/>
        </w:rPr>
        <w:t xml:space="preserve"> massa. </w:t>
      </w:r>
      <w:proofErr w:type="spellStart"/>
      <w:r w:rsidRPr="00B7286D">
        <w:rPr>
          <w:lang w:val="sv-SE"/>
        </w:rPr>
        <w:t>Euismod</w:t>
      </w:r>
      <w:proofErr w:type="spellEnd"/>
      <w:r w:rsidRPr="00B7286D">
        <w:rPr>
          <w:lang w:val="sv-SE"/>
        </w:rPr>
        <w:t xml:space="preserve"> </w:t>
      </w:r>
      <w:proofErr w:type="spellStart"/>
      <w:r w:rsidRPr="00B7286D">
        <w:rPr>
          <w:lang w:val="sv-SE"/>
        </w:rPr>
        <w:t>lacinia</w:t>
      </w:r>
      <w:proofErr w:type="spellEnd"/>
      <w:r w:rsidRPr="00B7286D">
        <w:rPr>
          <w:lang w:val="sv-SE"/>
        </w:rPr>
        <w:t xml:space="preserve"> at </w:t>
      </w:r>
      <w:proofErr w:type="spellStart"/>
      <w:r w:rsidRPr="00B7286D">
        <w:rPr>
          <w:lang w:val="sv-SE"/>
        </w:rPr>
        <w:t>quis</w:t>
      </w:r>
      <w:proofErr w:type="spellEnd"/>
      <w:r w:rsidRPr="00B7286D">
        <w:rPr>
          <w:lang w:val="sv-SE"/>
        </w:rPr>
        <w:t xml:space="preserve"> </w:t>
      </w:r>
      <w:proofErr w:type="spellStart"/>
      <w:r w:rsidRPr="00B7286D">
        <w:rPr>
          <w:lang w:val="sv-SE"/>
        </w:rPr>
        <w:t>risus</w:t>
      </w:r>
      <w:proofErr w:type="spellEnd"/>
      <w:r w:rsidRPr="00B7286D">
        <w:rPr>
          <w:lang w:val="sv-SE"/>
        </w:rPr>
        <w:t xml:space="preserve"> sed </w:t>
      </w:r>
      <w:proofErr w:type="spellStart"/>
      <w:r w:rsidRPr="00B7286D">
        <w:rPr>
          <w:lang w:val="sv-SE"/>
        </w:rPr>
        <w:t>vulputate</w:t>
      </w:r>
      <w:proofErr w:type="spellEnd"/>
      <w:r w:rsidRPr="00B7286D">
        <w:rPr>
          <w:lang w:val="sv-SE"/>
        </w:rPr>
        <w:t xml:space="preserve"> </w:t>
      </w:r>
      <w:proofErr w:type="spellStart"/>
      <w:r w:rsidRPr="00B7286D">
        <w:rPr>
          <w:lang w:val="sv-SE"/>
        </w:rPr>
        <w:t>odio</w:t>
      </w:r>
      <w:proofErr w:type="spellEnd"/>
      <w:r w:rsidRPr="00B7286D">
        <w:rPr>
          <w:lang w:val="sv-SE"/>
        </w:rPr>
        <w:t xml:space="preserve"> ut. </w:t>
      </w:r>
      <w:proofErr w:type="spellStart"/>
      <w:r w:rsidRPr="00B7286D">
        <w:rPr>
          <w:lang w:val="sv-SE"/>
        </w:rPr>
        <w:t>Lorem</w:t>
      </w:r>
      <w:proofErr w:type="spellEnd"/>
      <w:r w:rsidRPr="00B7286D">
        <w:rPr>
          <w:lang w:val="sv-SE"/>
        </w:rPr>
        <w:t xml:space="preserve"> </w:t>
      </w:r>
      <w:proofErr w:type="spellStart"/>
      <w:r w:rsidRPr="00B7286D">
        <w:rPr>
          <w:lang w:val="sv-SE"/>
        </w:rPr>
        <w:t>dolor</w:t>
      </w:r>
      <w:proofErr w:type="spellEnd"/>
      <w:r w:rsidRPr="00B7286D">
        <w:rPr>
          <w:lang w:val="sv-SE"/>
        </w:rPr>
        <w:t xml:space="preserve"> sed </w:t>
      </w:r>
      <w:proofErr w:type="spellStart"/>
      <w:r w:rsidRPr="00B7286D">
        <w:rPr>
          <w:lang w:val="sv-SE"/>
        </w:rPr>
        <w:t>viverra</w:t>
      </w:r>
      <w:proofErr w:type="spellEnd"/>
      <w:r w:rsidRPr="00B7286D">
        <w:rPr>
          <w:lang w:val="sv-SE"/>
        </w:rPr>
        <w:t xml:space="preserve"> </w:t>
      </w:r>
      <w:proofErr w:type="spellStart"/>
      <w:r w:rsidRPr="00B7286D">
        <w:rPr>
          <w:lang w:val="sv-SE"/>
        </w:rPr>
        <w:t>ipsum</w:t>
      </w:r>
      <w:proofErr w:type="spellEnd"/>
      <w:r w:rsidRPr="00B7286D">
        <w:rPr>
          <w:lang w:val="sv-SE"/>
        </w:rPr>
        <w:t xml:space="preserve">. </w:t>
      </w:r>
      <w:proofErr w:type="spellStart"/>
      <w:r w:rsidRPr="00B7286D">
        <w:rPr>
          <w:lang w:val="sv-SE"/>
        </w:rPr>
        <w:t>Viverra</w:t>
      </w:r>
      <w:proofErr w:type="spellEnd"/>
      <w:r w:rsidRPr="00B7286D">
        <w:rPr>
          <w:lang w:val="sv-SE"/>
        </w:rPr>
        <w:t xml:space="preserve"> </w:t>
      </w:r>
      <w:proofErr w:type="spellStart"/>
      <w:r w:rsidRPr="00B7286D">
        <w:rPr>
          <w:lang w:val="sv-SE"/>
        </w:rPr>
        <w:t>justo</w:t>
      </w:r>
      <w:proofErr w:type="spellEnd"/>
      <w:r w:rsidRPr="00B7286D">
        <w:rPr>
          <w:lang w:val="sv-SE"/>
        </w:rPr>
        <w:t xml:space="preserve"> </w:t>
      </w:r>
      <w:proofErr w:type="spellStart"/>
      <w:r w:rsidRPr="00B7286D">
        <w:rPr>
          <w:lang w:val="sv-SE"/>
        </w:rPr>
        <w:t>nec</w:t>
      </w:r>
      <w:proofErr w:type="spellEnd"/>
      <w:r w:rsidRPr="00B7286D">
        <w:rPr>
          <w:lang w:val="sv-SE"/>
        </w:rPr>
        <w:t xml:space="preserve"> </w:t>
      </w:r>
      <w:proofErr w:type="spellStart"/>
      <w:r w:rsidRPr="00B7286D">
        <w:rPr>
          <w:lang w:val="sv-SE"/>
        </w:rPr>
        <w:t>ultrices</w:t>
      </w:r>
      <w:proofErr w:type="spellEnd"/>
      <w:r w:rsidRPr="00B7286D">
        <w:rPr>
          <w:lang w:val="sv-SE"/>
        </w:rPr>
        <w:t xml:space="preserve"> </w:t>
      </w:r>
      <w:proofErr w:type="spellStart"/>
      <w:r w:rsidRPr="00B7286D">
        <w:rPr>
          <w:lang w:val="sv-SE"/>
        </w:rPr>
        <w:t>dui</w:t>
      </w:r>
      <w:proofErr w:type="spellEnd"/>
      <w:r w:rsidRPr="00B7286D">
        <w:rPr>
          <w:lang w:val="sv-SE"/>
        </w:rPr>
        <w:t xml:space="preserve"> </w:t>
      </w:r>
      <w:proofErr w:type="spellStart"/>
      <w:r w:rsidRPr="00B7286D">
        <w:rPr>
          <w:lang w:val="sv-SE"/>
        </w:rPr>
        <w:t>sapien</w:t>
      </w:r>
      <w:proofErr w:type="spellEnd"/>
      <w:r w:rsidRPr="00B7286D">
        <w:rPr>
          <w:lang w:val="sv-SE"/>
        </w:rPr>
        <w:t xml:space="preserve">. </w:t>
      </w:r>
      <w:proofErr w:type="spellStart"/>
      <w:r w:rsidRPr="00B7286D">
        <w:rPr>
          <w:lang w:val="sv-SE"/>
        </w:rPr>
        <w:t>Aliquam</w:t>
      </w:r>
      <w:proofErr w:type="spellEnd"/>
      <w:r w:rsidRPr="00B7286D">
        <w:rPr>
          <w:lang w:val="sv-SE"/>
        </w:rPr>
        <w:t xml:space="preserve"> </w:t>
      </w:r>
      <w:proofErr w:type="spellStart"/>
      <w:r w:rsidRPr="00B7286D">
        <w:rPr>
          <w:lang w:val="sv-SE"/>
        </w:rPr>
        <w:t>nulla</w:t>
      </w:r>
      <w:proofErr w:type="spellEnd"/>
      <w:r w:rsidRPr="00B7286D">
        <w:rPr>
          <w:lang w:val="sv-SE"/>
        </w:rPr>
        <w:t xml:space="preserve"> </w:t>
      </w:r>
      <w:proofErr w:type="spellStart"/>
      <w:r w:rsidRPr="00B7286D">
        <w:rPr>
          <w:lang w:val="sv-SE"/>
        </w:rPr>
        <w:t>facilisi</w:t>
      </w:r>
      <w:proofErr w:type="spellEnd"/>
      <w:r w:rsidRPr="00B7286D">
        <w:rPr>
          <w:lang w:val="sv-SE"/>
        </w:rPr>
        <w:t xml:space="preserve"> </w:t>
      </w:r>
      <w:proofErr w:type="spellStart"/>
      <w:r w:rsidRPr="00B7286D">
        <w:rPr>
          <w:lang w:val="sv-SE"/>
        </w:rPr>
        <w:t>cras</w:t>
      </w:r>
      <w:proofErr w:type="spellEnd"/>
      <w:r w:rsidRPr="00B7286D">
        <w:rPr>
          <w:lang w:val="sv-SE"/>
        </w:rPr>
        <w:t xml:space="preserve"> </w:t>
      </w:r>
      <w:proofErr w:type="spellStart"/>
      <w:r w:rsidRPr="00B7286D">
        <w:rPr>
          <w:lang w:val="sv-SE"/>
        </w:rPr>
        <w:t>fermentum</w:t>
      </w:r>
      <w:proofErr w:type="spellEnd"/>
      <w:r w:rsidRPr="00B7286D">
        <w:rPr>
          <w:lang w:val="sv-SE"/>
        </w:rPr>
        <w:t xml:space="preserve"> </w:t>
      </w:r>
      <w:proofErr w:type="spellStart"/>
      <w:r w:rsidRPr="00B7286D">
        <w:rPr>
          <w:lang w:val="sv-SE"/>
        </w:rPr>
        <w:t>odio</w:t>
      </w:r>
      <w:proofErr w:type="spellEnd"/>
      <w:r w:rsidRPr="00B7286D">
        <w:rPr>
          <w:lang w:val="sv-SE"/>
        </w:rPr>
        <w:t xml:space="preserve"> eu </w:t>
      </w:r>
      <w:proofErr w:type="spellStart"/>
      <w:r w:rsidRPr="00B7286D">
        <w:rPr>
          <w:lang w:val="sv-SE"/>
        </w:rPr>
        <w:t>feugiat</w:t>
      </w:r>
      <w:proofErr w:type="spellEnd"/>
      <w:r w:rsidRPr="00B7286D">
        <w:rPr>
          <w:lang w:val="sv-SE"/>
        </w:rPr>
        <w:t xml:space="preserve"> </w:t>
      </w:r>
      <w:proofErr w:type="spellStart"/>
      <w:r w:rsidRPr="00B7286D">
        <w:rPr>
          <w:lang w:val="sv-SE"/>
        </w:rPr>
        <w:t>pretium</w:t>
      </w:r>
      <w:proofErr w:type="spellEnd"/>
      <w:r w:rsidRPr="00B7286D">
        <w:rPr>
          <w:lang w:val="sv-SE"/>
        </w:rPr>
        <w:t xml:space="preserve">. </w:t>
      </w:r>
      <w:proofErr w:type="spellStart"/>
      <w:r w:rsidRPr="00B7286D">
        <w:rPr>
          <w:lang w:val="sv-SE"/>
        </w:rPr>
        <w:t>Adipiscing</w:t>
      </w:r>
      <w:proofErr w:type="spellEnd"/>
      <w:r w:rsidRPr="00B7286D">
        <w:rPr>
          <w:lang w:val="sv-SE"/>
        </w:rPr>
        <w:t xml:space="preserve"> </w:t>
      </w:r>
      <w:proofErr w:type="spellStart"/>
      <w:r w:rsidRPr="00B7286D">
        <w:rPr>
          <w:lang w:val="sv-SE"/>
        </w:rPr>
        <w:t>commodo</w:t>
      </w:r>
      <w:proofErr w:type="spellEnd"/>
      <w:r w:rsidRPr="00B7286D">
        <w:rPr>
          <w:lang w:val="sv-SE"/>
        </w:rPr>
        <w:t xml:space="preserve"> elit at </w:t>
      </w:r>
      <w:proofErr w:type="spellStart"/>
      <w:r w:rsidRPr="00B7286D">
        <w:rPr>
          <w:lang w:val="sv-SE"/>
        </w:rPr>
        <w:t>imperdiet</w:t>
      </w:r>
      <w:proofErr w:type="spellEnd"/>
      <w:r w:rsidRPr="00B7286D">
        <w:rPr>
          <w:lang w:val="sv-SE"/>
        </w:rPr>
        <w:t xml:space="preserve"> </w:t>
      </w:r>
      <w:proofErr w:type="spellStart"/>
      <w:r w:rsidRPr="00B7286D">
        <w:rPr>
          <w:lang w:val="sv-SE"/>
        </w:rPr>
        <w:t>dui</w:t>
      </w:r>
      <w:proofErr w:type="spellEnd"/>
      <w:r w:rsidRPr="00B7286D">
        <w:rPr>
          <w:lang w:val="sv-SE"/>
        </w:rPr>
        <w:t xml:space="preserve"> </w:t>
      </w:r>
      <w:proofErr w:type="spellStart"/>
      <w:r w:rsidRPr="00B7286D">
        <w:rPr>
          <w:lang w:val="sv-SE"/>
        </w:rPr>
        <w:t>accumsan</w:t>
      </w:r>
      <w:proofErr w:type="spellEnd"/>
      <w:r w:rsidRPr="00B7286D">
        <w:rPr>
          <w:lang w:val="sv-SE"/>
        </w:rPr>
        <w:t xml:space="preserve"> </w:t>
      </w:r>
      <w:proofErr w:type="spellStart"/>
      <w:r w:rsidRPr="00B7286D">
        <w:rPr>
          <w:lang w:val="sv-SE"/>
        </w:rPr>
        <w:t>sit</w:t>
      </w:r>
      <w:proofErr w:type="spellEnd"/>
      <w:r w:rsidRPr="00B7286D">
        <w:rPr>
          <w:lang w:val="sv-SE"/>
        </w:rPr>
        <w:t xml:space="preserve"> </w:t>
      </w:r>
      <w:proofErr w:type="spellStart"/>
      <w:r w:rsidRPr="00B7286D">
        <w:rPr>
          <w:lang w:val="sv-SE"/>
        </w:rPr>
        <w:t>amet</w:t>
      </w:r>
      <w:proofErr w:type="spellEnd"/>
      <w:r w:rsidRPr="00B7286D">
        <w:rPr>
          <w:lang w:val="sv-SE"/>
        </w:rPr>
        <w:t xml:space="preserve"> </w:t>
      </w:r>
      <w:proofErr w:type="spellStart"/>
      <w:r w:rsidRPr="00B7286D">
        <w:rPr>
          <w:lang w:val="sv-SE"/>
        </w:rPr>
        <w:t>nulla</w:t>
      </w:r>
      <w:proofErr w:type="spellEnd"/>
      <w:r w:rsidRPr="00B7286D">
        <w:rPr>
          <w:lang w:val="sv-SE"/>
        </w:rPr>
        <w:t xml:space="preserve">. </w:t>
      </w:r>
      <w:r w:rsidRPr="00B7286D">
        <w:rPr>
          <w:lang w:val="fr-CA"/>
        </w:rPr>
        <w:t>Morbi leo urna molestie at elementum eu facilisis sed. Habitant morbi tristique senectus et netus et malesuada. Viverra ipsum nunc aliquet bibendum enim. Integer vitae justo eget magna fermentum. Tincidunt id aliquet risus feugiat. Mauris ultrices eros in cursus turpis. Amet venenatis urna cursus eget nunc. Nisl nisi scelerisque eu ultrices vitae.</w:t>
      </w:r>
    </w:p>
    <w:p w14:paraId="702402CC" w14:textId="77777777" w:rsidR="00281188" w:rsidRPr="003A4890" w:rsidRDefault="00281188" w:rsidP="00281188">
      <w:pPr>
        <w:pStyle w:val="Para"/>
      </w:pPr>
      <w:r w:rsidRPr="00B7286D">
        <w:rPr>
          <w:lang w:val="fr-CA" w:eastAsia="en-US"/>
        </w:rPr>
        <w:t xml:space="preserve">Non pulvinar neque laoreet suspendisse interdum consectetur libero. Facilisis leo vel fringilla est ullamcorper eget nulla facilisi. Ipsum dolor sit amet consectetur adipiscing elit pellentesque. Risus quis varius quam quisque id. Bibendum arcu vitae elementum curabitur vitae. Vitae et leo duis ut diam quam nulla. Orci eu lobortis elementum nibh tellus molestie nunc non blandit. Arcu odio ut sem nulla pharetra diam sit amet. Quis vel eros donec ac odio. </w:t>
      </w:r>
      <w:r w:rsidRPr="003A4890">
        <w:rPr>
          <w:lang w:eastAsia="en-US"/>
        </w:rPr>
        <w:t xml:space="preserve">Est lorem ipsum dolor sit </w:t>
      </w:r>
      <w:proofErr w:type="spellStart"/>
      <w:r w:rsidRPr="003A4890">
        <w:rPr>
          <w:lang w:eastAsia="en-US"/>
        </w:rPr>
        <w:t>amet</w:t>
      </w:r>
      <w:proofErr w:type="spellEnd"/>
      <w:r w:rsidRPr="003A4890">
        <w:rPr>
          <w:lang w:eastAsia="en-US"/>
        </w:rPr>
        <w:t xml:space="preserve"> </w:t>
      </w:r>
      <w:proofErr w:type="spellStart"/>
      <w:r w:rsidRPr="003A4890">
        <w:rPr>
          <w:lang w:eastAsia="en-US"/>
        </w:rPr>
        <w:t>consectetur</w:t>
      </w:r>
      <w:proofErr w:type="spellEnd"/>
      <w:r w:rsidRPr="003A4890">
        <w:rPr>
          <w:lang w:eastAsia="en-US"/>
        </w:rPr>
        <w:t xml:space="preserve"> </w:t>
      </w:r>
      <w:proofErr w:type="spellStart"/>
      <w:r w:rsidRPr="003A4890">
        <w:rPr>
          <w:lang w:eastAsia="en-US"/>
        </w:rPr>
        <w:t>adipiscing</w:t>
      </w:r>
      <w:bookmarkStart w:id="2" w:name="sbmn"/>
      <w:bookmarkEnd w:id="2"/>
      <w:proofErr w:type="spellEnd"/>
    </w:p>
    <w:p w14:paraId="308C4C3D" w14:textId="77777777" w:rsidR="00281188" w:rsidRPr="003A4890" w:rsidRDefault="00281188" w:rsidP="00281188">
      <w:pPr>
        <w:pStyle w:val="AppendixH1"/>
        <w:rPr>
          <w:rFonts w:ascii="Times New Roman"/>
        </w:rPr>
      </w:pPr>
      <w:r w:rsidRPr="003A4890">
        <w:t>B</w:t>
      </w:r>
      <w:r w:rsidRPr="003A4890">
        <w:rPr>
          <w:rFonts w:ascii="Times New Roman"/>
          <w:spacing w:val="134"/>
        </w:rPr>
        <w:t xml:space="preserve"> </w:t>
      </w:r>
      <w:r w:rsidRPr="003A4890">
        <w:t>RESEARCH</w:t>
      </w:r>
      <w:r w:rsidRPr="003A4890">
        <w:rPr>
          <w:rFonts w:ascii="Times New Roman"/>
          <w:spacing w:val="5"/>
        </w:rPr>
        <w:t xml:space="preserve"> </w:t>
      </w:r>
      <w:r w:rsidRPr="003A4890">
        <w:t>METHODS</w:t>
      </w:r>
    </w:p>
    <w:p w14:paraId="11558B04" w14:textId="77777777" w:rsidR="00281188" w:rsidRPr="003A4890" w:rsidRDefault="00281188" w:rsidP="00281188">
      <w:pPr>
        <w:pStyle w:val="AppendixH2"/>
        <w:rPr>
          <w:rFonts w:ascii="Times New Roman"/>
        </w:rPr>
      </w:pPr>
      <w:r w:rsidRPr="003A4890">
        <w:t>B.1</w:t>
      </w:r>
      <w:r w:rsidRPr="003A4890">
        <w:rPr>
          <w:rFonts w:ascii="Times New Roman"/>
          <w:spacing w:val="132"/>
        </w:rPr>
        <w:t xml:space="preserve"> </w:t>
      </w:r>
      <w:r w:rsidRPr="003A4890">
        <w:t>Part</w:t>
      </w:r>
      <w:r w:rsidRPr="003A4890">
        <w:rPr>
          <w:rFonts w:ascii="Times New Roman"/>
          <w:spacing w:val="4"/>
        </w:rPr>
        <w:t xml:space="preserve"> </w:t>
      </w:r>
      <w:r w:rsidRPr="003A4890">
        <w:t>One</w:t>
      </w:r>
    </w:p>
    <w:p w14:paraId="19C2DD8A" w14:textId="77777777" w:rsidR="00281188" w:rsidRPr="00B7286D" w:rsidRDefault="00281188" w:rsidP="00281188">
      <w:pPr>
        <w:pStyle w:val="PostHeadPara"/>
        <w:rPr>
          <w:rFonts w:ascii="Times New Roman"/>
          <w:lang w:val="fr-CA"/>
        </w:rPr>
      </w:pPr>
      <w:r w:rsidRPr="003A4890">
        <w:t>Lorem</w:t>
      </w:r>
      <w:r w:rsidRPr="003A4890">
        <w:rPr>
          <w:rFonts w:ascii="Times New Roman"/>
          <w:spacing w:val="14"/>
        </w:rPr>
        <w:t xml:space="preserve"> </w:t>
      </w:r>
      <w:r w:rsidRPr="003A4890">
        <w:t>ipsum</w:t>
      </w:r>
      <w:r w:rsidRPr="003A4890">
        <w:rPr>
          <w:rFonts w:ascii="Times New Roman"/>
          <w:spacing w:val="13"/>
        </w:rPr>
        <w:t xml:space="preserve"> </w:t>
      </w:r>
      <w:r w:rsidRPr="003A4890">
        <w:t>dolor</w:t>
      </w:r>
      <w:r w:rsidRPr="003A4890">
        <w:rPr>
          <w:rFonts w:ascii="Times New Roman"/>
          <w:spacing w:val="12"/>
        </w:rPr>
        <w:t xml:space="preserve"> </w:t>
      </w:r>
      <w:r w:rsidRPr="003A4890">
        <w:t>sit</w:t>
      </w:r>
      <w:r w:rsidRPr="003A4890">
        <w:rPr>
          <w:rFonts w:ascii="Times New Roman"/>
          <w:spacing w:val="12"/>
        </w:rPr>
        <w:t xml:space="preserve"> </w:t>
      </w:r>
      <w:proofErr w:type="spellStart"/>
      <w:r w:rsidRPr="003A4890">
        <w:t>amet</w:t>
      </w:r>
      <w:proofErr w:type="spellEnd"/>
      <w:r w:rsidRPr="003A4890">
        <w:t>,</w:t>
      </w:r>
      <w:r w:rsidRPr="003A4890">
        <w:rPr>
          <w:rFonts w:ascii="Times New Roman"/>
          <w:spacing w:val="12"/>
        </w:rPr>
        <w:t xml:space="preserve"> </w:t>
      </w:r>
      <w:proofErr w:type="spellStart"/>
      <w:r w:rsidRPr="003A4890">
        <w:t>consectetur</w:t>
      </w:r>
      <w:proofErr w:type="spellEnd"/>
      <w:r w:rsidRPr="003A4890">
        <w:rPr>
          <w:rFonts w:ascii="Times New Roman"/>
          <w:spacing w:val="12"/>
        </w:rPr>
        <w:t xml:space="preserve"> </w:t>
      </w:r>
      <w:proofErr w:type="spellStart"/>
      <w:r w:rsidRPr="003A4890">
        <w:t>adipiscing</w:t>
      </w:r>
      <w:proofErr w:type="spellEnd"/>
      <w:r w:rsidRPr="003A4890">
        <w:rPr>
          <w:rFonts w:ascii="Times New Roman"/>
          <w:spacing w:val="13"/>
        </w:rPr>
        <w:t xml:space="preserve"> </w:t>
      </w:r>
      <w:proofErr w:type="spellStart"/>
      <w:r w:rsidRPr="003A4890">
        <w:t>elit</w:t>
      </w:r>
      <w:proofErr w:type="spellEnd"/>
      <w:r w:rsidRPr="003A4890">
        <w:t>.</w:t>
      </w:r>
      <w:r w:rsidRPr="003A4890">
        <w:rPr>
          <w:rFonts w:ascii="Times New Roman"/>
          <w:spacing w:val="12"/>
        </w:rPr>
        <w:t xml:space="preserve"> </w:t>
      </w:r>
      <w:r w:rsidRPr="003A4890">
        <w:rPr>
          <w:spacing w:val="2"/>
        </w:rPr>
        <w:t>Morbi</w:t>
      </w:r>
      <w:r w:rsidRPr="003A4890">
        <w:rPr>
          <w:rFonts w:ascii="Times New Roman"/>
          <w:spacing w:val="12"/>
        </w:rPr>
        <w:t xml:space="preserve"> </w:t>
      </w:r>
      <w:proofErr w:type="spellStart"/>
      <w:r w:rsidRPr="003A4890">
        <w:t>malesuada</w:t>
      </w:r>
      <w:proofErr w:type="spellEnd"/>
      <w:r w:rsidRPr="003A4890">
        <w:t>,</w:t>
      </w:r>
      <w:r w:rsidRPr="003A4890">
        <w:rPr>
          <w:rFonts w:ascii="Times New Roman"/>
          <w:spacing w:val="12"/>
        </w:rPr>
        <w:t xml:space="preserve"> </w:t>
      </w:r>
      <w:proofErr w:type="spellStart"/>
      <w:r w:rsidRPr="003A4890">
        <w:t>quam</w:t>
      </w:r>
      <w:proofErr w:type="spellEnd"/>
      <w:r w:rsidRPr="003A4890">
        <w:rPr>
          <w:rFonts w:ascii="Times New Roman"/>
          <w:spacing w:val="14"/>
        </w:rPr>
        <w:t xml:space="preserve"> </w:t>
      </w:r>
      <w:r w:rsidRPr="003A4890">
        <w:t>in</w:t>
      </w:r>
      <w:r w:rsidRPr="003A4890">
        <w:rPr>
          <w:rFonts w:ascii="Times New Roman"/>
          <w:spacing w:val="13"/>
        </w:rPr>
        <w:t xml:space="preserve"> </w:t>
      </w:r>
      <w:r w:rsidRPr="003A4890">
        <w:t>pulvinar</w:t>
      </w:r>
      <w:r w:rsidRPr="003A4890">
        <w:rPr>
          <w:rFonts w:ascii="Times New Roman"/>
          <w:spacing w:val="13"/>
        </w:rPr>
        <w:t xml:space="preserve"> </w:t>
      </w:r>
      <w:proofErr w:type="spellStart"/>
      <w:r w:rsidRPr="003A4890">
        <w:t>varius</w:t>
      </w:r>
      <w:proofErr w:type="spellEnd"/>
      <w:r w:rsidRPr="003A4890">
        <w:t>,</w:t>
      </w:r>
      <w:r w:rsidRPr="003A4890">
        <w:rPr>
          <w:rFonts w:ascii="Times New Roman"/>
          <w:spacing w:val="12"/>
        </w:rPr>
        <w:t xml:space="preserve"> </w:t>
      </w:r>
      <w:proofErr w:type="spellStart"/>
      <w:r w:rsidRPr="003A4890">
        <w:t>metus</w:t>
      </w:r>
      <w:proofErr w:type="spellEnd"/>
      <w:r w:rsidRPr="003A4890">
        <w:rPr>
          <w:rFonts w:ascii="Times New Roman"/>
          <w:spacing w:val="12"/>
        </w:rPr>
        <w:t xml:space="preserve"> </w:t>
      </w:r>
      <w:proofErr w:type="spellStart"/>
      <w:r w:rsidRPr="003A4890">
        <w:rPr>
          <w:rFonts w:hAnsi="QLSMFV+TeXGyreTermes-Regular" w:cs="QLSMFV+TeXGyreTermes-Regular"/>
        </w:rPr>
        <w:t>nunc</w:t>
      </w:r>
      <w:proofErr w:type="spellEnd"/>
      <w:r w:rsidRPr="003A4890">
        <w:rPr>
          <w:rFonts w:hAnsi="QLSMFV+TeXGyreTermes-Regular" w:cs="QLSMFV+TeXGyreTermes-Regular"/>
        </w:rPr>
        <w:cr/>
      </w:r>
      <w:r w:rsidRPr="003A4890">
        <w:t>fermentum</w:t>
      </w:r>
      <w:r w:rsidRPr="003A4890">
        <w:rPr>
          <w:rFonts w:ascii="Times New Roman"/>
        </w:rPr>
        <w:t xml:space="preserve"> </w:t>
      </w:r>
      <w:proofErr w:type="spellStart"/>
      <w:r w:rsidRPr="003A4890">
        <w:t>urna</w:t>
      </w:r>
      <w:proofErr w:type="spellEnd"/>
      <w:r w:rsidRPr="003A4890">
        <w:t>,</w:t>
      </w:r>
      <w:r w:rsidRPr="003A4890">
        <w:rPr>
          <w:rFonts w:ascii="Times New Roman"/>
          <w:spacing w:val="-1"/>
        </w:rPr>
        <w:t xml:space="preserve"> </w:t>
      </w:r>
      <w:r w:rsidRPr="003A4890">
        <w:t>id</w:t>
      </w:r>
      <w:r w:rsidRPr="003A4890">
        <w:rPr>
          <w:rFonts w:ascii="Times New Roman"/>
        </w:rPr>
        <w:t xml:space="preserve"> </w:t>
      </w:r>
      <w:proofErr w:type="spellStart"/>
      <w:r w:rsidRPr="003A4890">
        <w:t>sollicitudin</w:t>
      </w:r>
      <w:proofErr w:type="spellEnd"/>
      <w:r w:rsidRPr="003A4890">
        <w:rPr>
          <w:rFonts w:ascii="Times New Roman"/>
        </w:rPr>
        <w:t xml:space="preserve"> </w:t>
      </w:r>
      <w:proofErr w:type="spellStart"/>
      <w:r w:rsidRPr="003A4890">
        <w:rPr>
          <w:spacing w:val="2"/>
        </w:rPr>
        <w:t>purus</w:t>
      </w:r>
      <w:proofErr w:type="spellEnd"/>
      <w:r w:rsidRPr="003A4890">
        <w:rPr>
          <w:rFonts w:ascii="Times New Roman"/>
          <w:spacing w:val="-1"/>
        </w:rPr>
        <w:t xml:space="preserve"> </w:t>
      </w:r>
      <w:proofErr w:type="spellStart"/>
      <w:r w:rsidRPr="003A4890">
        <w:t>odio</w:t>
      </w:r>
      <w:proofErr w:type="spellEnd"/>
      <w:r w:rsidRPr="003A4890">
        <w:rPr>
          <w:rFonts w:ascii="Times New Roman"/>
        </w:rPr>
        <w:t xml:space="preserve"> </w:t>
      </w:r>
      <w:r w:rsidRPr="003A4890">
        <w:t>sit</w:t>
      </w:r>
      <w:r w:rsidRPr="003A4890">
        <w:rPr>
          <w:rFonts w:ascii="Times New Roman"/>
        </w:rPr>
        <w:t xml:space="preserve"> </w:t>
      </w:r>
      <w:proofErr w:type="spellStart"/>
      <w:r w:rsidRPr="003A4890">
        <w:t>amet</w:t>
      </w:r>
      <w:proofErr w:type="spellEnd"/>
      <w:r w:rsidRPr="003A4890">
        <w:rPr>
          <w:rFonts w:ascii="Times New Roman"/>
          <w:spacing w:val="-1"/>
        </w:rPr>
        <w:t xml:space="preserve"> </w:t>
      </w:r>
      <w:proofErr w:type="spellStart"/>
      <w:r w:rsidRPr="003A4890">
        <w:t>enim</w:t>
      </w:r>
      <w:proofErr w:type="spellEnd"/>
      <w:r w:rsidRPr="003A4890">
        <w:t>.</w:t>
      </w:r>
      <w:r w:rsidRPr="003A4890">
        <w:rPr>
          <w:rFonts w:ascii="Times New Roman"/>
          <w:spacing w:val="-1"/>
        </w:rPr>
        <w:t xml:space="preserve"> </w:t>
      </w:r>
      <w:r w:rsidRPr="00B7286D">
        <w:rPr>
          <w:lang w:val="fr-CA"/>
        </w:rPr>
        <w:t>Aliquam</w:t>
      </w:r>
      <w:r w:rsidRPr="00B7286D">
        <w:rPr>
          <w:rFonts w:ascii="Times New Roman"/>
          <w:lang w:val="fr-CA"/>
        </w:rPr>
        <w:t xml:space="preserve"> </w:t>
      </w:r>
      <w:r w:rsidRPr="00B7286D">
        <w:rPr>
          <w:lang w:val="fr-CA"/>
        </w:rPr>
        <w:t>ullamcorper</w:t>
      </w:r>
      <w:r w:rsidRPr="00B7286D">
        <w:rPr>
          <w:rFonts w:ascii="Times New Roman"/>
          <w:spacing w:val="-1"/>
          <w:lang w:val="fr-CA"/>
        </w:rPr>
        <w:t xml:space="preserve"> </w:t>
      </w:r>
      <w:r w:rsidRPr="00B7286D">
        <w:rPr>
          <w:lang w:val="fr-CA"/>
        </w:rPr>
        <w:t>eu</w:t>
      </w:r>
      <w:r w:rsidRPr="00B7286D">
        <w:rPr>
          <w:rFonts w:ascii="Times New Roman"/>
          <w:lang w:val="fr-CA"/>
        </w:rPr>
        <w:t xml:space="preserve"> </w:t>
      </w:r>
      <w:r w:rsidRPr="00B7286D">
        <w:rPr>
          <w:lang w:val="fr-CA"/>
        </w:rPr>
        <w:t>ipsum</w:t>
      </w:r>
      <w:r w:rsidRPr="00B7286D">
        <w:rPr>
          <w:rFonts w:ascii="Times New Roman"/>
          <w:lang w:val="fr-CA"/>
        </w:rPr>
        <w:t xml:space="preserve"> </w:t>
      </w:r>
      <w:r w:rsidRPr="00B7286D">
        <w:rPr>
          <w:spacing w:val="-3"/>
          <w:lang w:val="fr-CA"/>
        </w:rPr>
        <w:t>vel</w:t>
      </w:r>
      <w:r w:rsidRPr="00B7286D">
        <w:rPr>
          <w:rFonts w:ascii="Times New Roman"/>
          <w:spacing w:val="3"/>
          <w:lang w:val="fr-CA"/>
        </w:rPr>
        <w:t xml:space="preserve"> </w:t>
      </w:r>
      <w:r w:rsidRPr="00B7286D">
        <w:rPr>
          <w:lang w:val="fr-CA"/>
        </w:rPr>
        <w:t>mollis.</w:t>
      </w:r>
      <w:r w:rsidRPr="00B7286D">
        <w:rPr>
          <w:rFonts w:ascii="Times New Roman"/>
          <w:spacing w:val="-1"/>
          <w:lang w:val="fr-CA"/>
        </w:rPr>
        <w:t xml:space="preserve"> </w:t>
      </w:r>
      <w:r w:rsidRPr="00B7286D">
        <w:rPr>
          <w:lang w:val="fr-CA"/>
        </w:rPr>
        <w:t>Curabitur</w:t>
      </w:r>
      <w:r w:rsidRPr="00B7286D">
        <w:rPr>
          <w:rFonts w:ascii="Times New Roman"/>
          <w:lang w:val="fr-CA"/>
        </w:rPr>
        <w:t xml:space="preserve"> </w:t>
      </w:r>
      <w:r w:rsidRPr="00B7286D">
        <w:rPr>
          <w:rFonts w:hAnsi="QLSMFV+TeXGyreTermes-Regular" w:cs="QLSMFV+TeXGyreTermes-Regular"/>
          <w:lang w:val="fr-CA"/>
        </w:rPr>
        <w:t>quis</w:t>
      </w:r>
      <w:r w:rsidRPr="00B7286D">
        <w:rPr>
          <w:rFonts w:hAnsi="QLSMFV+TeXGyreTermes-Regular" w:cs="QLSMFV+TeXGyreTermes-Regular"/>
          <w:lang w:val="fr-CA"/>
        </w:rPr>
        <w:cr/>
      </w:r>
      <w:r w:rsidRPr="00B7286D">
        <w:rPr>
          <w:lang w:val="fr-CA"/>
        </w:rPr>
        <w:t>dictum</w:t>
      </w:r>
      <w:r w:rsidRPr="00B7286D">
        <w:rPr>
          <w:rFonts w:ascii="Times New Roman"/>
          <w:lang w:val="fr-CA"/>
        </w:rPr>
        <w:t xml:space="preserve"> </w:t>
      </w:r>
      <w:r w:rsidRPr="00B7286D">
        <w:rPr>
          <w:lang w:val="fr-CA"/>
        </w:rPr>
        <w:t>nisl.</w:t>
      </w:r>
      <w:r w:rsidRPr="00B7286D">
        <w:rPr>
          <w:rFonts w:ascii="Times New Roman"/>
          <w:lang w:val="fr-CA"/>
        </w:rPr>
        <w:t xml:space="preserve"> </w:t>
      </w:r>
      <w:r w:rsidRPr="00B7286D">
        <w:rPr>
          <w:lang w:val="fr-CA"/>
        </w:rPr>
        <w:t>Phasellus</w:t>
      </w:r>
      <w:r w:rsidRPr="00B7286D">
        <w:rPr>
          <w:rFonts w:ascii="Times New Roman"/>
          <w:lang w:val="fr-CA"/>
        </w:rPr>
        <w:t xml:space="preserve"> </w:t>
      </w:r>
      <w:r w:rsidRPr="00B7286D">
        <w:rPr>
          <w:spacing w:val="-3"/>
          <w:lang w:val="fr-CA"/>
        </w:rPr>
        <w:t>vel</w:t>
      </w:r>
      <w:r w:rsidRPr="00B7286D">
        <w:rPr>
          <w:rFonts w:ascii="Times New Roman"/>
          <w:spacing w:val="3"/>
          <w:lang w:val="fr-CA"/>
        </w:rPr>
        <w:t xml:space="preserve"> </w:t>
      </w:r>
      <w:r w:rsidRPr="00B7286D">
        <w:rPr>
          <w:lang w:val="fr-CA"/>
        </w:rPr>
        <w:t>semper</w:t>
      </w:r>
      <w:r w:rsidRPr="00B7286D">
        <w:rPr>
          <w:rFonts w:ascii="Times New Roman"/>
          <w:lang w:val="fr-CA"/>
        </w:rPr>
        <w:t xml:space="preserve"> </w:t>
      </w:r>
      <w:r w:rsidRPr="00B7286D">
        <w:rPr>
          <w:lang w:val="fr-CA"/>
        </w:rPr>
        <w:t>risus,</w:t>
      </w:r>
      <w:r w:rsidRPr="00B7286D">
        <w:rPr>
          <w:rFonts w:ascii="Times New Roman"/>
          <w:spacing w:val="-1"/>
          <w:lang w:val="fr-CA"/>
        </w:rPr>
        <w:t xml:space="preserve"> </w:t>
      </w:r>
      <w:r w:rsidRPr="00B7286D">
        <w:rPr>
          <w:lang w:val="fr-CA"/>
        </w:rPr>
        <w:t>et</w:t>
      </w:r>
      <w:r w:rsidRPr="00B7286D">
        <w:rPr>
          <w:rFonts w:ascii="Times New Roman"/>
          <w:lang w:val="fr-CA"/>
        </w:rPr>
        <w:t xml:space="preserve"> </w:t>
      </w:r>
      <w:r w:rsidRPr="00B7286D">
        <w:rPr>
          <w:lang w:val="fr-CA"/>
        </w:rPr>
        <w:t>lacinia</w:t>
      </w:r>
      <w:r w:rsidRPr="00B7286D">
        <w:rPr>
          <w:rFonts w:ascii="Times New Roman"/>
          <w:lang w:val="fr-CA"/>
        </w:rPr>
        <w:t xml:space="preserve"> </w:t>
      </w:r>
      <w:r w:rsidRPr="00B7286D">
        <w:rPr>
          <w:spacing w:val="-2"/>
          <w:lang w:val="fr-CA"/>
        </w:rPr>
        <w:t>dolor.</w:t>
      </w:r>
      <w:r w:rsidRPr="00B7286D">
        <w:rPr>
          <w:rFonts w:ascii="Times New Roman"/>
          <w:spacing w:val="2"/>
          <w:lang w:val="fr-CA"/>
        </w:rPr>
        <w:t xml:space="preserve"> </w:t>
      </w:r>
      <w:r w:rsidRPr="00B7286D">
        <w:rPr>
          <w:spacing w:val="-1"/>
          <w:lang w:val="fr-CA"/>
        </w:rPr>
        <w:t>Integer</w:t>
      </w:r>
      <w:r w:rsidRPr="00B7286D">
        <w:rPr>
          <w:rFonts w:ascii="Times New Roman"/>
          <w:lang w:val="fr-CA"/>
        </w:rPr>
        <w:t xml:space="preserve"> </w:t>
      </w:r>
      <w:r w:rsidRPr="00B7286D">
        <w:rPr>
          <w:lang w:val="fr-CA"/>
        </w:rPr>
        <w:t>ultricies</w:t>
      </w:r>
      <w:r w:rsidRPr="00B7286D">
        <w:rPr>
          <w:rFonts w:ascii="Times New Roman"/>
          <w:spacing w:val="-1"/>
          <w:lang w:val="fr-CA"/>
        </w:rPr>
        <w:t xml:space="preserve"> </w:t>
      </w:r>
      <w:r w:rsidRPr="00B7286D">
        <w:rPr>
          <w:lang w:val="fr-CA"/>
        </w:rPr>
        <w:t>commodo</w:t>
      </w:r>
      <w:r w:rsidRPr="00B7286D">
        <w:rPr>
          <w:rFonts w:ascii="Times New Roman"/>
          <w:lang w:val="fr-CA"/>
        </w:rPr>
        <w:t xml:space="preserve"> </w:t>
      </w:r>
      <w:r w:rsidRPr="00B7286D">
        <w:rPr>
          <w:lang w:val="fr-CA"/>
        </w:rPr>
        <w:t>sem</w:t>
      </w:r>
      <w:r w:rsidRPr="00B7286D">
        <w:rPr>
          <w:rFonts w:ascii="Times New Roman"/>
          <w:lang w:val="fr-CA"/>
        </w:rPr>
        <w:t xml:space="preserve"> </w:t>
      </w:r>
      <w:r w:rsidRPr="00B7286D">
        <w:rPr>
          <w:lang w:val="fr-CA"/>
        </w:rPr>
        <w:t>nec</w:t>
      </w:r>
      <w:r w:rsidRPr="00B7286D">
        <w:rPr>
          <w:rFonts w:ascii="Times New Roman"/>
          <w:lang w:val="fr-CA"/>
        </w:rPr>
        <w:t xml:space="preserve"> </w:t>
      </w:r>
      <w:r w:rsidRPr="00B7286D">
        <w:rPr>
          <w:spacing w:val="-2"/>
          <w:lang w:val="fr-CA"/>
        </w:rPr>
        <w:t>semper.</w:t>
      </w:r>
    </w:p>
    <w:p w14:paraId="63B9BCBD" w14:textId="77777777" w:rsidR="00281188" w:rsidRPr="00B7286D" w:rsidRDefault="00281188" w:rsidP="00281188">
      <w:pPr>
        <w:pStyle w:val="AppendixH2"/>
        <w:rPr>
          <w:rFonts w:ascii="Times New Roman"/>
          <w:lang w:val="fr-CA"/>
        </w:rPr>
      </w:pPr>
      <w:r w:rsidRPr="00B7286D">
        <w:rPr>
          <w:lang w:val="fr-CA"/>
        </w:rPr>
        <w:t>B.2</w:t>
      </w:r>
      <w:r w:rsidRPr="00B7286D">
        <w:rPr>
          <w:rFonts w:ascii="Times New Roman"/>
          <w:spacing w:val="132"/>
          <w:lang w:val="fr-CA"/>
        </w:rPr>
        <w:t xml:space="preserve"> </w:t>
      </w:r>
      <w:r w:rsidRPr="00B7286D">
        <w:rPr>
          <w:lang w:val="fr-CA"/>
        </w:rPr>
        <w:t>Part</w:t>
      </w:r>
      <w:r w:rsidRPr="00B7286D">
        <w:rPr>
          <w:rFonts w:ascii="Times New Roman"/>
          <w:spacing w:val="4"/>
          <w:lang w:val="fr-CA"/>
        </w:rPr>
        <w:t xml:space="preserve"> </w:t>
      </w:r>
      <w:r w:rsidRPr="00B7286D">
        <w:rPr>
          <w:lang w:val="fr-CA"/>
        </w:rPr>
        <w:t>Two</w:t>
      </w:r>
    </w:p>
    <w:p w14:paraId="68EBFAB8" w14:textId="678A950B" w:rsidR="002D1D6F" w:rsidRPr="00455D47" w:rsidRDefault="00281188" w:rsidP="00281188">
      <w:pPr>
        <w:pStyle w:val="PostHeadPara"/>
      </w:pPr>
      <w:r w:rsidRPr="009C0360">
        <w:rPr>
          <w:spacing w:val="1"/>
          <w:lang w:val="fr-CA"/>
        </w:rPr>
        <w:t>Etiam</w:t>
      </w:r>
      <w:r w:rsidRPr="009C0360">
        <w:rPr>
          <w:rFonts w:ascii="Times New Roman"/>
          <w:spacing w:val="10"/>
          <w:lang w:val="fr-CA"/>
        </w:rPr>
        <w:t xml:space="preserve"> </w:t>
      </w:r>
      <w:r w:rsidRPr="009C0360">
        <w:rPr>
          <w:spacing w:val="2"/>
          <w:lang w:val="fr-CA"/>
        </w:rPr>
        <w:t>commodo</w:t>
      </w:r>
      <w:r w:rsidRPr="009C0360">
        <w:rPr>
          <w:rFonts w:ascii="Times New Roman"/>
          <w:spacing w:val="9"/>
          <w:lang w:val="fr-CA"/>
        </w:rPr>
        <w:t xml:space="preserve"> </w:t>
      </w:r>
      <w:r w:rsidRPr="009C0360">
        <w:rPr>
          <w:lang w:val="fr-CA"/>
        </w:rPr>
        <w:t>feugiat</w:t>
      </w:r>
      <w:r w:rsidRPr="009C0360">
        <w:rPr>
          <w:rFonts w:ascii="Times New Roman"/>
          <w:spacing w:val="10"/>
          <w:lang w:val="fr-CA"/>
        </w:rPr>
        <w:t xml:space="preserve"> </w:t>
      </w:r>
      <w:r w:rsidRPr="009C0360">
        <w:rPr>
          <w:spacing w:val="1"/>
          <w:lang w:val="fr-CA"/>
        </w:rPr>
        <w:t>nisl</w:t>
      </w:r>
      <w:r w:rsidRPr="009C0360">
        <w:rPr>
          <w:rFonts w:ascii="Times New Roman"/>
          <w:spacing w:val="9"/>
          <w:lang w:val="fr-CA"/>
        </w:rPr>
        <w:t xml:space="preserve"> </w:t>
      </w:r>
      <w:r w:rsidRPr="009C0360">
        <w:rPr>
          <w:lang w:val="fr-CA"/>
        </w:rPr>
        <w:t>pulvinar</w:t>
      </w:r>
      <w:r w:rsidRPr="009C0360">
        <w:rPr>
          <w:rFonts w:ascii="Times New Roman"/>
          <w:spacing w:val="10"/>
          <w:lang w:val="fr-CA"/>
        </w:rPr>
        <w:t xml:space="preserve"> </w:t>
      </w:r>
      <w:r w:rsidRPr="009C0360">
        <w:rPr>
          <w:spacing w:val="1"/>
          <w:lang w:val="fr-CA"/>
        </w:rPr>
        <w:t>pellentesque.</w:t>
      </w:r>
      <w:r w:rsidRPr="009C0360">
        <w:rPr>
          <w:rFonts w:ascii="Times New Roman"/>
          <w:spacing w:val="9"/>
          <w:lang w:val="fr-CA"/>
        </w:rPr>
        <w:t xml:space="preserve"> </w:t>
      </w:r>
      <w:r w:rsidRPr="009C0360">
        <w:rPr>
          <w:spacing w:val="1"/>
          <w:lang w:val="fr-CA"/>
        </w:rPr>
        <w:t>Etiam</w:t>
      </w:r>
      <w:r w:rsidRPr="009C0360">
        <w:rPr>
          <w:rFonts w:ascii="Times New Roman"/>
          <w:spacing w:val="10"/>
          <w:lang w:val="fr-CA"/>
        </w:rPr>
        <w:t xml:space="preserve"> </w:t>
      </w:r>
      <w:r w:rsidRPr="009C0360">
        <w:rPr>
          <w:spacing w:val="1"/>
          <w:lang w:val="fr-CA"/>
        </w:rPr>
        <w:t>auctor</w:t>
      </w:r>
      <w:r w:rsidRPr="009C0360">
        <w:rPr>
          <w:rFonts w:ascii="Times New Roman"/>
          <w:spacing w:val="9"/>
          <w:lang w:val="fr-CA"/>
        </w:rPr>
        <w:t xml:space="preserve"> </w:t>
      </w:r>
      <w:r w:rsidRPr="009C0360">
        <w:rPr>
          <w:spacing w:val="1"/>
          <w:lang w:val="fr-CA"/>
        </w:rPr>
        <w:t>sodales</w:t>
      </w:r>
      <w:r w:rsidRPr="009C0360">
        <w:rPr>
          <w:rFonts w:ascii="Times New Roman"/>
          <w:spacing w:val="9"/>
          <w:lang w:val="fr-CA"/>
        </w:rPr>
        <w:t xml:space="preserve"> </w:t>
      </w:r>
      <w:r w:rsidRPr="009C0360">
        <w:rPr>
          <w:spacing w:val="1"/>
          <w:lang w:val="fr-CA"/>
        </w:rPr>
        <w:t>ligula,</w:t>
      </w:r>
      <w:r w:rsidRPr="009C0360">
        <w:rPr>
          <w:rFonts w:ascii="Times New Roman"/>
          <w:spacing w:val="9"/>
          <w:lang w:val="fr-CA"/>
        </w:rPr>
        <w:t xml:space="preserve"> </w:t>
      </w:r>
      <w:r w:rsidRPr="009C0360">
        <w:rPr>
          <w:spacing w:val="1"/>
          <w:lang w:val="fr-CA"/>
        </w:rPr>
        <w:t>non</w:t>
      </w:r>
      <w:r w:rsidRPr="009C0360">
        <w:rPr>
          <w:rFonts w:ascii="Times New Roman"/>
          <w:spacing w:val="9"/>
          <w:lang w:val="fr-CA"/>
        </w:rPr>
        <w:t xml:space="preserve"> </w:t>
      </w:r>
      <w:r w:rsidRPr="009C0360">
        <w:rPr>
          <w:spacing w:val="1"/>
          <w:lang w:val="fr-CA"/>
        </w:rPr>
        <w:t>varius</w:t>
      </w:r>
      <w:r w:rsidRPr="009C0360">
        <w:rPr>
          <w:rFonts w:ascii="Times New Roman"/>
          <w:spacing w:val="9"/>
          <w:lang w:val="fr-CA"/>
        </w:rPr>
        <w:t xml:space="preserve"> </w:t>
      </w:r>
      <w:r w:rsidRPr="009C0360">
        <w:rPr>
          <w:spacing w:val="1"/>
          <w:lang w:val="fr-CA"/>
        </w:rPr>
        <w:t>nibh</w:t>
      </w:r>
      <w:r w:rsidRPr="009C0360">
        <w:rPr>
          <w:rFonts w:ascii="Times New Roman"/>
          <w:spacing w:val="9"/>
          <w:lang w:val="fr-CA"/>
        </w:rPr>
        <w:t xml:space="preserve"> </w:t>
      </w:r>
      <w:r w:rsidRPr="009C0360">
        <w:rPr>
          <w:lang w:val="fr-CA"/>
        </w:rPr>
        <w:t>pulvinar</w:t>
      </w:r>
      <w:r w:rsidRPr="009C0360">
        <w:rPr>
          <w:rFonts w:ascii="Times New Roman"/>
          <w:spacing w:val="10"/>
          <w:lang w:val="fr-CA"/>
        </w:rPr>
        <w:t xml:space="preserve"> </w:t>
      </w:r>
      <w:r w:rsidRPr="009C0360">
        <w:rPr>
          <w:rFonts w:hAnsi="QLSMFV+TeXGyreTermes-Regular" w:cs="QLSMFV+TeXGyreTermes-Regular"/>
          <w:lang w:val="fr-CA"/>
        </w:rPr>
        <w:t>semper.</w:t>
      </w:r>
      <w:r w:rsidRPr="009C0360">
        <w:rPr>
          <w:rFonts w:hAnsi="QLSMFV+TeXGyreTermes-Regular" w:cs="QLSMFV+TeXGyreTermes-Regular"/>
          <w:lang w:val="fr-CA"/>
        </w:rPr>
        <w:cr/>
      </w:r>
      <w:r w:rsidRPr="009C0360">
        <w:rPr>
          <w:spacing w:val="-1"/>
          <w:lang w:val="fr-CA"/>
        </w:rPr>
        <w:t>Suspendisse</w:t>
      </w:r>
      <w:r w:rsidRPr="009C0360">
        <w:rPr>
          <w:rFonts w:ascii="Times New Roman"/>
          <w:lang w:val="fr-CA"/>
        </w:rPr>
        <w:t xml:space="preserve"> </w:t>
      </w:r>
      <w:r w:rsidRPr="009C0360">
        <w:rPr>
          <w:spacing w:val="-1"/>
          <w:lang w:val="fr-CA"/>
        </w:rPr>
        <w:t>nec</w:t>
      </w:r>
      <w:r w:rsidRPr="009C0360">
        <w:rPr>
          <w:rFonts w:ascii="Times New Roman"/>
          <w:lang w:val="fr-CA"/>
        </w:rPr>
        <w:t xml:space="preserve"> </w:t>
      </w:r>
      <w:r w:rsidRPr="009C0360">
        <w:rPr>
          <w:spacing w:val="-1"/>
          <w:lang w:val="fr-CA"/>
        </w:rPr>
        <w:t>lectus</w:t>
      </w:r>
      <w:r w:rsidRPr="009C0360">
        <w:rPr>
          <w:rFonts w:ascii="Times New Roman"/>
          <w:lang w:val="fr-CA"/>
        </w:rPr>
        <w:t xml:space="preserve"> </w:t>
      </w:r>
      <w:r w:rsidRPr="009C0360">
        <w:rPr>
          <w:spacing w:val="-1"/>
          <w:lang w:val="fr-CA"/>
        </w:rPr>
        <w:t>non</w:t>
      </w:r>
      <w:r w:rsidRPr="009C0360">
        <w:rPr>
          <w:rFonts w:ascii="Times New Roman"/>
          <w:lang w:val="fr-CA"/>
        </w:rPr>
        <w:t xml:space="preserve"> </w:t>
      </w:r>
      <w:r w:rsidRPr="009C0360">
        <w:rPr>
          <w:spacing w:val="-1"/>
          <w:lang w:val="fr-CA"/>
        </w:rPr>
        <w:t>ipsum</w:t>
      </w:r>
      <w:r w:rsidRPr="009C0360">
        <w:rPr>
          <w:rFonts w:ascii="Times New Roman"/>
          <w:spacing w:val="-1"/>
          <w:lang w:val="fr-CA"/>
        </w:rPr>
        <w:t xml:space="preserve"> </w:t>
      </w:r>
      <w:r w:rsidRPr="009C0360">
        <w:rPr>
          <w:spacing w:val="-2"/>
          <w:lang w:val="fr-CA"/>
        </w:rPr>
        <w:t>convallis</w:t>
      </w:r>
      <w:r w:rsidRPr="009C0360">
        <w:rPr>
          <w:rFonts w:ascii="Times New Roman"/>
          <w:spacing w:val="1"/>
          <w:lang w:val="fr-CA"/>
        </w:rPr>
        <w:t xml:space="preserve"> </w:t>
      </w:r>
      <w:r w:rsidRPr="009C0360">
        <w:rPr>
          <w:spacing w:val="-1"/>
          <w:lang w:val="fr-CA"/>
        </w:rPr>
        <w:t>congue</w:t>
      </w:r>
      <w:r w:rsidRPr="009C0360">
        <w:rPr>
          <w:rFonts w:ascii="Times New Roman"/>
          <w:lang w:val="fr-CA"/>
        </w:rPr>
        <w:t xml:space="preserve"> </w:t>
      </w:r>
      <w:r w:rsidRPr="009C0360">
        <w:rPr>
          <w:lang w:val="fr-CA"/>
        </w:rPr>
        <w:t>hendrerit</w:t>
      </w:r>
      <w:r w:rsidRPr="009C0360">
        <w:rPr>
          <w:rFonts w:ascii="Times New Roman"/>
          <w:spacing w:val="-1"/>
          <w:lang w:val="fr-CA"/>
        </w:rPr>
        <w:t xml:space="preserve"> </w:t>
      </w:r>
      <w:r w:rsidRPr="009C0360">
        <w:rPr>
          <w:spacing w:val="-1"/>
          <w:lang w:val="fr-CA"/>
        </w:rPr>
        <w:t>vitae</w:t>
      </w:r>
      <w:r w:rsidRPr="009C0360">
        <w:rPr>
          <w:rFonts w:ascii="Times New Roman"/>
          <w:lang w:val="fr-CA"/>
        </w:rPr>
        <w:t xml:space="preserve"> </w:t>
      </w:r>
      <w:r w:rsidRPr="009C0360">
        <w:rPr>
          <w:spacing w:val="-1"/>
          <w:lang w:val="fr-CA"/>
        </w:rPr>
        <w:t>sapien.</w:t>
      </w:r>
      <w:r w:rsidRPr="009C0360">
        <w:rPr>
          <w:rFonts w:ascii="Times New Roman"/>
          <w:lang w:val="fr-CA"/>
        </w:rPr>
        <w:t xml:space="preserve"> </w:t>
      </w:r>
      <w:r w:rsidRPr="00B7286D">
        <w:rPr>
          <w:spacing w:val="-1"/>
          <w:lang w:val="fr-CA"/>
        </w:rPr>
        <w:t>Donec</w:t>
      </w:r>
      <w:r w:rsidRPr="00B7286D">
        <w:rPr>
          <w:rFonts w:ascii="Times New Roman"/>
          <w:lang w:val="fr-CA"/>
        </w:rPr>
        <w:t xml:space="preserve"> </w:t>
      </w:r>
      <w:r w:rsidRPr="00B7286D">
        <w:rPr>
          <w:spacing w:val="-1"/>
          <w:lang w:val="fr-CA"/>
        </w:rPr>
        <w:t>at</w:t>
      </w:r>
      <w:r w:rsidRPr="00B7286D">
        <w:rPr>
          <w:rFonts w:ascii="Times New Roman"/>
          <w:lang w:val="fr-CA"/>
        </w:rPr>
        <w:t xml:space="preserve"> </w:t>
      </w:r>
      <w:r w:rsidRPr="00B7286D">
        <w:rPr>
          <w:spacing w:val="-1"/>
          <w:lang w:val="fr-CA"/>
        </w:rPr>
        <w:t>laoreet</w:t>
      </w:r>
      <w:r w:rsidRPr="00B7286D">
        <w:rPr>
          <w:rFonts w:ascii="Times New Roman"/>
          <w:lang w:val="fr-CA"/>
        </w:rPr>
        <w:t xml:space="preserve"> </w:t>
      </w:r>
      <w:r w:rsidRPr="00B7286D">
        <w:rPr>
          <w:spacing w:val="-1"/>
          <w:lang w:val="fr-CA"/>
        </w:rPr>
        <w:t>eros.</w:t>
      </w:r>
      <w:r w:rsidRPr="00B7286D">
        <w:rPr>
          <w:rFonts w:ascii="Times New Roman"/>
          <w:lang w:val="fr-CA"/>
        </w:rPr>
        <w:t xml:space="preserve"> </w:t>
      </w:r>
      <w:r w:rsidRPr="00B7286D">
        <w:rPr>
          <w:spacing w:val="-2"/>
          <w:lang w:val="fr-CA"/>
        </w:rPr>
        <w:t>Vivamus</w:t>
      </w:r>
      <w:r w:rsidRPr="00B7286D">
        <w:rPr>
          <w:rFonts w:ascii="Times New Roman"/>
          <w:spacing w:val="1"/>
          <w:lang w:val="fr-CA"/>
        </w:rPr>
        <w:t xml:space="preserve"> </w:t>
      </w:r>
      <w:r w:rsidRPr="00B7286D">
        <w:rPr>
          <w:spacing w:val="-1"/>
          <w:lang w:val="fr-CA"/>
        </w:rPr>
        <w:t>non</w:t>
      </w:r>
      <w:r w:rsidRPr="00B7286D">
        <w:rPr>
          <w:rFonts w:ascii="Times New Roman"/>
          <w:lang w:val="fr-CA"/>
        </w:rPr>
        <w:t xml:space="preserve"> </w:t>
      </w:r>
      <w:r w:rsidRPr="00B7286D">
        <w:rPr>
          <w:rFonts w:hAnsi="QLSMFV+TeXGyreTermes-Regular" w:cs="QLSMFV+TeXGyreTermes-Regular"/>
          <w:lang w:val="fr-CA"/>
        </w:rPr>
        <w:t>purus</w:t>
      </w:r>
      <w:r w:rsidRPr="00B7286D">
        <w:rPr>
          <w:rFonts w:hAnsi="QLSMFV+TeXGyreTermes-Regular" w:cs="QLSMFV+TeXGyreTermes-Regular"/>
          <w:lang w:val="fr-CA"/>
        </w:rPr>
        <w:cr/>
      </w:r>
      <w:r w:rsidRPr="00B7286D">
        <w:rPr>
          <w:lang w:val="fr-CA"/>
        </w:rPr>
        <w:t>placerat,</w:t>
      </w:r>
      <w:r w:rsidRPr="00B7286D">
        <w:rPr>
          <w:rFonts w:ascii="Times New Roman"/>
          <w:lang w:val="fr-CA"/>
        </w:rPr>
        <w:t xml:space="preserve"> </w:t>
      </w:r>
      <w:r w:rsidRPr="00B7286D">
        <w:rPr>
          <w:lang w:val="fr-CA"/>
        </w:rPr>
        <w:t>scelerisque</w:t>
      </w:r>
      <w:r w:rsidRPr="00B7286D">
        <w:rPr>
          <w:rFonts w:ascii="Times New Roman"/>
          <w:lang w:val="fr-CA"/>
        </w:rPr>
        <w:t xml:space="preserve"> </w:t>
      </w:r>
      <w:r w:rsidRPr="00B7286D">
        <w:rPr>
          <w:lang w:val="fr-CA"/>
        </w:rPr>
        <w:t>diam</w:t>
      </w:r>
      <w:r w:rsidRPr="00B7286D">
        <w:rPr>
          <w:rFonts w:ascii="Times New Roman"/>
          <w:lang w:val="fr-CA"/>
        </w:rPr>
        <w:t xml:space="preserve"> </w:t>
      </w:r>
      <w:r w:rsidRPr="00B7286D">
        <w:rPr>
          <w:lang w:val="fr-CA"/>
        </w:rPr>
        <w:t>eu,</w:t>
      </w:r>
      <w:r w:rsidRPr="00B7286D">
        <w:rPr>
          <w:rFonts w:ascii="Times New Roman"/>
          <w:lang w:val="fr-CA"/>
        </w:rPr>
        <w:t xml:space="preserve"> </w:t>
      </w:r>
      <w:r w:rsidRPr="00B7286D">
        <w:rPr>
          <w:lang w:val="fr-CA"/>
        </w:rPr>
        <w:t>cursus</w:t>
      </w:r>
      <w:r w:rsidRPr="00B7286D">
        <w:rPr>
          <w:rFonts w:ascii="Times New Roman"/>
          <w:lang w:val="fr-CA"/>
        </w:rPr>
        <w:t xml:space="preserve"> </w:t>
      </w:r>
      <w:r w:rsidRPr="00B7286D">
        <w:rPr>
          <w:lang w:val="fr-CA"/>
        </w:rPr>
        <w:t>ante.</w:t>
      </w:r>
      <w:r w:rsidRPr="00B7286D">
        <w:rPr>
          <w:rFonts w:ascii="Times New Roman"/>
          <w:lang w:val="fr-CA"/>
        </w:rPr>
        <w:t xml:space="preserve"> </w:t>
      </w:r>
      <w:proofErr w:type="spellStart"/>
      <w:r w:rsidRPr="003A4890">
        <w:t>Etiam</w:t>
      </w:r>
      <w:proofErr w:type="spellEnd"/>
      <w:r w:rsidRPr="003A4890">
        <w:rPr>
          <w:rFonts w:ascii="Times New Roman"/>
        </w:rPr>
        <w:t xml:space="preserve"> </w:t>
      </w:r>
      <w:proofErr w:type="spellStart"/>
      <w:r w:rsidRPr="003A4890">
        <w:rPr>
          <w:spacing w:val="-1"/>
        </w:rPr>
        <w:t>aliquam</w:t>
      </w:r>
      <w:proofErr w:type="spellEnd"/>
      <w:r w:rsidRPr="003A4890">
        <w:rPr>
          <w:rFonts w:ascii="Times New Roman"/>
        </w:rPr>
        <w:t xml:space="preserve"> </w:t>
      </w:r>
      <w:proofErr w:type="spellStart"/>
      <w:r w:rsidRPr="003A4890">
        <w:rPr>
          <w:spacing w:val="1"/>
        </w:rPr>
        <w:t>tortor</w:t>
      </w:r>
      <w:proofErr w:type="spellEnd"/>
      <w:r w:rsidRPr="003A4890">
        <w:rPr>
          <w:rFonts w:ascii="Times New Roman"/>
          <w:spacing w:val="-1"/>
        </w:rPr>
        <w:t xml:space="preserve"> </w:t>
      </w:r>
      <w:r w:rsidRPr="003A4890">
        <w:t>auctor</w:t>
      </w:r>
      <w:r w:rsidRPr="003A4890">
        <w:rPr>
          <w:rFonts w:ascii="Times New Roman"/>
        </w:rPr>
        <w:t xml:space="preserve"> </w:t>
      </w:r>
      <w:proofErr w:type="spellStart"/>
      <w:r w:rsidRPr="003A4890">
        <w:rPr>
          <w:rFonts w:hAnsi="QLSMFV+TeXGyreTermes-Regular" w:cs="QLSMFV+TeXGyreTermes-Regular"/>
        </w:rPr>
        <w:t>e</w:t>
      </w:r>
      <w:r w:rsidRPr="003A4890">
        <w:rPr>
          <w:rFonts w:ascii="Arial" w:hAnsi="Arial" w:cs="Arial"/>
        </w:rPr>
        <w:t>ﬃ</w:t>
      </w:r>
      <w:r w:rsidRPr="003A4890">
        <w:rPr>
          <w:rFonts w:hAnsi="QLSMFV+TeXGyreTermes-Regular" w:cs="QLSMFV+TeXGyreTermes-Regular"/>
        </w:rPr>
        <w:t>citur</w:t>
      </w:r>
      <w:proofErr w:type="spellEnd"/>
      <w:r w:rsidRPr="003A4890">
        <w:rPr>
          <w:rFonts w:ascii="Times New Roman"/>
        </w:rPr>
        <w:t xml:space="preserve"> </w:t>
      </w:r>
      <w:proofErr w:type="spellStart"/>
      <w:r w:rsidRPr="003A4890">
        <w:t>mattis</w:t>
      </w:r>
      <w:proofErr w:type="spellEnd"/>
      <w:r w:rsidRPr="003A4890">
        <w:t>.</w:t>
      </w:r>
    </w:p>
    <w:p w14:paraId="69865D8B" w14:textId="77777777" w:rsidR="00A75187" w:rsidRPr="00455D47" w:rsidRDefault="00A75187" w:rsidP="00184ACB">
      <w:pPr>
        <w:pStyle w:val="Frfattare"/>
        <w:spacing w:before="680"/>
        <w:ind w:left="-658"/>
        <w:rPr>
          <w:lang w:val="en-GB"/>
        </w:rPr>
      </w:pPr>
    </w:p>
    <w:p w14:paraId="5A7644BF" w14:textId="77777777" w:rsidR="00A75187" w:rsidRPr="00455D47" w:rsidRDefault="00A75187" w:rsidP="00184ACB">
      <w:pPr>
        <w:pStyle w:val="Frfattare"/>
        <w:spacing w:before="680"/>
        <w:ind w:left="-658"/>
        <w:rPr>
          <w:lang w:val="en-GB"/>
        </w:rPr>
        <w:sectPr w:rsidR="00A75187" w:rsidRPr="00455D47" w:rsidSect="00A46F50">
          <w:footerReference w:type="default" r:id="rId60"/>
          <w:headerReference w:type="first" r:id="rId61"/>
          <w:footerReference w:type="first" r:id="rId62"/>
          <w:type w:val="oddPage"/>
          <w:pgSz w:w="11906" w:h="16838" w:code="9"/>
          <w:pgMar w:top="1440" w:right="1440" w:bottom="1440" w:left="1440" w:header="709" w:footer="964" w:gutter="0"/>
          <w:pgNumType w:start="1"/>
          <w:cols w:space="708"/>
          <w:docGrid w:linePitch="360"/>
        </w:sectPr>
      </w:pPr>
    </w:p>
    <w:p w14:paraId="313DBC2B" w14:textId="77777777" w:rsidR="00A210F9" w:rsidRPr="00FF3FD9" w:rsidRDefault="00BA595B" w:rsidP="003423DE">
      <w:r>
        <w:rPr>
          <w:noProof/>
          <w:lang w:eastAsia="sv-SE"/>
        </w:rPr>
        <w:lastRenderedPageBreak/>
        <mc:AlternateContent>
          <mc:Choice Requires="wps">
            <w:drawing>
              <wp:anchor distT="0" distB="0" distL="114300" distR="114300" simplePos="0" relativeHeight="251664384" behindDoc="0" locked="0" layoutInCell="1" allowOverlap="1" wp14:anchorId="62002B83" wp14:editId="3B9239F9">
                <wp:simplePos x="0" y="0"/>
                <wp:positionH relativeFrom="margin">
                  <wp:posOffset>-500380</wp:posOffset>
                </wp:positionH>
                <wp:positionV relativeFrom="page">
                  <wp:posOffset>9334500</wp:posOffset>
                </wp:positionV>
                <wp:extent cx="4637405" cy="1001395"/>
                <wp:effectExtent l="0" t="0" r="0" b="0"/>
                <wp:wrapNone/>
                <wp:docPr id="8" name="Textruta 8"/>
                <wp:cNvGraphicFramePr/>
                <a:graphic xmlns:a="http://schemas.openxmlformats.org/drawingml/2006/main">
                  <a:graphicData uri="http://schemas.microsoft.com/office/word/2010/wordprocessingShape">
                    <wps:wsp>
                      <wps:cNvSpPr txBox="1"/>
                      <wps:spPr>
                        <a:xfrm>
                          <a:off x="0" y="0"/>
                          <a:ext cx="4637405" cy="1001395"/>
                        </a:xfrm>
                        <a:prstGeom prst="rect">
                          <a:avLst/>
                        </a:prstGeom>
                        <a:noFill/>
                        <a:ln w="6350">
                          <a:noFill/>
                        </a:ln>
                      </wps:spPr>
                      <wps:txbx>
                        <w:txbxContent>
                          <w:p w14:paraId="582B6949" w14:textId="77777777" w:rsidR="00C1097E" w:rsidRPr="00BC6C70" w:rsidRDefault="00C1097E" w:rsidP="00C1097E">
                            <w:pPr>
                              <w:pStyle w:val="TRITA-nummer"/>
                              <w:rPr>
                                <w:rFonts w:cs="Arial"/>
                                <w:lang w:val="it-IT"/>
                              </w:rPr>
                            </w:pPr>
                            <w:r w:rsidRPr="00643E55">
                              <w:rPr>
                                <w:rFonts w:cs="Arial"/>
                                <w:lang w:val="pt-PT"/>
                              </w:rPr>
                              <w:t xml:space="preserve">TRITA – </w:t>
                            </w:r>
                            <w:sdt>
                              <w:sdtPr>
                                <w:rPr>
                                  <w:rFonts w:cs="Arial"/>
                                </w:rPr>
                                <w:id w:val="-246959913"/>
                                <w:placeholder>
                                  <w:docPart w:val="340DEEE9A79F40999AE695CE26500786"/>
                                </w:placeholder>
                                <w:showingPlcHdr/>
                              </w:sdtPr>
                              <w:sdtEndPr/>
                              <w:sdtContent>
                                <w:r w:rsidR="005C767E" w:rsidRPr="00643E55">
                                  <w:rPr>
                                    <w:rStyle w:val="PlaceholderText"/>
                                    <w:rFonts w:cs="Arial"/>
                                  </w:rPr>
                                  <w:t>XXX-XXX 20XX</w:t>
                                </w:r>
                                <w:r w:rsidR="00BF2CC2" w:rsidRPr="00643E55">
                                  <w:rPr>
                                    <w:rStyle w:val="PlaceholderText"/>
                                    <w:rFonts w:cs="Arial"/>
                                  </w:rPr>
                                  <w:t>:XX</w:t>
                                </w:r>
                              </w:sdtContent>
                            </w:sdt>
                          </w:p>
                          <w:p w14:paraId="1472FE0C" w14:textId="77777777" w:rsidR="003500EE" w:rsidRPr="00643E55" w:rsidRDefault="003500EE" w:rsidP="00C1097E">
                            <w:pPr>
                              <w:pStyle w:val="TRITA-nummer"/>
                              <w:rPr>
                                <w:rFonts w:cs="Arial"/>
                                <w:sz w:val="16"/>
                                <w:szCs w:val="16"/>
                                <w:lang w:val="pt-PT"/>
                              </w:rPr>
                            </w:pPr>
                            <w:r w:rsidRPr="00643E55">
                              <w:rPr>
                                <w:rFonts w:cs="Arial"/>
                                <w:sz w:val="16"/>
                                <w:szCs w:val="16"/>
                              </w:rPr>
                              <w:t xml:space="preserve">Stockholm, </w:t>
                            </w:r>
                            <w:r w:rsidR="00AD12EF" w:rsidRPr="00643E55">
                              <w:rPr>
                                <w:rFonts w:cs="Arial"/>
                                <w:sz w:val="16"/>
                                <w:szCs w:val="16"/>
                              </w:rPr>
                              <w:t>Sweden</w:t>
                            </w:r>
                            <w:r w:rsidRPr="00643E55">
                              <w:rPr>
                                <w:rFonts w:cs="Arial"/>
                                <w:sz w:val="16"/>
                                <w:szCs w:val="16"/>
                              </w:rPr>
                              <w:t xml:space="preserve"> </w:t>
                            </w:r>
                            <w:sdt>
                              <w:sdtPr>
                                <w:rPr>
                                  <w:rFonts w:cs="Arial"/>
                                  <w:sz w:val="16"/>
                                  <w:szCs w:val="16"/>
                                </w:rPr>
                                <w:id w:val="-1722740799"/>
                                <w:placeholder>
                                  <w:docPart w:val="6EB2080048B44C4E90D8A667AF964B36"/>
                                </w:placeholder>
                                <w:showingPlcHdr/>
                                <w:text/>
                              </w:sdtPr>
                              <w:sdtEndPr/>
                              <w:sdtContent>
                                <w:r w:rsidRPr="00643E55">
                                  <w:rPr>
                                    <w:rFonts w:cs="Arial"/>
                                    <w:color w:val="808080" w:themeColor="background1" w:themeShade="80"/>
                                    <w:sz w:val="16"/>
                                    <w:szCs w:val="16"/>
                                  </w:rPr>
                                  <w:t>2024</w:t>
                                </w:r>
                              </w:sdtContent>
                            </w:sdt>
                          </w:p>
                          <w:p w14:paraId="1A88D4C0" w14:textId="77777777" w:rsidR="00C1097E" w:rsidRPr="00643E55" w:rsidRDefault="00003C0C" w:rsidP="00C1097E">
                            <w:pPr>
                              <w:pStyle w:val="Webbadress"/>
                              <w:spacing w:before="360"/>
                              <w:rPr>
                                <w:rFonts w:cs="Arial"/>
                                <w:lang w:val="pt-PT"/>
                              </w:rPr>
                            </w:pPr>
                            <w:hyperlink r:id="rId63" w:history="1">
                              <w:r w:rsidR="00C1097E" w:rsidRPr="00643E55">
                                <w:rPr>
                                  <w:rStyle w:val="Hyperlink"/>
                                  <w:rFonts w:cs="Arial"/>
                                </w:rPr>
                                <w:t>www.kth.se</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02B83" id="_x0000_t202" coordsize="21600,21600" o:spt="202" path="m,l,21600r21600,l21600,xe">
                <v:stroke joinstyle="miter"/>
                <v:path gradientshapeok="t" o:connecttype="rect"/>
              </v:shapetype>
              <v:shape id="Textruta 8" o:spid="_x0000_s1026" type="#_x0000_t202" style="position:absolute;margin-left:-39.4pt;margin-top:735pt;width:365.15pt;height:78.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" filled="f" stroked="f" strokeweight=".5pt">
                <v:textbox>
                  <w:txbxContent>
                    <w:p w14:paraId="582B6949" w14:textId="77777777" w:rsidR="00C1097E" w:rsidRPr="00BC6C70" w:rsidRDefault="00C1097E" w:rsidP="00C1097E">
                      <w:pPr>
                        <w:pStyle w:val="TRITA-nummer"/>
                        <w:rPr>
                          <w:rFonts w:cs="Arial"/>
                          <w:lang w:val="it-IT"/>
                        </w:rPr>
                      </w:pPr>
                      <w:r w:rsidRPr="00643E55">
                        <w:rPr>
                          <w:rFonts w:cs="Arial"/>
                          <w:lang w:val="pt-PT"/>
                        </w:rPr>
                        <w:t xml:space="preserve">TRITA – </w:t>
                      </w:r>
                      <w:sdt>
                        <w:sdtPr>
                          <w:rPr>
                            <w:rFonts w:cs="Arial"/>
                          </w:rPr>
                          <w:id w:val="-246959913"/>
                          <w:placeholder>
                            <w:docPart w:val="340DEEE9A79F40999AE695CE26500786"/>
                          </w:placeholder>
                          <w:showingPlcHdr/>
                        </w:sdtPr>
                        <w:sdtEndPr/>
                        <w:sdtContent>
                          <w:r w:rsidR="005C767E" w:rsidRPr="00643E55">
                            <w:rPr>
                              <w:rStyle w:val="PlaceholderText"/>
                              <w:rFonts w:cs="Arial"/>
                            </w:rPr>
                            <w:t>XXX-XXX 20XX</w:t>
                          </w:r>
                          <w:r w:rsidR="00BF2CC2" w:rsidRPr="00643E55">
                            <w:rPr>
                              <w:rStyle w:val="PlaceholderText"/>
                              <w:rFonts w:cs="Arial"/>
                            </w:rPr>
                            <w:t>:XX</w:t>
                          </w:r>
                        </w:sdtContent>
                      </w:sdt>
                    </w:p>
                    <w:p w14:paraId="1472FE0C" w14:textId="77777777" w:rsidR="003500EE" w:rsidRPr="00643E55" w:rsidRDefault="003500EE" w:rsidP="00C1097E">
                      <w:pPr>
                        <w:pStyle w:val="TRITA-nummer"/>
                        <w:rPr>
                          <w:rFonts w:cs="Arial"/>
                          <w:sz w:val="16"/>
                          <w:szCs w:val="16"/>
                          <w:lang w:val="pt-PT"/>
                        </w:rPr>
                      </w:pPr>
                      <w:r w:rsidRPr="00643E55">
                        <w:rPr>
                          <w:rFonts w:cs="Arial"/>
                          <w:sz w:val="16"/>
                          <w:szCs w:val="16"/>
                        </w:rPr>
                        <w:t xml:space="preserve">Stockholm, </w:t>
                      </w:r>
                      <w:r w:rsidR="00AD12EF" w:rsidRPr="00643E55">
                        <w:rPr>
                          <w:rFonts w:cs="Arial"/>
                          <w:sz w:val="16"/>
                          <w:szCs w:val="16"/>
                        </w:rPr>
                        <w:t>Sweden</w:t>
                      </w:r>
                      <w:r w:rsidRPr="00643E55">
                        <w:rPr>
                          <w:rFonts w:cs="Arial"/>
                          <w:sz w:val="16"/>
                          <w:szCs w:val="16"/>
                        </w:rPr>
                        <w:t xml:space="preserve"> </w:t>
                      </w:r>
                      <w:sdt>
                        <w:sdtPr>
                          <w:rPr>
                            <w:rFonts w:cs="Arial"/>
                            <w:sz w:val="16"/>
                            <w:szCs w:val="16"/>
                          </w:rPr>
                          <w:id w:val="-1722740799"/>
                          <w:placeholder>
                            <w:docPart w:val="6EB2080048B44C4E90D8A667AF964B36"/>
                          </w:placeholder>
                          <w:showingPlcHdr/>
                          <w:text/>
                        </w:sdtPr>
                        <w:sdtEndPr/>
                        <w:sdtContent>
                          <w:r w:rsidRPr="00643E55">
                            <w:rPr>
                              <w:rFonts w:cs="Arial"/>
                              <w:color w:val="808080" w:themeColor="background1" w:themeShade="80"/>
                              <w:sz w:val="16"/>
                              <w:szCs w:val="16"/>
                            </w:rPr>
                            <w:t>2024</w:t>
                          </w:r>
                        </w:sdtContent>
                      </w:sdt>
                    </w:p>
                    <w:p w14:paraId="1A88D4C0" w14:textId="77777777" w:rsidR="00C1097E" w:rsidRPr="00643E55" w:rsidRDefault="00003C0C" w:rsidP="00C1097E">
                      <w:pPr>
                        <w:pStyle w:val="Webbadress"/>
                        <w:spacing w:before="360"/>
                        <w:rPr>
                          <w:rFonts w:cs="Arial"/>
                          <w:lang w:val="pt-PT"/>
                        </w:rPr>
                      </w:pPr>
                      <w:hyperlink r:id="rId64" w:history="1">
                        <w:r w:rsidR="00C1097E" w:rsidRPr="00643E55">
                          <w:rPr>
                            <w:rStyle w:val="Hyperlink"/>
                            <w:rFonts w:cs="Arial"/>
                          </w:rPr>
                          <w:t>www.kth.se</w:t>
                        </w:r>
                      </w:hyperlink>
                    </w:p>
                  </w:txbxContent>
                </v:textbox>
                <w10:wrap anchorx="margin" anchory="page"/>
              </v:shape>
            </w:pict>
          </mc:Fallback>
        </mc:AlternateContent>
      </w:r>
    </w:p>
    <w:sectPr w:rsidR="00A210F9" w:rsidRPr="00FF3FD9" w:rsidSect="002D1D6F">
      <w:footerReference w:type="first" r:id="rId65"/>
      <w:type w:val="evenPage"/>
      <w:pgSz w:w="11906" w:h="16838"/>
      <w:pgMar w:top="1440" w:right="1440" w:bottom="1440" w:left="1440" w:header="709" w:footer="96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Gerald Maguire" w:date="2024-06-11T11:11:00Z" w:initials="GM">
    <w:p w14:paraId="45665DF0" w14:textId="77777777" w:rsidR="00607554" w:rsidRDefault="00607554" w:rsidP="00607554">
      <w:pPr>
        <w:pStyle w:val="CommentText"/>
      </w:pPr>
      <w:r>
        <w:rPr>
          <w:rStyle w:val="CommentReference"/>
        </w:rPr>
        <w:annotationRef/>
      </w:r>
      <w:hyperlink r:id="rId1" w:history="1">
        <w:r w:rsidRPr="00520432">
          <w:rPr>
            <w:rStyle w:val="Hyperlink"/>
            <w:rFonts w:asciiTheme="minorHAnsi" w:hAnsiTheme="minorHAnsi"/>
            <w:lang w:val="en-US"/>
          </w:rPr>
          <w:t>https://www.w3.org/WAI/GL/WCAG20/tests/test3.html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665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6F5ECA8" w16cex:dateUtc="2024-06-11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665DF0" w16cid:durableId="36F5EC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6FB56D" w14:textId="77777777" w:rsidR="007C13B7" w:rsidRDefault="007C13B7" w:rsidP="00A210F9">
      <w:pPr>
        <w:spacing w:after="0" w:line="240" w:lineRule="auto"/>
      </w:pPr>
      <w:r>
        <w:separator/>
      </w:r>
    </w:p>
  </w:endnote>
  <w:endnote w:type="continuationSeparator" w:id="0">
    <w:p w14:paraId="0D7B9EBD" w14:textId="77777777" w:rsidR="007C13B7" w:rsidRDefault="007C13B7"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PILJLP+TeXGyreHeros-Regular">
    <w:altName w:val="Browallia New"/>
    <w:charset w:val="01"/>
    <w:family w:val="auto"/>
    <w:pitch w:val="variable"/>
    <w:sig w:usb0="01010101" w:usb1="01010101" w:usb2="01010101" w:usb3="01010101" w:csb0="01010101" w:csb1="01010101"/>
  </w:font>
  <w:font w:name="SIFQND+TeXGyreHeros-Bold">
    <w:altName w:val="Browallia New"/>
    <w:charset w:val="01"/>
    <w:family w:val="auto"/>
    <w:pitch w:val="variable"/>
    <w:sig w:usb0="01010101" w:usb1="01010101" w:usb2="01010101" w:usb3="01010101" w:csb0="01010101" w:csb1="01010101"/>
  </w:font>
  <w:font w:name="QLSMFV+TeXGyreTermes-Regular">
    <w:altName w:val="Browallia New"/>
    <w:charset w:val="01"/>
    <w:family w:val="auto"/>
    <w:pitch w:val="variable"/>
    <w:sig w:usb0="01010101"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00000000" w:usb1="5200E5FB" w:usb2="02000020" w:usb3="00000000" w:csb0="000001BF" w:csb1="00000000"/>
  </w:font>
  <w:font w:name="WOQOHG+TeXGyreTermes-Italic">
    <w:altName w:val="Browallia New"/>
    <w:charset w:val="01"/>
    <w:family w:val="auto"/>
    <w:pitch w:val="variable"/>
    <w:sig w:usb0="01010101" w:usb1="01010101" w:usb2="01010101" w:usb3="01010101" w:csb0="01010101" w:csb1="01010101"/>
  </w:font>
  <w:font w:name="KBOBTR+TeXGyreTermes-Bold">
    <w:altName w:val="Browallia New"/>
    <w:charset w:val="01"/>
    <w:family w:val="auto"/>
    <w:pitch w:val="variable"/>
    <w:sig w:usb0="01010101" w:usb1="01010101" w:usb2="01010101" w:usb3="01010101" w:csb0="01010101" w:csb1="01010101"/>
  </w:font>
  <w:font w:name="ODVUBN+TeXGyreTermes-Regular">
    <w:altName w:val="Browallia New"/>
    <w:charset w:val="01"/>
    <w:family w:val="auto"/>
    <w:pitch w:val="variable"/>
    <w:sig w:usb0="01010101" w:usb1="01010101" w:usb2="01010101" w:usb3="01010101" w:csb0="01010101" w:csb1="01010101"/>
  </w:font>
  <w:font w:name="JGCKIO+CMSY8">
    <w:altName w:val="Browallia New"/>
    <w:charset w:val="01"/>
    <w:family w:val="auto"/>
    <w:pitch w:val="variable"/>
    <w:sig w:usb0="01010101" w:usb1="01010101" w:usb2="01010101" w:usb3="01010101" w:csb0="01010101" w:csb1="01010101"/>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EAEC3" w14:textId="77777777" w:rsidR="00A46F50" w:rsidRDefault="00A46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5938650"/>
      <w:docPartObj>
        <w:docPartGallery w:val="Page Numbers (Bottom of Page)"/>
        <w:docPartUnique/>
      </w:docPartObj>
    </w:sdtPr>
    <w:sdtEndPr/>
    <w:sdtContent>
      <w:p w14:paraId="38EB5899" w14:textId="75AFC811" w:rsidR="00A46F50" w:rsidRDefault="00A46F50">
        <w:pPr>
          <w:pStyle w:val="Footer"/>
          <w:jc w:val="center"/>
        </w:pPr>
        <w:r>
          <w:fldChar w:fldCharType="begin"/>
        </w:r>
        <w:r>
          <w:instrText>PAGE   \* MERGEFORMAT</w:instrText>
        </w:r>
        <w:r>
          <w:fldChar w:fldCharType="separate"/>
        </w:r>
        <w:r>
          <w:rPr>
            <w:lang w:val="en-GB"/>
          </w:rPr>
          <w:t>2</w:t>
        </w:r>
        <w:r>
          <w:fldChar w:fldCharType="end"/>
        </w:r>
      </w:p>
    </w:sdtContent>
  </w:sdt>
  <w:p w14:paraId="45D15EC9" w14:textId="77777777" w:rsidR="00A46F50" w:rsidRDefault="00A46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262F" w14:textId="6D6DCE6F" w:rsidR="00A46F50" w:rsidRDefault="00A46F50">
    <w:pPr>
      <w:pStyle w:val="Footer"/>
      <w:jc w:val="center"/>
    </w:pPr>
  </w:p>
  <w:p w14:paraId="61FDC890" w14:textId="77777777" w:rsidR="00A46F50" w:rsidRDefault="00A46F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5CD5D" w14:textId="2B5F7795" w:rsidR="00E777C0" w:rsidRDefault="00E777C0">
    <w:pPr>
      <w:pStyle w:val="Footer"/>
      <w:jc w:val="center"/>
    </w:pPr>
  </w:p>
  <w:p w14:paraId="64F4520F" w14:textId="77777777" w:rsidR="00E777C0" w:rsidRDefault="00E777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1D59" w14:textId="3E4A2AB7" w:rsidR="00E777C0" w:rsidRDefault="00E777C0">
    <w:pPr>
      <w:pStyle w:val="Footer"/>
      <w:jc w:val="center"/>
    </w:pPr>
  </w:p>
  <w:p w14:paraId="5489B892" w14:textId="77777777" w:rsidR="00E777C0" w:rsidRDefault="00E777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642446"/>
      <w:docPartObj>
        <w:docPartGallery w:val="Page Numbers (Bottom of Page)"/>
        <w:docPartUnique/>
      </w:docPartObj>
    </w:sdtPr>
    <w:sdtEndPr/>
    <w:sdtContent>
      <w:p w14:paraId="1DE7CB92" w14:textId="191246A6" w:rsidR="00E777C0" w:rsidRDefault="00E777C0">
        <w:pPr>
          <w:pStyle w:val="Footer"/>
          <w:jc w:val="center"/>
        </w:pPr>
        <w:r>
          <w:fldChar w:fldCharType="begin"/>
        </w:r>
        <w:r>
          <w:instrText>PAGE   \* MERGEFORMAT</w:instrText>
        </w:r>
        <w:r>
          <w:fldChar w:fldCharType="separate"/>
        </w:r>
        <w:r>
          <w:rPr>
            <w:lang w:val="en-GB"/>
          </w:rPr>
          <w:t>2</w:t>
        </w:r>
        <w:r>
          <w:fldChar w:fldCharType="end"/>
        </w:r>
      </w:p>
    </w:sdtContent>
  </w:sdt>
  <w:p w14:paraId="13001422" w14:textId="77777777" w:rsidR="00E777C0" w:rsidRDefault="00E777C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7694277"/>
      <w:docPartObj>
        <w:docPartGallery w:val="Page Numbers (Bottom of Page)"/>
        <w:docPartUnique/>
      </w:docPartObj>
    </w:sdtPr>
    <w:sdtEndPr/>
    <w:sdtContent>
      <w:p w14:paraId="060E9863" w14:textId="77777777" w:rsidR="00A46F50" w:rsidRDefault="00A46F50">
        <w:pPr>
          <w:pStyle w:val="Footer"/>
          <w:jc w:val="center"/>
        </w:pPr>
        <w:r>
          <w:fldChar w:fldCharType="begin"/>
        </w:r>
        <w:r>
          <w:instrText>PAGE   \* MERGEFORMAT</w:instrText>
        </w:r>
        <w:r>
          <w:fldChar w:fldCharType="separate"/>
        </w:r>
        <w:r>
          <w:rPr>
            <w:lang w:val="en-GB"/>
          </w:rPr>
          <w:t>2</w:t>
        </w:r>
        <w:r>
          <w:fldChar w:fldCharType="end"/>
        </w:r>
      </w:p>
    </w:sdtContent>
  </w:sdt>
  <w:p w14:paraId="78F8C110" w14:textId="77777777" w:rsidR="00A46F50" w:rsidRDefault="00A46F5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68F7F" w14:textId="77777777" w:rsidR="00A46F50" w:rsidRDefault="00A46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ECA736" w14:textId="77777777" w:rsidR="007C13B7" w:rsidRDefault="007C13B7" w:rsidP="00A210F9">
      <w:pPr>
        <w:spacing w:after="0" w:line="240" w:lineRule="auto"/>
      </w:pPr>
      <w:r>
        <w:separator/>
      </w:r>
    </w:p>
  </w:footnote>
  <w:footnote w:type="continuationSeparator" w:id="0">
    <w:p w14:paraId="46861297" w14:textId="77777777" w:rsidR="007C13B7" w:rsidRDefault="007C13B7" w:rsidP="00A210F9">
      <w:pPr>
        <w:spacing w:after="0" w:line="240" w:lineRule="auto"/>
      </w:pPr>
      <w:r>
        <w:continuationSeparator/>
      </w:r>
    </w:p>
  </w:footnote>
  <w:footnote w:id="1">
    <w:p w14:paraId="1A18CED2" w14:textId="77777777" w:rsidR="00A75187" w:rsidRDefault="00A75187" w:rsidP="00A75187">
      <w:pPr>
        <w:pStyle w:val="AuthNotes"/>
        <w:spacing w:line="240" w:lineRule="auto"/>
      </w:pPr>
      <w:r w:rsidRPr="003A4890">
        <w:t>* Stockholm, Sweden, SE 100 44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F2A3A" w14:textId="77777777" w:rsidR="00A46F50" w:rsidRDefault="00A46F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98BAB" w14:textId="77777777" w:rsidR="00B1770A" w:rsidRDefault="00B1770A" w:rsidP="00B1770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7F395" w14:textId="76FA8834" w:rsidR="00184ACB" w:rsidRDefault="00184ACB" w:rsidP="00184ACB">
    <w:pPr>
      <w:pStyle w:val="Header"/>
      <w:jc w:val="center"/>
    </w:pPr>
    <w:r>
      <w:rPr>
        <w:noProof/>
        <w:lang w:eastAsia="sv-SE"/>
      </w:rPr>
      <w:drawing>
        <wp:inline distT="0" distB="0" distL="0" distR="0" wp14:anchorId="2067EEBE" wp14:editId="4E3EBED2">
          <wp:extent cx="1286359" cy="144138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B27CE" w14:textId="01CCF4CF" w:rsidR="009122FF" w:rsidRDefault="009122FF" w:rsidP="009122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2C183" w14:textId="77777777" w:rsidR="002D1D6F" w:rsidRDefault="002D1D6F" w:rsidP="00912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Head3old"/>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5B4AC1"/>
    <w:multiLevelType w:val="hybridMultilevel"/>
    <w:tmpl w:val="C56A0C58"/>
    <w:lvl w:ilvl="0" w:tplc="1000000F">
      <w:start w:val="1"/>
      <w:numFmt w:val="decimal"/>
      <w:lvlText w:val="%1."/>
      <w:lvlJc w:val="left"/>
      <w:pPr>
        <w:ind w:left="958" w:hanging="360"/>
      </w:pPr>
    </w:lvl>
    <w:lvl w:ilvl="1" w:tplc="10000019" w:tentative="1">
      <w:start w:val="1"/>
      <w:numFmt w:val="lowerLetter"/>
      <w:lvlText w:val="%2."/>
      <w:lvlJc w:val="left"/>
      <w:pPr>
        <w:ind w:left="1678" w:hanging="360"/>
      </w:pPr>
    </w:lvl>
    <w:lvl w:ilvl="2" w:tplc="1000001B" w:tentative="1">
      <w:start w:val="1"/>
      <w:numFmt w:val="lowerRoman"/>
      <w:lvlText w:val="%3."/>
      <w:lvlJc w:val="right"/>
      <w:pPr>
        <w:ind w:left="2398" w:hanging="180"/>
      </w:pPr>
    </w:lvl>
    <w:lvl w:ilvl="3" w:tplc="1000000F" w:tentative="1">
      <w:start w:val="1"/>
      <w:numFmt w:val="decimal"/>
      <w:lvlText w:val="%4."/>
      <w:lvlJc w:val="left"/>
      <w:pPr>
        <w:ind w:left="3118" w:hanging="360"/>
      </w:pPr>
    </w:lvl>
    <w:lvl w:ilvl="4" w:tplc="10000019" w:tentative="1">
      <w:start w:val="1"/>
      <w:numFmt w:val="lowerLetter"/>
      <w:lvlText w:val="%5."/>
      <w:lvlJc w:val="left"/>
      <w:pPr>
        <w:ind w:left="3838" w:hanging="360"/>
      </w:pPr>
    </w:lvl>
    <w:lvl w:ilvl="5" w:tplc="1000001B" w:tentative="1">
      <w:start w:val="1"/>
      <w:numFmt w:val="lowerRoman"/>
      <w:lvlText w:val="%6."/>
      <w:lvlJc w:val="right"/>
      <w:pPr>
        <w:ind w:left="4558" w:hanging="180"/>
      </w:pPr>
    </w:lvl>
    <w:lvl w:ilvl="6" w:tplc="1000000F" w:tentative="1">
      <w:start w:val="1"/>
      <w:numFmt w:val="decimal"/>
      <w:lvlText w:val="%7."/>
      <w:lvlJc w:val="left"/>
      <w:pPr>
        <w:ind w:left="5278" w:hanging="360"/>
      </w:pPr>
    </w:lvl>
    <w:lvl w:ilvl="7" w:tplc="10000019" w:tentative="1">
      <w:start w:val="1"/>
      <w:numFmt w:val="lowerLetter"/>
      <w:lvlText w:val="%8."/>
      <w:lvlJc w:val="left"/>
      <w:pPr>
        <w:ind w:left="5998" w:hanging="360"/>
      </w:pPr>
    </w:lvl>
    <w:lvl w:ilvl="8" w:tplc="1000001B" w:tentative="1">
      <w:start w:val="1"/>
      <w:numFmt w:val="lowerRoman"/>
      <w:lvlText w:val="%9."/>
      <w:lvlJc w:val="right"/>
      <w:pPr>
        <w:ind w:left="6718" w:hanging="180"/>
      </w:pPr>
    </w:lvl>
  </w:abstractNum>
  <w:abstractNum w:abstractNumId="11" w15:restartNumberingAfterBreak="0">
    <w:nsid w:val="017F0B4D"/>
    <w:multiLevelType w:val="multilevel"/>
    <w:tmpl w:val="4D6825E8"/>
    <w:numStyleLink w:val="111111"/>
  </w:abstractNum>
  <w:abstractNum w:abstractNumId="1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36756063"/>
    <w:multiLevelType w:val="multilevel"/>
    <w:tmpl w:val="F404DBB8"/>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9"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6847007">
    <w:abstractNumId w:val="8"/>
  </w:num>
  <w:num w:numId="2" w16cid:durableId="1659842797">
    <w:abstractNumId w:val="3"/>
  </w:num>
  <w:num w:numId="3" w16cid:durableId="223687379">
    <w:abstractNumId w:val="2"/>
  </w:num>
  <w:num w:numId="4" w16cid:durableId="110825786">
    <w:abstractNumId w:val="1"/>
  </w:num>
  <w:num w:numId="5" w16cid:durableId="1574854163">
    <w:abstractNumId w:val="0"/>
  </w:num>
  <w:num w:numId="6" w16cid:durableId="1422676495">
    <w:abstractNumId w:val="9"/>
  </w:num>
  <w:num w:numId="7" w16cid:durableId="1954554254">
    <w:abstractNumId w:val="7"/>
  </w:num>
  <w:num w:numId="8" w16cid:durableId="2080443319">
    <w:abstractNumId w:val="6"/>
  </w:num>
  <w:num w:numId="9" w16cid:durableId="121582437">
    <w:abstractNumId w:val="5"/>
  </w:num>
  <w:num w:numId="10" w16cid:durableId="1176772081">
    <w:abstractNumId w:val="4"/>
  </w:num>
  <w:num w:numId="11" w16cid:durableId="1604528593">
    <w:abstractNumId w:val="13"/>
  </w:num>
  <w:num w:numId="12" w16cid:durableId="1490634739">
    <w:abstractNumId w:val="10"/>
  </w:num>
  <w:num w:numId="13" w16cid:durableId="1813211411">
    <w:abstractNumId w:val="14"/>
  </w:num>
  <w:num w:numId="14" w16cid:durableId="542980557">
    <w:abstractNumId w:val="18"/>
  </w:num>
  <w:num w:numId="15" w16cid:durableId="665354115">
    <w:abstractNumId w:val="15"/>
  </w:num>
  <w:num w:numId="16" w16cid:durableId="1751848169">
    <w:abstractNumId w:val="17"/>
  </w:num>
  <w:num w:numId="17" w16cid:durableId="1089544721">
    <w:abstractNumId w:val="16"/>
  </w:num>
  <w:num w:numId="18" w16cid:durableId="169413600">
    <w:abstractNumId w:val="19"/>
  </w:num>
  <w:num w:numId="19" w16cid:durableId="891966856">
    <w:abstractNumId w:val="11"/>
  </w:num>
  <w:num w:numId="20" w16cid:durableId="14815366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rald Maguire">
    <w15:presenceInfo w15:providerId="Windows Live" w15:userId="e7420bbbb67d03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B7"/>
    <w:rsid w:val="00003C0C"/>
    <w:rsid w:val="000204AC"/>
    <w:rsid w:val="0005201B"/>
    <w:rsid w:val="0005417D"/>
    <w:rsid w:val="000D25A7"/>
    <w:rsid w:val="000F78DA"/>
    <w:rsid w:val="001077BA"/>
    <w:rsid w:val="00113316"/>
    <w:rsid w:val="001148B2"/>
    <w:rsid w:val="00155D89"/>
    <w:rsid w:val="0016115C"/>
    <w:rsid w:val="00184ACB"/>
    <w:rsid w:val="001B667B"/>
    <w:rsid w:val="001D0C1B"/>
    <w:rsid w:val="001F708E"/>
    <w:rsid w:val="00220008"/>
    <w:rsid w:val="00271314"/>
    <w:rsid w:val="00281188"/>
    <w:rsid w:val="00295B90"/>
    <w:rsid w:val="002A1912"/>
    <w:rsid w:val="002A345A"/>
    <w:rsid w:val="002B3807"/>
    <w:rsid w:val="002D1D6F"/>
    <w:rsid w:val="002D6F0B"/>
    <w:rsid w:val="002F5233"/>
    <w:rsid w:val="00320BE7"/>
    <w:rsid w:val="00322516"/>
    <w:rsid w:val="003423DE"/>
    <w:rsid w:val="0034266E"/>
    <w:rsid w:val="003500EE"/>
    <w:rsid w:val="003505CE"/>
    <w:rsid w:val="00356631"/>
    <w:rsid w:val="003626AC"/>
    <w:rsid w:val="00375686"/>
    <w:rsid w:val="003840E5"/>
    <w:rsid w:val="003E7BE3"/>
    <w:rsid w:val="00421A0E"/>
    <w:rsid w:val="00455D47"/>
    <w:rsid w:val="0046687C"/>
    <w:rsid w:val="004708CE"/>
    <w:rsid w:val="00480A58"/>
    <w:rsid w:val="00493E3B"/>
    <w:rsid w:val="00496183"/>
    <w:rsid w:val="004C08F4"/>
    <w:rsid w:val="004E4CF7"/>
    <w:rsid w:val="005040DF"/>
    <w:rsid w:val="00515681"/>
    <w:rsid w:val="0053255F"/>
    <w:rsid w:val="0053675A"/>
    <w:rsid w:val="00556358"/>
    <w:rsid w:val="00586474"/>
    <w:rsid w:val="00590F6F"/>
    <w:rsid w:val="005B3241"/>
    <w:rsid w:val="005C767E"/>
    <w:rsid w:val="006038F4"/>
    <w:rsid w:val="00607554"/>
    <w:rsid w:val="00610B32"/>
    <w:rsid w:val="0061731C"/>
    <w:rsid w:val="00637386"/>
    <w:rsid w:val="00640B70"/>
    <w:rsid w:val="00643E55"/>
    <w:rsid w:val="00666E9C"/>
    <w:rsid w:val="006E1C05"/>
    <w:rsid w:val="007321F5"/>
    <w:rsid w:val="00754C10"/>
    <w:rsid w:val="00766949"/>
    <w:rsid w:val="00796395"/>
    <w:rsid w:val="007C13B7"/>
    <w:rsid w:val="00803727"/>
    <w:rsid w:val="00820640"/>
    <w:rsid w:val="00822F8B"/>
    <w:rsid w:val="00825C27"/>
    <w:rsid w:val="00847C65"/>
    <w:rsid w:val="008566B5"/>
    <w:rsid w:val="0088256C"/>
    <w:rsid w:val="008B0248"/>
    <w:rsid w:val="008B7AE8"/>
    <w:rsid w:val="0090664E"/>
    <w:rsid w:val="009122FF"/>
    <w:rsid w:val="00971BD7"/>
    <w:rsid w:val="009807EB"/>
    <w:rsid w:val="009A46E1"/>
    <w:rsid w:val="009A5DDD"/>
    <w:rsid w:val="009B3227"/>
    <w:rsid w:val="009C0360"/>
    <w:rsid w:val="00A210F9"/>
    <w:rsid w:val="00A22CDD"/>
    <w:rsid w:val="00A41096"/>
    <w:rsid w:val="00A46F50"/>
    <w:rsid w:val="00A4702D"/>
    <w:rsid w:val="00A6260F"/>
    <w:rsid w:val="00A741D6"/>
    <w:rsid w:val="00A75187"/>
    <w:rsid w:val="00A77023"/>
    <w:rsid w:val="00AB42B2"/>
    <w:rsid w:val="00AB4D91"/>
    <w:rsid w:val="00AB7341"/>
    <w:rsid w:val="00AD12EF"/>
    <w:rsid w:val="00AD2B84"/>
    <w:rsid w:val="00AE05D5"/>
    <w:rsid w:val="00AF425D"/>
    <w:rsid w:val="00B10840"/>
    <w:rsid w:val="00B1770A"/>
    <w:rsid w:val="00B17CCA"/>
    <w:rsid w:val="00B57F52"/>
    <w:rsid w:val="00B82CFC"/>
    <w:rsid w:val="00B977A8"/>
    <w:rsid w:val="00BA595B"/>
    <w:rsid w:val="00BB3F29"/>
    <w:rsid w:val="00BC6C70"/>
    <w:rsid w:val="00BF2CC2"/>
    <w:rsid w:val="00BF4046"/>
    <w:rsid w:val="00C07141"/>
    <w:rsid w:val="00C078E6"/>
    <w:rsid w:val="00C1097E"/>
    <w:rsid w:val="00C27BE3"/>
    <w:rsid w:val="00C41009"/>
    <w:rsid w:val="00C77715"/>
    <w:rsid w:val="00CE6D56"/>
    <w:rsid w:val="00D06DE0"/>
    <w:rsid w:val="00D71CD2"/>
    <w:rsid w:val="00DC2E9A"/>
    <w:rsid w:val="00E03CE9"/>
    <w:rsid w:val="00E20685"/>
    <w:rsid w:val="00E33114"/>
    <w:rsid w:val="00E45E8E"/>
    <w:rsid w:val="00E74EB4"/>
    <w:rsid w:val="00E777C0"/>
    <w:rsid w:val="00E85FD1"/>
    <w:rsid w:val="00EB6592"/>
    <w:rsid w:val="00EF2509"/>
    <w:rsid w:val="00F14F91"/>
    <w:rsid w:val="00F175A8"/>
    <w:rsid w:val="00F7482B"/>
    <w:rsid w:val="00F94158"/>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E56D7"/>
  <w15:chartTrackingRefBased/>
  <w15:docId w15:val="{5FCDB03E-6AC8-4A3C-A3DF-58516C9A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rPr>
      <w:sz w:val="24"/>
    </w:rPr>
  </w:style>
  <w:style w:type="paragraph" w:styleId="Heading1">
    <w:name w:val="heading 1"/>
    <w:basedOn w:val="Normal"/>
    <w:next w:val="Normal"/>
    <w:link w:val="Heading1Char"/>
    <w:uiPriority w:val="9"/>
    <w:semiHidden/>
    <w:qFormat/>
    <w:rsid w:val="00637386"/>
    <w:pPr>
      <w:keepNext/>
      <w:keepLines/>
      <w:spacing w:before="240" w:after="0"/>
      <w:outlineLvl w:val="0"/>
    </w:pPr>
    <w:rPr>
      <w:rFonts w:asciiTheme="majorHAnsi" w:eastAsiaTheme="majorEastAsia" w:hAnsiTheme="majorHAnsi" w:cstheme="majorBidi"/>
      <w:color w:val="123E7C" w:themeColor="accent1" w:themeShade="BF"/>
      <w:sz w:val="32"/>
      <w:szCs w:val="32"/>
    </w:rPr>
  </w:style>
  <w:style w:type="paragraph" w:styleId="Heading2">
    <w:name w:val="heading 2"/>
    <w:basedOn w:val="Normal"/>
    <w:next w:val="Normal"/>
    <w:link w:val="Heading2Char"/>
    <w:uiPriority w:val="9"/>
    <w:semiHidden/>
    <w:qFormat/>
    <w:rsid w:val="00637386"/>
    <w:pPr>
      <w:keepNext/>
      <w:keepLines/>
      <w:spacing w:before="40" w:after="0"/>
      <w:outlineLvl w:val="1"/>
    </w:pPr>
    <w:rPr>
      <w:rFonts w:asciiTheme="majorHAnsi" w:eastAsiaTheme="majorEastAsia" w:hAnsiTheme="majorHAnsi" w:cstheme="majorBidi"/>
      <w:color w:val="123E7C" w:themeColor="accent1" w:themeShade="BF"/>
      <w:sz w:val="26"/>
      <w:szCs w:val="26"/>
    </w:rPr>
  </w:style>
  <w:style w:type="paragraph" w:styleId="Heading3">
    <w:name w:val="heading 3"/>
    <w:basedOn w:val="Normal"/>
    <w:next w:val="Normal"/>
    <w:link w:val="Heading3Char"/>
    <w:uiPriority w:val="9"/>
    <w:semiHidden/>
    <w:qFormat/>
    <w:rsid w:val="00637386"/>
    <w:pPr>
      <w:keepNext/>
      <w:keepLines/>
      <w:spacing w:before="40" w:after="0"/>
      <w:outlineLvl w:val="2"/>
    </w:pPr>
    <w:rPr>
      <w:rFonts w:asciiTheme="majorHAnsi" w:eastAsiaTheme="majorEastAsia" w:hAnsiTheme="majorHAnsi" w:cstheme="majorBidi"/>
      <w:color w:val="0C2952" w:themeColor="accent1" w:themeShade="7F"/>
      <w:szCs w:val="24"/>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eastAsiaTheme="minorEastAsia"/>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unhideWhenUsed/>
    <w:rsid w:val="00637386"/>
    <w:pPr>
      <w:spacing w:after="120"/>
    </w:pPr>
  </w:style>
  <w:style w:type="character" w:customStyle="1" w:styleId="BodyTextChar">
    <w:name w:val="Body Text Char"/>
    <w:basedOn w:val="DefaultParagraphFont"/>
    <w:link w:val="BodyText"/>
    <w:rsid w:val="00637386"/>
    <w:rPr>
      <w:sz w:val="24"/>
      <w:lang w:val="sv-SE"/>
    </w:rPr>
  </w:style>
  <w:style w:type="paragraph" w:styleId="BodyText2">
    <w:name w:val="Body Text 2"/>
    <w:basedOn w:val="Normal"/>
    <w:link w:val="BodyText2Char"/>
    <w:uiPriority w:val="99"/>
    <w:semiHidden/>
    <w:unhideWhenUsed/>
    <w:rsid w:val="00637386"/>
    <w:pPr>
      <w:spacing w:after="120"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pPr>
      <w:spacing w:after="120"/>
    </w:pPr>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uiPriority w:val="99"/>
    <w:semiHidden/>
    <w:unhideWhenUsed/>
    <w:rsid w:val="00637386"/>
    <w:pPr>
      <w:spacing w:after="160"/>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spacing w:after="120"/>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after="120"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u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u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u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u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u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semiHidden/>
    <w:unhideWhenUsed/>
    <w:rsid w:val="00637386"/>
    <w:pPr>
      <w:spacing w:after="100"/>
    </w:pPr>
  </w:style>
  <w:style w:type="paragraph" w:styleId="TOC2">
    <w:name w:val="toc 2"/>
    <w:basedOn w:val="Normal"/>
    <w:next w:val="Normal"/>
    <w:autoRedefine/>
    <w:uiPriority w:val="39"/>
    <w:semiHidden/>
    <w:unhideWhenUsed/>
    <w:rsid w:val="00637386"/>
    <w:pPr>
      <w:spacing w:after="100"/>
      <w:ind w:left="240"/>
    </w:pPr>
  </w:style>
  <w:style w:type="paragraph" w:styleId="TOC3">
    <w:name w:val="toc 3"/>
    <w:basedOn w:val="Normal"/>
    <w:next w:val="Normal"/>
    <w:autoRedefine/>
    <w:uiPriority w:val="39"/>
    <w:semiHidden/>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semiHidden/>
    <w:unhideWhenUsed/>
    <w:qFormat/>
    <w:rsid w:val="00637386"/>
    <w:pPr>
      <w:outlineLvl w:val="9"/>
    </w:pPr>
  </w:style>
  <w:style w:type="paragraph" w:styleId="CommentText">
    <w:name w:val="annotation text"/>
    <w:basedOn w:val="Normal"/>
    <w:link w:val="CommentTextChar"/>
    <w:unhideWhenUsed/>
    <w:rsid w:val="00637386"/>
    <w:pPr>
      <w:spacing w:line="240" w:lineRule="auto"/>
    </w:pPr>
    <w:rPr>
      <w:sz w:val="20"/>
      <w:szCs w:val="20"/>
    </w:rPr>
  </w:style>
  <w:style w:type="character" w:customStyle="1" w:styleId="CommentTextChar">
    <w:name w:val="Comment Text Char"/>
    <w:basedOn w:val="DefaultParagraphFont"/>
    <w:link w:val="CommentText"/>
    <w:rsid w:val="00637386"/>
    <w:rPr>
      <w:sz w:val="20"/>
      <w:szCs w:val="20"/>
      <w:lang w:val="sv-SE"/>
    </w:rPr>
  </w:style>
  <w:style w:type="character" w:styleId="CommentReference">
    <w:name w:val="annotation reference"/>
    <w:basedOn w:val="DefaultParagraphFont"/>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spacing w:after="120"/>
      <w:ind w:left="283"/>
      <w:contextualSpacing/>
    </w:pPr>
  </w:style>
  <w:style w:type="paragraph" w:styleId="ListContinue2">
    <w:name w:val="List Continue 2"/>
    <w:basedOn w:val="Normal"/>
    <w:uiPriority w:val="99"/>
    <w:semiHidden/>
    <w:unhideWhenUsed/>
    <w:rsid w:val="00637386"/>
    <w:pPr>
      <w:spacing w:after="120"/>
      <w:ind w:left="566"/>
      <w:contextualSpacing/>
    </w:pPr>
  </w:style>
  <w:style w:type="paragraph" w:styleId="ListContinue3">
    <w:name w:val="List Continue 3"/>
    <w:basedOn w:val="Normal"/>
    <w:uiPriority w:val="99"/>
    <w:semiHidden/>
    <w:unhideWhenUsed/>
    <w:rsid w:val="00637386"/>
    <w:pPr>
      <w:spacing w:after="120"/>
      <w:ind w:left="849"/>
      <w:contextualSpacing/>
    </w:pPr>
  </w:style>
  <w:style w:type="paragraph" w:styleId="ListContinue4">
    <w:name w:val="List Continue 4"/>
    <w:basedOn w:val="Normal"/>
    <w:uiPriority w:val="99"/>
    <w:semiHidden/>
    <w:unhideWhenUsed/>
    <w:rsid w:val="00637386"/>
    <w:pPr>
      <w:spacing w:after="120"/>
      <w:ind w:left="1132"/>
      <w:contextualSpacing/>
    </w:pPr>
  </w:style>
  <w:style w:type="paragraph" w:styleId="ListContinue5">
    <w:name w:val="List Continue 5"/>
    <w:basedOn w:val="Normal"/>
    <w:uiPriority w:val="99"/>
    <w:semiHidden/>
    <w:unhideWhenUsed/>
    <w:rsid w:val="00637386"/>
    <w:pPr>
      <w:spacing w:after="120"/>
      <w:ind w:left="1415"/>
      <w:contextualSpacing/>
    </w:pPr>
  </w:style>
  <w:style w:type="paragraph" w:styleId="ListParagraph">
    <w:name w:val="List Paragraph"/>
    <w:basedOn w:val="Normal"/>
    <w:qFormat/>
    <w:rsid w:val="00825C27"/>
    <w:pPr>
      <w:spacing w:before="120" w:line="270" w:lineRule="atLeast"/>
      <w:ind w:left="476" w:hanging="238"/>
      <w:contextualSpacing/>
    </w:pPr>
    <w:rPr>
      <w:rFonts w:ascii="Linux Libertine O" w:hAnsi="Linux Libertine O"/>
      <w:sz w:val="18"/>
    </w:r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u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rPr>
      <w:rFonts w:ascii="Times New Roman" w:hAnsi="Times New Roman" w:cs="Times New Roman"/>
      <w:szCs w:val="24"/>
    </w:rPr>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tabs>
        <w:tab w:val="num" w:pos="1492"/>
      </w:tabs>
      <w:ind w:left="1492" w:hanging="360"/>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u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u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u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5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uthorinsidecover">
    <w:name w:val="Author inside cover"/>
    <w:basedOn w:val="Normal"/>
    <w:rsid w:val="002D6F0B"/>
    <w:pPr>
      <w:spacing w:before="1134" w:after="0" w:line="274" w:lineRule="exact"/>
    </w:pPr>
    <w:rPr>
      <w:rFonts w:eastAsiaTheme="minorEastAsia"/>
      <w:caps/>
      <w:color w:val="000000"/>
      <w:sz w:val="28"/>
      <w:lang w:val="en-US"/>
    </w:rPr>
  </w:style>
  <w:style w:type="paragraph" w:customStyle="1" w:styleId="Titleinsidecover">
    <w:name w:val="Title inside cover"/>
    <w:basedOn w:val="Normal"/>
    <w:rsid w:val="002D6F0B"/>
    <w:pPr>
      <w:spacing w:after="0" w:line="421" w:lineRule="exact"/>
    </w:pPr>
    <w:rPr>
      <w:rFonts w:eastAsiaTheme="minorEastAsia"/>
      <w:color w:val="000000"/>
      <w:spacing w:val="-2"/>
      <w:sz w:val="48"/>
      <w:lang w:val="en-US"/>
    </w:rPr>
  </w:style>
  <w:style w:type="paragraph" w:customStyle="1" w:styleId="Programinsidecover">
    <w:name w:val="Program inside cover"/>
    <w:basedOn w:val="Authorinsidecover"/>
    <w:rsid w:val="002D6F0B"/>
    <w:pPr>
      <w:spacing w:before="5670"/>
    </w:pPr>
    <w:rPr>
      <w:rFonts w:cs="PILJLP+TeXGyreHeros-Regular"/>
      <w:caps w:val="0"/>
      <w:sz w:val="24"/>
    </w:rPr>
  </w:style>
  <w:style w:type="paragraph" w:customStyle="1" w:styleId="Insidecoverinfo">
    <w:name w:val="Inside cover info"/>
    <w:basedOn w:val="Normal"/>
    <w:rsid w:val="002D6F0B"/>
    <w:pPr>
      <w:spacing w:before="40" w:after="40" w:line="240" w:lineRule="auto"/>
    </w:pPr>
    <w:rPr>
      <w:rFonts w:eastAsiaTheme="minorEastAsia"/>
      <w:color w:val="000000"/>
      <w:lang w:val="en-US"/>
    </w:rPr>
  </w:style>
  <w:style w:type="paragraph" w:customStyle="1" w:styleId="Unnumnberedheading">
    <w:name w:val="Unnumnbered heading"/>
    <w:basedOn w:val="Normal"/>
    <w:rsid w:val="00A75187"/>
    <w:pPr>
      <w:spacing w:before="239" w:after="0" w:line="267" w:lineRule="exact"/>
    </w:pPr>
    <w:rPr>
      <w:rFonts w:ascii="SIFQND+TeXGyreHeros-Bold" w:eastAsiaTheme="minorEastAsia" w:hAnsiTheme="minorHAnsi"/>
      <w:color w:val="000000"/>
      <w:spacing w:val="-3"/>
      <w:sz w:val="18"/>
    </w:rPr>
  </w:style>
  <w:style w:type="paragraph" w:customStyle="1" w:styleId="Keywords">
    <w:name w:val="Keywords"/>
    <w:basedOn w:val="Normal"/>
    <w:rsid w:val="00A75187"/>
    <w:pPr>
      <w:spacing w:before="93" w:after="0" w:line="223" w:lineRule="exact"/>
    </w:pPr>
    <w:rPr>
      <w:rFonts w:ascii="QLSMFV+TeXGyreTermes-Regular" w:eastAsiaTheme="minorEastAsia" w:hAnsiTheme="minorHAnsi"/>
      <w:color w:val="000000"/>
      <w:spacing w:val="-2"/>
      <w:sz w:val="16"/>
      <w:lang w:val="en-US"/>
    </w:rPr>
  </w:style>
  <w:style w:type="paragraph" w:customStyle="1" w:styleId="CCSconcepts">
    <w:name w:val="CCS concepts"/>
    <w:basedOn w:val="Normal"/>
    <w:rsid w:val="00A75187"/>
    <w:pPr>
      <w:spacing w:before="134" w:after="0" w:line="339" w:lineRule="exact"/>
    </w:pPr>
    <w:rPr>
      <w:rFonts w:ascii="QLSMFV+TeXGyreTermes-Regular" w:eastAsiaTheme="minorEastAsia" w:hAnsiTheme="minorHAnsi"/>
      <w:color w:val="000000"/>
      <w:spacing w:val="-3"/>
      <w:sz w:val="16"/>
      <w:lang w:val="en-US"/>
    </w:rPr>
  </w:style>
  <w:style w:type="paragraph" w:customStyle="1" w:styleId="Para">
    <w:name w:val="Para"/>
    <w:basedOn w:val="Normal"/>
    <w:next w:val="Normal"/>
    <w:rsid w:val="00A75187"/>
    <w:pPr>
      <w:spacing w:after="0" w:line="270" w:lineRule="atLeast"/>
      <w:ind w:firstLine="238"/>
      <w:jc w:val="both"/>
    </w:pPr>
    <w:rPr>
      <w:rFonts w:ascii="Linux Libertine O" w:eastAsia="Cambria" w:hAnsi="Linux Libertine O" w:cs="Linux Libertine O"/>
      <w:sz w:val="18"/>
      <w:szCs w:val="24"/>
      <w:lang w:val="en-US" w:eastAsia="ja-JP"/>
    </w:rPr>
  </w:style>
  <w:style w:type="paragraph" w:customStyle="1" w:styleId="Affiliation">
    <w:name w:val="Affiliation"/>
    <w:rsid w:val="00A75187"/>
    <w:pPr>
      <w:spacing w:before="60" w:after="0" w:line="297" w:lineRule="atLeast"/>
    </w:pPr>
    <w:rPr>
      <w:rFonts w:ascii="Linux Libertine O" w:eastAsia="Times New Roman" w:hAnsi="Linux Libertine O" w:cs="Linux Libertine O"/>
      <w:sz w:val="18"/>
      <w:szCs w:val="20"/>
      <w:lang w:val="en-US"/>
    </w:rPr>
  </w:style>
  <w:style w:type="paragraph" w:customStyle="1" w:styleId="Titledocument">
    <w:name w:val="Title_document"/>
    <w:link w:val="TitledocumentChar"/>
    <w:rsid w:val="00A75187"/>
    <w:pPr>
      <w:spacing w:after="0" w:line="360" w:lineRule="atLeast"/>
    </w:pPr>
    <w:rPr>
      <w:rFonts w:ascii="Linux Biolinum O" w:eastAsia="Times New Roman" w:hAnsi="Linux Biolinum O" w:cs="Linux Biolinum O"/>
      <w:b/>
      <w:bCs/>
      <w:sz w:val="24"/>
      <w:szCs w:val="20"/>
      <w:lang w:val="en-US"/>
    </w:rPr>
  </w:style>
  <w:style w:type="character" w:customStyle="1" w:styleId="TitledocumentChar">
    <w:name w:val="Title_document Char"/>
    <w:basedOn w:val="DefaultParagraphFont"/>
    <w:link w:val="Titledocument"/>
    <w:rsid w:val="00A75187"/>
    <w:rPr>
      <w:rFonts w:ascii="Linux Biolinum O" w:eastAsia="Times New Roman" w:hAnsi="Linux Biolinum O" w:cs="Linux Biolinum O"/>
      <w:b/>
      <w:bCs/>
      <w:sz w:val="24"/>
      <w:szCs w:val="20"/>
      <w:lang w:val="en-US"/>
    </w:rPr>
  </w:style>
  <w:style w:type="paragraph" w:customStyle="1" w:styleId="AuthNotes">
    <w:name w:val="AuthNotes"/>
    <w:rsid w:val="00A75187"/>
    <w:pPr>
      <w:spacing w:after="0" w:line="140" w:lineRule="atLeast"/>
      <w:jc w:val="both"/>
    </w:pPr>
    <w:rPr>
      <w:rFonts w:ascii="Linux Libertine O" w:eastAsia="Cambria" w:hAnsi="Linux Libertine O" w:cs="Linux Libertine O"/>
      <w:sz w:val="14"/>
      <w:lang w:val="en-US"/>
    </w:rPr>
  </w:style>
  <w:style w:type="character" w:customStyle="1" w:styleId="AuthorsChar">
    <w:name w:val="Authors Char"/>
    <w:link w:val="Authors"/>
    <w:locked/>
    <w:rsid w:val="00A75187"/>
    <w:rPr>
      <w:rFonts w:ascii="Linux Biolinum O" w:eastAsia="Cambria" w:hAnsi="Linux Biolinum O" w:cs="Linux Biolinum O"/>
      <w:lang w:eastAsia="ja-JP"/>
    </w:rPr>
  </w:style>
  <w:style w:type="paragraph" w:customStyle="1" w:styleId="Authors">
    <w:name w:val="Authors"/>
    <w:link w:val="AuthorsChar"/>
    <w:rsid w:val="00A75187"/>
    <w:pPr>
      <w:spacing w:before="60" w:after="0" w:line="320" w:lineRule="atLeast"/>
    </w:pPr>
    <w:rPr>
      <w:rFonts w:ascii="Linux Biolinum O" w:eastAsia="Cambria" w:hAnsi="Linux Biolinum O" w:cs="Linux Biolinum O"/>
      <w:lang w:eastAsia="ja-JP"/>
    </w:rPr>
  </w:style>
  <w:style w:type="paragraph" w:customStyle="1" w:styleId="PostHeadPara">
    <w:name w:val="PostHeadPara"/>
    <w:basedOn w:val="Para"/>
    <w:qFormat/>
    <w:rsid w:val="00A75187"/>
    <w:pPr>
      <w:ind w:firstLine="0"/>
    </w:pPr>
    <w:rPr>
      <w:lang w:eastAsia="en-US"/>
    </w:rPr>
  </w:style>
  <w:style w:type="paragraph" w:customStyle="1" w:styleId="Head1">
    <w:name w:val="Head1"/>
    <w:basedOn w:val="Heading1"/>
    <w:next w:val="Para"/>
    <w:qFormat/>
    <w:rsid w:val="00455D47"/>
    <w:pPr>
      <w:numPr>
        <w:numId w:val="11"/>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lang w:val="en-US"/>
    </w:rPr>
  </w:style>
  <w:style w:type="paragraph" w:customStyle="1" w:styleId="Head2">
    <w:name w:val="Head2"/>
    <w:basedOn w:val="Heading2"/>
    <w:next w:val="Para"/>
    <w:qFormat/>
    <w:rsid w:val="00455D47"/>
    <w:pPr>
      <w:numPr>
        <w:ilvl w:val="1"/>
        <w:numId w:val="11"/>
      </w:numPr>
      <w:tabs>
        <w:tab w:val="num" w:pos="360"/>
      </w:tabs>
      <w:spacing w:before="240" w:after="60" w:line="225" w:lineRule="atLeast"/>
    </w:pPr>
    <w:rPr>
      <w:rFonts w:ascii="Linux Biolinum O" w:eastAsia="Times New Roman" w:hAnsi="Linux Biolinum O" w:cs="Linux Biolinum O"/>
      <w:b/>
      <w:bCs/>
      <w:color w:val="auto"/>
      <w:sz w:val="18"/>
      <w:szCs w:val="20"/>
      <w:lang w:val="en-US"/>
    </w:rPr>
  </w:style>
  <w:style w:type="paragraph" w:customStyle="1" w:styleId="Head3">
    <w:name w:val="Head3"/>
    <w:basedOn w:val="Titledocument"/>
    <w:next w:val="Para"/>
    <w:link w:val="Head3Char"/>
    <w:qFormat/>
    <w:rsid w:val="00455D47"/>
    <w:pPr>
      <w:keepNext/>
      <w:numPr>
        <w:ilvl w:val="2"/>
        <w:numId w:val="11"/>
      </w:numPr>
      <w:tabs>
        <w:tab w:val="left" w:pos="540"/>
      </w:tabs>
      <w:overflowPunct w:val="0"/>
      <w:spacing w:before="240" w:after="60" w:line="225" w:lineRule="atLeast"/>
      <w:ind w:left="567" w:hanging="567"/>
      <w:jc w:val="both"/>
      <w:outlineLvl w:val="2"/>
    </w:pPr>
    <w:rPr>
      <w:b w:val="0"/>
      <w:i/>
      <w:sz w:val="18"/>
    </w:rPr>
  </w:style>
  <w:style w:type="paragraph" w:customStyle="1" w:styleId="Head4">
    <w:name w:val="Head4"/>
    <w:autoRedefine/>
    <w:qFormat/>
    <w:rsid w:val="00455D47"/>
    <w:pPr>
      <w:keepNext/>
      <w:numPr>
        <w:ilvl w:val="3"/>
        <w:numId w:val="11"/>
      </w:numPr>
      <w:spacing w:before="60" w:after="140" w:line="240" w:lineRule="auto"/>
    </w:pPr>
    <w:rPr>
      <w:rFonts w:ascii="Linux Biolinum" w:eastAsia="Times New Roman" w:hAnsi="Linux Biolinum" w:cs="Linux Biolinum"/>
      <w:i/>
      <w:sz w:val="24"/>
      <w:szCs w:val="20"/>
      <w:lang w:val="en-US"/>
    </w:rPr>
  </w:style>
  <w:style w:type="character" w:customStyle="1" w:styleId="TableCaptionChar">
    <w:name w:val="TableCaption Char"/>
    <w:link w:val="TableCaption"/>
    <w:locked/>
    <w:rsid w:val="00825C27"/>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825C27"/>
    <w:pPr>
      <w:keepNext/>
      <w:spacing w:before="180" w:after="120" w:line="200" w:lineRule="atLeast"/>
      <w:jc w:val="center"/>
    </w:pPr>
    <w:rPr>
      <w:rFonts w:ascii="Linux Biolinum O" w:eastAsia="Cambria" w:hAnsi="Linux Biolinum O" w:cs="Linux Biolinum O"/>
      <w:sz w:val="16"/>
      <w:szCs w:val="24"/>
      <w:lang w:eastAsia="ja-JP"/>
    </w:rPr>
  </w:style>
  <w:style w:type="paragraph" w:customStyle="1" w:styleId="TableCell">
    <w:name w:val="TableCell"/>
    <w:basedOn w:val="Para"/>
    <w:rsid w:val="00825C27"/>
    <w:pPr>
      <w:spacing w:line="220" w:lineRule="atLeast"/>
    </w:pPr>
    <w:rPr>
      <w:sz w:val="16"/>
      <w:szCs w:val="16"/>
      <w:lang w:eastAsia="en-US"/>
    </w:rPr>
  </w:style>
  <w:style w:type="character" w:customStyle="1" w:styleId="Head3Char">
    <w:name w:val="Head3 Char"/>
    <w:basedOn w:val="TitledocumentChar"/>
    <w:link w:val="Head3"/>
    <w:rsid w:val="00825C27"/>
    <w:rPr>
      <w:rFonts w:ascii="Linux Biolinum O" w:eastAsia="Times New Roman" w:hAnsi="Linux Biolinum O" w:cs="Linux Biolinum O"/>
      <w:b w:val="0"/>
      <w:bCs/>
      <w:i/>
      <w:sz w:val="18"/>
      <w:szCs w:val="20"/>
      <w:lang w:val="en-US"/>
    </w:rPr>
  </w:style>
  <w:style w:type="character" w:customStyle="1" w:styleId="TableFootnoteChar">
    <w:name w:val="TableFootnote Char"/>
    <w:link w:val="TableFootnote"/>
    <w:locked/>
    <w:rsid w:val="00825C27"/>
    <w:rPr>
      <w:rFonts w:eastAsia="Cambria"/>
    </w:rPr>
  </w:style>
  <w:style w:type="paragraph" w:customStyle="1" w:styleId="TableFootnote">
    <w:name w:val="TableFootnote"/>
    <w:basedOn w:val="Normal"/>
    <w:link w:val="TableFootnoteChar"/>
    <w:rsid w:val="00825C27"/>
    <w:pPr>
      <w:spacing w:after="200" w:line="240" w:lineRule="auto"/>
    </w:pPr>
    <w:rPr>
      <w:rFonts w:eastAsia="Cambria"/>
      <w:sz w:val="22"/>
    </w:rPr>
  </w:style>
  <w:style w:type="character" w:customStyle="1" w:styleId="FigureCaptionChar">
    <w:name w:val="FigureCaption Char"/>
    <w:link w:val="FigureCaption"/>
    <w:locked/>
    <w:rsid w:val="00590F6F"/>
    <w:rPr>
      <w:rFonts w:ascii="Linux Biolinum O" w:eastAsia="Cambria" w:hAnsi="Linux Biolinum O" w:cs="Linux Biolinum O"/>
      <w:sz w:val="16"/>
      <w:lang w:eastAsia="ja-JP"/>
    </w:rPr>
  </w:style>
  <w:style w:type="paragraph" w:customStyle="1" w:styleId="FigureCaption">
    <w:name w:val="FigureCaption"/>
    <w:link w:val="FigureCaptionChar"/>
    <w:autoRedefine/>
    <w:rsid w:val="00590F6F"/>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90F6F"/>
    <w:pPr>
      <w:keepNext/>
      <w:spacing w:after="200" w:line="225" w:lineRule="atLeast"/>
      <w:jc w:val="center"/>
    </w:pPr>
    <w:rPr>
      <w:rFonts w:ascii="Linux Libertine O" w:eastAsia="Cambria" w:hAnsi="Linux Libertine O" w:cs="Linux Libertine O"/>
      <w:sz w:val="18"/>
      <w:szCs w:val="24"/>
      <w:lang w:val="en-US"/>
    </w:rPr>
  </w:style>
  <w:style w:type="character" w:customStyle="1" w:styleId="ParaContinueChar">
    <w:name w:val="ParaContinue Char"/>
    <w:link w:val="ParaContinue"/>
    <w:locked/>
    <w:rsid w:val="00607554"/>
    <w:rPr>
      <w:rFonts w:ascii="Linux Libertine O" w:hAnsi="Linux Libertine O" w:cs="Linux Libertine O"/>
      <w:sz w:val="18"/>
      <w:szCs w:val="24"/>
      <w:lang w:eastAsia="ja-JP"/>
    </w:rPr>
  </w:style>
  <w:style w:type="paragraph" w:customStyle="1" w:styleId="ParaContinue">
    <w:name w:val="ParaContinue"/>
    <w:basedOn w:val="Normal"/>
    <w:link w:val="ParaContinueChar"/>
    <w:rsid w:val="00607554"/>
    <w:pPr>
      <w:spacing w:after="0" w:line="270" w:lineRule="atLeast"/>
      <w:ind w:firstLine="240"/>
      <w:jc w:val="both"/>
    </w:pPr>
    <w:rPr>
      <w:rFonts w:ascii="Linux Libertine O" w:hAnsi="Linux Libertine O" w:cs="Linux Libertine O"/>
      <w:sz w:val="18"/>
      <w:szCs w:val="24"/>
      <w:lang w:eastAsia="ja-JP"/>
    </w:rPr>
  </w:style>
  <w:style w:type="paragraph" w:customStyle="1" w:styleId="Extract">
    <w:name w:val="Extract"/>
    <w:basedOn w:val="Normal"/>
    <w:rsid w:val="00607554"/>
    <w:pPr>
      <w:spacing w:before="120" w:after="180" w:line="270" w:lineRule="atLeast"/>
      <w:ind w:left="357" w:right="357"/>
      <w:contextualSpacing/>
      <w:jc w:val="both"/>
    </w:pPr>
    <w:rPr>
      <w:rFonts w:ascii="Linux Libertine O" w:eastAsia="Times New Roman" w:hAnsi="Linux Libertine O" w:cs="Linux Libertine O"/>
      <w:sz w:val="18"/>
      <w:szCs w:val="20"/>
      <w:lang w:val="en-US"/>
    </w:rPr>
  </w:style>
  <w:style w:type="paragraph" w:customStyle="1" w:styleId="Head3old">
    <w:name w:val="Head3old"/>
    <w:basedOn w:val="Head3"/>
    <w:next w:val="Para"/>
    <w:link w:val="Head3oldChar"/>
    <w:qFormat/>
    <w:rsid w:val="002F5233"/>
    <w:pPr>
      <w:numPr>
        <w:numId w:val="10"/>
      </w:numPr>
      <w:tabs>
        <w:tab w:val="clear" w:pos="1492"/>
      </w:tabs>
      <w:ind w:left="567" w:hanging="567"/>
    </w:pPr>
  </w:style>
  <w:style w:type="character" w:customStyle="1" w:styleId="DisplayFormulaChar">
    <w:name w:val="DisplayFormula Char"/>
    <w:link w:val="DisplayFormula"/>
    <w:locked/>
    <w:rsid w:val="002F5233"/>
    <w:rPr>
      <w:rFonts w:ascii="Linux Libertine O" w:eastAsia="Cambria" w:hAnsi="Linux Libertine O" w:cs="Linux Libertine O"/>
      <w:sz w:val="18"/>
      <w:lang w:eastAsia="ja-JP"/>
    </w:rPr>
  </w:style>
  <w:style w:type="paragraph" w:customStyle="1" w:styleId="DisplayFormula">
    <w:name w:val="DisplayFormula"/>
    <w:link w:val="DisplayFormulaChar"/>
    <w:rsid w:val="002F5233"/>
    <w:pPr>
      <w:spacing w:before="120" w:after="180" w:line="270" w:lineRule="atLeast"/>
      <w:jc w:val="center"/>
    </w:pPr>
    <w:rPr>
      <w:rFonts w:ascii="Linux Libertine O" w:eastAsia="Cambria" w:hAnsi="Linux Libertine O" w:cs="Linux Libertine O"/>
      <w:sz w:val="18"/>
      <w:lang w:eastAsia="ja-JP"/>
    </w:rPr>
  </w:style>
  <w:style w:type="paragraph" w:customStyle="1" w:styleId="Statements">
    <w:name w:val="Statements"/>
    <w:basedOn w:val="Normal"/>
    <w:rsid w:val="002F5233"/>
    <w:pPr>
      <w:spacing w:before="120" w:after="120" w:line="225" w:lineRule="atLeast"/>
      <w:ind w:firstLine="240"/>
      <w:jc w:val="both"/>
    </w:pPr>
    <w:rPr>
      <w:rFonts w:ascii="Linux Libertine O" w:eastAsia="Cambria" w:hAnsi="Linux Libertine O" w:cs="Linux Libertine O"/>
      <w:i/>
      <w:sz w:val="18"/>
      <w:szCs w:val="24"/>
      <w:lang w:val="en-US"/>
    </w:rPr>
  </w:style>
  <w:style w:type="character" w:customStyle="1" w:styleId="DisplayFormulaUnnumChar">
    <w:name w:val="DisplayFormulaUnnum Char"/>
    <w:link w:val="DisplayFormulaUnnum"/>
    <w:locked/>
    <w:rsid w:val="002F5233"/>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2F5233"/>
    <w:pPr>
      <w:spacing w:before="120" w:after="180" w:line="270" w:lineRule="atLeast"/>
      <w:jc w:val="center"/>
    </w:pPr>
    <w:rPr>
      <w:rFonts w:ascii="Linux Libertine O" w:eastAsia="Cambria" w:hAnsi="Linux Libertine O" w:cs="Linux Libertine O"/>
      <w:sz w:val="18"/>
      <w:szCs w:val="24"/>
      <w:lang w:eastAsia="ja-JP"/>
    </w:rPr>
  </w:style>
  <w:style w:type="paragraph" w:customStyle="1" w:styleId="Algorithm">
    <w:name w:val="Algorithm"/>
    <w:basedOn w:val="Normal"/>
    <w:rsid w:val="002F5233"/>
    <w:pPr>
      <w:pBdr>
        <w:bottom w:val="single" w:sz="4" w:space="3" w:color="auto"/>
      </w:pBdr>
      <w:spacing w:after="60" w:line="216" w:lineRule="atLeast"/>
    </w:pPr>
    <w:rPr>
      <w:rFonts w:ascii="InconsolataN" w:eastAsia="Cambria" w:hAnsi="InconsolataN" w:cs="Linux Biolinum O"/>
      <w:sz w:val="18"/>
      <w:szCs w:val="24"/>
      <w:lang w:val="en-US"/>
    </w:rPr>
  </w:style>
  <w:style w:type="paragraph" w:customStyle="1" w:styleId="AlgorithmCaption">
    <w:name w:val="AlgorithmCaption"/>
    <w:basedOn w:val="Normal"/>
    <w:rsid w:val="002F5233"/>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lang w:val="en-US"/>
    </w:rPr>
  </w:style>
  <w:style w:type="character" w:customStyle="1" w:styleId="Head3oldChar">
    <w:name w:val="Head3old Char"/>
    <w:basedOn w:val="DefaultParagraphFont"/>
    <w:link w:val="Head3old"/>
    <w:rsid w:val="002F5233"/>
    <w:rPr>
      <w:rFonts w:ascii="Linux Biolinum O" w:eastAsia="Times New Roman" w:hAnsi="Linux Biolinum O" w:cs="Linux Biolinum O"/>
      <w:bCs/>
      <w:i/>
      <w:sz w:val="18"/>
      <w:szCs w:val="20"/>
      <w:lang w:val="en-US"/>
    </w:rPr>
  </w:style>
  <w:style w:type="character" w:customStyle="1" w:styleId="Parachar">
    <w:name w:val="Para char"/>
    <w:basedOn w:val="DefaultParagraphFont"/>
    <w:rsid w:val="002F5233"/>
    <w:rPr>
      <w:rFonts w:ascii="Linux Libertine O" w:hAnsi="Linux Libertine O" w:cs="Linux Libertine O"/>
      <w:b w:val="0"/>
      <w:i/>
      <w:sz w:val="18"/>
      <w:lang w:eastAsia="ja-JP"/>
    </w:rPr>
  </w:style>
  <w:style w:type="character" w:customStyle="1" w:styleId="In-textcode">
    <w:name w:val="In-text code"/>
    <w:basedOn w:val="DefaultParagraphFont"/>
    <w:uiPriority w:val="1"/>
    <w:qFormat/>
    <w:rsid w:val="002F5233"/>
    <w:rPr>
      <w:rFonts w:ascii="Courier New" w:hAnsi="Courier New"/>
    </w:rPr>
  </w:style>
  <w:style w:type="paragraph" w:customStyle="1" w:styleId="ComputerCode">
    <w:name w:val="ComputerCode"/>
    <w:basedOn w:val="Normal"/>
    <w:qFormat/>
    <w:rsid w:val="002F5233"/>
    <w:pPr>
      <w:spacing w:before="60" w:after="60" w:line="360" w:lineRule="auto"/>
      <w:jc w:val="both"/>
    </w:pPr>
    <w:rPr>
      <w:rFonts w:ascii="Courier New" w:hAnsi="Courier New" w:cs="Linux Libertine"/>
      <w:sz w:val="16"/>
      <w:lang w:val="en-US"/>
      <w14:ligatures w14:val="standard"/>
    </w:rPr>
  </w:style>
  <w:style w:type="character" w:customStyle="1" w:styleId="AckHeadChar">
    <w:name w:val="AckHead Char"/>
    <w:link w:val="AckHead"/>
    <w:locked/>
    <w:rsid w:val="0090664E"/>
    <w:rPr>
      <w:rFonts w:ascii="Linux Biolinum O" w:eastAsia="Cambria" w:hAnsi="Linux Biolinum O" w:cs="Linux Biolinum O"/>
      <w:b/>
      <w:sz w:val="18"/>
      <w:lang w:eastAsia="ja-JP"/>
    </w:rPr>
  </w:style>
  <w:style w:type="paragraph" w:customStyle="1" w:styleId="AckHead">
    <w:name w:val="AckHead"/>
    <w:next w:val="AckPara"/>
    <w:link w:val="AckHeadChar"/>
    <w:rsid w:val="0090664E"/>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90664E"/>
    <w:pPr>
      <w:spacing w:after="0" w:line="270" w:lineRule="atLeast"/>
      <w:jc w:val="both"/>
    </w:pPr>
    <w:rPr>
      <w:rFonts w:ascii="Linux Libertine O" w:eastAsia="Cambria" w:hAnsi="Linux Libertine O" w:cs="Linux Libertine O"/>
      <w:sz w:val="18"/>
      <w:lang w:val="en-US" w:eastAsia="it-IT"/>
    </w:rPr>
  </w:style>
  <w:style w:type="character" w:customStyle="1" w:styleId="GrantNumber">
    <w:name w:val="GrantNumber"/>
    <w:rsid w:val="0090664E"/>
    <w:rPr>
      <w:rFonts w:ascii="Linux Libertine O" w:hAnsi="Linux Libertine O" w:cs="Linux Libertine O" w:hint="default"/>
      <w:color w:val="9900FF"/>
    </w:rPr>
  </w:style>
  <w:style w:type="character" w:customStyle="1" w:styleId="GrantSponsor">
    <w:name w:val="GrantSponsor"/>
    <w:rsid w:val="0090664E"/>
    <w:rPr>
      <w:rFonts w:ascii="Linux Libertine O" w:hAnsi="Linux Libertine O" w:cs="Linux Libertine O" w:hint="default"/>
      <w:color w:val="666699"/>
    </w:rPr>
  </w:style>
  <w:style w:type="paragraph" w:customStyle="1" w:styleId="ReferenceHead">
    <w:name w:val="ReferenceHead"/>
    <w:next w:val="AckPara"/>
    <w:rsid w:val="004E4CF7"/>
    <w:pPr>
      <w:keepNext/>
      <w:spacing w:before="300" w:after="60" w:line="225" w:lineRule="atLeast"/>
    </w:pPr>
    <w:rPr>
      <w:rFonts w:ascii="Linux Biolinum O" w:eastAsia="Cambria" w:hAnsi="Linux Biolinum O" w:cs="Linux Biolinum O"/>
      <w:b/>
      <w:sz w:val="18"/>
      <w:lang w:val="en-US"/>
    </w:rPr>
  </w:style>
  <w:style w:type="paragraph" w:customStyle="1" w:styleId="Bibentry">
    <w:name w:val="Bib_entry"/>
    <w:basedOn w:val="Normal"/>
    <w:rsid w:val="004E4CF7"/>
    <w:pPr>
      <w:widowControl w:val="0"/>
      <w:numPr>
        <w:numId w:val="17"/>
      </w:numPr>
      <w:spacing w:after="60" w:line="168" w:lineRule="atLeast"/>
      <w:ind w:left="357" w:right="1418" w:hanging="357"/>
      <w:jc w:val="both"/>
    </w:pPr>
    <w:rPr>
      <w:rFonts w:ascii="Linux Libertine O" w:eastAsia="Cambria" w:hAnsi="Linux Libertine O" w:cs="Linux Libertine O"/>
      <w:sz w:val="14"/>
      <w:lang w:val="en-US" w:eastAsia="ja-JP"/>
    </w:rPr>
  </w:style>
  <w:style w:type="character" w:styleId="UnresolvedMention">
    <w:name w:val="Unresolved Mention"/>
    <w:basedOn w:val="DefaultParagraphFont"/>
    <w:uiPriority w:val="99"/>
    <w:semiHidden/>
    <w:unhideWhenUsed/>
    <w:rsid w:val="004E4CF7"/>
    <w:rPr>
      <w:color w:val="605E5C"/>
      <w:shd w:val="clear" w:color="auto" w:fill="E1DFDD"/>
    </w:rPr>
  </w:style>
  <w:style w:type="paragraph" w:customStyle="1" w:styleId="AppendixH1">
    <w:name w:val="AppendixH1"/>
    <w:next w:val="Para"/>
    <w:rsid w:val="00281188"/>
    <w:pPr>
      <w:keepNext/>
      <w:tabs>
        <w:tab w:val="left" w:pos="240"/>
      </w:tabs>
      <w:spacing w:before="320" w:after="60" w:line="225" w:lineRule="atLeast"/>
    </w:pPr>
    <w:rPr>
      <w:rFonts w:ascii="Linux Biolinum O" w:eastAsia="Times New Roman" w:hAnsi="Linux Biolinum O" w:cs="Linux Biolinum O"/>
      <w:b/>
      <w:caps/>
      <w:sz w:val="18"/>
      <w:szCs w:val="20"/>
      <w:lang w:val="en-US"/>
    </w:rPr>
  </w:style>
  <w:style w:type="paragraph" w:customStyle="1" w:styleId="AppendixH2">
    <w:name w:val="AppendixH2"/>
    <w:next w:val="Para"/>
    <w:rsid w:val="00281188"/>
    <w:pPr>
      <w:keepNext/>
      <w:autoSpaceDE w:val="0"/>
      <w:autoSpaceDN w:val="0"/>
      <w:adjustRightInd w:val="0"/>
      <w:spacing w:before="240" w:after="60" w:line="225" w:lineRule="atLeast"/>
    </w:pPr>
    <w:rPr>
      <w:rFonts w:ascii="Linux Biolinum O" w:eastAsia="Cambria" w:hAnsi="Linux Biolinum O" w:cs="Linux Biolinum O"/>
      <w:b/>
      <w:sz w:val="18"/>
      <w:szCs w:val="24"/>
      <w:lang w:val="en-US"/>
    </w:rPr>
  </w:style>
  <w:style w:type="paragraph" w:customStyle="1" w:styleId="AppendixH3">
    <w:name w:val="AppendixH3"/>
    <w:next w:val="Para"/>
    <w:rsid w:val="00281188"/>
    <w:pPr>
      <w:keepNext/>
      <w:autoSpaceDE w:val="0"/>
      <w:autoSpaceDN w:val="0"/>
      <w:adjustRightInd w:val="0"/>
      <w:spacing w:before="240" w:after="0" w:line="225" w:lineRule="atLeast"/>
    </w:pPr>
    <w:rPr>
      <w:rFonts w:ascii="Linux Biolinum O" w:eastAsia="Cambria" w:hAnsi="Linux Biolinum O" w:cs="Linux Biolinum O"/>
      <w:i/>
      <w:sz w:val="18"/>
      <w:szCs w:val="24"/>
      <w:lang w:val="en-US"/>
    </w:rPr>
  </w:style>
  <w:style w:type="numbering" w:styleId="111111">
    <w:name w:val="Outline List 2"/>
    <w:basedOn w:val="NoList"/>
    <w:uiPriority w:val="99"/>
    <w:semiHidden/>
    <w:unhideWhenUsed/>
    <w:rsid w:val="00281188"/>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w3.org/WAI/GL/WCAG20/tests/test3.htm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yperlink" Target="https://goo.gl/VLCRBB" TargetMode="External"/><Relationship Id="rId42" Type="http://schemas.openxmlformats.org/officeDocument/2006/relationships/hyperlink" Target="https://doi.org/10.1145/244130.244151" TargetMode="External"/><Relationship Id="rId47" Type="http://schemas.openxmlformats.org/officeDocument/2006/relationships/hyperlink" Target="https://doi.org/10.1145/1188913.1188915" TargetMode="External"/><Relationship Id="rId63" Type="http://schemas.openxmlformats.org/officeDocument/2006/relationships/hyperlink" Target="https://www.kth.se/" TargetMode="External"/><Relationship Id="rId68"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5.xml"/><Relationship Id="rId29" Type="http://schemas.microsoft.com/office/2011/relationships/commentsExtended" Target="commentsExtended.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hyperlink" Target="https://www.acm.org/accessibility" TargetMode="External"/><Relationship Id="rId37" Type="http://schemas.openxmlformats.org/officeDocument/2006/relationships/hyperlink" Target="https://doi.org/10.1145/324133.324140" TargetMode="External"/><Relationship Id="rId40" Type="http://schemas.openxmlformats.org/officeDocument/2006/relationships/hyperlink" Target="https://www.R-project.org/" TargetMode="External"/><Relationship Id="rId45" Type="http://schemas.openxmlformats.org/officeDocument/2006/relationships/hyperlink" Target="https://doi.org/10.1145/1177352.1177355" TargetMode="External"/><Relationship Id="rId53" Type="http://schemas.openxmlformats.org/officeDocument/2006/relationships/hyperlink" Target="http://www.acm.org/" TargetMode="External"/><Relationship Id="rId58" Type="http://schemas.openxmlformats.org/officeDocument/2006/relationships/hyperlink" Target="https://arxiv.org/abs/1701.00133"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5.xml"/><Relationship Id="rId19" Type="http://schemas.openxmlformats.org/officeDocument/2006/relationships/hyperlink" Target="https://dl.acm.org/ccs/ccs.cfm" TargetMode="Externa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8.jpeg"/><Relationship Id="rId30" Type="http://schemas.microsoft.com/office/2016/09/relationships/commentsIds" Target="commentsIds.xml"/><Relationship Id="rId35" Type="http://schemas.openxmlformats.org/officeDocument/2006/relationships/hyperlink" Target="http://www.iesl.cs.umass.edu/data/data-umasscitationfield" TargetMode="External"/><Relationship Id="rId43" Type="http://schemas.openxmlformats.org/officeDocument/2006/relationships/hyperlink" Target="http://wwtug.org/instmem.html" TargetMode="External"/><Relationship Id="rId48" Type="http://schemas.openxmlformats.org/officeDocument/2006/relationships/hyperlink" Target="https://doi.org/10.1145/1219092.1219093" TargetMode="External"/><Relationship Id="rId56" Type="http://schemas.openxmlformats.org/officeDocument/2006/relationships/hyperlink" Target="http://video.google.com/videoplay?docid=6528042696351994555" TargetMode="External"/><Relationship Id="rId64" Type="http://schemas.openxmlformats.org/officeDocument/2006/relationships/hyperlink" Target="https://www.kth.se/"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doi.org/10.1145/567752.567774"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www.acm.org/publications/class-2012" TargetMode="External"/><Relationship Id="rId25" Type="http://schemas.openxmlformats.org/officeDocument/2006/relationships/image" Target="media/image6.jpeg"/><Relationship Id="rId33" Type="http://schemas.openxmlformats.org/officeDocument/2006/relationships/hyperlink" Target="https://doi.org/10.1109/BROADNETS.2004.8" TargetMode="External"/><Relationship Id="rId38" Type="http://schemas.openxmlformats.org/officeDocument/2006/relationships/hyperlink" Target="https://doi.org/10.1007/3-540-09237-4" TargetMode="External"/><Relationship Id="rId46" Type="http://schemas.openxmlformats.org/officeDocument/2006/relationships/hyperlink" Target="https://doi.org/10.1145/1188913.1188915" TargetMode="External"/><Relationship Id="rId59" Type="http://schemas.openxmlformats.org/officeDocument/2006/relationships/hyperlink" Target="http://tinyurl.com/lzny753" TargetMode="External"/><Relationship Id="rId67" Type="http://schemas.microsoft.com/office/2011/relationships/people" Target="people.xml"/><Relationship Id="rId20" Type="http://schemas.openxmlformats.org/officeDocument/2006/relationships/image" Target="media/image3.png"/><Relationship Id="rId41" Type="http://schemas.openxmlformats.org/officeDocument/2006/relationships/hyperlink" Target="https://doi.org/10.1145/567446.567449" TargetMode="External"/><Relationship Id="rId54" Type="http://schemas.openxmlformats.org/officeDocument/2006/relationships/hyperlink" Target="https://www.wikipedia.org/" TargetMode="External"/><Relationship Id="rId62"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commons.wikimedia.org/wiki/File:TuringBombeBletchleyPark.jpg" TargetMode="External"/><Relationship Id="rId28" Type="http://schemas.openxmlformats.org/officeDocument/2006/relationships/comments" Target="comments.xml"/><Relationship Id="rId36" Type="http://schemas.openxmlformats.org/officeDocument/2006/relationships/hyperlink" Target="https://doi.org/10.1145/358669.358692" TargetMode="External"/><Relationship Id="rId49" Type="http://schemas.openxmlformats.org/officeDocument/2006/relationships/hyperlink" Target="https://doi.org/10.1007/3-540-09237-4" TargetMode="External"/><Relationship Id="rId57" Type="http://schemas.openxmlformats.org/officeDocument/2006/relationships/hyperlink" Target="https://arxiv.org/abs/1701.00133" TargetMode="External"/><Relationship Id="rId10" Type="http://schemas.openxmlformats.org/officeDocument/2006/relationships/footer" Target="footer1.xml"/><Relationship Id="rId31" Type="http://schemas.microsoft.com/office/2018/08/relationships/commentsExtensible" Target="commentsExtensible.xml"/><Relationship Id="rId44" Type="http://schemas.openxmlformats.org/officeDocument/2006/relationships/hyperlink" Target="http://wwtug.org/instmem.html" TargetMode="External"/><Relationship Id="rId52" Type="http://schemas.openxmlformats.org/officeDocument/2006/relationships/hyperlink" Target="http://ccrma.stanford.edu/~jos/bayes/bayes.html" TargetMode="External"/><Relationship Id="rId60" Type="http://schemas.openxmlformats.org/officeDocument/2006/relationships/footer" Target="footer6.xml"/><Relationship Id="rId65"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dl.acm.org/ccs/ccs.cfm?" TargetMode="External"/><Relationship Id="rId39" Type="http://schemas.openxmlformats.org/officeDocument/2006/relationships/hyperlink" Target="https://doi.org/10.1007/3-540-09237-4" TargetMode="External"/><Relationship Id="rId34" Type="http://schemas.openxmlformats.org/officeDocument/2006/relationships/hyperlink" Target="http://www.iesl.cs.umass.edu/data/data-umasscitationfield" TargetMode="External"/><Relationship Id="rId50" Type="http://schemas.openxmlformats.org/officeDocument/2006/relationships/hyperlink" Target="https://doi.org/10.1145/567752.567774" TargetMode="External"/><Relationship Id="rId55" Type="http://schemas.openxmlformats.org/officeDocument/2006/relationships/hyperlink" Target="https://doi.org/99.9999/woot07-S422"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Y:\Language_Committee\Omslag%20exjobb%20med%20bild_EN-202406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D190DAA0D045A0B6C94871742ED82F"/>
        <w:category>
          <w:name w:val="General"/>
          <w:gallery w:val="placeholder"/>
        </w:category>
        <w:types>
          <w:type w:val="bbPlcHdr"/>
        </w:types>
        <w:behaviors>
          <w:behavior w:val="content"/>
        </w:behaviors>
        <w:guid w:val="{5674BFD7-016A-44C4-9781-8DF5068917F7}"/>
      </w:docPartPr>
      <w:docPartBody>
        <w:p w:rsidR="008D7EB7" w:rsidRDefault="008D7EB7">
          <w:pPr>
            <w:pStyle w:val="FAD190DAA0D045A0B6C94871742ED82F"/>
          </w:pPr>
          <w:r w:rsidRPr="00643E55">
            <w:rPr>
              <w:rStyle w:val="PlaceholderText"/>
              <w:rFonts w:cs="Arial"/>
              <w:lang w:val="en-US"/>
            </w:rPr>
            <w:t>Click here to enter your subject area. For example: Degree Project in Information and Communication Technology</w:t>
          </w:r>
        </w:p>
      </w:docPartBody>
    </w:docPart>
    <w:docPart>
      <w:docPartPr>
        <w:name w:val="340DEEE9A79F40999AE695CE26500786"/>
        <w:category>
          <w:name w:val="General"/>
          <w:gallery w:val="placeholder"/>
        </w:category>
        <w:types>
          <w:type w:val="bbPlcHdr"/>
        </w:types>
        <w:behaviors>
          <w:behavior w:val="content"/>
        </w:behaviors>
        <w:guid w:val="{0AB2876F-C630-4F0C-B0AE-E63C93828A4D}"/>
      </w:docPartPr>
      <w:docPartBody>
        <w:p w:rsidR="008D7EB7" w:rsidRDefault="008D7EB7">
          <w:pPr>
            <w:pStyle w:val="340DEEE9A79F40999AE695CE26500786"/>
          </w:pPr>
          <w:r w:rsidRPr="00643E55">
            <w:rPr>
              <w:rStyle w:val="PlaceholderText"/>
              <w:rFonts w:cs="Arial"/>
            </w:rPr>
            <w:t>XXX-XXX 20XX:XX</w:t>
          </w:r>
        </w:p>
      </w:docPartBody>
    </w:docPart>
    <w:docPart>
      <w:docPartPr>
        <w:name w:val="6EB2080048B44C4E90D8A667AF964B36"/>
        <w:category>
          <w:name w:val="General"/>
          <w:gallery w:val="placeholder"/>
        </w:category>
        <w:types>
          <w:type w:val="bbPlcHdr"/>
        </w:types>
        <w:behaviors>
          <w:behavior w:val="content"/>
        </w:behaviors>
        <w:guid w:val="{7C93A8DF-93B8-4D8B-9813-EE3FAAD53E82}"/>
      </w:docPartPr>
      <w:docPartBody>
        <w:p w:rsidR="008D7EB7" w:rsidRDefault="008D7EB7">
          <w:pPr>
            <w:pStyle w:val="6EB2080048B44C4E90D8A667AF964B36"/>
          </w:pPr>
          <w:r w:rsidRPr="00643E55">
            <w:rPr>
              <w:rFonts w:cs="Arial"/>
              <w:color w:val="808080" w:themeColor="background1" w:themeShade="80"/>
              <w:sz w:val="16"/>
              <w:szCs w:val="16"/>
            </w:rPr>
            <w:t>2024</w:t>
          </w:r>
        </w:p>
      </w:docPartBody>
    </w:docPart>
    <w:docPart>
      <w:docPartPr>
        <w:name w:val="DefaultPlaceholder_-1854013438"/>
        <w:category>
          <w:name w:val="General"/>
          <w:gallery w:val="placeholder"/>
        </w:category>
        <w:types>
          <w:type w:val="bbPlcHdr"/>
        </w:types>
        <w:behaviors>
          <w:behavior w:val="content"/>
        </w:behaviors>
        <w:guid w:val="{A860592A-3215-432C-9F4A-CFECB24B74C3}"/>
      </w:docPartPr>
      <w:docPartBody>
        <w:p w:rsidR="00E22738" w:rsidRDefault="00E22738">
          <w:r w:rsidRPr="004A3A66">
            <w:rPr>
              <w:rStyle w:val="PlaceholderText"/>
            </w:rPr>
            <w:t>Choose an item.</w:t>
          </w:r>
        </w:p>
      </w:docPartBody>
    </w:docPart>
    <w:docPart>
      <w:docPartPr>
        <w:name w:val="C3673B0316AC408194AFE5C86841846F"/>
        <w:category>
          <w:name w:val="General"/>
          <w:gallery w:val="placeholder"/>
        </w:category>
        <w:types>
          <w:type w:val="bbPlcHdr"/>
        </w:types>
        <w:behaviors>
          <w:behavior w:val="content"/>
        </w:behaviors>
        <w:guid w:val="{5CBE1839-C0FB-4712-AB61-E789D4B58CD8}"/>
      </w:docPartPr>
      <w:docPartBody>
        <w:p w:rsidR="00900058" w:rsidRDefault="00900058" w:rsidP="00900058">
          <w:pPr>
            <w:pStyle w:val="C3673B0316AC408194AFE5C86841846F"/>
          </w:pPr>
          <w:r w:rsidRPr="0078659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PILJLP+TeXGyreHeros-Regular">
    <w:altName w:val="Browallia New"/>
    <w:charset w:val="01"/>
    <w:family w:val="auto"/>
    <w:pitch w:val="variable"/>
    <w:sig w:usb0="01010101" w:usb1="01010101" w:usb2="01010101" w:usb3="01010101" w:csb0="01010101" w:csb1="01010101"/>
  </w:font>
  <w:font w:name="SIFQND+TeXGyreHeros-Bold">
    <w:altName w:val="Browallia New"/>
    <w:charset w:val="01"/>
    <w:family w:val="auto"/>
    <w:pitch w:val="variable"/>
    <w:sig w:usb0="01010101" w:usb1="01010101" w:usb2="01010101" w:usb3="01010101" w:csb0="01010101" w:csb1="01010101"/>
  </w:font>
  <w:font w:name="QLSMFV+TeXGyreTermes-Regular">
    <w:altName w:val="Browallia New"/>
    <w:charset w:val="01"/>
    <w:family w:val="auto"/>
    <w:pitch w:val="variable"/>
    <w:sig w:usb0="01010101"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00000000" w:usb1="5200E5FB" w:usb2="02000020" w:usb3="00000000" w:csb0="000001BF" w:csb1="00000000"/>
  </w:font>
  <w:font w:name="WOQOHG+TeXGyreTermes-Italic">
    <w:altName w:val="Browallia New"/>
    <w:charset w:val="01"/>
    <w:family w:val="auto"/>
    <w:pitch w:val="variable"/>
    <w:sig w:usb0="01010101" w:usb1="01010101" w:usb2="01010101" w:usb3="01010101" w:csb0="01010101" w:csb1="01010101"/>
  </w:font>
  <w:font w:name="KBOBTR+TeXGyreTermes-Bold">
    <w:altName w:val="Browallia New"/>
    <w:charset w:val="01"/>
    <w:family w:val="auto"/>
    <w:pitch w:val="variable"/>
    <w:sig w:usb0="01010101" w:usb1="01010101" w:usb2="01010101" w:usb3="01010101" w:csb0="01010101" w:csb1="01010101"/>
  </w:font>
  <w:font w:name="ODVUBN+TeXGyreTermes-Regular">
    <w:altName w:val="Browallia New"/>
    <w:charset w:val="01"/>
    <w:family w:val="auto"/>
    <w:pitch w:val="variable"/>
    <w:sig w:usb0="01010101" w:usb1="01010101" w:usb2="01010101" w:usb3="01010101" w:csb0="01010101" w:csb1="01010101"/>
  </w:font>
  <w:font w:name="JGCKIO+CMSY8">
    <w:altName w:val="Browallia New"/>
    <w:charset w:val="01"/>
    <w:family w:val="auto"/>
    <w:pitch w:val="variable"/>
    <w:sig w:usb0="01010101" w:usb1="01010101" w:usb2="01010101" w:usb3="01010101" w:csb0="01010101" w:csb1="01010101"/>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B7"/>
    <w:rsid w:val="00155D89"/>
    <w:rsid w:val="00220008"/>
    <w:rsid w:val="00493E3B"/>
    <w:rsid w:val="008D7EB7"/>
    <w:rsid w:val="00900058"/>
    <w:rsid w:val="009A5DDD"/>
    <w:rsid w:val="00AB3EEA"/>
    <w:rsid w:val="00C078E6"/>
    <w:rsid w:val="00D06DE0"/>
    <w:rsid w:val="00E22738"/>
    <w:rsid w:val="00E33114"/>
    <w:rsid w:val="00F941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B3EEA"/>
    <w:rPr>
      <w:color w:val="808080"/>
      <w:lang w:val="sv-SE"/>
    </w:rPr>
  </w:style>
  <w:style w:type="paragraph" w:customStyle="1" w:styleId="FAD190DAA0D045A0B6C94871742ED82F">
    <w:name w:val="FAD190DAA0D045A0B6C94871742ED82F"/>
  </w:style>
  <w:style w:type="paragraph" w:customStyle="1" w:styleId="340DEEE9A79F40999AE695CE26500786">
    <w:name w:val="340DEEE9A79F40999AE695CE26500786"/>
  </w:style>
  <w:style w:type="paragraph" w:customStyle="1" w:styleId="6EB2080048B44C4E90D8A667AF964B36">
    <w:name w:val="6EB2080048B44C4E90D8A667AF964B36"/>
  </w:style>
  <w:style w:type="paragraph" w:customStyle="1" w:styleId="C3673B0316AC408194AFE5C86841846F">
    <w:name w:val="C3673B0316AC408194AFE5C86841846F"/>
    <w:rsid w:val="009000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Omslag exjobb med bild_EN-20240605</Template>
  <TotalTime>1</TotalTime>
  <Pages>18</Pages>
  <Words>5679</Words>
  <Characters>32371</Characters>
  <Application>Microsoft Office Word</Application>
  <DocSecurity>0</DocSecurity>
  <Lines>269</Lines>
  <Paragraphs>75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Report Title</dc:title>
  <dc:subject/>
  <dc:creator>Gerald Maguire</dc:creator>
  <cp:keywords/>
  <dc:description/>
  <cp:lastModifiedBy>Gerald Maguire</cp:lastModifiedBy>
  <cp:revision>2</cp:revision>
  <cp:lastPrinted>2021-11-18T15:14:00Z</cp:lastPrinted>
  <dcterms:created xsi:type="dcterms:W3CDTF">2024-06-12T10:21:00Z</dcterms:created>
  <dcterms:modified xsi:type="dcterms:W3CDTF">2024-06-12T10:21:00Z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id="txwJq0tU"/&gt;&lt;style id="http://people.kth.se/~maguire/ExampleStyle-with-access.csl" hasBibliography="1" bibliographyStyleHasBeenSet="1"/&gt;&lt;prefs&gt;&lt;pref name="fieldType" value="Field"/&gt;&lt;pref name="</vt:lpwstr>
  </property>
  <property fmtid="{D5CDD505-2E9C-101B-9397-08002B2CF9AE}" pid="3" name="ZOTERO_PREF_2">
    <vt:lpwstr>storeReferences" value="true"/&gt;&lt;pref name="automaticJournalAbbreviations" value="true"/&gt;&lt;pref name="noteType" value=""/&gt;&lt;/prefs&gt;&lt;/data&gt;</vt:lpwstr>
  </property>
  <property fmtid="{D5CDD505-2E9C-101B-9397-08002B2CF9AE}" pid="4" name="Subtitle">
    <vt:lpwstr>A subtitle in the language of the thesis</vt:lpwstr>
  </property>
  <property fmtid="{D5CDD505-2E9C-101B-9397-08002B2CF9AE}" pid="5" name="Alternative_main_title">
    <vt:lpwstr>Detta är den svenska översättningen av titeln</vt:lpwstr>
  </property>
  <property fmtid="{D5CDD505-2E9C-101B-9397-08002B2CF9AE}" pid="6" name="Alternative_subtitle">
    <vt:lpwstr>Detta är den svenska översättningen av undertiteln</vt:lpwstr>
  </property>
  <property fmtid="{D5CDD505-2E9C-101B-9397-08002B2CF9AE}" pid="7" name="Author1_Last_name">
    <vt:lpwstr>Student</vt:lpwstr>
  </property>
  <property fmtid="{D5CDD505-2E9C-101B-9397-08002B2CF9AE}" pid="8" name="Author1_First_name">
    <vt:lpwstr>Fake A.</vt:lpwstr>
  </property>
  <property fmtid="{D5CDD505-2E9C-101B-9397-08002B2CF9AE}" pid="9" name="Author1_Local User Id">
    <vt:lpwstr>u100001</vt:lpwstr>
  </property>
  <property fmtid="{D5CDD505-2E9C-101B-9397-08002B2CF9AE}" pid="10" name="Author1_E-mail">
    <vt:lpwstr>a@kth.se</vt:lpwstr>
  </property>
  <property fmtid="{D5CDD505-2E9C-101B-9397-08002B2CF9AE}" pid="11" name="Author1_organization_L1">
    <vt:lpwstr>School of Electrical Engineering and Computer Science</vt:lpwstr>
  </property>
  <property fmtid="{D5CDD505-2E9C-101B-9397-08002B2CF9AE}" pid="12" name="Author1_organization_L2">
    <vt:lpwstr>&lt;NA&gt;</vt:lpwstr>
  </property>
  <property fmtid="{D5CDD505-2E9C-101B-9397-08002B2CF9AE}" pid="13" name="Author1_Other_organisation">
    <vt:lpwstr>&lt;NA&gt;</vt:lpwstr>
  </property>
  <property fmtid="{D5CDD505-2E9C-101B-9397-08002B2CF9AE}" pid="14" name="Author2_Last_name">
    <vt:lpwstr>Student</vt:lpwstr>
  </property>
  <property fmtid="{D5CDD505-2E9C-101B-9397-08002B2CF9AE}" pid="15" name="Author2_First_name">
    <vt:lpwstr>Fake B.</vt:lpwstr>
  </property>
  <property fmtid="{D5CDD505-2E9C-101B-9397-08002B2CF9AE}" pid="16" name="Author2_E-mail">
    <vt:lpwstr>b@kth.se</vt:lpwstr>
  </property>
  <property fmtid="{D5CDD505-2E9C-101B-9397-08002B2CF9AE}" pid="17" name="Author2_organization_L1">
    <vt:lpwstr>School of Architecture and the Built Environment</vt:lpwstr>
  </property>
  <property fmtid="{D5CDD505-2E9C-101B-9397-08002B2CF9AE}" pid="18" name="Author2_organization_L2">
    <vt:lpwstr>&lt;NA&gt;</vt:lpwstr>
  </property>
  <property fmtid="{D5CDD505-2E9C-101B-9397-08002B2CF9AE}" pid="19" name="Author2_Other_organisation">
    <vt:lpwstr>&lt;NA&gt;</vt:lpwstr>
  </property>
  <property fmtid="{D5CDD505-2E9C-101B-9397-08002B2CF9AE}" pid="20" name="Author2_Local User Id">
    <vt:lpwstr>u100002</vt:lpwstr>
  </property>
  <property fmtid="{D5CDD505-2E9C-101B-9397-08002B2CF9AE}" pid="21" name="Cooperation_Partner_name">
    <vt:lpwstr>Företaget AB</vt:lpwstr>
  </property>
  <property fmtid="{D5CDD505-2E9C-101B-9397-08002B2CF9AE}" pid="22" name="Cycle">
    <vt:lpwstr>2</vt:lpwstr>
  </property>
  <property fmtid="{D5CDD505-2E9C-101B-9397-08002B2CF9AE}" pid="23" name="Course_code">
    <vt:lpwstr>DA232X</vt:lpwstr>
  </property>
  <property fmtid="{D5CDD505-2E9C-101B-9397-08002B2CF9AE}" pid="24" name="Credits">
    <vt:lpwstr>30</vt:lpwstr>
  </property>
  <property fmtid="{D5CDD505-2E9C-101B-9397-08002B2CF9AE}" pid="25" name="programcode">
    <vt:lpwstr>TIMTM</vt:lpwstr>
  </property>
  <property fmtid="{D5CDD505-2E9C-101B-9397-08002B2CF9AE}" pid="26" name="Educational program">
    <vt:lpwstr>Master’s Programme, Interactive Media Technology, 120 credits</vt:lpwstr>
  </property>
  <property fmtid="{D5CDD505-2E9C-101B-9397-08002B2CF9AE}" pid="27" name="Degree">
    <vt:lpwstr>Both</vt:lpwstr>
  </property>
  <property fmtid="{D5CDD505-2E9C-101B-9397-08002B2CF9AE}" pid="28" name="subjectArea">
    <vt:lpwstr>xxxxx</vt:lpwstr>
  </property>
  <property fmtid="{D5CDD505-2E9C-101B-9397-08002B2CF9AE}" pid="29" name="Second_programcode">
    <vt:lpwstr>LÄGER</vt:lpwstr>
  </property>
  <property fmtid="{D5CDD505-2E9C-101B-9397-08002B2CF9AE}" pid="30" name="Second_Educational_program">
    <vt:lpwstr>Second_Educational_program</vt:lpwstr>
  </property>
  <property fmtid="{D5CDD505-2E9C-101B-9397-08002B2CF9AE}" pid="31" name="Second_degree">
    <vt:lpwstr>Master of Science in Engineering and in Education</vt:lpwstr>
  </property>
  <property fmtid="{D5CDD505-2E9C-101B-9397-08002B2CF9AE}" pid="32" name="Second_subjectarea">
    <vt:lpwstr>Mathematics and Chemistry</vt:lpwstr>
  </property>
  <property fmtid="{D5CDD505-2E9C-101B-9397-08002B2CF9AE}" pid="33" name="Examiner1_Last_name">
    <vt:lpwstr>Maguire Jr.</vt:lpwstr>
  </property>
  <property fmtid="{D5CDD505-2E9C-101B-9397-08002B2CF9AE}" pid="34" name="Examiner1_First_name">
    <vt:lpwstr>Gerald Q.</vt:lpwstr>
  </property>
  <property fmtid="{D5CDD505-2E9C-101B-9397-08002B2CF9AE}" pid="35" name="Examiner1_Local User Id">
    <vt:lpwstr>u1d13i2c</vt:lpwstr>
  </property>
  <property fmtid="{D5CDD505-2E9C-101B-9397-08002B2CF9AE}" pid="36" name="Examiner1_E-mail">
    <vt:lpwstr>maguire@kth.se</vt:lpwstr>
  </property>
  <property fmtid="{D5CDD505-2E9C-101B-9397-08002B2CF9AE}" pid="37" name="Examiner1_organization_L1">
    <vt:lpwstr>School of Electrical Engineering and Computer Science</vt:lpwstr>
  </property>
  <property fmtid="{D5CDD505-2E9C-101B-9397-08002B2CF9AE}" pid="38" name="Examiner1_organization_L2">
    <vt:lpwstr>Computer Science</vt:lpwstr>
  </property>
  <property fmtid="{D5CDD505-2E9C-101B-9397-08002B2CF9AE}" pid="39" name="Supervisor1_Last_name">
    <vt:lpwstr>Supervisor</vt:lpwstr>
  </property>
  <property fmtid="{D5CDD505-2E9C-101B-9397-08002B2CF9AE}" pid="40" name="Supervisor1_First_name">
    <vt:lpwstr>A. Busy</vt:lpwstr>
  </property>
  <property fmtid="{D5CDD505-2E9C-101B-9397-08002B2CF9AE}" pid="41" name="Supervisor1_Local User Id">
    <vt:lpwstr>u100002</vt:lpwstr>
  </property>
  <property fmtid="{D5CDD505-2E9C-101B-9397-08002B2CF9AE}" pid="42" name="Supervisor1_E-mail">
    <vt:lpwstr>sa@kth.se</vt:lpwstr>
  </property>
  <property fmtid="{D5CDD505-2E9C-101B-9397-08002B2CF9AE}" pid="43" name="Supervisor1_organization_L1">
    <vt:lpwstr>School of Electrical Engineering and Computer Science</vt:lpwstr>
  </property>
  <property fmtid="{D5CDD505-2E9C-101B-9397-08002B2CF9AE}" pid="44" name="Supervisor1_organization_L2">
    <vt:lpwstr>Computer Science</vt:lpwstr>
  </property>
  <property fmtid="{D5CDD505-2E9C-101B-9397-08002B2CF9AE}" pid="45" name="Supervisor1_Other_organisation">
    <vt:lpwstr>&lt;NA&gt;</vt:lpwstr>
  </property>
  <property fmtid="{D5CDD505-2E9C-101B-9397-08002B2CF9AE}" pid="46" name="Supervisor2_Last_name">
    <vt:lpwstr>Supervisor</vt:lpwstr>
  </property>
  <property fmtid="{D5CDD505-2E9C-101B-9397-08002B2CF9AE}" pid="47" name="Supervisor2_First_name">
    <vt:lpwstr>Another Busy</vt:lpwstr>
  </property>
  <property fmtid="{D5CDD505-2E9C-101B-9397-08002B2CF9AE}" pid="48" name="Supervisor2_Local User Id">
    <vt:lpwstr>u100003</vt:lpwstr>
  </property>
  <property fmtid="{D5CDD505-2E9C-101B-9397-08002B2CF9AE}" pid="49" name="Supervisor2_E-mail">
    <vt:lpwstr>sb@kth.se</vt:lpwstr>
  </property>
  <property fmtid="{D5CDD505-2E9C-101B-9397-08002B2CF9AE}" pid="50" name="Supervisor2_organization_L1">
    <vt:lpwstr>School of Architecture and the Built Environment</vt:lpwstr>
  </property>
  <property fmtid="{D5CDD505-2E9C-101B-9397-08002B2CF9AE}" pid="51" name="Supervisor2_organization_L2">
    <vt:lpwstr>Architecture</vt:lpwstr>
  </property>
  <property fmtid="{D5CDD505-2E9C-101B-9397-08002B2CF9AE}" pid="52" name="Supervisor2_Other_organisation">
    <vt:lpwstr>&lt;NA&gt;</vt:lpwstr>
  </property>
  <property fmtid="{D5CDD505-2E9C-101B-9397-08002B2CF9AE}" pid="53" name="Supervisor3_Last_name">
    <vt:lpwstr>Supervisor</vt:lpwstr>
  </property>
  <property fmtid="{D5CDD505-2E9C-101B-9397-08002B2CF9AE}" pid="54" name="Supervisor3_First_name">
    <vt:lpwstr>Third Busy</vt:lpwstr>
  </property>
  <property fmtid="{D5CDD505-2E9C-101B-9397-08002B2CF9AE}" pid="55" name="Supervisor3_Local User Id">
    <vt:lpwstr>uxxxxx</vt:lpwstr>
  </property>
  <property fmtid="{D5CDD505-2E9C-101B-9397-08002B2CF9AE}" pid="56" name="Supervisor3_E-mail">
    <vt:lpwstr>sc@tu.va</vt:lpwstr>
  </property>
  <property fmtid="{D5CDD505-2E9C-101B-9397-08002B2CF9AE}" pid="57" name="Supervisor3_organization_L1">
    <vt:lpwstr>&lt;NA&gt;</vt:lpwstr>
  </property>
  <property fmtid="{D5CDD505-2E9C-101B-9397-08002B2CF9AE}" pid="58" name="Supervisor3_organization_L2">
    <vt:lpwstr>&lt;NA&gt;</vt:lpwstr>
  </property>
  <property fmtid="{D5CDD505-2E9C-101B-9397-08002B2CF9AE}" pid="59" name="Supervisor3_Other_organisation">
    <vt:lpwstr>Timbuktu University, Department of Pseudoscience</vt:lpwstr>
  </property>
  <property fmtid="{D5CDD505-2E9C-101B-9397-08002B2CF9AE}" pid="60" name="Opponents_Name">
    <vt:lpwstr>A. B. Normal &amp; A. X. E. Normalè</vt:lpwstr>
  </property>
  <property fmtid="{D5CDD505-2E9C-101B-9397-08002B2CF9AE}" pid="61" name="Presentation_Date">
    <vt:lpwstr>2021-03-15 13:00</vt:lpwstr>
  </property>
  <property fmtid="{D5CDD505-2E9C-101B-9397-08002B2CF9AE}" pid="62" name="Presentation_Language">
    <vt:lpwstr>eng</vt:lpwstr>
  </property>
  <property fmtid="{D5CDD505-2E9C-101B-9397-08002B2CF9AE}" pid="63" name="Presentation_Room">
    <vt:lpwstr>via Zoom https://kth-se.zoom.us/j/ddddddddddd</vt:lpwstr>
  </property>
  <property fmtid="{D5CDD505-2E9C-101B-9397-08002B2CF9AE}" pid="64" name="Presentation_Address">
    <vt:lpwstr>Isafjordsgatan 22 (Kistagången 16)</vt:lpwstr>
  </property>
  <property fmtid="{D5CDD505-2E9C-101B-9397-08002B2CF9AE}" pid="65" name="Presentation_City">
    <vt:lpwstr>Stockholm</vt:lpwstr>
  </property>
  <property fmtid="{D5CDD505-2E9C-101B-9397-08002B2CF9AE}" pid="66" name="Series_name">
    <vt:lpwstr>TRITA – EECS-EX</vt:lpwstr>
  </property>
  <property fmtid="{D5CDD505-2E9C-101B-9397-08002B2CF9AE}" pid="67" name="Number_in_series">
    <vt:lpwstr>2024:00</vt:lpwstr>
  </property>
  <property fmtid="{D5CDD505-2E9C-101B-9397-08002B2CF9AE}" pid="68" name="National Subject Categories">
    <vt:lpwstr>10201, 10206</vt:lpwstr>
  </property>
  <property fmtid="{D5CDD505-2E9C-101B-9397-08002B2CF9AE}" pid="69" name="SwedishKeywords">
    <vt:lpwstr>datauppsättningar, neurala nätverk, blickdetektering, texttaggning</vt:lpwstr>
  </property>
  <property fmtid="{D5CDD505-2E9C-101B-9397-08002B2CF9AE}" pid="70" name="GrammarlyDocumentId">
    <vt:lpwstr>509482e4-bd94-4b9e-8398-1af84e4172af</vt:lpwstr>
  </property>
</Properties>
</file>