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F4B9B" w:rsidR="00AF71A7" w:rsidP="00702009" w:rsidRDefault="00AF71A7" w14:paraId="0F56974E" w14:textId="77777777">
      <w:pPr>
        <w:jc w:val="center"/>
        <w:rPr>
          <w:rFonts w:ascii="Segoe UI" w:hAnsi="Segoe UI" w:cs="Segoe UI"/>
        </w:rPr>
      </w:pPr>
      <w:r>
        <w:drawing>
          <wp:inline wp14:editId="65A999EF" wp14:anchorId="0771B2E8">
            <wp:extent cx="6348304" cy="3352800"/>
            <wp:effectExtent l="0" t="0" r="0" b="0"/>
            <wp:docPr id="1700223354" name="Immagine 3" descr="https://naves.mataderomadrid.org/sites/default/files/entity/image/logo-politecnico-milano_0.jpg" title=""/>
            <wp:cNvGraphicFramePr>
              <a:graphicFrameLocks noChangeAspect="1"/>
            </wp:cNvGraphicFramePr>
            <a:graphic>
              <a:graphicData uri="http://schemas.openxmlformats.org/drawingml/2006/picture">
                <pic:pic>
                  <pic:nvPicPr>
                    <pic:cNvPr id="0" name="Immagine 3"/>
                    <pic:cNvPicPr/>
                  </pic:nvPicPr>
                  <pic:blipFill>
                    <a:blip r:embed="R23896c44006940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8304" cy="3352800"/>
                    </a:xfrm>
                    <a:prstGeom prst="rect">
                      <a:avLst/>
                    </a:prstGeom>
                  </pic:spPr>
                </pic:pic>
              </a:graphicData>
            </a:graphic>
          </wp:inline>
        </w:drawing>
      </w:r>
    </w:p>
    <w:p w:rsidRPr="00DF4B9B" w:rsidR="00AF71A7" w:rsidP="00702009" w:rsidRDefault="00AF71A7" w14:paraId="07F74137" w14:textId="2A131DE6">
      <w:pPr>
        <w:jc w:val="center"/>
        <w:rPr>
          <w:rFonts w:ascii="Segoe UI" w:hAnsi="Segoe UI" w:cs="Segoe UI"/>
        </w:rPr>
      </w:pPr>
    </w:p>
    <w:p w:rsidRPr="00DF4B9B" w:rsidR="00AF71A7" w:rsidP="00702009" w:rsidRDefault="00AF71A7" w14:paraId="338D7F19" w14:textId="77777777">
      <w:pPr>
        <w:jc w:val="center"/>
        <w:rPr>
          <w:rFonts w:ascii="Segoe UI" w:hAnsi="Segoe UI" w:cs="Segoe UI"/>
        </w:rPr>
      </w:pPr>
      <w:r w:rsidRPr="00DF4B9B">
        <w:rPr>
          <w:rFonts w:ascii="Segoe UI" w:hAnsi="Segoe UI" w:cs="Segoe UI"/>
        </w:rPr>
        <w:t>Software Engineering 2</w:t>
      </w:r>
    </w:p>
    <w:p w:rsidRPr="00DF4B9B" w:rsidR="00AF71A7" w:rsidP="00702009" w:rsidRDefault="00AF71A7" w14:paraId="5651AAB0" w14:textId="77777777">
      <w:pPr>
        <w:jc w:val="center"/>
        <w:rPr>
          <w:rFonts w:ascii="Segoe UI" w:hAnsi="Segoe UI" w:cs="Segoe UI"/>
        </w:rPr>
      </w:pPr>
      <w:r w:rsidRPr="00DF4B9B">
        <w:rPr>
          <w:rFonts w:ascii="Segoe UI" w:hAnsi="Segoe UI" w:cs="Segoe UI"/>
        </w:rPr>
        <w:t>A.Y. 2019/2020</w:t>
      </w:r>
    </w:p>
    <w:p w:rsidRPr="00DF4B9B" w:rsidR="00AF71A7" w:rsidP="00702009" w:rsidRDefault="00AF71A7" w14:paraId="160DFC27" w14:textId="77777777">
      <w:pPr>
        <w:jc w:val="center"/>
        <w:rPr>
          <w:rFonts w:ascii="Segoe UI" w:hAnsi="Segoe UI" w:cs="Segoe UI"/>
        </w:rPr>
      </w:pPr>
    </w:p>
    <w:p w:rsidRPr="00DF4B9B" w:rsidR="00AF71A7" w:rsidP="00702009" w:rsidRDefault="00AF71A7" w14:paraId="318F3252" w14:textId="77777777">
      <w:pPr>
        <w:autoSpaceDE w:val="0"/>
        <w:autoSpaceDN w:val="0"/>
        <w:adjustRightInd w:val="0"/>
        <w:spacing w:after="0" w:line="240" w:lineRule="auto"/>
        <w:jc w:val="center"/>
        <w:rPr>
          <w:rFonts w:ascii="Segoe UI" w:hAnsi="Segoe UI" w:cs="Segoe UI"/>
          <w:b/>
          <w:bCs/>
          <w:sz w:val="20"/>
          <w:szCs w:val="20"/>
        </w:rPr>
      </w:pPr>
      <w:r w:rsidRPr="00DF4B9B">
        <w:rPr>
          <w:rFonts w:ascii="Segoe UI" w:hAnsi="Segoe UI" w:cs="Segoe UI"/>
          <w:b/>
          <w:bCs/>
          <w:sz w:val="72"/>
          <w:szCs w:val="72"/>
        </w:rPr>
        <w:t>SafeStreets</w:t>
      </w:r>
      <w:r w:rsidRPr="00DF4B9B">
        <w:rPr>
          <w:rFonts w:ascii="Segoe UI" w:hAnsi="Segoe UI" w:cs="Segoe UI"/>
        </w:rPr>
        <w:br/>
      </w:r>
    </w:p>
    <w:p w:rsidRPr="00DF4B9B" w:rsidR="00AF71A7" w:rsidP="00702009" w:rsidRDefault="00AF71A7" w14:paraId="5D8A3892" w14:textId="4190BD7C">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rsidRPr="00DF4B9B" w:rsidR="00AF71A7" w:rsidP="00702009" w:rsidRDefault="00AF71A7" w14:paraId="1AA92F81" w14:textId="77777777">
      <w:pPr>
        <w:autoSpaceDE w:val="0"/>
        <w:autoSpaceDN w:val="0"/>
        <w:adjustRightInd w:val="0"/>
        <w:spacing w:after="0" w:line="240" w:lineRule="auto"/>
        <w:jc w:val="center"/>
        <w:rPr>
          <w:rFonts w:ascii="Segoe UI" w:hAnsi="Segoe UI" w:cs="Segoe UI"/>
          <w:sz w:val="20"/>
          <w:szCs w:val="20"/>
        </w:rPr>
      </w:pPr>
    </w:p>
    <w:p w:rsidRPr="00DF4B9B" w:rsidR="00AF71A7" w:rsidP="00702009" w:rsidRDefault="00AF71A7" w14:paraId="67902201" w14:textId="77777777">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rsidRPr="00DF4B9B" w:rsidR="00AF71A7" w:rsidP="00DF4B9B" w:rsidRDefault="00AF71A7" w14:paraId="1F757EC5" w14:textId="77777777">
      <w:pPr>
        <w:jc w:val="both"/>
        <w:rPr>
          <w:rFonts w:ascii="Segoe UI" w:hAnsi="Segoe UI" w:cs="Segoe UI"/>
          <w:lang w:val="en-US"/>
        </w:rPr>
      </w:pPr>
    </w:p>
    <w:p w:rsidRPr="00DF4B9B" w:rsidR="00AF71A7" w:rsidP="00DF4B9B" w:rsidRDefault="00AF71A7" w14:paraId="798D0F73" w14:textId="77777777">
      <w:pPr>
        <w:jc w:val="both"/>
        <w:rPr>
          <w:rFonts w:ascii="Segoe UI" w:hAnsi="Segoe UI" w:cs="Segoe UI"/>
          <w:lang w:val="en-US"/>
        </w:rPr>
      </w:pPr>
    </w:p>
    <w:p w:rsidRPr="00DF4B9B" w:rsidR="00AF71A7" w:rsidP="00DF4B9B" w:rsidRDefault="00AF71A7" w14:paraId="33969E59" w14:textId="77777777">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rsidRPr="00DF4B9B" w:rsidR="00AF71A7" w:rsidP="00702009" w:rsidRDefault="00AF71A7" w14:paraId="344581A4" w14:textId="77777777">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hAnsi="Segoe UI" w:eastAsia="Arial" w:cs="Segoe UI"/>
          <w:sz w:val="22"/>
          <w:szCs w:val="22"/>
          <w:lang w:val="it-IT"/>
        </w:rPr>
        <w:t>945577</w:t>
      </w:r>
    </w:p>
    <w:p w:rsidRPr="00DF4B9B" w:rsidR="00AF71A7" w:rsidP="00DF4B9B" w:rsidRDefault="00AF71A7" w14:paraId="698B4B17" w14:textId="77777777">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rsidRPr="00DF4B9B" w:rsidR="00AF71A7" w:rsidP="00DF4B9B" w:rsidRDefault="00AF71A7" w14:paraId="1FCC9B62" w14:textId="77777777">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rsidRPr="00DF4B9B" w:rsidR="00487147" w:rsidP="00DF4B9B" w:rsidRDefault="00487147" w14:paraId="73CEF1F0" w14:textId="2A45C39C">
      <w:pPr>
        <w:jc w:val="both"/>
        <w:rPr>
          <w:rFonts w:ascii="Segoe UI" w:hAnsi="Segoe UI" w:cs="Segoe UI"/>
          <w:lang w:val="it-IT"/>
        </w:rPr>
      </w:pPr>
    </w:p>
    <w:p w:rsidRPr="00DF4B9B" w:rsidR="001D43AF" w:rsidP="00DF4B9B" w:rsidRDefault="001D43AF" w14:paraId="516E13D5" w14:textId="06FBBC42">
      <w:pPr>
        <w:jc w:val="both"/>
        <w:rPr>
          <w:rFonts w:ascii="Segoe UI" w:hAnsi="Segoe UI" w:cs="Segoe UI"/>
          <w:lang w:val="it-IT"/>
        </w:rPr>
      </w:pPr>
    </w:p>
    <w:p w:rsidRPr="00DF4B9B" w:rsidR="001D43AF" w:rsidP="00DF4B9B" w:rsidRDefault="001D43AF" w14:paraId="0271D658" w14:textId="6438A171">
      <w:pPr>
        <w:jc w:val="both"/>
        <w:rPr>
          <w:rFonts w:ascii="Segoe UI" w:hAnsi="Segoe UI" w:cs="Segoe UI"/>
          <w:lang w:val="it-IT"/>
        </w:rPr>
      </w:pPr>
    </w:p>
    <w:p w:rsidRPr="00DF4B9B" w:rsidR="001D43AF" w:rsidP="00DF4B9B" w:rsidRDefault="001D43AF" w14:paraId="6B966416" w14:textId="038A9063">
      <w:pPr>
        <w:jc w:val="both"/>
        <w:rPr>
          <w:rFonts w:ascii="Segoe UI" w:hAnsi="Segoe UI" w:cs="Segoe UI"/>
          <w:lang w:val="it-IT"/>
        </w:rPr>
      </w:pPr>
    </w:p>
    <w:sdt>
      <w:sdtPr>
        <w:rPr>
          <w:rFonts w:ascii="Segoe UI" w:hAnsi="Segoe UI" w:cs="Segoe UI" w:eastAsiaTheme="minorEastAsia"/>
          <w:color w:val="auto"/>
          <w:sz w:val="21"/>
          <w:szCs w:val="21"/>
          <w:lang w:val="en-GB" w:eastAsia="en-US"/>
        </w:rPr>
        <w:id w:val="-1643183419"/>
        <w:docPartObj>
          <w:docPartGallery w:val="Table of Contents"/>
          <w:docPartUnique/>
        </w:docPartObj>
      </w:sdtPr>
      <w:sdtEndPr>
        <w:rPr>
          <w:b/>
          <w:bCs/>
        </w:rPr>
      </w:sdtEndPr>
      <w:sdtContent>
        <w:p w:rsidRPr="00DF4B9B" w:rsidR="00915174" w:rsidP="00DF4B9B" w:rsidRDefault="00915174" w14:paraId="06BBDA84" w14:textId="4768A494">
          <w:pPr>
            <w:pStyle w:val="Titolosommario"/>
            <w:jc w:val="both"/>
            <w:rPr>
              <w:rFonts w:ascii="Segoe UI" w:hAnsi="Segoe UI" w:cs="Segoe UI"/>
            </w:rPr>
          </w:pPr>
          <w:r w:rsidRPr="00DF4B9B">
            <w:rPr>
              <w:rFonts w:ascii="Segoe UI" w:hAnsi="Segoe UI" w:cs="Segoe UI"/>
            </w:rPr>
            <w:t>Sommario</w:t>
          </w:r>
        </w:p>
        <w:p w:rsidR="00AF66C9" w:rsidRDefault="00915174" w14:paraId="78F08027" w14:textId="4488AA7C">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history="1" w:anchor="_Toc25186448">
            <w:r w:rsidRPr="00662455" w:rsidR="00AF66C9">
              <w:rPr>
                <w:rStyle w:val="Collegamentoipertestuale"/>
                <w:rFonts w:ascii="Segoe UI" w:hAnsi="Segoe UI" w:cs="Segoe UI"/>
                <w:noProof/>
                <w:lang w:val="en-US"/>
              </w:rPr>
              <w:t>1.</w:t>
            </w:r>
            <w:r w:rsidR="00AF66C9">
              <w:rPr>
                <w:noProof/>
                <w:sz w:val="22"/>
                <w:szCs w:val="22"/>
                <w:lang w:val="it-IT" w:eastAsia="it-IT"/>
              </w:rPr>
              <w:tab/>
            </w:r>
            <w:r w:rsidRPr="00662455" w:rsidR="00AF66C9">
              <w:rPr>
                <w:rStyle w:val="Collegamentoipertestuale"/>
                <w:rFonts w:ascii="Segoe UI" w:hAnsi="Segoe UI" w:cs="Segoe UI"/>
                <w:noProof/>
              </w:rPr>
              <w:t>Introduction</w:t>
            </w:r>
            <w:r w:rsidR="00AF66C9">
              <w:rPr>
                <w:noProof/>
                <w:webHidden/>
              </w:rPr>
              <w:tab/>
            </w:r>
            <w:r w:rsidR="00AF66C9">
              <w:rPr>
                <w:noProof/>
                <w:webHidden/>
              </w:rPr>
              <w:fldChar w:fldCharType="begin"/>
            </w:r>
            <w:r w:rsidR="00AF66C9">
              <w:rPr>
                <w:noProof/>
                <w:webHidden/>
              </w:rPr>
              <w:instrText xml:space="preserve"> PAGEREF _Toc25186448 \h </w:instrText>
            </w:r>
            <w:r w:rsidR="00AF66C9">
              <w:rPr>
                <w:noProof/>
                <w:webHidden/>
              </w:rPr>
            </w:r>
            <w:r w:rsidR="00AF66C9">
              <w:rPr>
                <w:noProof/>
                <w:webHidden/>
              </w:rPr>
              <w:fldChar w:fldCharType="separate"/>
            </w:r>
            <w:r w:rsidR="00AF66C9">
              <w:rPr>
                <w:noProof/>
                <w:webHidden/>
              </w:rPr>
              <w:t>3</w:t>
            </w:r>
            <w:r w:rsidR="00AF66C9">
              <w:rPr>
                <w:noProof/>
                <w:webHidden/>
              </w:rPr>
              <w:fldChar w:fldCharType="end"/>
            </w:r>
          </w:hyperlink>
        </w:p>
        <w:p w:rsidR="00AF66C9" w:rsidRDefault="00AF66C9" w14:paraId="3D714C28" w14:textId="0D300B67">
          <w:pPr>
            <w:pStyle w:val="Sommario2"/>
            <w:tabs>
              <w:tab w:val="left" w:pos="880"/>
              <w:tab w:val="right" w:leader="dot" w:pos="9628"/>
            </w:tabs>
            <w:rPr>
              <w:noProof/>
              <w:sz w:val="22"/>
              <w:szCs w:val="22"/>
              <w:lang w:val="it-IT" w:eastAsia="it-IT"/>
            </w:rPr>
          </w:pPr>
          <w:hyperlink w:history="1" w:anchor="_Toc25186449">
            <w:r w:rsidRPr="00662455">
              <w:rPr>
                <w:rStyle w:val="Collegamentoipertestuale"/>
                <w:rFonts w:ascii="Segoe UI" w:hAnsi="Segoe UI" w:cs="Segoe UI"/>
                <w:noProof/>
              </w:rPr>
              <w:t>1.1</w:t>
            </w:r>
            <w:r>
              <w:rPr>
                <w:noProof/>
                <w:sz w:val="22"/>
                <w:szCs w:val="22"/>
                <w:lang w:val="it-IT" w:eastAsia="it-IT"/>
              </w:rPr>
              <w:tab/>
            </w:r>
            <w:r w:rsidRPr="00662455">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_Toc25186449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3E837B44" w14:textId="6CA6E454">
          <w:pPr>
            <w:pStyle w:val="Sommario2"/>
            <w:tabs>
              <w:tab w:val="right" w:leader="dot" w:pos="9628"/>
            </w:tabs>
            <w:rPr>
              <w:noProof/>
              <w:sz w:val="22"/>
              <w:szCs w:val="22"/>
              <w:lang w:val="it-IT" w:eastAsia="it-IT"/>
            </w:rPr>
          </w:pPr>
          <w:hyperlink w:history="1" w:anchor="_Toc25186450">
            <w:r w:rsidRPr="00662455">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_Toc25186450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551CA649" w14:textId="1954FACF">
          <w:pPr>
            <w:pStyle w:val="Sommario2"/>
            <w:tabs>
              <w:tab w:val="left" w:pos="880"/>
              <w:tab w:val="right" w:leader="dot" w:pos="9628"/>
            </w:tabs>
            <w:rPr>
              <w:noProof/>
              <w:sz w:val="22"/>
              <w:szCs w:val="22"/>
              <w:lang w:val="it-IT" w:eastAsia="it-IT"/>
            </w:rPr>
          </w:pPr>
          <w:hyperlink w:history="1" w:anchor="_Toc25186451">
            <w:r w:rsidRPr="00662455">
              <w:rPr>
                <w:rStyle w:val="Collegamentoipertestuale"/>
                <w:rFonts w:ascii="Segoe UI" w:hAnsi="Segoe UI" w:cs="Segoe UI"/>
                <w:noProof/>
              </w:rPr>
              <w:t>1.2</w:t>
            </w:r>
            <w:r>
              <w:rPr>
                <w:noProof/>
                <w:sz w:val="22"/>
                <w:szCs w:val="22"/>
                <w:lang w:val="it-IT" w:eastAsia="it-IT"/>
              </w:rPr>
              <w:tab/>
            </w:r>
            <w:r w:rsidRPr="00662455">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_Toc25186451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7241C68" w14:textId="49A8E8FF">
          <w:pPr>
            <w:pStyle w:val="Sommario3"/>
            <w:tabs>
              <w:tab w:val="left" w:pos="1100"/>
              <w:tab w:val="right" w:leader="dot" w:pos="9628"/>
            </w:tabs>
            <w:rPr>
              <w:noProof/>
              <w:sz w:val="22"/>
              <w:szCs w:val="22"/>
              <w:lang w:val="it-IT" w:eastAsia="it-IT"/>
            </w:rPr>
          </w:pPr>
          <w:hyperlink w:history="1" w:anchor="_Toc25186452">
            <w:r w:rsidRPr="00662455">
              <w:rPr>
                <w:rStyle w:val="Collegamentoipertestuale"/>
                <w:rFonts w:ascii="Segoe UI" w:hAnsi="Segoe UI" w:cs="Segoe UI"/>
                <w:noProof/>
              </w:rPr>
              <w:t>1.2.1</w:t>
            </w:r>
            <w:r>
              <w:rPr>
                <w:noProof/>
                <w:sz w:val="22"/>
                <w:szCs w:val="22"/>
                <w:lang w:val="it-IT" w:eastAsia="it-IT"/>
              </w:rPr>
              <w:tab/>
            </w:r>
            <w:r w:rsidRPr="00662455">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_Toc25186452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F628C1C" w14:textId="2EE35FF0">
          <w:pPr>
            <w:pStyle w:val="Sommario3"/>
            <w:tabs>
              <w:tab w:val="right" w:leader="dot" w:pos="9628"/>
            </w:tabs>
            <w:rPr>
              <w:noProof/>
              <w:sz w:val="22"/>
              <w:szCs w:val="22"/>
              <w:lang w:val="it-IT" w:eastAsia="it-IT"/>
            </w:rPr>
          </w:pPr>
          <w:hyperlink w:history="1" w:anchor="_Toc25186453">
            <w:r w:rsidRPr="00662455">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_Toc25186453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12A5EF35" w14:textId="41CDB156">
          <w:pPr>
            <w:pStyle w:val="Sommario3"/>
            <w:tabs>
              <w:tab w:val="left" w:pos="1100"/>
              <w:tab w:val="right" w:leader="dot" w:pos="9628"/>
            </w:tabs>
            <w:rPr>
              <w:noProof/>
              <w:sz w:val="22"/>
              <w:szCs w:val="22"/>
              <w:lang w:val="it-IT" w:eastAsia="it-IT"/>
            </w:rPr>
          </w:pPr>
          <w:hyperlink w:history="1" w:anchor="_Toc25186454">
            <w:r w:rsidRPr="00662455">
              <w:rPr>
                <w:rStyle w:val="Collegamentoipertestuale"/>
                <w:rFonts w:ascii="Segoe UI" w:hAnsi="Segoe UI" w:cs="Segoe UI"/>
                <w:noProof/>
              </w:rPr>
              <w:t>1.2.2</w:t>
            </w:r>
            <w:r>
              <w:rPr>
                <w:noProof/>
                <w:sz w:val="22"/>
                <w:szCs w:val="22"/>
                <w:lang w:val="it-IT" w:eastAsia="it-IT"/>
              </w:rPr>
              <w:tab/>
            </w:r>
            <w:r w:rsidRPr="00662455">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_Toc25186454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02D6805A" w14:textId="489D2E05">
          <w:pPr>
            <w:pStyle w:val="Sommario2"/>
            <w:tabs>
              <w:tab w:val="right" w:leader="dot" w:pos="9628"/>
            </w:tabs>
            <w:rPr>
              <w:noProof/>
              <w:sz w:val="22"/>
              <w:szCs w:val="22"/>
              <w:lang w:val="it-IT" w:eastAsia="it-IT"/>
            </w:rPr>
          </w:pPr>
          <w:hyperlink w:history="1" w:anchor="_Toc25186455">
            <w:r w:rsidRPr="00662455">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_Toc25186455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7A06A3BB" w14:textId="1B147933">
          <w:pPr>
            <w:pStyle w:val="Sommario2"/>
            <w:tabs>
              <w:tab w:val="right" w:leader="dot" w:pos="9628"/>
            </w:tabs>
            <w:rPr>
              <w:noProof/>
              <w:sz w:val="22"/>
              <w:szCs w:val="22"/>
              <w:lang w:val="it-IT" w:eastAsia="it-IT"/>
            </w:rPr>
          </w:pPr>
          <w:hyperlink w:history="1" w:anchor="_Toc25186456">
            <w:r w:rsidRPr="00662455">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_Toc25186456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6BC42F20" w14:textId="17B2840E">
          <w:pPr>
            <w:pStyle w:val="Sommario2"/>
            <w:tabs>
              <w:tab w:val="right" w:leader="dot" w:pos="9628"/>
            </w:tabs>
            <w:rPr>
              <w:noProof/>
              <w:sz w:val="22"/>
              <w:szCs w:val="22"/>
              <w:lang w:val="it-IT" w:eastAsia="it-IT"/>
            </w:rPr>
          </w:pPr>
          <w:hyperlink w:history="1" w:anchor="_Toc25186457">
            <w:r w:rsidRPr="00662455">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_Toc25186457 \h </w:instrText>
            </w:r>
            <w:r>
              <w:rPr>
                <w:noProof/>
                <w:webHidden/>
              </w:rPr>
            </w:r>
            <w:r>
              <w:rPr>
                <w:noProof/>
                <w:webHidden/>
              </w:rPr>
              <w:fldChar w:fldCharType="separate"/>
            </w:r>
            <w:r>
              <w:rPr>
                <w:noProof/>
                <w:webHidden/>
              </w:rPr>
              <w:t>7</w:t>
            </w:r>
            <w:r>
              <w:rPr>
                <w:noProof/>
                <w:webHidden/>
              </w:rPr>
              <w:fldChar w:fldCharType="end"/>
            </w:r>
          </w:hyperlink>
        </w:p>
        <w:p w:rsidR="00AF66C9" w:rsidRDefault="00AF66C9" w14:paraId="6050C8A6" w14:textId="2AC8DE33">
          <w:pPr>
            <w:pStyle w:val="Sommario1"/>
            <w:tabs>
              <w:tab w:val="left" w:pos="420"/>
              <w:tab w:val="right" w:leader="dot" w:pos="9628"/>
            </w:tabs>
            <w:rPr>
              <w:noProof/>
              <w:sz w:val="22"/>
              <w:szCs w:val="22"/>
              <w:lang w:val="it-IT" w:eastAsia="it-IT"/>
            </w:rPr>
          </w:pPr>
          <w:hyperlink w:history="1" w:anchor="_Toc25186458">
            <w:r w:rsidRPr="00662455">
              <w:rPr>
                <w:rStyle w:val="Collegamentoipertestuale"/>
                <w:rFonts w:ascii="Segoe UI" w:hAnsi="Segoe UI" w:cs="Segoe UI"/>
                <w:noProof/>
                <w:lang w:val="en-US"/>
              </w:rPr>
              <w:t>2.</w:t>
            </w:r>
            <w:r>
              <w:rPr>
                <w:noProof/>
                <w:sz w:val="22"/>
                <w:szCs w:val="22"/>
                <w:lang w:val="it-IT" w:eastAsia="it-IT"/>
              </w:rPr>
              <w:tab/>
            </w:r>
            <w:r w:rsidRPr="00662455">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_Toc25186458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162E630C" w14:textId="15BEDD59">
          <w:pPr>
            <w:pStyle w:val="Sommario2"/>
            <w:tabs>
              <w:tab w:val="left" w:pos="880"/>
              <w:tab w:val="right" w:leader="dot" w:pos="9628"/>
            </w:tabs>
            <w:rPr>
              <w:noProof/>
              <w:sz w:val="22"/>
              <w:szCs w:val="22"/>
              <w:lang w:val="it-IT" w:eastAsia="it-IT"/>
            </w:rPr>
          </w:pPr>
          <w:hyperlink w:history="1" w:anchor="_Toc25186459">
            <w:r w:rsidRPr="00662455">
              <w:rPr>
                <w:rStyle w:val="Collegamentoipertestuale"/>
                <w:rFonts w:ascii="Segoe UI" w:hAnsi="Segoe UI" w:cs="Segoe UI"/>
                <w:noProof/>
                <w:lang w:val="it-IT"/>
              </w:rPr>
              <w:t>2.1</w:t>
            </w:r>
            <w:r>
              <w:rPr>
                <w:noProof/>
                <w:sz w:val="22"/>
                <w:szCs w:val="22"/>
                <w:lang w:val="it-IT" w:eastAsia="it-IT"/>
              </w:rPr>
              <w:tab/>
            </w:r>
            <w:r w:rsidRPr="00662455">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_Toc25186459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0C9A7591" w14:textId="664DC5C1">
          <w:pPr>
            <w:pStyle w:val="Sommario2"/>
            <w:tabs>
              <w:tab w:val="left" w:pos="880"/>
              <w:tab w:val="right" w:leader="dot" w:pos="9628"/>
            </w:tabs>
            <w:rPr>
              <w:noProof/>
              <w:sz w:val="22"/>
              <w:szCs w:val="22"/>
              <w:lang w:val="it-IT" w:eastAsia="it-IT"/>
            </w:rPr>
          </w:pPr>
          <w:hyperlink w:history="1" w:anchor="_Toc25186460">
            <w:r w:rsidRPr="00662455">
              <w:rPr>
                <w:rStyle w:val="Collegamentoipertestuale"/>
                <w:rFonts w:ascii="Segoe UI" w:hAnsi="Segoe UI" w:cs="Segoe UI"/>
                <w:noProof/>
                <w:lang w:val="it-IT"/>
              </w:rPr>
              <w:t>2.2</w:t>
            </w:r>
            <w:r>
              <w:rPr>
                <w:noProof/>
                <w:sz w:val="22"/>
                <w:szCs w:val="22"/>
                <w:lang w:val="it-IT" w:eastAsia="it-IT"/>
              </w:rPr>
              <w:tab/>
            </w:r>
            <w:r w:rsidRPr="00662455">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_Toc25186460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1C9CE39D" w14:textId="48DCD1E2">
          <w:pPr>
            <w:pStyle w:val="Sommario2"/>
            <w:tabs>
              <w:tab w:val="left" w:pos="880"/>
              <w:tab w:val="right" w:leader="dot" w:pos="9628"/>
            </w:tabs>
            <w:rPr>
              <w:noProof/>
              <w:sz w:val="22"/>
              <w:szCs w:val="22"/>
              <w:lang w:val="it-IT" w:eastAsia="it-IT"/>
            </w:rPr>
          </w:pPr>
          <w:hyperlink w:history="1" w:anchor="_Toc25186461">
            <w:r w:rsidRPr="00662455">
              <w:rPr>
                <w:rStyle w:val="Collegamentoipertestuale"/>
                <w:rFonts w:ascii="Segoe UI" w:hAnsi="Segoe UI" w:cs="Segoe UI"/>
                <w:noProof/>
                <w:lang w:val="it-IT"/>
              </w:rPr>
              <w:t>2.3</w:t>
            </w:r>
            <w:r>
              <w:rPr>
                <w:noProof/>
                <w:sz w:val="22"/>
                <w:szCs w:val="22"/>
                <w:lang w:val="it-IT" w:eastAsia="it-IT"/>
              </w:rPr>
              <w:tab/>
            </w:r>
            <w:r w:rsidRPr="00662455">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_Toc25186461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49D4D0C1" w14:textId="2A5BACA7">
          <w:pPr>
            <w:pStyle w:val="Sommario2"/>
            <w:tabs>
              <w:tab w:val="left" w:pos="880"/>
              <w:tab w:val="right" w:leader="dot" w:pos="9628"/>
            </w:tabs>
            <w:rPr>
              <w:noProof/>
              <w:sz w:val="22"/>
              <w:szCs w:val="22"/>
              <w:lang w:val="it-IT" w:eastAsia="it-IT"/>
            </w:rPr>
          </w:pPr>
          <w:hyperlink w:history="1" w:anchor="_Toc25186462">
            <w:r w:rsidRPr="00662455">
              <w:rPr>
                <w:rStyle w:val="Collegamentoipertestuale"/>
                <w:rFonts w:ascii="Segoe UI" w:hAnsi="Segoe UI" w:cs="Segoe UI"/>
                <w:noProof/>
              </w:rPr>
              <w:t>2.4</w:t>
            </w:r>
            <w:r>
              <w:rPr>
                <w:noProof/>
                <w:sz w:val="22"/>
                <w:szCs w:val="22"/>
                <w:lang w:val="it-IT" w:eastAsia="it-IT"/>
              </w:rPr>
              <w:tab/>
            </w:r>
            <w:r w:rsidRPr="00662455">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_Toc25186462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04596A56" w14:textId="477D3745">
          <w:pPr>
            <w:pStyle w:val="Sommario2"/>
            <w:tabs>
              <w:tab w:val="left" w:pos="880"/>
              <w:tab w:val="right" w:leader="dot" w:pos="9628"/>
            </w:tabs>
            <w:rPr>
              <w:noProof/>
              <w:sz w:val="22"/>
              <w:szCs w:val="22"/>
              <w:lang w:val="it-IT" w:eastAsia="it-IT"/>
            </w:rPr>
          </w:pPr>
          <w:hyperlink w:history="1" w:anchor="_Toc25186463">
            <w:r w:rsidRPr="00662455">
              <w:rPr>
                <w:rStyle w:val="Collegamentoipertestuale"/>
                <w:rFonts w:ascii="Segoe UI" w:hAnsi="Segoe UI" w:cs="Segoe UI"/>
                <w:noProof/>
              </w:rPr>
              <w:t>2.5</w:t>
            </w:r>
            <w:r>
              <w:rPr>
                <w:noProof/>
                <w:sz w:val="22"/>
                <w:szCs w:val="22"/>
                <w:lang w:val="it-IT" w:eastAsia="it-IT"/>
              </w:rPr>
              <w:tab/>
            </w:r>
            <w:r w:rsidRPr="00662455">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_Toc25186463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75512022" w14:textId="4EC00180">
          <w:pPr>
            <w:pStyle w:val="Sommario2"/>
            <w:tabs>
              <w:tab w:val="right" w:leader="dot" w:pos="9628"/>
            </w:tabs>
            <w:rPr>
              <w:noProof/>
              <w:sz w:val="22"/>
              <w:szCs w:val="22"/>
              <w:lang w:val="it-IT" w:eastAsia="it-IT"/>
            </w:rPr>
          </w:pPr>
          <w:hyperlink w:history="1" w:anchor="_Toc25186464">
            <w:r w:rsidRPr="00662455">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_Toc25186464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444AAFB6" w14:textId="5EA91335">
          <w:pPr>
            <w:pStyle w:val="Sommario2"/>
            <w:tabs>
              <w:tab w:val="right" w:leader="dot" w:pos="9628"/>
            </w:tabs>
            <w:rPr>
              <w:noProof/>
              <w:sz w:val="22"/>
              <w:szCs w:val="22"/>
              <w:lang w:val="it-IT" w:eastAsia="it-IT"/>
            </w:rPr>
          </w:pPr>
          <w:hyperlink w:history="1" w:anchor="_Toc25186465">
            <w:r w:rsidRPr="00662455">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_Toc25186465 \h </w:instrText>
            </w:r>
            <w:r>
              <w:rPr>
                <w:noProof/>
                <w:webHidden/>
              </w:rPr>
            </w:r>
            <w:r>
              <w:rPr>
                <w:noProof/>
                <w:webHidden/>
              </w:rPr>
              <w:fldChar w:fldCharType="separate"/>
            </w:r>
            <w:r>
              <w:rPr>
                <w:noProof/>
                <w:webHidden/>
              </w:rPr>
              <w:t>20</w:t>
            </w:r>
            <w:r>
              <w:rPr>
                <w:noProof/>
                <w:webHidden/>
              </w:rPr>
              <w:fldChar w:fldCharType="end"/>
            </w:r>
          </w:hyperlink>
        </w:p>
        <w:p w:rsidR="00AF66C9" w:rsidRDefault="00AF66C9" w14:paraId="0043C099" w14:textId="1A977A31">
          <w:pPr>
            <w:pStyle w:val="Sommario1"/>
            <w:tabs>
              <w:tab w:val="left" w:pos="420"/>
              <w:tab w:val="right" w:leader="dot" w:pos="9628"/>
            </w:tabs>
            <w:rPr>
              <w:noProof/>
              <w:sz w:val="22"/>
              <w:szCs w:val="22"/>
              <w:lang w:val="it-IT" w:eastAsia="it-IT"/>
            </w:rPr>
          </w:pPr>
          <w:hyperlink w:history="1" w:anchor="_Toc25186466">
            <w:r w:rsidRPr="00662455">
              <w:rPr>
                <w:rStyle w:val="Collegamentoipertestuale"/>
                <w:rFonts w:ascii="Segoe UI" w:hAnsi="Segoe UI" w:cs="Segoe UI"/>
                <w:noProof/>
                <w:lang w:val="en-US"/>
              </w:rPr>
              <w:t>3.</w:t>
            </w:r>
            <w:r>
              <w:rPr>
                <w:noProof/>
                <w:sz w:val="22"/>
                <w:szCs w:val="22"/>
                <w:lang w:val="it-IT" w:eastAsia="it-IT"/>
              </w:rPr>
              <w:tab/>
            </w:r>
            <w:r w:rsidRPr="00662455">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_Toc25186466 \h </w:instrText>
            </w:r>
            <w:r>
              <w:rPr>
                <w:noProof/>
                <w:webHidden/>
              </w:rPr>
            </w:r>
            <w:r>
              <w:rPr>
                <w:noProof/>
                <w:webHidden/>
              </w:rPr>
              <w:fldChar w:fldCharType="separate"/>
            </w:r>
            <w:r>
              <w:rPr>
                <w:noProof/>
                <w:webHidden/>
              </w:rPr>
              <w:t>25</w:t>
            </w:r>
            <w:r>
              <w:rPr>
                <w:noProof/>
                <w:webHidden/>
              </w:rPr>
              <w:fldChar w:fldCharType="end"/>
            </w:r>
          </w:hyperlink>
        </w:p>
        <w:p w:rsidR="00AF66C9" w:rsidRDefault="00AF66C9" w14:paraId="42405B23" w14:textId="33CEDEEC">
          <w:pPr>
            <w:pStyle w:val="Sommario1"/>
            <w:tabs>
              <w:tab w:val="left" w:pos="420"/>
              <w:tab w:val="right" w:leader="dot" w:pos="9628"/>
            </w:tabs>
            <w:rPr>
              <w:noProof/>
              <w:sz w:val="22"/>
              <w:szCs w:val="22"/>
              <w:lang w:val="it-IT" w:eastAsia="it-IT"/>
            </w:rPr>
          </w:pPr>
          <w:hyperlink w:history="1" w:anchor="_Toc25186467">
            <w:r w:rsidRPr="00662455">
              <w:rPr>
                <w:rStyle w:val="Collegamentoipertestuale"/>
                <w:rFonts w:ascii="Segoe UI" w:hAnsi="Segoe UI" w:cs="Segoe UI"/>
                <w:noProof/>
                <w:lang w:val="en-US"/>
              </w:rPr>
              <w:t>4.</w:t>
            </w:r>
            <w:r>
              <w:rPr>
                <w:noProof/>
                <w:sz w:val="22"/>
                <w:szCs w:val="22"/>
                <w:lang w:val="it-IT" w:eastAsia="it-IT"/>
              </w:rPr>
              <w:tab/>
            </w:r>
            <w:r w:rsidRPr="00662455">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_Toc25186467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39F53857" w14:textId="5600777D">
          <w:pPr>
            <w:pStyle w:val="Sommario1"/>
            <w:tabs>
              <w:tab w:val="left" w:pos="420"/>
              <w:tab w:val="right" w:leader="dot" w:pos="9628"/>
            </w:tabs>
            <w:rPr>
              <w:noProof/>
              <w:sz w:val="22"/>
              <w:szCs w:val="22"/>
              <w:lang w:val="it-IT" w:eastAsia="it-IT"/>
            </w:rPr>
          </w:pPr>
          <w:hyperlink w:history="1" w:anchor="_Toc25186468">
            <w:r w:rsidRPr="00662455">
              <w:rPr>
                <w:rStyle w:val="Collegamentoipertestuale"/>
                <w:rFonts w:ascii="Segoe UI" w:hAnsi="Segoe UI" w:cs="Segoe UI"/>
                <w:noProof/>
                <w:lang w:val="en-US"/>
              </w:rPr>
              <w:t>5.</w:t>
            </w:r>
            <w:r>
              <w:rPr>
                <w:noProof/>
                <w:sz w:val="22"/>
                <w:szCs w:val="22"/>
                <w:lang w:val="it-IT" w:eastAsia="it-IT"/>
              </w:rPr>
              <w:tab/>
            </w:r>
            <w:r w:rsidRPr="00662455">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_Toc25186468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0F7F35AE" w14:textId="4AAEDB8C">
          <w:pPr>
            <w:pStyle w:val="Sommario1"/>
            <w:tabs>
              <w:tab w:val="left" w:pos="420"/>
              <w:tab w:val="right" w:leader="dot" w:pos="9628"/>
            </w:tabs>
            <w:rPr>
              <w:noProof/>
              <w:sz w:val="22"/>
              <w:szCs w:val="22"/>
              <w:lang w:val="it-IT" w:eastAsia="it-IT"/>
            </w:rPr>
          </w:pPr>
          <w:hyperlink w:history="1" w:anchor="_Toc25186469">
            <w:r w:rsidRPr="00662455">
              <w:rPr>
                <w:rStyle w:val="Collegamentoipertestuale"/>
                <w:rFonts w:ascii="Segoe UI" w:hAnsi="Segoe UI" w:cs="Segoe UI"/>
                <w:noProof/>
                <w:lang w:val="en-US"/>
              </w:rPr>
              <w:t>6.</w:t>
            </w:r>
            <w:r>
              <w:rPr>
                <w:noProof/>
                <w:sz w:val="22"/>
                <w:szCs w:val="22"/>
                <w:lang w:val="it-IT" w:eastAsia="it-IT"/>
              </w:rPr>
              <w:tab/>
            </w:r>
            <w:r w:rsidRPr="00662455">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_Toc25186469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1E3B000C" w14:textId="26A253E0">
          <w:pPr>
            <w:pStyle w:val="Sommario1"/>
            <w:tabs>
              <w:tab w:val="left" w:pos="420"/>
              <w:tab w:val="right" w:leader="dot" w:pos="9628"/>
            </w:tabs>
            <w:rPr>
              <w:noProof/>
              <w:sz w:val="22"/>
              <w:szCs w:val="22"/>
              <w:lang w:val="it-IT" w:eastAsia="it-IT"/>
            </w:rPr>
          </w:pPr>
          <w:hyperlink w:history="1" w:anchor="_Toc25186470">
            <w:r w:rsidRPr="00662455">
              <w:rPr>
                <w:rStyle w:val="Collegamentoipertestuale"/>
                <w:rFonts w:ascii="Segoe UI" w:hAnsi="Segoe UI" w:cs="Segoe UI"/>
                <w:noProof/>
                <w:lang w:val="en-US"/>
              </w:rPr>
              <w:t>7.</w:t>
            </w:r>
            <w:r>
              <w:rPr>
                <w:noProof/>
                <w:sz w:val="22"/>
                <w:szCs w:val="22"/>
                <w:lang w:val="it-IT" w:eastAsia="it-IT"/>
              </w:rPr>
              <w:tab/>
            </w:r>
            <w:r w:rsidRPr="00662455">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_Toc25186470 \h </w:instrText>
            </w:r>
            <w:r>
              <w:rPr>
                <w:noProof/>
                <w:webHidden/>
              </w:rPr>
            </w:r>
            <w:r>
              <w:rPr>
                <w:noProof/>
                <w:webHidden/>
              </w:rPr>
              <w:fldChar w:fldCharType="separate"/>
            </w:r>
            <w:r>
              <w:rPr>
                <w:noProof/>
                <w:webHidden/>
              </w:rPr>
              <w:t>28</w:t>
            </w:r>
            <w:r>
              <w:rPr>
                <w:noProof/>
                <w:webHidden/>
              </w:rPr>
              <w:fldChar w:fldCharType="end"/>
            </w:r>
          </w:hyperlink>
        </w:p>
        <w:p w:rsidRPr="00DF4B9B" w:rsidR="00915174" w:rsidP="00DF4B9B" w:rsidRDefault="00915174" w14:paraId="6FBAB9B7" w14:textId="1329D3D3">
          <w:pPr>
            <w:jc w:val="both"/>
            <w:rPr>
              <w:rFonts w:ascii="Segoe UI" w:hAnsi="Segoe UI" w:cs="Segoe UI"/>
            </w:rPr>
          </w:pPr>
          <w:r w:rsidRPr="00DF4B9B">
            <w:rPr>
              <w:rFonts w:ascii="Segoe UI" w:hAnsi="Segoe UI" w:cs="Segoe UI"/>
              <w:b/>
              <w:bCs/>
            </w:rPr>
            <w:fldChar w:fldCharType="end"/>
          </w:r>
        </w:p>
      </w:sdtContent>
    </w:sdt>
    <w:p w:rsidRPr="00DF4B9B" w:rsidR="001D43AF" w:rsidP="00DF4B9B" w:rsidRDefault="001D43AF" w14:paraId="75D1EB1F" w14:textId="1135F734">
      <w:pPr>
        <w:jc w:val="both"/>
        <w:rPr>
          <w:rFonts w:ascii="Segoe UI" w:hAnsi="Segoe UI" w:cs="Segoe UI"/>
          <w:lang w:val="it-IT"/>
        </w:rPr>
      </w:pPr>
    </w:p>
    <w:p w:rsidRPr="00DF4B9B" w:rsidR="001D43AF" w:rsidP="00DF4B9B" w:rsidRDefault="001D43AF" w14:paraId="5E5951F1" w14:textId="23A97267">
      <w:pPr>
        <w:jc w:val="both"/>
        <w:rPr>
          <w:rFonts w:ascii="Segoe UI" w:hAnsi="Segoe UI" w:cs="Segoe UI"/>
          <w:lang w:val="it-IT"/>
        </w:rPr>
      </w:pPr>
    </w:p>
    <w:p w:rsidRPr="00DF4B9B" w:rsidR="001D43AF" w:rsidP="00DF4B9B" w:rsidRDefault="001D43AF" w14:paraId="3696A9D1" w14:textId="4CFD8CF1">
      <w:pPr>
        <w:jc w:val="both"/>
        <w:rPr>
          <w:rFonts w:ascii="Segoe UI" w:hAnsi="Segoe UI" w:cs="Segoe UI"/>
          <w:lang w:val="it-IT"/>
        </w:rPr>
      </w:pPr>
    </w:p>
    <w:p w:rsidRPr="00DF4B9B" w:rsidR="001D43AF" w:rsidP="00DF4B9B" w:rsidRDefault="001D43AF" w14:paraId="3614E779" w14:textId="5B00D257">
      <w:pPr>
        <w:jc w:val="both"/>
        <w:rPr>
          <w:rFonts w:ascii="Segoe UI" w:hAnsi="Segoe UI" w:cs="Segoe UI"/>
          <w:lang w:val="it-IT"/>
        </w:rPr>
      </w:pPr>
    </w:p>
    <w:p w:rsidRPr="00DF4B9B" w:rsidR="001D43AF" w:rsidP="00DF4B9B" w:rsidRDefault="001D43AF" w14:paraId="49923516" w14:textId="090B72E6">
      <w:pPr>
        <w:jc w:val="both"/>
        <w:rPr>
          <w:rFonts w:ascii="Segoe UI" w:hAnsi="Segoe UI" w:cs="Segoe UI"/>
          <w:lang w:val="it-IT"/>
        </w:rPr>
      </w:pPr>
    </w:p>
    <w:p w:rsidRPr="00DF4B9B" w:rsidR="001D43AF" w:rsidP="00DF4B9B" w:rsidRDefault="001D43AF" w14:paraId="1743963B" w14:textId="16E72383">
      <w:pPr>
        <w:jc w:val="both"/>
        <w:rPr>
          <w:rFonts w:ascii="Segoe UI" w:hAnsi="Segoe UI" w:cs="Segoe UI"/>
          <w:lang w:val="it-IT"/>
        </w:rPr>
      </w:pPr>
    </w:p>
    <w:p w:rsidRPr="00DF4B9B" w:rsidR="001D43AF" w:rsidP="00DF4B9B" w:rsidRDefault="001D43AF" w14:paraId="3C3878AC" w14:textId="5D7A39F8">
      <w:pPr>
        <w:jc w:val="both"/>
        <w:rPr>
          <w:rFonts w:ascii="Segoe UI" w:hAnsi="Segoe UI" w:cs="Segoe UI"/>
          <w:lang w:val="it-IT"/>
        </w:rPr>
      </w:pPr>
    </w:p>
    <w:p w:rsidRPr="00DF4B9B" w:rsidR="001D43AF" w:rsidP="00DF4B9B" w:rsidRDefault="001D43AF" w14:paraId="155A26A4" w14:textId="77777777">
      <w:pPr>
        <w:pStyle w:val="Titolo1"/>
        <w:numPr>
          <w:ilvl w:val="0"/>
          <w:numId w:val="15"/>
        </w:numPr>
        <w:jc w:val="both"/>
        <w:rPr>
          <w:rFonts w:ascii="Segoe UI" w:hAnsi="Segoe UI" w:cs="Segoe UI"/>
        </w:rPr>
      </w:pPr>
      <w:bookmarkStart w:name="_Toc24317954" w:id="0"/>
      <w:bookmarkStart w:name="_Toc25186448" w:id="1"/>
      <w:r w:rsidRPr="00DF4B9B">
        <w:rPr>
          <w:rFonts w:ascii="Segoe UI" w:hAnsi="Segoe UI" w:cs="Segoe UI"/>
        </w:rPr>
        <w:lastRenderedPageBreak/>
        <w:t>Introduction</w:t>
      </w:r>
      <w:bookmarkEnd w:id="0"/>
      <w:bookmarkEnd w:id="1"/>
    </w:p>
    <w:p w:rsidRPr="00DF4B9B" w:rsidR="001D43AF" w:rsidP="00DF4B9B" w:rsidRDefault="001D43AF" w14:paraId="3E8911AF" w14:textId="77777777">
      <w:pPr>
        <w:pStyle w:val="Titolo2"/>
        <w:numPr>
          <w:ilvl w:val="1"/>
          <w:numId w:val="15"/>
        </w:numPr>
        <w:jc w:val="both"/>
        <w:rPr>
          <w:rFonts w:ascii="Segoe UI" w:hAnsi="Segoe UI" w:cs="Segoe UI"/>
        </w:rPr>
      </w:pPr>
      <w:bookmarkStart w:name="_Toc24317955" w:id="2"/>
      <w:bookmarkStart w:name="_Toc25186449" w:id="3"/>
      <w:r w:rsidRPr="00DF4B9B">
        <w:rPr>
          <w:rFonts w:ascii="Segoe UI" w:hAnsi="Segoe UI" w:cs="Segoe UI"/>
        </w:rPr>
        <w:t>Purpose</w:t>
      </w:r>
      <w:bookmarkEnd w:id="2"/>
      <w:bookmarkEnd w:id="3"/>
    </w:p>
    <w:p w:rsidRPr="00DF4B9B" w:rsidR="001D43AF" w:rsidP="00DF4B9B" w:rsidRDefault="001D43AF" w14:paraId="2B783194" w14:textId="77777777">
      <w:pPr>
        <w:jc w:val="both"/>
        <w:rPr>
          <w:rFonts w:ascii="Segoe UI" w:hAnsi="Segoe UI" w:cs="Segoe UI"/>
          <w:sz w:val="12"/>
          <w:szCs w:val="12"/>
        </w:rPr>
      </w:pPr>
    </w:p>
    <w:p w:rsidRPr="00DF4B9B" w:rsidR="1F60F4FE" w:rsidP="00DF4B9B" w:rsidRDefault="1F60F4FE" w14:paraId="45C4BA31" w14:textId="78C729A1">
      <w:pPr>
        <w:ind w:left="708"/>
        <w:jc w:val="both"/>
        <w:rPr>
          <w:rFonts w:ascii="Segoe UI" w:hAnsi="Segoe UI" w:eastAsia="Segoe UI" w:cs="Segoe UI"/>
        </w:rPr>
      </w:pPr>
      <w:r w:rsidRPr="00DF4B9B">
        <w:rPr>
          <w:rFonts w:ascii="Segoe UI" w:hAnsi="Segoe UI" w:eastAsia="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rsidRPr="00DF4B9B" w:rsidR="1F60F4FE" w:rsidP="00DF4B9B" w:rsidRDefault="1F60F4FE" w14:paraId="246B8244" w14:textId="7671631F">
      <w:pPr>
        <w:pStyle w:val="Paragrafoelenco"/>
        <w:numPr>
          <w:ilvl w:val="1"/>
          <w:numId w:val="5"/>
        </w:numPr>
        <w:jc w:val="both"/>
        <w:rPr>
          <w:rFonts w:ascii="Segoe UI" w:hAnsi="Segoe UI" w:cs="Segoe UI"/>
        </w:rPr>
      </w:pPr>
      <w:r w:rsidRPr="00DF4B9B">
        <w:rPr>
          <w:rFonts w:ascii="Segoe UI" w:hAnsi="Segoe UI" w:eastAsia="Segoe UI" w:cs="Segoe UI"/>
        </w:rPr>
        <w:t>Overview of the high-level architecture</w:t>
      </w:r>
    </w:p>
    <w:p w:rsidRPr="00DF4B9B" w:rsidR="1F60F4FE" w:rsidP="00DF4B9B" w:rsidRDefault="1F60F4FE" w14:paraId="03CA4B88" w14:textId="4B50454F">
      <w:pPr>
        <w:pStyle w:val="Paragrafoelenco"/>
        <w:numPr>
          <w:ilvl w:val="1"/>
          <w:numId w:val="5"/>
        </w:numPr>
        <w:jc w:val="both"/>
        <w:rPr>
          <w:rFonts w:ascii="Segoe UI" w:hAnsi="Segoe UI" w:cs="Segoe UI"/>
        </w:rPr>
      </w:pPr>
      <w:r w:rsidRPr="00DF4B9B">
        <w:rPr>
          <w:rFonts w:ascii="Segoe UI" w:hAnsi="Segoe UI" w:eastAsia="Segoe UI" w:cs="Segoe UI"/>
        </w:rPr>
        <w:t>The main components and their interfaces provided one for another</w:t>
      </w:r>
    </w:p>
    <w:p w:rsidRPr="00DF4B9B" w:rsidR="1F60F4FE" w:rsidP="00DF4B9B" w:rsidRDefault="1F60F4FE" w14:paraId="5841595D" w14:textId="046B928B">
      <w:pPr>
        <w:pStyle w:val="Paragrafoelenco"/>
        <w:numPr>
          <w:ilvl w:val="1"/>
          <w:numId w:val="5"/>
        </w:numPr>
        <w:jc w:val="both"/>
        <w:rPr>
          <w:rFonts w:ascii="Segoe UI" w:hAnsi="Segoe UI" w:cs="Segoe UI"/>
        </w:rPr>
      </w:pPr>
      <w:r w:rsidRPr="00DF4B9B">
        <w:rPr>
          <w:rFonts w:ascii="Segoe UI" w:hAnsi="Segoe UI" w:eastAsia="Segoe UI" w:cs="Segoe UI"/>
        </w:rPr>
        <w:t>The Runtime behaviour</w:t>
      </w:r>
    </w:p>
    <w:p w:rsidRPr="00DF4B9B" w:rsidR="1F60F4FE" w:rsidP="00DF4B9B" w:rsidRDefault="1F60F4FE" w14:paraId="493D9A11" w14:textId="17F07231">
      <w:pPr>
        <w:pStyle w:val="Paragrafoelenco"/>
        <w:numPr>
          <w:ilvl w:val="1"/>
          <w:numId w:val="5"/>
        </w:numPr>
        <w:jc w:val="both"/>
        <w:rPr>
          <w:rFonts w:ascii="Segoe UI" w:hAnsi="Segoe UI" w:cs="Segoe UI"/>
        </w:rPr>
      </w:pPr>
      <w:r w:rsidRPr="00DF4B9B">
        <w:rPr>
          <w:rFonts w:ascii="Segoe UI" w:hAnsi="Segoe UI" w:eastAsia="Segoe UI" w:cs="Segoe UI"/>
        </w:rPr>
        <w:t>The design patterns</w:t>
      </w:r>
    </w:p>
    <w:p w:rsidRPr="00DF4B9B" w:rsidR="1F60F4FE" w:rsidP="00DF4B9B" w:rsidRDefault="1F60F4FE" w14:paraId="26153668" w14:textId="4A63A913">
      <w:pPr>
        <w:pStyle w:val="Paragrafoelenco"/>
        <w:numPr>
          <w:ilvl w:val="1"/>
          <w:numId w:val="5"/>
        </w:numPr>
        <w:spacing w:after="0"/>
        <w:jc w:val="both"/>
        <w:rPr>
          <w:rFonts w:ascii="Segoe UI" w:hAnsi="Segoe UI" w:cs="Segoe UI"/>
        </w:rPr>
      </w:pPr>
      <w:r w:rsidRPr="00DF4B9B">
        <w:rPr>
          <w:rFonts w:ascii="Segoe UI" w:hAnsi="Segoe UI" w:eastAsia="Segoe UI" w:cs="Segoe UI"/>
        </w:rPr>
        <w:t>Additional details about UI</w:t>
      </w:r>
    </w:p>
    <w:p w:rsidRPr="00DF4B9B" w:rsidR="1F60F4FE" w:rsidP="00DF4B9B" w:rsidRDefault="1F60F4FE" w14:paraId="43131306" w14:textId="4DE27EFE">
      <w:pPr>
        <w:pStyle w:val="Paragrafoelenco"/>
        <w:numPr>
          <w:ilvl w:val="1"/>
          <w:numId w:val="5"/>
        </w:numPr>
        <w:spacing w:after="0"/>
        <w:jc w:val="both"/>
        <w:rPr>
          <w:rFonts w:ascii="Segoe UI" w:hAnsi="Segoe UI" w:cs="Segoe UI"/>
        </w:rPr>
      </w:pPr>
      <w:r w:rsidRPr="00DF4B9B">
        <w:rPr>
          <w:rFonts w:ascii="Segoe UI" w:hAnsi="Segoe UI" w:eastAsia="Segoe UI" w:cs="Segoe UI"/>
        </w:rPr>
        <w:t>Mapping requirements on the defined components</w:t>
      </w:r>
    </w:p>
    <w:p w:rsidRPr="00DF4B9B" w:rsidR="1F60F4FE" w:rsidP="00DF4B9B" w:rsidRDefault="1F60F4FE" w14:paraId="30096156" w14:textId="25C6B8CF">
      <w:pPr>
        <w:pStyle w:val="Paragrafoelenco"/>
        <w:numPr>
          <w:ilvl w:val="1"/>
          <w:numId w:val="5"/>
        </w:numPr>
        <w:jc w:val="both"/>
        <w:rPr>
          <w:rFonts w:ascii="Segoe UI" w:hAnsi="Segoe UI" w:cs="Segoe UI"/>
        </w:rPr>
      </w:pPr>
      <w:r w:rsidRPr="00DF4B9B">
        <w:rPr>
          <w:rFonts w:ascii="Segoe UI" w:hAnsi="Segoe UI" w:eastAsia="Segoe UI" w:cs="Segoe UI"/>
        </w:rPr>
        <w:t>Implementation plan</w:t>
      </w:r>
    </w:p>
    <w:p w:rsidRPr="00DF4B9B" w:rsidR="1F60F4FE" w:rsidP="00DF4B9B" w:rsidRDefault="1F60F4FE" w14:paraId="7B4F8BFB" w14:textId="5C418C4C">
      <w:pPr>
        <w:pStyle w:val="Paragrafoelenco"/>
        <w:numPr>
          <w:ilvl w:val="1"/>
          <w:numId w:val="5"/>
        </w:numPr>
        <w:jc w:val="both"/>
        <w:rPr>
          <w:rFonts w:ascii="Segoe UI" w:hAnsi="Segoe UI" w:cs="Segoe UI"/>
        </w:rPr>
      </w:pPr>
      <w:r w:rsidRPr="00DF4B9B">
        <w:rPr>
          <w:rFonts w:ascii="Segoe UI" w:hAnsi="Segoe UI" w:eastAsia="Segoe UI" w:cs="Segoe UI"/>
        </w:rPr>
        <w:t>Integration plan</w:t>
      </w:r>
    </w:p>
    <w:p w:rsidRPr="00DF4B9B" w:rsidR="1F60F4FE" w:rsidP="00DF4B9B" w:rsidRDefault="1F60F4FE" w14:paraId="6B0673AA" w14:textId="318EBCF7">
      <w:pPr>
        <w:pStyle w:val="Paragrafoelenco"/>
        <w:numPr>
          <w:ilvl w:val="1"/>
          <w:numId w:val="5"/>
        </w:numPr>
        <w:jc w:val="both"/>
        <w:rPr>
          <w:rFonts w:ascii="Segoe UI" w:hAnsi="Segoe UI" w:cs="Segoe UI"/>
        </w:rPr>
      </w:pPr>
      <w:r w:rsidRPr="00DF4B9B">
        <w:rPr>
          <w:rFonts w:ascii="Segoe UI" w:hAnsi="Segoe UI" w:eastAsia="Segoe UI" w:cs="Segoe UI"/>
        </w:rPr>
        <w:t>Testing plan</w:t>
      </w:r>
    </w:p>
    <w:p w:rsidR="1F60F4FE" w:rsidP="00DF4B9B" w:rsidRDefault="1F60F4FE" w14:paraId="44AA3CA9" w14:textId="54451411">
      <w:pPr>
        <w:ind w:left="708"/>
        <w:jc w:val="both"/>
        <w:rPr>
          <w:rFonts w:ascii="Segoe UI" w:hAnsi="Segoe UI" w:eastAsia="Segoe UI" w:cs="Segoe UI"/>
        </w:rPr>
      </w:pPr>
      <w:r w:rsidRPr="00DF4B9B">
        <w:rPr>
          <w:rFonts w:ascii="Segoe UI" w:hAnsi="Segoe UI" w:eastAsia="Segoe UI" w:cs="Segoe UI"/>
        </w:rPr>
        <w:t>The purpose of this document is to provide an overall guidance to the architecture of the software product.</w:t>
      </w:r>
    </w:p>
    <w:p w:rsidRPr="00DF4B9B" w:rsidR="00B22966" w:rsidP="00DF4B9B" w:rsidRDefault="00B22966" w14:paraId="791FB3E7" w14:textId="77777777">
      <w:pPr>
        <w:ind w:left="708"/>
        <w:jc w:val="both"/>
        <w:rPr>
          <w:rFonts w:ascii="Segoe UI" w:hAnsi="Segoe UI" w:cs="Segoe UI"/>
        </w:rPr>
      </w:pPr>
    </w:p>
    <w:p w:rsidRPr="00DF4B9B" w:rsidR="1F60F4FE" w:rsidP="00B22966" w:rsidRDefault="1F60F4FE" w14:paraId="12BE0400" w14:textId="62899C7B">
      <w:pPr>
        <w:pStyle w:val="Titolo2"/>
        <w:spacing w:after="160" w:line="259" w:lineRule="auto"/>
        <w:ind w:firstLine="708"/>
        <w:jc w:val="both"/>
        <w:rPr>
          <w:rFonts w:ascii="Segoe UI" w:hAnsi="Segoe UI" w:cs="Segoe UI"/>
        </w:rPr>
      </w:pPr>
      <w:bookmarkStart w:name="_Toc25186450" w:id="4"/>
      <w:r w:rsidRPr="00DF4B9B">
        <w:rPr>
          <w:rFonts w:ascii="Segoe UI" w:hAnsi="Segoe UI" w:cs="Segoe UI"/>
        </w:rPr>
        <w:t>1.2 Scope</w:t>
      </w:r>
      <w:bookmarkEnd w:id="4"/>
    </w:p>
    <w:p w:rsidRPr="00DF4B9B" w:rsidR="1F60F4FE" w:rsidP="00DF4B9B" w:rsidRDefault="1F60F4FE" w14:paraId="4CD65DE3" w14:textId="509362DD">
      <w:pPr>
        <w:ind w:left="708"/>
        <w:jc w:val="both"/>
        <w:rPr>
          <w:rFonts w:ascii="Segoe UI" w:hAnsi="Segoe UI" w:cs="Segoe UI"/>
        </w:rPr>
      </w:pPr>
      <w:r w:rsidRPr="00DF4B9B">
        <w:rPr>
          <w:rFonts w:ascii="Segoe UI" w:hAnsi="Segoe UI" w:eastAsia="Calibri" w:cs="Segoe UI"/>
        </w:rPr>
        <w:t>Here’s a review of the application’s scope that refers to what is already explained in the RASD.</w:t>
      </w:r>
    </w:p>
    <w:p w:rsidRPr="00DF4B9B" w:rsidR="001D43AF" w:rsidP="00DF4B9B" w:rsidRDefault="1F60F4FE" w14:paraId="24271040" w14:textId="77777777">
      <w:pPr>
        <w:ind w:left="708"/>
        <w:jc w:val="both"/>
        <w:rPr>
          <w:rFonts w:ascii="Segoe UI" w:hAnsi="Segoe UI" w:eastAsia="Calibri" w:cs="Segoe UI"/>
        </w:rPr>
      </w:pPr>
      <w:r w:rsidRPr="00DF4B9B">
        <w:rPr>
          <w:rFonts w:ascii="Segoe UI" w:hAnsi="Segoe UI" w:eastAsia="Calibr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hAnsi="Segoe UI" w:eastAsia="Calibri" w:cs="Segoe UI"/>
          <w:vertAlign w:val="superscript"/>
        </w:rPr>
        <w:t>9</w:t>
      </w:r>
      <w:r w:rsidRPr="00DF4B9B">
        <w:rPr>
          <w:rFonts w:ascii="Segoe UI" w:hAnsi="Segoe UI" w:eastAsia="Calibr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hAnsi="Segoe UI" w:eastAsia="Calibri" w:cs="Segoe UI"/>
          <w:vertAlign w:val="superscript"/>
        </w:rPr>
        <w:t>9</w:t>
      </w:r>
      <w:r w:rsidRPr="00DF4B9B">
        <w:rPr>
          <w:rFonts w:ascii="Segoe UI" w:hAnsi="Segoe UI" w:eastAsia="Calibr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hAnsi="Segoe UI" w:eastAsia="Calibri" w:cs="Segoe UI"/>
          <w:vertAlign w:val="superscript"/>
        </w:rPr>
        <w:t>1</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hAnsi="Segoe UI" w:eastAsia="Calibri" w:cs="Segoe UI"/>
        </w:rPr>
        <w:lastRenderedPageBreak/>
        <w:t>will have the possibility to change the password in case it is forgotten through the normal process of password change link sent to their email address.</w:t>
      </w:r>
    </w:p>
    <w:p w:rsidRPr="00DF4B9B" w:rsidR="001D43AF" w:rsidP="00DF4B9B" w:rsidRDefault="1F60F4FE" w14:paraId="09A737A7" w14:textId="77777777">
      <w:pPr>
        <w:ind w:left="708"/>
        <w:jc w:val="both"/>
        <w:rPr>
          <w:rFonts w:ascii="Segoe UI" w:hAnsi="Segoe UI" w:eastAsia="Calibri" w:cs="Segoe UI"/>
        </w:rPr>
      </w:pPr>
      <w:r w:rsidRPr="00DF4B9B">
        <w:rPr>
          <w:rFonts w:ascii="Segoe UI" w:hAnsi="Segoe UI" w:eastAsia="Calibr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rsidRPr="00DF4B9B" w:rsidR="001D43AF" w:rsidP="00DF4B9B" w:rsidRDefault="1F60F4FE" w14:paraId="6F0EB152" w14:textId="77777777">
      <w:pPr>
        <w:ind w:left="708"/>
        <w:jc w:val="both"/>
        <w:rPr>
          <w:rFonts w:ascii="Segoe UI" w:hAnsi="Segoe UI" w:eastAsia="Calibri" w:cs="Segoe UI"/>
        </w:rPr>
      </w:pPr>
      <w:r w:rsidRPr="00DF4B9B">
        <w:rPr>
          <w:rFonts w:ascii="Segoe UI" w:hAnsi="Segoe UI" w:eastAsia="Calibr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DF4B9B" w:rsidR="001D43AF" w:rsidP="00DF4B9B" w:rsidRDefault="1F60F4FE" w14:paraId="21B584B6" w14:textId="77777777">
      <w:pPr>
        <w:ind w:left="708"/>
        <w:jc w:val="both"/>
        <w:rPr>
          <w:rFonts w:ascii="Segoe UI" w:hAnsi="Segoe UI" w:eastAsia="Calibri" w:cs="Segoe UI"/>
        </w:rPr>
      </w:pPr>
      <w:r w:rsidRPr="00DF4B9B">
        <w:rPr>
          <w:rFonts w:ascii="Segoe UI" w:hAnsi="Segoe UI" w:eastAsia="Calibr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hAnsi="Segoe UI" w:eastAsia="Calibri" w:cs="Segoe UI"/>
          <w:vertAlign w:val="superscript"/>
        </w:rPr>
        <w:t>5</w:t>
      </w:r>
      <w:r w:rsidRPr="00DF4B9B">
        <w:rPr>
          <w:rFonts w:ascii="Segoe UI" w:hAnsi="Segoe UI" w:eastAsia="Calibri" w:cs="Segoe UI"/>
        </w:rPr>
        <w:t xml:space="preserve"> and the Ministry of the Defense</w:t>
      </w:r>
      <w:r w:rsidRPr="00DF4B9B">
        <w:rPr>
          <w:rFonts w:ascii="Segoe UI" w:hAnsi="Segoe UI" w:eastAsia="Calibri" w:cs="Segoe UI"/>
          <w:vertAlign w:val="superscript"/>
        </w:rPr>
        <w:t>6</w:t>
      </w:r>
      <w:r w:rsidRPr="00DF4B9B">
        <w:rPr>
          <w:rFonts w:ascii="Segoe UI" w:hAnsi="Segoe UI" w:eastAsia="Calibri" w:cs="Segoe UI"/>
        </w:rPr>
        <w:t>. An authority must register making a formal and direct request to the Certified Email</w:t>
      </w:r>
      <w:r w:rsidRPr="00DF4B9B">
        <w:rPr>
          <w:rFonts w:ascii="Segoe UI" w:hAnsi="Segoe UI" w:eastAsia="Calibri" w:cs="Segoe UI"/>
          <w:vertAlign w:val="superscript"/>
        </w:rPr>
        <w:t>7,8</w:t>
      </w:r>
      <w:r w:rsidRPr="00DF4B9B">
        <w:rPr>
          <w:rFonts w:ascii="Segoe UI" w:hAnsi="Segoe UI" w:eastAsia="Calibri" w:cs="Segoe UI"/>
        </w:rPr>
        <w:t xml:space="preserve"> address of SafeStreets through his Certified Email</w:t>
      </w:r>
      <w:r w:rsidRPr="00DF4B9B">
        <w:rPr>
          <w:rFonts w:ascii="Segoe UI" w:hAnsi="Segoe UI" w:eastAsia="Calibri" w:cs="Segoe UI"/>
          <w:vertAlign w:val="superscript"/>
        </w:rPr>
        <w:t>7,8</w:t>
      </w:r>
      <w:r w:rsidRPr="00DF4B9B">
        <w:rPr>
          <w:rFonts w:ascii="Segoe UI" w:hAnsi="Segoe UI" w:eastAsia="Calibr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rsidRPr="00DF4B9B" w:rsidR="001D43AF" w:rsidP="00DF4B9B" w:rsidRDefault="1F60F4FE" w14:paraId="4BB0FF93" w14:textId="77777777">
      <w:pPr>
        <w:ind w:left="708"/>
        <w:jc w:val="both"/>
        <w:rPr>
          <w:rFonts w:ascii="Segoe UI" w:hAnsi="Segoe UI" w:eastAsia="Calibri" w:cs="Segoe UI"/>
        </w:rPr>
      </w:pPr>
      <w:r w:rsidRPr="00DF4B9B">
        <w:rPr>
          <w:rFonts w:ascii="Segoe UI" w:hAnsi="Segoe UI" w:eastAsia="Calibri" w:cs="Segoe UI"/>
        </w:rPr>
        <w:t>Either the registration process or the reports made and of the user who carried it out are respects the terms established by the Legislative Decree 196/03</w:t>
      </w:r>
      <w:r w:rsidRPr="00DF4B9B">
        <w:rPr>
          <w:rFonts w:ascii="Segoe UI" w:hAnsi="Segoe UI" w:eastAsia="Calibri" w:cs="Segoe UI"/>
          <w:vertAlign w:val="superscript"/>
        </w:rPr>
        <w:t>1</w:t>
      </w:r>
      <w:r w:rsidRPr="00DF4B9B">
        <w:rPr>
          <w:rFonts w:ascii="Segoe UI" w:hAnsi="Segoe UI" w:eastAsia="Calibri" w:cs="Segoe UI"/>
        </w:rPr>
        <w:t>, Legislative Decree 82/05</w:t>
      </w:r>
      <w:r w:rsidRPr="00DF4B9B">
        <w:rPr>
          <w:rFonts w:ascii="Segoe UI" w:hAnsi="Segoe UI" w:eastAsia="Calibri" w:cs="Segoe UI"/>
          <w:vertAlign w:val="superscript"/>
        </w:rPr>
        <w:t>2</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w:t>
      </w:r>
    </w:p>
    <w:p w:rsidRPr="00DF4B9B" w:rsidR="001D43AF" w:rsidP="00DF4B9B" w:rsidRDefault="1F60F4FE" w14:paraId="604992DA" w14:textId="77777777">
      <w:pPr>
        <w:ind w:left="708"/>
        <w:jc w:val="both"/>
        <w:rPr>
          <w:rFonts w:ascii="Segoe UI" w:hAnsi="Segoe UI" w:eastAsia="Calibri" w:cs="Segoe UI"/>
        </w:rPr>
      </w:pPr>
      <w:r w:rsidRPr="00DF4B9B">
        <w:rPr>
          <w:rFonts w:ascii="Segoe UI" w:hAnsi="Segoe UI" w:eastAsia="Calibr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DF4B9B">
        <w:rPr>
          <w:rFonts w:ascii="Segoe UI" w:hAnsi="Segoe UI" w:eastAsia="Calibr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rsidRPr="00DF4B9B" w:rsidR="001D43AF" w:rsidP="00DF4B9B" w:rsidRDefault="001D43AF" w14:paraId="019396FB" w14:textId="77777777">
      <w:pPr>
        <w:jc w:val="both"/>
        <w:rPr>
          <w:rFonts w:ascii="Segoe UI" w:hAnsi="Segoe UI" w:eastAsia="Calibri" w:cs="Segoe UI"/>
        </w:rPr>
      </w:pPr>
    </w:p>
    <w:p w:rsidRPr="00DF4B9B" w:rsidR="001D43AF" w:rsidP="00DF4B9B" w:rsidRDefault="001D43AF" w14:paraId="1613D03C" w14:textId="77777777">
      <w:pPr>
        <w:pStyle w:val="Titolo2"/>
        <w:numPr>
          <w:ilvl w:val="1"/>
          <w:numId w:val="15"/>
        </w:numPr>
        <w:jc w:val="both"/>
        <w:rPr>
          <w:rFonts w:ascii="Segoe UI" w:hAnsi="Segoe UI" w:cs="Segoe UI"/>
        </w:rPr>
      </w:pPr>
      <w:bookmarkStart w:name="_Toc24317959" w:id="5"/>
      <w:bookmarkStart w:name="_Toc25186451" w:id="6"/>
      <w:r w:rsidRPr="00DF4B9B">
        <w:rPr>
          <w:rFonts w:ascii="Segoe UI" w:hAnsi="Segoe UI" w:cs="Segoe UI"/>
        </w:rPr>
        <w:t>Definitions, Acronyms, Abbreviations</w:t>
      </w:r>
      <w:bookmarkStart w:name="_Hlk22764472" w:id="7"/>
      <w:bookmarkEnd w:id="5"/>
      <w:bookmarkEnd w:id="6"/>
      <w:bookmarkEnd w:id="7"/>
    </w:p>
    <w:p w:rsidRPr="00DF4B9B" w:rsidR="001D43AF" w:rsidP="00DF4B9B" w:rsidRDefault="001D43AF" w14:paraId="1128585B" w14:textId="77777777">
      <w:pPr>
        <w:pStyle w:val="Titolo3"/>
        <w:numPr>
          <w:ilvl w:val="2"/>
          <w:numId w:val="15"/>
        </w:numPr>
        <w:jc w:val="both"/>
        <w:rPr>
          <w:rFonts w:ascii="Segoe UI" w:hAnsi="Segoe UI" w:cs="Segoe UI"/>
        </w:rPr>
      </w:pPr>
      <w:bookmarkStart w:name="_Toc24317960" w:id="8"/>
      <w:bookmarkStart w:name="_Toc25186452" w:id="9"/>
      <w:r w:rsidRPr="00DF4B9B">
        <w:rPr>
          <w:rFonts w:ascii="Segoe UI" w:hAnsi="Segoe UI" w:cs="Segoe UI"/>
        </w:rPr>
        <w:t>Definitions</w:t>
      </w:r>
      <w:bookmarkEnd w:id="8"/>
      <w:bookmarkEnd w:id="9"/>
    </w:p>
    <w:p w:rsidRPr="00DF4B9B" w:rsidR="001D43AF" w:rsidP="00DF4B9B" w:rsidRDefault="001D43AF" w14:paraId="53D24FC5" w14:textId="77777777">
      <w:pPr>
        <w:pStyle w:val="Paragrafoelenco"/>
        <w:numPr>
          <w:ilvl w:val="0"/>
          <w:numId w:val="17"/>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rsidRPr="00DF4B9B" w:rsidR="001D43AF" w:rsidP="00DF4B9B" w:rsidRDefault="001D43AF" w14:paraId="464B1D4F"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Double line parking</w:t>
      </w:r>
    </w:p>
    <w:p w:rsidRPr="00DF4B9B" w:rsidR="001D43AF" w:rsidP="00DF4B9B" w:rsidRDefault="001D43AF" w14:paraId="4AB02EA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Expiry of the parking time limit</w:t>
      </w:r>
    </w:p>
    <w:p w:rsidRPr="00DF4B9B" w:rsidR="001D43AF" w:rsidP="00DF4B9B" w:rsidRDefault="001D43AF" w14:paraId="63FB678E"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No parking area</w:t>
      </w:r>
    </w:p>
    <w:p w:rsidRPr="00DF4B9B" w:rsidR="001D43AF" w:rsidP="00DF4B9B" w:rsidRDefault="001D43AF" w14:paraId="3EC0A21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places reserved to people with disabilities</w:t>
      </w:r>
    </w:p>
    <w:p w:rsidRPr="00DF4B9B" w:rsidR="001D43AF" w:rsidP="00DF4B9B" w:rsidRDefault="001D43AF" w14:paraId="7F16BDE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the middle of bike lanes</w:t>
      </w:r>
    </w:p>
    <w:p w:rsidRPr="00DF4B9B" w:rsidR="001D43AF" w:rsidP="00DF4B9B" w:rsidRDefault="001D43AF" w14:paraId="267FD1D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near bus stops</w:t>
      </w:r>
    </w:p>
    <w:p w:rsidRPr="00DF4B9B" w:rsidR="001D43AF" w:rsidP="00DF4B9B" w:rsidRDefault="001D43AF" w14:paraId="10A2AC7B"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crosswalk</w:t>
      </w:r>
    </w:p>
    <w:p w:rsidRPr="00DF4B9B" w:rsidR="001D43AF" w:rsidP="00DF4B9B" w:rsidRDefault="001D43AF" w14:paraId="4BBFB011"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residents reserved spots</w:t>
      </w:r>
    </w:p>
    <w:p w:rsidRPr="00DF4B9B" w:rsidR="001D43AF" w:rsidP="00DF4B9B" w:rsidRDefault="001D43AF" w14:paraId="13D25DA9"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ticket missing</w:t>
      </w:r>
    </w:p>
    <w:p w:rsidRPr="00DF4B9B" w:rsidR="001D43AF" w:rsidP="00DF4B9B" w:rsidRDefault="001D43AF" w14:paraId="085FDBF0"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Possible vehicles damage by third parties (e.g. broken glass)</w:t>
      </w:r>
    </w:p>
    <w:p w:rsidRPr="00DF4B9B" w:rsidR="001D43AF" w:rsidP="00DF4B9B" w:rsidRDefault="001D43AF" w14:paraId="60853ADC" w14:textId="77777777">
      <w:pPr>
        <w:pStyle w:val="Paragrafoelenco"/>
        <w:numPr>
          <w:ilvl w:val="0"/>
          <w:numId w:val="17"/>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rsidRPr="00DF4B9B" w:rsidR="001D43AF" w:rsidP="00DF4B9B" w:rsidRDefault="001D43AF" w14:paraId="722FFE5C" w14:textId="77777777">
      <w:pPr>
        <w:pStyle w:val="Paragrafoelenco"/>
        <w:numPr>
          <w:ilvl w:val="0"/>
          <w:numId w:val="17"/>
        </w:numPr>
        <w:jc w:val="both"/>
        <w:rPr>
          <w:rFonts w:ascii="Segoe UI" w:hAnsi="Segoe UI" w:cs="Segoe UI"/>
        </w:rPr>
      </w:pPr>
      <w:r w:rsidRPr="00DF4B9B">
        <w:rPr>
          <w:rFonts w:ascii="Segoe UI" w:hAnsi="Segoe UI" w:cs="Segoe UI"/>
          <w:b/>
          <w:bCs/>
        </w:rPr>
        <w:t>User</w:t>
      </w:r>
      <w:r w:rsidRPr="00DF4B9B">
        <w:rPr>
          <w:rFonts w:ascii="Segoe UI" w:hAnsi="Segoe UI" w:cs="Segoe UI"/>
        </w:rPr>
        <w:t>: any citizen registered in the system who is using any of SafeStreets functionalities.</w:t>
      </w:r>
    </w:p>
    <w:p w:rsidRPr="00DF4B9B" w:rsidR="001D43AF" w:rsidP="00DF4B9B" w:rsidRDefault="001D43AF" w14:paraId="363DF39A" w14:textId="77777777">
      <w:pPr>
        <w:pStyle w:val="Paragrafoelenco"/>
        <w:numPr>
          <w:ilvl w:val="0"/>
          <w:numId w:val="17"/>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acknowledgment in SafeStreets system of a new violation occurred.</w:t>
      </w:r>
    </w:p>
    <w:p w:rsidRPr="00DF4B9B" w:rsidR="001D43AF" w:rsidP="00DF4B9B" w:rsidRDefault="001D43AF" w14:paraId="01B72F3E" w14:textId="77777777">
      <w:pPr>
        <w:pStyle w:val="Paragrafoelenco"/>
        <w:numPr>
          <w:ilvl w:val="0"/>
          <w:numId w:val="17"/>
        </w:numPr>
        <w:jc w:val="both"/>
        <w:rPr>
          <w:rFonts w:ascii="Segoe UI" w:hAnsi="Segoe UI" w:cs="Segoe UI"/>
        </w:rPr>
      </w:pPr>
      <w:r w:rsidRPr="00DF4B9B">
        <w:rPr>
          <w:rFonts w:ascii="Segoe UI" w:hAnsi="Segoe UI" w:cs="Segoe UI"/>
          <w:b/>
          <w:bCs/>
        </w:rPr>
        <w:t>Authority</w:t>
      </w:r>
      <w:r w:rsidRPr="00DF4B9B">
        <w:rPr>
          <w:rFonts w:ascii="Segoe UI" w:hAnsi="Segoe UI" w:cs="Segoe UI"/>
        </w:rPr>
        <w:t>: any registered law enforcement using SafeStreets application alongside its authority-restricted functionalities</w:t>
      </w:r>
    </w:p>
    <w:p w:rsidRPr="00DF4B9B" w:rsidR="001D43AF" w:rsidP="00DF4B9B" w:rsidRDefault="001D43AF" w14:paraId="6B9C1E42" w14:textId="77777777">
      <w:pPr>
        <w:pStyle w:val="Paragrafoelenco"/>
        <w:numPr>
          <w:ilvl w:val="0"/>
          <w:numId w:val="17"/>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rsidRPr="00DF4B9B" w:rsidR="001D43AF" w:rsidP="00DF4B9B" w:rsidRDefault="001D43AF" w14:paraId="5F41C7C8" w14:textId="77777777">
      <w:pPr>
        <w:pStyle w:val="Paragrafoelenco"/>
        <w:numPr>
          <w:ilvl w:val="0"/>
          <w:numId w:val="17"/>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rsidRPr="00DF4B9B" w:rsidR="001D43AF" w:rsidP="00DF4B9B" w:rsidRDefault="001D43AF" w14:paraId="799A3385" w14:textId="77777777">
      <w:pPr>
        <w:pStyle w:val="Paragrafoelenco"/>
        <w:numPr>
          <w:ilvl w:val="0"/>
          <w:numId w:val="17"/>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rsidRPr="00DF4B9B" w:rsidR="001D43AF" w:rsidP="00DF4B9B" w:rsidRDefault="001D43AF" w14:paraId="2BB77CCA" w14:textId="77777777">
      <w:pPr>
        <w:pStyle w:val="Paragrafoelenco"/>
        <w:numPr>
          <w:ilvl w:val="0"/>
          <w:numId w:val="17"/>
        </w:numPr>
        <w:jc w:val="both"/>
        <w:rPr>
          <w:rFonts w:ascii="Segoe UI" w:hAnsi="Segoe UI" w:cs="Segoe UI"/>
        </w:rPr>
      </w:pPr>
      <w:r w:rsidRPr="00DF4B9B">
        <w:rPr>
          <w:rFonts w:ascii="Segoe UI" w:hAnsi="Segoe UI" w:cs="Segoe UI"/>
          <w:b/>
          <w:bCs/>
        </w:rPr>
        <w:t>Suggestion</w:t>
      </w:r>
      <w:r w:rsidRPr="00DF4B9B">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rsidRPr="00DF4B9B" w:rsidR="001D43AF" w:rsidP="00DF4B9B" w:rsidRDefault="001D43AF" w14:paraId="393B1472" w14:textId="77777777">
      <w:pPr>
        <w:pStyle w:val="Paragrafoelenco"/>
        <w:numPr>
          <w:ilvl w:val="1"/>
          <w:numId w:val="19"/>
        </w:numPr>
        <w:jc w:val="both"/>
        <w:rPr>
          <w:rFonts w:ascii="Segoe UI" w:hAnsi="Segoe UI" w:cs="Segoe UI"/>
        </w:rPr>
      </w:pPr>
      <w:r w:rsidRPr="00DF4B9B">
        <w:rPr>
          <w:rFonts w:ascii="Segoe UI" w:hAnsi="Segoe UI" w:eastAsia="Calibri" w:cs="Segoe UI"/>
        </w:rPr>
        <w:t>Add a barrier between the bike lane and the part of the road for motorized vehicles</w:t>
      </w:r>
    </w:p>
    <w:p w:rsidRPr="00DF4B9B" w:rsidR="001D43AF" w:rsidP="00DF4B9B" w:rsidRDefault="001D43AF" w14:paraId="2A8C22B2" w14:textId="77777777">
      <w:pPr>
        <w:pStyle w:val="Paragrafoelenco"/>
        <w:numPr>
          <w:ilvl w:val="1"/>
          <w:numId w:val="19"/>
        </w:numPr>
        <w:jc w:val="both"/>
        <w:rPr>
          <w:rFonts w:ascii="Segoe UI" w:hAnsi="Segoe UI" w:cs="Segoe UI"/>
        </w:rPr>
      </w:pPr>
      <w:r w:rsidRPr="00DF4B9B">
        <w:rPr>
          <w:rFonts w:ascii="Segoe UI" w:hAnsi="Segoe UI" w:eastAsia="Calibri" w:cs="Segoe UI"/>
        </w:rPr>
        <w:t>Install a towaway zone sign</w:t>
      </w:r>
    </w:p>
    <w:p w:rsidRPr="00DF4B9B" w:rsidR="001D43AF" w:rsidP="00DF4B9B" w:rsidRDefault="001D43AF" w14:paraId="5D1BD2DD" w14:textId="77777777">
      <w:pPr>
        <w:pStyle w:val="Paragrafoelenco"/>
        <w:numPr>
          <w:ilvl w:val="1"/>
          <w:numId w:val="19"/>
        </w:numPr>
        <w:jc w:val="both"/>
        <w:rPr>
          <w:rFonts w:ascii="Segoe UI" w:hAnsi="Segoe UI" w:cs="Segoe UI"/>
        </w:rPr>
      </w:pPr>
      <w:r w:rsidRPr="00DF4B9B">
        <w:rPr>
          <w:rFonts w:ascii="Segoe UI" w:hAnsi="Segoe UI" w:eastAsia="Calibri" w:cs="Segoe UI"/>
        </w:rPr>
        <w:t>Increase parking slots</w:t>
      </w:r>
    </w:p>
    <w:p w:rsidRPr="00DF4B9B" w:rsidR="001D43AF" w:rsidP="00DF4B9B" w:rsidRDefault="001D43AF" w14:paraId="0F755E13" w14:textId="77777777">
      <w:pPr>
        <w:pStyle w:val="Paragrafoelenco"/>
        <w:numPr>
          <w:ilvl w:val="1"/>
          <w:numId w:val="19"/>
        </w:numPr>
        <w:jc w:val="both"/>
        <w:rPr>
          <w:rFonts w:ascii="Segoe UI" w:hAnsi="Segoe UI" w:cs="Segoe UI"/>
        </w:rPr>
      </w:pPr>
      <w:r w:rsidRPr="00DF4B9B">
        <w:rPr>
          <w:rFonts w:ascii="Segoe UI" w:hAnsi="Segoe UI" w:eastAsia="Calibri" w:cs="Segoe UI"/>
        </w:rPr>
        <w:t>Increase local police controls</w:t>
      </w:r>
    </w:p>
    <w:p w:rsidRPr="00DF4B9B" w:rsidR="001D43AF" w:rsidP="00DF4B9B" w:rsidRDefault="001D43AF" w14:paraId="24A6C70F" w14:textId="77777777">
      <w:pPr>
        <w:pStyle w:val="Paragrafoelenco"/>
        <w:numPr>
          <w:ilvl w:val="0"/>
          <w:numId w:val="17"/>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rsidRPr="00DF4B9B" w:rsidR="001D43AF" w:rsidP="00DF4B9B" w:rsidRDefault="001D43AF" w14:paraId="2D2F6138" w14:textId="77777777">
      <w:pPr>
        <w:pStyle w:val="Paragrafoelenco"/>
        <w:numPr>
          <w:ilvl w:val="0"/>
          <w:numId w:val="17"/>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rsidRPr="00DF4B9B" w:rsidR="001D43AF" w:rsidP="00DF4B9B" w:rsidRDefault="001D43AF" w14:paraId="0DB161DC" w14:textId="77777777">
      <w:pPr>
        <w:pStyle w:val="Paragrafoelenco"/>
        <w:numPr>
          <w:ilvl w:val="0"/>
          <w:numId w:val="17"/>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DF4B9B" w:rsidR="1F60F4FE" w:rsidP="00DF4B9B" w:rsidRDefault="1F60F4FE" w14:paraId="7F9A0E81" w14:textId="5B6F2253">
      <w:pPr>
        <w:pStyle w:val="Paragrafoelenco"/>
        <w:numPr>
          <w:ilvl w:val="0"/>
          <w:numId w:val="17"/>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hAnsi="Segoe UI" w:eastAsia="Segoe UI" w:cs="Segoe UI"/>
          <w:color w:val="222222"/>
        </w:rPr>
        <w:t xml:space="preserve">The specification of the elements and conventions available for constructing and </w:t>
      </w:r>
      <w:r w:rsidRPr="00DF4B9B">
        <w:rPr>
          <w:rFonts w:ascii="Segoe UI" w:hAnsi="Segoe UI" w:eastAsia="Segoe UI" w:cs="Segoe UI"/>
        </w:rPr>
        <w:t>using a design view.</w:t>
      </w:r>
    </w:p>
    <w:p w:rsidRPr="00DF4B9B" w:rsidR="001D43AF" w:rsidP="00DF4B9B" w:rsidRDefault="1F60F4FE" w14:paraId="6903F775" w14:textId="01425449">
      <w:pPr>
        <w:pStyle w:val="Titolo3"/>
        <w:ind w:left="708"/>
        <w:jc w:val="both"/>
        <w:rPr>
          <w:rFonts w:ascii="Segoe UI" w:hAnsi="Segoe UI" w:cs="Segoe UI"/>
        </w:rPr>
      </w:pPr>
      <w:bookmarkStart w:name="_Toc24317961" w:id="10"/>
      <w:bookmarkStart w:name="_Toc25186453" w:id="11"/>
      <w:r w:rsidRPr="00DF4B9B">
        <w:rPr>
          <w:rFonts w:ascii="Segoe UI" w:hAnsi="Segoe UI" w:cs="Segoe UI"/>
        </w:rPr>
        <w:t>1.2.2 Acronyms</w:t>
      </w:r>
      <w:bookmarkEnd w:id="10"/>
      <w:bookmarkEnd w:id="11"/>
    </w:p>
    <w:p w:rsidRPr="00DF4B9B" w:rsidR="001D43AF" w:rsidP="00DF4B9B" w:rsidRDefault="001D43AF" w14:paraId="583928BB"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API</w:t>
      </w:r>
      <w:r w:rsidRPr="28A4F714" w:rsidR="28A4F714">
        <w:rPr>
          <w:rFonts w:ascii="Segoe UI" w:hAnsi="Segoe UI" w:cs="Segoe UI"/>
        </w:rPr>
        <w:t>: Application Programming Interface</w:t>
      </w:r>
    </w:p>
    <w:p w:rsidR="28A4F714" w:rsidP="28A4F714" w:rsidRDefault="28A4F714" w14:paraId="551C574A" w14:textId="041CC586">
      <w:pPr>
        <w:pStyle w:val="Paragrafoelenco"/>
        <w:numPr>
          <w:ilvl w:val="0"/>
          <w:numId w:val="18"/>
        </w:numPr>
        <w:jc w:val="both"/>
        <w:rPr/>
      </w:pPr>
      <w:r w:rsidRPr="28A4F714" w:rsidR="28A4F714">
        <w:rPr>
          <w:rFonts w:ascii="Segoe UI" w:hAnsi="Segoe UI" w:cs="Segoe UI"/>
          <w:b w:val="1"/>
          <w:bCs w:val="1"/>
        </w:rPr>
        <w:t>AWS</w:t>
      </w:r>
      <w:r w:rsidRPr="28A4F714" w:rsidR="28A4F714">
        <w:rPr>
          <w:rFonts w:ascii="Segoe UI" w:hAnsi="Segoe UI" w:cs="Segoe UI"/>
          <w:b w:val="0"/>
          <w:bCs w:val="0"/>
        </w:rPr>
        <w:t>: Amazon Web Services</w:t>
      </w:r>
    </w:p>
    <w:p w:rsidRPr="00DF4B9B" w:rsidR="001D43AF" w:rsidP="00DF4B9B" w:rsidRDefault="001D43AF" w14:paraId="23DC76FC" w14:textId="77777777">
      <w:pPr>
        <w:pStyle w:val="Paragrafoelenco"/>
        <w:numPr>
          <w:ilvl w:val="0"/>
          <w:numId w:val="18"/>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rsidRPr="00DF4B9B" w:rsidR="001D43AF" w:rsidP="00DF4B9B" w:rsidRDefault="001D43AF" w14:paraId="5BCD6E59" w14:textId="77777777">
      <w:pPr>
        <w:pStyle w:val="Paragrafoelenco"/>
        <w:numPr>
          <w:ilvl w:val="0"/>
          <w:numId w:val="18"/>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rsidRPr="00DF4B9B" w:rsidR="001D43AF" w:rsidP="00DF4B9B" w:rsidRDefault="001D43AF" w14:paraId="730F2D23"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DD</w:t>
      </w:r>
      <w:r w:rsidRPr="28A4F714" w:rsidR="28A4F714">
        <w:rPr>
          <w:rFonts w:ascii="Segoe UI" w:hAnsi="Segoe UI" w:cs="Segoe UI"/>
        </w:rPr>
        <w:t>: Design Document</w:t>
      </w:r>
    </w:p>
    <w:p w:rsidR="28A4F714" w:rsidP="28A4F714" w:rsidRDefault="28A4F714" w14:paraId="1ED48D31" w14:textId="1C1D3E3A">
      <w:pPr>
        <w:pStyle w:val="Paragrafoelenco"/>
        <w:numPr>
          <w:ilvl w:val="0"/>
          <w:numId w:val="18"/>
        </w:numPr>
        <w:jc w:val="both"/>
        <w:rPr/>
      </w:pPr>
      <w:r w:rsidRPr="28A4F714" w:rsidR="28A4F714">
        <w:rPr>
          <w:rFonts w:ascii="Segoe UI" w:hAnsi="Segoe UI" w:cs="Segoe UI"/>
          <w:b w:val="1"/>
          <w:bCs w:val="1"/>
        </w:rPr>
        <w:t>DDoS</w:t>
      </w:r>
      <w:r w:rsidRPr="28A4F714" w:rsidR="28A4F714">
        <w:rPr>
          <w:rFonts w:ascii="Segoe UI" w:hAnsi="Segoe UI" w:cs="Segoe UI"/>
          <w:b w:val="0"/>
          <w:bCs w:val="0"/>
        </w:rPr>
        <w:t>: Distributed Denial of Service</w:t>
      </w:r>
    </w:p>
    <w:p w:rsidR="28A4F714" w:rsidP="28A4F714" w:rsidRDefault="28A4F714" w14:paraId="5F521FF6" w14:textId="2ECED083">
      <w:pPr>
        <w:pStyle w:val="Paragrafoelenco"/>
        <w:numPr>
          <w:ilvl w:val="0"/>
          <w:numId w:val="18"/>
        </w:numPr>
        <w:jc w:val="both"/>
        <w:rPr/>
      </w:pPr>
      <w:r w:rsidRPr="28A4F714" w:rsidR="28A4F714">
        <w:rPr>
          <w:rFonts w:ascii="Segoe UI" w:hAnsi="Segoe UI" w:cs="Segoe UI"/>
          <w:b w:val="1"/>
          <w:bCs w:val="1"/>
        </w:rPr>
        <w:t>DMV</w:t>
      </w:r>
      <w:r w:rsidRPr="28A4F714" w:rsidR="28A4F714">
        <w:rPr>
          <w:rFonts w:ascii="Segoe UI" w:hAnsi="Segoe UI" w:cs="Segoe UI"/>
          <w:b w:val="0"/>
          <w:bCs w:val="0"/>
        </w:rPr>
        <w:t>: Department of Motor Vehicles</w:t>
      </w:r>
    </w:p>
    <w:p w:rsidR="28A4F714" w:rsidP="28A4F714" w:rsidRDefault="28A4F714" w14:paraId="63A4CC30" w14:textId="695F2943">
      <w:pPr>
        <w:pStyle w:val="Paragrafoelenco"/>
        <w:numPr>
          <w:ilvl w:val="0"/>
          <w:numId w:val="18"/>
        </w:numPr>
        <w:jc w:val="both"/>
        <w:rPr/>
      </w:pPr>
      <w:r w:rsidRPr="28A4F714" w:rsidR="28A4F714">
        <w:rPr>
          <w:rFonts w:ascii="Segoe UI" w:hAnsi="Segoe UI" w:cs="Segoe UI"/>
          <w:b w:val="1"/>
          <w:bCs w:val="1"/>
        </w:rPr>
        <w:t>DMZ</w:t>
      </w:r>
      <w:r w:rsidRPr="28A4F714" w:rsidR="28A4F714">
        <w:rPr>
          <w:rFonts w:ascii="Segoe UI" w:hAnsi="Segoe UI" w:cs="Segoe UI"/>
          <w:b w:val="0"/>
          <w:bCs w:val="0"/>
        </w:rPr>
        <w:t xml:space="preserve">: </w:t>
      </w:r>
      <w:proofErr w:type="spellStart"/>
      <w:r w:rsidRPr="28A4F714" w:rsidR="28A4F714">
        <w:rPr>
          <w:rFonts w:ascii="Segoe UI" w:hAnsi="Segoe UI" w:cs="Segoe UI"/>
          <w:b w:val="0"/>
          <w:bCs w:val="0"/>
        </w:rPr>
        <w:t>DeMilitarized</w:t>
      </w:r>
      <w:proofErr w:type="spellEnd"/>
      <w:r w:rsidRPr="28A4F714" w:rsidR="28A4F714">
        <w:rPr>
          <w:rFonts w:ascii="Segoe UI" w:hAnsi="Segoe UI" w:cs="Segoe UI"/>
          <w:b w:val="0"/>
          <w:bCs w:val="0"/>
        </w:rPr>
        <w:t xml:space="preserve"> Zone</w:t>
      </w:r>
    </w:p>
    <w:p w:rsidR="28A4F714" w:rsidP="28A4F714" w:rsidRDefault="28A4F714" w14:paraId="5385CF95" w14:textId="78817219">
      <w:pPr>
        <w:pStyle w:val="Paragrafoelenco"/>
        <w:numPr>
          <w:ilvl w:val="0"/>
          <w:numId w:val="18"/>
        </w:numPr>
        <w:jc w:val="both"/>
        <w:rPr/>
      </w:pPr>
      <w:r w:rsidRPr="28A4F714" w:rsidR="28A4F714">
        <w:rPr>
          <w:rFonts w:ascii="Segoe UI" w:hAnsi="Segoe UI" w:cs="Segoe UI"/>
          <w:b w:val="1"/>
          <w:bCs w:val="1"/>
        </w:rPr>
        <w:t>DNS</w:t>
      </w:r>
      <w:r w:rsidRPr="28A4F714" w:rsidR="28A4F714">
        <w:rPr>
          <w:rFonts w:ascii="Segoe UI" w:hAnsi="Segoe UI" w:cs="Segoe UI"/>
          <w:b w:val="0"/>
          <w:bCs w:val="0"/>
        </w:rPr>
        <w:t>: Domain Name System</w:t>
      </w:r>
    </w:p>
    <w:p w:rsidRPr="00DF4B9B" w:rsidR="001D43AF" w:rsidP="00DF4B9B" w:rsidRDefault="001D43AF" w14:paraId="28438BA1" w14:textId="77777777">
      <w:pPr>
        <w:pStyle w:val="Paragrafoelenco"/>
        <w:numPr>
          <w:ilvl w:val="0"/>
          <w:numId w:val="18"/>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rsidRPr="00DF4B9B" w:rsidR="001D43AF" w:rsidP="00DF4B9B" w:rsidRDefault="001D43AF" w14:paraId="42507954" w14:textId="77777777">
      <w:pPr>
        <w:pStyle w:val="Paragrafoelenco"/>
        <w:numPr>
          <w:ilvl w:val="0"/>
          <w:numId w:val="18"/>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rsidRPr="00DF4B9B" w:rsidR="001D43AF" w:rsidP="00DF4B9B" w:rsidRDefault="001D43AF" w14:paraId="244B5D31" w14:textId="77777777">
      <w:pPr>
        <w:pStyle w:val="Paragrafoelenco"/>
        <w:numPr>
          <w:ilvl w:val="0"/>
          <w:numId w:val="18"/>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rsidRPr="00DF4B9B" w:rsidR="001D43AF" w:rsidP="00DF4B9B" w:rsidRDefault="001D43AF" w14:paraId="7A42D3D3" w14:textId="77777777">
      <w:pPr>
        <w:pStyle w:val="Paragrafoelenco"/>
        <w:numPr>
          <w:ilvl w:val="0"/>
          <w:numId w:val="18"/>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rsidRPr="00DF4B9B" w:rsidR="001D43AF" w:rsidP="00DF4B9B" w:rsidRDefault="001D43AF" w14:paraId="70C53A3D" w14:textId="77777777">
      <w:pPr>
        <w:pStyle w:val="Paragrafoelenco"/>
        <w:numPr>
          <w:ilvl w:val="0"/>
          <w:numId w:val="18"/>
        </w:numPr>
        <w:jc w:val="both"/>
        <w:rPr>
          <w:rFonts w:ascii="Segoe UI" w:hAnsi="Segoe UI" w:cs="Segoe UI"/>
          <w:lang w:val="en-US"/>
        </w:rPr>
      </w:pPr>
      <w:r w:rsidRPr="28A4F714" w:rsidR="28A4F714">
        <w:rPr>
          <w:rFonts w:ascii="Segoe UI" w:hAnsi="Segoe UI" w:cs="Segoe UI"/>
          <w:b w:val="1"/>
          <w:bCs w:val="1"/>
        </w:rPr>
        <w:t>IEEE</w:t>
      </w:r>
      <w:r w:rsidRPr="28A4F714" w:rsidR="28A4F714">
        <w:rPr>
          <w:rFonts w:ascii="Segoe UI" w:hAnsi="Segoe UI" w:cs="Segoe UI"/>
        </w:rPr>
        <w:t>: Institute of Electrical and Electronics Engineers</w:t>
      </w:r>
    </w:p>
    <w:p w:rsidR="28A4F714" w:rsidP="28A4F714" w:rsidRDefault="28A4F714" w14:paraId="1F9B6D07" w14:textId="4AACC729">
      <w:pPr>
        <w:pStyle w:val="Paragrafoelenco"/>
        <w:numPr>
          <w:ilvl w:val="0"/>
          <w:numId w:val="18"/>
        </w:numPr>
        <w:jc w:val="both"/>
        <w:rPr/>
      </w:pPr>
      <w:r w:rsidRPr="28A4F714" w:rsidR="28A4F714">
        <w:rPr>
          <w:rFonts w:ascii="Segoe UI" w:hAnsi="Segoe UI" w:cs="Segoe UI"/>
          <w:b w:val="1"/>
          <w:bCs w:val="1"/>
        </w:rPr>
        <w:t>QL</w:t>
      </w:r>
      <w:r w:rsidRPr="28A4F714" w:rsidR="28A4F714">
        <w:rPr>
          <w:rFonts w:ascii="Segoe UI" w:hAnsi="Segoe UI" w:cs="Segoe UI"/>
          <w:b w:val="0"/>
          <w:bCs w:val="0"/>
        </w:rPr>
        <w:t>: Query Language</w:t>
      </w:r>
    </w:p>
    <w:p w:rsidRPr="00DF4B9B" w:rsidR="001D43AF" w:rsidP="00DF4B9B" w:rsidRDefault="001D43AF" w14:paraId="59582846"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S2B</w:t>
      </w:r>
      <w:r w:rsidRPr="28A4F714" w:rsidR="28A4F714">
        <w:rPr>
          <w:rFonts w:ascii="Segoe UI" w:hAnsi="Segoe UI" w:cs="Segoe UI"/>
        </w:rPr>
        <w:t>: Software to Be</w:t>
      </w:r>
    </w:p>
    <w:p w:rsidR="28A4F714" w:rsidP="28A4F714" w:rsidRDefault="28A4F714" w14:paraId="12CBE5E7" w14:textId="51A15DD5">
      <w:pPr>
        <w:pStyle w:val="Paragrafoelenco"/>
        <w:numPr>
          <w:ilvl w:val="0"/>
          <w:numId w:val="18"/>
        </w:numPr>
        <w:jc w:val="both"/>
        <w:rPr/>
      </w:pPr>
      <w:r w:rsidRPr="28A4F714" w:rsidR="28A4F714">
        <w:rPr>
          <w:rFonts w:ascii="Segoe UI" w:hAnsi="Segoe UI" w:cs="Segoe UI"/>
          <w:b w:val="1"/>
          <w:bCs w:val="1"/>
        </w:rPr>
        <w:t xml:space="preserve">SaaS: </w:t>
      </w:r>
      <w:r w:rsidRPr="28A4F714" w:rsidR="28A4F714">
        <w:rPr>
          <w:rFonts w:ascii="Segoe UI" w:hAnsi="Segoe UI" w:cs="Segoe UI"/>
          <w:b w:val="0"/>
          <w:bCs w:val="0"/>
        </w:rPr>
        <w:t>Software as a Service</w:t>
      </w:r>
    </w:p>
    <w:p w:rsidRPr="00DF4B9B" w:rsidR="001D43AF" w:rsidP="00DF4B9B" w:rsidRDefault="001D43AF" w14:paraId="260DF7D9" w14:textId="77777777">
      <w:pPr>
        <w:pStyle w:val="Paragrafoelenco"/>
        <w:numPr>
          <w:ilvl w:val="0"/>
          <w:numId w:val="18"/>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rsidRPr="00DF4B9B" w:rsidR="001D43AF" w:rsidP="00DF4B9B" w:rsidRDefault="001D43AF" w14:paraId="00EA0153" w14:textId="77777777">
      <w:pPr>
        <w:pStyle w:val="Paragrafoelenco"/>
        <w:numPr>
          <w:ilvl w:val="0"/>
          <w:numId w:val="18"/>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rsidRPr="00DF4B9B" w:rsidR="001D43AF" w:rsidP="00DF4B9B" w:rsidRDefault="1F60F4FE" w14:paraId="2C417730" w14:textId="77777777">
      <w:pPr>
        <w:pStyle w:val="Titolo3"/>
        <w:numPr>
          <w:ilvl w:val="2"/>
          <w:numId w:val="15"/>
        </w:numPr>
        <w:jc w:val="both"/>
        <w:rPr>
          <w:rFonts w:ascii="Segoe UI" w:hAnsi="Segoe UI" w:cs="Segoe UI"/>
        </w:rPr>
      </w:pPr>
      <w:bookmarkStart w:name="_Toc24317962" w:id="12"/>
      <w:bookmarkStart w:name="_Toc25186454" w:id="13"/>
      <w:r w:rsidRPr="00DF4B9B">
        <w:rPr>
          <w:rFonts w:ascii="Segoe UI" w:hAnsi="Segoe UI" w:cs="Segoe UI"/>
        </w:rPr>
        <w:t>Abbreviations</w:t>
      </w:r>
      <w:bookmarkEnd w:id="12"/>
      <w:bookmarkEnd w:id="13"/>
    </w:p>
    <w:p w:rsidRPr="00DF4B9B" w:rsidR="001D43AF" w:rsidP="00DF4B9B" w:rsidRDefault="001D43AF" w14:paraId="66864274" w14:textId="77777777">
      <w:pPr>
        <w:ind w:left="1416"/>
        <w:jc w:val="both"/>
        <w:rPr>
          <w:rFonts w:ascii="Segoe UI" w:hAnsi="Segoe UI" w:cs="Segoe UI"/>
        </w:rPr>
      </w:pPr>
      <w:r w:rsidRPr="00DF4B9B">
        <w:rPr>
          <w:rFonts w:ascii="Segoe UI" w:hAnsi="Segoe UI" w:cs="Segoe UI"/>
        </w:rPr>
        <w:t>• G</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rsidRPr="00DF4B9B" w:rsidR="001D43AF" w:rsidP="00DF4B9B" w:rsidRDefault="001D43AF" w14:paraId="47B05590" w14:textId="77777777">
      <w:pPr>
        <w:ind w:left="1416"/>
        <w:jc w:val="both"/>
        <w:rPr>
          <w:rFonts w:ascii="Segoe UI" w:hAnsi="Segoe UI" w:cs="Segoe UI"/>
        </w:rPr>
      </w:pPr>
      <w:r w:rsidRPr="00DF4B9B">
        <w:rPr>
          <w:rFonts w:ascii="Segoe UI" w:hAnsi="Segoe UI" w:cs="Segoe UI"/>
        </w:rPr>
        <w:t>• D</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rsidRPr="00DF4B9B" w:rsidR="001D43AF" w:rsidP="00DF4B9B" w:rsidRDefault="001D43AF" w14:paraId="52CF4962" w14:textId="77777777">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rsidRPr="00DF4B9B" w:rsidR="001D43AF" w:rsidP="00DF4B9B" w:rsidRDefault="001D43AF" w14:paraId="753F06CC" w14:textId="77777777">
      <w:pPr>
        <w:pStyle w:val="Titolo2"/>
        <w:ind w:firstLine="708"/>
        <w:jc w:val="both"/>
        <w:rPr>
          <w:rFonts w:ascii="Segoe UI" w:hAnsi="Segoe UI" w:cs="Segoe UI"/>
        </w:rPr>
      </w:pPr>
      <w:bookmarkStart w:name="_Toc24317963" w:id="14"/>
      <w:bookmarkStart w:name="_Toc25186455" w:id="15"/>
      <w:r w:rsidRPr="00DF4B9B">
        <w:rPr>
          <w:rFonts w:ascii="Segoe UI" w:hAnsi="Segoe UI" w:cs="Segoe UI"/>
        </w:rPr>
        <w:t>1.4 Revision history</w:t>
      </w:r>
      <w:bookmarkEnd w:id="14"/>
      <w:bookmarkEnd w:id="15"/>
    </w:p>
    <w:p w:rsidRPr="00DF4B9B" w:rsidR="001D43AF" w:rsidP="00DF4B9B" w:rsidRDefault="1F60F4FE" w14:paraId="0DF4A3EB" w14:textId="77777777">
      <w:pPr>
        <w:pStyle w:val="Paragrafoelenco"/>
        <w:numPr>
          <w:ilvl w:val="1"/>
          <w:numId w:val="2"/>
        </w:numPr>
        <w:jc w:val="both"/>
        <w:rPr>
          <w:rFonts w:ascii="Segoe UI" w:hAnsi="Segoe UI" w:cs="Segoe UI"/>
        </w:rPr>
      </w:pPr>
      <w:r w:rsidRPr="00DF4B9B">
        <w:rPr>
          <w:rFonts w:ascii="Segoe UI" w:hAnsi="Segoe UI" w:cs="Segoe UI"/>
        </w:rPr>
        <w:t>Version 1.0: first release</w:t>
      </w:r>
    </w:p>
    <w:p w:rsidRPr="00DF4B9B" w:rsidR="001D43AF" w:rsidP="00DF4B9B" w:rsidRDefault="001D43AF" w14:paraId="7D411FBF" w14:textId="77777777">
      <w:pPr>
        <w:pStyle w:val="Titolo2"/>
        <w:ind w:firstLine="708"/>
        <w:jc w:val="both"/>
        <w:rPr>
          <w:rFonts w:ascii="Segoe UI" w:hAnsi="Segoe UI" w:cs="Segoe UI"/>
        </w:rPr>
      </w:pPr>
      <w:bookmarkStart w:name="_Toc24317964" w:id="16"/>
      <w:bookmarkStart w:name="_Toc25186456" w:id="17"/>
      <w:r w:rsidRPr="00DF4B9B">
        <w:rPr>
          <w:rFonts w:ascii="Segoe UI" w:hAnsi="Segoe UI" w:cs="Segoe UI"/>
        </w:rPr>
        <w:t>1.5 Reference Documents</w:t>
      </w:r>
      <w:bookmarkEnd w:id="16"/>
      <w:bookmarkEnd w:id="17"/>
    </w:p>
    <w:p w:rsidRPr="00DF4B9B" w:rsidR="001D43AF" w:rsidP="00DF4B9B" w:rsidRDefault="1F60F4FE" w14:paraId="466BD720"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rsidRPr="00DF4B9B" w:rsidR="001D43AF" w:rsidP="00DF4B9B" w:rsidRDefault="1F60F4FE" w14:paraId="3228C07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rsidRPr="00DF4B9B" w:rsidR="001D43AF" w:rsidP="00DF4B9B" w:rsidRDefault="1F60F4FE" w14:paraId="606C66E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rsidRPr="00DF4B9B" w:rsidR="001D43AF" w:rsidP="00DF4B9B" w:rsidRDefault="1F60F4FE" w14:paraId="5D6AF5EC" w14:textId="70C57FB2">
      <w:pPr>
        <w:pStyle w:val="Paragrafoelenco"/>
        <w:numPr>
          <w:ilvl w:val="1"/>
          <w:numId w:val="1"/>
        </w:numPr>
        <w:jc w:val="both"/>
        <w:rPr>
          <w:rFonts w:ascii="Segoe UI" w:hAnsi="Segoe UI" w:cs="Segoe UI"/>
          <w:lang w:val="en-US"/>
        </w:rPr>
      </w:pPr>
      <w:r w:rsidRPr="00DF4B9B">
        <w:rPr>
          <w:rFonts w:ascii="Segoe UI" w:hAnsi="Segoe UI" w:cs="Segoe UI"/>
        </w:rPr>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rsidRPr="00DF4B9B" w:rsidR="001D43AF" w:rsidP="00DF4B9B" w:rsidRDefault="1F60F4FE" w14:paraId="6B6950D9"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rsidRPr="00DF4B9B" w:rsidR="001D43AF" w:rsidP="00DF4B9B" w:rsidRDefault="1F60F4FE" w14:paraId="424F872C"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lastRenderedPageBreak/>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rsidRPr="00DF4B9B" w:rsidR="001D43AF" w:rsidP="00DF4B9B" w:rsidRDefault="1F60F4FE" w14:paraId="00018405" w14:textId="77777777">
      <w:pPr>
        <w:pStyle w:val="Paragrafoelenco"/>
        <w:numPr>
          <w:ilvl w:val="1"/>
          <w:numId w:val="1"/>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w:anchor="secEN" r:id="rId15">
        <w:r w:rsidRPr="00DF4B9B">
          <w:rPr>
            <w:rStyle w:val="Collegamentoipertestuale"/>
            <w:rFonts w:ascii="Segoe UI" w:hAnsi="Segoe UI" w:cs="Segoe UI"/>
          </w:rPr>
          <w:t>http://www.pkiff.difesa.it/#secEN</w:t>
        </w:r>
      </w:hyperlink>
    </w:p>
    <w:p w:rsidRPr="00DF4B9B" w:rsidR="001D43AF" w:rsidP="00DF4B9B" w:rsidRDefault="1F60F4FE" w14:paraId="55326FE8" w14:textId="77777777">
      <w:pPr>
        <w:pStyle w:val="Paragrafoelenco"/>
        <w:numPr>
          <w:ilvl w:val="1"/>
          <w:numId w:val="1"/>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rsidRPr="00DF4B9B" w:rsidR="001D43AF" w:rsidP="00DF4B9B" w:rsidRDefault="1F60F4FE" w14:paraId="0AFC0B0D"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rsidRPr="00DF4B9B" w:rsidR="001D43AF" w:rsidP="00DF4B9B" w:rsidRDefault="1F60F4FE" w14:paraId="0240A50D"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rsidRPr="00DF4B9B" w:rsidR="001D43AF" w:rsidP="00DF4B9B" w:rsidRDefault="1F60F4FE" w14:paraId="380D1523" w14:textId="77777777">
      <w:pPr>
        <w:pStyle w:val="Paragrafoelenco"/>
        <w:numPr>
          <w:ilvl w:val="1"/>
          <w:numId w:val="1"/>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rsidRPr="00DF4B9B" w:rsidR="001D43AF" w:rsidP="00DF4B9B" w:rsidRDefault="1F60F4FE" w14:paraId="480AEEA7" w14:textId="091D40E3">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rsidRPr="00DF4B9B" w:rsidR="0083707A" w:rsidP="00DF4B9B" w:rsidRDefault="1F60F4FE" w14:paraId="424EF3D2" w14:textId="0D5919D7">
      <w:pPr>
        <w:pStyle w:val="Paragrafoelenco"/>
        <w:numPr>
          <w:ilvl w:val="1"/>
          <w:numId w:val="1"/>
        </w:numPr>
        <w:jc w:val="both"/>
        <w:rPr>
          <w:rFonts w:ascii="Segoe UI" w:hAnsi="Segoe UI" w:cs="Segoe UI"/>
          <w:u w:val="single"/>
          <w:lang w:val="en-US"/>
        </w:rPr>
      </w:pPr>
      <w:r w:rsidRPr="00DF4B9B">
        <w:rPr>
          <w:rFonts w:ascii="Segoe UI" w:hAnsi="Segoe UI" w:cs="Segoe UI"/>
        </w:rPr>
        <w:t>RASD</w:t>
      </w:r>
    </w:p>
    <w:p w:rsidRPr="00DF4B9B" w:rsidR="000F68BA" w:rsidP="00DF4B9B" w:rsidRDefault="1F60F4FE" w14:paraId="2E410275" w14:textId="7AB3E3BD">
      <w:pPr>
        <w:pStyle w:val="Paragrafoelenco"/>
        <w:numPr>
          <w:ilvl w:val="1"/>
          <w:numId w:val="1"/>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rsidRPr="00DF4B9B" w:rsidR="000F68BA" w:rsidP="00DF4B9B" w:rsidRDefault="1F60F4FE" w14:paraId="1670A059" w14:textId="7700469A">
      <w:pPr>
        <w:pStyle w:val="Paragrafoelenco"/>
        <w:numPr>
          <w:ilvl w:val="1"/>
          <w:numId w:val="1"/>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rsidRPr="00DF4B9B" w:rsidR="000F68BA" w:rsidP="00DF4B9B" w:rsidRDefault="1F60F4FE" w14:paraId="33832234" w14:textId="5B889E00">
      <w:pPr>
        <w:pStyle w:val="Paragrafoelenco"/>
        <w:numPr>
          <w:ilvl w:val="1"/>
          <w:numId w:val="1"/>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rsidRPr="00DF4B9B" w:rsidR="000F68BA" w:rsidP="00DF4B9B" w:rsidRDefault="1F60F4FE" w14:paraId="1E255807" w14:textId="19BA5D38">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rsidRPr="00DF4B9B" w:rsidR="000F68BA" w:rsidP="00DF4B9B" w:rsidRDefault="1F60F4FE" w14:paraId="4ABD9337" w14:textId="133B8107">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rsidRPr="00DF4B9B" w:rsidR="001D43AF" w:rsidP="00DF4B9B" w:rsidRDefault="1F60F4FE" w14:paraId="7B19835A" w14:textId="0AE32C3B">
      <w:pPr>
        <w:pStyle w:val="Paragrafoelenco"/>
        <w:numPr>
          <w:ilvl w:val="1"/>
          <w:numId w:val="1"/>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rsidRPr="00DF4B9B" w:rsidR="001D43AF" w:rsidP="00DF4B9B" w:rsidRDefault="001D43AF" w14:paraId="1CD11AF1" w14:textId="77777777">
      <w:pPr>
        <w:pStyle w:val="Titolo2"/>
        <w:ind w:firstLine="708"/>
        <w:jc w:val="both"/>
        <w:rPr>
          <w:rFonts w:ascii="Segoe UI" w:hAnsi="Segoe UI" w:cs="Segoe UI"/>
        </w:rPr>
      </w:pPr>
      <w:bookmarkStart w:name="_Toc24317965" w:id="18"/>
      <w:bookmarkStart w:name="_Toc25186457" w:id="19"/>
      <w:r w:rsidRPr="00DF4B9B">
        <w:rPr>
          <w:rFonts w:ascii="Segoe UI" w:hAnsi="Segoe UI" w:cs="Segoe UI"/>
        </w:rPr>
        <w:t>1.6 Document Structure</w:t>
      </w:r>
      <w:bookmarkEnd w:id="18"/>
      <w:bookmarkEnd w:id="19"/>
    </w:p>
    <w:p w:rsidRPr="00DF4B9B" w:rsidR="00174A20" w:rsidP="00DF4B9B" w:rsidRDefault="00E963C1" w14:paraId="7E8A1B95" w14:textId="6CCFEA30">
      <w:pPr>
        <w:pStyle w:val="Paragrafoelenco"/>
        <w:numPr>
          <w:ilvl w:val="0"/>
          <w:numId w:val="20"/>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rsidRPr="00DF4B9B" w:rsidR="00174A20" w:rsidP="00DF4B9B" w:rsidRDefault="00E963C1" w14:paraId="43A7DA05"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rsidRPr="00DF4B9B" w:rsidR="00174A20" w:rsidP="00DF4B9B" w:rsidRDefault="00E963C1" w14:paraId="262F4AB2" w14:textId="51D3CE9C">
      <w:pPr>
        <w:pStyle w:val="Paragrafoelenco"/>
        <w:numPr>
          <w:ilvl w:val="1"/>
          <w:numId w:val="20"/>
        </w:numPr>
        <w:jc w:val="both"/>
        <w:rPr>
          <w:rFonts w:ascii="Segoe UI" w:hAnsi="Segoe UI" w:cs="Segoe UI"/>
          <w:lang w:val="en-US"/>
        </w:rPr>
      </w:pPr>
      <w:r w:rsidRPr="00DF4B9B">
        <w:rPr>
          <w:rFonts w:ascii="Segoe UI" w:hAnsi="Segoe UI" w:cs="Segoe UI"/>
          <w:lang w:val="en-US"/>
        </w:rPr>
        <w:t>Overview</w:t>
      </w:r>
    </w:p>
    <w:p w:rsidRPr="00DF4B9B" w:rsidR="00174A20" w:rsidP="00DF4B9B" w:rsidRDefault="00E963C1" w14:paraId="4650B4EF" w14:textId="06143F7A">
      <w:pPr>
        <w:pStyle w:val="Paragrafoelenco"/>
        <w:numPr>
          <w:ilvl w:val="1"/>
          <w:numId w:val="20"/>
        </w:numPr>
        <w:jc w:val="both"/>
        <w:rPr>
          <w:rFonts w:ascii="Segoe UI" w:hAnsi="Segoe UI" w:cs="Segoe UI"/>
          <w:lang w:val="en-US"/>
        </w:rPr>
      </w:pPr>
      <w:r w:rsidRPr="00DF4B9B">
        <w:rPr>
          <w:rFonts w:ascii="Segoe UI" w:hAnsi="Segoe UI" w:cs="Segoe UI"/>
          <w:lang w:val="en-US"/>
        </w:rPr>
        <w:t>Component view</w:t>
      </w:r>
    </w:p>
    <w:p w:rsidRPr="00DF4B9B" w:rsidR="00174A20" w:rsidP="00DF4B9B" w:rsidRDefault="00E963C1" w14:paraId="032F0433"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Deployment view</w:t>
      </w:r>
    </w:p>
    <w:p w:rsidRPr="00DF4B9B" w:rsidR="00174A20" w:rsidP="00DF4B9B" w:rsidRDefault="00E963C1" w14:paraId="22462288"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Runtime view</w:t>
      </w:r>
    </w:p>
    <w:p w:rsidRPr="00DF4B9B" w:rsidR="00174A20" w:rsidP="00DF4B9B" w:rsidRDefault="00E963C1" w14:paraId="51A0372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Component interfaces</w:t>
      </w:r>
    </w:p>
    <w:p w:rsidRPr="00DF4B9B" w:rsidR="00174A20" w:rsidP="00DF4B9B" w:rsidRDefault="00E963C1" w14:paraId="4760B71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Selected architectural styles and patterns</w:t>
      </w:r>
    </w:p>
    <w:p w:rsidRPr="00DF4B9B" w:rsidR="00174A20" w:rsidP="00DF4B9B" w:rsidRDefault="00E963C1" w14:paraId="1A62C337" w14:textId="7A2A648F">
      <w:pPr>
        <w:pStyle w:val="Paragrafoelenco"/>
        <w:numPr>
          <w:ilvl w:val="1"/>
          <w:numId w:val="20"/>
        </w:numPr>
        <w:jc w:val="both"/>
        <w:rPr>
          <w:rFonts w:ascii="Segoe UI" w:hAnsi="Segoe UI" w:cs="Segoe UI"/>
          <w:lang w:val="en-US"/>
        </w:rPr>
      </w:pPr>
      <w:r w:rsidRPr="00DF4B9B">
        <w:rPr>
          <w:rFonts w:ascii="Segoe UI" w:hAnsi="Segoe UI" w:cs="Segoe UI"/>
          <w:lang w:val="en-US"/>
        </w:rPr>
        <w:t>Other design decisions</w:t>
      </w:r>
    </w:p>
    <w:p w:rsidRPr="00DF4B9B" w:rsidR="00174A20" w:rsidP="00DF4B9B" w:rsidRDefault="00E963C1" w14:paraId="77094EBB"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Pr="00DF4B9B" w:rsidR="00174A20">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rsidRPr="00DF4B9B" w:rsidR="00174A20" w:rsidP="00DF4B9B" w:rsidRDefault="00E963C1" w14:paraId="1562CC3E"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rsidRPr="00DF4B9B" w:rsidR="00174A20" w:rsidP="00DF4B9B" w:rsidRDefault="00E963C1" w14:paraId="26819170"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rsidR="007438AC" w:rsidP="00DF4B9B" w:rsidRDefault="1F60F4FE" w14:paraId="41D961D2" w14:textId="50459C0E">
      <w:pPr>
        <w:pStyle w:val="Paragrafoelenco"/>
        <w:numPr>
          <w:ilvl w:val="0"/>
          <w:numId w:val="20"/>
        </w:numPr>
        <w:jc w:val="both"/>
        <w:rPr>
          <w:rFonts w:ascii="Segoe UI" w:hAnsi="Segoe UI" w:cs="Segoe UI"/>
          <w:lang w:val="en-US"/>
        </w:rPr>
      </w:pPr>
      <w:r w:rsidRPr="00DF4B9B">
        <w:rPr>
          <w:rFonts w:ascii="Segoe UI" w:hAnsi="Segoe UI" w:cs="Segoe UI"/>
          <w:b/>
          <w:bCs/>
          <w:lang w:val="en-US"/>
        </w:rPr>
        <w:t>Chapter 6</w:t>
      </w:r>
      <w:r w:rsidRPr="00DF4B9B">
        <w:rPr>
          <w:rFonts w:ascii="Segoe UI" w:hAnsi="Segoe UI" w:cs="Segoe UI"/>
          <w:lang w:val="en-US"/>
        </w:rPr>
        <w:t xml:space="preserve"> shows the effort which each member of the group spent working on the project</w:t>
      </w:r>
    </w:p>
    <w:p w:rsidR="00B22966" w:rsidP="00B22966" w:rsidRDefault="00B22966" w14:paraId="198097BC" w14:textId="2E926AD7">
      <w:pPr>
        <w:pStyle w:val="Paragrafoelenco"/>
        <w:ind w:left="2130"/>
        <w:jc w:val="both"/>
        <w:rPr>
          <w:rFonts w:ascii="Segoe UI" w:hAnsi="Segoe UI" w:cs="Segoe UI"/>
          <w:b/>
          <w:bCs/>
          <w:lang w:val="en-US"/>
        </w:rPr>
      </w:pPr>
    </w:p>
    <w:p w:rsidRPr="00DF4B9B" w:rsidR="00B22966" w:rsidP="00B22966" w:rsidRDefault="00B22966" w14:paraId="421985A2" w14:textId="77777777">
      <w:pPr>
        <w:pStyle w:val="Paragrafoelenco"/>
        <w:ind w:left="2130"/>
        <w:jc w:val="both"/>
        <w:rPr>
          <w:rFonts w:ascii="Segoe UI" w:hAnsi="Segoe UI" w:cs="Segoe UI"/>
          <w:lang w:val="en-US"/>
        </w:rPr>
      </w:pPr>
    </w:p>
    <w:p w:rsidRPr="00DF4B9B" w:rsidR="001D43AF" w:rsidP="00DF4B9B" w:rsidRDefault="001D43AF" w14:paraId="51432F11" w14:textId="36ADEEBA">
      <w:pPr>
        <w:pStyle w:val="Titolo1"/>
        <w:numPr>
          <w:ilvl w:val="0"/>
          <w:numId w:val="15"/>
        </w:numPr>
        <w:jc w:val="both"/>
        <w:rPr>
          <w:rFonts w:ascii="Segoe UI" w:hAnsi="Segoe UI" w:cs="Segoe UI"/>
        </w:rPr>
      </w:pPr>
      <w:bookmarkStart w:name="_Toc25186458" w:id="20"/>
      <w:r w:rsidRPr="00DF4B9B">
        <w:rPr>
          <w:rFonts w:ascii="Segoe UI" w:hAnsi="Segoe UI" w:cs="Segoe UI"/>
        </w:rPr>
        <w:lastRenderedPageBreak/>
        <w:t>Architectural design</w:t>
      </w:r>
      <w:bookmarkEnd w:id="20"/>
    </w:p>
    <w:p w:rsidRPr="00DF4B9B" w:rsidR="001D43AF" w:rsidP="00DF4B9B" w:rsidRDefault="001D43AF" w14:paraId="2B074733" w14:textId="49AC1D47">
      <w:pPr>
        <w:ind w:left="360"/>
        <w:jc w:val="both"/>
        <w:rPr>
          <w:rFonts w:ascii="Segoe UI" w:hAnsi="Segoe UI" w:cs="Segoe UI"/>
          <w:lang w:val="it-IT"/>
        </w:rPr>
      </w:pPr>
    </w:p>
    <w:p w:rsidRPr="00DF4B9B" w:rsidR="001D43AF" w:rsidP="00DF4B9B" w:rsidRDefault="001D43AF" w14:paraId="6AEC001C" w14:textId="46F4E4D7">
      <w:pPr>
        <w:pStyle w:val="Titolo2"/>
        <w:numPr>
          <w:ilvl w:val="1"/>
          <w:numId w:val="15"/>
        </w:numPr>
        <w:jc w:val="both"/>
        <w:rPr>
          <w:rFonts w:ascii="Segoe UI" w:hAnsi="Segoe UI" w:cs="Segoe UI"/>
          <w:lang w:val="it-IT"/>
        </w:rPr>
      </w:pPr>
      <w:bookmarkStart w:name="_Toc25186459" w:id="21"/>
      <w:r w:rsidRPr="00DF4B9B">
        <w:rPr>
          <w:rFonts w:ascii="Segoe UI" w:hAnsi="Segoe UI" w:cs="Segoe UI"/>
          <w:lang w:val="it-IT"/>
        </w:rPr>
        <w:t>Overview</w:t>
      </w:r>
      <w:bookmarkEnd w:id="21"/>
    </w:p>
    <w:p w:rsidRPr="00DF4B9B" w:rsidR="00B16A9D" w:rsidP="00DF4B9B" w:rsidRDefault="00B16A9D" w14:paraId="3BFBD948" w14:textId="7D2EE361">
      <w:pPr>
        <w:jc w:val="both"/>
        <w:rPr>
          <w:rFonts w:ascii="Segoe UI" w:hAnsi="Segoe UI" w:cs="Segoe UI"/>
          <w:lang w:val="it-IT"/>
        </w:rPr>
      </w:pPr>
    </w:p>
    <w:p w:rsidRPr="00DF4B9B" w:rsidR="00677F5C" w:rsidP="28A4F714" w:rsidRDefault="00677F5C" w14:paraId="27111B70" w14:textId="7E076F88">
      <w:pPr>
        <w:ind w:left="1128"/>
        <w:jc w:val="both"/>
        <w:rPr>
          <w:rFonts w:ascii="Segoe UI" w:hAnsi="Segoe UI" w:cs="Segoe UI"/>
          <w:lang w:val="en-US"/>
        </w:rPr>
      </w:pPr>
      <w:r w:rsidRPr="28A4F714" w:rsidR="28A4F714">
        <w:rPr>
          <w:rFonts w:ascii="Segoe UI" w:hAnsi="Segoe UI" w:cs="Segoe UI"/>
          <w:lang w:val="en-US"/>
        </w:rPr>
        <w:t xml:space="preserve">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w:t>
      </w:r>
      <w:r w:rsidRPr="28A4F714" w:rsidR="28A4F714">
        <w:rPr>
          <w:rFonts w:ascii="Segoe UI" w:hAnsi="Segoe UI" w:cs="Segoe UI"/>
          <w:lang w:val="en-US"/>
        </w:rPr>
        <w:t>Finally, the Data Tier is the layer</w:t>
      </w:r>
      <w:r w:rsidRPr="28A4F714" w:rsidR="28A4F714">
        <w:rPr>
          <w:rFonts w:ascii="Segoe UI" w:hAnsi="Segoe UI" w:cs="Segoe UI"/>
          <w:lang w:val="en-US"/>
        </w:rPr>
        <w:t xml:space="preserve"> which its purpose is data storage of the </w:t>
      </w:r>
      <w:proofErr w:type="spellStart"/>
      <w:r w:rsidRPr="28A4F714" w:rsidR="28A4F714">
        <w:rPr>
          <w:rFonts w:ascii="Segoe UI" w:hAnsi="Segoe UI" w:cs="Segoe UI"/>
          <w:lang w:val="en-US"/>
        </w:rPr>
        <w:t>SafeStreets</w:t>
      </w:r>
      <w:proofErr w:type="spellEnd"/>
      <w:r w:rsidRPr="28A4F714" w:rsid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rsidRPr="00DF4B9B" w:rsidR="00B16A9D" w:rsidP="00DF4B9B" w:rsidRDefault="1F60F4FE" w14:paraId="6471DA5C" w14:textId="679A4A57">
      <w:pPr>
        <w:ind w:left="1128"/>
        <w:jc w:val="both"/>
        <w:rPr>
          <w:rFonts w:ascii="Segoe UI" w:hAnsi="Segoe UI" w:cs="Segoe UI"/>
          <w:lang w:val="it-IT"/>
        </w:rPr>
      </w:pPr>
      <w:r w:rsidRPr="376A06C2" w:rsidR="376A06C2">
        <w:rPr>
          <w:rFonts w:ascii="Segoe UI" w:hAnsi="Segoe UI" w:cs="Segoe UI"/>
          <w:lang w:val="en-US"/>
        </w:rPr>
        <w:t xml:space="preserve">                     </w:t>
      </w:r>
      <w:r>
        <w:drawing>
          <wp:inline wp14:editId="50567C0F" wp14:anchorId="68CF0975">
            <wp:extent cx="5476876" cy="1649043"/>
            <wp:effectExtent l="0" t="0" r="0" b="8890"/>
            <wp:docPr id="1809847535" name="Immagine 3" title=""/>
            <wp:cNvGraphicFramePr>
              <a:graphicFrameLocks noChangeAspect="1"/>
            </wp:cNvGraphicFramePr>
            <a:graphic>
              <a:graphicData uri="http://schemas.openxmlformats.org/drawingml/2006/picture">
                <pic:pic>
                  <pic:nvPicPr>
                    <pic:cNvPr id="0" name="Immagine 3"/>
                    <pic:cNvPicPr/>
                  </pic:nvPicPr>
                  <pic:blipFill>
                    <a:blip r:embed="R3525519ee76e4c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6876" cy="1649043"/>
                    </a:xfrm>
                    <a:prstGeom prst="rect">
                      <a:avLst/>
                    </a:prstGeom>
                  </pic:spPr>
                </pic:pic>
              </a:graphicData>
            </a:graphic>
          </wp:inline>
        </w:drawing>
      </w:r>
    </w:p>
    <w:p w:rsidRPr="00DF4B9B" w:rsidR="003061ED" w:rsidP="00DF4B9B" w:rsidRDefault="00207441" w14:paraId="15296A3A" w14:textId="1572178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sidR="001B4EF6">
        <w:rPr>
          <w:rFonts w:ascii="Segoe UI" w:hAnsi="Segoe UI" w:cs="Segoe UI"/>
          <w:i/>
          <w:lang w:val="en-US"/>
        </w:rPr>
        <w:t>F</w:t>
      </w:r>
      <w:r w:rsidRPr="00DF4B9B">
        <w:rPr>
          <w:rFonts w:ascii="Segoe UI" w:hAnsi="Segoe UI" w:cs="Segoe UI"/>
          <w:i/>
          <w:lang w:val="en-US"/>
        </w:rPr>
        <w:t>igure 1 – High level multitier architecture</w:t>
      </w:r>
    </w:p>
    <w:p w:rsidRPr="00DF4B9B" w:rsidR="003061ED" w:rsidP="28A4F714" w:rsidRDefault="00787E04" w14:paraId="6776A428" w14:textId="28109E5A">
      <w:pPr>
        <w:ind w:left="1125"/>
        <w:jc w:val="both"/>
        <w:rPr>
          <w:rFonts w:ascii="Segoe UI" w:hAnsi="Segoe UI" w:cs="Segoe UI"/>
          <w:lang w:val="en-US"/>
        </w:rPr>
      </w:pPr>
      <w:r w:rsidRPr="28A4F714" w:rsid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w:t>
      </w:r>
      <w:r w:rsidRPr="28A4F714" w:rsidR="28A4F714">
        <w:rPr>
          <w:rFonts w:ascii="Segoe UI" w:hAnsi="Segoe UI" w:cs="Segoe UI"/>
          <w:lang w:val="en-US"/>
        </w:rPr>
        <w:t xml:space="preserve">be </w:t>
      </w:r>
      <w:r w:rsidRPr="28A4F714" w:rsidR="28A4F714">
        <w:rPr>
          <w:rFonts w:ascii="Segoe UI" w:hAnsi="Segoe UI" w:cs="Segoe UI"/>
          <w:lang w:val="en-US"/>
        </w:rPr>
        <w:t xml:space="preserve">able of course to use any other kind of services offered by </w:t>
      </w:r>
      <w:proofErr w:type="spellStart"/>
      <w:r w:rsidRPr="28A4F714" w:rsidR="28A4F714">
        <w:rPr>
          <w:rFonts w:ascii="Segoe UI" w:hAnsi="Segoe UI" w:cs="Segoe UI"/>
          <w:lang w:val="en-US"/>
        </w:rPr>
        <w:t>SafeSteets</w:t>
      </w:r>
      <w:proofErr w:type="spellEnd"/>
      <w:r w:rsidRPr="28A4F714" w:rsid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rsidRPr="00DF4B9B" w:rsidR="001B4EF6" w:rsidP="00DF4B9B" w:rsidRDefault="00285343" w14:paraId="371E2AE9" w14:textId="4E92D1CA">
      <w:pPr>
        <w:ind w:left="1125"/>
        <w:jc w:val="both"/>
        <w:rPr>
          <w:rFonts w:ascii="Segoe UI" w:hAnsi="Segoe UI" w:cs="Segoe UI"/>
          <w:lang w:val="en-US"/>
        </w:rPr>
      </w:pPr>
      <w:r w:rsidRPr="00DF4B9B">
        <w:rPr>
          <w:rFonts w:ascii="Segoe UI" w:hAnsi="Segoe UI" w:cs="Segoe UI"/>
          <w:lang w:val="en-US"/>
        </w:rPr>
        <w:t xml:space="preserve">Moving on the </w:t>
      </w:r>
      <w:r w:rsidRPr="00DF4B9B" w:rsidR="00AF66C9">
        <w:rPr>
          <w:rFonts w:ascii="Segoe UI" w:hAnsi="Segoe UI" w:cs="Segoe UI"/>
          <w:lang w:val="en-US"/>
        </w:rPr>
        <w:t>middle tier</w:t>
      </w:r>
      <w:r w:rsidRPr="00DF4B9B">
        <w:rPr>
          <w:rFonts w:ascii="Segoe UI" w:hAnsi="Segoe UI" w:cs="Segoe UI"/>
          <w:lang w:val="en-US"/>
        </w:rPr>
        <w:t xml:space="preserve"> as shown in the Figure 2 is</w:t>
      </w:r>
      <w:r w:rsidRPr="00DF4B9B" w:rsidR="00A16271">
        <w:rPr>
          <w:rFonts w:ascii="Segoe UI" w:hAnsi="Segoe UI" w:cs="Segoe UI"/>
          <w:lang w:val="en-US"/>
        </w:rPr>
        <w:t xml:space="preserve"> highly scalable and flexible. </w:t>
      </w:r>
      <w:r w:rsidRPr="00DF4B9B" w:rsidR="00950E4C">
        <w:rPr>
          <w:rFonts w:ascii="Segoe UI" w:hAnsi="Segoe UI" w:cs="Segoe UI"/>
          <w:lang w:val="en-US"/>
        </w:rPr>
        <w:t xml:space="preserve">Application servers and web servers are also decoupled to acquire even more stability and more security </w:t>
      </w:r>
      <w:r w:rsidRPr="00DF4B9B" w:rsidR="00950E4C">
        <w:rPr>
          <w:rFonts w:ascii="Segoe UI" w:hAnsi="Segoe UI" w:cs="Segoe UI"/>
          <w:lang w:val="en-US"/>
        </w:rPr>
        <w:lastRenderedPageBreak/>
        <w:t xml:space="preserve">which will be later discussed. Even if </w:t>
      </w:r>
      <w:r w:rsidRPr="00DF4B9B" w:rsidR="006B5D40">
        <w:rPr>
          <w:rFonts w:ascii="Segoe UI" w:hAnsi="Segoe UI" w:cs="Segoe UI"/>
          <w:lang w:val="en-US"/>
        </w:rPr>
        <w:t xml:space="preserve">the </w:t>
      </w:r>
      <w:r w:rsidRPr="00DF4B9B" w:rsidR="00AF66C9">
        <w:rPr>
          <w:rFonts w:ascii="Segoe UI" w:hAnsi="Segoe UI" w:cs="Segoe UI"/>
          <w:lang w:val="en-US"/>
        </w:rPr>
        <w:t>middle tier</w:t>
      </w:r>
      <w:r w:rsidRPr="00DF4B9B" w:rsidR="006B5D40">
        <w:rPr>
          <w:rFonts w:ascii="Segoe UI" w:hAnsi="Segoe UI" w:cs="Segoe UI"/>
          <w:lang w:val="en-US"/>
        </w:rPr>
        <w:t xml:space="preserve"> shows for clarity reasons only three distributed aggregated nodes in the diagram, it will be able to have many more of them.</w:t>
      </w:r>
      <w:r w:rsidRPr="00DF4B9B" w:rsidR="00E001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Pr="00DF4B9B" w:rsidR="00CC0961">
        <w:rPr>
          <w:rFonts w:ascii="Segoe UI" w:hAnsi="Segoe UI" w:cs="Segoe UI"/>
          <w:lang w:val="en-US"/>
        </w:rPr>
        <w:t xml:space="preserve">DNS records. DNS, not part of the architecture, will be able to choose which node </w:t>
      </w:r>
      <w:r w:rsidRPr="00DF4B9B" w:rsidR="00C2022D">
        <w:rPr>
          <w:rFonts w:ascii="Segoe UI" w:hAnsi="Segoe UI" w:cs="Segoe UI"/>
          <w:lang w:val="en-US"/>
        </w:rPr>
        <w:t xml:space="preserve">is better to initiate communication to. But this </w:t>
      </w:r>
      <w:r w:rsidRPr="00DF4B9B" w:rsidR="001644D7">
        <w:rPr>
          <w:rFonts w:ascii="Segoe UI" w:hAnsi="Segoe UI" w:cs="Segoe UI"/>
          <w:lang w:val="en-US"/>
        </w:rPr>
        <w:t xml:space="preserve">is </w:t>
      </w:r>
      <w:r w:rsidRPr="00DF4B9B" w:rsidR="00C2022D">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Pr="00DF4B9B" w:rsidR="003A3215">
        <w:rPr>
          <w:rFonts w:ascii="Segoe UI" w:hAnsi="Segoe UI" w:cs="Segoe UI"/>
          <w:lang w:val="en-US"/>
        </w:rPr>
        <w:t xml:space="preserve">Servers will run NGINX instances which will be discussed later, where different kind of services or even replicated services can work in parallel: </w:t>
      </w:r>
      <w:r w:rsidRPr="00DF4B9B" w:rsidR="00922C23">
        <w:rPr>
          <w:rFonts w:ascii="Segoe UI" w:hAnsi="Segoe UI" w:cs="Segoe UI"/>
          <w:lang w:val="en-US"/>
        </w:rPr>
        <w:t>a parallelized system will allow SafeStreets to get the requested Availability level for each functionality allowing it to have a high fault resistance characteristic.</w:t>
      </w:r>
    </w:p>
    <w:p w:rsidRPr="00DF4B9B" w:rsidR="001644D7" w:rsidP="00DF4B9B" w:rsidRDefault="004D6B48" w14:paraId="794E1692" w14:textId="308045DB">
      <w:pPr>
        <w:ind w:left="1125"/>
        <w:jc w:val="both"/>
        <w:rPr>
          <w:rFonts w:ascii="Segoe UI" w:hAnsi="Segoe UI" w:cs="Segoe UI"/>
          <w:lang w:val="en-US"/>
        </w:rPr>
      </w:pPr>
      <w:r w:rsidRPr="00DF4B9B">
        <w:rPr>
          <w:rFonts w:ascii="Segoe UI" w:hAnsi="Segoe UI" w:cs="Segoe UI"/>
          <w:lang w:val="en-US"/>
        </w:rPr>
        <w:t xml:space="preserve">The </w:t>
      </w:r>
      <w:r w:rsidRPr="00DF4B9B" w:rsidR="00AF66C9">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r w:rsidRPr="00DF4B9B" w:rsidR="00DD1C4E">
        <w:rPr>
          <w:rFonts w:ascii="Segoe UI" w:hAnsi="Segoe UI" w:cs="Segoe UI"/>
          <w:lang w:val="en-US"/>
        </w:rPr>
        <w:t xml:space="preserve">SafeStreets functionality to work correctly. As </w:t>
      </w:r>
      <w:r w:rsidRPr="00DF4B9B" w:rsidR="0089769C">
        <w:rPr>
          <w:rFonts w:ascii="Segoe UI" w:hAnsi="Segoe UI" w:cs="Segoe UI"/>
          <w:lang w:val="en-US"/>
        </w:rPr>
        <w:t>shown,</w:t>
      </w:r>
      <w:r w:rsidRPr="00DF4B9B" w:rsidR="00DD1C4E">
        <w:rPr>
          <w:rFonts w:ascii="Segoe UI" w:hAnsi="Segoe UI" w:cs="Segoe UI"/>
          <w:lang w:val="en-US"/>
        </w:rPr>
        <w:t xml:space="preserve"> we can spot the Google Firebase service, the SPID service, the License Plate API, the Police State services, the CA/TA Authorities for digital certificates, </w:t>
      </w:r>
      <w:r w:rsidRPr="00DF4B9B" w:rsidR="0089769C">
        <w:rPr>
          <w:rFonts w:ascii="Segoe UI" w:hAnsi="Segoe UI" w:cs="Segoe UI"/>
          <w:lang w:val="en-US"/>
        </w:rPr>
        <w:t xml:space="preserve">the Maps services and the Municipalities incident data access. All these various third parties will offer specific APIs used in the </w:t>
      </w:r>
      <w:r w:rsidRPr="00DF4B9B" w:rsidR="00AF66C9">
        <w:rPr>
          <w:rFonts w:ascii="Segoe UI" w:hAnsi="Segoe UI" w:cs="Segoe UI"/>
          <w:lang w:val="en-US"/>
        </w:rPr>
        <w:t>middle tier</w:t>
      </w:r>
      <w:r w:rsidRPr="00DF4B9B" w:rsidR="0089769C">
        <w:rPr>
          <w:rFonts w:ascii="Segoe UI" w:hAnsi="Segoe UI" w:cs="Segoe UI"/>
          <w:lang w:val="en-US"/>
        </w:rPr>
        <w:t xml:space="preserve"> to access their services. </w:t>
      </w:r>
    </w:p>
    <w:p w:rsidRPr="00DF4B9B" w:rsidR="004D6B48" w:rsidP="00DF4B9B" w:rsidRDefault="0089769C" w14:paraId="340EE896" w14:textId="5297916E">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Pr="00DF4B9B" w:rsidR="007E37C7">
        <w:rPr>
          <w:rFonts w:ascii="Segoe UI" w:hAnsi="Segoe UI" w:cs="Segoe UI"/>
          <w:lang w:val="en-US"/>
        </w:rPr>
        <w:t xml:space="preserve">instantiated remotely on Amazon Web Services which will be used to work with heavier workloads regarding the image validity verification, license plate </w:t>
      </w:r>
      <w:r w:rsidRPr="00DF4B9B" w:rsidR="009B2585">
        <w:rPr>
          <w:rFonts w:ascii="Segoe UI" w:hAnsi="Segoe UI" w:cs="Segoe UI"/>
          <w:lang w:val="en-US"/>
        </w:rPr>
        <w:t>OCR system and the suggestions functionality of SafeStreets.</w:t>
      </w:r>
      <w:r w:rsidRPr="00DF4B9B" w:rsidR="003061ED">
        <w:rPr>
          <w:rFonts w:ascii="Segoe UI" w:hAnsi="Segoe UI" w:cs="Segoe UI"/>
          <w:lang w:val="en-US"/>
        </w:rPr>
        <w:t xml:space="preserve"> </w:t>
      </w:r>
      <w:r w:rsidRPr="00DF4B9B" w:rsidR="009B2585">
        <w:rPr>
          <w:rFonts w:ascii="Segoe UI" w:hAnsi="Segoe UI" w:cs="Segoe UI"/>
          <w:lang w:val="en-US"/>
        </w:rPr>
        <w:t>As shown this deployed architecture</w:t>
      </w:r>
      <w:r w:rsidRPr="00DF4B9B" w:rsidR="001644D7">
        <w:rPr>
          <w:rFonts w:ascii="Segoe UI" w:hAnsi="Segoe UI" w:cs="Segoe UI"/>
          <w:lang w:val="en-US"/>
        </w:rPr>
        <w:t xml:space="preserve"> to be</w:t>
      </w:r>
      <w:r w:rsidRPr="00DF4B9B" w:rsidR="009B2585">
        <w:rPr>
          <w:rFonts w:ascii="Segoe UI" w:hAnsi="Segoe UI" w:cs="Segoe UI"/>
          <w:lang w:val="en-US"/>
        </w:rPr>
        <w:t xml:space="preserve"> defined during its </w:t>
      </w:r>
      <w:r w:rsidRPr="00DF4B9B" w:rsidR="00CB49D5">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Pr="00DF4B9B" w:rsidR="0003517E">
        <w:rPr>
          <w:rFonts w:ascii="Segoe UI" w:hAnsi="Segoe UI" w:cs="Segoe UI"/>
          <w:lang w:val="en-US"/>
        </w:rPr>
        <w:t xml:space="preserve"> From the diagram can be spotted various Amazon SageMaker deployed </w:t>
      </w:r>
      <w:r w:rsidRPr="00DF4B9B" w:rsidR="00AF66C9">
        <w:rPr>
          <w:rFonts w:ascii="Segoe UI" w:hAnsi="Segoe UI" w:cs="Segoe UI"/>
          <w:lang w:val="en-US"/>
        </w:rPr>
        <w:t>instances</w:t>
      </w:r>
      <w:r w:rsidRPr="00DF4B9B" w:rsidR="0003517E">
        <w:rPr>
          <w:rFonts w:ascii="Segoe UI" w:hAnsi="Segoe UI" w:cs="Segoe UI"/>
          <w:lang w:val="en-US"/>
        </w:rPr>
        <w:t xml:space="preserve"> like for Convolutional Neural Networks, for </w:t>
      </w:r>
      <w:r w:rsidRPr="00DF4B9B" w:rsidR="007E5CC7">
        <w:rPr>
          <w:rFonts w:ascii="Segoe UI" w:hAnsi="Segoe UI" w:cs="Segoe UI"/>
          <w:lang w:val="en-US"/>
        </w:rPr>
        <w:t>Natural Language Processin</w:t>
      </w:r>
      <w:r w:rsidRPr="00DF4B9B" w:rsidR="001440B4">
        <w:rPr>
          <w:rFonts w:ascii="Segoe UI" w:hAnsi="Segoe UI" w:cs="Segoe UI"/>
          <w:lang w:val="en-US"/>
        </w:rPr>
        <w:t>g, for OCR or Bayesian Networks</w:t>
      </w:r>
      <w:r w:rsidRPr="00DF4B9B" w:rsidR="007E5CC7">
        <w:rPr>
          <w:rFonts w:ascii="Segoe UI" w:hAnsi="Segoe UI" w:cs="Segoe UI"/>
          <w:lang w:val="en-US"/>
        </w:rPr>
        <w:t>: their need will be explained in the further sub chapters.</w:t>
      </w:r>
    </w:p>
    <w:p w:rsidRPr="00DF4B9B" w:rsidR="003061ED" w:rsidP="00DF4B9B" w:rsidRDefault="00833AB5" w14:paraId="6FE33A7C" w14:textId="3904F020">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Pr="00DF4B9B" w:rsidR="00880789">
        <w:rPr>
          <w:rFonts w:ascii="Segoe UI" w:hAnsi="Segoe UI" w:cs="Segoe UI"/>
          <w:lang w:val="en-US"/>
        </w:rPr>
        <w:t xml:space="preserve">where later on will be discussed security in software and network terms, in the architecture to better secure SafeStreets </w:t>
      </w:r>
      <w:r w:rsidRPr="00DF4B9B" w:rsidR="00007742">
        <w:rPr>
          <w:rFonts w:ascii="Segoe UI" w:hAnsi="Segoe UI" w:cs="Segoe UI"/>
          <w:lang w:val="en-US"/>
        </w:rPr>
        <w:t xml:space="preserve">WAN there are present various </w:t>
      </w:r>
      <w:r w:rsidRPr="00DF4B9B" w:rsidR="00E6549C">
        <w:rPr>
          <w:rFonts w:ascii="Segoe UI" w:hAnsi="Segoe UI" w:cs="Segoe UI"/>
          <w:lang w:val="en-US"/>
        </w:rPr>
        <w:t xml:space="preserve">Hardware </w:t>
      </w:r>
      <w:r w:rsidRPr="00DF4B9B" w:rsidR="00007742">
        <w:rPr>
          <w:rFonts w:ascii="Segoe UI" w:hAnsi="Segoe UI" w:cs="Segoe UI"/>
          <w:lang w:val="en-US"/>
        </w:rPr>
        <w:t>Firewalls between Internet accessed by clients and the first layer the</w:t>
      </w:r>
      <w:r w:rsidRPr="00DF4B9B" w:rsidR="001644D4">
        <w:rPr>
          <w:rFonts w:ascii="Segoe UI" w:hAnsi="Segoe UI" w:cs="Segoe UI"/>
          <w:lang w:val="en-US"/>
        </w:rPr>
        <w:t>y</w:t>
      </w:r>
      <w:r w:rsidRPr="00DF4B9B" w:rsidR="00007742">
        <w:rPr>
          <w:rFonts w:ascii="Segoe UI" w:hAnsi="Segoe UI" w:cs="Segoe UI"/>
          <w:lang w:val="en-US"/>
        </w:rPr>
        <w:t xml:space="preserve"> will encounter</w:t>
      </w:r>
      <w:r w:rsidRPr="00DF4B9B" w:rsidR="001644D4">
        <w:rPr>
          <w:rFonts w:ascii="Segoe UI" w:hAnsi="Segoe UI" w:cs="Segoe UI"/>
          <w:lang w:val="en-US"/>
        </w:rPr>
        <w:t xml:space="preserve"> which is the web servers which are responsible for exchange information even if not in a direct browsable format for every users as explained before. </w:t>
      </w:r>
      <w:r w:rsidRPr="00DF4B9B" w:rsidR="004C01F1">
        <w:rPr>
          <w:rFonts w:ascii="Segoe UI" w:hAnsi="Segoe UI" w:cs="Segoe UI"/>
          <w:lang w:val="en-US"/>
        </w:rPr>
        <w:t xml:space="preserve">This second </w:t>
      </w:r>
      <w:r w:rsidRPr="00DF4B9B" w:rsidR="00E6549C">
        <w:rPr>
          <w:rFonts w:ascii="Segoe UI" w:hAnsi="Segoe UI" w:cs="Segoe UI"/>
          <w:lang w:val="en-US"/>
        </w:rPr>
        <w:t xml:space="preserve">hardware </w:t>
      </w:r>
      <w:r w:rsidRPr="00DF4B9B" w:rsidR="004C01F1">
        <w:rPr>
          <w:rFonts w:ascii="Segoe UI" w:hAnsi="Segoe UI" w:cs="Segoe UI"/>
          <w:lang w:val="en-US"/>
        </w:rPr>
        <w:t xml:space="preserve">firewall is between this previous sub layer of the </w:t>
      </w:r>
      <w:r w:rsidRPr="00DF4B9B" w:rsidR="00AF66C9">
        <w:rPr>
          <w:rFonts w:ascii="Segoe UI" w:hAnsi="Segoe UI" w:cs="Segoe UI"/>
          <w:lang w:val="en-US"/>
        </w:rPr>
        <w:t>middle tier</w:t>
      </w:r>
      <w:r w:rsidRPr="00DF4B9B" w:rsidR="004C01F1">
        <w:rPr>
          <w:rFonts w:ascii="Segoe UI" w:hAnsi="Segoe UI" w:cs="Segoe UI"/>
          <w:lang w:val="en-US"/>
        </w:rPr>
        <w:t xml:space="preserve"> and the distri</w:t>
      </w:r>
      <w:r w:rsidRPr="00DF4B9B" w:rsidR="00207441">
        <w:rPr>
          <w:rFonts w:ascii="Segoe UI" w:hAnsi="Segoe UI" w:cs="Segoe UI"/>
          <w:lang w:val="en-US"/>
        </w:rPr>
        <w:t>buted application server</w:t>
      </w:r>
      <w:r w:rsidRPr="00DF4B9B" w:rsidR="001440B4">
        <w:rPr>
          <w:rFonts w:ascii="Segoe UI" w:hAnsi="Segoe UI" w:cs="Segoe UI"/>
          <w:lang w:val="en-US"/>
        </w:rPr>
        <w:t xml:space="preserve"> layer</w:t>
      </w:r>
      <w:r w:rsidRPr="00DF4B9B" w:rsidR="004C01F1">
        <w:rPr>
          <w:rFonts w:ascii="Segoe UI" w:hAnsi="Segoe UI" w:cs="Segoe UI"/>
          <w:lang w:val="en-US"/>
        </w:rPr>
        <w:t xml:space="preserve">: this will create a DMZ, Demilitarized Zone, for the application servers so that the external network can access only to the resources exposed in the DMZ. </w:t>
      </w:r>
    </w:p>
    <w:p w:rsidRPr="00DF4B9B" w:rsidR="008054DA" w:rsidP="00DF4B9B" w:rsidRDefault="004C01F1" w14:paraId="0776E386" w14:textId="6285E1BE">
      <w:pPr>
        <w:ind w:left="1125"/>
        <w:jc w:val="both"/>
        <w:rPr>
          <w:rFonts w:ascii="Segoe UI" w:hAnsi="Segoe UI" w:cs="Segoe UI"/>
          <w:lang w:val="en-US"/>
        </w:rPr>
      </w:pPr>
      <w:r w:rsidRPr="00DF4B9B">
        <w:rPr>
          <w:rFonts w:ascii="Segoe UI" w:hAnsi="Segoe UI" w:cs="Segoe UI"/>
          <w:lang w:val="en-US"/>
        </w:rPr>
        <w:t xml:space="preserve">The web servers </w:t>
      </w:r>
      <w:r w:rsidRPr="00DF4B9B" w:rsidR="007B1A0E">
        <w:rPr>
          <w:rFonts w:ascii="Segoe UI" w:hAnsi="Segoe UI" w:cs="Segoe UI"/>
          <w:lang w:val="en-US"/>
        </w:rPr>
        <w:t>are not guaranteed the same level of security</w:t>
      </w:r>
      <w:r w:rsidRPr="00DF4B9B">
        <w:rPr>
          <w:rFonts w:ascii="Segoe UI" w:hAnsi="Segoe UI" w:cs="Segoe UI"/>
          <w:lang w:val="en-US"/>
        </w:rPr>
        <w:t xml:space="preserve"> </w:t>
      </w:r>
      <w:r w:rsidRPr="00DF4B9B" w:rsidR="007B1A0E">
        <w:rPr>
          <w:rFonts w:ascii="Segoe UI" w:hAnsi="Segoe UI" w:cs="Segoe UI"/>
          <w:lang w:val="en-US"/>
        </w:rPr>
        <w:t xml:space="preserve">because their </w:t>
      </w:r>
      <w:r w:rsidRPr="00DF4B9B" w:rsidR="00181CCF">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Pr="00DF4B9B" w:rsidR="00181CCF">
        <w:rPr>
          <w:rFonts w:ascii="Segoe UI" w:hAnsi="Segoe UI" w:cs="Segoe UI"/>
          <w:lang w:val="en-US"/>
        </w:rPr>
        <w:t xml:space="preserve">will </w:t>
      </w:r>
      <w:r w:rsidRPr="00DF4B9B">
        <w:rPr>
          <w:rFonts w:ascii="Segoe UI" w:hAnsi="Segoe UI" w:cs="Segoe UI"/>
          <w:lang w:val="en-US"/>
        </w:rPr>
        <w:t>forward the requests to the application servers in the DMZ</w:t>
      </w:r>
      <w:r w:rsidRPr="00DF4B9B" w:rsidR="00BB2E50">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Pr="00DF4B9B" w:rsidR="00BB2E50">
        <w:rPr>
          <w:rFonts w:ascii="Segoe UI" w:hAnsi="Segoe UI" w:cs="Segoe UI"/>
          <w:lang w:val="en-US"/>
        </w:rPr>
        <w:t xml:space="preserve"> The lower level of security of the more exposed layer of the distributed web servers is </w:t>
      </w:r>
      <w:r w:rsidRPr="00DF4B9B" w:rsidR="00F968E4">
        <w:rPr>
          <w:rFonts w:ascii="Segoe UI" w:hAnsi="Segoe UI" w:cs="Segoe UI"/>
          <w:lang w:val="en-US"/>
        </w:rPr>
        <w:t>covered</w:t>
      </w:r>
      <w:r w:rsidRPr="00DF4B9B" w:rsidR="00BB2E50">
        <w:rPr>
          <w:rFonts w:ascii="Segoe UI" w:hAnsi="Segoe UI" w:cs="Segoe UI"/>
          <w:lang w:val="en-US"/>
        </w:rPr>
        <w:t xml:space="preserve"> by the used service of </w:t>
      </w:r>
      <w:r w:rsidRPr="00DF4B9B" w:rsidR="00AF66C9">
        <w:rPr>
          <w:rFonts w:ascii="Segoe UI" w:hAnsi="Segoe UI" w:cs="Segoe UI"/>
          <w:lang w:val="en-US"/>
        </w:rPr>
        <w:t>Cloudflare</w:t>
      </w:r>
      <w:r w:rsidRPr="00DF4B9B" w:rsidR="00E74593">
        <w:rPr>
          <w:rFonts w:ascii="Segoe UI" w:hAnsi="Segoe UI" w:cs="Segoe UI"/>
          <w:lang w:val="en-US"/>
        </w:rPr>
        <w:t>.</w:t>
      </w:r>
      <w:r w:rsidRPr="00DF4B9B" w:rsidR="00F968E4">
        <w:rPr>
          <w:rFonts w:ascii="Segoe UI" w:hAnsi="Segoe UI" w:cs="Segoe UI"/>
          <w:lang w:val="en-US"/>
        </w:rPr>
        <w:t xml:space="preserve"> </w:t>
      </w:r>
    </w:p>
    <w:p w:rsidRPr="00DF4B9B" w:rsidR="008054DA" w:rsidP="00DF4B9B" w:rsidRDefault="00AF66C9" w14:paraId="516A00E9" w14:textId="2CC840C3">
      <w:pPr>
        <w:ind w:left="1125"/>
        <w:jc w:val="both"/>
        <w:rPr>
          <w:rFonts w:ascii="Segoe UI" w:hAnsi="Segoe UI" w:cs="Segoe UI"/>
          <w:lang w:val="en-US"/>
        </w:rPr>
      </w:pPr>
      <w:r w:rsidRPr="00DF4B9B">
        <w:rPr>
          <w:rFonts w:ascii="Segoe UI" w:hAnsi="Segoe UI" w:cs="Segoe UI"/>
          <w:lang w:val="en-US"/>
        </w:rPr>
        <w:t>Cloudflare</w:t>
      </w:r>
      <w:r w:rsidRPr="00DF4B9B" w:rsidR="00F968E4">
        <w:rPr>
          <w:rFonts w:ascii="Segoe UI" w:hAnsi="Segoe UI" w:cs="Segoe UI"/>
          <w:lang w:val="en-US"/>
        </w:rPr>
        <w:t xml:space="preserve"> can solve this issue and add also more services like DDoS protection, </w:t>
      </w:r>
      <w:r w:rsidRPr="00DF4B9B" w:rsidR="00E41C06">
        <w:rPr>
          <w:rFonts w:ascii="Segoe UI" w:hAnsi="Segoe UI" w:cs="Segoe UI"/>
          <w:lang w:val="en-US"/>
        </w:rPr>
        <w:t xml:space="preserve">a </w:t>
      </w:r>
      <w:r w:rsidRPr="00DF4B9B" w:rsidR="00F968E4">
        <w:rPr>
          <w:rFonts w:ascii="Segoe UI" w:hAnsi="Segoe UI" w:cs="Segoe UI"/>
          <w:lang w:val="en-US"/>
        </w:rPr>
        <w:t xml:space="preserve">Web application firewall, </w:t>
      </w:r>
      <w:r w:rsidRPr="00DF4B9B" w:rsidR="00E41C06">
        <w:rPr>
          <w:rFonts w:ascii="Segoe UI" w:hAnsi="Segoe UI" w:cs="Segoe UI"/>
          <w:lang w:val="en-US"/>
        </w:rPr>
        <w:t xml:space="preserve">an </w:t>
      </w:r>
      <w:r w:rsidRPr="00DF4B9B" w:rsidR="00F968E4">
        <w:rPr>
          <w:rFonts w:ascii="Segoe UI" w:hAnsi="Segoe UI" w:cs="Segoe UI"/>
          <w:lang w:val="en-US"/>
        </w:rPr>
        <w:t>Authoritative DNS</w:t>
      </w:r>
      <w:r w:rsidRPr="00DF4B9B" w:rsidR="00E41C06">
        <w:rPr>
          <w:rFonts w:ascii="Segoe UI" w:hAnsi="Segoe UI" w:cs="Segoe UI"/>
          <w:lang w:val="en-US"/>
        </w:rPr>
        <w:t xml:space="preserve"> and a Content delivery network. Their specific details will be discussed later.</w:t>
      </w:r>
      <w:r w:rsidRPr="00DF4B9B" w:rsidR="002666C7">
        <w:rPr>
          <w:rFonts w:ascii="Segoe UI" w:hAnsi="Segoe UI" w:cs="Segoe UI"/>
          <w:lang w:val="en-US"/>
        </w:rPr>
        <w:t xml:space="preserve"> </w:t>
      </w:r>
    </w:p>
    <w:p w:rsidRPr="00DF4B9B" w:rsidR="002E254C" w:rsidP="00DF4B9B" w:rsidRDefault="00E41C06" w14:paraId="4A19CB0C" w14:textId="0A953693">
      <w:pPr>
        <w:ind w:left="1125"/>
        <w:jc w:val="both"/>
        <w:rPr>
          <w:rFonts w:ascii="Segoe UI" w:hAnsi="Segoe UI" w:cs="Segoe UI"/>
          <w:lang w:val="en-US"/>
        </w:rPr>
      </w:pPr>
      <w:r w:rsidRPr="00DF4B9B">
        <w:rPr>
          <w:rFonts w:ascii="Segoe UI" w:hAnsi="Segoe UI" w:cs="Segoe UI"/>
          <w:lang w:val="en-US"/>
        </w:rPr>
        <w:lastRenderedPageBreak/>
        <w:t>On the last layer called Data Tier we can find a distributed RDBMS, Relation Database Management System</w:t>
      </w:r>
      <w:r w:rsidRPr="00DF4B9B" w:rsidR="009B544A">
        <w:rPr>
          <w:rFonts w:ascii="Segoe UI" w:hAnsi="Segoe UI" w:cs="Segoe UI"/>
          <w:lang w:val="en-US"/>
        </w:rPr>
        <w:t xml:space="preserve">, based on MySQL which will grant a geographically advantageous access to data depending on user request and on the </w:t>
      </w:r>
      <w:r w:rsidRPr="00DF4B9B" w:rsidR="00AF66C9">
        <w:rPr>
          <w:rFonts w:ascii="Segoe UI" w:hAnsi="Segoe UI" w:cs="Segoe UI"/>
          <w:lang w:val="en-US"/>
        </w:rPr>
        <w:t>middle tier</w:t>
      </w:r>
      <w:r w:rsidRPr="00DF4B9B" w:rsidR="009B544A">
        <w:rPr>
          <w:rFonts w:ascii="Segoe UI" w:hAnsi="Segoe UI" w:cs="Segoe UI"/>
          <w:lang w:val="en-US"/>
        </w:rPr>
        <w:t xml:space="preserve"> requests. </w:t>
      </w:r>
      <w:r w:rsidRPr="00DF4B9B" w:rsidR="00635968">
        <w:rPr>
          <w:rFonts w:ascii="Segoe UI" w:hAnsi="Segoe UI" w:cs="Segoe UI"/>
          <w:lang w:val="en-US"/>
        </w:rPr>
        <w:t>Their specific details will be discussed later but it’s important to say that a</w:t>
      </w:r>
      <w:r w:rsidRPr="00DF4B9B" w:rsidR="00E6549C">
        <w:rPr>
          <w:rFonts w:ascii="Segoe UI" w:hAnsi="Segoe UI" w:cs="Segoe UI"/>
          <w:lang w:val="en-US"/>
        </w:rPr>
        <w:t xml:space="preserve"> hardware</w:t>
      </w:r>
      <w:r w:rsidRPr="00DF4B9B" w:rsidR="00635968">
        <w:rPr>
          <w:rFonts w:ascii="Segoe UI" w:hAnsi="Segoe UI" w:cs="Segoe UI"/>
          <w:lang w:val="en-US"/>
        </w:rPr>
        <w:t xml:space="preserve"> firewall between each layer of the multitier architecture is needed to get more security as possible</w:t>
      </w:r>
      <w:r w:rsidRPr="00DF4B9B" w:rsidR="00E6549C">
        <w:rPr>
          <w:rFonts w:ascii="Segoe UI" w:hAnsi="Segoe UI" w:cs="Segoe UI"/>
          <w:lang w:val="en-US"/>
        </w:rPr>
        <w:t xml:space="preserve">. </w:t>
      </w:r>
      <w:r w:rsidRPr="00DF4B9B" w:rsidR="00AF66C9">
        <w:rPr>
          <w:rFonts w:ascii="Segoe UI" w:hAnsi="Segoe UI" w:cs="Segoe UI"/>
          <w:lang w:val="en-US"/>
        </w:rPr>
        <w:t>Indeed,</w:t>
      </w:r>
      <w:r w:rsidRPr="00DF4B9B" w:rsidR="00E6549C">
        <w:rPr>
          <w:rFonts w:ascii="Segoe UI" w:hAnsi="Segoe UI" w:cs="Segoe UI"/>
          <w:lang w:val="en-US"/>
        </w:rPr>
        <w:t xml:space="preserve"> even between the second sublayer of the </w:t>
      </w:r>
      <w:r w:rsidRPr="00DF4B9B" w:rsidR="00AF66C9">
        <w:rPr>
          <w:rFonts w:ascii="Segoe UI" w:hAnsi="Segoe UI" w:cs="Segoe UI"/>
          <w:lang w:val="en-US"/>
        </w:rPr>
        <w:t>middle tier</w:t>
      </w:r>
      <w:r w:rsidRPr="00DF4B9B" w:rsidR="00E6549C">
        <w:rPr>
          <w:rFonts w:ascii="Segoe UI" w:hAnsi="Segoe UI" w:cs="Segoe UI"/>
          <w:lang w:val="en-US"/>
        </w:rPr>
        <w:t xml:space="preserve"> and data tier there is a need of the firewall to better protect what’s, already secured, inside</w:t>
      </w:r>
      <w:r w:rsidRPr="00DF4B9B" w:rsidR="001440B4">
        <w:rPr>
          <w:rFonts w:ascii="Segoe UI" w:hAnsi="Segoe UI" w:cs="Segoe UI"/>
          <w:lang w:val="en-US"/>
        </w:rPr>
        <w:t xml:space="preserve"> database</w:t>
      </w:r>
      <w:r w:rsidRPr="00DF4B9B" w:rsidR="00E6549C">
        <w:rPr>
          <w:rFonts w:ascii="Segoe UI" w:hAnsi="Segoe UI" w:cs="Segoe UI"/>
          <w:lang w:val="en-US"/>
        </w:rPr>
        <w:t>: user and SafeStreets data.</w:t>
      </w:r>
    </w:p>
    <w:p w:rsidRPr="00DF4B9B" w:rsidR="001440B4" w:rsidP="00DF4B9B" w:rsidRDefault="00AF66C9" w14:paraId="40B6FC36" w14:textId="051BB228">
      <w:pPr>
        <w:ind w:left="1125"/>
        <w:jc w:val="both"/>
        <w:rPr>
          <w:rFonts w:ascii="Segoe UI" w:hAnsi="Segoe UI" w:cs="Segoe UI"/>
          <w:lang w:val="en-US"/>
        </w:rPr>
      </w:pPr>
      <w:r w:rsidRPr="00DF4B9B">
        <w:rPr>
          <w:rFonts w:ascii="Segoe UI" w:hAnsi="Segoe UI" w:cs="Segoe UI"/>
          <w:lang w:val="en-US"/>
        </w:rPr>
        <w:t>Of course,</w:t>
      </w:r>
      <w:r w:rsidRPr="00DF4B9B" w:rsidR="001440B4">
        <w:rPr>
          <w:rFonts w:ascii="Segoe UI" w:hAnsi="Segoe UI" w:cs="Segoe UI"/>
          <w:lang w:val="en-US"/>
        </w:rPr>
        <w:t xml:space="preserve"> to make the </w:t>
      </w:r>
      <w:r w:rsidRPr="00DF4B9B">
        <w:rPr>
          <w:rFonts w:ascii="Segoe UI" w:hAnsi="Segoe UI" w:cs="Segoe UI"/>
          <w:lang w:val="en-US"/>
        </w:rPr>
        <w:t>middle tier</w:t>
      </w:r>
      <w:r w:rsidRPr="00DF4B9B" w:rsidR="001440B4">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Pr="00DF4B9B" w:rsidR="001440B4">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Pr="00DF4B9B" w:rsidR="001440B4">
        <w:rPr>
          <w:rFonts w:ascii="Segoe UI" w:hAnsi="Segoe UI" w:cs="Segoe UI"/>
          <w:lang w:val="en-US"/>
        </w:rPr>
        <w:t>.</w:t>
      </w:r>
      <w:r w:rsidRPr="00DF4B9B" w:rsidR="003811A5">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Pr="00DF4B9B" w:rsidR="003811A5">
        <w:rPr>
          <w:rFonts w:ascii="Segoe UI" w:hAnsi="Segoe UI" w:cs="Segoe UI"/>
          <w:lang w:val="en-US"/>
        </w:rPr>
        <w:t>.</w:t>
      </w:r>
    </w:p>
    <w:p w:rsidRPr="00DF4B9B" w:rsidR="00FC1FB7" w:rsidP="00DF4B9B" w:rsidRDefault="007438AC" w14:paraId="3F0DB25E" w14:textId="1BA1FE35">
      <w:pPr>
        <w:jc w:val="both"/>
        <w:rPr>
          <w:rFonts w:ascii="Segoe UI" w:hAnsi="Segoe UI" w:cs="Segoe UI"/>
          <w:lang w:val="en-US"/>
        </w:rPr>
      </w:pPr>
      <w:r w:rsidRPr="00DF4B9B">
        <w:rPr>
          <w:rFonts w:ascii="Segoe UI" w:hAnsi="Segoe UI" w:cs="Segoe UI"/>
          <w:i/>
          <w:lang w:val="en-US"/>
        </w:rPr>
        <w:t xml:space="preserve">                                               </w:t>
      </w:r>
      <w:r w:rsidRPr="00DF4B9B" w:rsidR="00FC1FB7">
        <w:rPr>
          <w:rFonts w:ascii="Segoe UI" w:hAnsi="Segoe UI" w:cs="Segoe UI"/>
          <w:i/>
          <w:lang w:val="en-US"/>
        </w:rPr>
        <w:t xml:space="preserve">Figure 2 – </w:t>
      </w:r>
      <w:r w:rsidRPr="00DF4B9B" w:rsidR="00B16B1B">
        <w:rPr>
          <w:rFonts w:ascii="Segoe UI" w:hAnsi="Segoe UI" w:cs="Segoe UI"/>
          <w:i/>
          <w:lang w:val="en-US"/>
        </w:rPr>
        <w:t>General system architecture of SafeStreets</w:t>
      </w:r>
    </w:p>
    <w:p w:rsidRPr="00DF4B9B" w:rsidR="00B16A9D" w:rsidP="00DF4B9B" w:rsidRDefault="00DE6136" w14:paraId="5BE38D65" w14:textId="7C7D5108">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rsidR="376A06C2" w:rsidP="376A06C2" w:rsidRDefault="376A06C2" w14:paraId="406544B4" w14:textId="08FF9C9B">
      <w:pPr>
        <w:pStyle w:val="Titolo2"/>
        <w:numPr>
          <w:ilvl w:val="1"/>
          <w:numId w:val="15"/>
        </w:numPr>
        <w:jc w:val="both"/>
        <w:rPr>
          <w:rFonts w:ascii="Segoe UI" w:hAnsi="Segoe UI" w:cs="Segoe UI"/>
          <w:lang w:val="it-IT"/>
        </w:rPr>
      </w:pPr>
      <w:r w:rsidRPr="376A06C2" w:rsidR="376A06C2">
        <w:rPr>
          <w:rFonts w:ascii="Segoe UI" w:hAnsi="Segoe UI" w:cs="Segoe UI"/>
          <w:lang w:val="it-IT"/>
        </w:rPr>
        <w:t xml:space="preserve">Component </w:t>
      </w:r>
      <w:r w:rsidRPr="376A06C2" w:rsidR="376A06C2">
        <w:rPr>
          <w:rFonts w:ascii="Segoe UI" w:hAnsi="Segoe UI" w:cs="Segoe UI"/>
          <w:lang w:val="it-IT"/>
        </w:rPr>
        <w:t>view</w:t>
      </w:r>
    </w:p>
    <w:p w:rsidR="28A4F714" w:rsidP="28A4F714" w:rsidRDefault="28A4F714" w14:paraId="2DCC907B" w14:textId="71FBF5F5">
      <w:pPr>
        <w:pStyle w:val="Normale"/>
        <w:rPr>
          <w:lang w:val="it-IT"/>
        </w:rPr>
      </w:pPr>
      <w:r>
        <w:drawing>
          <wp:inline wp14:editId="04A277D1" wp14:anchorId="4BBBF6A6">
            <wp:extent cx="9332176" cy="4316132"/>
            <wp:effectExtent l="0" t="2514600" r="0" b="2484755"/>
            <wp:docPr id="1094827087" name="" title=""/>
            <wp:cNvGraphicFramePr>
              <a:graphicFrameLocks noChangeAspect="1"/>
            </wp:cNvGraphicFramePr>
            <a:graphic>
              <a:graphicData uri="http://schemas.openxmlformats.org/drawingml/2006/picture">
                <pic:pic>
                  <pic:nvPicPr>
                    <pic:cNvPr id="0" name=""/>
                    <pic:cNvPicPr/>
                  </pic:nvPicPr>
                  <pic:blipFill>
                    <a:blip r:embed="Ra07ecb91f4ae43c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5400000" flipH="0" flipV="0">
                      <a:off x="0" y="0"/>
                      <a:ext cx="9332176" cy="4316132"/>
                    </a:xfrm>
                    <a:prstGeom xmlns:a="http://schemas.openxmlformats.org/drawingml/2006/main" prst="rect">
                      <a:avLst/>
                    </a:prstGeom>
                  </pic:spPr>
                </pic:pic>
              </a:graphicData>
            </a:graphic>
          </wp:inline>
        </w:drawing>
      </w:r>
    </w:p>
    <w:p w:rsidR="376A06C2" w:rsidP="376A06C2" w:rsidRDefault="376A06C2" w14:paraId="43697AA3" w14:textId="02D25B2C">
      <w:pPr>
        <w:pStyle w:val="Paragrafoelenco"/>
        <w:numPr>
          <w:ilvl w:val="0"/>
          <w:numId w:val="29"/>
        </w:numPr>
        <w:rPr>
          <w:sz w:val="21"/>
          <w:szCs w:val="21"/>
        </w:rPr>
      </w:pPr>
      <w:r w:rsidRPr="376A06C2" w:rsidR="376A06C2">
        <w:rPr>
          <w:b w:val="1"/>
          <w:bCs w:val="1"/>
        </w:rPr>
        <w:t>User Mobile App</w:t>
      </w:r>
    </w:p>
    <w:p w:rsidR="376A06C2" w:rsidP="376A06C2" w:rsidRDefault="376A06C2" w14:paraId="7D3207F8" w14:textId="14819675">
      <w:pPr>
        <w:pStyle w:val="Paragrafoelenco"/>
        <w:numPr>
          <w:ilvl w:val="0"/>
          <w:numId w:val="29"/>
        </w:numPr>
        <w:rPr>
          <w:sz w:val="21"/>
          <w:szCs w:val="21"/>
        </w:rPr>
      </w:pPr>
      <w:r w:rsidRPr="376A06C2" w:rsidR="376A06C2">
        <w:rPr>
          <w:b w:val="1"/>
          <w:bCs w:val="1"/>
        </w:rPr>
        <w:t>Authority Web App</w:t>
      </w:r>
    </w:p>
    <w:p w:rsidR="376A06C2" w:rsidP="376A06C2" w:rsidRDefault="376A06C2" w14:paraId="23D679B4" w14:textId="7295224D">
      <w:pPr>
        <w:pStyle w:val="Paragrafoelenco"/>
        <w:numPr>
          <w:ilvl w:val="0"/>
          <w:numId w:val="29"/>
        </w:numPr>
        <w:rPr>
          <w:sz w:val="21"/>
          <w:szCs w:val="21"/>
        </w:rPr>
      </w:pPr>
      <w:r w:rsidRPr="376A06C2" w:rsidR="376A06C2">
        <w:rPr>
          <w:b w:val="1"/>
          <w:bCs w:val="1"/>
        </w:rPr>
        <w:t>Map Visualizer Manager</w:t>
      </w:r>
    </w:p>
    <w:p w:rsidR="376A06C2" w:rsidP="376A06C2" w:rsidRDefault="376A06C2" w14:paraId="7F4CB1E0" w14:textId="282E087A">
      <w:pPr>
        <w:pStyle w:val="Paragrafoelenco"/>
        <w:numPr>
          <w:ilvl w:val="0"/>
          <w:numId w:val="29"/>
        </w:numPr>
        <w:rPr>
          <w:sz w:val="21"/>
          <w:szCs w:val="21"/>
        </w:rPr>
      </w:pPr>
      <w:r w:rsidRPr="376A06C2" w:rsidR="376A06C2">
        <w:rPr>
          <w:b w:val="1"/>
          <w:bCs w:val="1"/>
        </w:rPr>
        <w:t>Cryptography Manager</w:t>
      </w:r>
    </w:p>
    <w:p w:rsidR="376A06C2" w:rsidP="376A06C2" w:rsidRDefault="376A06C2" w14:paraId="2B372C60" w14:textId="2BFF90A4">
      <w:pPr>
        <w:pStyle w:val="Paragrafoelenco"/>
        <w:numPr>
          <w:ilvl w:val="0"/>
          <w:numId w:val="29"/>
        </w:numPr>
        <w:rPr>
          <w:sz w:val="21"/>
          <w:szCs w:val="21"/>
        </w:rPr>
      </w:pPr>
      <w:r w:rsidRPr="376A06C2" w:rsidR="376A06C2">
        <w:rPr>
          <w:b w:val="1"/>
          <w:bCs w:val="1"/>
        </w:rPr>
        <w:t>Graph QL Manager</w:t>
      </w:r>
    </w:p>
    <w:p w:rsidR="376A06C2" w:rsidP="376A06C2" w:rsidRDefault="376A06C2" w14:paraId="787E4A02" w14:textId="5429E70F">
      <w:pPr>
        <w:pStyle w:val="Paragrafoelenco"/>
        <w:numPr>
          <w:ilvl w:val="0"/>
          <w:numId w:val="29"/>
        </w:numPr>
        <w:rPr>
          <w:sz w:val="21"/>
          <w:szCs w:val="21"/>
        </w:rPr>
      </w:pPr>
      <w:r w:rsidRPr="376A06C2" w:rsidR="376A06C2">
        <w:rPr>
          <w:b w:val="1"/>
          <w:bCs w:val="1"/>
        </w:rPr>
        <w:t>Security Manager</w:t>
      </w:r>
    </w:p>
    <w:p w:rsidR="376A06C2" w:rsidP="376A06C2" w:rsidRDefault="376A06C2" w14:paraId="144CEC20" w14:textId="2050ED7D">
      <w:pPr>
        <w:pStyle w:val="Paragrafoelenco"/>
        <w:numPr>
          <w:ilvl w:val="0"/>
          <w:numId w:val="29"/>
        </w:numPr>
        <w:rPr>
          <w:sz w:val="21"/>
          <w:szCs w:val="21"/>
        </w:rPr>
      </w:pPr>
      <w:r w:rsidRPr="376A06C2" w:rsidR="376A06C2">
        <w:rPr>
          <w:b w:val="1"/>
          <w:bCs w:val="1"/>
        </w:rPr>
        <w:t>PRBS Manager</w:t>
      </w:r>
    </w:p>
    <w:p w:rsidR="376A06C2" w:rsidP="376A06C2" w:rsidRDefault="376A06C2" w14:paraId="4354D996" w14:textId="069A0F7B">
      <w:pPr>
        <w:pStyle w:val="Paragrafoelenco"/>
        <w:numPr>
          <w:ilvl w:val="0"/>
          <w:numId w:val="29"/>
        </w:numPr>
        <w:rPr>
          <w:sz w:val="21"/>
          <w:szCs w:val="21"/>
        </w:rPr>
      </w:pPr>
      <w:r w:rsidRPr="376A06C2" w:rsidR="376A06C2">
        <w:rPr>
          <w:b w:val="1"/>
          <w:bCs w:val="1"/>
        </w:rPr>
        <w:t>Authentication</w:t>
      </w:r>
    </w:p>
    <w:p w:rsidR="376A06C2" w:rsidP="376A06C2" w:rsidRDefault="376A06C2" w14:paraId="781E1C3B" w14:textId="70D91519">
      <w:pPr>
        <w:pStyle w:val="Paragrafoelenco"/>
        <w:numPr>
          <w:ilvl w:val="0"/>
          <w:numId w:val="29"/>
        </w:numPr>
        <w:rPr>
          <w:sz w:val="21"/>
          <w:szCs w:val="21"/>
        </w:rPr>
      </w:pPr>
      <w:r w:rsidRPr="376A06C2" w:rsidR="376A06C2">
        <w:rPr>
          <w:b w:val="1"/>
          <w:bCs w:val="1"/>
        </w:rPr>
        <w:t>Authentication Manager</w:t>
      </w:r>
    </w:p>
    <w:p w:rsidR="376A06C2" w:rsidP="376A06C2" w:rsidRDefault="376A06C2" w14:paraId="4A8C2D7C" w14:textId="7F62ADCF">
      <w:pPr>
        <w:pStyle w:val="Paragrafoelenco"/>
        <w:numPr>
          <w:ilvl w:val="0"/>
          <w:numId w:val="29"/>
        </w:numPr>
        <w:rPr>
          <w:sz w:val="21"/>
          <w:szCs w:val="21"/>
        </w:rPr>
      </w:pPr>
      <w:r w:rsidRPr="376A06C2" w:rsidR="376A06C2">
        <w:rPr>
          <w:b w:val="1"/>
          <w:bCs w:val="1"/>
        </w:rPr>
        <w:t>Violation Manager</w:t>
      </w:r>
    </w:p>
    <w:p w:rsidR="376A06C2" w:rsidP="376A06C2" w:rsidRDefault="376A06C2" w14:paraId="4072FC19" w14:textId="3B5EE72D">
      <w:pPr>
        <w:pStyle w:val="Paragrafoelenco"/>
        <w:numPr>
          <w:ilvl w:val="0"/>
          <w:numId w:val="29"/>
        </w:numPr>
        <w:rPr>
          <w:sz w:val="21"/>
          <w:szCs w:val="21"/>
        </w:rPr>
      </w:pPr>
      <w:r w:rsidRPr="376A06C2" w:rsidR="376A06C2">
        <w:rPr>
          <w:b w:val="1"/>
          <w:bCs w:val="1"/>
        </w:rPr>
        <w:t>Error Handling</w:t>
      </w:r>
    </w:p>
    <w:p w:rsidR="376A06C2" w:rsidP="376A06C2" w:rsidRDefault="376A06C2" w14:paraId="4A73FCDF" w14:textId="074559CD">
      <w:pPr>
        <w:pStyle w:val="Paragrafoelenco"/>
        <w:numPr>
          <w:ilvl w:val="0"/>
          <w:numId w:val="29"/>
        </w:numPr>
        <w:rPr>
          <w:sz w:val="21"/>
          <w:szCs w:val="21"/>
        </w:rPr>
      </w:pPr>
      <w:r w:rsidRPr="376A06C2" w:rsidR="376A06C2">
        <w:rPr>
          <w:b w:val="1"/>
          <w:bCs w:val="1"/>
        </w:rPr>
        <w:t>Authorization Manager</w:t>
      </w:r>
    </w:p>
    <w:p w:rsidR="376A06C2" w:rsidP="376A06C2" w:rsidRDefault="376A06C2" w14:paraId="463BFCEB" w14:textId="49B8C7DC">
      <w:pPr>
        <w:pStyle w:val="Paragrafoelenco"/>
        <w:numPr>
          <w:ilvl w:val="0"/>
          <w:numId w:val="29"/>
        </w:numPr>
        <w:rPr>
          <w:sz w:val="21"/>
          <w:szCs w:val="21"/>
        </w:rPr>
      </w:pPr>
      <w:r w:rsidRPr="376A06C2" w:rsidR="376A06C2">
        <w:rPr>
          <w:b w:val="1"/>
          <w:bCs w:val="1"/>
        </w:rPr>
        <w:t>Statistics Manager</w:t>
      </w:r>
    </w:p>
    <w:p w:rsidR="376A06C2" w:rsidP="376A06C2" w:rsidRDefault="376A06C2" w14:paraId="30AC6CA8" w14:textId="11BF67CC">
      <w:pPr>
        <w:pStyle w:val="Paragrafoelenco"/>
        <w:numPr>
          <w:ilvl w:val="0"/>
          <w:numId w:val="29"/>
        </w:numPr>
        <w:rPr>
          <w:sz w:val="21"/>
          <w:szCs w:val="21"/>
        </w:rPr>
      </w:pPr>
      <w:r w:rsidRPr="376A06C2" w:rsidR="376A06C2">
        <w:rPr>
          <w:b w:val="1"/>
          <w:bCs w:val="1"/>
        </w:rPr>
        <w:t>Violation Verifier</w:t>
      </w:r>
    </w:p>
    <w:p w:rsidR="376A06C2" w:rsidP="376A06C2" w:rsidRDefault="376A06C2" w14:paraId="62FA0C99" w14:textId="30B58C30">
      <w:pPr>
        <w:pStyle w:val="Paragrafoelenco"/>
        <w:numPr>
          <w:ilvl w:val="0"/>
          <w:numId w:val="29"/>
        </w:numPr>
        <w:rPr>
          <w:sz w:val="21"/>
          <w:szCs w:val="21"/>
        </w:rPr>
      </w:pPr>
      <w:r w:rsidRPr="376A06C2" w:rsidR="376A06C2">
        <w:rPr>
          <w:b w:val="1"/>
          <w:bCs w:val="1"/>
        </w:rPr>
        <w:t>Licence Manager</w:t>
      </w:r>
    </w:p>
    <w:p w:rsidR="376A06C2" w:rsidP="376A06C2" w:rsidRDefault="376A06C2" w14:paraId="316724E0" w14:textId="2B7A41E5">
      <w:pPr>
        <w:pStyle w:val="Paragrafoelenco"/>
        <w:numPr>
          <w:ilvl w:val="0"/>
          <w:numId w:val="29"/>
        </w:numPr>
        <w:rPr>
          <w:sz w:val="21"/>
          <w:szCs w:val="21"/>
        </w:rPr>
      </w:pPr>
      <w:r w:rsidRPr="376A06C2" w:rsidR="376A06C2">
        <w:rPr>
          <w:b w:val="1"/>
          <w:bCs w:val="1"/>
        </w:rPr>
        <w:t>Format Manager</w:t>
      </w:r>
    </w:p>
    <w:p w:rsidR="376A06C2" w:rsidP="376A06C2" w:rsidRDefault="376A06C2" w14:paraId="47CBE006" w14:textId="1744682A">
      <w:pPr>
        <w:pStyle w:val="Paragrafoelenco"/>
        <w:numPr>
          <w:ilvl w:val="0"/>
          <w:numId w:val="29"/>
        </w:numPr>
        <w:rPr>
          <w:sz w:val="21"/>
          <w:szCs w:val="21"/>
        </w:rPr>
      </w:pPr>
      <w:r w:rsidRPr="376A06C2" w:rsidR="376A06C2">
        <w:rPr>
          <w:b w:val="1"/>
          <w:bCs w:val="1"/>
        </w:rPr>
        <w:t xml:space="preserve">Suggestions </w:t>
      </w:r>
      <w:proofErr w:type="spellStart"/>
      <w:r w:rsidRPr="376A06C2" w:rsidR="376A06C2">
        <w:rPr>
          <w:b w:val="1"/>
          <w:bCs w:val="1"/>
        </w:rPr>
        <w:t>Inferral</w:t>
      </w:r>
      <w:proofErr w:type="spellEnd"/>
      <w:r w:rsidRPr="376A06C2" w:rsidR="376A06C2">
        <w:rPr>
          <w:b w:val="1"/>
          <w:bCs w:val="1"/>
        </w:rPr>
        <w:t xml:space="preserve"> Engine</w:t>
      </w:r>
    </w:p>
    <w:p w:rsidR="376A06C2" w:rsidP="376A06C2" w:rsidRDefault="376A06C2" w14:paraId="4CBE74AA" w14:textId="5E688745">
      <w:pPr>
        <w:pStyle w:val="Paragrafoelenco"/>
        <w:numPr>
          <w:ilvl w:val="0"/>
          <w:numId w:val="29"/>
        </w:numPr>
        <w:rPr>
          <w:sz w:val="21"/>
          <w:szCs w:val="21"/>
        </w:rPr>
      </w:pPr>
      <w:r w:rsidRPr="376A06C2" w:rsidR="376A06C2">
        <w:rPr>
          <w:b w:val="1"/>
          <w:bCs w:val="1"/>
        </w:rPr>
        <w:t>Suggestions Manager</w:t>
      </w:r>
    </w:p>
    <w:p w:rsidR="376A06C2" w:rsidP="376A06C2" w:rsidRDefault="376A06C2" w14:paraId="5D7336C2" w14:textId="108423DC">
      <w:pPr>
        <w:pStyle w:val="Paragrafoelenco"/>
        <w:numPr>
          <w:ilvl w:val="0"/>
          <w:numId w:val="29"/>
        </w:numPr>
        <w:rPr>
          <w:sz w:val="21"/>
          <w:szCs w:val="21"/>
        </w:rPr>
      </w:pPr>
      <w:r w:rsidRPr="376A06C2" w:rsidR="376A06C2">
        <w:rPr>
          <w:b w:val="1"/>
          <w:bCs w:val="1"/>
        </w:rPr>
        <w:t>Notification Manager</w:t>
      </w:r>
    </w:p>
    <w:p w:rsidR="376A06C2" w:rsidP="376A06C2" w:rsidRDefault="376A06C2" w14:paraId="37511FC3" w14:textId="706E5DF1">
      <w:pPr>
        <w:pStyle w:val="Paragrafoelenco"/>
        <w:numPr>
          <w:ilvl w:val="0"/>
          <w:numId w:val="29"/>
        </w:numPr>
        <w:rPr>
          <w:sz w:val="21"/>
          <w:szCs w:val="21"/>
        </w:rPr>
      </w:pPr>
      <w:r w:rsidRPr="376A06C2" w:rsidR="376A06C2">
        <w:rPr>
          <w:b w:val="1"/>
          <w:bCs w:val="1"/>
        </w:rPr>
        <w:t>AWS Manager</w:t>
      </w:r>
    </w:p>
    <w:p w:rsidR="376A06C2" w:rsidP="376A06C2" w:rsidRDefault="376A06C2" w14:paraId="659C806B" w14:textId="335E6248">
      <w:pPr>
        <w:pStyle w:val="Paragrafoelenco"/>
        <w:numPr>
          <w:ilvl w:val="0"/>
          <w:numId w:val="29"/>
        </w:numPr>
        <w:rPr>
          <w:sz w:val="21"/>
          <w:szCs w:val="21"/>
        </w:rPr>
      </w:pPr>
      <w:r w:rsidRPr="376A06C2" w:rsidR="376A06C2">
        <w:rPr>
          <w:b w:val="1"/>
          <w:bCs w:val="1"/>
        </w:rPr>
        <w:t>Firebase Manager</w:t>
      </w:r>
    </w:p>
    <w:p w:rsidRPr="00DF4B9B" w:rsidR="00DC6597" w:rsidP="00DF4B9B" w:rsidRDefault="001D43AF" w14:paraId="66BC1EB0" w14:textId="087F13A9">
      <w:pPr>
        <w:pStyle w:val="Titolo2"/>
        <w:numPr>
          <w:ilvl w:val="1"/>
          <w:numId w:val="15"/>
        </w:numPr>
        <w:jc w:val="both"/>
        <w:rPr>
          <w:rFonts w:ascii="Segoe UI" w:hAnsi="Segoe UI" w:cs="Segoe UI"/>
          <w:lang w:val="it-IT"/>
        </w:rPr>
      </w:pPr>
      <w:bookmarkStart w:name="_Toc25186461" w:id="23"/>
      <w:r w:rsidRPr="376A06C2" w:rsidR="376A06C2">
        <w:rPr>
          <w:rFonts w:ascii="Segoe UI" w:hAnsi="Segoe UI" w:cs="Segoe UI"/>
          <w:lang w:val="it-IT"/>
        </w:rPr>
        <w:t>Deployment view</w:t>
      </w:r>
      <w:bookmarkEnd w:id="23"/>
    </w:p>
    <w:p w:rsidRPr="00DF4B9B" w:rsidR="00DC6597" w:rsidP="00DF4B9B" w:rsidRDefault="00DC6597" w14:paraId="38E232CB" w14:textId="061F3152">
      <w:pPr>
        <w:jc w:val="both"/>
        <w:rPr>
          <w:rFonts w:ascii="Segoe UI" w:hAnsi="Segoe UI" w:cs="Segoe UI"/>
          <w:lang w:val="it-IT"/>
        </w:rPr>
      </w:pPr>
      <w:r w:rsidRPr="376A06C2" w:rsidR="376A06C2">
        <w:rPr>
          <w:rFonts w:ascii="Segoe UI" w:hAnsi="Segoe UI" w:cs="Segoe UI"/>
          <w:lang w:val="it-IT"/>
        </w:rPr>
        <w:t xml:space="preserve">     </w:t>
      </w:r>
      <w:r>
        <w:drawing>
          <wp:inline wp14:editId="577D4DB3" wp14:anchorId="7882E5D0">
            <wp:extent cx="6834829" cy="3803904"/>
            <wp:effectExtent l="0" t="0" r="4445" b="6350"/>
            <wp:docPr id="2055558226" name="Immagine 1" title=""/>
            <wp:cNvGraphicFramePr>
              <a:graphicFrameLocks noChangeAspect="1"/>
            </wp:cNvGraphicFramePr>
            <a:graphic>
              <a:graphicData uri="http://schemas.openxmlformats.org/drawingml/2006/picture">
                <pic:pic>
                  <pic:nvPicPr>
                    <pic:cNvPr id="0" name="Immagine 1"/>
                    <pic:cNvPicPr/>
                  </pic:nvPicPr>
                  <pic:blipFill>
                    <a:blip r:embed="Rd68ad945a99540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34829" cy="3803904"/>
                    </a:xfrm>
                    <a:prstGeom prst="rect">
                      <a:avLst/>
                    </a:prstGeom>
                  </pic:spPr>
                </pic:pic>
              </a:graphicData>
            </a:graphic>
          </wp:inline>
        </w:drawing>
      </w:r>
    </w:p>
    <w:p w:rsidRPr="00DF4B9B" w:rsidR="00DF5941" w:rsidP="00DF4B9B" w:rsidRDefault="00DF5941" w14:paraId="6FC9385D" w14:textId="266FB99C">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rsidRPr="00DF4B9B" w:rsidR="00DF5941" w:rsidP="00DF4B9B" w:rsidRDefault="00DF5941" w14:paraId="0BB6EA19" w14:textId="77777777">
      <w:pPr>
        <w:ind w:left="1128"/>
        <w:jc w:val="both"/>
        <w:rPr>
          <w:rFonts w:ascii="Segoe UI" w:hAnsi="Segoe UI" w:cs="Segoe UI"/>
          <w:lang w:val="en-US"/>
        </w:rPr>
      </w:pPr>
    </w:p>
    <w:p w:rsidRPr="00DF4B9B" w:rsidR="0025653E" w:rsidP="00DF4B9B" w:rsidRDefault="0025653E" w14:paraId="413BDEE1" w14:textId="15843376">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Pr="00DF4B9B" w:rsidR="00F94A97">
        <w:rPr>
          <w:rFonts w:ascii="Segoe UI" w:hAnsi="Segoe UI" w:cs="Segoe UI"/>
          <w:lang w:val="en-US"/>
        </w:rPr>
        <w:t>physical deployment of artif</w:t>
      </w:r>
      <w:r w:rsidRPr="00DF4B9B">
        <w:rPr>
          <w:rFonts w:ascii="Segoe UI" w:hAnsi="Segoe UI" w:cs="Segoe UI"/>
          <w:lang w:val="en-US"/>
        </w:rPr>
        <w:t>acts on nodes</w:t>
      </w:r>
      <w:r w:rsidRPr="00DF4B9B" w:rsidR="00F94A97">
        <w:rPr>
          <w:rFonts w:ascii="Segoe UI" w:hAnsi="Segoe UI" w:cs="Segoe UI"/>
          <w:lang w:val="en-US"/>
        </w:rPr>
        <w:t>.</w:t>
      </w:r>
    </w:p>
    <w:p w:rsidRPr="00DF4B9B" w:rsidR="00F94A97" w:rsidP="00DF4B9B" w:rsidRDefault="00F94A97" w14:paraId="5FFEC757" w14:textId="5FFC2EEA">
      <w:pPr>
        <w:ind w:left="1128"/>
        <w:jc w:val="both"/>
        <w:rPr>
          <w:rFonts w:ascii="Segoe UI" w:hAnsi="Segoe UI" w:cs="Segoe UI"/>
          <w:lang w:val="en-US"/>
        </w:rPr>
      </w:pPr>
      <w:r w:rsidRPr="00DF4B9B">
        <w:rPr>
          <w:rFonts w:ascii="Segoe UI" w:hAnsi="Segoe UI" w:cs="Segoe UI"/>
          <w:lang w:val="en-US"/>
        </w:rPr>
        <w:t xml:space="preserve">In the Figure </w:t>
      </w:r>
      <w:r w:rsidRPr="00DF4B9B" w:rsidR="00200835">
        <w:rPr>
          <w:rFonts w:ascii="Segoe UI" w:hAnsi="Segoe UI" w:cs="Segoe UI"/>
          <w:lang w:val="en-US"/>
        </w:rPr>
        <w:t>is shown the deployment diagram of SafeStreets, note that it is not displayed anything which is not under control at the design level so, for example, no deploym</w:t>
      </w:r>
      <w:r w:rsidRPr="00DF4B9B" w:rsidR="002E45AD">
        <w:rPr>
          <w:rFonts w:ascii="Segoe UI" w:hAnsi="Segoe UI" w:cs="Segoe UI"/>
          <w:lang w:val="en-US"/>
        </w:rPr>
        <w:t xml:space="preserve">ent node of </w:t>
      </w:r>
      <w:r w:rsidRPr="00DF4B9B" w:rsidR="00894296">
        <w:rPr>
          <w:rFonts w:ascii="Segoe UI" w:hAnsi="Segoe UI" w:cs="Segoe UI"/>
          <w:lang w:val="en-US"/>
        </w:rPr>
        <w:t>third-party</w:t>
      </w:r>
      <w:r w:rsidRPr="00DF4B9B" w:rsidR="002E45AD">
        <w:rPr>
          <w:rFonts w:ascii="Segoe UI" w:hAnsi="Segoe UI" w:cs="Segoe UI"/>
          <w:lang w:val="en-US"/>
        </w:rPr>
        <w:t xml:space="preserve"> </w:t>
      </w:r>
      <w:r w:rsidRPr="00DF4B9B" w:rsidR="00894296">
        <w:rPr>
          <w:rFonts w:ascii="Segoe UI" w:hAnsi="Segoe UI" w:cs="Segoe UI"/>
          <w:lang w:val="en-US"/>
        </w:rPr>
        <w:t>services</w:t>
      </w:r>
      <w:r w:rsidRPr="00DF4B9B" w:rsidR="002E45AD">
        <w:rPr>
          <w:rFonts w:ascii="Segoe UI" w:hAnsi="Segoe UI" w:cs="Segoe UI"/>
          <w:lang w:val="en-US"/>
        </w:rPr>
        <w:t xml:space="preserve"> or of the private cloud.</w:t>
      </w:r>
    </w:p>
    <w:p w:rsidRPr="00DF4B9B" w:rsidR="00200835" w:rsidP="00DF4B9B" w:rsidRDefault="00200835" w14:paraId="17A68072" w14:textId="1CC08574">
      <w:pPr>
        <w:ind w:left="1128"/>
        <w:jc w:val="both"/>
        <w:rPr>
          <w:rFonts w:ascii="Segoe UI" w:hAnsi="Segoe UI" w:cs="Segoe UI"/>
          <w:lang w:val="en-US"/>
        </w:rPr>
      </w:pPr>
      <w:r w:rsidRPr="00DF4B9B">
        <w:rPr>
          <w:rFonts w:ascii="Segoe UI" w:hAnsi="Segoe UI" w:cs="Segoe UI"/>
          <w:lang w:val="en-US"/>
        </w:rPr>
        <w:t xml:space="preserve">Starting from the </w:t>
      </w:r>
      <w:r w:rsidRPr="00DF4B9B" w:rsidR="00965D67">
        <w:rPr>
          <w:rFonts w:ascii="Segoe UI" w:hAnsi="Segoe UI" w:cs="Segoe UI"/>
          <w:lang w:val="en-US"/>
        </w:rPr>
        <w:t xml:space="preserve">first tier where </w:t>
      </w:r>
      <w:r w:rsidRPr="00DF4B9B">
        <w:rPr>
          <w:rFonts w:ascii="Segoe UI" w:hAnsi="Segoe UI" w:cs="Segoe UI"/>
          <w:lang w:val="en-US"/>
        </w:rPr>
        <w:t>clients</w:t>
      </w:r>
      <w:r w:rsidRPr="00DF4B9B" w:rsidR="00965D67">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rsidRPr="00DF4B9B" w:rsidR="00200835" w:rsidP="00DF4B9B" w:rsidRDefault="00200835" w14:paraId="6D8E70F6" w14:textId="2829EAF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rsidRPr="00DF4B9B" w:rsidR="00200835" w:rsidP="00DF4B9B" w:rsidRDefault="00200835" w14:paraId="6B28658A" w14:textId="61558D1B">
      <w:pPr>
        <w:ind w:left="1128"/>
        <w:jc w:val="both"/>
        <w:rPr>
          <w:rFonts w:ascii="Segoe UI" w:hAnsi="Segoe UI" w:cs="Segoe UI"/>
          <w:lang w:val="en-US"/>
        </w:rPr>
      </w:pPr>
      <w:r w:rsidRPr="00DF4B9B">
        <w:rPr>
          <w:rFonts w:ascii="Segoe UI" w:hAnsi="Segoe UI" w:cs="Segoe UI"/>
          <w:lang w:val="en-US"/>
        </w:rPr>
        <w:t xml:space="preserve">The </w:t>
      </w:r>
      <w:r w:rsidRPr="00DF4B9B" w:rsidR="00965D67">
        <w:rPr>
          <w:rFonts w:ascii="Segoe UI" w:hAnsi="Segoe UI" w:cs="Segoe UI"/>
          <w:lang w:val="en-US"/>
        </w:rPr>
        <w:t>users in general, comprehending the authorities,</w:t>
      </w:r>
      <w:r w:rsidRPr="00DF4B9B">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Pr="00DF4B9B" w:rsidR="00965D67">
        <w:rPr>
          <w:rFonts w:ascii="Segoe UI" w:hAnsi="Segoe UI" w:cs="Segoe UI"/>
          <w:lang w:val="en-US"/>
        </w:rPr>
        <w:t xml:space="preserve">Android 6.0 Marshmallow </w:t>
      </w:r>
      <w:r w:rsidRPr="00DF4B9B" w:rsidR="000B0C07">
        <w:rPr>
          <w:rFonts w:ascii="Segoe UI" w:hAnsi="Segoe UI" w:cs="Segoe UI"/>
          <w:lang w:val="en-US"/>
        </w:rPr>
        <w:t xml:space="preserve">API 23 </w:t>
      </w:r>
      <w:r w:rsidRPr="00DF4B9B" w:rsidR="00965D67">
        <w:rPr>
          <w:rFonts w:ascii="Segoe UI" w:hAnsi="Segoe UI" w:cs="Segoe UI"/>
          <w:lang w:val="en-US"/>
        </w:rPr>
        <w:t>or higher.</w:t>
      </w:r>
      <w:r w:rsidR="00702009">
        <w:rPr>
          <w:rFonts w:ascii="Segoe UI" w:hAnsi="Segoe UI" w:cs="Segoe UI"/>
          <w:lang w:val="en-US"/>
        </w:rPr>
        <w:t xml:space="preserve"> </w:t>
      </w:r>
      <w:r w:rsidRPr="00DF4B9B" w:rsidR="00965D67">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w:t>
      </w:r>
      <w:r w:rsidRPr="00DF4B9B" w:rsidR="00965D67">
        <w:rPr>
          <w:rFonts w:ascii="Segoe UI" w:hAnsi="Segoe UI" w:cs="Segoe UI"/>
          <w:lang w:val="en-US"/>
        </w:rPr>
        <w:lastRenderedPageBreak/>
        <w:t>fragment. Any other functionalities needed to run into background or upon notifications will use Android services and Android broadcast receivers.</w:t>
      </w:r>
    </w:p>
    <w:p w:rsidRPr="00DF4B9B" w:rsidR="003811A5" w:rsidP="00DF4B9B" w:rsidRDefault="00965D67" w14:paraId="3D5712F2" w14:textId="259266ED">
      <w:pPr>
        <w:ind w:left="1128"/>
        <w:jc w:val="both"/>
        <w:rPr>
          <w:rFonts w:ascii="Segoe UI" w:hAnsi="Segoe UI" w:cs="Segoe UI"/>
          <w:lang w:val="en-US"/>
        </w:rPr>
      </w:pPr>
      <w:r w:rsidRPr="00DF4B9B">
        <w:rPr>
          <w:rFonts w:ascii="Segoe UI" w:hAnsi="Segoe UI" w:cs="Segoe UI"/>
          <w:lang w:val="en-US"/>
        </w:rPr>
        <w:t xml:space="preserve">Moving to the </w:t>
      </w:r>
      <w:r w:rsidRPr="00DF4B9B" w:rsidR="00894296">
        <w:rPr>
          <w:rFonts w:ascii="Segoe UI" w:hAnsi="Segoe UI" w:cs="Segoe UI"/>
          <w:lang w:val="en-US"/>
        </w:rPr>
        <w:t>middle tier</w:t>
      </w:r>
      <w:r w:rsidRPr="00DF4B9B" w:rsidR="003811A5">
        <w:rPr>
          <w:rFonts w:ascii="Segoe UI" w:hAnsi="Segoe UI" w:cs="Segoe UI"/>
          <w:lang w:val="en-US"/>
        </w:rPr>
        <w:t xml:space="preserve"> the first device indicated as node in the deployment diagram it’s the external firewall. It’ll be deployed using a Cisco Firepower </w:t>
      </w:r>
      <w:r w:rsidRPr="00DF4B9B" w:rsidR="000B0C07">
        <w:rPr>
          <w:rFonts w:ascii="Segoe UI" w:hAnsi="Segoe UI" w:cs="Segoe UI"/>
          <w:lang w:val="en-US"/>
        </w:rPr>
        <w:t>8360</w:t>
      </w:r>
      <w:r w:rsidRPr="00DF4B9B" w:rsidR="003811A5">
        <w:rPr>
          <w:rFonts w:ascii="Segoe UI" w:hAnsi="Segoe UI" w:cs="Segoe UI"/>
          <w:lang w:val="en-US"/>
        </w:rPr>
        <w:t xml:space="preserve"> running on its IOS</w:t>
      </w:r>
      <w:r w:rsidRPr="00DF4B9B" w:rsidR="00533FDE">
        <w:rPr>
          <w:rFonts w:ascii="Segoe UI" w:hAnsi="Segoe UI" w:cs="Segoe UI"/>
          <w:lang w:val="en-US"/>
        </w:rPr>
        <w:t xml:space="preserve"> allowing a bandwidth of 60 Gbps</w:t>
      </w:r>
      <w:r w:rsidRPr="00DF4B9B" w:rsidR="003811A5">
        <w:rPr>
          <w:rFonts w:ascii="Segoe UI" w:hAnsi="Segoe UI" w:cs="Segoe UI"/>
          <w:lang w:val="en-US"/>
        </w:rPr>
        <w:t>. This will grant the best security in terms of unauthorized access to the network of the various servers. This very deployment will be the same in the various firewalls.</w:t>
      </w:r>
    </w:p>
    <w:p w:rsidRPr="00DF4B9B" w:rsidR="003811A5" w:rsidP="00DF4B9B" w:rsidRDefault="003811A5" w14:paraId="4EC43F9A" w14:textId="5A42E38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SafeStreets on Linux Red Hat </w:t>
      </w:r>
      <w:r w:rsidRPr="00DF4B9B" w:rsidR="000B0C07">
        <w:rPr>
          <w:rFonts w:ascii="Segoe UI" w:hAnsi="Segoe UI" w:cs="Segoe UI"/>
          <w:lang w:val="en-US"/>
        </w:rPr>
        <w:t xml:space="preserve">Enterprise </w:t>
      </w:r>
      <w:r w:rsidRPr="00DF4B9B">
        <w:rPr>
          <w:rFonts w:ascii="Segoe UI" w:hAnsi="Segoe UI" w:cs="Segoe UI"/>
          <w:lang w:val="en-US"/>
        </w:rPr>
        <w:t>x64 operating system</w:t>
      </w:r>
      <w:r w:rsidRPr="00DF4B9B" w:rsidR="003C29EA">
        <w:rPr>
          <w:rFonts w:ascii="Segoe UI" w:hAnsi="Segoe UI" w:cs="Segoe UI"/>
          <w:lang w:val="en-US"/>
        </w:rPr>
        <w:t xml:space="preserve"> in </w:t>
      </w:r>
      <w:r w:rsidRPr="00DF4B9B" w:rsidR="009866BE">
        <w:rPr>
          <w:rFonts w:ascii="Segoe UI" w:hAnsi="Segoe UI" w:cs="Segoe UI"/>
          <w:lang w:val="en-US"/>
        </w:rPr>
        <w:t>an</w:t>
      </w:r>
      <w:r w:rsidRPr="00DF4B9B" w:rsidR="003C29EA">
        <w:rPr>
          <w:rFonts w:ascii="Segoe UI" w:hAnsi="Segoe UI" w:cs="Segoe UI"/>
          <w:lang w:val="en-US"/>
        </w:rPr>
        <w:t xml:space="preserve"> HPE ProLiant DL580 Gen10</w:t>
      </w:r>
      <w:r w:rsidRPr="00DF4B9B" w:rsidR="00E37F20">
        <w:rPr>
          <w:rFonts w:ascii="Segoe UI" w:hAnsi="Segoe UI" w:cs="Segoe UI"/>
          <w:lang w:val="en-US"/>
        </w:rPr>
        <w:t xml:space="preserve"> running multiple scalable Intel Xeon 9200 series with </w:t>
      </w:r>
      <w:r w:rsidRPr="00DF4B9B" w:rsidR="00F71B3A">
        <w:rPr>
          <w:rFonts w:ascii="Segoe UI" w:hAnsi="Segoe UI" w:cs="Segoe UI"/>
          <w:lang w:val="en-US"/>
        </w:rPr>
        <w:t xml:space="preserve">up to 12 TB of DDR4 RAM and 512 GB of static </w:t>
      </w:r>
      <w:r w:rsidRPr="00DF4B9B" w:rsidR="000F6646">
        <w:rPr>
          <w:rFonts w:ascii="Segoe UI" w:hAnsi="Segoe UI" w:cs="Segoe UI"/>
          <w:lang w:val="en-US"/>
        </w:rPr>
        <w:t>RAM</w:t>
      </w:r>
      <w:r w:rsidRPr="00DF4B9B" w:rsidR="006D359A">
        <w:rPr>
          <w:rFonts w:ascii="Segoe UI" w:hAnsi="Segoe UI" w:cs="Segoe UI"/>
          <w:lang w:val="en-US"/>
        </w:rPr>
        <w:t xml:space="preserve">. The web server will be </w:t>
      </w:r>
      <w:r w:rsidRPr="00DF4B9B">
        <w:rPr>
          <w:rFonts w:ascii="Segoe UI" w:hAnsi="Segoe UI" w:cs="Segoe UI"/>
          <w:lang w:val="en-US"/>
        </w:rPr>
        <w:t>running NGINX</w:t>
      </w:r>
      <w:r w:rsidRPr="00DF4B9B" w:rsidR="00AD3385">
        <w:rPr>
          <w:rFonts w:ascii="Segoe UI" w:hAnsi="Segoe UI" w:cs="Segoe UI"/>
          <w:lang w:val="en-US"/>
        </w:rPr>
        <w:t xml:space="preserve"> </w:t>
      </w:r>
      <w:r w:rsidRPr="00DF4B9B" w:rsidR="006D359A">
        <w:rPr>
          <w:rFonts w:ascii="Segoe UI" w:hAnsi="Segoe UI" w:cs="Segoe UI"/>
          <w:lang w:val="en-US"/>
        </w:rPr>
        <w:t xml:space="preserve">natively or </w:t>
      </w:r>
      <w:r w:rsidRPr="00DF4B9B" w:rsidR="00AD3385">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Pr="00DF4B9B" w:rsidR="002E45AD">
        <w:rPr>
          <w:rFonts w:ascii="Segoe UI" w:hAnsi="Segoe UI" w:cs="Segoe UI"/>
          <w:lang w:val="en-US"/>
        </w:rPr>
        <w:t xml:space="preserve"> thanks to</w:t>
      </w:r>
      <w:r w:rsidRPr="00DF4B9B" w:rsidR="00AD3385">
        <w:rPr>
          <w:rFonts w:ascii="Segoe UI" w:hAnsi="Segoe UI" w:cs="Segoe UI"/>
          <w:lang w:val="en-US"/>
        </w:rPr>
        <w:t>, first the various virtualized instances which reduces drastically the cost of failures and increment drastically the availability of the services and secondly thanks to NGINX</w:t>
      </w:r>
      <w:r w:rsidRPr="00DF4B9B" w:rsidR="002E45AD">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Pr="00DF4B9B" w:rsidR="008B403A">
        <w:rPr>
          <w:rFonts w:ascii="Segoe UI" w:hAnsi="Segoe UI" w:cs="Segoe UI"/>
          <w:lang w:val="en-US"/>
        </w:rPr>
        <w:t>frameworks</w:t>
      </w:r>
      <w:r w:rsidRPr="00DF4B9B">
        <w:rPr>
          <w:rFonts w:ascii="Segoe UI" w:hAnsi="Segoe UI" w:cs="Segoe UI"/>
          <w:lang w:val="en-US"/>
        </w:rPr>
        <w:t xml:space="preserve"> such as Remote Procedure Ca</w:t>
      </w:r>
      <w:r w:rsidRPr="00DF4B9B" w:rsidR="002E45AD">
        <w:rPr>
          <w:rFonts w:ascii="Segoe UI" w:hAnsi="Segoe UI" w:cs="Segoe UI"/>
          <w:lang w:val="en-US"/>
        </w:rPr>
        <w:t xml:space="preserve">lls protocols using Java EE RMI, </w:t>
      </w:r>
      <w:r w:rsidRPr="00DF4B9B">
        <w:rPr>
          <w:rFonts w:ascii="Segoe UI" w:hAnsi="Segoe UI" w:cs="Segoe UI"/>
          <w:lang w:val="en-US"/>
        </w:rPr>
        <w:t xml:space="preserve">the Java EE </w:t>
      </w:r>
      <w:r w:rsidRPr="00DF4B9B" w:rsidR="002E45AD">
        <w:rPr>
          <w:rFonts w:ascii="Segoe UI" w:hAnsi="Segoe UI" w:cs="Segoe UI"/>
          <w:lang w:val="en-US"/>
        </w:rPr>
        <w:t xml:space="preserve">RDMI and the Java EE </w:t>
      </w:r>
      <w:r w:rsidRPr="00DF4B9B" w:rsidR="008B403A">
        <w:rPr>
          <w:rFonts w:ascii="Segoe UI" w:hAnsi="Segoe UI" w:cs="Segoe UI"/>
          <w:lang w:val="en-US"/>
        </w:rPr>
        <w:t>Persistence</w:t>
      </w:r>
      <w:r w:rsidRPr="00DF4B9B" w:rsidR="002E45AD">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Pr="00DF4B9B" w:rsidR="007A62B3">
        <w:rPr>
          <w:rFonts w:ascii="Segoe UI" w:hAnsi="Segoe UI" w:cs="Segoe UI"/>
          <w:lang w:val="en-US"/>
        </w:rPr>
        <w:t xml:space="preserve">To </w:t>
      </w:r>
      <w:r w:rsidR="008B403A">
        <w:rPr>
          <w:rFonts w:ascii="Segoe UI" w:hAnsi="Segoe UI" w:cs="Segoe UI"/>
          <w:lang w:val="en-US"/>
        </w:rPr>
        <w:t xml:space="preserve">gain </w:t>
      </w:r>
      <w:r w:rsidRPr="00DF4B9B" w:rsidR="008B403A">
        <w:rPr>
          <w:rFonts w:ascii="Segoe UI" w:hAnsi="Segoe UI" w:cs="Segoe UI"/>
          <w:lang w:val="en-US"/>
        </w:rPr>
        <w:t>ulterior</w:t>
      </w:r>
      <w:r w:rsidRPr="00DF4B9B" w:rsidR="0076112D">
        <w:rPr>
          <w:rFonts w:ascii="Segoe UI" w:hAnsi="Segoe UI" w:cs="Segoe UI"/>
          <w:lang w:val="en-US"/>
        </w:rPr>
        <w:t xml:space="preserve"> enhance </w:t>
      </w:r>
      <w:r w:rsidR="008B403A">
        <w:rPr>
          <w:rFonts w:ascii="Segoe UI" w:hAnsi="Segoe UI" w:cs="Segoe UI"/>
          <w:lang w:val="en-US"/>
        </w:rPr>
        <w:t xml:space="preserve">on </w:t>
      </w:r>
      <w:r w:rsidRPr="00DF4B9B" w:rsidR="0076112D">
        <w:rPr>
          <w:rFonts w:ascii="Segoe UI" w:hAnsi="Segoe UI" w:cs="Segoe UI"/>
          <w:lang w:val="en-US"/>
        </w:rPr>
        <w:t xml:space="preserve">performances </w:t>
      </w:r>
      <w:r w:rsidR="008B403A">
        <w:rPr>
          <w:rFonts w:ascii="Segoe UI" w:hAnsi="Segoe UI" w:cs="Segoe UI"/>
          <w:lang w:val="en-US"/>
        </w:rPr>
        <w:t>of</w:t>
      </w:r>
      <w:r w:rsidRPr="00DF4B9B" w:rsidR="0076112D">
        <w:rPr>
          <w:rFonts w:ascii="Segoe UI" w:hAnsi="Segoe UI" w:cs="Segoe UI"/>
          <w:lang w:val="en-US"/>
        </w:rPr>
        <w:t xml:space="preserve"> the </w:t>
      </w:r>
      <w:r w:rsidRPr="00DF4B9B" w:rsidR="008B403A">
        <w:rPr>
          <w:rFonts w:ascii="Segoe UI" w:hAnsi="Segoe UI" w:cs="Segoe UI"/>
          <w:lang w:val="en-US"/>
        </w:rPr>
        <w:t>middle tier</w:t>
      </w:r>
      <w:r w:rsidR="008B403A">
        <w:rPr>
          <w:rFonts w:ascii="Segoe UI" w:hAnsi="Segoe UI" w:cs="Segoe UI"/>
          <w:lang w:val="en-US"/>
        </w:rPr>
        <w:t xml:space="preserve">, </w:t>
      </w:r>
      <w:r w:rsidRPr="00DF4B9B" w:rsidR="0076112D">
        <w:rPr>
          <w:rFonts w:ascii="Segoe UI" w:hAnsi="Segoe UI" w:cs="Segoe UI"/>
          <w:lang w:val="en-US"/>
        </w:rPr>
        <w:t xml:space="preserve">an OpenFlow controller </w:t>
      </w:r>
      <w:r w:rsidRPr="00DF4B9B" w:rsidR="008B403A">
        <w:rPr>
          <w:rFonts w:ascii="Segoe UI" w:hAnsi="Segoe UI" w:cs="Segoe UI"/>
          <w:lang w:val="en-US"/>
        </w:rPr>
        <w:t>switch</w:t>
      </w:r>
      <w:r w:rsidRPr="00DF4B9B" w:rsidR="0076112D">
        <w:rPr>
          <w:rFonts w:ascii="Segoe UI" w:hAnsi="Segoe UI" w:cs="Segoe UI"/>
          <w:lang w:val="en-US"/>
        </w:rPr>
        <w:t xml:space="preserve"> to better manage internal cluster packets exchange through various switches which are controlled by the SDN defined in the controller which will use a Cisco Catalyst 8350.</w:t>
      </w:r>
    </w:p>
    <w:p w:rsidRPr="00DF4B9B" w:rsidR="002E45AD" w:rsidP="00DF4B9B" w:rsidRDefault="002E45AD" w14:paraId="3D79BF27" w14:textId="554FD035">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Pr="00DF4B9B" w:rsidR="006D359A">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Pr="00DF4B9B" w:rsidR="004B6279">
        <w:rPr>
          <w:rFonts w:ascii="Segoe UI" w:hAnsi="Segoe UI" w:cs="Segoe UI"/>
          <w:lang w:val="en-US"/>
        </w:rPr>
        <w:t xml:space="preserve">very good in optimizing queries, especially the ones handling tons of data. It will use their </w:t>
      </w:r>
      <w:r w:rsidRPr="00DF4B9B" w:rsidR="008B403A">
        <w:rPr>
          <w:rFonts w:ascii="Segoe UI" w:hAnsi="Segoe UI" w:cs="Segoe UI"/>
          <w:lang w:val="en-US"/>
        </w:rPr>
        <w:t>algebraic</w:t>
      </w:r>
      <w:r w:rsidRPr="00DF4B9B" w:rsidR="004B6279">
        <w:rPr>
          <w:rFonts w:ascii="Segoe UI" w:hAnsi="Segoe UI" w:cs="Segoe UI"/>
          <w:lang w:val="en-US"/>
        </w:rPr>
        <w:t xml:space="preserve"> representation together with internal statistics </w:t>
      </w:r>
      <w:r w:rsidRPr="00DF4B9B" w:rsidR="008B403A">
        <w:rPr>
          <w:rFonts w:ascii="Segoe UI" w:hAnsi="Segoe UI" w:cs="Segoe UI"/>
          <w:lang w:val="en-US"/>
        </w:rPr>
        <w:t>distributions</w:t>
      </w:r>
      <w:r w:rsidRPr="00DF4B9B" w:rsidR="004B6279">
        <w:rPr>
          <w:rFonts w:ascii="Segoe UI" w:hAnsi="Segoe UI" w:cs="Segoe UI"/>
          <w:lang w:val="en-US"/>
        </w:rPr>
        <w:t xml:space="preserve"> of the data to make them faster and simpler to be executed, on an already </w:t>
      </w:r>
      <w:r w:rsidRPr="00DF4B9B" w:rsidR="00894296">
        <w:rPr>
          <w:rFonts w:ascii="Segoe UI" w:hAnsi="Segoe UI" w:cs="Segoe UI"/>
          <w:lang w:val="en-US"/>
        </w:rPr>
        <w:t>fast</w:t>
      </w:r>
      <w:r w:rsidRPr="00DF4B9B" w:rsidR="004B6279">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Pr="00DF4B9B" w:rsidR="008B403A">
        <w:rPr>
          <w:rFonts w:ascii="Segoe UI" w:hAnsi="Segoe UI" w:cs="Segoe UI"/>
          <w:lang w:val="en-US"/>
        </w:rPr>
        <w:t>middle tier</w:t>
      </w:r>
      <w:r w:rsidRPr="00DF4B9B" w:rsidR="004B6279">
        <w:rPr>
          <w:rFonts w:ascii="Segoe UI" w:hAnsi="Segoe UI" w:cs="Segoe UI"/>
          <w:lang w:val="en-US"/>
        </w:rPr>
        <w:t xml:space="preserve"> when possible.</w:t>
      </w:r>
    </w:p>
    <w:p w:rsidRPr="00DF4B9B" w:rsidR="004B6279" w:rsidP="00DF4B9B" w:rsidRDefault="004B6279" w14:paraId="679C2707" w14:textId="2CE010B5">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Pr="00DF4B9B" w:rsidR="009866BE">
        <w:rPr>
          <w:rFonts w:ascii="Segoe UI" w:hAnsi="Segoe UI" w:cs="Segoe UI"/>
          <w:lang w:val="en-US"/>
        </w:rPr>
        <w:t>HPE Primera 670 Storage</w:t>
      </w:r>
      <w:r w:rsidRPr="00DF4B9B" w:rsidR="00034222">
        <w:rPr>
          <w:rFonts w:ascii="Segoe UI" w:hAnsi="Segoe UI" w:cs="Segoe UI"/>
          <w:lang w:val="en-US"/>
        </w:rPr>
        <w:t xml:space="preserve"> based on</w:t>
      </w:r>
      <w:r w:rsidRPr="00DF4B9B">
        <w:rPr>
          <w:rFonts w:ascii="Segoe UI" w:hAnsi="Segoe UI" w:cs="Segoe UI"/>
          <w:lang w:val="en-US"/>
        </w:rPr>
        <w:t xml:space="preserve"> Intel Xeon </w:t>
      </w:r>
      <w:r w:rsidRPr="00DF4B9B" w:rsidR="00034222">
        <w:rPr>
          <w:rFonts w:ascii="Segoe UI" w:hAnsi="Segoe UI" w:cs="Segoe UI"/>
          <w:lang w:val="en-US"/>
        </w:rPr>
        <w:t xml:space="preserve">9200 </w:t>
      </w:r>
      <w:r w:rsidRPr="00DF4B9B">
        <w:rPr>
          <w:rFonts w:ascii="Segoe UI" w:hAnsi="Segoe UI" w:cs="Segoe UI"/>
          <w:lang w:val="en-US"/>
        </w:rPr>
        <w:t>CPUs</w:t>
      </w:r>
      <w:r w:rsidRPr="00DF4B9B" w:rsidR="00034222">
        <w:rPr>
          <w:rFonts w:ascii="Segoe UI" w:hAnsi="Segoe UI" w:cs="Segoe UI"/>
          <w:lang w:val="en-US"/>
        </w:rPr>
        <w:t xml:space="preserve"> with about 6 PB of storage divided up between very high quality SSDs and HDDs</w:t>
      </w:r>
      <w:r w:rsidRPr="00DF4B9B" w:rsidR="00514924">
        <w:rPr>
          <w:rFonts w:ascii="Segoe UI" w:hAnsi="Segoe UI" w:cs="Segoe UI"/>
          <w:lang w:val="en-US"/>
        </w:rPr>
        <w:t>, with also 1 TB of dedicated cache</w:t>
      </w:r>
      <w:r w:rsidRPr="00DF4B9B" w:rsidR="003942F8">
        <w:rPr>
          <w:rFonts w:ascii="Segoe UI" w:hAnsi="Segoe UI" w:cs="Segoe UI"/>
          <w:lang w:val="en-US"/>
        </w:rPr>
        <w:t xml:space="preserve"> and 32 </w:t>
      </w:r>
      <w:r w:rsidRPr="00DF4B9B" w:rsidR="00A20B36">
        <w:rPr>
          <w:rFonts w:ascii="Segoe UI" w:hAnsi="Segoe UI" w:cs="Segoe UI"/>
          <w:lang w:val="en-US"/>
        </w:rPr>
        <w:t>Gbps maximum throughput</w:t>
      </w:r>
      <w:r w:rsidRPr="00DF4B9B" w:rsidR="00514924">
        <w:rPr>
          <w:rFonts w:ascii="Segoe UI" w:hAnsi="Segoe UI" w:cs="Segoe UI"/>
          <w:lang w:val="en-US"/>
        </w:rPr>
        <w:t>.</w:t>
      </w:r>
      <w:r w:rsidRPr="00DF4B9B">
        <w:rPr>
          <w:rFonts w:ascii="Segoe UI" w:hAnsi="Segoe UI" w:cs="Segoe UI"/>
          <w:lang w:val="en-US"/>
        </w:rPr>
        <w:t xml:space="preserve"> </w:t>
      </w:r>
      <w:r w:rsidRPr="00DF4B9B" w:rsidR="00514924">
        <w:rPr>
          <w:rFonts w:ascii="Segoe UI" w:hAnsi="Segoe UI" w:cs="Segoe UI"/>
          <w:lang w:val="en-US"/>
        </w:rPr>
        <w:t>Every Database Server will have a level 6 RAID system.</w:t>
      </w:r>
    </w:p>
    <w:p w:rsidRPr="00DF4B9B" w:rsidR="004B6279" w:rsidP="00DF4B9B" w:rsidRDefault="00AD3385" w14:paraId="3ADD3F58" w14:textId="0F909FDC">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w:t>
      </w:r>
      <w:r w:rsidRPr="00DF4B9B">
        <w:rPr>
          <w:rFonts w:ascii="Segoe UI" w:hAnsi="Segoe UI" w:cs="Segoe UI"/>
          <w:lang w:val="en-US"/>
        </w:rPr>
        <w:lastRenderedPageBreak/>
        <w:t xml:space="preserve">various firewalls. It will be used the </w:t>
      </w:r>
      <w:r w:rsidRPr="00DF4B9B" w:rsidR="009866BE">
        <w:rPr>
          <w:rFonts w:ascii="Segoe UI" w:hAnsi="Segoe UI" w:cs="Segoe UI"/>
          <w:lang w:val="en-US"/>
        </w:rPr>
        <w:t>Barracuda Load Balancer 84</w:t>
      </w:r>
      <w:r w:rsidRPr="00DF4B9B" w:rsidR="00533FDE">
        <w:rPr>
          <w:rFonts w:ascii="Segoe UI" w:hAnsi="Segoe UI" w:cs="Segoe UI"/>
          <w:lang w:val="en-US"/>
        </w:rPr>
        <w:t>2</w:t>
      </w:r>
      <w:r w:rsidRPr="00DF4B9B" w:rsidR="00BE302A">
        <w:rPr>
          <w:rFonts w:ascii="Segoe UI" w:hAnsi="Segoe UI" w:cs="Segoe UI"/>
          <w:lang w:val="en-US"/>
        </w:rPr>
        <w:t xml:space="preserve"> ADC which is the best suitable for large systems which can have very high traffic requests to handle in the fastest way possible</w:t>
      </w:r>
      <w:r w:rsidRPr="00DF4B9B" w:rsidR="00AF115E">
        <w:rPr>
          <w:rFonts w:ascii="Segoe UI" w:hAnsi="Segoe UI" w:cs="Segoe UI"/>
          <w:lang w:val="en-US"/>
        </w:rPr>
        <w:t xml:space="preserve"> having the maximum </w:t>
      </w:r>
      <w:r w:rsidR="00702009">
        <w:rPr>
          <w:rFonts w:ascii="Segoe UI" w:hAnsi="Segoe UI" w:cs="Segoe UI"/>
          <w:lang w:val="en-US"/>
        </w:rPr>
        <w:t xml:space="preserve">theoretical </w:t>
      </w:r>
      <w:r w:rsidRPr="00DF4B9B" w:rsidR="00AF115E">
        <w:rPr>
          <w:rFonts w:ascii="Segoe UI" w:hAnsi="Segoe UI" w:cs="Segoe UI"/>
          <w:lang w:val="en-US"/>
        </w:rPr>
        <w:t xml:space="preserve">throughput at </w:t>
      </w:r>
      <w:r w:rsidR="008B403A">
        <w:rPr>
          <w:rFonts w:ascii="Segoe UI" w:hAnsi="Segoe UI" w:cs="Segoe UI"/>
          <w:lang w:val="en-US"/>
        </w:rPr>
        <w:t xml:space="preserve">a rate of </w:t>
      </w:r>
      <w:r w:rsidRPr="00DF4B9B" w:rsidR="00AF115E">
        <w:rPr>
          <w:rFonts w:ascii="Segoe UI" w:hAnsi="Segoe UI" w:cs="Segoe UI"/>
          <w:lang w:val="en-US"/>
        </w:rPr>
        <w:t>20 Gbps</w:t>
      </w:r>
      <w:r w:rsidRPr="00DF4B9B" w:rsidR="00BE302A">
        <w:rPr>
          <w:rFonts w:ascii="Segoe UI" w:hAnsi="Segoe UI" w:cs="Segoe UI"/>
          <w:lang w:val="en-US"/>
        </w:rPr>
        <w:t>.</w:t>
      </w:r>
      <w:r w:rsidRPr="00DF4B9B" w:rsidR="00A20B36">
        <w:rPr>
          <w:rFonts w:ascii="Segoe UI" w:hAnsi="Segoe UI" w:cs="Segoe UI"/>
          <w:lang w:val="en-US"/>
        </w:rPr>
        <w:br/>
      </w:r>
      <w:r w:rsidRPr="00DF4B9B" w:rsidR="001B53C5">
        <w:rPr>
          <w:rFonts w:ascii="Segoe UI" w:hAnsi="Segoe UI" w:cs="Segoe UI"/>
          <w:lang w:val="en-US"/>
        </w:rPr>
        <w:t xml:space="preserve"> </w:t>
      </w:r>
    </w:p>
    <w:p w:rsidRPr="00DF4B9B" w:rsidR="002E45AD" w:rsidP="00DF4B9B" w:rsidRDefault="002E45AD" w14:paraId="064B5A2C" w14:textId="2E64FC37">
      <w:pPr>
        <w:ind w:left="1128"/>
        <w:jc w:val="both"/>
        <w:rPr>
          <w:rFonts w:ascii="Segoe UI" w:hAnsi="Segoe UI" w:cs="Segoe UI"/>
          <w:lang w:val="en-US"/>
        </w:rPr>
      </w:pPr>
    </w:p>
    <w:p w:rsidRPr="00DF4B9B" w:rsidR="001D43AF" w:rsidP="00DF4B9B" w:rsidRDefault="001D43AF" w14:paraId="7BEAF4BF" w14:textId="473C30D1">
      <w:pPr>
        <w:pStyle w:val="Titolo2"/>
        <w:numPr>
          <w:ilvl w:val="1"/>
          <w:numId w:val="15"/>
        </w:numPr>
        <w:jc w:val="both"/>
        <w:rPr>
          <w:rFonts w:ascii="Segoe UI" w:hAnsi="Segoe UI" w:cs="Segoe UI"/>
        </w:rPr>
      </w:pPr>
      <w:bookmarkStart w:name="_Toc25186462" w:id="24"/>
      <w:r w:rsidRPr="376A06C2" w:rsidR="376A06C2">
        <w:rPr>
          <w:rFonts w:ascii="Segoe UI" w:hAnsi="Segoe UI" w:cs="Segoe UI"/>
        </w:rPr>
        <w:t>Runtime view</w:t>
      </w:r>
      <w:bookmarkEnd w:id="24"/>
    </w:p>
    <w:p w:rsidRPr="00DF4B9B" w:rsidR="001D43AF" w:rsidP="00DF4B9B" w:rsidRDefault="001D43AF" w14:paraId="092B74FD" w14:textId="3437C43E">
      <w:pPr>
        <w:pStyle w:val="Titolo2"/>
        <w:numPr>
          <w:ilvl w:val="1"/>
          <w:numId w:val="15"/>
        </w:numPr>
        <w:jc w:val="both"/>
        <w:rPr>
          <w:rFonts w:ascii="Segoe UI" w:hAnsi="Segoe UI" w:cs="Segoe UI"/>
        </w:rPr>
      </w:pPr>
      <w:bookmarkStart w:name="_Toc25186463" w:id="25"/>
      <w:r w:rsidRPr="376A06C2" w:rsidR="376A06C2">
        <w:rPr>
          <w:rFonts w:ascii="Segoe UI" w:hAnsi="Segoe UI" w:cs="Segoe UI"/>
        </w:rPr>
        <w:t>Component interfaces</w:t>
      </w:r>
      <w:bookmarkEnd w:id="25"/>
    </w:p>
    <w:p w:rsidRPr="00DF4B9B" w:rsidR="001D43AF" w:rsidP="00DF4B9B" w:rsidRDefault="001D43AF" w14:paraId="133004E0" w14:textId="0EC3902C">
      <w:pPr>
        <w:pStyle w:val="Titolo2"/>
        <w:ind w:left="708"/>
        <w:jc w:val="both"/>
        <w:rPr>
          <w:rFonts w:ascii="Segoe UI" w:hAnsi="Segoe UI" w:cs="Segoe UI"/>
        </w:rPr>
      </w:pPr>
      <w:bookmarkStart w:name="_Toc25186464" w:id="26"/>
      <w:r w:rsidRPr="00DF4B9B">
        <w:rPr>
          <w:rFonts w:ascii="Segoe UI" w:hAnsi="Segoe UI" w:cs="Segoe UI"/>
        </w:rPr>
        <w:t>2.6 Selected</w:t>
      </w:r>
      <w:r w:rsidRPr="00DF4B9B" w:rsidR="002A24DF">
        <w:rPr>
          <w:rFonts w:ascii="Segoe UI" w:hAnsi="Segoe UI" w:cs="Segoe UI"/>
        </w:rPr>
        <w:t xml:space="preserve"> </w:t>
      </w:r>
      <w:r w:rsidRPr="00DF4B9B">
        <w:rPr>
          <w:rFonts w:ascii="Segoe UI" w:hAnsi="Segoe UI" w:cs="Segoe UI"/>
        </w:rPr>
        <w:t>architectural styles and patterns</w:t>
      </w:r>
      <w:bookmarkEnd w:id="26"/>
    </w:p>
    <w:p w:rsidRPr="00DF4B9B" w:rsidR="00EF10C8" w:rsidP="00DF4B9B" w:rsidRDefault="006F1E7C" w14:paraId="54E41800" w14:textId="5B61D281">
      <w:pPr>
        <w:ind w:left="1410"/>
        <w:jc w:val="both"/>
        <w:rPr>
          <w:rFonts w:ascii="Segoe UI" w:hAnsi="Segoe UI" w:cs="Segoe UI"/>
        </w:rPr>
      </w:pPr>
      <w:r w:rsidRPr="00DF4B9B">
        <w:rPr>
          <w:rFonts w:ascii="Segoe UI" w:hAnsi="Segoe UI" w:cs="Segoe UI"/>
        </w:rPr>
        <w:t>Here are presented the architectural styles and patterns used in designing SafeStreets</w:t>
      </w:r>
      <w:r w:rsidRPr="00DF4B9B" w:rsidR="00590B9C">
        <w:rPr>
          <w:rFonts w:ascii="Segoe UI" w:hAnsi="Segoe UI" w:cs="Segoe UI"/>
        </w:rPr>
        <w:t xml:space="preserve">, their presentation will start from the </w:t>
      </w:r>
      <w:r w:rsidRPr="00DF4B9B" w:rsidR="00EF10C8">
        <w:rPr>
          <w:rFonts w:ascii="Segoe UI" w:hAnsi="Segoe UI" w:cs="Segoe UI"/>
        </w:rPr>
        <w:t>architectural patterns, then to the architecture styles.</w:t>
      </w:r>
      <w:r w:rsidRPr="00DF4B9B" w:rsidR="00B54045">
        <w:rPr>
          <w:rFonts w:ascii="Segoe UI" w:hAnsi="Segoe UI" w:cs="Segoe UI"/>
        </w:rPr>
        <w:t xml:space="preserve"> That is because there is not a unique pattern and style but a variety </w:t>
      </w:r>
      <w:r w:rsidRPr="00DF4B9B" w:rsidR="00E47A58">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Pr="00DF4B9B" w:rsidR="000D771C">
        <w:rPr>
          <w:rFonts w:ascii="Segoe UI" w:hAnsi="Segoe UI" w:cs="Segoe UI"/>
        </w:rPr>
        <w:t>combined</w:t>
      </w:r>
      <w:r w:rsidRPr="00DF4B9B" w:rsidR="00E47A58">
        <w:rPr>
          <w:rFonts w:ascii="Segoe UI" w:hAnsi="Segoe UI" w:cs="Segoe UI"/>
        </w:rPr>
        <w:t xml:space="preserve"> and </w:t>
      </w:r>
      <w:r w:rsidRPr="00DF4B9B" w:rsidR="001E050D">
        <w:rPr>
          <w:rFonts w:ascii="Segoe UI" w:hAnsi="Segoe UI" w:cs="Segoe UI"/>
        </w:rPr>
        <w:t>the accordingly easily maintainable and testable project.</w:t>
      </w:r>
    </w:p>
    <w:p w:rsidRPr="00DF4B9B" w:rsidR="00EF10C8" w:rsidP="00DF4B9B" w:rsidRDefault="00EF10C8" w14:paraId="70D1FA29" w14:textId="1AE82B1E">
      <w:pPr>
        <w:ind w:left="1410"/>
        <w:jc w:val="both"/>
        <w:rPr>
          <w:rFonts w:ascii="Segoe UI" w:hAnsi="Segoe UI" w:cs="Segoe UI"/>
        </w:rPr>
      </w:pPr>
      <w:r w:rsidRPr="00DF4B9B">
        <w:rPr>
          <w:rFonts w:ascii="Segoe UI" w:hAnsi="Segoe UI" w:cs="Segoe UI"/>
        </w:rPr>
        <w:t>As for Architectural Patterns for SafeStreets ha</w:t>
      </w:r>
      <w:r w:rsidRPr="00DF4B9B" w:rsidR="0010495A">
        <w:rPr>
          <w:rFonts w:ascii="Segoe UI" w:hAnsi="Segoe UI" w:cs="Segoe UI"/>
        </w:rPr>
        <w:t>ve been chosen these two main patterns:</w:t>
      </w:r>
    </w:p>
    <w:p w:rsidRPr="00DF4B9B" w:rsidR="0010495A" w:rsidP="00DF4B9B" w:rsidRDefault="0010495A" w14:paraId="57CAE381" w14:textId="43BA5AD7">
      <w:pPr>
        <w:pStyle w:val="Paragrafoelenco"/>
        <w:numPr>
          <w:ilvl w:val="0"/>
          <w:numId w:val="20"/>
        </w:numPr>
        <w:jc w:val="both"/>
        <w:rPr>
          <w:rFonts w:ascii="Segoe UI" w:hAnsi="Segoe UI" w:cs="Segoe UI"/>
        </w:rPr>
      </w:pPr>
      <w:r w:rsidRPr="00DF4B9B">
        <w:rPr>
          <w:rFonts w:ascii="Segoe UI" w:hAnsi="Segoe UI" w:cs="Segoe UI"/>
        </w:rPr>
        <w:t>Multitier Architecture</w:t>
      </w:r>
    </w:p>
    <w:p w:rsidRPr="00DF4B9B" w:rsidR="0010495A" w:rsidP="00DF4B9B" w:rsidRDefault="0010495A" w14:paraId="5F3BD0D5" w14:textId="7DD0707C">
      <w:pPr>
        <w:pStyle w:val="Paragrafoelenco"/>
        <w:numPr>
          <w:ilvl w:val="0"/>
          <w:numId w:val="20"/>
        </w:numPr>
        <w:jc w:val="both"/>
        <w:rPr>
          <w:rFonts w:ascii="Segoe UI" w:hAnsi="Segoe UI" w:cs="Segoe UI"/>
        </w:rPr>
      </w:pPr>
      <w:r w:rsidRPr="00DF4B9B">
        <w:rPr>
          <w:rFonts w:ascii="Segoe UI" w:hAnsi="Segoe UI" w:cs="Segoe UI"/>
        </w:rPr>
        <w:t>Model View Controller Architecture</w:t>
      </w:r>
    </w:p>
    <w:p w:rsidRPr="00DF4B9B" w:rsidR="001F2864" w:rsidP="00DF4B9B" w:rsidRDefault="001F2864" w14:paraId="502EFC7E" w14:textId="77777777">
      <w:pPr>
        <w:ind w:left="1416"/>
        <w:jc w:val="both"/>
        <w:rPr>
          <w:rFonts w:ascii="Segoe UI" w:hAnsi="Segoe UI" w:cs="Segoe UI"/>
        </w:rPr>
      </w:pPr>
    </w:p>
    <w:p w:rsidRPr="00DF4B9B" w:rsidR="001F2864" w:rsidP="00DF4B9B" w:rsidRDefault="001F2864" w14:paraId="52AB173C" w14:textId="08A73AA8">
      <w:pPr>
        <w:pStyle w:val="Titolo4"/>
        <w:ind w:left="708" w:firstLine="708"/>
        <w:jc w:val="both"/>
        <w:rPr>
          <w:rFonts w:ascii="Segoe UI" w:hAnsi="Segoe UI" w:cs="Segoe UI"/>
        </w:rPr>
      </w:pPr>
      <w:r w:rsidRPr="00DF4B9B">
        <w:rPr>
          <w:rFonts w:ascii="Segoe UI" w:hAnsi="Segoe UI" w:cs="Segoe UI"/>
        </w:rPr>
        <w:t>Multitier Architecture</w:t>
      </w:r>
    </w:p>
    <w:p w:rsidRPr="00DF4B9B" w:rsidR="0010495A" w:rsidP="00DF4B9B" w:rsidRDefault="0010495A" w14:paraId="5290633B" w14:textId="35993C4D">
      <w:pPr>
        <w:ind w:left="1416"/>
        <w:jc w:val="both"/>
        <w:rPr>
          <w:rFonts w:ascii="Segoe UI" w:hAnsi="Segoe UI" w:cs="Segoe UI"/>
        </w:rPr>
      </w:pPr>
      <w:r w:rsidRPr="00DF4B9B">
        <w:rPr>
          <w:rFonts w:ascii="Segoe UI" w:hAnsi="Segoe UI" w:cs="Segoe UI"/>
        </w:rPr>
        <w:t xml:space="preserve">The </w:t>
      </w:r>
      <w:r w:rsidRPr="00DF4B9B" w:rsidR="00830F2A">
        <w:rPr>
          <w:rFonts w:ascii="Segoe UI" w:hAnsi="Segoe UI" w:cs="Segoe UI"/>
        </w:rPr>
        <w:t>M</w:t>
      </w:r>
      <w:r w:rsidRPr="00DF4B9B">
        <w:rPr>
          <w:rFonts w:ascii="Segoe UI" w:hAnsi="Segoe UI" w:cs="Segoe UI"/>
        </w:rPr>
        <w:t xml:space="preserve">ultitier </w:t>
      </w:r>
      <w:r w:rsidRPr="00DF4B9B" w:rsidR="00830F2A">
        <w:rPr>
          <w:rFonts w:ascii="Segoe UI" w:hAnsi="Segoe UI" w:cs="Segoe UI"/>
        </w:rPr>
        <w:t>A</w:t>
      </w:r>
      <w:r w:rsidRPr="00DF4B9B">
        <w:rPr>
          <w:rFonts w:ascii="Segoe UI" w:hAnsi="Segoe UI" w:cs="Segoe UI"/>
        </w:rPr>
        <w:t xml:space="preserve">rchitecture is intended to allow any of the </w:t>
      </w:r>
      <w:r w:rsidRPr="00DF4B9B" w:rsidR="00485A13">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Pr="00DF4B9B" w:rsidR="00485A13">
        <w:rPr>
          <w:rFonts w:ascii="Segoe UI" w:hAnsi="Segoe UI" w:cs="Segoe UI"/>
        </w:rPr>
        <w:t xml:space="preserve"> because they are physically separated.</w:t>
      </w:r>
    </w:p>
    <w:p w:rsidRPr="00DF4B9B" w:rsidR="0010495A" w:rsidP="00DF4B9B" w:rsidRDefault="00485A13" w14:paraId="724087C8" w14:textId="468DEF0B">
      <w:pPr>
        <w:ind w:left="1416"/>
        <w:jc w:val="both"/>
        <w:rPr>
          <w:rFonts w:ascii="Segoe UI" w:hAnsi="Segoe UI" w:cs="Segoe UI"/>
        </w:rPr>
      </w:pPr>
      <w:r w:rsidRPr="00DF4B9B">
        <w:rPr>
          <w:rFonts w:ascii="Segoe UI" w:hAnsi="Segoe UI" w:cs="Segoe UI"/>
        </w:rPr>
        <w:t xml:space="preserve">The main </w:t>
      </w:r>
      <w:r w:rsidRPr="00DF4B9B" w:rsidR="003D2C14">
        <w:rPr>
          <w:rFonts w:ascii="Segoe UI" w:hAnsi="Segoe UI" w:cs="Segoe UI"/>
        </w:rPr>
        <w:t>p</w:t>
      </w:r>
      <w:r w:rsidRPr="00DF4B9B" w:rsidR="0010495A">
        <w:rPr>
          <w:rFonts w:ascii="Segoe UI" w:hAnsi="Segoe UI" w:cs="Segoe UI"/>
        </w:rPr>
        <w:t xml:space="preserve">resentation tier is the topmost level of the application. </w:t>
      </w:r>
      <w:r w:rsidRPr="00DF4B9B" w:rsidR="003D2C14">
        <w:rPr>
          <w:rFonts w:ascii="Segoe UI" w:hAnsi="Segoe UI" w:cs="Segoe UI"/>
        </w:rPr>
        <w:t>It is intended to</w:t>
      </w:r>
      <w:r w:rsidRPr="00DF4B9B" w:rsidR="0010495A">
        <w:rPr>
          <w:rFonts w:ascii="Segoe UI" w:hAnsi="Segoe UI" w:cs="Segoe UI"/>
        </w:rPr>
        <w:t xml:space="preserve"> display</w:t>
      </w:r>
      <w:r w:rsidRPr="00DF4B9B" w:rsidR="003D2C14">
        <w:rPr>
          <w:rFonts w:ascii="Segoe UI" w:hAnsi="Segoe UI" w:cs="Segoe UI"/>
        </w:rPr>
        <w:t xml:space="preserve"> </w:t>
      </w:r>
      <w:r w:rsidRPr="00DF4B9B" w:rsidR="0010495A">
        <w:rPr>
          <w:rFonts w:ascii="Segoe UI" w:hAnsi="Segoe UI" w:cs="Segoe UI"/>
        </w:rPr>
        <w:t xml:space="preserve">information related </w:t>
      </w:r>
      <w:r w:rsidRPr="00DF4B9B" w:rsidR="003D2C14">
        <w:rPr>
          <w:rFonts w:ascii="Segoe UI" w:hAnsi="Segoe UI" w:cs="Segoe UI"/>
        </w:rPr>
        <w:t xml:space="preserve">to users request upon various SafeStreets functionalities like </w:t>
      </w:r>
      <w:r w:rsidRPr="00DF4B9B" w:rsidR="003204FB">
        <w:rPr>
          <w:rFonts w:ascii="Segoe UI" w:hAnsi="Segoe UI" w:cs="Segoe UI"/>
        </w:rPr>
        <w:t xml:space="preserve">Safeness area map, violations report, </w:t>
      </w:r>
      <w:r w:rsidRPr="00DF4B9B" w:rsidR="00E55231">
        <w:rPr>
          <w:rFonts w:ascii="Segoe UI" w:hAnsi="Segoe UI" w:cs="Segoe UI"/>
        </w:rPr>
        <w:t>and statistics</w:t>
      </w:r>
      <w:r w:rsidRPr="00DF4B9B" w:rsidR="003204FB">
        <w:rPr>
          <w:rFonts w:ascii="Segoe UI" w:hAnsi="Segoe UI" w:cs="Segoe UI"/>
        </w:rPr>
        <w:t xml:space="preserve"> on violation in a certain area and so on. </w:t>
      </w:r>
      <w:r w:rsidRPr="00DF4B9B" w:rsidR="0010495A">
        <w:rPr>
          <w:rFonts w:ascii="Segoe UI" w:hAnsi="Segoe UI" w:cs="Segoe UI"/>
        </w:rPr>
        <w:t xml:space="preserve">It communicates with other tiers </w:t>
      </w:r>
      <w:r w:rsidRPr="00DF4B9B" w:rsidR="003204FB">
        <w:rPr>
          <w:rFonts w:ascii="Segoe UI" w:hAnsi="Segoe UI" w:cs="Segoe UI"/>
        </w:rPr>
        <w:t>and i</w:t>
      </w:r>
      <w:r w:rsidRPr="00DF4B9B" w:rsidR="0010495A">
        <w:rPr>
          <w:rFonts w:ascii="Segoe UI" w:hAnsi="Segoe UI" w:cs="Segoe UI"/>
        </w:rPr>
        <w:t xml:space="preserve">t is a layer which users can access directly </w:t>
      </w:r>
      <w:r w:rsidRPr="00DF4B9B" w:rsidR="007A747E">
        <w:rPr>
          <w:rFonts w:ascii="Segoe UI" w:hAnsi="Segoe UI" w:cs="Segoe UI"/>
        </w:rPr>
        <w:t>using the SafeStreets app, or in case of Authorities using also the web access.</w:t>
      </w:r>
    </w:p>
    <w:p w:rsidRPr="00DF4B9B" w:rsidR="0010495A" w:rsidP="00DF4B9B" w:rsidRDefault="007A747E" w14:paraId="6B0BCACF" w14:textId="6363410C">
      <w:pPr>
        <w:ind w:left="1416"/>
        <w:jc w:val="both"/>
        <w:rPr>
          <w:rFonts w:ascii="Segoe UI" w:hAnsi="Segoe UI" w:cs="Segoe UI"/>
        </w:rPr>
      </w:pPr>
      <w:r w:rsidRPr="00DF4B9B">
        <w:rPr>
          <w:rFonts w:ascii="Segoe UI" w:hAnsi="Segoe UI" w:cs="Segoe UI"/>
        </w:rPr>
        <w:t>The application tier which corresponds to the distributed middleware</w:t>
      </w:r>
      <w:r w:rsidRPr="00DF4B9B" w:rsidR="00C83C00">
        <w:rPr>
          <w:rFonts w:ascii="Segoe UI" w:hAnsi="Segoe UI" w:cs="Segoe UI"/>
        </w:rPr>
        <w:t xml:space="preserve"> running on different clusters</w:t>
      </w:r>
      <w:r w:rsidRPr="00DF4B9B" w:rsidR="001316EB">
        <w:rPr>
          <w:rFonts w:ascii="Segoe UI" w:hAnsi="Segoe UI" w:cs="Segoe UI"/>
        </w:rPr>
        <w:t xml:space="preserve"> in SafeStreets, is the</w:t>
      </w:r>
      <w:r w:rsidRPr="00DF4B9B" w:rsidR="0010495A">
        <w:rPr>
          <w:rFonts w:ascii="Segoe UI" w:hAnsi="Segoe UI" w:cs="Segoe UI"/>
        </w:rPr>
        <w:t xml:space="preserve"> tier </w:t>
      </w:r>
      <w:r w:rsidRPr="00DF4B9B" w:rsidR="001316EB">
        <w:rPr>
          <w:rFonts w:ascii="Segoe UI" w:hAnsi="Segoe UI" w:cs="Segoe UI"/>
        </w:rPr>
        <w:t>that</w:t>
      </w:r>
      <w:r w:rsidRPr="00DF4B9B" w:rsidR="0010495A">
        <w:rPr>
          <w:rFonts w:ascii="Segoe UI" w:hAnsi="Segoe UI" w:cs="Segoe UI"/>
        </w:rPr>
        <w:t xml:space="preserve"> controls an application’s functionality by performing detailed processing</w:t>
      </w:r>
      <w:r w:rsidRPr="00DF4B9B" w:rsidR="001316EB">
        <w:rPr>
          <w:rFonts w:ascii="Segoe UI" w:hAnsi="Segoe UI" w:cs="Segoe UI"/>
        </w:rPr>
        <w:t xml:space="preserve"> regarding various functionalities, in this case it will be able to obtain data and communicate with other services and infrastructure as discussed </w:t>
      </w:r>
      <w:r w:rsidRPr="00DF4B9B" w:rsidR="002A0AFC">
        <w:rPr>
          <w:rFonts w:ascii="Segoe UI" w:hAnsi="Segoe UI" w:cs="Segoe UI"/>
        </w:rPr>
        <w:t>before.</w:t>
      </w:r>
    </w:p>
    <w:p w:rsidRPr="00DF4B9B" w:rsidR="0010495A" w:rsidP="00DF4B9B" w:rsidRDefault="0010495A" w14:paraId="76366F06" w14:textId="446A69F0">
      <w:pPr>
        <w:ind w:left="1416"/>
        <w:jc w:val="both"/>
        <w:rPr>
          <w:rFonts w:ascii="Segoe UI" w:hAnsi="Segoe UI" w:cs="Segoe UI"/>
        </w:rPr>
      </w:pPr>
      <w:r w:rsidRPr="00DF4B9B">
        <w:rPr>
          <w:rFonts w:ascii="Segoe UI" w:hAnsi="Segoe UI" w:cs="Segoe UI"/>
        </w:rPr>
        <w:t>The data tier includes the data persistence mechanisms</w:t>
      </w:r>
      <w:r w:rsidRPr="00DF4B9B" w:rsidR="002A0AFC">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Pr="00DF4B9B" w:rsidR="001E4B6F">
        <w:rPr>
          <w:rFonts w:ascii="Segoe UI" w:hAnsi="Segoe UI" w:cs="Segoe UI"/>
        </w:rPr>
        <w:t>In this case the data tier is also distributed to grant even more scalability, flexibility and general performance improvements.</w:t>
      </w:r>
      <w:r w:rsidRPr="00DF4B9B" w:rsidR="001E4B6F">
        <w:rPr>
          <w:rFonts w:ascii="Segoe UI" w:hAnsi="Segoe UI" w:cs="Segoe UI"/>
        </w:rPr>
        <w:br/>
      </w:r>
      <w:r w:rsidRPr="00DF4B9B" w:rsidR="001E4B6F">
        <w:rPr>
          <w:rFonts w:ascii="Segoe UI" w:hAnsi="Segoe UI" w:cs="Segoe UI"/>
        </w:rPr>
        <w:br/>
      </w:r>
      <w:r w:rsidRPr="00DF4B9B" w:rsidR="00B54045">
        <w:rPr>
          <w:rFonts w:ascii="Segoe UI" w:hAnsi="Segoe UI" w:cs="Segoe UI"/>
        </w:rPr>
        <w:t xml:space="preserve">A graphical </w:t>
      </w:r>
      <w:r w:rsidRPr="00DF4B9B" w:rsidR="001901AA">
        <w:rPr>
          <w:rFonts w:ascii="Segoe UI" w:hAnsi="Segoe UI" w:cs="Segoe UI"/>
        </w:rPr>
        <w:t xml:space="preserve">general and generic </w:t>
      </w:r>
      <w:r w:rsidRPr="00DF4B9B" w:rsidR="00B54045">
        <w:rPr>
          <w:rFonts w:ascii="Segoe UI" w:hAnsi="Segoe UI" w:cs="Segoe UI"/>
        </w:rPr>
        <w:t xml:space="preserve">representation of the Multitier Architecture is here displayed in the Figure </w:t>
      </w:r>
      <w:r w:rsidRPr="00DF4B9B" w:rsidR="003369F7">
        <w:rPr>
          <w:rFonts w:ascii="Segoe UI" w:hAnsi="Segoe UI" w:cs="Segoe UI"/>
        </w:rPr>
        <w:t>4</w:t>
      </w:r>
      <w:r w:rsidRPr="00DF4B9B" w:rsidR="00B54045">
        <w:rPr>
          <w:rFonts w:ascii="Segoe UI" w:hAnsi="Segoe UI" w:cs="Segoe UI"/>
        </w:rPr>
        <w:t>.</w:t>
      </w:r>
      <w:r w:rsidRPr="00DF4B9B" w:rsidR="001901AA">
        <w:rPr>
          <w:rFonts w:ascii="Segoe UI" w:hAnsi="Segoe UI" w:cs="Segoe UI"/>
        </w:rPr>
        <w:t xml:space="preserve"> </w:t>
      </w:r>
    </w:p>
    <w:p w:rsidRPr="00DF4B9B" w:rsidR="001901AA" w:rsidP="00DF4B9B" w:rsidRDefault="001901AA" w14:paraId="6A34A67B" w14:textId="00E3A8A9">
      <w:pPr>
        <w:ind w:left="1416"/>
        <w:jc w:val="both"/>
        <w:rPr>
          <w:rFonts w:ascii="Segoe UI" w:hAnsi="Segoe UI" w:cs="Segoe UI"/>
        </w:rPr>
      </w:pPr>
    </w:p>
    <w:p w:rsidRPr="00DF4B9B" w:rsidR="001901AA" w:rsidP="00DF4B9B" w:rsidRDefault="001901AA" w14:paraId="38CA050E" w14:textId="7E1059A2">
      <w:pPr>
        <w:ind w:left="1416" w:firstLine="708"/>
        <w:jc w:val="both"/>
        <w:rPr>
          <w:rFonts w:ascii="Segoe UI" w:hAnsi="Segoe UI" w:cs="Segoe UI"/>
        </w:rPr>
      </w:pPr>
      <w:r>
        <w:drawing>
          <wp:inline wp14:editId="490FC372" wp14:anchorId="1AF7D393">
            <wp:extent cx="4140835" cy="2717165"/>
            <wp:effectExtent l="0" t="0" r="0" b="6985"/>
            <wp:docPr id="1398941958" name="Immagine 4" descr="Risultati immagini per multi tier architecture" title=""/>
            <wp:cNvGraphicFramePr>
              <a:graphicFrameLocks noChangeAspect="1"/>
            </wp:cNvGraphicFramePr>
            <a:graphic>
              <a:graphicData uri="http://schemas.openxmlformats.org/drawingml/2006/picture">
                <pic:pic>
                  <pic:nvPicPr>
                    <pic:cNvPr id="0" name="Immagine 4"/>
                    <pic:cNvPicPr/>
                  </pic:nvPicPr>
                  <pic:blipFill>
                    <a:blip r:embed="Reac167e8f33446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0835" cy="2717165"/>
                    </a:xfrm>
                    <a:prstGeom prst="rect">
                      <a:avLst/>
                    </a:prstGeom>
                  </pic:spPr>
                </pic:pic>
              </a:graphicData>
            </a:graphic>
          </wp:inline>
        </w:drawing>
      </w:r>
    </w:p>
    <w:p w:rsidRPr="00DF4B9B" w:rsidR="001901AA" w:rsidP="00DF4B9B" w:rsidRDefault="001901AA" w14:paraId="544B8BB8" w14:textId="59099168">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4</w:t>
      </w:r>
      <w:r w:rsidRPr="00DF4B9B">
        <w:rPr>
          <w:rFonts w:ascii="Segoe UI" w:hAnsi="Segoe UI" w:cs="Segoe UI"/>
          <w:i/>
        </w:rPr>
        <w:t xml:space="preserve"> – General and generic multitier architecture</w:t>
      </w:r>
    </w:p>
    <w:p w:rsidRPr="00DF4B9B" w:rsidR="001901AA" w:rsidP="00DF4B9B" w:rsidRDefault="001901AA" w14:paraId="58A292F6" w14:textId="7E39F8DF">
      <w:pPr>
        <w:ind w:left="1416" w:firstLine="708"/>
        <w:jc w:val="both"/>
        <w:rPr>
          <w:rFonts w:ascii="Segoe UI" w:hAnsi="Segoe UI" w:cs="Segoe UI"/>
          <w:i/>
        </w:rPr>
      </w:pPr>
    </w:p>
    <w:p w:rsidRPr="00DF4B9B" w:rsidR="001F2864" w:rsidP="00DF4B9B" w:rsidRDefault="001F2864" w14:paraId="294E3F42" w14:textId="3668717F">
      <w:pPr>
        <w:pStyle w:val="Titolo4"/>
        <w:ind w:left="708" w:firstLine="708"/>
        <w:jc w:val="both"/>
        <w:rPr>
          <w:rFonts w:ascii="Segoe UI" w:hAnsi="Segoe UI" w:cs="Segoe UI"/>
        </w:rPr>
      </w:pPr>
      <w:r w:rsidRPr="00DF4B9B">
        <w:rPr>
          <w:rFonts w:ascii="Segoe UI" w:hAnsi="Segoe UI" w:cs="Segoe UI"/>
        </w:rPr>
        <w:t>Model View Controller</w:t>
      </w:r>
    </w:p>
    <w:p w:rsidRPr="00DF4B9B" w:rsidR="0077345E" w:rsidP="00DF4B9B" w:rsidRDefault="00C255B0" w14:paraId="5C298585" w14:textId="623F167A">
      <w:pPr>
        <w:ind w:left="1416"/>
        <w:jc w:val="both"/>
        <w:rPr>
          <w:rFonts w:ascii="Segoe UI" w:hAnsi="Segoe UI" w:cs="Segoe UI"/>
        </w:rPr>
      </w:pPr>
      <w:r w:rsidRPr="00DF4B9B">
        <w:rPr>
          <w:rFonts w:ascii="Segoe UI" w:hAnsi="Segoe UI" w:cs="Segoe UI"/>
        </w:rPr>
        <w:t>The</w:t>
      </w:r>
      <w:r w:rsidRPr="00DF4B9B" w:rsidR="00830F2A">
        <w:rPr>
          <w:rFonts w:ascii="Segoe UI" w:hAnsi="Segoe UI" w:cs="Segoe UI"/>
        </w:rPr>
        <w:t xml:space="preserve"> Model View Controller Architecture </w:t>
      </w:r>
      <w:r w:rsidRPr="00DF4B9B">
        <w:rPr>
          <w:rFonts w:ascii="Segoe UI" w:hAnsi="Segoe UI" w:cs="Segoe UI"/>
        </w:rPr>
        <w:t xml:space="preserve">can be intended as a natural consequence of the </w:t>
      </w:r>
      <w:r w:rsidRPr="00DF4B9B" w:rsidR="0077345E">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Pr="00DF4B9B" w:rsidR="00497FE9">
        <w:rPr>
          <w:rFonts w:ascii="Segoe UI" w:hAnsi="Segoe UI" w:cs="Segoe UI"/>
        </w:rPr>
        <w:t>which is composed of the various APIs for the GUI</w:t>
      </w:r>
      <w:r w:rsidRPr="00DF4B9B" w:rsidR="0077345E">
        <w:rPr>
          <w:rFonts w:ascii="Segoe UI" w:hAnsi="Segoe UI" w:cs="Segoe UI"/>
        </w:rPr>
        <w:t xml:space="preserve">. In the middle, </w:t>
      </w:r>
      <w:r w:rsidRPr="00DF4B9B" w:rsidR="00497FE9">
        <w:rPr>
          <w:rFonts w:ascii="Segoe UI" w:hAnsi="Segoe UI" w:cs="Segoe UI"/>
        </w:rPr>
        <w:t xml:space="preserve">there is </w:t>
      </w:r>
      <w:r w:rsidRPr="00DF4B9B" w:rsidR="0077345E">
        <w:rPr>
          <w:rFonts w:ascii="Segoe UI" w:hAnsi="Segoe UI" w:cs="Segoe UI"/>
        </w:rPr>
        <w:t>the controller, which has various rules and methods for transforming the data moving between the view and the model.</w:t>
      </w:r>
    </w:p>
    <w:p w:rsidRPr="00DF4B9B" w:rsidR="0077345E" w:rsidP="00DF4B9B" w:rsidRDefault="0077345E" w14:paraId="13111E39" w14:textId="7ACB3606">
      <w:pPr>
        <w:ind w:left="1416"/>
        <w:jc w:val="both"/>
        <w:rPr>
          <w:rFonts w:ascii="Segoe UI" w:hAnsi="Segoe UI" w:cs="Segoe UI"/>
        </w:rPr>
      </w:pPr>
      <w:r w:rsidRPr="00DF4B9B">
        <w:rPr>
          <w:rFonts w:ascii="Segoe UI" w:hAnsi="Segoe UI" w:cs="Segoe UI"/>
        </w:rPr>
        <w:t>The advantage of a layered architecture is the separation of concerns, which means that each layer can focus solely on its role. This makes it:</w:t>
      </w:r>
    </w:p>
    <w:p w:rsidRPr="00DF4B9B" w:rsidR="0077345E" w:rsidP="00DF4B9B" w:rsidRDefault="0077345E" w14:paraId="17A9E455" w14:textId="2293CE2B">
      <w:pPr>
        <w:pStyle w:val="Paragrafoelenco"/>
        <w:numPr>
          <w:ilvl w:val="0"/>
          <w:numId w:val="22"/>
        </w:numPr>
        <w:jc w:val="both"/>
        <w:rPr>
          <w:rFonts w:ascii="Segoe UI" w:hAnsi="Segoe UI" w:cs="Segoe UI"/>
        </w:rPr>
      </w:pPr>
      <w:r w:rsidRPr="00DF4B9B">
        <w:rPr>
          <w:rFonts w:ascii="Segoe UI" w:hAnsi="Segoe UI" w:cs="Segoe UI"/>
        </w:rPr>
        <w:t>Maintainable</w:t>
      </w:r>
    </w:p>
    <w:p w:rsidRPr="00DF4B9B" w:rsidR="0077345E" w:rsidP="00DF4B9B" w:rsidRDefault="0077345E" w14:paraId="5B92BBFB" w14:textId="6AFF80B1">
      <w:pPr>
        <w:pStyle w:val="Paragrafoelenco"/>
        <w:numPr>
          <w:ilvl w:val="0"/>
          <w:numId w:val="22"/>
        </w:numPr>
        <w:jc w:val="both"/>
        <w:rPr>
          <w:rFonts w:ascii="Segoe UI" w:hAnsi="Segoe UI" w:cs="Segoe UI"/>
        </w:rPr>
      </w:pPr>
      <w:r w:rsidRPr="00DF4B9B">
        <w:rPr>
          <w:rFonts w:ascii="Segoe UI" w:hAnsi="Segoe UI" w:cs="Segoe UI"/>
        </w:rPr>
        <w:t>Testable</w:t>
      </w:r>
    </w:p>
    <w:p w:rsidRPr="00DF4B9B" w:rsidR="0077345E" w:rsidP="00DF4B9B" w:rsidRDefault="0077345E" w14:paraId="3E080F89" w14:textId="188B02F9">
      <w:pPr>
        <w:pStyle w:val="Paragrafoelenco"/>
        <w:numPr>
          <w:ilvl w:val="0"/>
          <w:numId w:val="22"/>
        </w:numPr>
        <w:jc w:val="both"/>
        <w:rPr>
          <w:rFonts w:ascii="Segoe UI" w:hAnsi="Segoe UI" w:cs="Segoe UI"/>
        </w:rPr>
      </w:pPr>
      <w:r w:rsidRPr="00DF4B9B">
        <w:rPr>
          <w:rFonts w:ascii="Segoe UI" w:hAnsi="Segoe UI" w:cs="Segoe UI"/>
        </w:rPr>
        <w:t xml:space="preserve">Easy to assign separate </w:t>
      </w:r>
      <w:r w:rsidRPr="00DF4B9B" w:rsidR="005E3739">
        <w:rPr>
          <w:rFonts w:ascii="Segoe UI" w:hAnsi="Segoe UI" w:cs="Segoe UI"/>
        </w:rPr>
        <w:t>roles to each component</w:t>
      </w:r>
    </w:p>
    <w:p w:rsidRPr="00DF4B9B" w:rsidR="0077345E" w:rsidP="00DF4B9B" w:rsidRDefault="0077345E" w14:paraId="1E9A9544" w14:textId="0150624D">
      <w:pPr>
        <w:pStyle w:val="Paragrafoelenco"/>
        <w:numPr>
          <w:ilvl w:val="0"/>
          <w:numId w:val="22"/>
        </w:numPr>
        <w:jc w:val="both"/>
        <w:rPr>
          <w:rFonts w:ascii="Segoe UI" w:hAnsi="Segoe UI" w:cs="Segoe UI"/>
        </w:rPr>
      </w:pPr>
      <w:r w:rsidRPr="00DF4B9B">
        <w:rPr>
          <w:rFonts w:ascii="Segoe UI" w:hAnsi="Segoe UI" w:cs="Segoe UI"/>
        </w:rPr>
        <w:t>Easy to update and enhance layers separately</w:t>
      </w:r>
      <w:r w:rsidRPr="00DF4B9B" w:rsidR="005E3739">
        <w:rPr>
          <w:rFonts w:ascii="Segoe UI" w:hAnsi="Segoe UI" w:cs="Segoe UI"/>
        </w:rPr>
        <w:t xml:space="preserve"> which is also empowered by the multitier architecture</w:t>
      </w:r>
    </w:p>
    <w:p w:rsidRPr="00DF4B9B" w:rsidR="00830F2A" w:rsidP="00DF4B9B" w:rsidRDefault="00264CDB" w14:paraId="110D7488" w14:textId="5B9D96FB">
      <w:pPr>
        <w:ind w:left="1416"/>
        <w:jc w:val="both"/>
        <w:rPr>
          <w:rFonts w:ascii="Segoe UI" w:hAnsi="Segoe UI" w:cs="Segoe UI"/>
        </w:rPr>
      </w:pPr>
      <w:r w:rsidRPr="00DF4B9B">
        <w:rPr>
          <w:rFonts w:ascii="Segoe UI" w:hAnsi="Segoe UI" w:cs="Segoe UI"/>
        </w:rPr>
        <w:t>An important advantage is also that</w:t>
      </w:r>
      <w:r w:rsidRPr="00DF4B9B" w:rsidR="0077345E">
        <w:rPr>
          <w:rFonts w:ascii="Segoe UI" w:hAnsi="Segoe UI" w:cs="Segoe UI"/>
        </w:rPr>
        <w:t xml:space="preserve"> the layers will be easy to separate and assign to different </w:t>
      </w:r>
      <w:r w:rsidRPr="00DF4B9B">
        <w:rPr>
          <w:rFonts w:ascii="Segoe UI" w:hAnsi="Segoe UI" w:cs="Segoe UI"/>
        </w:rPr>
        <w:t>developers during the actual implementation phase.</w:t>
      </w:r>
    </w:p>
    <w:p w:rsidRPr="00DF4B9B" w:rsidR="00264CDB" w:rsidP="00DF4B9B" w:rsidRDefault="00264CDB" w14:paraId="47B60EF3" w14:textId="23517E4E">
      <w:pPr>
        <w:ind w:left="1416"/>
        <w:jc w:val="both"/>
        <w:rPr>
          <w:rFonts w:ascii="Segoe UI" w:hAnsi="Segoe UI" w:cs="Segoe UI"/>
        </w:rPr>
      </w:pPr>
      <w:r w:rsidRPr="00DF4B9B">
        <w:rPr>
          <w:rFonts w:ascii="Segoe UI" w:hAnsi="Segoe UI" w:cs="Segoe UI"/>
        </w:rPr>
        <w:t>In SafeStreets the View is associated with the end point user terminals like the smartphone app and the authorities web acces</w:t>
      </w:r>
      <w:r w:rsidRPr="00DF4B9B" w:rsidR="00A76EA1">
        <w:rPr>
          <w:rFonts w:ascii="Segoe UI" w:hAnsi="Segoe UI" w:cs="Segoe UI"/>
        </w:rPr>
        <w:t xml:space="preserve">s, this view will be updated through the controller which </w:t>
      </w:r>
      <w:r w:rsidRPr="00DF4B9B" w:rsidR="00B423C2">
        <w:rPr>
          <w:rFonts w:ascii="Segoe UI" w:hAnsi="Segoe UI" w:cs="Segoe UI"/>
        </w:rPr>
        <w:t>is in</w:t>
      </w:r>
      <w:r w:rsidRPr="00DF4B9B" w:rsidR="00A76EA1">
        <w:rPr>
          <w:rFonts w:ascii="Segoe UI" w:hAnsi="Segoe UI" w:cs="Segoe UI"/>
        </w:rPr>
        <w:t xml:space="preserve"> the </w:t>
      </w:r>
      <w:r w:rsidRPr="00DF4B9B" w:rsidR="00B423C2">
        <w:rPr>
          <w:rFonts w:ascii="Segoe UI" w:hAnsi="Segoe UI" w:cs="Segoe UI"/>
        </w:rPr>
        <w:t xml:space="preserve">distributed </w:t>
      </w:r>
      <w:r w:rsidRPr="00DF4B9B" w:rsidR="00894296">
        <w:rPr>
          <w:rFonts w:ascii="Segoe UI" w:hAnsi="Segoe UI" w:cs="Segoe UI"/>
        </w:rPr>
        <w:t>middle tier</w:t>
      </w:r>
      <w:r w:rsidRPr="00DF4B9B" w:rsidR="00A76EA1">
        <w:rPr>
          <w:rFonts w:ascii="Segoe UI" w:hAnsi="Segoe UI" w:cs="Segoe UI"/>
        </w:rPr>
        <w:t xml:space="preserve"> which will have as its job the responsibility to compute data and to exchange presentation data to </w:t>
      </w:r>
      <w:r w:rsidRPr="00DF4B9B" w:rsidR="00B423C2">
        <w:rPr>
          <w:rFonts w:ascii="Segoe UI" w:hAnsi="Segoe UI" w:cs="Segoe UI"/>
        </w:rPr>
        <w:t xml:space="preserve">the clients represented by the View. The computation done by the controller is backed up by the </w:t>
      </w:r>
      <w:r w:rsidRPr="00DF4B9B" w:rsidR="00140664">
        <w:rPr>
          <w:rFonts w:ascii="Segoe UI" w:hAnsi="Segoe UI" w:cs="Segoe UI"/>
        </w:rPr>
        <w:t>m</w:t>
      </w:r>
      <w:r w:rsidRPr="00DF4B9B" w:rsidR="00B423C2">
        <w:rPr>
          <w:rFonts w:ascii="Segoe UI" w:hAnsi="Segoe UI" w:cs="Segoe UI"/>
        </w:rPr>
        <w:t xml:space="preserve">odel which is represented </w:t>
      </w:r>
      <w:r w:rsidRPr="00DF4B9B" w:rsidR="00C35B5A">
        <w:rPr>
          <w:rFonts w:ascii="Segoe UI" w:hAnsi="Segoe UI" w:cs="Segoe UI"/>
        </w:rPr>
        <w:t xml:space="preserve">both in the </w:t>
      </w:r>
      <w:r w:rsidRPr="00DF4B9B" w:rsidR="00894296">
        <w:rPr>
          <w:rFonts w:ascii="Segoe UI" w:hAnsi="Segoe UI" w:cs="Segoe UI"/>
        </w:rPr>
        <w:t>middle tier</w:t>
      </w:r>
      <w:r w:rsidRPr="00DF4B9B" w:rsidR="00C35B5A">
        <w:rPr>
          <w:rFonts w:ascii="Segoe UI" w:hAnsi="Segoe UI" w:cs="Segoe UI"/>
        </w:rPr>
        <w:t xml:space="preserve"> as the logic and </w:t>
      </w:r>
      <w:r w:rsidRPr="00DF4B9B" w:rsidR="00B423C2">
        <w:rPr>
          <w:rFonts w:ascii="Segoe UI" w:hAnsi="Segoe UI" w:cs="Segoe UI"/>
        </w:rPr>
        <w:t>by the distributed RDBMS</w:t>
      </w:r>
      <w:r w:rsidRPr="00DF4B9B" w:rsidR="00140664">
        <w:rPr>
          <w:rFonts w:ascii="Segoe UI" w:hAnsi="Segoe UI" w:cs="Segoe UI"/>
        </w:rPr>
        <w:t xml:space="preserve"> which contains the actual data</w:t>
      </w:r>
      <w:r w:rsidRPr="00DF4B9B" w:rsidR="00B423C2">
        <w:rPr>
          <w:rFonts w:ascii="Segoe UI" w:hAnsi="Segoe UI" w:cs="Segoe UI"/>
        </w:rPr>
        <w:t>.</w:t>
      </w:r>
      <w:r w:rsidRPr="00DF4B9B" w:rsidR="00102252">
        <w:rPr>
          <w:rFonts w:ascii="Segoe UI" w:hAnsi="Segoe UI" w:cs="Segoe UI"/>
        </w:rPr>
        <w:t xml:space="preserve"> For better understanding </w:t>
      </w:r>
      <w:r w:rsidRPr="00DF4B9B" w:rsidR="00CF7C06">
        <w:rPr>
          <w:rFonts w:ascii="Segoe UI" w:hAnsi="Segoe UI" w:cs="Segoe UI"/>
        </w:rPr>
        <w:t>an</w:t>
      </w:r>
      <w:r w:rsidRPr="00DF4B9B" w:rsidR="00102252">
        <w:rPr>
          <w:rFonts w:ascii="Segoe UI" w:hAnsi="Segoe UI" w:cs="Segoe UI"/>
        </w:rPr>
        <w:t xml:space="preserve"> MVC usage example can be the following. </w:t>
      </w:r>
      <w:r w:rsidRPr="00DF4B9B" w:rsidR="00CF7C06">
        <w:rPr>
          <w:rFonts w:ascii="Segoe UI" w:hAnsi="Segoe UI" w:cs="Segoe UI"/>
        </w:rPr>
        <w:t>A user asking</w:t>
      </w:r>
      <w:r w:rsidRPr="00DF4B9B" w:rsidR="00102252">
        <w:rPr>
          <w:rFonts w:ascii="Segoe UI" w:hAnsi="Segoe UI" w:cs="Segoe UI"/>
        </w:rPr>
        <w:t xml:space="preserve"> for the Safeness area map to be </w:t>
      </w:r>
      <w:r w:rsidRPr="00DF4B9B" w:rsidR="00CF7C06">
        <w:rPr>
          <w:rFonts w:ascii="Segoe UI" w:hAnsi="Segoe UI" w:cs="Segoe UI"/>
        </w:rPr>
        <w:t xml:space="preserve">displayed will trigger the controller </w:t>
      </w:r>
      <w:r w:rsidRPr="00DF4B9B" w:rsidR="00ED2A52">
        <w:rPr>
          <w:rFonts w:ascii="Segoe UI" w:hAnsi="Segoe UI" w:cs="Segoe UI"/>
        </w:rPr>
        <w:t>to ask the model to generate from its data the actual set of violations in a certain area</w:t>
      </w:r>
      <w:r w:rsidRPr="00DF4B9B" w:rsidR="00FB633C">
        <w:rPr>
          <w:rFonts w:ascii="Segoe UI" w:hAnsi="Segoe UI" w:cs="Segoe UI"/>
        </w:rPr>
        <w:t xml:space="preserve">. When the model will </w:t>
      </w:r>
      <w:r w:rsidRPr="00DF4B9B" w:rsidR="00FB633C">
        <w:rPr>
          <w:rFonts w:ascii="Segoe UI" w:hAnsi="Segoe UI" w:cs="Segoe UI"/>
        </w:rPr>
        <w:lastRenderedPageBreak/>
        <w:t xml:space="preserve">end its computation on data, the View, which is the user terminal access, will receive updates on his GUI </w:t>
      </w:r>
      <w:r w:rsidRPr="00DF4B9B" w:rsidR="001F6CF1">
        <w:rPr>
          <w:rFonts w:ascii="Segoe UI" w:hAnsi="Segoe UI" w:cs="Segoe UI"/>
        </w:rPr>
        <w:t xml:space="preserve">ordered by the other MVC components, orders which will be executed and so displayed by the view. For an even better understanding </w:t>
      </w:r>
      <w:r w:rsidRPr="00DF4B9B" w:rsidR="00A83C5B">
        <w:rPr>
          <w:rFonts w:ascii="Segoe UI" w:hAnsi="Segoe UI" w:cs="Segoe UI"/>
        </w:rPr>
        <w:t xml:space="preserve">the Figure </w:t>
      </w:r>
      <w:r w:rsidRPr="00DF4B9B" w:rsidR="003369F7">
        <w:rPr>
          <w:rFonts w:ascii="Segoe UI" w:hAnsi="Segoe UI" w:cs="Segoe UI"/>
        </w:rPr>
        <w:t>5</w:t>
      </w:r>
      <w:r w:rsidRPr="00DF4B9B" w:rsidR="00A83C5B">
        <w:rPr>
          <w:rFonts w:ascii="Segoe UI" w:hAnsi="Segoe UI" w:cs="Segoe UI"/>
        </w:rPr>
        <w:t xml:space="preserve"> displays the conceptual idea of a general and generic MVC architectural pattern.</w:t>
      </w:r>
    </w:p>
    <w:p w:rsidRPr="00DF4B9B" w:rsidR="00A83C5B" w:rsidP="00DF4B9B" w:rsidRDefault="00A83C5B" w14:paraId="0847076B" w14:textId="6B5CCF48">
      <w:pPr>
        <w:ind w:left="2124" w:firstLine="708"/>
        <w:jc w:val="both"/>
        <w:rPr>
          <w:rFonts w:ascii="Segoe UI" w:hAnsi="Segoe UI" w:cs="Segoe UI"/>
        </w:rPr>
      </w:pPr>
      <w:r>
        <w:drawing>
          <wp:inline wp14:editId="0AA220B6" wp14:anchorId="1965AB96">
            <wp:extent cx="3083632" cy="3388860"/>
            <wp:effectExtent l="0" t="0" r="2540" b="0"/>
            <wp:docPr id="1774981943" name="Immagine 5" descr="https://upload.wikimedia.org/wikipedia/commons/thumb/a/a0/MVC-Process.svg/1024px-MVC-Process.svg.png" title=""/>
            <wp:cNvGraphicFramePr>
              <a:graphicFrameLocks noChangeAspect="1"/>
            </wp:cNvGraphicFramePr>
            <a:graphic>
              <a:graphicData uri="http://schemas.openxmlformats.org/drawingml/2006/picture">
                <pic:pic>
                  <pic:nvPicPr>
                    <pic:cNvPr id="0" name="Immagine 5"/>
                    <pic:cNvPicPr/>
                  </pic:nvPicPr>
                  <pic:blipFill>
                    <a:blip r:embed="R569a3792a2da42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83632" cy="3388860"/>
                    </a:xfrm>
                    <a:prstGeom prst="rect">
                      <a:avLst/>
                    </a:prstGeom>
                  </pic:spPr>
                </pic:pic>
              </a:graphicData>
            </a:graphic>
          </wp:inline>
        </w:drawing>
      </w:r>
    </w:p>
    <w:p w:rsidRPr="00DF4B9B" w:rsidR="00A83C5B" w:rsidP="00DF4B9B" w:rsidRDefault="00A83C5B" w14:paraId="6288E96E" w14:textId="55FECC75">
      <w:pPr>
        <w:ind w:left="2124"/>
        <w:jc w:val="both"/>
        <w:rPr>
          <w:rFonts w:ascii="Segoe UI" w:hAnsi="Segoe UI" w:cs="Segoe UI"/>
          <w:i/>
        </w:rPr>
      </w:pPr>
      <w:r w:rsidRPr="00DF4B9B">
        <w:rPr>
          <w:rFonts w:ascii="Segoe UI" w:hAnsi="Segoe UI" w:cs="Segoe UI"/>
          <w:i/>
        </w:rPr>
        <w:t xml:space="preserve">Figure </w:t>
      </w:r>
      <w:r w:rsidRPr="00DF4B9B" w:rsidR="003369F7">
        <w:rPr>
          <w:rFonts w:ascii="Segoe UI" w:hAnsi="Segoe UI" w:cs="Segoe UI"/>
          <w:i/>
        </w:rPr>
        <w:t>5</w:t>
      </w:r>
      <w:r w:rsidRPr="00DF4B9B">
        <w:rPr>
          <w:rFonts w:ascii="Segoe UI" w:hAnsi="Segoe UI" w:cs="Segoe UI"/>
          <w:i/>
        </w:rPr>
        <w:t xml:space="preserve"> – General and generic Model View Controller architecture</w:t>
      </w:r>
    </w:p>
    <w:p w:rsidRPr="00DF4B9B" w:rsidR="002F1842" w:rsidP="00DF4B9B" w:rsidRDefault="002F1842" w14:paraId="6EFE1553" w14:textId="24850AC3">
      <w:pPr>
        <w:ind w:left="2124"/>
        <w:jc w:val="both"/>
        <w:rPr>
          <w:rFonts w:ascii="Segoe UI" w:hAnsi="Segoe UI" w:cs="Segoe UI"/>
          <w:i/>
        </w:rPr>
      </w:pPr>
    </w:p>
    <w:p w:rsidRPr="00DF4B9B" w:rsidR="006613A6" w:rsidP="00DF4B9B" w:rsidRDefault="006613A6" w14:paraId="31F0A456" w14:textId="656B14EC">
      <w:pPr>
        <w:ind w:left="708" w:firstLine="708"/>
        <w:jc w:val="both"/>
        <w:rPr>
          <w:rFonts w:ascii="Segoe UI" w:hAnsi="Segoe UI" w:cs="Segoe UI"/>
        </w:rPr>
      </w:pPr>
      <w:r w:rsidRPr="00DF4B9B">
        <w:rPr>
          <w:rFonts w:ascii="Segoe UI" w:hAnsi="Segoe UI" w:cs="Segoe UI"/>
        </w:rPr>
        <w:t xml:space="preserve"> </w:t>
      </w:r>
      <w:r w:rsidRPr="00DF4B9B" w:rsidR="007438AC">
        <w:rPr>
          <w:rFonts w:ascii="Segoe UI" w:hAnsi="Segoe UI" w:cs="Segoe UI"/>
        </w:rPr>
        <w:t xml:space="preserve">As </w:t>
      </w:r>
      <w:r w:rsidRPr="00DF4B9B">
        <w:rPr>
          <w:rFonts w:ascii="Segoe UI" w:hAnsi="Segoe UI" w:cs="Segoe UI"/>
        </w:rPr>
        <w:t xml:space="preserve">for Architectural </w:t>
      </w:r>
      <w:r w:rsidRPr="00DF4B9B" w:rsidR="000D771C">
        <w:rPr>
          <w:rFonts w:ascii="Segoe UI" w:hAnsi="Segoe UI" w:cs="Segoe UI"/>
        </w:rPr>
        <w:t>S</w:t>
      </w:r>
      <w:r w:rsidRPr="00DF4B9B">
        <w:rPr>
          <w:rFonts w:ascii="Segoe UI" w:hAnsi="Segoe UI" w:cs="Segoe UI"/>
        </w:rPr>
        <w:t xml:space="preserve">tyles for SafeStreets have been chosen these three </w:t>
      </w:r>
      <w:r w:rsidRPr="00DF4B9B" w:rsidR="00894296">
        <w:rPr>
          <w:rFonts w:ascii="Segoe UI" w:hAnsi="Segoe UI" w:cs="Segoe UI"/>
        </w:rPr>
        <w:t>main styles</w:t>
      </w:r>
      <w:r w:rsidRPr="00DF4B9B">
        <w:rPr>
          <w:rFonts w:ascii="Segoe UI" w:hAnsi="Segoe UI" w:cs="Segoe UI"/>
        </w:rPr>
        <w:t>:</w:t>
      </w:r>
    </w:p>
    <w:p w:rsidRPr="00DF4B9B" w:rsidR="00E13D1B" w:rsidP="00DF4B9B" w:rsidRDefault="00E13D1B" w14:paraId="176AF6D9" w14:textId="2127948C">
      <w:pPr>
        <w:pStyle w:val="Paragrafoelenco"/>
        <w:numPr>
          <w:ilvl w:val="0"/>
          <w:numId w:val="23"/>
        </w:numPr>
        <w:jc w:val="both"/>
        <w:rPr>
          <w:rFonts w:ascii="Segoe UI" w:hAnsi="Segoe UI" w:cs="Segoe UI"/>
        </w:rPr>
      </w:pPr>
      <w:r w:rsidRPr="00DF4B9B">
        <w:rPr>
          <w:rFonts w:ascii="Segoe UI" w:hAnsi="Segoe UI" w:cs="Segoe UI"/>
        </w:rPr>
        <w:t>Service oriented</w:t>
      </w:r>
      <w:r w:rsidRPr="00DF4B9B" w:rsidR="000D771C">
        <w:rPr>
          <w:rFonts w:ascii="Segoe UI" w:hAnsi="Segoe UI" w:cs="Segoe UI"/>
        </w:rPr>
        <w:t xml:space="preserve"> architecture style</w:t>
      </w:r>
    </w:p>
    <w:p w:rsidRPr="00DF4B9B" w:rsidR="002F1842" w:rsidP="00DF4B9B" w:rsidRDefault="00E13D1B" w14:paraId="1EFAAD30" w14:textId="533486E3">
      <w:pPr>
        <w:pStyle w:val="Paragrafoelenco"/>
        <w:numPr>
          <w:ilvl w:val="0"/>
          <w:numId w:val="23"/>
        </w:numPr>
        <w:jc w:val="both"/>
        <w:rPr>
          <w:rFonts w:ascii="Segoe UI" w:hAnsi="Segoe UI" w:cs="Segoe UI"/>
        </w:rPr>
      </w:pPr>
      <w:r w:rsidRPr="00DF4B9B">
        <w:rPr>
          <w:rFonts w:ascii="Segoe UI" w:hAnsi="Segoe UI" w:cs="Segoe UI"/>
        </w:rPr>
        <w:t>Private cloud computing</w:t>
      </w:r>
      <w:r w:rsidRPr="00DF4B9B" w:rsidR="000D771C">
        <w:rPr>
          <w:rFonts w:ascii="Segoe UI" w:hAnsi="Segoe UI" w:cs="Segoe UI"/>
        </w:rPr>
        <w:t xml:space="preserve"> architecture style</w:t>
      </w:r>
    </w:p>
    <w:p w:rsidRPr="00DF4B9B" w:rsidR="001F2864" w:rsidP="00DF4B9B" w:rsidRDefault="009022B5" w14:paraId="08845B9E" w14:textId="63284016">
      <w:pPr>
        <w:pStyle w:val="Paragrafoelenco"/>
        <w:numPr>
          <w:ilvl w:val="0"/>
          <w:numId w:val="23"/>
        </w:numPr>
        <w:jc w:val="both"/>
        <w:rPr>
          <w:rFonts w:ascii="Segoe UI" w:hAnsi="Segoe UI" w:cs="Segoe UI"/>
        </w:rPr>
      </w:pPr>
      <w:r w:rsidRPr="00DF4B9B">
        <w:rPr>
          <w:rFonts w:ascii="Segoe UI" w:hAnsi="Segoe UI" w:cs="Segoe UI"/>
        </w:rPr>
        <w:t xml:space="preserve">Representational state </w:t>
      </w:r>
      <w:r w:rsidRPr="00DF4B9B" w:rsidR="000D771C">
        <w:rPr>
          <w:rFonts w:ascii="Segoe UI" w:hAnsi="Segoe UI" w:cs="Segoe UI"/>
        </w:rPr>
        <w:t>style</w:t>
      </w:r>
      <w:r w:rsidRPr="00DF4B9B">
        <w:rPr>
          <w:rFonts w:ascii="Segoe UI" w:hAnsi="Segoe UI" w:cs="Segoe UI"/>
        </w:rPr>
        <w:t xml:space="preserve"> using GraphQL</w:t>
      </w:r>
    </w:p>
    <w:p w:rsidRPr="00DF4B9B" w:rsidR="001F2864" w:rsidP="00DF4B9B" w:rsidRDefault="001F2864" w14:paraId="1A2F7053" w14:textId="30331FAC">
      <w:pPr>
        <w:jc w:val="both"/>
        <w:rPr>
          <w:rFonts w:ascii="Segoe UI" w:hAnsi="Segoe UI" w:cs="Segoe UI"/>
        </w:rPr>
      </w:pPr>
    </w:p>
    <w:p w:rsidRPr="00DF4B9B" w:rsidR="001F2864" w:rsidP="00DF4B9B" w:rsidRDefault="001F2864" w14:paraId="3452D41D" w14:textId="72544E32">
      <w:pPr>
        <w:jc w:val="both"/>
        <w:rPr>
          <w:rFonts w:ascii="Segoe UI" w:hAnsi="Segoe UI" w:cs="Segoe UI"/>
        </w:rPr>
      </w:pPr>
    </w:p>
    <w:p w:rsidRPr="00DF4B9B" w:rsidR="00C130C6" w:rsidP="00DF4B9B" w:rsidRDefault="00C130C6" w14:paraId="2748C528" w14:textId="0004B212">
      <w:pPr>
        <w:jc w:val="both"/>
        <w:rPr>
          <w:rFonts w:ascii="Segoe UI" w:hAnsi="Segoe UI" w:cs="Segoe UI"/>
        </w:rPr>
      </w:pPr>
    </w:p>
    <w:p w:rsidRPr="00DF4B9B" w:rsidR="00C130C6" w:rsidP="00DF4B9B" w:rsidRDefault="00C130C6" w14:paraId="51063893" w14:textId="068395D7">
      <w:pPr>
        <w:jc w:val="both"/>
        <w:rPr>
          <w:rFonts w:ascii="Segoe UI" w:hAnsi="Segoe UI" w:cs="Segoe UI"/>
        </w:rPr>
      </w:pPr>
    </w:p>
    <w:p w:rsidRPr="00DF4B9B" w:rsidR="00077EDF" w:rsidP="00DF4B9B" w:rsidRDefault="00077EDF" w14:paraId="011808FD" w14:textId="121D8803">
      <w:pPr>
        <w:jc w:val="both"/>
        <w:rPr>
          <w:rFonts w:ascii="Segoe UI" w:hAnsi="Segoe UI" w:cs="Segoe UI"/>
        </w:rPr>
      </w:pPr>
    </w:p>
    <w:p w:rsidRPr="00DF4B9B" w:rsidR="00077EDF" w:rsidP="00DF4B9B" w:rsidRDefault="00077EDF" w14:paraId="11F7941D" w14:textId="61F9E447">
      <w:pPr>
        <w:jc w:val="both"/>
        <w:rPr>
          <w:rFonts w:ascii="Segoe UI" w:hAnsi="Segoe UI" w:cs="Segoe UI"/>
        </w:rPr>
      </w:pPr>
    </w:p>
    <w:p w:rsidRPr="00DF4B9B" w:rsidR="00077EDF" w:rsidP="00DF4B9B" w:rsidRDefault="00077EDF" w14:paraId="4AB761C7" w14:textId="782EF9B0">
      <w:pPr>
        <w:jc w:val="both"/>
        <w:rPr>
          <w:rFonts w:ascii="Segoe UI" w:hAnsi="Segoe UI" w:cs="Segoe UI"/>
        </w:rPr>
      </w:pPr>
    </w:p>
    <w:p w:rsidRPr="00DF4B9B" w:rsidR="00077EDF" w:rsidP="00DF4B9B" w:rsidRDefault="00077EDF" w14:paraId="3D2DD271" w14:textId="21EF1C7C">
      <w:pPr>
        <w:jc w:val="both"/>
        <w:rPr>
          <w:rFonts w:ascii="Segoe UI" w:hAnsi="Segoe UI" w:cs="Segoe UI"/>
        </w:rPr>
      </w:pPr>
    </w:p>
    <w:p w:rsidRPr="00DF4B9B" w:rsidR="00077EDF" w:rsidP="00DF4B9B" w:rsidRDefault="00077EDF" w14:paraId="6D2475F2" w14:textId="77777777">
      <w:pPr>
        <w:jc w:val="both"/>
        <w:rPr>
          <w:rFonts w:ascii="Segoe UI" w:hAnsi="Segoe UI" w:cs="Segoe UI"/>
        </w:rPr>
      </w:pPr>
    </w:p>
    <w:p w:rsidRPr="00DF4B9B" w:rsidR="00C130C6" w:rsidP="00DF4B9B" w:rsidRDefault="00C130C6" w14:paraId="0FE87B88" w14:textId="77777777">
      <w:pPr>
        <w:jc w:val="both"/>
        <w:rPr>
          <w:rFonts w:ascii="Segoe UI" w:hAnsi="Segoe UI" w:cs="Segoe UI"/>
        </w:rPr>
      </w:pPr>
    </w:p>
    <w:p w:rsidRPr="00DF4B9B" w:rsidR="009022B5" w:rsidP="00DF4B9B" w:rsidRDefault="001F2864" w14:paraId="49C6CA15" w14:textId="68EA8886">
      <w:pPr>
        <w:pStyle w:val="Titolo4"/>
        <w:ind w:left="708" w:firstLine="708"/>
        <w:jc w:val="both"/>
        <w:rPr>
          <w:rFonts w:ascii="Segoe UI" w:hAnsi="Segoe UI" w:cs="Segoe UI"/>
        </w:rPr>
      </w:pPr>
      <w:r w:rsidRPr="00DF4B9B">
        <w:rPr>
          <w:rFonts w:ascii="Segoe UI" w:hAnsi="Segoe UI" w:cs="Segoe UI"/>
        </w:rPr>
        <w:lastRenderedPageBreak/>
        <w:t>Service oriented</w:t>
      </w:r>
    </w:p>
    <w:p w:rsidRPr="00DF4B9B" w:rsidR="000D771C" w:rsidP="00DF4B9B" w:rsidRDefault="000D771C" w14:paraId="0AA0143A" w14:textId="089A7BC4">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Pr="00DF4B9B" w:rsidR="003C6B3C">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Pr="00DF4B9B" w:rsidR="003C6B3C">
        <w:rPr>
          <w:rFonts w:ascii="Segoe UI" w:hAnsi="Segoe UI" w:cs="Segoe UI"/>
        </w:rPr>
        <w:t>.</w:t>
      </w:r>
    </w:p>
    <w:p w:rsidRPr="00DF4B9B" w:rsidR="000D771C" w:rsidP="00DF4B9B" w:rsidRDefault="000D771C" w14:paraId="1107B679" w14:textId="75CFB89A">
      <w:pPr>
        <w:ind w:left="1416"/>
        <w:jc w:val="both"/>
        <w:rPr>
          <w:rFonts w:ascii="Segoe UI" w:hAnsi="Segoe UI" w:cs="Segoe UI"/>
        </w:rPr>
      </w:pPr>
      <w:r w:rsidRPr="00DF4B9B">
        <w:rPr>
          <w:rFonts w:ascii="Segoe UI" w:hAnsi="Segoe UI" w:cs="Segoe UI"/>
        </w:rPr>
        <w:t>A service has four properties according to one of many definitions of SOA:</w:t>
      </w:r>
    </w:p>
    <w:p w:rsidRPr="00DF4B9B" w:rsidR="000D771C" w:rsidP="00DF4B9B" w:rsidRDefault="000D771C" w14:paraId="6FF00A6F" w14:textId="77777777">
      <w:pPr>
        <w:pStyle w:val="Paragrafoelenco"/>
        <w:numPr>
          <w:ilvl w:val="0"/>
          <w:numId w:val="25"/>
        </w:numPr>
        <w:jc w:val="both"/>
        <w:rPr>
          <w:rFonts w:ascii="Segoe UI" w:hAnsi="Segoe UI" w:cs="Segoe UI"/>
        </w:rPr>
      </w:pPr>
      <w:r w:rsidRPr="00DF4B9B">
        <w:rPr>
          <w:rFonts w:ascii="Segoe UI" w:hAnsi="Segoe UI" w:cs="Segoe UI"/>
        </w:rPr>
        <w:t>It logically represents a business activity with a specified outcome.</w:t>
      </w:r>
    </w:p>
    <w:p w:rsidRPr="00DF4B9B" w:rsidR="000D771C" w:rsidP="00DF4B9B" w:rsidRDefault="000D771C" w14:paraId="66CD334A" w14:textId="77777777">
      <w:pPr>
        <w:pStyle w:val="Paragrafoelenco"/>
        <w:numPr>
          <w:ilvl w:val="0"/>
          <w:numId w:val="25"/>
        </w:numPr>
        <w:jc w:val="both"/>
        <w:rPr>
          <w:rFonts w:ascii="Segoe UI" w:hAnsi="Segoe UI" w:cs="Segoe UI"/>
        </w:rPr>
      </w:pPr>
      <w:r w:rsidRPr="00DF4B9B">
        <w:rPr>
          <w:rFonts w:ascii="Segoe UI" w:hAnsi="Segoe UI" w:cs="Segoe UI"/>
        </w:rPr>
        <w:t>It is self-contained.</w:t>
      </w:r>
    </w:p>
    <w:p w:rsidRPr="00DF4B9B" w:rsidR="000D771C" w:rsidP="00DF4B9B" w:rsidRDefault="000D771C" w14:paraId="69359E88" w14:textId="77777777">
      <w:pPr>
        <w:pStyle w:val="Paragrafoelenco"/>
        <w:numPr>
          <w:ilvl w:val="0"/>
          <w:numId w:val="25"/>
        </w:numPr>
        <w:jc w:val="both"/>
        <w:rPr>
          <w:rFonts w:ascii="Segoe UI" w:hAnsi="Segoe UI" w:cs="Segoe UI"/>
        </w:rPr>
      </w:pPr>
      <w:r w:rsidRPr="00DF4B9B">
        <w:rPr>
          <w:rFonts w:ascii="Segoe UI" w:hAnsi="Segoe UI" w:cs="Segoe UI"/>
        </w:rPr>
        <w:t>It is a black box for its consumers.</w:t>
      </w:r>
    </w:p>
    <w:p w:rsidRPr="00DF4B9B" w:rsidR="000D771C" w:rsidP="00DF4B9B" w:rsidRDefault="000D771C" w14:paraId="490FC2E3" w14:textId="767105D8">
      <w:pPr>
        <w:pStyle w:val="Paragrafoelenco"/>
        <w:numPr>
          <w:ilvl w:val="0"/>
          <w:numId w:val="25"/>
        </w:numPr>
        <w:jc w:val="both"/>
        <w:rPr>
          <w:rFonts w:ascii="Segoe UI" w:hAnsi="Segoe UI" w:cs="Segoe UI"/>
        </w:rPr>
      </w:pPr>
      <w:r w:rsidRPr="00DF4B9B">
        <w:rPr>
          <w:rFonts w:ascii="Segoe UI" w:hAnsi="Segoe UI" w:cs="Segoe UI"/>
        </w:rPr>
        <w:t>It may consist of other underlying services.</w:t>
      </w:r>
    </w:p>
    <w:p w:rsidRPr="00DF4B9B" w:rsidR="00982C19" w:rsidP="00DF4B9B" w:rsidRDefault="009C03BD" w14:paraId="584F3BB9" w14:textId="50FCE777">
      <w:pPr>
        <w:ind w:left="1416"/>
        <w:jc w:val="both"/>
        <w:rPr>
          <w:rFonts w:ascii="Segoe UI" w:hAnsi="Segoe UI" w:cs="Segoe UI"/>
        </w:rPr>
      </w:pPr>
      <w:r w:rsidRPr="00DF4B9B">
        <w:rPr>
          <w:rFonts w:ascii="Segoe UI" w:hAnsi="Segoe UI" w:cs="Segoe UI"/>
        </w:rPr>
        <w:t>S</w:t>
      </w:r>
      <w:r w:rsidRPr="00DF4B9B" w:rsidR="000D771C">
        <w:rPr>
          <w:rFonts w:ascii="Segoe UI" w:hAnsi="Segoe UI" w:cs="Segoe UI"/>
        </w:rPr>
        <w:t>ervice-orientation promotes loose coupling between services</w:t>
      </w:r>
      <w:r w:rsidRPr="00DF4B9B">
        <w:rPr>
          <w:rFonts w:ascii="Segoe UI" w:hAnsi="Segoe UI" w:cs="Segoe UI"/>
        </w:rPr>
        <w:t xml:space="preserve"> which is what we </w:t>
      </w:r>
      <w:r w:rsidRPr="00DF4B9B" w:rsidR="001E5C5F">
        <w:rPr>
          <w:rFonts w:ascii="Segoe UI" w:hAnsi="Segoe UI" w:cs="Segoe UI"/>
        </w:rPr>
        <w:t>want</w:t>
      </w:r>
      <w:r w:rsidRPr="00DF4B9B">
        <w:rPr>
          <w:rFonts w:ascii="Segoe UI" w:hAnsi="Segoe UI" w:cs="Segoe UI"/>
        </w:rPr>
        <w:t xml:space="preserve"> in general for SafeStreets and what will be having especially in the </w:t>
      </w:r>
      <w:r w:rsidRPr="00DF4B9B" w:rsidR="001E5C5F">
        <w:rPr>
          <w:rFonts w:ascii="Segoe UI" w:hAnsi="Segoe UI" w:cs="Segoe UI"/>
        </w:rPr>
        <w:t>SafeStreets web access for Authorities</w:t>
      </w:r>
      <w:r w:rsidRPr="00DF4B9B" w:rsidR="000D771C">
        <w:rPr>
          <w:rFonts w:ascii="Segoe UI" w:hAnsi="Segoe UI" w:cs="Segoe UI"/>
        </w:rPr>
        <w:t xml:space="preserve">. SOA </w:t>
      </w:r>
      <w:r w:rsidRPr="00DF4B9B" w:rsidR="001E5C5F">
        <w:rPr>
          <w:rFonts w:ascii="Segoe UI" w:hAnsi="Segoe UI" w:cs="Segoe UI"/>
        </w:rPr>
        <w:t xml:space="preserve">will </w:t>
      </w:r>
      <w:r w:rsidRPr="00DF4B9B" w:rsidR="00954F57">
        <w:rPr>
          <w:rFonts w:ascii="Segoe UI" w:hAnsi="Segoe UI" w:cs="Segoe UI"/>
        </w:rPr>
        <w:t>separate</w:t>
      </w:r>
      <w:r w:rsidRPr="00DF4B9B" w:rsidR="001E5C5F">
        <w:rPr>
          <w:rFonts w:ascii="Segoe UI" w:hAnsi="Segoe UI" w:cs="Segoe UI"/>
        </w:rPr>
        <w:t xml:space="preserve"> various SafeStreets functionalities for Authorities </w:t>
      </w:r>
      <w:r w:rsidRPr="00DF4B9B" w:rsidR="000D771C">
        <w:rPr>
          <w:rFonts w:ascii="Segoe UI" w:hAnsi="Segoe UI" w:cs="Segoe UI"/>
        </w:rPr>
        <w:t>into distinct</w:t>
      </w:r>
      <w:r w:rsidRPr="00DF4B9B" w:rsidR="001E5C5F">
        <w:rPr>
          <w:rFonts w:ascii="Segoe UI" w:hAnsi="Segoe UI" w:cs="Segoe UI"/>
        </w:rPr>
        <w:t xml:space="preserve"> </w:t>
      </w:r>
      <w:r w:rsidRPr="00DF4B9B" w:rsidR="000D771C">
        <w:rPr>
          <w:rFonts w:ascii="Segoe UI" w:hAnsi="Segoe UI" w:cs="Segoe UI"/>
        </w:rPr>
        <w:t>services</w:t>
      </w:r>
      <w:r w:rsidRPr="00DF4B9B" w:rsidR="001E5C5F">
        <w:rPr>
          <w:rFonts w:ascii="Segoe UI" w:hAnsi="Segoe UI" w:cs="Segoe UI"/>
        </w:rPr>
        <w:t xml:space="preserve"> for example the service for </w:t>
      </w:r>
      <w:r w:rsidRPr="00DF4B9B" w:rsidR="003134EC">
        <w:rPr>
          <w:rFonts w:ascii="Segoe UI" w:hAnsi="Segoe UI" w:cs="Segoe UI"/>
        </w:rPr>
        <w:t>checking the various kind of violations in multiple areas or the service for the suggestion inferred through municipalities data</w:t>
      </w:r>
      <w:r w:rsidRPr="00DF4B9B" w:rsidR="00167DED">
        <w:rPr>
          <w:rFonts w:ascii="Segoe UI" w:hAnsi="Segoe UI" w:cs="Segoe UI"/>
        </w:rPr>
        <w:t xml:space="preserve"> which can be dynamic over the time</w:t>
      </w:r>
      <w:r w:rsidRPr="00DF4B9B" w:rsidR="00954F57">
        <w:rPr>
          <w:rFonts w:ascii="Segoe UI" w:hAnsi="Segoe UI" w:cs="Segoe UI"/>
        </w:rPr>
        <w:t>.</w:t>
      </w:r>
      <w:r w:rsidRPr="00DF4B9B" w:rsidR="000D771C">
        <w:rPr>
          <w:rFonts w:ascii="Segoe UI" w:hAnsi="Segoe UI" w:cs="Segoe UI"/>
        </w:rPr>
        <w:t xml:space="preserve"> </w:t>
      </w:r>
      <w:r w:rsidRPr="00DF4B9B" w:rsidR="00954F57">
        <w:rPr>
          <w:rFonts w:ascii="Segoe UI" w:hAnsi="Segoe UI" w:cs="Segoe UI"/>
        </w:rPr>
        <w:t xml:space="preserve">This choice of using a SaaS for the web </w:t>
      </w:r>
      <w:r w:rsidRPr="00DF4B9B" w:rsidR="00FA317C">
        <w:rPr>
          <w:rFonts w:ascii="Segoe UI" w:hAnsi="Segoe UI" w:cs="Segoe UI"/>
        </w:rPr>
        <w:t xml:space="preserve">app access </w:t>
      </w:r>
      <w:r w:rsidRPr="00DF4B9B" w:rsidR="00CE1447">
        <w:rPr>
          <w:rFonts w:ascii="Segoe UI" w:hAnsi="Segoe UI" w:cs="Segoe UI"/>
        </w:rPr>
        <w:t>it is a better approach because it will grant to deploy to different kinds of authorities the same access and will help do decouple the deployment of the various services for the authorities.</w:t>
      </w:r>
      <w:r w:rsidRPr="00DF4B9B" w:rsidR="00A755FA">
        <w:rPr>
          <w:rFonts w:ascii="Segoe UI" w:hAnsi="Segoe UI" w:cs="Segoe UI"/>
        </w:rPr>
        <w:t xml:space="preserve"> Although, t</w:t>
      </w:r>
      <w:r w:rsidRPr="00DF4B9B" w:rsidR="000D771C">
        <w:rPr>
          <w:rFonts w:ascii="Segoe UI" w:hAnsi="Segoe UI" w:cs="Segoe UI"/>
        </w:rPr>
        <w:t xml:space="preserve">here are no industry standards relating to the exact composition of a service-oriented architecture, </w:t>
      </w:r>
      <w:r w:rsidRPr="00DF4B9B" w:rsidR="00A755FA">
        <w:rPr>
          <w:rFonts w:ascii="Segoe UI" w:hAnsi="Segoe UI" w:cs="Segoe UI"/>
        </w:rPr>
        <w:t xml:space="preserve">so any principles adopted in a well </w:t>
      </w:r>
      <w:r w:rsidRPr="00DF4B9B" w:rsidR="00776B93">
        <w:rPr>
          <w:rFonts w:ascii="Segoe UI" w:hAnsi="Segoe UI" w:cs="Segoe UI"/>
        </w:rPr>
        <w:t>adopted case in other industries will do the work</w:t>
      </w:r>
      <w:r w:rsidRPr="00DF4B9B" w:rsidR="000D771C">
        <w:rPr>
          <w:rFonts w:ascii="Segoe UI" w:hAnsi="Segoe UI" w:cs="Segoe UI"/>
        </w:rPr>
        <w:t>.</w:t>
      </w:r>
      <w:r w:rsidRPr="00DF4B9B" w:rsidR="0011654B">
        <w:rPr>
          <w:rFonts w:ascii="Segoe UI" w:hAnsi="Segoe UI" w:cs="Segoe UI"/>
        </w:rPr>
        <w:t xml:space="preserve"> The service-oriented architecture is well suitable in the SafeStreets architecture thanks to its large scalability, flexibility and performance characteristics.</w:t>
      </w:r>
    </w:p>
    <w:p w:rsidRPr="00DF4B9B" w:rsidR="001F2864" w:rsidP="00DF4B9B" w:rsidRDefault="001F2864" w14:paraId="114897D3" w14:textId="77777777">
      <w:pPr>
        <w:ind w:left="1416"/>
        <w:jc w:val="both"/>
        <w:rPr>
          <w:rFonts w:ascii="Segoe UI" w:hAnsi="Segoe UI" w:cs="Segoe UI"/>
        </w:rPr>
      </w:pPr>
    </w:p>
    <w:p w:rsidRPr="00DF4B9B" w:rsidR="0011654B" w:rsidP="00DF4B9B" w:rsidRDefault="001F2864" w14:paraId="7C267281" w14:textId="6AE792F0">
      <w:pPr>
        <w:pStyle w:val="Titolo4"/>
        <w:ind w:left="708" w:firstLine="708"/>
        <w:jc w:val="both"/>
        <w:rPr>
          <w:rFonts w:ascii="Segoe UI" w:hAnsi="Segoe UI" w:cs="Segoe UI"/>
        </w:rPr>
      </w:pPr>
      <w:r w:rsidRPr="00DF4B9B">
        <w:rPr>
          <w:rFonts w:ascii="Segoe UI" w:hAnsi="Segoe UI" w:cs="Segoe UI"/>
        </w:rPr>
        <w:t>Private Cloud computing</w:t>
      </w:r>
    </w:p>
    <w:p w:rsidRPr="00DF4B9B" w:rsidR="0011654B" w:rsidP="00DF4B9B" w:rsidRDefault="00966225" w14:paraId="7E7FE237" w14:textId="5CFC387D">
      <w:pPr>
        <w:ind w:left="1416"/>
        <w:jc w:val="both"/>
        <w:rPr>
          <w:rFonts w:ascii="Segoe UI" w:hAnsi="Segoe UI" w:cs="Segoe UI"/>
        </w:rPr>
      </w:pPr>
      <w:r w:rsidRPr="00DF4B9B">
        <w:rPr>
          <w:rFonts w:ascii="Segoe UI" w:hAnsi="Segoe UI" w:cs="Segoe UI"/>
        </w:rPr>
        <w:t>The second style adopted is the private cloud computing architectural style.</w:t>
      </w:r>
      <w:r w:rsidRPr="00DF4B9B" w:rsidR="00D60960">
        <w:rPr>
          <w:rFonts w:ascii="Segoe UI" w:hAnsi="Segoe UI" w:cs="Segoe UI"/>
        </w:rPr>
        <w:t xml:space="preserve"> Private because it will have a direct link with SafeStreets given the fact that is used to check for image validity, license plate reading and suggestions computation with municipality data. </w:t>
      </w:r>
      <w:r w:rsidRPr="00DF4B9B" w:rsidR="001D2271">
        <w:rPr>
          <w:rFonts w:ascii="Segoe UI" w:hAnsi="Segoe UI" w:cs="Segoe UI"/>
        </w:rPr>
        <w:t>It will be based on AWS on which there will deployed various SageMaker instances:</w:t>
      </w:r>
    </w:p>
    <w:p w:rsidRPr="00DF4B9B" w:rsidR="00AA0C39" w:rsidP="00DF4B9B" w:rsidRDefault="006D50F3" w14:paraId="3D06388D" w14:textId="3C018747">
      <w:pPr>
        <w:pStyle w:val="Paragrafoelenco"/>
        <w:numPr>
          <w:ilvl w:val="0"/>
          <w:numId w:val="26"/>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Pr="00DF4B9B" w:rsidR="00717F9D">
        <w:rPr>
          <w:rFonts w:ascii="Segoe UI" w:hAnsi="Segoe UI" w:cs="Segoe UI"/>
          <w:lang w:val="en-US"/>
        </w:rPr>
        <w:t>its</w:t>
      </w:r>
      <w:r w:rsidRPr="00DF4B9B">
        <w:rPr>
          <w:rFonts w:ascii="Segoe UI" w:hAnsi="Segoe UI" w:cs="Segoe UI"/>
          <w:lang w:val="en-US"/>
        </w:rPr>
        <w:t xml:space="preserve"> </w:t>
      </w:r>
      <w:r w:rsidRPr="00DF4B9B" w:rsidR="00717F9D">
        <w:rPr>
          <w:rFonts w:ascii="Segoe UI" w:hAnsi="Segoe UI" w:cs="Segoe UI"/>
          <w:lang w:val="en-US"/>
        </w:rPr>
        <w:t xml:space="preserve">identifiable </w:t>
      </w:r>
      <w:r w:rsidRPr="00DF4B9B">
        <w:rPr>
          <w:rFonts w:ascii="Segoe UI" w:hAnsi="Segoe UI" w:cs="Segoe UI"/>
          <w:lang w:val="en-US"/>
        </w:rPr>
        <w:t>license plat</w:t>
      </w:r>
      <w:r w:rsidRPr="00DF4B9B" w:rsidR="002B0F2C">
        <w:rPr>
          <w:rFonts w:ascii="Segoe UI" w:hAnsi="Segoe UI" w:cs="Segoe UI"/>
          <w:lang w:val="en-US"/>
        </w:rPr>
        <w:t>e using a pretrained model with millions of tested images and having a 99% success ratio.</w:t>
      </w:r>
      <w:r w:rsidRPr="00DF4B9B" w:rsidR="00C4230B">
        <w:rPr>
          <w:rFonts w:ascii="Segoe UI" w:hAnsi="Segoe UI" w:cs="Segoe UI"/>
          <w:lang w:val="en-US"/>
        </w:rPr>
        <w:t xml:space="preserve"> Each instance will be improved upon any new image </w:t>
      </w:r>
      <w:r w:rsidRPr="00DF4B9B" w:rsidR="001C4430">
        <w:rPr>
          <w:rFonts w:ascii="Segoe UI" w:hAnsi="Segoe UI" w:cs="Segoe UI"/>
          <w:lang w:val="en-US"/>
        </w:rPr>
        <w:t>upload.</w:t>
      </w:r>
      <w:r w:rsidRPr="00DF4B9B" w:rsidR="000E2D16">
        <w:rPr>
          <w:rFonts w:ascii="Segoe UI" w:hAnsi="Segoe UI" w:cs="Segoe UI"/>
          <w:lang w:val="en-US"/>
        </w:rPr>
        <w:t xml:space="preserve"> </w:t>
      </w:r>
      <w:r w:rsidRPr="00DF4B9B" w:rsidR="00C7779B">
        <w:rPr>
          <w:rFonts w:ascii="Segoe UI" w:hAnsi="Segoe UI" w:cs="Segoe UI"/>
          <w:lang w:val="en-US"/>
        </w:rPr>
        <w:t xml:space="preserve">The chosen instance would be the </w:t>
      </w:r>
      <w:r w:rsidRPr="00DF4B9B" w:rsidR="00AA0C39">
        <w:rPr>
          <w:rFonts w:ascii="Segoe UI" w:hAnsi="Segoe UI" w:eastAsia="Times New Roman" w:cs="Segoe UI"/>
          <w:color w:val="444444"/>
          <w:shd w:val="clear" w:color="auto" w:fill="FFFFFF"/>
        </w:rPr>
        <w:t>ml.p3.16xlarge.</w:t>
      </w:r>
    </w:p>
    <w:p w:rsidRPr="00DF4B9B" w:rsidR="006D50F3" w:rsidP="00DF4B9B" w:rsidRDefault="006D50F3" w14:paraId="4C91C5B5" w14:textId="1FFA59B6">
      <w:pPr>
        <w:pStyle w:val="Paragrafoelenco"/>
        <w:numPr>
          <w:ilvl w:val="0"/>
          <w:numId w:val="26"/>
        </w:numPr>
        <w:jc w:val="both"/>
        <w:rPr>
          <w:rFonts w:ascii="Segoe UI" w:hAnsi="Segoe UI" w:cs="Segoe UI"/>
        </w:rPr>
      </w:pPr>
      <w:r w:rsidRPr="00DF4B9B">
        <w:rPr>
          <w:rFonts w:ascii="Segoe UI" w:hAnsi="Segoe UI" w:cs="Segoe UI"/>
          <w:lang w:val="en-US"/>
        </w:rPr>
        <w:t>Natural Language Processin</w:t>
      </w:r>
      <w:r w:rsidRPr="00DF4B9B" w:rsidR="00717F9D">
        <w:rPr>
          <w:rFonts w:ascii="Segoe UI" w:hAnsi="Segoe UI" w:cs="Segoe UI"/>
          <w:lang w:val="en-US"/>
        </w:rPr>
        <w:t>g: it will be used to add more context and to aggregate in a better way incident data with their description which municipalities give SafeStreets access t</w:t>
      </w:r>
      <w:r w:rsidRPr="00DF4B9B" w:rsidR="0035166F">
        <w:rPr>
          <w:rFonts w:ascii="Segoe UI" w:hAnsi="Segoe UI" w:cs="Segoe UI"/>
          <w:lang w:val="en-US"/>
        </w:rPr>
        <w:t>o</w:t>
      </w:r>
      <w:r w:rsidRPr="00DF4B9B" w:rsidR="00717F9D">
        <w:rPr>
          <w:rFonts w:ascii="Segoe UI" w:hAnsi="Segoe UI" w:cs="Segoe UI"/>
          <w:lang w:val="en-US"/>
        </w:rPr>
        <w:t>.</w:t>
      </w:r>
      <w:r w:rsidRPr="00DF4B9B" w:rsidR="0035166F">
        <w:rPr>
          <w:rFonts w:ascii="Segoe UI" w:hAnsi="Segoe UI" w:cs="Segoe UI"/>
          <w:lang w:val="en-US"/>
        </w:rPr>
        <w:t xml:space="preserve"> It will create so a model tree of an incident when possible to improve the suggestions capabilities</w:t>
      </w:r>
      <w:r w:rsidRPr="00DF4B9B" w:rsidR="008F579B">
        <w:rPr>
          <w:rFonts w:ascii="Segoe UI" w:hAnsi="Segoe UI" w:cs="Segoe UI"/>
          <w:lang w:val="en-US"/>
        </w:rPr>
        <w:t xml:space="preserve"> and to do so it will be used the BlazingText Algorithm in AWS.</w:t>
      </w:r>
    </w:p>
    <w:p w:rsidRPr="00DF4B9B" w:rsidR="006D50F3" w:rsidP="00DF4B9B" w:rsidRDefault="006D50F3" w14:paraId="1E62977A" w14:textId="61914932">
      <w:pPr>
        <w:pStyle w:val="Paragrafoelenco"/>
        <w:numPr>
          <w:ilvl w:val="0"/>
          <w:numId w:val="26"/>
        </w:numPr>
        <w:jc w:val="both"/>
        <w:rPr>
          <w:rFonts w:ascii="Segoe UI" w:hAnsi="Segoe UI" w:cs="Segoe UI"/>
        </w:rPr>
      </w:pPr>
      <w:r w:rsidRPr="00DF4B9B">
        <w:rPr>
          <w:rFonts w:ascii="Segoe UI" w:hAnsi="Segoe UI" w:cs="Segoe UI"/>
          <w:lang w:val="en-US"/>
        </w:rPr>
        <w:t>OCR</w:t>
      </w:r>
      <w:r w:rsidRPr="00DF4B9B" w:rsidR="00717F9D">
        <w:rPr>
          <w:rFonts w:ascii="Segoe UI" w:hAnsi="Segoe UI" w:cs="Segoe UI"/>
          <w:lang w:val="en-US"/>
        </w:rPr>
        <w:t>: it will be used to read autonomously the license plate</w:t>
      </w:r>
      <w:r w:rsidRPr="00DF4B9B" w:rsidR="00AC0D32">
        <w:rPr>
          <w:rFonts w:ascii="Segoe UI" w:hAnsi="Segoe UI" w:cs="Segoe UI"/>
          <w:lang w:val="en-US"/>
        </w:rPr>
        <w:t xml:space="preserve"> using text recognizing algorithms</w:t>
      </w:r>
      <w:r w:rsidRPr="00DF4B9B" w:rsidR="00C4230B">
        <w:rPr>
          <w:rFonts w:ascii="Segoe UI" w:hAnsi="Segoe UI" w:cs="Segoe UI"/>
          <w:lang w:val="en-US"/>
        </w:rPr>
        <w:t xml:space="preserve"> based on continuous learning and improvement</w:t>
      </w:r>
      <w:r w:rsidRPr="00DF4B9B" w:rsidR="002B0F2C">
        <w:rPr>
          <w:rFonts w:ascii="Segoe UI" w:hAnsi="Segoe UI" w:cs="Segoe UI"/>
          <w:lang w:val="en-US"/>
        </w:rPr>
        <w:t>.</w:t>
      </w:r>
    </w:p>
    <w:p w:rsidRPr="00DF4B9B" w:rsidR="006D50F3" w:rsidP="00DF4B9B" w:rsidRDefault="006D50F3" w14:paraId="530FF989" w14:textId="41196829">
      <w:pPr>
        <w:pStyle w:val="Paragrafoelenco"/>
        <w:numPr>
          <w:ilvl w:val="0"/>
          <w:numId w:val="26"/>
        </w:numPr>
        <w:jc w:val="both"/>
        <w:rPr>
          <w:rFonts w:ascii="Segoe UI" w:hAnsi="Segoe UI" w:cs="Segoe UI"/>
        </w:rPr>
      </w:pPr>
      <w:r w:rsidRPr="00DF4B9B">
        <w:rPr>
          <w:rFonts w:ascii="Segoe UI" w:hAnsi="Segoe UI" w:cs="Segoe UI"/>
          <w:lang w:val="en-US"/>
        </w:rPr>
        <w:lastRenderedPageBreak/>
        <w:t>Bayesian Networks</w:t>
      </w:r>
      <w:r w:rsidRPr="00DF4B9B" w:rsidR="002B0F2C">
        <w:rPr>
          <w:rFonts w:ascii="Segoe UI" w:hAnsi="Segoe UI" w:cs="Segoe UI"/>
          <w:lang w:val="en-US"/>
        </w:rPr>
        <w:t>: it will be used to</w:t>
      </w:r>
      <w:r w:rsidRPr="00DF4B9B" w:rsidR="0035166F">
        <w:rPr>
          <w:rFonts w:ascii="Segoe UI" w:hAnsi="Segoe UI" w:cs="Segoe UI"/>
          <w:lang w:val="en-US"/>
        </w:rPr>
        <w:t xml:space="preserve"> create suggestions, it’s based on a conditional probabilistic </w:t>
      </w:r>
      <w:r w:rsidRPr="00DF4B9B" w:rsidR="00272936">
        <w:rPr>
          <w:rFonts w:ascii="Segoe UI" w:hAnsi="Segoe UI" w:cs="Segoe UI"/>
          <w:lang w:val="en-US"/>
        </w:rPr>
        <w:t>model represented as a probability graph where it is possible to get the more probable event following a certain event conditioning it.</w:t>
      </w:r>
      <w:r w:rsidRPr="00DF4B9B" w:rsidR="00AD41BF">
        <w:rPr>
          <w:rFonts w:ascii="Segoe UI" w:hAnsi="Segoe UI" w:cs="Segoe UI"/>
          <w:lang w:val="en-US"/>
        </w:rPr>
        <w:t xml:space="preserve"> It will be allocated in the Machine Learning section of </w:t>
      </w:r>
      <w:r w:rsidRPr="00DF4B9B" w:rsidR="004E6CC2">
        <w:rPr>
          <w:rFonts w:ascii="Segoe UI" w:hAnsi="Segoe UI" w:cs="Segoe UI"/>
          <w:lang w:val="en-US"/>
        </w:rPr>
        <w:t>AWS SageMaker.</w:t>
      </w:r>
    </w:p>
    <w:p w:rsidRPr="00DF4B9B" w:rsidR="00DD4A89" w:rsidP="00DF4B9B" w:rsidRDefault="00CD39B7" w14:paraId="323A62F4" w14:textId="1AFA8C67">
      <w:pPr>
        <w:ind w:left="1416"/>
        <w:jc w:val="both"/>
        <w:rPr>
          <w:rFonts w:ascii="Segoe UI" w:hAnsi="Segoe UI" w:cs="Segoe UI"/>
        </w:rPr>
      </w:pPr>
      <w:r w:rsidRPr="00DF4B9B">
        <w:rPr>
          <w:rFonts w:ascii="Segoe UI" w:hAnsi="Segoe UI" w:cs="Segoe UI"/>
        </w:rPr>
        <w:t xml:space="preserve">AWS </w:t>
      </w:r>
      <w:r w:rsidRPr="00DF4B9B" w:rsidR="007A3049">
        <w:rPr>
          <w:rFonts w:ascii="Segoe UI" w:hAnsi="Segoe UI" w:cs="Segoe UI"/>
        </w:rPr>
        <w:t xml:space="preserve">private cloud is composed of an elastic load balancing which will automatically instances new deployable instances for SafeStreets functionalities depending on the requests. SageMaker will be configured in using </w:t>
      </w:r>
      <w:r w:rsidRPr="00DF4B9B" w:rsidR="00AF31DA">
        <w:rPr>
          <w:rFonts w:ascii="Segoe UI" w:hAnsi="Segoe UI" w:cs="Segoe UI"/>
        </w:rPr>
        <w:t xml:space="preserve">the best hardware available for Depp Learning which depending on the </w:t>
      </w:r>
      <w:r w:rsidRPr="00DF4B9B" w:rsidR="00F445D0">
        <w:rPr>
          <w:rFonts w:ascii="Segoe UI" w:hAnsi="Segoe UI" w:cs="Segoe UI"/>
        </w:rPr>
        <w:t xml:space="preserve">actual economical </w:t>
      </w:r>
      <w:r w:rsidRPr="00DF4B9B" w:rsidR="006F369C">
        <w:rPr>
          <w:rFonts w:ascii="Segoe UI" w:hAnsi="Segoe UI" w:cs="Segoe UI"/>
        </w:rPr>
        <w:t>availability</w:t>
      </w:r>
      <w:r w:rsidRPr="00DF4B9B" w:rsidR="00F445D0">
        <w:rPr>
          <w:rFonts w:ascii="Segoe UI" w:hAnsi="Segoe UI" w:cs="Segoe UI"/>
        </w:rPr>
        <w:t xml:space="preserve"> can be the NVIDIA DGX-2 or some NVIDIA Tesla V100</w:t>
      </w:r>
      <w:r w:rsidRPr="00DF4B9B" w:rsidR="006F369C">
        <w:rPr>
          <w:rFonts w:ascii="Segoe UI" w:hAnsi="Segoe UI" w:cs="Segoe UI"/>
        </w:rPr>
        <w:t xml:space="preserve"> GPUs.</w:t>
      </w:r>
    </w:p>
    <w:p w:rsidRPr="00DF4B9B" w:rsidR="00753759" w:rsidP="00DF4B9B" w:rsidRDefault="00753759" w14:paraId="18E8FE86" w14:textId="153FF55D">
      <w:pPr>
        <w:ind w:left="1416"/>
        <w:jc w:val="both"/>
        <w:rPr>
          <w:rFonts w:ascii="Segoe UI" w:hAnsi="Segoe UI" w:cs="Segoe UI"/>
        </w:rPr>
      </w:pPr>
    </w:p>
    <w:p w:rsidRPr="00DF4B9B" w:rsidR="00B54E95" w:rsidP="00DF4B9B" w:rsidRDefault="00B54E95" w14:paraId="51B4AF33" w14:textId="77C78682">
      <w:pPr>
        <w:ind w:left="1416"/>
        <w:jc w:val="both"/>
        <w:rPr>
          <w:rFonts w:ascii="Segoe UI" w:hAnsi="Segoe UI" w:cs="Segoe UI"/>
        </w:rPr>
      </w:pPr>
    </w:p>
    <w:p w:rsidRPr="00DF4B9B" w:rsidR="00B54E95" w:rsidP="00DF4B9B" w:rsidRDefault="00B54E95" w14:paraId="5894F935" w14:textId="66295C90">
      <w:pPr>
        <w:ind w:left="1416"/>
        <w:jc w:val="both"/>
        <w:rPr>
          <w:rFonts w:ascii="Segoe UI" w:hAnsi="Segoe UI" w:cs="Segoe UI"/>
        </w:rPr>
      </w:pPr>
    </w:p>
    <w:p w:rsidRPr="00DF4B9B" w:rsidR="00B54E95" w:rsidP="00DF4B9B" w:rsidRDefault="00B54E95" w14:paraId="5BD0F93F" w14:textId="77777777">
      <w:pPr>
        <w:ind w:left="1416"/>
        <w:jc w:val="both"/>
        <w:rPr>
          <w:rFonts w:ascii="Segoe UI" w:hAnsi="Segoe UI" w:cs="Segoe UI"/>
        </w:rPr>
      </w:pPr>
    </w:p>
    <w:p w:rsidRPr="00DF4B9B" w:rsidR="00753759" w:rsidP="00DF4B9B" w:rsidRDefault="00753759" w14:paraId="0E4B422A" w14:textId="77777777">
      <w:pPr>
        <w:pStyle w:val="Titolo4"/>
        <w:ind w:left="708" w:firstLine="708"/>
        <w:jc w:val="both"/>
        <w:rPr>
          <w:rFonts w:ascii="Segoe UI" w:hAnsi="Segoe UI" w:cs="Segoe UI"/>
        </w:rPr>
      </w:pPr>
      <w:r w:rsidRPr="00DF4B9B">
        <w:rPr>
          <w:rFonts w:ascii="Segoe UI" w:hAnsi="Segoe UI" w:cs="Segoe UI"/>
        </w:rPr>
        <w:t xml:space="preserve">Representational state pattern using GraphQL </w:t>
      </w:r>
    </w:p>
    <w:p w:rsidRPr="00DF4B9B" w:rsidR="00213191" w:rsidP="00DF4B9B" w:rsidRDefault="00F82C52" w14:paraId="6F881C4F" w14:textId="1F229F70">
      <w:pPr>
        <w:ind w:left="1416"/>
        <w:jc w:val="both"/>
        <w:rPr>
          <w:rFonts w:ascii="Segoe UI" w:hAnsi="Segoe UI" w:cs="Segoe UI"/>
        </w:rPr>
      </w:pPr>
      <w:r w:rsidRPr="00DF4B9B">
        <w:rPr>
          <w:rFonts w:ascii="Segoe UI" w:hAnsi="Segoe UI" w:cs="Segoe UI"/>
        </w:rPr>
        <w:t xml:space="preserve">As for the third style, Representational state pattern using GraphQL it was chosen this composite </w:t>
      </w:r>
      <w:r w:rsidRPr="00DF4B9B" w:rsidR="00AC219A">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Pr="00DF4B9B" w:rsidR="000E7D3D">
        <w:rPr>
          <w:rFonts w:ascii="Segoe UI" w:hAnsi="Segoe UI" w:cs="Segoe UI"/>
        </w:rPr>
        <w:t xml:space="preserve"> Although a REST </w:t>
      </w:r>
      <w:r w:rsidRPr="00DF4B9B" w:rsidR="00226287">
        <w:rPr>
          <w:rFonts w:ascii="Segoe UI" w:hAnsi="Segoe UI" w:cs="Segoe UI"/>
        </w:rPr>
        <w:t xml:space="preserve">standard </w:t>
      </w:r>
      <w:r w:rsidRPr="00DF4B9B" w:rsidR="00A6392C">
        <w:rPr>
          <w:rFonts w:ascii="Segoe UI" w:hAnsi="Segoe UI" w:cs="Segoe UI"/>
        </w:rPr>
        <w:t xml:space="preserve">query style </w:t>
      </w:r>
      <w:r w:rsidRPr="00DF4B9B" w:rsidR="000E7D3D">
        <w:rPr>
          <w:rFonts w:ascii="Segoe UI" w:hAnsi="Segoe UI" w:cs="Segoe UI"/>
        </w:rPr>
        <w:t xml:space="preserve">has the disadvantages to </w:t>
      </w:r>
      <w:r w:rsidRPr="00DF4B9B" w:rsidR="00226287">
        <w:rPr>
          <w:rFonts w:ascii="Segoe UI" w:hAnsi="Segoe UI" w:cs="Segoe UI"/>
        </w:rPr>
        <w:t>be lower performant</w:t>
      </w:r>
      <w:r w:rsidRPr="00DF4B9B" w:rsidR="00A6392C">
        <w:rPr>
          <w:rFonts w:ascii="Segoe UI" w:hAnsi="Segoe UI" w:cs="Segoe UI"/>
        </w:rPr>
        <w:t xml:space="preserve"> than GraphQL</w:t>
      </w:r>
      <w:r w:rsidRPr="00DF4B9B" w:rsidR="00226287">
        <w:rPr>
          <w:rFonts w:ascii="Segoe UI" w:hAnsi="Segoe UI" w:cs="Segoe UI"/>
        </w:rPr>
        <w:t>, to don’t have the possibility query</w:t>
      </w:r>
      <w:r w:rsidRPr="00DF4B9B" w:rsidR="00ED3B30">
        <w:rPr>
          <w:rFonts w:ascii="Segoe UI" w:hAnsi="Segoe UI" w:cs="Segoe UI"/>
        </w:rPr>
        <w:t>ing</w:t>
      </w:r>
      <w:r w:rsidRPr="00DF4B9B" w:rsidR="00226287">
        <w:rPr>
          <w:rFonts w:ascii="Segoe UI" w:hAnsi="Segoe UI" w:cs="Segoe UI"/>
        </w:rPr>
        <w:t xml:space="preserve"> multiple different resources in an efficient way and to be server depen</w:t>
      </w:r>
      <w:r w:rsidRPr="00DF4B9B" w:rsidR="00074C8E">
        <w:rPr>
          <w:rFonts w:ascii="Segoe UI" w:hAnsi="Segoe UI" w:cs="Segoe UI"/>
        </w:rPr>
        <w:t xml:space="preserve">dent on the query result representation. This does not mean that the REST architectural style does not need to be used: it guarantees, through its constraints, various advantages. </w:t>
      </w:r>
      <w:r w:rsidRPr="00DF4B9B" w:rsidR="00A56B4F">
        <w:rPr>
          <w:rFonts w:ascii="Segoe UI" w:hAnsi="Segoe UI" w:cs="Segoe UI"/>
        </w:rPr>
        <w:t>So,</w:t>
      </w:r>
      <w:r w:rsidRPr="00DF4B9B" w:rsidR="00074C8E">
        <w:rPr>
          <w:rFonts w:ascii="Segoe UI" w:hAnsi="Segoe UI" w:cs="Segoe UI"/>
        </w:rPr>
        <w:t xml:space="preserve"> it was chosen to combine it with GraphQL which compensate all those various disadvantages said above like performance, </w:t>
      </w:r>
      <w:r w:rsidRPr="00DF4B9B" w:rsidR="00ED3B30">
        <w:rPr>
          <w:rFonts w:ascii="Segoe UI" w:hAnsi="Segoe UI" w:cs="Segoe UI"/>
        </w:rPr>
        <w:t xml:space="preserve">multiple different resource queries, client defined which led to a series of advantages which are </w:t>
      </w:r>
      <w:r w:rsidRPr="00DF4B9B" w:rsidR="00A56B4F">
        <w:rPr>
          <w:rFonts w:ascii="Segoe UI" w:hAnsi="Segoe UI" w:cs="Segoe UI"/>
        </w:rPr>
        <w:t>useful</w:t>
      </w:r>
      <w:r w:rsidRPr="00DF4B9B" w:rsidR="00ED3B30">
        <w:rPr>
          <w:rFonts w:ascii="Segoe UI" w:hAnsi="Segoe UI" w:cs="Segoe UI"/>
        </w:rPr>
        <w:t xml:space="preserve"> to the actual SafeStreets </w:t>
      </w:r>
      <w:r w:rsidRPr="00DF4B9B" w:rsidR="00A56B4F">
        <w:rPr>
          <w:rFonts w:ascii="Segoe UI" w:hAnsi="Segoe UI" w:cs="Segoe UI"/>
        </w:rPr>
        <w:t xml:space="preserve">system. Given the fact that Authorities and normal users will have different level of authorized access it is </w:t>
      </w:r>
      <w:r w:rsidRPr="00DF4B9B" w:rsidR="009C19AF">
        <w:rPr>
          <w:rFonts w:ascii="Segoe UI" w:hAnsi="Segoe UI" w:cs="Segoe UI"/>
        </w:rPr>
        <w:t>effective</w:t>
      </w:r>
      <w:r w:rsidRPr="00DF4B9B" w:rsidR="00A56B4F">
        <w:rPr>
          <w:rFonts w:ascii="Segoe UI" w:hAnsi="Segoe UI" w:cs="Segoe UI"/>
        </w:rPr>
        <w:t xml:space="preserve"> to </w:t>
      </w:r>
      <w:r w:rsidRPr="00DF4B9B" w:rsidR="00F154A4">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Pr="00DF4B9B" w:rsidR="009C19AF">
        <w:rPr>
          <w:rFonts w:ascii="Segoe UI" w:hAnsi="Segoe UI" w:cs="Segoe UI"/>
        </w:rPr>
        <w:t>by itself get the right data put together without the need of the developers to do various REST calls to different endpoints.</w:t>
      </w:r>
      <w:r w:rsidRPr="00DF4B9B" w:rsidR="007E5730">
        <w:rPr>
          <w:rFonts w:ascii="Segoe UI" w:hAnsi="Segoe UI" w:cs="Segoe UI"/>
        </w:rPr>
        <w:t xml:space="preserve"> Having also different kind of access methods for Authorities and normal users, a GraphQL approach will allow to simply adapt the specific request</w:t>
      </w:r>
      <w:r w:rsidRPr="00DF4B9B" w:rsidR="00D25FE0">
        <w:rPr>
          <w:rFonts w:ascii="Segoe UI" w:hAnsi="Segoe UI" w:cs="Segoe UI"/>
        </w:rPr>
        <w:t xml:space="preserve"> for visualizing data on the Service oriented style for Authorities using the SaaS and on the mobile app for both users and authorities</w:t>
      </w:r>
      <w:r w:rsidRPr="00DF4B9B" w:rsidR="00A034C3">
        <w:rPr>
          <w:rFonts w:ascii="Segoe UI" w:hAnsi="Segoe UI" w:cs="Segoe UI"/>
        </w:rPr>
        <w:t xml:space="preserve"> and it</w:t>
      </w:r>
      <w:r w:rsidRPr="00DF4B9B" w:rsidR="00B47593">
        <w:rPr>
          <w:rFonts w:ascii="Segoe UI" w:hAnsi="Segoe UI" w:cs="Segoe UI"/>
        </w:rPr>
        <w:t xml:space="preserve"> will be able to better manage </w:t>
      </w:r>
      <w:r w:rsidRPr="00DF4B9B" w:rsidR="00A034C3">
        <w:rPr>
          <w:rFonts w:ascii="Segoe UI" w:hAnsi="Segoe UI" w:cs="Segoe UI"/>
        </w:rPr>
        <w:t xml:space="preserve">of push notification through Firebase. </w:t>
      </w:r>
      <w:r w:rsidRPr="00DF4B9B" w:rsidR="001D7CA3">
        <w:rPr>
          <w:rFonts w:ascii="Segoe UI" w:hAnsi="Segoe UI" w:cs="Segoe UI"/>
        </w:rPr>
        <w:t xml:space="preserve">Also, adopting GraphQL will led to better maintainability </w:t>
      </w:r>
      <w:r w:rsidRPr="00DF4B9B" w:rsidR="00213191">
        <w:rPr>
          <w:rFonts w:ascii="Segoe UI" w:hAnsi="Segoe UI" w:cs="Segoe UI"/>
        </w:rPr>
        <w:t>because there is no need of a common interface for requests.</w:t>
      </w:r>
      <w:r w:rsidRPr="00DF4B9B" w:rsidR="00B23F78">
        <w:rPr>
          <w:rFonts w:ascii="Segoe UI" w:hAnsi="Segoe UI" w:cs="Segoe UI"/>
        </w:rPr>
        <w:t xml:space="preserve"> </w:t>
      </w:r>
    </w:p>
    <w:p w:rsidRPr="00DF4B9B" w:rsidR="00ED3B30" w:rsidP="00DF4B9B" w:rsidRDefault="00A034C3" w14:paraId="5714EDFD" w14:textId="163D8073">
      <w:pPr>
        <w:ind w:left="1416"/>
        <w:jc w:val="both"/>
        <w:rPr>
          <w:rFonts w:ascii="Segoe UI" w:hAnsi="Segoe UI" w:cs="Segoe UI"/>
        </w:rPr>
      </w:pPr>
      <w:r w:rsidRPr="00DF4B9B">
        <w:rPr>
          <w:rFonts w:ascii="Segoe UI" w:hAnsi="Segoe UI" w:cs="Segoe UI"/>
        </w:rPr>
        <w:t>Having</w:t>
      </w:r>
      <w:r w:rsidRPr="00DF4B9B" w:rsidR="00B23F78">
        <w:rPr>
          <w:rFonts w:ascii="Segoe UI" w:hAnsi="Segoe UI" w:cs="Segoe UI"/>
        </w:rPr>
        <w:t xml:space="preserve"> a</w:t>
      </w:r>
      <w:r w:rsidRPr="00DF4B9B" w:rsidR="008D4EE9">
        <w:rPr>
          <w:rFonts w:ascii="Segoe UI" w:hAnsi="Segoe UI" w:cs="Segoe UI"/>
        </w:rPr>
        <w:t>n underlying REST approach will create constraints</w:t>
      </w:r>
      <w:r w:rsidRPr="00DF4B9B" w:rsidR="00740052">
        <w:rPr>
          <w:rFonts w:ascii="Segoe UI" w:hAnsi="Segoe UI" w:cs="Segoe UI"/>
        </w:rPr>
        <w:t xml:space="preserve"> which are already satisfied:</w:t>
      </w:r>
    </w:p>
    <w:p w:rsidRPr="00DF4B9B" w:rsidR="00740052" w:rsidP="00DF4B9B" w:rsidRDefault="00740052" w14:paraId="3A3E37D3" w14:textId="77777777">
      <w:pPr>
        <w:pStyle w:val="Paragrafoelenco"/>
        <w:numPr>
          <w:ilvl w:val="0"/>
          <w:numId w:val="24"/>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rsidRPr="00DF4B9B" w:rsidR="00740052" w:rsidP="00DF4B9B" w:rsidRDefault="00740052" w14:paraId="453E0972" w14:textId="60A855B9">
      <w:pPr>
        <w:pStyle w:val="Paragrafoelenco"/>
        <w:numPr>
          <w:ilvl w:val="0"/>
          <w:numId w:val="24"/>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rsidRPr="00DF4B9B" w:rsidR="00740052" w:rsidP="00DF4B9B" w:rsidRDefault="00740052" w14:paraId="4A655548" w14:textId="34ED71F3">
      <w:pPr>
        <w:pStyle w:val="Paragrafoelenco"/>
        <w:numPr>
          <w:ilvl w:val="0"/>
          <w:numId w:val="24"/>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rsidRPr="00DF4B9B" w:rsidR="00A87791" w:rsidP="00DF4B9B" w:rsidRDefault="00740052" w14:paraId="2DA6B521" w14:textId="787EF40D">
      <w:pPr>
        <w:pStyle w:val="Paragrafoelenco"/>
        <w:numPr>
          <w:ilvl w:val="0"/>
          <w:numId w:val="24"/>
        </w:numPr>
        <w:jc w:val="both"/>
        <w:rPr>
          <w:rFonts w:ascii="Segoe UI" w:hAnsi="Segoe UI" w:cs="Segoe UI"/>
        </w:rPr>
      </w:pPr>
      <w:r w:rsidRPr="00DF4B9B">
        <w:rPr>
          <w:rFonts w:ascii="Segoe UI" w:hAnsi="Segoe UI" w:cs="Segoe UI"/>
        </w:rPr>
        <w:lastRenderedPageBreak/>
        <w:t>Cacheable: this allows to avoid some interactions between the client and the server, speeding up the communication.</w:t>
      </w:r>
    </w:p>
    <w:p w:rsidRPr="00DF4B9B" w:rsidR="00F24D55" w:rsidP="00DF4B9B" w:rsidRDefault="00F24D55" w14:paraId="39659474" w14:textId="73D2E138">
      <w:pPr>
        <w:pStyle w:val="Paragrafoelenco"/>
        <w:numPr>
          <w:ilvl w:val="0"/>
          <w:numId w:val="24"/>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rsidRPr="00DF4B9B" w:rsidR="003A4D91" w:rsidP="00DF4B9B" w:rsidRDefault="00261DFD" w14:paraId="7C170AFD" w14:textId="5AA6B0E2">
      <w:pPr>
        <w:ind w:left="1416"/>
        <w:jc w:val="both"/>
        <w:rPr>
          <w:rFonts w:ascii="Segoe UI" w:hAnsi="Segoe UI" w:cs="Segoe UI"/>
        </w:rPr>
      </w:pPr>
      <w:r w:rsidRPr="00DF4B9B">
        <w:rPr>
          <w:rFonts w:ascii="Segoe UI" w:hAnsi="Segoe UI" w:cs="Segoe UI"/>
        </w:rPr>
        <w:t>All the communication in question exploit the HTTP</w:t>
      </w:r>
      <w:r w:rsidRPr="00DF4B9B" w:rsidR="0018520A">
        <w:rPr>
          <w:rFonts w:ascii="Segoe UI" w:hAnsi="Segoe UI" w:cs="Segoe UI"/>
        </w:rPr>
        <w:t>S</w:t>
      </w:r>
      <w:r w:rsidRPr="00DF4B9B">
        <w:rPr>
          <w:rFonts w:ascii="Segoe UI" w:hAnsi="Segoe UI" w:cs="Segoe UI"/>
        </w:rPr>
        <w:t xml:space="preserve"> protocol</w:t>
      </w:r>
      <w:r w:rsidRPr="00DF4B9B" w:rsidR="00A3695E">
        <w:rPr>
          <w:rFonts w:ascii="Segoe UI" w:hAnsi="Segoe UI" w:cs="Segoe UI"/>
        </w:rPr>
        <w:t xml:space="preserve"> through POST requests</w:t>
      </w:r>
      <w:r w:rsidRPr="00DF4B9B">
        <w:rPr>
          <w:rFonts w:ascii="Segoe UI" w:hAnsi="Segoe UI" w:cs="Segoe UI"/>
        </w:rPr>
        <w:t>,</w:t>
      </w:r>
      <w:r w:rsidRPr="00DF4B9B" w:rsidR="0018520A">
        <w:rPr>
          <w:rFonts w:ascii="Segoe UI" w:hAnsi="Segoe UI" w:cs="Segoe UI"/>
        </w:rPr>
        <w:t xml:space="preserve"> HTTP over SSL,</w:t>
      </w:r>
      <w:r w:rsidRPr="00DF4B9B">
        <w:rPr>
          <w:rFonts w:ascii="Segoe UI" w:hAnsi="Segoe UI" w:cs="Segoe UI"/>
        </w:rPr>
        <w:t xml:space="preserve"> </w:t>
      </w:r>
      <w:r w:rsidRPr="00DF4B9B" w:rsidR="00605EBB">
        <w:rPr>
          <w:rFonts w:ascii="Segoe UI" w:hAnsi="Segoe UI" w:cs="Segoe UI"/>
        </w:rPr>
        <w:t>in</w:t>
      </w:r>
      <w:r w:rsidRPr="00DF4B9B" w:rsidR="00A3695E">
        <w:rPr>
          <w:rFonts w:ascii="Segoe UI" w:hAnsi="Segoe UI" w:cs="Segoe UI"/>
        </w:rPr>
        <w:t xml:space="preserve"> </w:t>
      </w:r>
      <w:r w:rsidRPr="00DF4B9B">
        <w:rPr>
          <w:rFonts w:ascii="Segoe UI" w:hAnsi="Segoe UI" w:cs="Segoe UI"/>
        </w:rPr>
        <w:t xml:space="preserve">order to guarantee the security and the reliability of the connection </w:t>
      </w:r>
      <w:r w:rsidRPr="00DF4B9B" w:rsidR="0018520A">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Pr="00DF4B9B" w:rsidR="00660AC2">
        <w:rPr>
          <w:rFonts w:ascii="Segoe UI" w:hAnsi="Segoe UI" w:cs="Segoe UI"/>
        </w:rPr>
        <w:t xml:space="preserve"> GraphQL services typically respond using JSON. JSON may seem like an odd choice for an API layer promising better network performance, however because it is mostly text, it compresses exceptionally well with GZIP</w:t>
      </w:r>
      <w:r w:rsidRPr="00DF4B9B">
        <w:rPr>
          <w:rFonts w:ascii="Segoe UI" w:hAnsi="Segoe UI" w:cs="Segoe UI"/>
        </w:rPr>
        <w:t>.</w:t>
      </w:r>
      <w:r w:rsidRPr="00DF4B9B" w:rsidR="00660AC2">
        <w:rPr>
          <w:rFonts w:ascii="Segoe UI" w:hAnsi="Segoe UI" w:cs="Segoe UI"/>
        </w:rPr>
        <w:t xml:space="preserve"> </w:t>
      </w:r>
      <w:r w:rsidRPr="00DF4B9B" w:rsidR="00D13D09">
        <w:rPr>
          <w:rFonts w:ascii="Segoe UI" w:hAnsi="Segoe UI" w:cs="Segoe UI"/>
        </w:rPr>
        <w:t xml:space="preserve">A graphical simple explanation of its </w:t>
      </w:r>
      <w:r w:rsidRPr="00DF4B9B" w:rsidR="007D0890">
        <w:rPr>
          <w:rFonts w:ascii="Segoe UI" w:hAnsi="Segoe UI" w:cs="Segoe UI"/>
        </w:rPr>
        <w:t xml:space="preserve">working process is shown in the below Figure </w:t>
      </w:r>
      <w:r w:rsidRPr="00DF4B9B" w:rsidR="003369F7">
        <w:rPr>
          <w:rFonts w:ascii="Segoe UI" w:hAnsi="Segoe UI" w:cs="Segoe UI"/>
        </w:rPr>
        <w:t>6</w:t>
      </w:r>
      <w:r w:rsidRPr="00DF4B9B" w:rsidR="007D0890">
        <w:rPr>
          <w:rFonts w:ascii="Segoe UI" w:hAnsi="Segoe UI" w:cs="Segoe UI"/>
        </w:rPr>
        <w:t>.</w:t>
      </w:r>
    </w:p>
    <w:p w:rsidRPr="00DF4B9B" w:rsidR="00337E00" w:rsidP="00DF4B9B" w:rsidRDefault="00337E00" w14:paraId="1CAEFBB8" w14:textId="31E40364">
      <w:pPr>
        <w:ind w:left="1416"/>
        <w:jc w:val="both"/>
        <w:rPr>
          <w:rFonts w:ascii="Segoe UI" w:hAnsi="Segoe UI" w:cs="Segoe UI"/>
          <w:lang w:val="en-US"/>
        </w:rPr>
      </w:pPr>
      <w:r w:rsidRPr="00DF4B9B">
        <w:rPr>
          <w:rFonts w:ascii="Segoe UI" w:hAnsi="Segoe UI" w:cs="Segoe UI"/>
          <w:lang w:val="en-US"/>
        </w:rPr>
        <w:t xml:space="preserve">The utilization of this </w:t>
      </w:r>
      <w:r w:rsidRPr="00DF4B9B" w:rsidR="00B43E1B">
        <w:rPr>
          <w:rFonts w:ascii="Segoe UI" w:hAnsi="Segoe UI" w:cs="Segoe UI"/>
          <w:lang w:val="en-US"/>
        </w:rPr>
        <w:t>approach</w:t>
      </w:r>
      <w:r w:rsidRPr="00DF4B9B">
        <w:rPr>
          <w:rFonts w:ascii="Segoe UI" w:hAnsi="Segoe UI" w:cs="Segoe UI"/>
          <w:lang w:val="en-US"/>
        </w:rPr>
        <w:t xml:space="preserve"> will ensure high future improvements, </w:t>
      </w:r>
      <w:r w:rsidRPr="00DF4B9B" w:rsidR="00B43E1B">
        <w:rPr>
          <w:rFonts w:ascii="Segoe UI" w:hAnsi="Segoe UI" w:cs="Segoe UI"/>
          <w:lang w:val="en-US"/>
        </w:rPr>
        <w:t>maintainability</w:t>
      </w:r>
      <w:r w:rsidRPr="00DF4B9B" w:rsidR="00495FAE">
        <w:rPr>
          <w:rFonts w:ascii="Segoe UI" w:hAnsi="Segoe UI" w:cs="Segoe UI"/>
          <w:lang w:val="en-US"/>
        </w:rPr>
        <w:t>,</w:t>
      </w:r>
      <w:r w:rsidRPr="00DF4B9B" w:rsidR="00B43E1B">
        <w:rPr>
          <w:rFonts w:ascii="Segoe UI" w:hAnsi="Segoe UI" w:cs="Segoe UI"/>
          <w:lang w:val="en-US"/>
        </w:rPr>
        <w:t xml:space="preserve"> </w:t>
      </w:r>
      <w:r w:rsidRPr="00DF4B9B" w:rsidR="00E55231">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Pr="00DF4B9B" w:rsidR="00495FAE">
        <w:rPr>
          <w:rFonts w:ascii="Segoe UI" w:hAnsi="Segoe UI" w:cs="Segoe UI"/>
          <w:lang w:val="en-US"/>
        </w:rPr>
        <w:t xml:space="preserve"> This </w:t>
      </w:r>
      <w:r w:rsidRPr="00DF4B9B" w:rsidR="00E55231">
        <w:rPr>
          <w:rFonts w:ascii="Segoe UI" w:hAnsi="Segoe UI" w:cs="Segoe UI"/>
          <w:lang w:val="en-US"/>
        </w:rPr>
        <w:t>is</w:t>
      </w:r>
      <w:r w:rsidRPr="00DF4B9B" w:rsidR="00495FAE">
        <w:rPr>
          <w:rFonts w:ascii="Segoe UI" w:hAnsi="Segoe UI" w:cs="Segoe UI"/>
          <w:lang w:val="en-US"/>
        </w:rPr>
        <w:t xml:space="preserve"> possible thanks to the improved of the already high decouple between server and client implementation and architecture. Any </w:t>
      </w:r>
      <w:r w:rsidRPr="00DF4B9B" w:rsidR="006206FB">
        <w:rPr>
          <w:rFonts w:ascii="Segoe UI" w:hAnsi="Segoe UI" w:cs="Segoe UI"/>
          <w:lang w:val="en-US"/>
        </w:rPr>
        <w:t xml:space="preserve">modeling change on the server side will not effect in any way </w:t>
      </w:r>
      <w:r w:rsidRPr="00DF4B9B" w:rsidR="00FF42BE">
        <w:rPr>
          <w:rFonts w:ascii="Segoe UI" w:hAnsi="Segoe UI" w:cs="Segoe UI"/>
          <w:lang w:val="en-US"/>
        </w:rPr>
        <w:t>the various client requests nor their security.</w:t>
      </w:r>
    </w:p>
    <w:p w:rsidRPr="00DF4B9B" w:rsidR="009B688B" w:rsidP="00DF4B9B" w:rsidRDefault="009B688B" w14:paraId="1362EF0B" w14:textId="77777777">
      <w:pPr>
        <w:ind w:left="1416"/>
        <w:jc w:val="both"/>
        <w:rPr>
          <w:rFonts w:ascii="Segoe UI" w:hAnsi="Segoe UI" w:cs="Segoe UI"/>
          <w:lang w:val="en-US"/>
        </w:rPr>
      </w:pPr>
    </w:p>
    <w:p w:rsidRPr="00DF4B9B" w:rsidR="007D0890" w:rsidP="00DF4B9B" w:rsidRDefault="007D0890" w14:paraId="41E9B620" w14:textId="3CB32871">
      <w:pPr>
        <w:ind w:left="1416"/>
        <w:jc w:val="both"/>
        <w:rPr>
          <w:rFonts w:ascii="Segoe UI" w:hAnsi="Segoe UI" w:cs="Segoe UI"/>
        </w:rPr>
      </w:pPr>
      <w:r>
        <w:drawing>
          <wp:inline wp14:editId="18028AA0" wp14:anchorId="01378624">
            <wp:extent cx="4964190" cy="3000250"/>
            <wp:effectExtent l="0" t="0" r="8255" b="0"/>
            <wp:docPr id="54809895" name="Immagine 1" descr="Risultati immagini per graphql" title=""/>
            <wp:cNvGraphicFramePr>
              <a:graphicFrameLocks noChangeAspect="1"/>
            </wp:cNvGraphicFramePr>
            <a:graphic>
              <a:graphicData uri="http://schemas.openxmlformats.org/drawingml/2006/picture">
                <pic:pic>
                  <pic:nvPicPr>
                    <pic:cNvPr id="0" name="Immagine 1"/>
                    <pic:cNvPicPr/>
                  </pic:nvPicPr>
                  <pic:blipFill>
                    <a:blip r:embed="R2941b6bb87d243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4190" cy="3000250"/>
                    </a:xfrm>
                    <a:prstGeom prst="rect">
                      <a:avLst/>
                    </a:prstGeom>
                  </pic:spPr>
                </pic:pic>
              </a:graphicData>
            </a:graphic>
          </wp:inline>
        </w:drawing>
      </w:r>
    </w:p>
    <w:p w:rsidRPr="00DF4B9B" w:rsidR="007D0890" w:rsidP="00DF4B9B" w:rsidRDefault="007D0890" w14:paraId="40235DA1" w14:textId="4D374931">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6</w:t>
      </w:r>
      <w:r w:rsidRPr="00DF4B9B">
        <w:rPr>
          <w:rFonts w:ascii="Segoe UI" w:hAnsi="Segoe UI" w:cs="Segoe UI"/>
          <w:i/>
        </w:rPr>
        <w:t xml:space="preserve"> – GraphQL</w:t>
      </w:r>
      <w:r w:rsidRPr="00DF4B9B" w:rsidR="000B417E">
        <w:rPr>
          <w:rFonts w:ascii="Segoe UI" w:hAnsi="Segoe UI" w:cs="Segoe UI"/>
          <w:i/>
        </w:rPr>
        <w:t>, one of the advantages displayed</w:t>
      </w:r>
    </w:p>
    <w:p w:rsidRPr="00DF4B9B" w:rsidR="00C130C6" w:rsidP="00DF4B9B" w:rsidRDefault="00C130C6" w14:paraId="6D0A1381" w14:textId="6D624FA7">
      <w:pPr>
        <w:jc w:val="both"/>
        <w:rPr>
          <w:rFonts w:ascii="Segoe UI" w:hAnsi="Segoe UI" w:cs="Segoe UI"/>
        </w:rPr>
      </w:pPr>
    </w:p>
    <w:p w:rsidRPr="00DF4B9B" w:rsidR="00C130C6" w:rsidP="00DF4B9B" w:rsidRDefault="00C130C6" w14:paraId="3BED630E" w14:textId="58E03EF6">
      <w:pPr>
        <w:jc w:val="both"/>
        <w:rPr>
          <w:rFonts w:ascii="Segoe UI" w:hAnsi="Segoe UI" w:cs="Segoe UI"/>
        </w:rPr>
      </w:pPr>
    </w:p>
    <w:p w:rsidRPr="00DF4B9B" w:rsidR="00C130C6" w:rsidP="00DF4B9B" w:rsidRDefault="00C130C6" w14:paraId="2DDC5975" w14:textId="77777777">
      <w:pPr>
        <w:jc w:val="both"/>
        <w:rPr>
          <w:rFonts w:ascii="Segoe UI" w:hAnsi="Segoe UI" w:cs="Segoe UI"/>
        </w:rPr>
      </w:pPr>
    </w:p>
    <w:p w:rsidRPr="00DF4B9B" w:rsidR="00BF40E5" w:rsidP="00DF4B9B" w:rsidRDefault="00BF40E5" w14:paraId="7F02F594" w14:textId="4C73F63E">
      <w:pPr>
        <w:pStyle w:val="Titolo2"/>
        <w:ind w:firstLine="708"/>
        <w:jc w:val="both"/>
        <w:rPr>
          <w:rFonts w:ascii="Segoe UI" w:hAnsi="Segoe UI" w:cs="Segoe UI"/>
        </w:rPr>
      </w:pPr>
      <w:bookmarkStart w:name="_Toc25186465" w:id="27"/>
      <w:r w:rsidRPr="00DF4B9B">
        <w:rPr>
          <w:rFonts w:ascii="Segoe UI" w:hAnsi="Segoe UI" w:cs="Segoe UI"/>
        </w:rPr>
        <w:lastRenderedPageBreak/>
        <w:t>2.7 Other design decisions</w:t>
      </w:r>
      <w:bookmarkEnd w:id="27"/>
    </w:p>
    <w:p w:rsidRPr="00DF4B9B" w:rsidR="00BF40E5" w:rsidP="00DF4B9B" w:rsidRDefault="00BF40E5" w14:paraId="17BA8C8E" w14:textId="3608D634">
      <w:pPr>
        <w:jc w:val="both"/>
        <w:rPr>
          <w:rFonts w:ascii="Segoe UI" w:hAnsi="Segoe UI" w:cs="Segoe UI"/>
        </w:rPr>
      </w:pPr>
      <w:r w:rsidRPr="00DF4B9B">
        <w:rPr>
          <w:rFonts w:ascii="Segoe UI" w:hAnsi="Segoe UI" w:cs="Segoe UI"/>
        </w:rPr>
        <w:tab/>
      </w:r>
      <w:r w:rsidRPr="00DF4B9B">
        <w:rPr>
          <w:rFonts w:ascii="Segoe UI" w:hAnsi="Segoe UI" w:cs="Segoe UI"/>
        </w:rPr>
        <w:tab/>
      </w:r>
    </w:p>
    <w:p w:rsidRPr="00DF4B9B" w:rsidR="0025532E" w:rsidP="00DF4B9B" w:rsidRDefault="00D65233" w14:paraId="460BCA66" w14:textId="40079628">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Pr="00DF4B9B" w:rsidR="008054DA">
        <w:rPr>
          <w:rFonts w:ascii="Segoe UI" w:hAnsi="Segoe UI" w:cs="Segoe UI"/>
        </w:rPr>
        <w:br/>
      </w:r>
      <w:r w:rsidRPr="00DF4B9B">
        <w:rPr>
          <w:rFonts w:ascii="Segoe UI" w:hAnsi="Segoe UI" w:cs="Segoe UI"/>
        </w:rPr>
        <w:t>chapter</w:t>
      </w:r>
      <w:r w:rsidRPr="00DF4B9B" w:rsidR="0025532E">
        <w:rPr>
          <w:rFonts w:ascii="Segoe UI" w:hAnsi="Segoe UI" w:cs="Segoe UI"/>
        </w:rPr>
        <w:t>:</w:t>
      </w:r>
    </w:p>
    <w:p w:rsidRPr="00DF4B9B" w:rsidR="0025532E" w:rsidP="00DF4B9B" w:rsidRDefault="0025532E" w14:paraId="21FB084D" w14:textId="34CBE4B6">
      <w:pPr>
        <w:pStyle w:val="Paragrafoelenco"/>
        <w:numPr>
          <w:ilvl w:val="0"/>
          <w:numId w:val="27"/>
        </w:numPr>
        <w:jc w:val="both"/>
        <w:rPr>
          <w:rFonts w:ascii="Segoe UI" w:hAnsi="Segoe UI" w:cs="Segoe UI"/>
        </w:rPr>
      </w:pPr>
      <w:r w:rsidRPr="00DF4B9B">
        <w:rPr>
          <w:rFonts w:ascii="Segoe UI" w:hAnsi="Segoe UI" w:cs="Segoe UI"/>
        </w:rPr>
        <w:t>Distributed RDBMS using MySQL</w:t>
      </w:r>
    </w:p>
    <w:p w:rsidRPr="00DF4B9B" w:rsidR="0025532E" w:rsidP="00DF4B9B" w:rsidRDefault="0025532E" w14:paraId="0D11DC35" w14:textId="1534B3FA">
      <w:pPr>
        <w:pStyle w:val="Paragrafoelenco"/>
        <w:numPr>
          <w:ilvl w:val="0"/>
          <w:numId w:val="27"/>
        </w:numPr>
        <w:jc w:val="both"/>
        <w:rPr>
          <w:rFonts w:ascii="Segoe UI" w:hAnsi="Segoe UI" w:cs="Segoe UI"/>
        </w:rPr>
      </w:pPr>
      <w:r w:rsidRPr="00DF4B9B">
        <w:rPr>
          <w:rFonts w:ascii="Segoe UI" w:hAnsi="Segoe UI" w:cs="Segoe UI"/>
        </w:rPr>
        <w:t>Thin client</w:t>
      </w:r>
    </w:p>
    <w:p w:rsidRPr="00DF4B9B" w:rsidR="0025532E" w:rsidP="00DF4B9B" w:rsidRDefault="0025532E" w14:paraId="21E9327F" w14:textId="59FF0AB3">
      <w:pPr>
        <w:pStyle w:val="Paragrafoelenco"/>
        <w:numPr>
          <w:ilvl w:val="0"/>
          <w:numId w:val="27"/>
        </w:numPr>
        <w:jc w:val="both"/>
        <w:rPr>
          <w:rFonts w:ascii="Segoe UI" w:hAnsi="Segoe UI" w:cs="Segoe UI"/>
        </w:rPr>
      </w:pPr>
      <w:r w:rsidRPr="00DF4B9B">
        <w:rPr>
          <w:rFonts w:ascii="Segoe UI" w:hAnsi="Segoe UI" w:cs="Segoe UI"/>
        </w:rPr>
        <w:t>Cloudflare</w:t>
      </w:r>
    </w:p>
    <w:p w:rsidRPr="00DF4B9B" w:rsidR="008F1E19" w:rsidP="00DF4B9B" w:rsidRDefault="008F1E19" w14:paraId="284A59CF" w14:textId="4CDA2264">
      <w:pPr>
        <w:pStyle w:val="Paragrafoelenco"/>
        <w:numPr>
          <w:ilvl w:val="0"/>
          <w:numId w:val="27"/>
        </w:numPr>
        <w:jc w:val="both"/>
        <w:rPr>
          <w:rFonts w:ascii="Segoe UI" w:hAnsi="Segoe UI" w:cs="Segoe UI"/>
        </w:rPr>
      </w:pPr>
      <w:r w:rsidRPr="00DF4B9B">
        <w:rPr>
          <w:rFonts w:ascii="Segoe UI" w:hAnsi="Segoe UI" w:cs="Segoe UI"/>
        </w:rPr>
        <w:t>Firebase for push notifications</w:t>
      </w:r>
    </w:p>
    <w:p w:rsidRPr="00DF4B9B" w:rsidR="00364142" w:rsidP="00DF4B9B" w:rsidRDefault="00D82F37" w14:paraId="67662A65" w14:textId="2E5372D4">
      <w:pPr>
        <w:pStyle w:val="Paragrafoelenco"/>
        <w:numPr>
          <w:ilvl w:val="0"/>
          <w:numId w:val="27"/>
        </w:numPr>
        <w:jc w:val="both"/>
        <w:rPr>
          <w:rFonts w:ascii="Segoe UI" w:hAnsi="Segoe UI" w:cs="Segoe UI"/>
        </w:rPr>
      </w:pPr>
      <w:r w:rsidRPr="00DF4B9B">
        <w:rPr>
          <w:rFonts w:ascii="Segoe UI" w:hAnsi="Segoe UI" w:cs="Segoe UI"/>
        </w:rPr>
        <w:t xml:space="preserve">End-to-end encrypted </w:t>
      </w:r>
      <w:r w:rsidRPr="00DF4B9B" w:rsidR="00364142">
        <w:rPr>
          <w:rFonts w:ascii="Segoe UI" w:hAnsi="Segoe UI" w:cs="Segoe UI"/>
        </w:rPr>
        <w:t>communication</w:t>
      </w:r>
    </w:p>
    <w:p w:rsidRPr="00DF4B9B" w:rsidR="008F1E19" w:rsidP="00DF4B9B" w:rsidRDefault="00D82F37" w14:paraId="542B2477" w14:textId="2BA136D1">
      <w:pPr>
        <w:pStyle w:val="Paragrafoelenco"/>
        <w:numPr>
          <w:ilvl w:val="0"/>
          <w:numId w:val="27"/>
        </w:numPr>
        <w:jc w:val="both"/>
        <w:rPr>
          <w:rFonts w:ascii="Segoe UI" w:hAnsi="Segoe UI" w:cs="Segoe UI"/>
        </w:rPr>
      </w:pPr>
      <w:r w:rsidRPr="00DF4B9B">
        <w:rPr>
          <w:rFonts w:ascii="Segoe UI" w:hAnsi="Segoe UI" w:cs="Segoe UI"/>
        </w:rPr>
        <w:t xml:space="preserve">End-to-end </w:t>
      </w:r>
      <w:r w:rsidRPr="00DF4B9B" w:rsidR="008F1E19">
        <w:rPr>
          <w:rFonts w:ascii="Segoe UI" w:hAnsi="Segoe UI" w:cs="Segoe UI"/>
        </w:rPr>
        <w:t>encryption for sensitive data</w:t>
      </w:r>
    </w:p>
    <w:p w:rsidRPr="00DF4B9B" w:rsidR="00EE67FA" w:rsidP="00DF4B9B" w:rsidRDefault="00EE67FA" w14:paraId="62C0B455" w14:textId="0BF4EE21">
      <w:pPr>
        <w:pStyle w:val="Paragrafoelenco"/>
        <w:numPr>
          <w:ilvl w:val="0"/>
          <w:numId w:val="27"/>
        </w:numPr>
        <w:jc w:val="both"/>
        <w:rPr>
          <w:rFonts w:ascii="Segoe UI" w:hAnsi="Segoe UI" w:cs="Segoe UI"/>
        </w:rPr>
      </w:pPr>
      <w:r w:rsidRPr="00DF4B9B">
        <w:rPr>
          <w:rFonts w:ascii="Segoe UI" w:hAnsi="Segoe UI" w:cs="Segoe UI"/>
        </w:rPr>
        <w:t xml:space="preserve">Network </w:t>
      </w:r>
      <w:r w:rsidRPr="00DF4B9B" w:rsidR="00401C1A">
        <w:rPr>
          <w:rFonts w:ascii="Segoe UI" w:hAnsi="Segoe UI" w:cs="Segoe UI"/>
        </w:rPr>
        <w:t>architecture overview</w:t>
      </w:r>
    </w:p>
    <w:p w:rsidRPr="00DF4B9B" w:rsidR="009B3827" w:rsidP="00DF4B9B" w:rsidRDefault="009B3827" w14:paraId="5307A4A5" w14:textId="2ACDA7E5">
      <w:pPr>
        <w:ind w:left="1416"/>
        <w:jc w:val="both"/>
        <w:rPr>
          <w:rFonts w:ascii="Segoe UI" w:hAnsi="Segoe UI" w:cs="Segoe UI"/>
        </w:rPr>
      </w:pPr>
    </w:p>
    <w:p w:rsidRPr="00DF4B9B" w:rsidR="00077EDF" w:rsidP="00DF4B9B" w:rsidRDefault="00077EDF" w14:paraId="2EAED415" w14:textId="040B05F2">
      <w:pPr>
        <w:ind w:left="1416"/>
        <w:jc w:val="both"/>
        <w:rPr>
          <w:rFonts w:ascii="Segoe UI" w:hAnsi="Segoe UI" w:cs="Segoe UI"/>
        </w:rPr>
      </w:pPr>
    </w:p>
    <w:p w:rsidRPr="00DF4B9B" w:rsidR="00077EDF" w:rsidP="00DF4B9B" w:rsidRDefault="00077EDF" w14:paraId="35EFC000" w14:textId="77777777">
      <w:pPr>
        <w:ind w:left="1416"/>
        <w:jc w:val="both"/>
        <w:rPr>
          <w:rFonts w:ascii="Segoe UI" w:hAnsi="Segoe UI" w:cs="Segoe UI"/>
        </w:rPr>
      </w:pPr>
    </w:p>
    <w:p w:rsidRPr="00DF4B9B" w:rsidR="009B3827" w:rsidP="00DF4B9B" w:rsidRDefault="009B3827" w14:paraId="3E941FDC" w14:textId="4445E83B">
      <w:pPr>
        <w:pStyle w:val="Titolo4"/>
        <w:ind w:left="708" w:firstLine="708"/>
        <w:jc w:val="both"/>
        <w:rPr>
          <w:rFonts w:ascii="Segoe UI" w:hAnsi="Segoe UI" w:cs="Segoe UI"/>
        </w:rPr>
      </w:pPr>
      <w:r w:rsidRPr="00DF4B9B">
        <w:rPr>
          <w:rFonts w:ascii="Segoe UI" w:hAnsi="Segoe UI" w:cs="Segoe UI"/>
        </w:rPr>
        <w:t>Distributed RDBMS</w:t>
      </w:r>
    </w:p>
    <w:p w:rsidRPr="00DF4B9B" w:rsidR="00364142" w:rsidP="00DF4B9B" w:rsidRDefault="00364142" w14:paraId="5145EAA7" w14:textId="02EA4980">
      <w:pPr>
        <w:ind w:left="1416"/>
        <w:jc w:val="both"/>
        <w:rPr>
          <w:rFonts w:ascii="Segoe UI" w:hAnsi="Segoe UI" w:cs="Segoe UI"/>
        </w:rPr>
      </w:pPr>
      <w:r w:rsidRPr="00DF4B9B">
        <w:rPr>
          <w:rFonts w:ascii="Segoe UI" w:hAnsi="Segoe UI" w:cs="Segoe UI"/>
        </w:rPr>
        <w:t xml:space="preserve">The distributed RDBS is actually a pretty good choice for SafeStreets. Having </w:t>
      </w:r>
      <w:r w:rsidRPr="00DF4B9B" w:rsidR="00BD51DC">
        <w:rPr>
          <w:rFonts w:ascii="Segoe UI" w:hAnsi="Segoe UI" w:cs="Segoe UI"/>
        </w:rPr>
        <w:t xml:space="preserve">already a distributed </w:t>
      </w:r>
      <w:r w:rsidRPr="00DF4B9B" w:rsidR="008A3549">
        <w:rPr>
          <w:rFonts w:ascii="Segoe UI" w:hAnsi="Segoe UI" w:cs="Segoe UI"/>
        </w:rPr>
        <w:t>middle tier</w:t>
      </w:r>
      <w:r w:rsidRPr="00DF4B9B" w:rsidR="00BD51DC">
        <w:rPr>
          <w:rFonts w:ascii="Segoe UI" w:hAnsi="Segoe UI" w:cs="Segoe UI"/>
        </w:rPr>
        <w:t xml:space="preserve"> it was quite natural to couple it with a distributed RDBMS because it will allow to gain performance </w:t>
      </w:r>
      <w:r w:rsidRPr="00DF4B9B" w:rsidR="00B51D5C">
        <w:rPr>
          <w:rFonts w:ascii="Segoe UI" w:hAnsi="Segoe UI" w:cs="Segoe UI"/>
        </w:rPr>
        <w:t>on data retrieval and their actual availability. A relation</w:t>
      </w:r>
      <w:r w:rsidRPr="00DF4B9B" w:rsidR="000F5160">
        <w:rPr>
          <w:rFonts w:ascii="Segoe UI" w:hAnsi="Segoe UI" w:cs="Segoe UI"/>
        </w:rPr>
        <w:t xml:space="preserve">al database was chosen given the data structures presents in SafeStreets which needs to be related with one another, for example a violation will be </w:t>
      </w:r>
      <w:r w:rsidRPr="00DF4B9B" w:rsidR="008A3549">
        <w:rPr>
          <w:rFonts w:ascii="Segoe UI" w:hAnsi="Segoe UI" w:cs="Segoe UI"/>
        </w:rPr>
        <w:t>obviously</w:t>
      </w:r>
      <w:r w:rsidRPr="00DF4B9B" w:rsidR="000F5160">
        <w:rPr>
          <w:rFonts w:ascii="Segoe UI" w:hAnsi="Segoe UI" w:cs="Segoe UI"/>
        </w:rPr>
        <w:t xml:space="preserve"> related to the user who made it, to a vehicle</w:t>
      </w:r>
      <w:r w:rsidRPr="00DF4B9B" w:rsidR="00897F5F">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Pr="00DF4B9B" w:rsidR="00897F5F">
        <w:rPr>
          <w:rFonts w:ascii="Segoe UI" w:hAnsi="Segoe UI" w:cs="Segoe UI"/>
        </w:rPr>
        <w:t xml:space="preserve"> that offers one of the most performant RDBMS available, supporting </w:t>
      </w:r>
      <w:r w:rsidRPr="00DF4B9B" w:rsidR="007B67EE">
        <w:rPr>
          <w:rFonts w:ascii="Segoe UI" w:hAnsi="Segoe UI" w:cs="Segoe UI"/>
        </w:rPr>
        <w:t xml:space="preserve">ACID properties and </w:t>
      </w:r>
      <w:r w:rsidRPr="00DF4B9B" w:rsidR="00897F5F">
        <w:rPr>
          <w:rFonts w:ascii="Segoe UI" w:hAnsi="Segoe UI" w:cs="Segoe UI"/>
        </w:rPr>
        <w:t xml:space="preserve">a variety of </w:t>
      </w:r>
      <w:r w:rsidRPr="00DF4B9B" w:rsidR="007B67EE">
        <w:rPr>
          <w:rFonts w:ascii="Segoe UI" w:hAnsi="Segoe UI" w:cs="Segoe UI"/>
        </w:rPr>
        <w:t>SQL functionalities like triggers and data integrity upon tables creation</w:t>
      </w:r>
      <w:r w:rsidR="008A3549">
        <w:rPr>
          <w:rFonts w:ascii="Segoe UI" w:hAnsi="Segoe UI" w:cs="Segoe UI"/>
        </w:rPr>
        <w:t xml:space="preserve"> and indexes</w:t>
      </w:r>
      <w:r w:rsidRPr="00DF4B9B" w:rsidR="007B67EE">
        <w:rPr>
          <w:rFonts w:ascii="Segoe UI" w:hAnsi="Segoe UI" w:cs="Segoe UI"/>
        </w:rPr>
        <w:t>.</w:t>
      </w:r>
    </w:p>
    <w:p w:rsidRPr="00DF4B9B" w:rsidR="00160D1F" w:rsidP="00DF4B9B" w:rsidRDefault="00160D1F" w14:paraId="00D3C146" w14:textId="649D7810">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Pr="00DF4B9B" w:rsidR="001F1FCD">
        <w:rPr>
          <w:rFonts w:ascii="Segoe UI" w:hAnsi="Segoe UI" w:cs="Segoe UI"/>
        </w:rPr>
        <w:t xml:space="preserve"> </w:t>
      </w:r>
      <w:r w:rsidRPr="00DF4B9B">
        <w:rPr>
          <w:rFonts w:ascii="Segoe UI" w:hAnsi="Segoe UI" w:cs="Segoe UI"/>
        </w:rPr>
        <w:t>Distributed RDBMS</w:t>
      </w:r>
      <w:r w:rsidRPr="00DF4B9B" w:rsidR="001F1FCD">
        <w:rPr>
          <w:rFonts w:ascii="Segoe UI" w:hAnsi="Segoe UI" w:cs="Segoe UI"/>
        </w:rPr>
        <w:t>.</w:t>
      </w:r>
    </w:p>
    <w:p w:rsidRPr="00DF4B9B" w:rsidR="001F1FCD" w:rsidP="00DF4B9B" w:rsidRDefault="001F1FCD" w14:paraId="75229702" w14:textId="4B081D70">
      <w:pPr>
        <w:ind w:left="1416"/>
        <w:jc w:val="both"/>
        <w:rPr>
          <w:rFonts w:ascii="Segoe UI" w:hAnsi="Segoe UI" w:cs="Segoe UI"/>
        </w:rPr>
      </w:pPr>
    </w:p>
    <w:p w:rsidRPr="00DF4B9B" w:rsidR="001F1FCD" w:rsidP="00DF4B9B" w:rsidRDefault="001F1FCD" w14:paraId="115E3951" w14:textId="66C993EB">
      <w:pPr>
        <w:ind w:left="1416"/>
        <w:jc w:val="both"/>
        <w:rPr>
          <w:rFonts w:ascii="Segoe UI" w:hAnsi="Segoe UI" w:cs="Segoe UI"/>
        </w:rPr>
      </w:pPr>
    </w:p>
    <w:p w:rsidRPr="00DF4B9B" w:rsidR="001F1FCD" w:rsidP="00DF4B9B" w:rsidRDefault="003F76A3" w14:paraId="5E3C80C0" w14:textId="69A37168">
      <w:pPr>
        <w:jc w:val="both"/>
        <w:rPr>
          <w:rFonts w:ascii="Segoe UI" w:hAnsi="Segoe UI" w:cs="Segoe UI"/>
        </w:rPr>
      </w:pPr>
      <w:r>
        <w:drawing>
          <wp:inline wp14:editId="2B12D862" wp14:anchorId="1644B9DC">
            <wp:extent cx="6819846" cy="4183811"/>
            <wp:effectExtent l="0" t="0" r="635" b="7620"/>
            <wp:docPr id="1454607456" name="Immagine 8" title=""/>
            <wp:cNvGraphicFramePr>
              <a:graphicFrameLocks noChangeAspect="1"/>
            </wp:cNvGraphicFramePr>
            <a:graphic>
              <a:graphicData uri="http://schemas.openxmlformats.org/drawingml/2006/picture">
                <pic:pic>
                  <pic:nvPicPr>
                    <pic:cNvPr id="0" name="Immagine 8"/>
                    <pic:cNvPicPr/>
                  </pic:nvPicPr>
                  <pic:blipFill>
                    <a:blip r:embed="R43c90a016d6348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19846" cy="4183811"/>
                    </a:xfrm>
                    <a:prstGeom prst="rect">
                      <a:avLst/>
                    </a:prstGeom>
                  </pic:spPr>
                </pic:pic>
              </a:graphicData>
            </a:graphic>
          </wp:inline>
        </w:drawing>
      </w:r>
    </w:p>
    <w:p w:rsidRPr="00DF4B9B" w:rsidR="004D3FE7" w:rsidP="00DF4B9B" w:rsidRDefault="001F1FCD" w14:paraId="7E21D75B" w14:textId="7B5C6998">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7</w:t>
      </w:r>
      <w:r w:rsidRPr="00DF4B9B">
        <w:rPr>
          <w:rFonts w:ascii="Segoe UI" w:hAnsi="Segoe UI" w:cs="Segoe UI"/>
          <w:i/>
        </w:rPr>
        <w:t xml:space="preserve"> – ER diagram</w:t>
      </w:r>
    </w:p>
    <w:p w:rsidRPr="00DF4B9B" w:rsidR="001F1FCD" w:rsidP="00DF4B9B" w:rsidRDefault="001F1FCD" w14:paraId="3E3394B7" w14:textId="5BDD06B9">
      <w:pPr>
        <w:ind w:left="1416"/>
        <w:jc w:val="both"/>
        <w:rPr>
          <w:rFonts w:ascii="Segoe UI" w:hAnsi="Segoe UI" w:cs="Segoe UI"/>
          <w:i/>
        </w:rPr>
      </w:pPr>
    </w:p>
    <w:p w:rsidRPr="00DF4B9B" w:rsidR="00B72F7A" w:rsidP="00DF4B9B" w:rsidRDefault="001F1FCD" w14:paraId="53D423E7" w14:textId="306997A0">
      <w:pPr>
        <w:ind w:left="1416"/>
        <w:jc w:val="both"/>
        <w:rPr>
          <w:rFonts w:ascii="Segoe UI" w:hAnsi="Segoe UI" w:cs="Segoe UI"/>
        </w:rPr>
      </w:pPr>
      <w:r w:rsidRPr="00DF4B9B">
        <w:rPr>
          <w:rFonts w:ascii="Segoe UI" w:hAnsi="Segoe UI" w:cs="Segoe UI"/>
        </w:rPr>
        <w:t xml:space="preserve">As shown in the figure </w:t>
      </w:r>
      <w:r w:rsidRPr="00DF4B9B" w:rsidR="003369F7">
        <w:rPr>
          <w:rFonts w:ascii="Segoe UI" w:hAnsi="Segoe UI" w:cs="Segoe UI"/>
        </w:rPr>
        <w:t xml:space="preserve">7 </w:t>
      </w:r>
      <w:r w:rsidRPr="00DF4B9B">
        <w:rPr>
          <w:rFonts w:ascii="Segoe UI" w:hAnsi="Segoe UI" w:cs="Segoe UI"/>
        </w:rPr>
        <w:t>there are multiple entities with various kind of relationship and</w:t>
      </w:r>
      <w:r w:rsidRPr="00DF4B9B" w:rsidR="00247C04">
        <w:rPr>
          <w:rFonts w:ascii="Segoe UI" w:hAnsi="Segoe UI" w:cs="Segoe UI"/>
        </w:rPr>
        <w:t xml:space="preserve"> respective cardinalities. There are some peculiar points which merit to be explained.</w:t>
      </w:r>
      <w:r w:rsidRPr="00DF4B9B" w:rsidR="00247C04">
        <w:rPr>
          <w:rFonts w:ascii="Segoe UI" w:hAnsi="Segoe UI" w:cs="Segoe UI"/>
        </w:rPr>
        <w:br/>
      </w:r>
      <w:r w:rsidRPr="00DF4B9B" w:rsidR="00247C04">
        <w:rPr>
          <w:rFonts w:ascii="Segoe UI" w:hAnsi="Segoe UI" w:cs="Segoe UI"/>
        </w:rPr>
        <w:t xml:space="preserve">The password field is limited to </w:t>
      </w:r>
      <w:r w:rsidRPr="00DF4B9B" w:rsidR="003F76A3">
        <w:rPr>
          <w:rFonts w:ascii="Segoe UI" w:hAnsi="Segoe UI" w:cs="Segoe UI"/>
        </w:rPr>
        <w:t>32</w:t>
      </w:r>
      <w:r w:rsidRPr="00DF4B9B" w:rsidR="00E55231">
        <w:rPr>
          <w:rFonts w:ascii="Segoe UI" w:hAnsi="Segoe UI" w:cs="Segoe UI"/>
        </w:rPr>
        <w:t xml:space="preserve"> characters</w:t>
      </w:r>
      <w:r w:rsidRPr="00DF4B9B" w:rsidR="00247C04">
        <w:rPr>
          <w:rFonts w:ascii="Segoe UI" w:hAnsi="Segoe UI" w:cs="Segoe UI"/>
        </w:rPr>
        <w:t xml:space="preserve"> because as will be stated below in the following sections</w:t>
      </w:r>
      <w:r w:rsidRPr="00DF4B9B" w:rsidR="003F76A3">
        <w:rPr>
          <w:rFonts w:ascii="Segoe UI" w:hAnsi="Segoe UI" w:cs="Segoe UI"/>
        </w:rPr>
        <w:t xml:space="preserve">, </w:t>
      </w:r>
      <w:r w:rsidRPr="00DF4B9B" w:rsidR="002D6387">
        <w:rPr>
          <w:rFonts w:ascii="Segoe UI" w:hAnsi="Segoe UI" w:cs="Segoe UI"/>
        </w:rPr>
        <w:t>only its hash will be saved for security and privacy reasons</w:t>
      </w:r>
      <w:r w:rsidRPr="00DF4B9B" w:rsidR="00F01D5A">
        <w:rPr>
          <w:rFonts w:ascii="Segoe UI" w:hAnsi="Segoe UI" w:cs="Segoe UI"/>
        </w:rPr>
        <w:t xml:space="preserve">, </w:t>
      </w:r>
      <w:r w:rsidRPr="00DF4B9B" w:rsidR="002D6387">
        <w:rPr>
          <w:rFonts w:ascii="Segoe UI" w:hAnsi="Segoe UI" w:cs="Segoe UI"/>
        </w:rPr>
        <w:t xml:space="preserve">accordingly to </w:t>
      </w:r>
      <w:r w:rsidRPr="00DF4B9B" w:rsidR="002D6387">
        <w:rPr>
          <w:rFonts w:ascii="Segoe UI" w:hAnsi="Segoe UI" w:cs="Segoe UI"/>
          <w:lang w:val="en-US"/>
        </w:rPr>
        <w:t xml:space="preserve">the </w:t>
      </w:r>
      <w:r w:rsidRPr="00DF4B9B" w:rsidR="002D6387">
        <w:rPr>
          <w:rFonts w:ascii="Segoe UI" w:hAnsi="Segoe UI" w:cs="Segoe UI"/>
        </w:rPr>
        <w:t>Legislative Decree 196/03, Legislative Decree 82/05</w:t>
      </w:r>
      <w:r w:rsidRPr="00DF4B9B" w:rsidR="002D6387">
        <w:rPr>
          <w:rFonts w:ascii="Segoe UI" w:hAnsi="Segoe UI" w:cs="Segoe UI"/>
          <w:sz w:val="14"/>
          <w:szCs w:val="14"/>
        </w:rPr>
        <w:t xml:space="preserve"> </w:t>
      </w:r>
      <w:r w:rsidRPr="00DF4B9B" w:rsidR="002D6387">
        <w:rPr>
          <w:rFonts w:ascii="Segoe UI" w:hAnsi="Segoe UI" w:cs="Segoe UI"/>
        </w:rPr>
        <w:t>and the regulation 2016/679</w:t>
      </w:r>
      <w:r w:rsidRPr="00DF4B9B" w:rsidR="00F01D5A">
        <w:rPr>
          <w:rFonts w:ascii="Segoe UI" w:hAnsi="Segoe UI" w:cs="Segoe UI"/>
        </w:rPr>
        <w:t>, and t</w:t>
      </w:r>
      <w:r w:rsidRPr="00DF4B9B" w:rsidR="003F76A3">
        <w:rPr>
          <w:rFonts w:ascii="Segoe UI" w:hAnsi="Segoe UI" w:cs="Segoe UI"/>
        </w:rPr>
        <w:t>he hash function that will be used has as outputs hashes of length of 256 bits</w:t>
      </w:r>
      <w:r w:rsidRPr="00DF4B9B" w:rsidR="00F01D5A">
        <w:rPr>
          <w:rFonts w:ascii="Segoe UI" w:hAnsi="Segoe UI" w:cs="Segoe UI"/>
        </w:rPr>
        <w:t xml:space="preserve"> which is translated to 32 chars.</w:t>
      </w:r>
      <w:r w:rsidRPr="00DF4B9B" w:rsidR="00A62FD5">
        <w:rPr>
          <w:rFonts w:ascii="Segoe UI" w:hAnsi="Segoe UI" w:cs="Segoe UI"/>
        </w:rPr>
        <w:t xml:space="preserve"> </w:t>
      </w:r>
      <w:r w:rsidRPr="00DF4B9B" w:rsidR="00FB6BAE">
        <w:rPr>
          <w:rFonts w:ascii="Segoe UI" w:hAnsi="Segoe UI" w:cs="Segoe UI"/>
        </w:rPr>
        <w:t>The image data will be saved as LONGBLOB type (Long Binary Large Object)</w:t>
      </w:r>
      <w:r w:rsidRPr="00DF4B9B" w:rsidR="002C7AF7">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Pr="00DF4B9B" w:rsidR="00032425">
        <w:rPr>
          <w:rFonts w:ascii="Segoe UI" w:hAnsi="Segoe UI" w:cs="Segoe UI"/>
        </w:rPr>
        <w:t xml:space="preserve"> Vehicle entity has lots of data thanks to the license plate APIs and the Police State APIs, those data will be made visible to authorities and in a limited part to normal users.</w:t>
      </w:r>
      <w:r w:rsidRPr="00DF4B9B" w:rsidR="001F1149">
        <w:rPr>
          <w:rFonts w:ascii="Segoe UI" w:hAnsi="Segoe UI" w:cs="Segoe UI"/>
        </w:rPr>
        <w:t xml:space="preserve"> The authority will be as stated in the previous document capable of reporting a violation as a normal user can but also to verify violations which were notified </w:t>
      </w:r>
      <w:r w:rsidRPr="00DF4B9B" w:rsidR="0085290C">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Pr="00DF4B9B" w:rsidR="00B72F7A">
        <w:rPr>
          <w:rFonts w:ascii="Segoe UI" w:hAnsi="Segoe UI" w:cs="Segoe UI"/>
        </w:rPr>
        <w:t>change the reliability score for the reporting user through the internal business logic partially implemented as MySQL triggers.</w:t>
      </w:r>
    </w:p>
    <w:p w:rsidRPr="00DF4B9B" w:rsidR="00B72F7A" w:rsidP="00DF4B9B" w:rsidRDefault="00B72F7A" w14:paraId="35CE50EC" w14:textId="77777777">
      <w:pPr>
        <w:ind w:left="1416"/>
        <w:jc w:val="both"/>
        <w:rPr>
          <w:rFonts w:ascii="Segoe UI" w:hAnsi="Segoe UI" w:cs="Segoe UI"/>
        </w:rPr>
      </w:pPr>
    </w:p>
    <w:p w:rsidRPr="00DF4B9B" w:rsidR="004D3FE7" w:rsidP="00DF4B9B" w:rsidRDefault="004D3FE7" w14:paraId="7DE7DB07" w14:textId="7257F596">
      <w:pPr>
        <w:pStyle w:val="Titolo4"/>
        <w:ind w:left="708" w:firstLine="708"/>
        <w:jc w:val="both"/>
        <w:rPr>
          <w:rFonts w:ascii="Segoe UI" w:hAnsi="Segoe UI" w:cs="Segoe UI"/>
        </w:rPr>
      </w:pPr>
      <w:r w:rsidRPr="00DF4B9B">
        <w:rPr>
          <w:rFonts w:ascii="Segoe UI" w:hAnsi="Segoe UI" w:cs="Segoe UI"/>
        </w:rPr>
        <w:lastRenderedPageBreak/>
        <w:t>Thin client</w:t>
      </w:r>
    </w:p>
    <w:p w:rsidRPr="00DF4B9B" w:rsidR="0086691F" w:rsidP="00DF4B9B" w:rsidRDefault="007B67EE" w14:paraId="1C708EBB" w14:textId="7516A4BF">
      <w:pPr>
        <w:ind w:left="1416"/>
        <w:jc w:val="both"/>
        <w:rPr>
          <w:rFonts w:ascii="Segoe UI" w:hAnsi="Segoe UI" w:cs="Segoe UI"/>
        </w:rPr>
      </w:pPr>
      <w:r w:rsidRPr="00DF4B9B">
        <w:rPr>
          <w:rFonts w:ascii="Segoe UI" w:hAnsi="Segoe UI" w:cs="Segoe UI"/>
        </w:rPr>
        <w:t xml:space="preserve">The thin client decision was </w:t>
      </w:r>
      <w:r w:rsidRPr="00DF4B9B" w:rsidR="00CF77F4">
        <w:rPr>
          <w:rFonts w:ascii="Segoe UI" w:hAnsi="Segoe UI" w:cs="Segoe UI"/>
        </w:rPr>
        <w:t xml:space="preserve">straightforward. In SafeStreets all main computation is made on the </w:t>
      </w:r>
      <w:r w:rsidRPr="00DF4B9B" w:rsidR="00894296">
        <w:rPr>
          <w:rFonts w:ascii="Segoe UI" w:hAnsi="Segoe UI" w:cs="Segoe UI"/>
        </w:rPr>
        <w:t>middle tier</w:t>
      </w:r>
      <w:r w:rsidRPr="00DF4B9B" w:rsidR="00CF77F4">
        <w:rPr>
          <w:rFonts w:ascii="Segoe UI" w:hAnsi="Segoe UI" w:cs="Segoe UI"/>
        </w:rPr>
        <w:t xml:space="preserve"> so however a user is accessing safestreets, mobile app or </w:t>
      </w:r>
      <w:r w:rsidRPr="00DF4B9B" w:rsidR="0086691F">
        <w:rPr>
          <w:rFonts w:ascii="Segoe UI" w:hAnsi="Segoe UI" w:cs="Segoe UI"/>
        </w:rPr>
        <w:t>SaaS, they won’t need to do any kind of heavy workload but the actual presentation of information and its rendering.</w:t>
      </w:r>
      <w:r w:rsidRPr="00DF4B9B" w:rsidR="008544C2">
        <w:rPr>
          <w:rFonts w:ascii="Segoe UI" w:hAnsi="Segoe UI" w:cs="Segoe UI"/>
        </w:rPr>
        <w:t xml:space="preserve"> </w:t>
      </w:r>
      <w:r w:rsidRPr="00DF4B9B" w:rsidR="00D82F37">
        <w:rPr>
          <w:rFonts w:ascii="Segoe UI" w:hAnsi="Segoe UI" w:cs="Segoe UI"/>
        </w:rPr>
        <w:t>However,</w:t>
      </w:r>
      <w:r w:rsidRPr="00DF4B9B" w:rsidR="008544C2">
        <w:rPr>
          <w:rFonts w:ascii="Segoe UI" w:hAnsi="Segoe UI" w:cs="Segoe UI"/>
        </w:rPr>
        <w:t xml:space="preserve"> some needed task</w:t>
      </w:r>
      <w:r w:rsidRPr="00DF4B9B" w:rsidR="00FB2767">
        <w:rPr>
          <w:rFonts w:ascii="Segoe UI" w:hAnsi="Segoe UI" w:cs="Segoe UI"/>
        </w:rPr>
        <w:t>s</w:t>
      </w:r>
      <w:r w:rsidRPr="00DF4B9B" w:rsidR="008544C2">
        <w:rPr>
          <w:rFonts w:ascii="Segoe UI" w:hAnsi="Segoe UI" w:cs="Segoe UI"/>
        </w:rPr>
        <w:t xml:space="preserve"> are required in order to guarantee the desired high degree of security</w:t>
      </w:r>
      <w:r w:rsidRPr="00DF4B9B" w:rsidR="00952CF5">
        <w:rPr>
          <w:rFonts w:ascii="Segoe UI" w:hAnsi="Segoe UI" w:cs="Segoe UI"/>
        </w:rPr>
        <w:t>, like for example encryption/decryption especially in the end-to-end encryption for sensitive data explained below.</w:t>
      </w:r>
    </w:p>
    <w:p w:rsidRPr="00DF4B9B" w:rsidR="00F94A97" w:rsidP="00DF4B9B" w:rsidRDefault="00F94A97" w14:paraId="46AB0CE7" w14:textId="014950D7">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rsidRPr="00DF4B9B" w:rsidR="009B3827" w:rsidP="00DF4B9B" w:rsidRDefault="009B3827" w14:paraId="2A8CCB7B" w14:textId="766702E0">
      <w:pPr>
        <w:ind w:left="1416"/>
        <w:jc w:val="both"/>
        <w:rPr>
          <w:rFonts w:ascii="Segoe UI" w:hAnsi="Segoe UI" w:cs="Segoe UI"/>
        </w:rPr>
      </w:pPr>
    </w:p>
    <w:p w:rsidRPr="00DF4B9B" w:rsidR="004D3FE7" w:rsidP="00DF4B9B" w:rsidRDefault="004D3FE7" w14:paraId="4B6D7FDD" w14:textId="77777777">
      <w:pPr>
        <w:jc w:val="both"/>
        <w:rPr>
          <w:rFonts w:ascii="Segoe UI" w:hAnsi="Segoe UI" w:cs="Segoe UI"/>
          <w:lang w:val="en-US"/>
        </w:rPr>
      </w:pPr>
    </w:p>
    <w:p w:rsidRPr="00DF4B9B" w:rsidR="004D3FE7" w:rsidP="00DF4B9B" w:rsidRDefault="00894296" w14:paraId="1DC392A3" w14:textId="2519633F">
      <w:pPr>
        <w:pStyle w:val="Titolo4"/>
        <w:ind w:left="708" w:firstLine="708"/>
        <w:jc w:val="both"/>
        <w:rPr>
          <w:rFonts w:ascii="Segoe UI" w:hAnsi="Segoe UI" w:cs="Segoe UI"/>
          <w:lang w:val="en-US"/>
        </w:rPr>
      </w:pPr>
      <w:r w:rsidRPr="00DF4B9B">
        <w:rPr>
          <w:rFonts w:ascii="Segoe UI" w:hAnsi="Segoe UI" w:cs="Segoe UI"/>
          <w:lang w:val="en-US"/>
        </w:rPr>
        <w:t>Cloudflare</w:t>
      </w:r>
    </w:p>
    <w:p w:rsidRPr="00DF4B9B" w:rsidR="00C26B64" w:rsidP="00DF4B9B" w:rsidRDefault="00894296" w14:paraId="4625C304" w14:textId="7BE1C9A6">
      <w:pPr>
        <w:ind w:left="1416"/>
        <w:jc w:val="both"/>
        <w:rPr>
          <w:rFonts w:ascii="Segoe UI" w:hAnsi="Segoe UI" w:cs="Segoe UI"/>
          <w:lang w:val="en-US"/>
        </w:rPr>
      </w:pPr>
      <w:r w:rsidRPr="00DF4B9B">
        <w:rPr>
          <w:rFonts w:ascii="Segoe UI" w:hAnsi="Segoe UI" w:cs="Segoe UI"/>
          <w:lang w:val="en-US"/>
        </w:rPr>
        <w:t>Cloudflare</w:t>
      </w:r>
      <w:r w:rsidRPr="00DF4B9B" w:rsidR="00EB18D8">
        <w:rPr>
          <w:rFonts w:ascii="Segoe UI" w:hAnsi="Segoe UI" w:cs="Segoe UI"/>
          <w:lang w:val="en-US"/>
        </w:rPr>
        <w:t xml:space="preserve"> was adopted </w:t>
      </w:r>
      <w:r w:rsidRPr="00DF4B9B" w:rsidR="00050BD5">
        <w:rPr>
          <w:rFonts w:ascii="Segoe UI" w:hAnsi="Segoe UI" w:cs="Segoe UI"/>
          <w:lang w:val="en-US"/>
        </w:rPr>
        <w:t>to improve principally the web servers security but also to add</w:t>
      </w:r>
      <w:r w:rsidRPr="00DF4B9B" w:rsidR="00EB18D8">
        <w:rPr>
          <w:rFonts w:ascii="Segoe UI" w:hAnsi="Segoe UI" w:cs="Segoe UI"/>
          <w:lang w:val="en-US"/>
        </w:rPr>
        <w:t xml:space="preserve"> more services like DDoS protection, a Web application firewall, an Authoritative DNS and a Content delivery network</w:t>
      </w:r>
      <w:r w:rsidRPr="00DF4B9B" w:rsidR="00050BD5">
        <w:rPr>
          <w:rFonts w:ascii="Segoe UI" w:hAnsi="Segoe UI" w:cs="Segoe UI"/>
          <w:lang w:val="en-US"/>
        </w:rPr>
        <w:t xml:space="preserve"> which are not so easy to add natively in a complex architecture. </w:t>
      </w:r>
    </w:p>
    <w:p w:rsidRPr="00DF4B9B" w:rsidR="00050BD5" w:rsidP="00DF4B9B" w:rsidRDefault="00050BD5" w14:paraId="66E56381" w14:textId="016A3999">
      <w:pPr>
        <w:pStyle w:val="Paragrafoelenco"/>
        <w:numPr>
          <w:ilvl w:val="0"/>
          <w:numId w:val="28"/>
        </w:numPr>
        <w:jc w:val="both"/>
        <w:rPr>
          <w:rFonts w:ascii="Segoe UI" w:hAnsi="Segoe UI" w:cs="Segoe UI"/>
          <w:lang w:val="en-US"/>
        </w:rPr>
      </w:pPr>
      <w:r w:rsidRPr="00DF4B9B">
        <w:rPr>
          <w:rFonts w:ascii="Segoe UI" w:hAnsi="Segoe UI" w:cs="Segoe UI"/>
          <w:lang w:val="en-US"/>
        </w:rPr>
        <w:t>DDoS protection</w:t>
      </w:r>
      <w:r w:rsidRPr="00DF4B9B" w:rsidR="00C26B64">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Pr="00DF4B9B" w:rsidR="00C26B64">
        <w:rPr>
          <w:rFonts w:ascii="Segoe UI" w:hAnsi="Segoe UI" w:cs="Segoe UI"/>
          <w:lang w:val="en-US"/>
        </w:rPr>
        <w:t xml:space="preserve">It will be </w:t>
      </w:r>
      <w:r w:rsidRPr="00DF4B9B" w:rsidR="007F41F2">
        <w:rPr>
          <w:rFonts w:ascii="Segoe UI" w:hAnsi="Segoe UI" w:cs="Segoe UI"/>
          <w:lang w:val="en-US"/>
        </w:rPr>
        <w:t xml:space="preserve">needed in case SafeStreets were under attack from malicious users making millions of requests very </w:t>
      </w:r>
      <w:r w:rsidRPr="00DF4B9B" w:rsidR="00894296">
        <w:rPr>
          <w:rFonts w:ascii="Segoe UI" w:hAnsi="Segoe UI" w:cs="Segoe UI"/>
          <w:lang w:val="en-US"/>
        </w:rPr>
        <w:t>rapidly</w:t>
      </w:r>
      <w:r w:rsidRPr="00DF4B9B" w:rsidR="007F41F2">
        <w:rPr>
          <w:rFonts w:ascii="Segoe UI" w:hAnsi="Segoe UI" w:cs="Segoe UI"/>
          <w:lang w:val="en-US"/>
        </w:rPr>
        <w:t xml:space="preserve"> to try to </w:t>
      </w:r>
      <w:r w:rsidRPr="00DF4B9B" w:rsidR="008913DA">
        <w:rPr>
          <w:rFonts w:ascii="Segoe UI" w:hAnsi="Segoe UI" w:cs="Segoe UI"/>
          <w:lang w:val="en-US"/>
        </w:rPr>
        <w:t>disrupt</w:t>
      </w:r>
      <w:r w:rsidRPr="00DF4B9B" w:rsidR="007F41F2">
        <w:rPr>
          <w:rFonts w:ascii="Segoe UI" w:hAnsi="Segoe UI" w:cs="Segoe UI"/>
          <w:lang w:val="en-US"/>
        </w:rPr>
        <w:t xml:space="preserve"> SafeStreets services and other user experiencing their SafeStreets access.</w:t>
      </w:r>
    </w:p>
    <w:p w:rsidRPr="00DF4B9B" w:rsidR="00050BD5" w:rsidP="00DF4B9B" w:rsidRDefault="00050BD5" w14:paraId="78008D83" w14:textId="5C39E0D2">
      <w:pPr>
        <w:pStyle w:val="Paragrafoelenco"/>
        <w:numPr>
          <w:ilvl w:val="0"/>
          <w:numId w:val="28"/>
        </w:numPr>
        <w:jc w:val="both"/>
        <w:rPr>
          <w:rFonts w:ascii="Segoe UI" w:hAnsi="Segoe UI" w:cs="Segoe UI"/>
          <w:lang w:val="en-US"/>
        </w:rPr>
      </w:pPr>
      <w:r w:rsidRPr="00DF4B9B">
        <w:rPr>
          <w:rFonts w:ascii="Segoe UI" w:hAnsi="Segoe UI" w:cs="Segoe UI"/>
          <w:lang w:val="en-US"/>
        </w:rPr>
        <w:t>Web application firewall</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E79D6">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Pr="00DF4B9B" w:rsidR="002E79D6">
        <w:rPr>
          <w:rFonts w:ascii="Segoe UI" w:hAnsi="Segoe UI" w:cs="Segoe UI"/>
          <w:lang w:val="en-US"/>
        </w:rPr>
        <w:t xml:space="preserve"> which will mitigate any non-compliant incoming packet.</w:t>
      </w:r>
    </w:p>
    <w:p w:rsidRPr="00DF4B9B" w:rsidR="00050BD5" w:rsidP="00DF4B9B" w:rsidRDefault="00050BD5" w14:paraId="205F31D6" w14:textId="19866BD7">
      <w:pPr>
        <w:pStyle w:val="Paragrafoelenco"/>
        <w:numPr>
          <w:ilvl w:val="0"/>
          <w:numId w:val="28"/>
        </w:numPr>
        <w:jc w:val="both"/>
        <w:rPr>
          <w:rFonts w:ascii="Segoe UI" w:hAnsi="Segoe UI" w:cs="Segoe UI"/>
          <w:lang w:val="en-US"/>
        </w:rPr>
      </w:pPr>
      <w:r w:rsidRPr="00DF4B9B">
        <w:rPr>
          <w:rFonts w:ascii="Segoe UI" w:hAnsi="Segoe UI" w:cs="Segoe UI"/>
          <w:lang w:val="en-US"/>
        </w:rPr>
        <w:t>Authoritative DNS</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B2783">
        <w:rPr>
          <w:rFonts w:ascii="Segoe UI" w:hAnsi="Segoe UI" w:cs="Segoe UI"/>
          <w:lang w:val="en-US"/>
        </w:rPr>
        <w:t>will also offer a faster user accessing SafeStreets services by using their DNS which</w:t>
      </w:r>
      <w:r w:rsidRPr="00DF4B9B" w:rsidR="003F5D32">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Pr="00DF4B9B" w:rsidR="003F5D32">
        <w:rPr>
          <w:rFonts w:ascii="Segoe UI" w:hAnsi="Segoe UI" w:cs="Segoe UI"/>
          <w:lang w:val="en-US"/>
        </w:rPr>
        <w:t>.</w:t>
      </w:r>
    </w:p>
    <w:p w:rsidRPr="00DF4B9B" w:rsidR="00050BD5" w:rsidP="00DF4B9B" w:rsidRDefault="00050BD5" w14:paraId="1958395B" w14:textId="1FFA25A5">
      <w:pPr>
        <w:pStyle w:val="Paragrafoelenco"/>
        <w:numPr>
          <w:ilvl w:val="0"/>
          <w:numId w:val="28"/>
        </w:numPr>
        <w:jc w:val="both"/>
        <w:rPr>
          <w:rFonts w:ascii="Segoe UI" w:hAnsi="Segoe UI" w:cs="Segoe UI"/>
          <w:lang w:val="en-US"/>
        </w:rPr>
      </w:pPr>
      <w:r w:rsidRPr="00DF4B9B">
        <w:rPr>
          <w:rFonts w:ascii="Segoe UI" w:hAnsi="Segoe UI" w:cs="Segoe UI"/>
          <w:lang w:val="en-US"/>
        </w:rPr>
        <w:t>Content delivery network</w:t>
      </w:r>
      <w:r w:rsidRPr="00DF4B9B" w:rsidR="003F5D32">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Pr="00DF4B9B" w:rsidR="00164684">
        <w:rPr>
          <w:rFonts w:ascii="Segoe UI" w:hAnsi="Segoe UI" w:cs="Segoe UI"/>
          <w:lang w:val="en-US"/>
        </w:rPr>
        <w:t xml:space="preserve"> it is possible to exploit </w:t>
      </w:r>
      <w:r w:rsidRPr="00DF4B9B">
        <w:rPr>
          <w:rFonts w:ascii="Segoe UI" w:hAnsi="Segoe UI" w:cs="Segoe UI"/>
          <w:lang w:val="en-US"/>
        </w:rPr>
        <w:t xml:space="preserve">Cloudflare cache content </w:t>
      </w:r>
      <w:r w:rsidRPr="00DF4B9B" w:rsidR="00164684">
        <w:rPr>
          <w:rFonts w:ascii="Segoe UI" w:hAnsi="Segoe UI" w:cs="Segoe UI"/>
          <w:lang w:val="en-US"/>
        </w:rPr>
        <w:t>in</w:t>
      </w:r>
      <w:r w:rsidRPr="00DF4B9B">
        <w:rPr>
          <w:rFonts w:ascii="Segoe UI" w:hAnsi="Segoe UI" w:cs="Segoe UI"/>
          <w:lang w:val="en-US"/>
        </w:rPr>
        <w:t xml:space="preserve"> its edge locations to </w:t>
      </w:r>
      <w:r w:rsidRPr="00DF4B9B" w:rsidR="00164684">
        <w:rPr>
          <w:rFonts w:ascii="Segoe UI" w:hAnsi="Segoe UI" w:cs="Segoe UI"/>
          <w:lang w:val="en-US"/>
        </w:rPr>
        <w:t xml:space="preserve">use it </w:t>
      </w:r>
      <w:r w:rsidRPr="00DF4B9B">
        <w:rPr>
          <w:rFonts w:ascii="Segoe UI" w:hAnsi="Segoe UI" w:cs="Segoe UI"/>
          <w:lang w:val="en-US"/>
        </w:rPr>
        <w:t>a</w:t>
      </w:r>
      <w:r w:rsidRPr="00DF4B9B" w:rsidR="00164684">
        <w:rPr>
          <w:rFonts w:ascii="Segoe UI" w:hAnsi="Segoe UI" w:cs="Segoe UI"/>
          <w:lang w:val="en-US"/>
        </w:rPr>
        <w:t>s a</w:t>
      </w:r>
      <w:r w:rsidRPr="00DF4B9B">
        <w:rPr>
          <w:rFonts w:ascii="Segoe UI" w:hAnsi="Segoe UI" w:cs="Segoe UI"/>
          <w:lang w:val="en-US"/>
        </w:rPr>
        <w:t xml:space="preserve"> content delivery network (CDN); all </w:t>
      </w:r>
      <w:r w:rsidRPr="00DF4B9B" w:rsidR="00164684">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Pr="00DF4B9B" w:rsidR="00316245">
        <w:rPr>
          <w:rFonts w:ascii="Segoe UI" w:hAnsi="Segoe UI" w:cs="Segoe UI"/>
          <w:lang w:val="en-US"/>
        </w:rPr>
        <w:t xml:space="preserve"> when needed. </w:t>
      </w:r>
      <w:r w:rsidRPr="00DF4B9B" w:rsidR="002732BF">
        <w:rPr>
          <w:rFonts w:ascii="Segoe UI" w:hAnsi="Segoe UI" w:cs="Segoe UI"/>
          <w:lang w:val="en-US"/>
        </w:rPr>
        <w:t>So,</w:t>
      </w:r>
      <w:r w:rsidRPr="00DF4B9B" w:rsidR="00316245">
        <w:rPr>
          <w:rFonts w:ascii="Segoe UI" w:hAnsi="Segoe UI" w:cs="Segoe UI"/>
          <w:lang w:val="en-US"/>
        </w:rPr>
        <w:t xml:space="preserve"> in case of web server malfunction, which is very rare given their highly scala</w:t>
      </w:r>
      <w:r w:rsidRPr="00DF4B9B" w:rsidR="002732BF">
        <w:rPr>
          <w:rFonts w:ascii="Segoe UI" w:hAnsi="Segoe UI" w:cs="Segoe UI"/>
          <w:lang w:val="en-US"/>
        </w:rPr>
        <w:t>bility characteristics and fault tolerance, no web access for the Authorities will be compromised.</w:t>
      </w:r>
    </w:p>
    <w:p w:rsidRPr="00DF4B9B" w:rsidR="000A5FF8" w:rsidP="00DF4B9B" w:rsidRDefault="000A5FF8" w14:paraId="22096511" w14:textId="7AF6C62B">
      <w:pPr>
        <w:ind w:left="1416"/>
        <w:jc w:val="both"/>
        <w:rPr>
          <w:rFonts w:ascii="Segoe UI" w:hAnsi="Segoe UI" w:cs="Segoe UI"/>
          <w:lang w:val="en-US"/>
        </w:rPr>
      </w:pPr>
    </w:p>
    <w:p w:rsidRPr="00DF4B9B" w:rsidR="00B54E95" w:rsidP="00DF4B9B" w:rsidRDefault="00B54E95" w14:paraId="681D491E" w14:textId="468AFA83">
      <w:pPr>
        <w:ind w:left="1416"/>
        <w:jc w:val="both"/>
        <w:rPr>
          <w:rFonts w:ascii="Segoe UI" w:hAnsi="Segoe UI" w:cs="Segoe UI"/>
          <w:lang w:val="en-US"/>
        </w:rPr>
      </w:pPr>
    </w:p>
    <w:p w:rsidRPr="00DF4B9B" w:rsidR="00B54E95" w:rsidP="00DF4B9B" w:rsidRDefault="00B54E95" w14:paraId="5CB93BAB" w14:textId="49330548">
      <w:pPr>
        <w:ind w:left="1416"/>
        <w:jc w:val="both"/>
        <w:rPr>
          <w:rFonts w:ascii="Segoe UI" w:hAnsi="Segoe UI" w:cs="Segoe UI"/>
          <w:lang w:val="en-US"/>
        </w:rPr>
      </w:pPr>
    </w:p>
    <w:p w:rsidRPr="00DF4B9B" w:rsidR="00B54E95" w:rsidP="00DF4B9B" w:rsidRDefault="00B54E95" w14:paraId="455E8627" w14:textId="564D6EB1">
      <w:pPr>
        <w:ind w:left="1416"/>
        <w:jc w:val="both"/>
        <w:rPr>
          <w:rFonts w:ascii="Segoe UI" w:hAnsi="Segoe UI" w:cs="Segoe UI"/>
          <w:lang w:val="en-US"/>
        </w:rPr>
      </w:pPr>
    </w:p>
    <w:p w:rsidRPr="00DF4B9B" w:rsidR="00B54E95" w:rsidP="00DF4B9B" w:rsidRDefault="00B54E95" w14:paraId="739C650C" w14:textId="77777777">
      <w:pPr>
        <w:ind w:left="1416"/>
        <w:jc w:val="both"/>
        <w:rPr>
          <w:rFonts w:ascii="Segoe UI" w:hAnsi="Segoe UI" w:cs="Segoe UI"/>
          <w:lang w:val="en-US"/>
        </w:rPr>
      </w:pPr>
    </w:p>
    <w:p w:rsidRPr="00DF4B9B" w:rsidR="000A5FF8" w:rsidP="00DF4B9B" w:rsidRDefault="004D3FE7" w14:paraId="3C02CE67" w14:textId="1CC878E7">
      <w:pPr>
        <w:pStyle w:val="Titolo4"/>
        <w:ind w:left="708" w:firstLine="708"/>
        <w:jc w:val="both"/>
        <w:rPr>
          <w:rFonts w:ascii="Segoe UI" w:hAnsi="Segoe UI" w:cs="Segoe UI"/>
          <w:lang w:val="en-US"/>
        </w:rPr>
      </w:pPr>
      <w:r w:rsidRPr="00DF4B9B">
        <w:rPr>
          <w:rFonts w:ascii="Segoe UI" w:hAnsi="Segoe UI" w:cs="Segoe UI"/>
          <w:lang w:val="en-US"/>
        </w:rPr>
        <w:lastRenderedPageBreak/>
        <w:t>Google Firebase</w:t>
      </w:r>
    </w:p>
    <w:p w:rsidRPr="00DF4B9B" w:rsidR="00CC60B7" w:rsidP="00DF4B9B" w:rsidRDefault="00FB6118" w14:paraId="1B54249E" w14:textId="4D076A05">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Pr="00DF4B9B" w:rsidR="00044BC5">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Pr="00DF4B9B" w:rsidR="00044BC5">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Pr="00DF4B9B" w:rsidR="003E5C95">
        <w:rPr>
          <w:rFonts w:ascii="Segoe UI" w:hAnsi="Segoe UI" w:cs="Segoe UI"/>
          <w:lang w:val="en-US"/>
        </w:rPr>
        <w:t xml:space="preserve"> </w:t>
      </w:r>
      <w:r w:rsidRPr="00DF4B9B" w:rsidR="00955E76">
        <w:rPr>
          <w:rFonts w:ascii="Segoe UI" w:hAnsi="Segoe UI" w:cs="Segoe UI"/>
          <w:lang w:val="en-US"/>
        </w:rPr>
        <w:t xml:space="preserve">Developers will use Firebase available </w:t>
      </w:r>
      <w:r w:rsidRPr="00DF4B9B" w:rsidR="000A5FF8">
        <w:rPr>
          <w:rFonts w:ascii="Segoe UI" w:hAnsi="Segoe UI" w:cs="Segoe UI"/>
          <w:lang w:val="en-US"/>
        </w:rPr>
        <w:t>API,</w:t>
      </w:r>
      <w:r w:rsidRPr="00DF4B9B" w:rsidR="00955E76">
        <w:rPr>
          <w:rFonts w:ascii="Segoe UI" w:hAnsi="Segoe UI" w:cs="Segoe UI"/>
          <w:lang w:val="en-US"/>
        </w:rPr>
        <w:t xml:space="preserve"> and this will also lower the testing and implementation cost together with simple yet powerful management.</w:t>
      </w:r>
    </w:p>
    <w:p w:rsidRPr="00DF4B9B" w:rsidR="00CC60B7" w:rsidP="00DF4B9B" w:rsidRDefault="00CC60B7" w14:paraId="307B2D44" w14:textId="6C8E11C2">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Pr="00DF4B9B" w:rsidR="004C3F05">
        <w:rPr>
          <w:rFonts w:ascii="Segoe UI" w:hAnsi="Segoe UI" w:cs="Segoe UI"/>
          <w:lang w:val="en-US"/>
        </w:rPr>
        <w:t xml:space="preserve"> </w:t>
      </w:r>
      <w:bookmarkStart w:name="_GoBack" w:id="28"/>
      <w:bookmarkEnd w:id="28"/>
      <w:r w:rsidRPr="00DF4B9B" w:rsidR="00A811E8">
        <w:rPr>
          <w:rFonts w:ascii="Segoe UI" w:hAnsi="Segoe UI" w:cs="Segoe UI"/>
          <w:lang w:val="en-US"/>
        </w:rPr>
        <w:t>ma</w:t>
      </w:r>
      <w:r w:rsidR="00A811E8">
        <w:rPr>
          <w:rFonts w:ascii="Segoe UI" w:hAnsi="Segoe UI" w:cs="Segoe UI"/>
          <w:lang w:val="en-US"/>
        </w:rPr>
        <w:t>int</w:t>
      </w:r>
      <w:r w:rsidRPr="00DF4B9B" w:rsidR="00A811E8">
        <w:rPr>
          <w:rFonts w:ascii="Segoe UI" w:hAnsi="Segoe UI" w:cs="Segoe UI"/>
          <w:lang w:val="en-US"/>
        </w:rPr>
        <w:t>a</w:t>
      </w:r>
      <w:r w:rsidR="00A811E8">
        <w:rPr>
          <w:rFonts w:ascii="Segoe UI" w:hAnsi="Segoe UI" w:cs="Segoe UI"/>
          <w:lang w:val="en-US"/>
        </w:rPr>
        <w:t>in</w:t>
      </w:r>
      <w:r w:rsidRPr="00DF4B9B" w:rsidR="00A811E8">
        <w:rPr>
          <w:rFonts w:ascii="Segoe UI" w:hAnsi="Segoe UI" w:cs="Segoe UI"/>
          <w:lang w:val="en-US"/>
        </w:rPr>
        <w:t>ability</w:t>
      </w:r>
      <w:r w:rsidRPr="00DF4B9B" w:rsidR="004C3F05">
        <w:rPr>
          <w:rFonts w:ascii="Segoe UI" w:hAnsi="Segoe UI" w:cs="Segoe UI"/>
          <w:lang w:val="en-US"/>
        </w:rPr>
        <w:t xml:space="preserve"> and will ensure a lower testing effort required to reach the desired quality.</w:t>
      </w:r>
    </w:p>
    <w:p w:rsidRPr="00DF4B9B" w:rsidR="00955E76" w:rsidP="00DF4B9B" w:rsidRDefault="00955E76" w14:paraId="7EE7716F" w14:textId="4247DAA3">
      <w:pPr>
        <w:ind w:left="1416"/>
        <w:jc w:val="both"/>
        <w:rPr>
          <w:rFonts w:ascii="Segoe UI" w:hAnsi="Segoe UI" w:cs="Segoe UI"/>
          <w:lang w:val="en-US"/>
        </w:rPr>
      </w:pPr>
    </w:p>
    <w:p w:rsidRPr="00DF4B9B" w:rsidR="004D3FE7" w:rsidP="00DF4B9B" w:rsidRDefault="00D82F37" w14:paraId="599B6A84" w14:textId="79361844">
      <w:pPr>
        <w:pStyle w:val="Titolo4"/>
        <w:ind w:left="708" w:firstLine="708"/>
        <w:jc w:val="both"/>
        <w:rPr>
          <w:rFonts w:ascii="Segoe UI" w:hAnsi="Segoe UI" w:cs="Segoe UI"/>
        </w:rPr>
      </w:pPr>
      <w:r w:rsidRPr="00DF4B9B">
        <w:rPr>
          <w:rFonts w:ascii="Segoe UI" w:hAnsi="Segoe UI" w:cs="Segoe UI"/>
        </w:rPr>
        <w:t>End-to-end e</w:t>
      </w:r>
      <w:r w:rsidRPr="00DF4B9B" w:rsidR="004D3FE7">
        <w:rPr>
          <w:rFonts w:ascii="Segoe UI" w:hAnsi="Segoe UI" w:cs="Segoe UI"/>
        </w:rPr>
        <w:t>ncrypted communication</w:t>
      </w:r>
    </w:p>
    <w:p w:rsidRPr="00DF4B9B" w:rsidR="004D3FE7" w:rsidP="00DF4B9B" w:rsidRDefault="000A5FF8" w14:paraId="6E289C1E" w14:textId="6E26030D">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Pr="00DF4B9B" w:rsidR="00594F60">
        <w:rPr>
          <w:rFonts w:ascii="Segoe UI" w:hAnsi="Segoe UI" w:cs="Segoe UI"/>
          <w:lang w:val="en-US"/>
        </w:rPr>
        <w:t xml:space="preserve">mmetric and </w:t>
      </w:r>
      <w:r w:rsidRPr="00DF4B9B">
        <w:rPr>
          <w:rFonts w:ascii="Segoe UI" w:hAnsi="Segoe UI" w:cs="Segoe UI"/>
          <w:lang w:val="en-US"/>
        </w:rPr>
        <w:t>s</w:t>
      </w:r>
      <w:r w:rsidRPr="00DF4B9B" w:rsidR="00594F60">
        <w:rPr>
          <w:rFonts w:ascii="Segoe UI" w:hAnsi="Segoe UI" w:cs="Segoe UI"/>
          <w:lang w:val="en-US"/>
        </w:rPr>
        <w:t>ymmetric</w:t>
      </w:r>
      <w:r w:rsidRPr="00DF4B9B">
        <w:rPr>
          <w:rFonts w:ascii="Segoe UI" w:hAnsi="Segoe UI" w:cs="Segoe UI"/>
          <w:lang w:val="en-US"/>
        </w:rPr>
        <w:t xml:space="preserve"> k</w:t>
      </w:r>
      <w:r w:rsidRPr="00DF4B9B" w:rsidR="00376788">
        <w:rPr>
          <w:rFonts w:ascii="Segoe UI" w:hAnsi="Segoe UI" w:cs="Segoe UI"/>
          <w:lang w:val="en-US"/>
        </w:rPr>
        <w:t xml:space="preserve">eys. RSA </w:t>
      </w:r>
      <w:r w:rsidRPr="00DF4B9B" w:rsidR="00FB0BCD">
        <w:rPr>
          <w:rFonts w:ascii="Segoe UI" w:hAnsi="Segoe UI" w:cs="Segoe UI"/>
          <w:lang w:val="en-US"/>
        </w:rPr>
        <w:t xml:space="preserve">with </w:t>
      </w:r>
      <w:r w:rsidRPr="00DF4B9B" w:rsidR="00376788">
        <w:rPr>
          <w:rFonts w:ascii="Segoe UI" w:hAnsi="Segoe UI" w:cs="Segoe UI"/>
          <w:lang w:val="en-US"/>
        </w:rPr>
        <w:t>4096</w:t>
      </w:r>
      <w:r w:rsidRPr="00DF4B9B" w:rsidR="00FB0BCD">
        <w:rPr>
          <w:rFonts w:ascii="Segoe UI" w:hAnsi="Segoe UI" w:cs="Segoe UI"/>
          <w:lang w:val="en-US"/>
        </w:rPr>
        <w:t xml:space="preserve"> bit</w:t>
      </w:r>
      <w:r w:rsidRPr="00DF4B9B" w:rsidR="00836B7A">
        <w:rPr>
          <w:rFonts w:ascii="Segoe UI" w:hAnsi="Segoe UI" w:cs="Segoe UI"/>
          <w:lang w:val="en-US"/>
        </w:rPr>
        <w:t>s</w:t>
      </w:r>
      <w:r w:rsidRPr="00DF4B9B" w:rsidR="00FB0BCD">
        <w:rPr>
          <w:rFonts w:ascii="Segoe UI" w:hAnsi="Segoe UI" w:cs="Segoe UI"/>
          <w:lang w:val="en-US"/>
        </w:rPr>
        <w:t xml:space="preserve"> keys</w:t>
      </w:r>
      <w:r w:rsidRPr="00DF4B9B" w:rsidR="00376788">
        <w:rPr>
          <w:rFonts w:ascii="Segoe UI" w:hAnsi="Segoe UI" w:cs="Segoe UI"/>
          <w:lang w:val="en-US"/>
        </w:rPr>
        <w:t xml:space="preserve"> will be used</w:t>
      </w:r>
      <w:r w:rsidRPr="00DF4B9B" w:rsidR="008B1D91">
        <w:rPr>
          <w:rFonts w:ascii="Segoe UI" w:hAnsi="Segoe UI" w:cs="Segoe UI"/>
          <w:lang w:val="en-US"/>
        </w:rPr>
        <w:t xml:space="preserve"> alongside with AES </w:t>
      </w:r>
      <w:r w:rsidRPr="00DF4B9B" w:rsidR="00594F60">
        <w:rPr>
          <w:rFonts w:ascii="Segoe UI" w:hAnsi="Segoe UI" w:cs="Segoe UI"/>
          <w:lang w:val="en-US"/>
        </w:rPr>
        <w:t>256</w:t>
      </w:r>
      <w:r w:rsidRPr="00DF4B9B" w:rsidR="00376788">
        <w:rPr>
          <w:rFonts w:ascii="Segoe UI" w:hAnsi="Segoe UI" w:cs="Segoe UI"/>
          <w:lang w:val="en-US"/>
        </w:rPr>
        <w:t xml:space="preserve">, having in SafeStreets safely stored a KeyStore encrypted with a user dependent key, which contains the private key used together with the public key of SafeStreets </w:t>
      </w:r>
      <w:r w:rsidRPr="00DF4B9B" w:rsidR="00594F60">
        <w:rPr>
          <w:rFonts w:ascii="Segoe UI" w:hAnsi="Segoe UI" w:cs="Segoe UI"/>
          <w:lang w:val="en-US"/>
        </w:rPr>
        <w:t xml:space="preserve">to exchange </w:t>
      </w:r>
      <w:r w:rsidRPr="00DF4B9B" w:rsidR="00797C2C">
        <w:rPr>
          <w:rFonts w:ascii="Segoe UI" w:hAnsi="Segoe UI" w:cs="Segoe UI"/>
          <w:lang w:val="en-US"/>
        </w:rPr>
        <w:t>a</w:t>
      </w:r>
      <w:r w:rsidRPr="00DF4B9B" w:rsidR="00594F60">
        <w:rPr>
          <w:rFonts w:ascii="Segoe UI" w:hAnsi="Segoe UI" w:cs="Segoe UI"/>
          <w:lang w:val="en-US"/>
        </w:rPr>
        <w:t xml:space="preserve"> symmetric</w:t>
      </w:r>
      <w:r w:rsidRPr="00DF4B9B" w:rsidR="00797C2C">
        <w:rPr>
          <w:rFonts w:ascii="Segoe UI" w:hAnsi="Segoe UI" w:cs="Segoe UI"/>
          <w:lang w:val="en-US"/>
        </w:rPr>
        <w:t xml:space="preserve"> key for AES 256, gaining better </w:t>
      </w:r>
      <w:r w:rsidRPr="00DF4B9B" w:rsidR="008913DA">
        <w:rPr>
          <w:rFonts w:ascii="Segoe UI" w:hAnsi="Segoe UI" w:cs="Segoe UI"/>
          <w:lang w:val="en-US"/>
        </w:rPr>
        <w:t>performances</w:t>
      </w:r>
      <w:r w:rsidRPr="00DF4B9B" w:rsidR="00797C2C">
        <w:rPr>
          <w:rFonts w:ascii="Segoe UI" w:hAnsi="Segoe UI" w:cs="Segoe UI"/>
          <w:lang w:val="en-US"/>
        </w:rPr>
        <w:t xml:space="preserve"> and to</w:t>
      </w:r>
      <w:r w:rsidRPr="00DF4B9B" w:rsidR="00376788">
        <w:rPr>
          <w:rFonts w:ascii="Segoe UI" w:hAnsi="Segoe UI" w:cs="Segoe UI"/>
          <w:lang w:val="en-US"/>
        </w:rPr>
        <w:t xml:space="preserve"> allow secure communication</w:t>
      </w:r>
      <w:r w:rsidRPr="00DF4B9B" w:rsidR="00AB6F9A">
        <w:rPr>
          <w:rFonts w:ascii="Segoe UI" w:hAnsi="Segoe UI" w:cs="Segoe UI"/>
          <w:lang w:val="en-US"/>
        </w:rPr>
        <w:t xml:space="preserve"> on any network.</w:t>
      </w:r>
      <w:r w:rsidRPr="00DF4B9B" w:rsidR="00F87A22">
        <w:rPr>
          <w:rFonts w:ascii="Segoe UI" w:hAnsi="Segoe UI" w:cs="Segoe UI"/>
          <w:lang w:val="en-US"/>
        </w:rPr>
        <w:t xml:space="preserve"> This will make SafeStreets compliant with</w:t>
      </w:r>
      <w:r w:rsidRPr="00DF4B9B" w:rsidR="00FB0BCD">
        <w:rPr>
          <w:rFonts w:ascii="Segoe UI" w:hAnsi="Segoe UI" w:cs="Segoe UI"/>
          <w:lang w:val="en-US"/>
        </w:rPr>
        <w:t xml:space="preserve"> the</w:t>
      </w:r>
      <w:r w:rsidRPr="00DF4B9B" w:rsidR="00F87A22">
        <w:rPr>
          <w:rFonts w:ascii="Segoe UI" w:hAnsi="Segoe UI" w:cs="Segoe UI"/>
          <w:lang w:val="en-US"/>
        </w:rPr>
        <w:t xml:space="preserve"> </w:t>
      </w:r>
      <w:r w:rsidRPr="00DF4B9B" w:rsidR="00F87A22">
        <w:rPr>
          <w:rFonts w:ascii="Segoe UI" w:hAnsi="Segoe UI" w:cs="Segoe UI"/>
        </w:rPr>
        <w:t>Legislative Decree 196/03, Legislative Decree 82/05</w:t>
      </w:r>
      <w:r w:rsidRPr="00DF4B9B" w:rsidR="00FB0BCD">
        <w:rPr>
          <w:rFonts w:ascii="Segoe UI" w:hAnsi="Segoe UI" w:cs="Segoe UI"/>
          <w:sz w:val="14"/>
          <w:szCs w:val="14"/>
        </w:rPr>
        <w:t xml:space="preserve"> </w:t>
      </w:r>
      <w:r w:rsidRPr="00DF4B9B" w:rsidR="00F87A22">
        <w:rPr>
          <w:rFonts w:ascii="Segoe UI" w:hAnsi="Segoe UI" w:cs="Segoe UI"/>
        </w:rPr>
        <w:t>and the regulation 2016/679</w:t>
      </w:r>
      <w:r w:rsidRPr="00DF4B9B" w:rsidR="00FB0BCD">
        <w:rPr>
          <w:rFonts w:ascii="Segoe UI" w:hAnsi="Segoe UI" w:cs="Segoe UI"/>
        </w:rPr>
        <w:t>.</w:t>
      </w:r>
    </w:p>
    <w:p w:rsidRPr="00DF4B9B" w:rsidR="00B72F7A" w:rsidP="00DF4B9B" w:rsidRDefault="00B72F7A" w14:paraId="63174CFF" w14:textId="77777777">
      <w:pPr>
        <w:ind w:left="1416"/>
        <w:jc w:val="both"/>
        <w:rPr>
          <w:rFonts w:ascii="Segoe UI" w:hAnsi="Segoe UI" w:cs="Segoe UI"/>
        </w:rPr>
      </w:pPr>
    </w:p>
    <w:p w:rsidRPr="00DF4B9B" w:rsidR="004D3FE7" w:rsidP="00DF4B9B" w:rsidRDefault="004D3FE7" w14:paraId="0558C73A" w14:textId="22BE598F">
      <w:pPr>
        <w:pStyle w:val="Titolo4"/>
        <w:ind w:left="708" w:firstLine="708"/>
        <w:jc w:val="both"/>
        <w:rPr>
          <w:rFonts w:ascii="Segoe UI" w:hAnsi="Segoe UI" w:cs="Segoe UI"/>
        </w:rPr>
      </w:pPr>
      <w:r w:rsidRPr="00DF4B9B">
        <w:rPr>
          <w:rFonts w:ascii="Segoe UI" w:hAnsi="Segoe UI" w:cs="Segoe UI"/>
        </w:rPr>
        <w:t>End-to-end encryption</w:t>
      </w:r>
      <w:r w:rsidRPr="00DF4B9B" w:rsidR="00D82F37">
        <w:rPr>
          <w:rFonts w:ascii="Segoe UI" w:hAnsi="Segoe UI" w:cs="Segoe UI"/>
        </w:rPr>
        <w:t xml:space="preserve"> for sensitive data</w:t>
      </w:r>
    </w:p>
    <w:p w:rsidRPr="00DF4B9B" w:rsidR="00FB0BCD" w:rsidP="00DF4B9B" w:rsidRDefault="00FB0BCD" w14:paraId="726D0102" w14:textId="3B3FE25F">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Pr="00DF4B9B" w:rsidR="00836B7A">
        <w:rPr>
          <w:rFonts w:ascii="Segoe UI" w:hAnsi="Segoe UI" w:cs="Segoe UI"/>
        </w:rPr>
        <w:t>security layer. To do so it will be used end to end encryption, where not even SafeStreets will be able to read user personal and private data</w:t>
      </w:r>
      <w:r w:rsidRPr="00DF4B9B" w:rsidR="00A61D84">
        <w:rPr>
          <w:rFonts w:ascii="Segoe UI" w:hAnsi="Segoe UI" w:cs="Segoe UI"/>
        </w:rPr>
        <w:t>. To accomplish this will be used a symmetric encryption algorithm</w:t>
      </w:r>
      <w:r w:rsidRPr="00DF4B9B" w:rsidR="000F79B9">
        <w:rPr>
          <w:rFonts w:ascii="Segoe UI" w:hAnsi="Segoe UI" w:cs="Segoe UI"/>
        </w:rPr>
        <w:t xml:space="preserve">, which its key will be based on the actual password of the user salted with </w:t>
      </w:r>
      <w:r w:rsidRPr="00DF4B9B" w:rsidR="00797C2C">
        <w:rPr>
          <w:rFonts w:ascii="Segoe UI" w:hAnsi="Segoe UI" w:cs="Segoe UI"/>
        </w:rPr>
        <w:t>a function which has as domain a set of characters that</w:t>
      </w:r>
      <w:r w:rsidRPr="00DF4B9B" w:rsidR="007A32AF">
        <w:rPr>
          <w:rFonts w:ascii="Segoe UI" w:hAnsi="Segoe UI" w:cs="Segoe UI"/>
        </w:rPr>
        <w:t xml:space="preserve"> are the unique identifier of a user. This end to end encryption work</w:t>
      </w:r>
      <w:r w:rsidRPr="00DF4B9B" w:rsidR="005D1EFC">
        <w:rPr>
          <w:rFonts w:ascii="Segoe UI" w:hAnsi="Segoe UI" w:cs="Segoe UI"/>
        </w:rPr>
        <w:t>s</w:t>
      </w:r>
      <w:r w:rsidRPr="00DF4B9B" w:rsidR="007A32AF">
        <w:rPr>
          <w:rFonts w:ascii="Segoe UI" w:hAnsi="Segoe UI" w:cs="Segoe UI"/>
        </w:rPr>
        <w:t xml:space="preserve"> because </w:t>
      </w:r>
      <w:r w:rsidRPr="00DF4B9B" w:rsidR="005D1EFC">
        <w:rPr>
          <w:rFonts w:ascii="Segoe UI" w:hAnsi="Segoe UI" w:cs="Segoe UI"/>
        </w:rPr>
        <w:t xml:space="preserve">the key is not known even to SafeStreets </w:t>
      </w:r>
      <w:r w:rsidRPr="00DF4B9B" w:rsidR="00234FA1">
        <w:rPr>
          <w:rFonts w:ascii="Segoe UI" w:hAnsi="Segoe UI" w:cs="Segoe UI"/>
        </w:rPr>
        <w:t>since</w:t>
      </w:r>
      <w:r w:rsidRPr="00DF4B9B" w:rsidR="005D1EFC">
        <w:rPr>
          <w:rFonts w:ascii="Segoe UI" w:hAnsi="Segoe UI" w:cs="Segoe UI"/>
        </w:rPr>
        <w:t xml:space="preserve"> in the database the password will be saved with its hash, using as hash function </w:t>
      </w:r>
      <w:r w:rsidRPr="00DF4B9B" w:rsidR="00362BB7">
        <w:rPr>
          <w:rFonts w:ascii="Segoe UI" w:hAnsi="Segoe UI" w:cs="Segoe UI"/>
        </w:rPr>
        <w:t xml:space="preserve">Argon2id which is the most powerful and resistant over </w:t>
      </w:r>
      <w:r w:rsidRPr="00DF4B9B" w:rsidR="0092269B">
        <w:rPr>
          <w:rFonts w:ascii="Segoe UI" w:hAnsi="Segoe UI" w:cs="Segoe UI"/>
        </w:rPr>
        <w:t xml:space="preserve">attacks hash available. </w:t>
      </w:r>
      <w:r w:rsidRPr="00DF4B9B" w:rsidR="00234FA1">
        <w:rPr>
          <w:rFonts w:ascii="Segoe UI" w:hAnsi="Segoe UI" w:cs="Segoe UI"/>
        </w:rPr>
        <w:t>So,</w:t>
      </w:r>
      <w:r w:rsidRPr="00DF4B9B" w:rsidR="0092269B">
        <w:rPr>
          <w:rFonts w:ascii="Segoe UI" w:hAnsi="Segoe UI" w:cs="Segoe UI"/>
        </w:rPr>
        <w:t xml:space="preserve"> any user personal data is encrypted in the database using this procedure and sent over the network as it is, allowing over the actual owner to decrypt it</w:t>
      </w:r>
      <w:r w:rsidRPr="00DF4B9B" w:rsidR="009B3827">
        <w:rPr>
          <w:rFonts w:ascii="Segoe UI" w:hAnsi="Segoe UI" w:cs="Segoe UI"/>
        </w:rPr>
        <w:t xml:space="preserve"> as requested </w:t>
      </w:r>
      <w:r w:rsidRPr="00DF4B9B" w:rsidR="009B3827">
        <w:rPr>
          <w:rFonts w:ascii="Segoe UI" w:hAnsi="Segoe UI" w:cs="Segoe UI"/>
          <w:lang w:val="en-US"/>
        </w:rPr>
        <w:t xml:space="preserve">the </w:t>
      </w:r>
      <w:r w:rsidRPr="00DF4B9B" w:rsidR="009B3827">
        <w:rPr>
          <w:rFonts w:ascii="Segoe UI" w:hAnsi="Segoe UI" w:cs="Segoe UI"/>
        </w:rPr>
        <w:t>Legislative Decree 196/03, Legislative Decree 82/05</w:t>
      </w:r>
      <w:r w:rsidRPr="00DF4B9B" w:rsidR="009B3827">
        <w:rPr>
          <w:rFonts w:ascii="Segoe UI" w:hAnsi="Segoe UI" w:cs="Segoe UI"/>
          <w:sz w:val="14"/>
          <w:szCs w:val="14"/>
        </w:rPr>
        <w:t xml:space="preserve"> </w:t>
      </w:r>
      <w:r w:rsidRPr="00DF4B9B" w:rsidR="009B3827">
        <w:rPr>
          <w:rFonts w:ascii="Segoe UI" w:hAnsi="Segoe UI" w:cs="Segoe UI"/>
        </w:rPr>
        <w:t>and the regulation 2016/679.</w:t>
      </w:r>
    </w:p>
    <w:p w:rsidRPr="00DF4B9B" w:rsidR="00CE2498" w:rsidP="00DF4B9B" w:rsidRDefault="00F87A22" w14:paraId="465543DC" w14:textId="1AC910C4">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rsidRPr="00DF4B9B" w:rsidR="00B54E95" w:rsidP="00DB7ED6" w:rsidRDefault="00401C1A" w14:paraId="38C51375" w14:textId="0E12496B">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rsidRPr="00DF4B9B" w:rsidR="00401C1A" w:rsidP="00DF4B9B" w:rsidRDefault="00401C1A" w14:paraId="5B382855" w14:textId="7BDA4462">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Pr="00DF4B9B" w:rsidR="00C45E9D">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rsidRPr="00DF4B9B" w:rsidR="00C45E9D" w:rsidP="00DF4B9B" w:rsidRDefault="00C45E9D" w14:paraId="7F7E6274" w14:textId="2E9400D7">
      <w:pPr>
        <w:ind w:left="1413"/>
        <w:jc w:val="both"/>
        <w:rPr>
          <w:rFonts w:ascii="Segoe UI" w:hAnsi="Segoe UI" w:cs="Segoe UI"/>
          <w:lang w:val="en-US"/>
        </w:rPr>
      </w:pPr>
    </w:p>
    <w:p w:rsidRPr="00DF4B9B" w:rsidR="00C45E9D" w:rsidP="00DF4B9B" w:rsidRDefault="00C45E9D" w14:paraId="7EF105F4" w14:textId="07266EEC">
      <w:pPr>
        <w:jc w:val="both"/>
        <w:rPr>
          <w:rFonts w:ascii="Segoe UI" w:hAnsi="Segoe UI" w:cs="Segoe UI"/>
          <w:lang w:val="en-US"/>
        </w:rPr>
      </w:pPr>
      <w:r>
        <w:drawing>
          <wp:inline wp14:editId="14EB19D5" wp14:anchorId="6765ED50">
            <wp:extent cx="6755660" cy="2516429"/>
            <wp:effectExtent l="0" t="0" r="7620" b="0"/>
            <wp:docPr id="1828452181" name="Immagine 3" title=""/>
            <wp:cNvGraphicFramePr>
              <a:graphicFrameLocks noChangeAspect="1"/>
            </wp:cNvGraphicFramePr>
            <a:graphic>
              <a:graphicData uri="http://schemas.openxmlformats.org/drawingml/2006/picture">
                <pic:pic>
                  <pic:nvPicPr>
                    <pic:cNvPr id="0" name="Immagine 3"/>
                    <pic:cNvPicPr/>
                  </pic:nvPicPr>
                  <pic:blipFill>
                    <a:blip r:embed="R7400a4eb5a3446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5660" cy="2516429"/>
                    </a:xfrm>
                    <a:prstGeom prst="rect">
                      <a:avLst/>
                    </a:prstGeom>
                  </pic:spPr>
                </pic:pic>
              </a:graphicData>
            </a:graphic>
          </wp:inline>
        </w:drawing>
      </w:r>
    </w:p>
    <w:p w:rsidRPr="00DF4B9B" w:rsidR="00B54E95" w:rsidP="00DF4B9B" w:rsidRDefault="00C45E9D" w14:paraId="49270331" w14:textId="5E59C0F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Pr="00DF4B9B" w:rsidR="003369F7">
        <w:rPr>
          <w:rFonts w:ascii="Segoe UI" w:hAnsi="Segoe UI" w:cs="Segoe UI"/>
          <w:i/>
          <w:lang w:val="en-US"/>
        </w:rPr>
        <w:t xml:space="preserve"> 8 – Network architecture diagram overview</w:t>
      </w:r>
    </w:p>
    <w:p w:rsidRPr="00DF4B9B" w:rsidR="00C130C6" w:rsidP="00DF4B9B" w:rsidRDefault="00C130C6" w14:paraId="5B4C0E22" w14:textId="769B64F1">
      <w:pPr>
        <w:jc w:val="both"/>
        <w:rPr>
          <w:rFonts w:ascii="Segoe UI" w:hAnsi="Segoe UI" w:cs="Segoe UI"/>
          <w:lang w:val="en-US"/>
        </w:rPr>
      </w:pPr>
    </w:p>
    <w:p w:rsidRPr="00DF4B9B" w:rsidR="00C130C6" w:rsidP="00DF4B9B" w:rsidRDefault="00C130C6" w14:paraId="0AF05943" w14:textId="225BDB57">
      <w:pPr>
        <w:ind w:left="1416"/>
        <w:jc w:val="both"/>
        <w:rPr>
          <w:rFonts w:ascii="Segoe UI" w:hAnsi="Segoe UI" w:cs="Segoe UI"/>
          <w:lang w:val="en-US"/>
        </w:rPr>
      </w:pPr>
    </w:p>
    <w:p w:rsidRPr="00DF4B9B" w:rsidR="00C130C6" w:rsidP="00DF4B9B" w:rsidRDefault="00C130C6" w14:paraId="38FA5FDD" w14:textId="49A5847C">
      <w:pPr>
        <w:ind w:left="1416"/>
        <w:jc w:val="both"/>
        <w:rPr>
          <w:rFonts w:ascii="Segoe UI" w:hAnsi="Segoe UI" w:cs="Segoe UI"/>
          <w:lang w:val="en-US"/>
        </w:rPr>
      </w:pPr>
    </w:p>
    <w:p w:rsidRPr="00DF4B9B" w:rsidR="00077EDF" w:rsidP="00DF4B9B" w:rsidRDefault="00077EDF" w14:paraId="6DD863A2" w14:textId="21732ED8">
      <w:pPr>
        <w:ind w:left="1416"/>
        <w:jc w:val="both"/>
        <w:rPr>
          <w:rFonts w:ascii="Segoe UI" w:hAnsi="Segoe UI" w:cs="Segoe UI"/>
          <w:lang w:val="en-US"/>
        </w:rPr>
      </w:pPr>
    </w:p>
    <w:p w:rsidRPr="00DF4B9B" w:rsidR="00077EDF" w:rsidP="00DF4B9B" w:rsidRDefault="00077EDF" w14:paraId="5AD8EB02" w14:textId="4EBCA410">
      <w:pPr>
        <w:ind w:left="1416"/>
        <w:jc w:val="both"/>
        <w:rPr>
          <w:rFonts w:ascii="Segoe UI" w:hAnsi="Segoe UI" w:cs="Segoe UI"/>
          <w:lang w:val="en-US"/>
        </w:rPr>
      </w:pPr>
    </w:p>
    <w:p w:rsidRPr="00DF4B9B" w:rsidR="00077EDF" w:rsidP="00DF4B9B" w:rsidRDefault="00077EDF" w14:paraId="35EEC8B7" w14:textId="2496D239">
      <w:pPr>
        <w:ind w:left="1416"/>
        <w:jc w:val="both"/>
        <w:rPr>
          <w:rFonts w:ascii="Segoe UI" w:hAnsi="Segoe UI" w:cs="Segoe UI"/>
          <w:lang w:val="en-US"/>
        </w:rPr>
      </w:pPr>
    </w:p>
    <w:p w:rsidRPr="00DF4B9B" w:rsidR="00077EDF" w:rsidP="00DF4B9B" w:rsidRDefault="00077EDF" w14:paraId="490BA1F5" w14:textId="5E511842">
      <w:pPr>
        <w:ind w:left="1416"/>
        <w:jc w:val="both"/>
        <w:rPr>
          <w:rFonts w:ascii="Segoe UI" w:hAnsi="Segoe UI" w:cs="Segoe UI"/>
          <w:lang w:val="en-US"/>
        </w:rPr>
      </w:pPr>
    </w:p>
    <w:p w:rsidRPr="00DF4B9B" w:rsidR="00077EDF" w:rsidP="00DF4B9B" w:rsidRDefault="00077EDF" w14:paraId="681C772A" w14:textId="27146246">
      <w:pPr>
        <w:ind w:left="1416"/>
        <w:jc w:val="both"/>
        <w:rPr>
          <w:rFonts w:ascii="Segoe UI" w:hAnsi="Segoe UI" w:cs="Segoe UI"/>
          <w:lang w:val="en-US"/>
        </w:rPr>
      </w:pPr>
    </w:p>
    <w:p w:rsidRPr="00DF4B9B" w:rsidR="00077EDF" w:rsidP="00DF4B9B" w:rsidRDefault="00077EDF" w14:paraId="540ACD01" w14:textId="3D677455">
      <w:pPr>
        <w:ind w:left="1416"/>
        <w:jc w:val="both"/>
        <w:rPr>
          <w:rFonts w:ascii="Segoe UI" w:hAnsi="Segoe UI" w:cs="Segoe UI"/>
          <w:lang w:val="en-US"/>
        </w:rPr>
      </w:pPr>
    </w:p>
    <w:p w:rsidRPr="00DF4B9B" w:rsidR="00077EDF" w:rsidP="00DF4B9B" w:rsidRDefault="00077EDF" w14:paraId="44E6B9F8" w14:textId="627937CF">
      <w:pPr>
        <w:ind w:left="1416"/>
        <w:jc w:val="both"/>
        <w:rPr>
          <w:rFonts w:ascii="Segoe UI" w:hAnsi="Segoe UI" w:cs="Segoe UI"/>
          <w:lang w:val="en-US"/>
        </w:rPr>
      </w:pPr>
    </w:p>
    <w:p w:rsidRPr="00DF4B9B" w:rsidR="00077EDF" w:rsidP="00DF4B9B" w:rsidRDefault="00077EDF" w14:paraId="5F5EDC6F" w14:textId="553B7F2A">
      <w:pPr>
        <w:ind w:left="1416"/>
        <w:jc w:val="both"/>
        <w:rPr>
          <w:rFonts w:ascii="Segoe UI" w:hAnsi="Segoe UI" w:cs="Segoe UI"/>
          <w:lang w:val="en-US"/>
        </w:rPr>
      </w:pPr>
    </w:p>
    <w:p w:rsidRPr="00DF4B9B" w:rsidR="00077EDF" w:rsidP="00DF4B9B" w:rsidRDefault="00077EDF" w14:paraId="668A5D39" w14:textId="65275448">
      <w:pPr>
        <w:ind w:left="1416"/>
        <w:jc w:val="both"/>
        <w:rPr>
          <w:rFonts w:ascii="Segoe UI" w:hAnsi="Segoe UI" w:cs="Segoe UI"/>
          <w:lang w:val="en-US"/>
        </w:rPr>
      </w:pPr>
    </w:p>
    <w:p w:rsidRPr="00DF4B9B" w:rsidR="00077EDF" w:rsidP="00DF4B9B" w:rsidRDefault="00077EDF" w14:paraId="30D942AC" w14:textId="19DF8545">
      <w:pPr>
        <w:ind w:left="1416"/>
        <w:jc w:val="both"/>
        <w:rPr>
          <w:rFonts w:ascii="Segoe UI" w:hAnsi="Segoe UI" w:cs="Segoe UI"/>
          <w:lang w:val="en-US"/>
        </w:rPr>
      </w:pPr>
    </w:p>
    <w:p w:rsidRPr="00DF4B9B" w:rsidR="00077EDF" w:rsidP="00DF4B9B" w:rsidRDefault="00077EDF" w14:paraId="2F08782B" w14:textId="72F6C3C3">
      <w:pPr>
        <w:ind w:left="1416"/>
        <w:jc w:val="both"/>
        <w:rPr>
          <w:rFonts w:ascii="Segoe UI" w:hAnsi="Segoe UI" w:cs="Segoe UI"/>
          <w:lang w:val="en-US"/>
        </w:rPr>
      </w:pPr>
    </w:p>
    <w:p w:rsidRPr="00DF4B9B" w:rsidR="00077EDF" w:rsidP="00DF4B9B" w:rsidRDefault="00077EDF" w14:paraId="7FC10E3E" w14:textId="2C4C4AD9">
      <w:pPr>
        <w:ind w:left="1416"/>
        <w:jc w:val="both"/>
        <w:rPr>
          <w:rFonts w:ascii="Segoe UI" w:hAnsi="Segoe UI" w:cs="Segoe UI"/>
          <w:lang w:val="en-US"/>
        </w:rPr>
      </w:pPr>
    </w:p>
    <w:p w:rsidRPr="00DF4B9B" w:rsidR="00077EDF" w:rsidP="00DF4B9B" w:rsidRDefault="00077EDF" w14:paraId="05E03716" w14:textId="05ADE8B7">
      <w:pPr>
        <w:ind w:left="1416"/>
        <w:jc w:val="both"/>
        <w:rPr>
          <w:rFonts w:ascii="Segoe UI" w:hAnsi="Segoe UI" w:cs="Segoe UI"/>
          <w:lang w:val="en-US"/>
        </w:rPr>
      </w:pPr>
    </w:p>
    <w:p w:rsidRPr="00DF4B9B" w:rsidR="00077EDF" w:rsidP="00DF4B9B" w:rsidRDefault="00077EDF" w14:paraId="7BC55DEA" w14:textId="5DB0C501">
      <w:pPr>
        <w:ind w:left="1416"/>
        <w:jc w:val="both"/>
        <w:rPr>
          <w:rFonts w:ascii="Segoe UI" w:hAnsi="Segoe UI" w:cs="Segoe UI"/>
          <w:lang w:val="en-US"/>
        </w:rPr>
      </w:pPr>
    </w:p>
    <w:p w:rsidRPr="00DF4B9B" w:rsidR="00077EDF" w:rsidP="00DF4B9B" w:rsidRDefault="00077EDF" w14:paraId="61829FE3" w14:textId="6B3CB036">
      <w:pPr>
        <w:ind w:left="1416"/>
        <w:jc w:val="both"/>
        <w:rPr>
          <w:rFonts w:ascii="Segoe UI" w:hAnsi="Segoe UI" w:cs="Segoe UI"/>
          <w:lang w:val="en-US"/>
        </w:rPr>
      </w:pPr>
    </w:p>
    <w:p w:rsidRPr="00DF4B9B" w:rsidR="00077EDF" w:rsidP="00DF4B9B" w:rsidRDefault="00077EDF" w14:paraId="12410546" w14:textId="6374196E">
      <w:pPr>
        <w:ind w:left="1416"/>
        <w:jc w:val="both"/>
        <w:rPr>
          <w:rFonts w:ascii="Segoe UI" w:hAnsi="Segoe UI" w:cs="Segoe UI"/>
          <w:lang w:val="en-US"/>
        </w:rPr>
      </w:pPr>
    </w:p>
    <w:p w:rsidRPr="00DF4B9B" w:rsidR="00077EDF" w:rsidP="00DF4B9B" w:rsidRDefault="00077EDF" w14:paraId="78008A57" w14:textId="47C835B3">
      <w:pPr>
        <w:ind w:left="1416"/>
        <w:jc w:val="both"/>
        <w:rPr>
          <w:rFonts w:ascii="Segoe UI" w:hAnsi="Segoe UI" w:cs="Segoe UI"/>
          <w:lang w:val="en-US"/>
        </w:rPr>
      </w:pPr>
    </w:p>
    <w:p w:rsidRPr="00DF4B9B" w:rsidR="00077EDF" w:rsidP="00DF4B9B" w:rsidRDefault="00077EDF" w14:paraId="66C0E4DF" w14:textId="77777777">
      <w:pPr>
        <w:ind w:left="1416"/>
        <w:jc w:val="both"/>
        <w:rPr>
          <w:rFonts w:ascii="Segoe UI" w:hAnsi="Segoe UI" w:cs="Segoe UI"/>
          <w:lang w:val="en-US"/>
        </w:rPr>
      </w:pPr>
    </w:p>
    <w:p w:rsidRPr="00DF4B9B" w:rsidR="00C130C6" w:rsidP="00DF4B9B" w:rsidRDefault="00C130C6" w14:paraId="097DB28A" w14:textId="7A81F4D1">
      <w:pPr>
        <w:ind w:left="1416"/>
        <w:jc w:val="both"/>
        <w:rPr>
          <w:rFonts w:ascii="Segoe UI" w:hAnsi="Segoe UI" w:cs="Segoe UI"/>
          <w:lang w:val="en-US"/>
        </w:rPr>
      </w:pPr>
    </w:p>
    <w:p w:rsidRPr="00DF4B9B" w:rsidR="00FB56DB" w:rsidP="00DF4B9B" w:rsidRDefault="00FB56DB" w14:paraId="15CD6F30" w14:textId="361F0828">
      <w:pPr>
        <w:pStyle w:val="Titolo1"/>
        <w:numPr>
          <w:ilvl w:val="0"/>
          <w:numId w:val="15"/>
        </w:numPr>
        <w:jc w:val="both"/>
        <w:rPr>
          <w:rFonts w:ascii="Segoe UI" w:hAnsi="Segoe UI" w:cs="Segoe UI"/>
        </w:rPr>
      </w:pPr>
      <w:bookmarkStart w:name="_Toc25186466" w:id="29"/>
      <w:r w:rsidRPr="00DF4B9B">
        <w:rPr>
          <w:rFonts w:ascii="Segoe UI" w:hAnsi="Segoe UI" w:cs="Segoe UI"/>
        </w:rPr>
        <w:lastRenderedPageBreak/>
        <w:t>User interface design</w:t>
      </w:r>
      <w:bookmarkEnd w:id="29"/>
    </w:p>
    <w:p w:rsidRPr="00DF4B9B" w:rsidR="00FB56DB" w:rsidP="00DF4B9B" w:rsidRDefault="00FB56DB" w14:paraId="01AA11E0" w14:textId="6FB6CEE7">
      <w:pPr>
        <w:ind w:left="720"/>
        <w:jc w:val="both"/>
        <w:rPr>
          <w:rFonts w:ascii="Segoe UI" w:hAnsi="Segoe UI" w:cs="Segoe UI"/>
        </w:rPr>
      </w:pPr>
    </w:p>
    <w:p w:rsidRPr="00DF4B9B" w:rsidR="0043692C" w:rsidP="00DF4B9B" w:rsidRDefault="0043692C" w14:paraId="71B5A3E1" w14:textId="7C5CAAD8">
      <w:pPr>
        <w:ind w:left="720"/>
        <w:jc w:val="both"/>
        <w:rPr>
          <w:rFonts w:ascii="Segoe UI" w:hAnsi="Segoe UI" w:cs="Segoe UI"/>
        </w:rPr>
      </w:pPr>
      <w:r w:rsidRPr="00DF4B9B">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Pr="00DF4B9B" w:rsidR="0073704F">
        <w:rPr>
          <w:rFonts w:ascii="Segoe UI" w:hAnsi="Segoe UI" w:cs="Segoe UI"/>
        </w:rPr>
        <w:t xml:space="preserve"> UX diagrams will follow to understand user interaction with SafeStreets app and the authorities interaction even with the SaaS web app.</w:t>
      </w:r>
    </w:p>
    <w:p w:rsidRPr="00DF4B9B" w:rsidR="00B54E95" w:rsidP="00DF4B9B" w:rsidRDefault="00B54E95" w14:paraId="0A132386" w14:textId="6371908E">
      <w:pPr>
        <w:ind w:left="720"/>
        <w:jc w:val="both"/>
        <w:rPr>
          <w:rFonts w:ascii="Segoe UI" w:hAnsi="Segoe UI" w:cs="Segoe UI"/>
        </w:rPr>
      </w:pPr>
    </w:p>
    <w:p w:rsidRPr="00DF4B9B" w:rsidR="00B54E95" w:rsidP="00DF4B9B" w:rsidRDefault="00B54E95" w14:paraId="16C3776C" w14:textId="63C929EC">
      <w:pPr>
        <w:ind w:left="720"/>
        <w:jc w:val="both"/>
        <w:rPr>
          <w:rFonts w:ascii="Segoe UI" w:hAnsi="Segoe UI" w:cs="Segoe UI"/>
        </w:rPr>
      </w:pPr>
    </w:p>
    <w:p w:rsidRPr="00DF4B9B" w:rsidR="00B54E95" w:rsidP="00DF4B9B" w:rsidRDefault="00B54E95" w14:paraId="375A2BB6" w14:textId="77777777">
      <w:pPr>
        <w:ind w:left="720"/>
        <w:jc w:val="both"/>
        <w:rPr>
          <w:rFonts w:ascii="Segoe UI" w:hAnsi="Segoe UI" w:cs="Segoe UI"/>
        </w:rPr>
      </w:pPr>
    </w:p>
    <w:p w:rsidRPr="00DF4B9B" w:rsidR="0043692C" w:rsidP="00DF4B9B" w:rsidRDefault="0043692C" w14:paraId="605CE832" w14:textId="77777777">
      <w:pPr>
        <w:ind w:left="1416"/>
        <w:jc w:val="both"/>
        <w:rPr>
          <w:rFonts w:ascii="Segoe UI" w:hAnsi="Segoe UI" w:cs="Segoe UI"/>
        </w:rPr>
      </w:pPr>
      <w:r>
        <w:drawing>
          <wp:inline wp14:editId="7B5ED087" wp14:anchorId="7502013B">
            <wp:extent cx="1963972" cy="3500845"/>
            <wp:effectExtent l="0" t="0" r="0" b="4445"/>
            <wp:docPr id="71931352" name="Immagine 20" title=""/>
            <wp:cNvGraphicFramePr>
              <a:graphicFrameLocks noChangeAspect="1"/>
            </wp:cNvGraphicFramePr>
            <a:graphic>
              <a:graphicData uri="http://schemas.openxmlformats.org/drawingml/2006/picture">
                <pic:pic>
                  <pic:nvPicPr>
                    <pic:cNvPr id="0" name="Immagine 20"/>
                    <pic:cNvPicPr/>
                  </pic:nvPicPr>
                  <pic:blipFill>
                    <a:blip r:embed="R36889c5b946547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3972" cy="3500845"/>
                    </a:xfrm>
                    <a:prstGeom prst="rect">
                      <a:avLst/>
                    </a:prstGeom>
                  </pic:spPr>
                </pic:pic>
              </a:graphicData>
            </a:graphic>
          </wp:inline>
        </w:drawing>
      </w:r>
      <w:r w:rsidRPr="376A06C2" w:rsidR="376A06C2">
        <w:rPr>
          <w:rFonts w:ascii="Segoe UI" w:hAnsi="Segoe UI" w:cs="Segoe UI"/>
        </w:rPr>
        <w:t xml:space="preserve">                         </w:t>
      </w:r>
      <w:r>
        <w:drawing>
          <wp:inline wp14:editId="187112F0" wp14:anchorId="44A50D1F">
            <wp:extent cx="1969179" cy="3511002"/>
            <wp:effectExtent l="0" t="0" r="0" b="0"/>
            <wp:docPr id="166797360" name="Immagine 18" title=""/>
            <wp:cNvGraphicFramePr>
              <a:graphicFrameLocks noChangeAspect="1"/>
            </wp:cNvGraphicFramePr>
            <a:graphic>
              <a:graphicData uri="http://schemas.openxmlformats.org/drawingml/2006/picture">
                <pic:pic>
                  <pic:nvPicPr>
                    <pic:cNvPr id="0" name="Immagine 18"/>
                    <pic:cNvPicPr/>
                  </pic:nvPicPr>
                  <pic:blipFill>
                    <a:blip r:embed="R127d6ddc83af4a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9179" cy="3511002"/>
                    </a:xfrm>
                    <a:prstGeom prst="rect">
                      <a:avLst/>
                    </a:prstGeom>
                  </pic:spPr>
                </pic:pic>
              </a:graphicData>
            </a:graphic>
          </wp:inline>
        </w:drawing>
      </w:r>
    </w:p>
    <w:p w:rsidRPr="00DF4B9B" w:rsidR="0043692C" w:rsidP="00DF4B9B" w:rsidRDefault="0043692C" w14:paraId="6744B0EF" w14:textId="11D932EE">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9</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10</w:t>
      </w:r>
      <w:r w:rsidRPr="00DF4B9B">
        <w:rPr>
          <w:rFonts w:ascii="Segoe UI" w:hAnsi="Segoe UI" w:cs="Segoe UI"/>
          <w:i/>
          <w:iCs/>
        </w:rPr>
        <w:t xml:space="preserve"> – Home screen</w:t>
      </w:r>
    </w:p>
    <w:p w:rsidRPr="00DF4B9B" w:rsidR="0043692C" w:rsidP="00DF4B9B" w:rsidRDefault="1F60F4FE" w14:paraId="5144BACF" w14:textId="77777777">
      <w:pPr>
        <w:ind w:left="1416"/>
        <w:jc w:val="both"/>
        <w:rPr>
          <w:rFonts w:ascii="Segoe UI" w:hAnsi="Segoe UI" w:cs="Segoe UI"/>
        </w:rPr>
      </w:pPr>
      <w:r w:rsidRPr="376A06C2" w:rsidR="376A06C2">
        <w:rPr>
          <w:rFonts w:ascii="Segoe UI" w:hAnsi="Segoe UI" w:cs="Segoe UI"/>
        </w:rPr>
        <w:t xml:space="preserve"> </w:t>
      </w:r>
      <w:r>
        <w:drawing>
          <wp:inline wp14:editId="1A84B20E" wp14:anchorId="7D8CE292">
            <wp:extent cx="2247900" cy="3999469"/>
            <wp:effectExtent l="0" t="0" r="0" b="1270"/>
            <wp:docPr id="77193476" name="Immagine 17" title=""/>
            <wp:cNvGraphicFramePr>
              <a:graphicFrameLocks noChangeAspect="1"/>
            </wp:cNvGraphicFramePr>
            <a:graphic>
              <a:graphicData uri="http://schemas.openxmlformats.org/drawingml/2006/picture">
                <pic:pic>
                  <pic:nvPicPr>
                    <pic:cNvPr id="0" name="Immagine 17"/>
                    <pic:cNvPicPr/>
                  </pic:nvPicPr>
                  <pic:blipFill>
                    <a:blip r:embed="R832b1131e59b4a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7900" cy="3999469"/>
                    </a:xfrm>
                    <a:prstGeom prst="rect">
                      <a:avLst/>
                    </a:prstGeom>
                  </pic:spPr>
                </pic:pic>
              </a:graphicData>
            </a:graphic>
          </wp:inline>
        </w:drawing>
      </w:r>
      <w:r w:rsidRPr="376A06C2" w:rsidR="376A06C2">
        <w:rPr>
          <w:rFonts w:ascii="Segoe UI" w:hAnsi="Segoe UI" w:cs="Segoe UI"/>
        </w:rPr>
        <w:t xml:space="preserve">                  </w:t>
      </w:r>
      <w:r>
        <w:drawing>
          <wp:inline wp14:editId="754EA1DA" wp14:anchorId="562407ED">
            <wp:extent cx="2250745" cy="4019550"/>
            <wp:effectExtent l="0" t="0" r="0" b="0"/>
            <wp:docPr id="639196353" name="Immagine 16" title=""/>
            <wp:cNvGraphicFramePr>
              <a:graphicFrameLocks noChangeAspect="1"/>
            </wp:cNvGraphicFramePr>
            <a:graphic>
              <a:graphicData uri="http://schemas.openxmlformats.org/drawingml/2006/picture">
                <pic:pic>
                  <pic:nvPicPr>
                    <pic:cNvPr id="0" name="Immagine 16"/>
                    <pic:cNvPicPr/>
                  </pic:nvPicPr>
                  <pic:blipFill>
                    <a:blip r:embed="R40dc726f893c47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0745" cy="4019550"/>
                    </a:xfrm>
                    <a:prstGeom prst="rect">
                      <a:avLst/>
                    </a:prstGeom>
                  </pic:spPr>
                </pic:pic>
              </a:graphicData>
            </a:graphic>
          </wp:inline>
        </w:drawing>
      </w:r>
    </w:p>
    <w:p w:rsidRPr="00DF4B9B" w:rsidR="00B54E95" w:rsidP="00DF4B9B" w:rsidRDefault="0043692C" w14:paraId="06EA1136" w14:textId="411FF657">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11</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Pr="00DF4B9B" w:rsidR="00700EB4">
        <w:rPr>
          <w:rFonts w:ascii="Segoe UI" w:hAnsi="Segoe UI" w:cs="Segoe UI"/>
          <w:i/>
          <w:iCs/>
        </w:rPr>
        <w:t>1</w:t>
      </w:r>
      <w:r w:rsidRPr="00DF4B9B" w:rsidR="003369F7">
        <w:rPr>
          <w:rFonts w:ascii="Segoe UI" w:hAnsi="Segoe UI" w:cs="Segoe UI"/>
          <w:i/>
          <w:iCs/>
        </w:rPr>
        <w:t>2</w:t>
      </w:r>
      <w:r w:rsidRPr="00DF4B9B">
        <w:rPr>
          <w:rFonts w:ascii="Segoe UI" w:hAnsi="Segoe UI" w:cs="Segoe UI"/>
          <w:i/>
          <w:iCs/>
        </w:rPr>
        <w:t xml:space="preserve"> – Violation report UI</w:t>
      </w:r>
    </w:p>
    <w:p w:rsidRPr="00DF4B9B" w:rsidR="0043692C" w:rsidP="00DF4B9B" w:rsidRDefault="1F60F4FE" w14:paraId="4DB6F172" w14:textId="77777777">
      <w:pPr>
        <w:ind w:left="1416"/>
        <w:jc w:val="both"/>
        <w:rPr>
          <w:rFonts w:ascii="Segoe UI" w:hAnsi="Segoe UI" w:cs="Segoe UI"/>
        </w:rPr>
      </w:pPr>
      <w:r w:rsidRPr="376A06C2" w:rsidR="376A06C2">
        <w:rPr>
          <w:rFonts w:ascii="Segoe UI" w:hAnsi="Segoe UI" w:cs="Segoe UI"/>
        </w:rPr>
        <w:t xml:space="preserve"> </w:t>
      </w:r>
      <w:r>
        <w:drawing>
          <wp:inline wp14:editId="51D6120B" wp14:anchorId="1E8C2AC9">
            <wp:extent cx="2276475" cy="4058435"/>
            <wp:effectExtent l="0" t="0" r="0" b="0"/>
            <wp:docPr id="394530256" name="Immagine 26" title=""/>
            <wp:cNvGraphicFramePr>
              <a:graphicFrameLocks noChangeAspect="1"/>
            </wp:cNvGraphicFramePr>
            <a:graphic>
              <a:graphicData uri="http://schemas.openxmlformats.org/drawingml/2006/picture">
                <pic:pic>
                  <pic:nvPicPr>
                    <pic:cNvPr id="0" name="Immagine 26"/>
                    <pic:cNvPicPr/>
                  </pic:nvPicPr>
                  <pic:blipFill>
                    <a:blip r:embed="R171f2abff7be4a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4058435"/>
                    </a:xfrm>
                    <a:prstGeom prst="rect">
                      <a:avLst/>
                    </a:prstGeom>
                  </pic:spPr>
                </pic:pic>
              </a:graphicData>
            </a:graphic>
          </wp:inline>
        </w:drawing>
      </w:r>
      <w:r w:rsidRPr="376A06C2" w:rsidR="376A06C2">
        <w:rPr>
          <w:rFonts w:ascii="Segoe UI" w:hAnsi="Segoe UI" w:cs="Segoe UI"/>
        </w:rPr>
        <w:t xml:space="preserve">                 </w:t>
      </w:r>
      <w:r>
        <w:drawing>
          <wp:inline wp14:editId="3212A24D" wp14:anchorId="219001D2">
            <wp:extent cx="2276475" cy="4052719"/>
            <wp:effectExtent l="0" t="0" r="0" b="5080"/>
            <wp:docPr id="1341691217" name="Immagine 25" title=""/>
            <wp:cNvGraphicFramePr>
              <a:graphicFrameLocks noChangeAspect="1"/>
            </wp:cNvGraphicFramePr>
            <a:graphic>
              <a:graphicData uri="http://schemas.openxmlformats.org/drawingml/2006/picture">
                <pic:pic>
                  <pic:nvPicPr>
                    <pic:cNvPr id="0" name="Immagine 25"/>
                    <pic:cNvPicPr/>
                  </pic:nvPicPr>
                  <pic:blipFill>
                    <a:blip r:embed="R2d6906f44337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4052719"/>
                    </a:xfrm>
                    <a:prstGeom prst="rect">
                      <a:avLst/>
                    </a:prstGeom>
                  </pic:spPr>
                </pic:pic>
              </a:graphicData>
            </a:graphic>
          </wp:inline>
        </w:drawing>
      </w:r>
    </w:p>
    <w:p w:rsidRPr="00DF4B9B" w:rsidR="0043692C" w:rsidP="00DF4B9B" w:rsidRDefault="0043692C" w14:paraId="7E5977E7" w14:textId="578269C1">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Pr="00DF4B9B" w:rsidR="00700EB4">
        <w:rPr>
          <w:rFonts w:ascii="Segoe UI" w:hAnsi="Segoe UI" w:cs="Segoe UI"/>
          <w:i/>
          <w:iCs/>
        </w:rPr>
        <w:t>1</w:t>
      </w:r>
      <w:r w:rsidRPr="00DF4B9B" w:rsidR="003369F7">
        <w:rPr>
          <w:rFonts w:ascii="Segoe UI" w:hAnsi="Segoe UI" w:cs="Segoe UI"/>
          <w:i/>
          <w:iCs/>
        </w:rPr>
        <w:t>3</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1</w:t>
      </w:r>
      <w:r w:rsidRPr="00DF4B9B" w:rsidR="003369F7">
        <w:rPr>
          <w:rFonts w:ascii="Segoe UI" w:hAnsi="Segoe UI" w:cs="Segoe UI"/>
          <w:i/>
          <w:iCs/>
        </w:rPr>
        <w:t xml:space="preserve">4 </w:t>
      </w:r>
      <w:r w:rsidRPr="00DF4B9B">
        <w:rPr>
          <w:rFonts w:ascii="Segoe UI" w:hAnsi="Segoe UI" w:cs="Segoe UI"/>
          <w:i/>
          <w:iCs/>
        </w:rPr>
        <w:t>– Safeness Map</w:t>
      </w:r>
    </w:p>
    <w:p w:rsidRPr="00DF4B9B" w:rsidR="0043692C" w:rsidP="00DF4B9B" w:rsidRDefault="1F60F4FE" w14:paraId="4959E2C9" w14:textId="77777777">
      <w:pPr>
        <w:ind w:left="1416"/>
        <w:jc w:val="both"/>
        <w:rPr>
          <w:rFonts w:ascii="Segoe UI" w:hAnsi="Segoe UI" w:cs="Segoe UI"/>
        </w:rPr>
      </w:pPr>
      <w:r w:rsidRPr="376A06C2" w:rsidR="376A06C2">
        <w:rPr>
          <w:rFonts w:ascii="Segoe UI" w:hAnsi="Segoe UI" w:cs="Segoe UI"/>
        </w:rPr>
        <w:t xml:space="preserve"> </w:t>
      </w:r>
      <w:r>
        <w:drawing>
          <wp:inline wp14:editId="4C4330CE" wp14:anchorId="743A3ACC">
            <wp:extent cx="2284502" cy="4057015"/>
            <wp:effectExtent l="0" t="0" r="1905" b="635"/>
            <wp:docPr id="1664366338" name="Immagine 3" title=""/>
            <wp:cNvGraphicFramePr>
              <a:graphicFrameLocks noChangeAspect="1"/>
            </wp:cNvGraphicFramePr>
            <a:graphic>
              <a:graphicData uri="http://schemas.openxmlformats.org/drawingml/2006/picture">
                <pic:pic>
                  <pic:nvPicPr>
                    <pic:cNvPr id="0" name="Immagine 3"/>
                    <pic:cNvPicPr/>
                  </pic:nvPicPr>
                  <pic:blipFill>
                    <a:blip r:embed="R63f2b1ee4bd74a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4502" cy="4057015"/>
                    </a:xfrm>
                    <a:prstGeom prst="rect">
                      <a:avLst/>
                    </a:prstGeom>
                  </pic:spPr>
                </pic:pic>
              </a:graphicData>
            </a:graphic>
          </wp:inline>
        </w:drawing>
      </w:r>
      <w:r w:rsidRPr="376A06C2" w:rsidR="376A06C2">
        <w:rPr>
          <w:rFonts w:ascii="Segoe UI" w:hAnsi="Segoe UI" w:cs="Segoe UI"/>
        </w:rPr>
        <w:t xml:space="preserve">              </w:t>
      </w:r>
      <w:r>
        <w:drawing>
          <wp:inline wp14:editId="48163121" wp14:anchorId="71C714FC">
            <wp:extent cx="2305050" cy="4109377"/>
            <wp:effectExtent l="0" t="0" r="0" b="5715"/>
            <wp:docPr id="596061184" name="Immagine 21" title=""/>
            <wp:cNvGraphicFramePr>
              <a:graphicFrameLocks noChangeAspect="1"/>
            </wp:cNvGraphicFramePr>
            <a:graphic>
              <a:graphicData uri="http://schemas.openxmlformats.org/drawingml/2006/picture">
                <pic:pic>
                  <pic:nvPicPr>
                    <pic:cNvPr id="0" name="Immagine 21"/>
                    <pic:cNvPicPr/>
                  </pic:nvPicPr>
                  <pic:blipFill>
                    <a:blip r:embed="R900d5a8163c14b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5050" cy="4109377"/>
                    </a:xfrm>
                    <a:prstGeom prst="rect">
                      <a:avLst/>
                    </a:prstGeom>
                  </pic:spPr>
                </pic:pic>
              </a:graphicData>
            </a:graphic>
          </wp:inline>
        </w:drawing>
      </w:r>
    </w:p>
    <w:p w:rsidRPr="00DF4B9B" w:rsidR="00B54E95" w:rsidP="00DF4B9B" w:rsidRDefault="0043692C" w14:paraId="712EB83E" w14:textId="3E75DAF9">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15</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6</w:t>
      </w:r>
      <w:r w:rsidRPr="00DF4B9B">
        <w:rPr>
          <w:rFonts w:ascii="Segoe UI" w:hAnsi="Segoe UI" w:cs="Segoe UI"/>
          <w:i/>
          <w:iCs/>
        </w:rPr>
        <w:t>– Inferred suggestions to authorities</w:t>
      </w:r>
    </w:p>
    <w:p w:rsidRPr="00DF4B9B" w:rsidR="00B54E95" w:rsidP="00DF4B9B" w:rsidRDefault="00B54E95" w14:paraId="1E016B7E" w14:textId="77777777">
      <w:pPr>
        <w:ind w:left="1416"/>
        <w:jc w:val="both"/>
        <w:rPr>
          <w:rFonts w:ascii="Segoe UI" w:hAnsi="Segoe UI" w:cs="Segoe UI"/>
          <w:i/>
          <w:iCs/>
        </w:rPr>
      </w:pPr>
    </w:p>
    <w:p w:rsidRPr="00DF4B9B" w:rsidR="0043692C" w:rsidP="00DF4B9B" w:rsidRDefault="0043692C" w14:paraId="6D48451B" w14:textId="77777777">
      <w:pPr>
        <w:ind w:left="1416"/>
        <w:jc w:val="both"/>
        <w:rPr>
          <w:rFonts w:ascii="Segoe UI" w:hAnsi="Segoe UI" w:cs="Segoe UI"/>
        </w:rPr>
      </w:pPr>
      <w:r>
        <w:drawing>
          <wp:inline wp14:editId="585AAA82" wp14:anchorId="3FC4AC53">
            <wp:extent cx="2186954" cy="3928263"/>
            <wp:effectExtent l="0" t="0" r="3810" b="0"/>
            <wp:docPr id="2028541075" name="Immagine 19" title=""/>
            <wp:cNvGraphicFramePr>
              <a:graphicFrameLocks noChangeAspect="1"/>
            </wp:cNvGraphicFramePr>
            <a:graphic>
              <a:graphicData uri="http://schemas.openxmlformats.org/drawingml/2006/picture">
                <pic:pic>
                  <pic:nvPicPr>
                    <pic:cNvPr id="0" name="Immagine 19"/>
                    <pic:cNvPicPr/>
                  </pic:nvPicPr>
                  <pic:blipFill>
                    <a:blip r:embed="R25bb7c9577c741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6954" cy="3928263"/>
                    </a:xfrm>
                    <a:prstGeom prst="rect">
                      <a:avLst/>
                    </a:prstGeom>
                  </pic:spPr>
                </pic:pic>
              </a:graphicData>
            </a:graphic>
          </wp:inline>
        </w:drawing>
      </w:r>
      <w:r w:rsidRPr="376A06C2" w:rsidR="376A06C2">
        <w:rPr>
          <w:rFonts w:ascii="Segoe UI" w:hAnsi="Segoe UI" w:cs="Segoe UI"/>
        </w:rPr>
        <w:t xml:space="preserve">               </w:t>
      </w:r>
      <w:r>
        <w:drawing>
          <wp:inline wp14:editId="74715B80" wp14:anchorId="4E8DDCB3">
            <wp:extent cx="2228927" cy="3964839"/>
            <wp:effectExtent l="0" t="0" r="0" b="0"/>
            <wp:docPr id="20543930" name="Immagine 22" title=""/>
            <wp:cNvGraphicFramePr>
              <a:graphicFrameLocks noChangeAspect="1"/>
            </wp:cNvGraphicFramePr>
            <a:graphic>
              <a:graphicData uri="http://schemas.openxmlformats.org/drawingml/2006/picture">
                <pic:pic>
                  <pic:nvPicPr>
                    <pic:cNvPr id="0" name="Immagine 22"/>
                    <pic:cNvPicPr/>
                  </pic:nvPicPr>
                  <pic:blipFill>
                    <a:blip r:embed="R7badb90b322643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28927" cy="3964839"/>
                    </a:xfrm>
                    <a:prstGeom prst="rect">
                      <a:avLst/>
                    </a:prstGeom>
                  </pic:spPr>
                </pic:pic>
              </a:graphicData>
            </a:graphic>
          </wp:inline>
        </w:drawing>
      </w:r>
    </w:p>
    <w:p w:rsidRPr="00DF4B9B" w:rsidR="0043692C" w:rsidP="00DF4B9B" w:rsidRDefault="0043692C" w14:paraId="08901B5E" w14:textId="2ED4925C">
      <w:pPr>
        <w:ind w:left="708"/>
        <w:jc w:val="both"/>
        <w:rPr>
          <w:rFonts w:ascii="Segoe UI" w:hAnsi="Segoe UI" w:cs="Segoe UI"/>
        </w:rPr>
      </w:pPr>
      <w:r w:rsidRPr="00DF4B9B">
        <w:rPr>
          <w:rFonts w:ascii="Segoe UI" w:hAnsi="Segoe UI" w:cs="Segoe UI"/>
          <w:i/>
          <w:iCs/>
        </w:rPr>
        <w:t xml:space="preserve">    Figure </w:t>
      </w:r>
      <w:r w:rsidRPr="00DF4B9B" w:rsidR="003369F7">
        <w:rPr>
          <w:rFonts w:ascii="Segoe UI" w:hAnsi="Segoe UI" w:cs="Segoe UI"/>
          <w:i/>
          <w:iCs/>
        </w:rPr>
        <w:t>7</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8</w:t>
      </w:r>
      <w:r w:rsidRPr="00DF4B9B">
        <w:rPr>
          <w:rFonts w:ascii="Segoe UI" w:hAnsi="Segoe UI" w:cs="Segoe UI"/>
          <w:i/>
          <w:iCs/>
        </w:rPr>
        <w:t xml:space="preserve"> – Authorities home screen</w:t>
      </w:r>
    </w:p>
    <w:p w:rsidRPr="00DF4B9B" w:rsidR="0043692C" w:rsidP="00DF4B9B" w:rsidRDefault="0043692C" w14:paraId="1B7690AF" w14:textId="77777777">
      <w:pPr>
        <w:jc w:val="both"/>
        <w:rPr>
          <w:rFonts w:ascii="Segoe UI" w:hAnsi="Segoe UI" w:cs="Segoe UI"/>
        </w:rPr>
      </w:pPr>
      <w:r>
        <w:drawing>
          <wp:inline wp14:editId="6E0BE2DE" wp14:anchorId="6BE42C2D">
            <wp:extent cx="6120130" cy="4095750"/>
            <wp:effectExtent l="0" t="0" r="0" b="0"/>
            <wp:docPr id="201048969" name="Immagine 23" title=""/>
            <wp:cNvGraphicFramePr>
              <a:graphicFrameLocks noChangeAspect="1"/>
            </wp:cNvGraphicFramePr>
            <a:graphic>
              <a:graphicData uri="http://schemas.openxmlformats.org/drawingml/2006/picture">
                <pic:pic>
                  <pic:nvPicPr>
                    <pic:cNvPr id="0" name="Immagine 23"/>
                    <pic:cNvPicPr/>
                  </pic:nvPicPr>
                  <pic:blipFill>
                    <a:blip r:embed="Rb58eb4af5d4f49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130" cy="4095750"/>
                    </a:xfrm>
                    <a:prstGeom prst="rect">
                      <a:avLst/>
                    </a:prstGeom>
                  </pic:spPr>
                </pic:pic>
              </a:graphicData>
            </a:graphic>
          </wp:inline>
        </w:drawing>
      </w:r>
    </w:p>
    <w:p w:rsidRPr="00DF4B9B" w:rsidR="0043692C" w:rsidP="00DF4B9B" w:rsidRDefault="0043692C" w14:paraId="2E995182" w14:textId="05DE2C1C">
      <w:pPr>
        <w:ind w:firstLine="708"/>
        <w:jc w:val="both"/>
        <w:rPr>
          <w:rFonts w:ascii="Segoe UI" w:hAnsi="Segoe UI" w:cs="Segoe UI"/>
          <w:i/>
          <w:iCs/>
        </w:rPr>
      </w:pPr>
      <w:r w:rsidRPr="00DF4B9B">
        <w:rPr>
          <w:rFonts w:ascii="Segoe UI" w:hAnsi="Segoe UI" w:cs="Segoe UI"/>
          <w:i/>
          <w:iCs/>
        </w:rPr>
        <w:t>Figure 1</w:t>
      </w:r>
      <w:r w:rsidRPr="00DF4B9B" w:rsidR="003369F7">
        <w:rPr>
          <w:rFonts w:ascii="Segoe UI" w:hAnsi="Segoe UI" w:cs="Segoe UI"/>
          <w:i/>
          <w:iCs/>
        </w:rPr>
        <w:t>9</w:t>
      </w:r>
      <w:r w:rsidRPr="00DF4B9B">
        <w:rPr>
          <w:rFonts w:ascii="Segoe UI" w:hAnsi="Segoe UI" w:cs="Segoe UI"/>
          <w:i/>
          <w:iCs/>
        </w:rPr>
        <w:t xml:space="preserve"> – exclusive authority SafeStreets desktop access through secure SaaS web-app</w:t>
      </w:r>
    </w:p>
    <w:p w:rsidRPr="00DF4B9B" w:rsidR="0043692C" w:rsidP="00DF4B9B" w:rsidRDefault="0043692C" w14:paraId="4AD8AA17" w14:textId="77777777">
      <w:pPr>
        <w:ind w:firstLine="708"/>
        <w:jc w:val="both"/>
        <w:rPr>
          <w:rFonts w:ascii="Segoe UI" w:hAnsi="Segoe UI" w:cs="Segoe UI"/>
          <w:i/>
          <w:iCs/>
        </w:rPr>
      </w:pPr>
    </w:p>
    <w:p w:rsidRPr="00DF4B9B" w:rsidR="0043692C" w:rsidP="00DF4B9B" w:rsidRDefault="0043692C" w14:paraId="66BCBD43" w14:textId="77777777">
      <w:pPr>
        <w:ind w:left="708"/>
        <w:jc w:val="both"/>
        <w:rPr>
          <w:rFonts w:ascii="Segoe UI" w:hAnsi="Segoe UI" w:cs="Segoe UI"/>
        </w:rPr>
      </w:pPr>
    </w:p>
    <w:p w:rsidRPr="00DF4B9B" w:rsidR="00FB56DB" w:rsidP="00DF4B9B" w:rsidRDefault="00FB56DB" w14:paraId="1F527AF5" w14:textId="4427952A">
      <w:pPr>
        <w:pStyle w:val="Titolo1"/>
        <w:numPr>
          <w:ilvl w:val="0"/>
          <w:numId w:val="15"/>
        </w:numPr>
        <w:jc w:val="both"/>
        <w:rPr>
          <w:rFonts w:ascii="Segoe UI" w:hAnsi="Segoe UI" w:cs="Segoe UI"/>
        </w:rPr>
      </w:pPr>
      <w:bookmarkStart w:name="_Toc25186467" w:id="30"/>
      <w:r w:rsidRPr="00DF4B9B">
        <w:rPr>
          <w:rFonts w:ascii="Segoe UI" w:hAnsi="Segoe UI" w:cs="Segoe UI"/>
        </w:rPr>
        <w:t>Requirements traceability</w:t>
      </w:r>
      <w:bookmarkEnd w:id="30"/>
    </w:p>
    <w:p w:rsidRPr="00DF4B9B" w:rsidR="00FB56DB" w:rsidP="00DF4B9B" w:rsidRDefault="00FB56DB" w14:paraId="58B2F207" w14:textId="77777777">
      <w:pPr>
        <w:ind w:left="360"/>
        <w:jc w:val="both"/>
        <w:rPr>
          <w:rFonts w:ascii="Segoe UI" w:hAnsi="Segoe UI" w:cs="Segoe UI"/>
        </w:rPr>
      </w:pPr>
    </w:p>
    <w:p w:rsidRPr="00DF4B9B" w:rsidR="00FB56DB" w:rsidP="00DF4B9B" w:rsidRDefault="00FB56DB" w14:paraId="51924D73" w14:textId="2CD44DE0">
      <w:pPr>
        <w:pStyle w:val="Titolo1"/>
        <w:numPr>
          <w:ilvl w:val="0"/>
          <w:numId w:val="15"/>
        </w:numPr>
        <w:jc w:val="both"/>
        <w:rPr>
          <w:rFonts w:ascii="Segoe UI" w:hAnsi="Segoe UI" w:cs="Segoe UI"/>
        </w:rPr>
      </w:pPr>
      <w:bookmarkStart w:name="_Toc25186468" w:id="31"/>
      <w:r w:rsidRPr="00DF4B9B">
        <w:rPr>
          <w:rFonts w:ascii="Segoe UI" w:hAnsi="Segoe UI" w:cs="Segoe UI"/>
        </w:rPr>
        <w:t>Implementation, integration and test plan</w:t>
      </w:r>
      <w:bookmarkEnd w:id="31"/>
    </w:p>
    <w:p w:rsidRPr="00DF4B9B" w:rsidR="00FB56DB" w:rsidP="00DF4B9B" w:rsidRDefault="00FB56DB" w14:paraId="67BC4C4F" w14:textId="3DC86CE8">
      <w:pPr>
        <w:jc w:val="both"/>
        <w:rPr>
          <w:rFonts w:ascii="Segoe UI" w:hAnsi="Segoe UI" w:cs="Segoe UI"/>
        </w:rPr>
      </w:pPr>
    </w:p>
    <w:p w:rsidRPr="00DF4B9B" w:rsidR="00FB56DB" w:rsidP="00DF4B9B" w:rsidRDefault="00FB56DB" w14:paraId="302CBA5B" w14:textId="6FE8ACDD">
      <w:pPr>
        <w:pStyle w:val="Titolo1"/>
        <w:numPr>
          <w:ilvl w:val="0"/>
          <w:numId w:val="15"/>
        </w:numPr>
        <w:jc w:val="both"/>
        <w:rPr>
          <w:rFonts w:ascii="Segoe UI" w:hAnsi="Segoe UI" w:cs="Segoe UI"/>
        </w:rPr>
      </w:pPr>
      <w:bookmarkStart w:name="_Toc25186469" w:id="32"/>
      <w:r w:rsidRPr="00DF4B9B">
        <w:rPr>
          <w:rFonts w:ascii="Segoe UI" w:hAnsi="Segoe UI" w:cs="Segoe UI"/>
        </w:rPr>
        <w:t>Effort spent</w:t>
      </w:r>
      <w:bookmarkEnd w:id="32"/>
    </w:p>
    <w:p w:rsidRPr="00DF4B9B" w:rsidR="00FB56DB" w:rsidP="00DF4B9B" w:rsidRDefault="00FB56DB" w14:paraId="4C3C8A4D" w14:textId="49929B17">
      <w:pPr>
        <w:jc w:val="both"/>
        <w:rPr>
          <w:rFonts w:ascii="Segoe UI" w:hAnsi="Segoe UI" w:cs="Segoe UI"/>
        </w:rPr>
      </w:pPr>
    </w:p>
    <w:p w:rsidRPr="00DF4B9B" w:rsidR="00FB56DB" w:rsidP="00DF4B9B" w:rsidRDefault="00FB56DB" w14:paraId="4E992210" w14:textId="20B66B8D">
      <w:pPr>
        <w:pStyle w:val="Titolo1"/>
        <w:numPr>
          <w:ilvl w:val="0"/>
          <w:numId w:val="15"/>
        </w:numPr>
        <w:jc w:val="both"/>
        <w:rPr>
          <w:rFonts w:ascii="Segoe UI" w:hAnsi="Segoe UI" w:cs="Segoe UI"/>
        </w:rPr>
      </w:pPr>
      <w:bookmarkStart w:name="_Toc25186470" w:id="33"/>
      <w:r w:rsidRPr="00DF4B9B">
        <w:rPr>
          <w:rFonts w:ascii="Segoe UI" w:hAnsi="Segoe UI" w:cs="Segoe UI"/>
        </w:rPr>
        <w:t>References</w:t>
      </w:r>
      <w:bookmarkEnd w:id="33"/>
    </w:p>
    <w:sectPr w:rsidRPr="00DF4B9B" w:rsidR="00FB56DB">
      <w:footerReference w:type="default" r:id="rId46"/>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007" w:rsidP="00FC1FB7" w:rsidRDefault="00826007" w14:paraId="5CC04704" w14:textId="77777777">
      <w:pPr>
        <w:spacing w:after="0" w:line="240" w:lineRule="auto"/>
      </w:pPr>
      <w:r>
        <w:separator/>
      </w:r>
    </w:p>
  </w:endnote>
  <w:endnote w:type="continuationSeparator" w:id="0">
    <w:p w:rsidR="00826007" w:rsidP="00FC1FB7" w:rsidRDefault="00826007" w14:paraId="3188F13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rsidR="00DF4B9B" w:rsidRDefault="00DF4B9B" w14:paraId="00423600" w14:textId="652E452B">
        <w:pPr>
          <w:pStyle w:val="Pidipagina"/>
          <w:jc w:val="right"/>
        </w:pPr>
        <w:r>
          <w:fldChar w:fldCharType="begin"/>
        </w:r>
        <w:r>
          <w:instrText>PAGE   \* MERGEFORMAT</w:instrText>
        </w:r>
        <w:r>
          <w:fldChar w:fldCharType="separate"/>
        </w:r>
        <w:r w:rsidRPr="00DB2654">
          <w:rPr>
            <w:noProof/>
            <w:lang w:val="it-IT"/>
          </w:rPr>
          <w:t>21</w:t>
        </w:r>
        <w:r>
          <w:fldChar w:fldCharType="end"/>
        </w:r>
      </w:p>
    </w:sdtContent>
  </w:sdt>
  <w:p w:rsidR="00DF4B9B" w:rsidRDefault="00DF4B9B" w14:paraId="5863DF13"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007" w:rsidP="00FC1FB7" w:rsidRDefault="00826007" w14:paraId="3F3517A5" w14:textId="77777777">
      <w:pPr>
        <w:spacing w:after="0" w:line="240" w:lineRule="auto"/>
      </w:pPr>
      <w:r>
        <w:separator/>
      </w:r>
    </w:p>
  </w:footnote>
  <w:footnote w:type="continuationSeparator" w:id="0">
    <w:p w:rsidR="00826007" w:rsidP="00FC1FB7" w:rsidRDefault="00826007" w14:paraId="0847551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hint="default" w:ascii="Symbol" w:hAnsi="Symbol"/>
      </w:rPr>
    </w:lvl>
    <w:lvl w:ilvl="1" w:tplc="04100003" w:tentative="1">
      <w:start w:val="1"/>
      <w:numFmt w:val="bullet"/>
      <w:lvlText w:val="o"/>
      <w:lvlJc w:val="left"/>
      <w:pPr>
        <w:ind w:left="2853" w:hanging="360"/>
      </w:pPr>
      <w:rPr>
        <w:rFonts w:hint="default" w:ascii="Courier New" w:hAnsi="Courier New" w:cs="Courier New"/>
      </w:rPr>
    </w:lvl>
    <w:lvl w:ilvl="2" w:tplc="04100005" w:tentative="1">
      <w:start w:val="1"/>
      <w:numFmt w:val="bullet"/>
      <w:lvlText w:val=""/>
      <w:lvlJc w:val="left"/>
      <w:pPr>
        <w:ind w:left="3573" w:hanging="360"/>
      </w:pPr>
      <w:rPr>
        <w:rFonts w:hint="default" w:ascii="Wingdings" w:hAnsi="Wingdings"/>
      </w:rPr>
    </w:lvl>
    <w:lvl w:ilvl="3" w:tplc="04100001" w:tentative="1">
      <w:start w:val="1"/>
      <w:numFmt w:val="bullet"/>
      <w:lvlText w:val=""/>
      <w:lvlJc w:val="left"/>
      <w:pPr>
        <w:ind w:left="4293" w:hanging="360"/>
      </w:pPr>
      <w:rPr>
        <w:rFonts w:hint="default" w:ascii="Symbol" w:hAnsi="Symbol"/>
      </w:rPr>
    </w:lvl>
    <w:lvl w:ilvl="4" w:tplc="04100003" w:tentative="1">
      <w:start w:val="1"/>
      <w:numFmt w:val="bullet"/>
      <w:lvlText w:val="o"/>
      <w:lvlJc w:val="left"/>
      <w:pPr>
        <w:ind w:left="5013" w:hanging="360"/>
      </w:pPr>
      <w:rPr>
        <w:rFonts w:hint="default" w:ascii="Courier New" w:hAnsi="Courier New" w:cs="Courier New"/>
      </w:rPr>
    </w:lvl>
    <w:lvl w:ilvl="5" w:tplc="04100005" w:tentative="1">
      <w:start w:val="1"/>
      <w:numFmt w:val="bullet"/>
      <w:lvlText w:val=""/>
      <w:lvlJc w:val="left"/>
      <w:pPr>
        <w:ind w:left="5733" w:hanging="360"/>
      </w:pPr>
      <w:rPr>
        <w:rFonts w:hint="default" w:ascii="Wingdings" w:hAnsi="Wingdings"/>
      </w:rPr>
    </w:lvl>
    <w:lvl w:ilvl="6" w:tplc="04100001" w:tentative="1">
      <w:start w:val="1"/>
      <w:numFmt w:val="bullet"/>
      <w:lvlText w:val=""/>
      <w:lvlJc w:val="left"/>
      <w:pPr>
        <w:ind w:left="6453" w:hanging="360"/>
      </w:pPr>
      <w:rPr>
        <w:rFonts w:hint="default" w:ascii="Symbol" w:hAnsi="Symbol"/>
      </w:rPr>
    </w:lvl>
    <w:lvl w:ilvl="7" w:tplc="04100003" w:tentative="1">
      <w:start w:val="1"/>
      <w:numFmt w:val="bullet"/>
      <w:lvlText w:val="o"/>
      <w:lvlJc w:val="left"/>
      <w:pPr>
        <w:ind w:left="7173" w:hanging="360"/>
      </w:pPr>
      <w:rPr>
        <w:rFonts w:hint="default" w:ascii="Courier New" w:hAnsi="Courier New" w:cs="Courier New"/>
      </w:rPr>
    </w:lvl>
    <w:lvl w:ilvl="8" w:tplc="04100005" w:tentative="1">
      <w:start w:val="1"/>
      <w:numFmt w:val="bullet"/>
      <w:lvlText w:val=""/>
      <w:lvlJc w:val="left"/>
      <w:pPr>
        <w:ind w:left="7893" w:hanging="360"/>
      </w:pPr>
      <w:rPr>
        <w:rFonts w:hint="default" w:ascii="Wingdings" w:hAnsi="Wingdings"/>
      </w:rPr>
    </w:lvl>
  </w:abstractNum>
  <w:abstractNum w:abstractNumId="3" w15:restartNumberingAfterBreak="0">
    <w:nsid w:val="119D56F4"/>
    <w:multiLevelType w:val="hybridMultilevel"/>
    <w:tmpl w:val="32C4EA74"/>
    <w:lvl w:ilvl="0" w:tplc="276CCB00">
      <w:start w:val="1"/>
      <w:numFmt w:val="bullet"/>
      <w:lvlText w:val=""/>
      <w:lvlJc w:val="left"/>
      <w:pPr>
        <w:ind w:left="720" w:hanging="360"/>
      </w:pPr>
      <w:rPr>
        <w:rFonts w:hint="default" w:ascii="Symbol" w:hAnsi="Symbol"/>
      </w:rPr>
    </w:lvl>
    <w:lvl w:ilvl="1" w:tplc="64E655F8">
      <w:start w:val="1"/>
      <w:numFmt w:val="bullet"/>
      <w:lvlText w:val="o"/>
      <w:lvlJc w:val="left"/>
      <w:pPr>
        <w:ind w:left="1440" w:hanging="360"/>
      </w:pPr>
      <w:rPr>
        <w:rFonts w:hint="default" w:ascii="Courier New" w:hAnsi="Courier New"/>
      </w:rPr>
    </w:lvl>
    <w:lvl w:ilvl="2" w:tplc="8242C3E8">
      <w:start w:val="1"/>
      <w:numFmt w:val="bullet"/>
      <w:lvlText w:val=""/>
      <w:lvlJc w:val="left"/>
      <w:pPr>
        <w:ind w:left="2160" w:hanging="360"/>
      </w:pPr>
      <w:rPr>
        <w:rFonts w:hint="default" w:ascii="Wingdings" w:hAnsi="Wingdings"/>
      </w:rPr>
    </w:lvl>
    <w:lvl w:ilvl="3" w:tplc="15244AE2">
      <w:start w:val="1"/>
      <w:numFmt w:val="bullet"/>
      <w:lvlText w:val=""/>
      <w:lvlJc w:val="left"/>
      <w:pPr>
        <w:ind w:left="2880" w:hanging="360"/>
      </w:pPr>
      <w:rPr>
        <w:rFonts w:hint="default" w:ascii="Symbol" w:hAnsi="Symbol"/>
      </w:rPr>
    </w:lvl>
    <w:lvl w:ilvl="4" w:tplc="1108B776">
      <w:start w:val="1"/>
      <w:numFmt w:val="bullet"/>
      <w:lvlText w:val="o"/>
      <w:lvlJc w:val="left"/>
      <w:pPr>
        <w:ind w:left="3600" w:hanging="360"/>
      </w:pPr>
      <w:rPr>
        <w:rFonts w:hint="default" w:ascii="Courier New" w:hAnsi="Courier New"/>
      </w:rPr>
    </w:lvl>
    <w:lvl w:ilvl="5" w:tplc="B9849D6A">
      <w:start w:val="1"/>
      <w:numFmt w:val="bullet"/>
      <w:lvlText w:val=""/>
      <w:lvlJc w:val="left"/>
      <w:pPr>
        <w:ind w:left="4320" w:hanging="360"/>
      </w:pPr>
      <w:rPr>
        <w:rFonts w:hint="default" w:ascii="Wingdings" w:hAnsi="Wingdings"/>
      </w:rPr>
    </w:lvl>
    <w:lvl w:ilvl="6" w:tplc="6D523C22">
      <w:start w:val="1"/>
      <w:numFmt w:val="bullet"/>
      <w:lvlText w:val=""/>
      <w:lvlJc w:val="left"/>
      <w:pPr>
        <w:ind w:left="5040" w:hanging="360"/>
      </w:pPr>
      <w:rPr>
        <w:rFonts w:hint="default" w:ascii="Symbol" w:hAnsi="Symbol"/>
      </w:rPr>
    </w:lvl>
    <w:lvl w:ilvl="7" w:tplc="6CE04060">
      <w:start w:val="1"/>
      <w:numFmt w:val="bullet"/>
      <w:lvlText w:val="o"/>
      <w:lvlJc w:val="left"/>
      <w:pPr>
        <w:ind w:left="5760" w:hanging="360"/>
      </w:pPr>
      <w:rPr>
        <w:rFonts w:hint="default" w:ascii="Courier New" w:hAnsi="Courier New"/>
      </w:rPr>
    </w:lvl>
    <w:lvl w:ilvl="8" w:tplc="08560DEC">
      <w:start w:val="1"/>
      <w:numFmt w:val="bullet"/>
      <w:lvlText w:val=""/>
      <w:lvlJc w:val="left"/>
      <w:pPr>
        <w:ind w:left="6480" w:hanging="360"/>
      </w:pPr>
      <w:rPr>
        <w:rFonts w:hint="default" w:ascii="Wingdings" w:hAnsi="Wingdings"/>
      </w:rPr>
    </w:lvl>
  </w:abstractNum>
  <w:abstractNum w:abstractNumId="4" w15:restartNumberingAfterBreak="0">
    <w:nsid w:val="16771ADE"/>
    <w:multiLevelType w:val="hybridMultilevel"/>
    <w:tmpl w:val="D8920E30"/>
    <w:lvl w:ilvl="0" w:tplc="CAB0574C">
      <w:start w:val="1"/>
      <w:numFmt w:val="bullet"/>
      <w:lvlText w:val=""/>
      <w:lvlJc w:val="left"/>
      <w:pPr>
        <w:ind w:left="720" w:hanging="360"/>
      </w:pPr>
      <w:rPr>
        <w:rFonts w:hint="default" w:ascii="Symbol" w:hAnsi="Symbol"/>
      </w:rPr>
    </w:lvl>
    <w:lvl w:ilvl="1" w:tplc="95D801AA">
      <w:start w:val="1"/>
      <w:numFmt w:val="bullet"/>
      <w:lvlText w:val=""/>
      <w:lvlJc w:val="left"/>
      <w:pPr>
        <w:ind w:left="1440" w:hanging="360"/>
      </w:pPr>
      <w:rPr>
        <w:rFonts w:hint="default" w:ascii="Symbol" w:hAnsi="Symbol"/>
      </w:rPr>
    </w:lvl>
    <w:lvl w:ilvl="2" w:tplc="27D09B04">
      <w:start w:val="1"/>
      <w:numFmt w:val="bullet"/>
      <w:lvlText w:val=""/>
      <w:lvlJc w:val="left"/>
      <w:pPr>
        <w:ind w:left="2160" w:hanging="360"/>
      </w:pPr>
      <w:rPr>
        <w:rFonts w:hint="default" w:ascii="Wingdings" w:hAnsi="Wingdings"/>
      </w:rPr>
    </w:lvl>
    <w:lvl w:ilvl="3" w:tplc="7368F084">
      <w:start w:val="1"/>
      <w:numFmt w:val="bullet"/>
      <w:lvlText w:val=""/>
      <w:lvlJc w:val="left"/>
      <w:pPr>
        <w:ind w:left="2880" w:hanging="360"/>
      </w:pPr>
      <w:rPr>
        <w:rFonts w:hint="default" w:ascii="Symbol" w:hAnsi="Symbol"/>
      </w:rPr>
    </w:lvl>
    <w:lvl w:ilvl="4" w:tplc="7D605A2A">
      <w:start w:val="1"/>
      <w:numFmt w:val="bullet"/>
      <w:lvlText w:val="o"/>
      <w:lvlJc w:val="left"/>
      <w:pPr>
        <w:ind w:left="3600" w:hanging="360"/>
      </w:pPr>
      <w:rPr>
        <w:rFonts w:hint="default" w:ascii="Courier New" w:hAnsi="Courier New"/>
      </w:rPr>
    </w:lvl>
    <w:lvl w:ilvl="5" w:tplc="87A8A266">
      <w:start w:val="1"/>
      <w:numFmt w:val="bullet"/>
      <w:lvlText w:val=""/>
      <w:lvlJc w:val="left"/>
      <w:pPr>
        <w:ind w:left="4320" w:hanging="360"/>
      </w:pPr>
      <w:rPr>
        <w:rFonts w:hint="default" w:ascii="Wingdings" w:hAnsi="Wingdings"/>
      </w:rPr>
    </w:lvl>
    <w:lvl w:ilvl="6" w:tplc="D1CAEDFE">
      <w:start w:val="1"/>
      <w:numFmt w:val="bullet"/>
      <w:lvlText w:val=""/>
      <w:lvlJc w:val="left"/>
      <w:pPr>
        <w:ind w:left="5040" w:hanging="360"/>
      </w:pPr>
      <w:rPr>
        <w:rFonts w:hint="default" w:ascii="Symbol" w:hAnsi="Symbol"/>
      </w:rPr>
    </w:lvl>
    <w:lvl w:ilvl="7" w:tplc="F06CFA48">
      <w:start w:val="1"/>
      <w:numFmt w:val="bullet"/>
      <w:lvlText w:val="o"/>
      <w:lvlJc w:val="left"/>
      <w:pPr>
        <w:ind w:left="5760" w:hanging="360"/>
      </w:pPr>
      <w:rPr>
        <w:rFonts w:hint="default" w:ascii="Courier New" w:hAnsi="Courier New"/>
      </w:rPr>
    </w:lvl>
    <w:lvl w:ilvl="8" w:tplc="4FF4D5CC">
      <w:start w:val="1"/>
      <w:numFmt w:val="bullet"/>
      <w:lvlText w:val=""/>
      <w:lvlJc w:val="left"/>
      <w:pPr>
        <w:ind w:left="6480" w:hanging="360"/>
      </w:pPr>
      <w:rPr>
        <w:rFonts w:hint="default" w:ascii="Wingdings" w:hAnsi="Wingdings"/>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6" w15:restartNumberingAfterBreak="0">
    <w:nsid w:val="1E431B74"/>
    <w:multiLevelType w:val="hybridMultilevel"/>
    <w:tmpl w:val="D1648BCC"/>
    <w:lvl w:ilvl="0" w:tplc="9A9C020A">
      <w:start w:val="1"/>
      <w:numFmt w:val="bullet"/>
      <w:lvlText w:val=""/>
      <w:lvlJc w:val="left"/>
      <w:pPr>
        <w:ind w:left="720" w:hanging="360"/>
      </w:pPr>
      <w:rPr>
        <w:rFonts w:hint="default" w:ascii="Symbol" w:hAnsi="Symbol"/>
      </w:rPr>
    </w:lvl>
    <w:lvl w:ilvl="1" w:tplc="7A14EF60">
      <w:start w:val="1"/>
      <w:numFmt w:val="bullet"/>
      <w:lvlText w:val="o"/>
      <w:lvlJc w:val="left"/>
      <w:pPr>
        <w:ind w:left="1440" w:hanging="360"/>
      </w:pPr>
      <w:rPr>
        <w:rFonts w:hint="default" w:ascii="Courier New" w:hAnsi="Courier New"/>
      </w:rPr>
    </w:lvl>
    <w:lvl w:ilvl="2" w:tplc="BCEE8F34">
      <w:start w:val="1"/>
      <w:numFmt w:val="bullet"/>
      <w:lvlText w:val=""/>
      <w:lvlJc w:val="left"/>
      <w:pPr>
        <w:ind w:left="2160" w:hanging="360"/>
      </w:pPr>
      <w:rPr>
        <w:rFonts w:hint="default" w:ascii="Wingdings" w:hAnsi="Wingdings"/>
      </w:rPr>
    </w:lvl>
    <w:lvl w:ilvl="3" w:tplc="5458129E">
      <w:start w:val="1"/>
      <w:numFmt w:val="bullet"/>
      <w:lvlText w:val=""/>
      <w:lvlJc w:val="left"/>
      <w:pPr>
        <w:ind w:left="2880" w:hanging="360"/>
      </w:pPr>
      <w:rPr>
        <w:rFonts w:hint="default" w:ascii="Symbol" w:hAnsi="Symbol"/>
      </w:rPr>
    </w:lvl>
    <w:lvl w:ilvl="4" w:tplc="772074C6">
      <w:start w:val="1"/>
      <w:numFmt w:val="bullet"/>
      <w:lvlText w:val="o"/>
      <w:lvlJc w:val="left"/>
      <w:pPr>
        <w:ind w:left="3600" w:hanging="360"/>
      </w:pPr>
      <w:rPr>
        <w:rFonts w:hint="default" w:ascii="Courier New" w:hAnsi="Courier New"/>
      </w:rPr>
    </w:lvl>
    <w:lvl w:ilvl="5" w:tplc="4376841E">
      <w:start w:val="1"/>
      <w:numFmt w:val="bullet"/>
      <w:lvlText w:val=""/>
      <w:lvlJc w:val="left"/>
      <w:pPr>
        <w:ind w:left="4320" w:hanging="360"/>
      </w:pPr>
      <w:rPr>
        <w:rFonts w:hint="default" w:ascii="Wingdings" w:hAnsi="Wingdings"/>
      </w:rPr>
    </w:lvl>
    <w:lvl w:ilvl="6" w:tplc="FE6C3B22">
      <w:start w:val="1"/>
      <w:numFmt w:val="bullet"/>
      <w:lvlText w:val=""/>
      <w:lvlJc w:val="left"/>
      <w:pPr>
        <w:ind w:left="5040" w:hanging="360"/>
      </w:pPr>
      <w:rPr>
        <w:rFonts w:hint="default" w:ascii="Symbol" w:hAnsi="Symbol"/>
      </w:rPr>
    </w:lvl>
    <w:lvl w:ilvl="7" w:tplc="F4B42F96">
      <w:start w:val="1"/>
      <w:numFmt w:val="bullet"/>
      <w:lvlText w:val="o"/>
      <w:lvlJc w:val="left"/>
      <w:pPr>
        <w:ind w:left="5760" w:hanging="360"/>
      </w:pPr>
      <w:rPr>
        <w:rFonts w:hint="default" w:ascii="Courier New" w:hAnsi="Courier New"/>
      </w:rPr>
    </w:lvl>
    <w:lvl w:ilvl="8" w:tplc="DAC6953A">
      <w:start w:val="1"/>
      <w:numFmt w:val="bullet"/>
      <w:lvlText w:val=""/>
      <w:lvlJc w:val="left"/>
      <w:pPr>
        <w:ind w:left="6480" w:hanging="360"/>
      </w:pPr>
      <w:rPr>
        <w:rFonts w:hint="default" w:ascii="Wingdings" w:hAnsi="Wingdings"/>
      </w:rPr>
    </w:lvl>
  </w:abstractNum>
  <w:abstractNum w:abstractNumId="7" w15:restartNumberingAfterBreak="0">
    <w:nsid w:val="2391286C"/>
    <w:multiLevelType w:val="hybridMultilevel"/>
    <w:tmpl w:val="0944E878"/>
    <w:lvl w:ilvl="0" w:tplc="04100001">
      <w:start w:val="1"/>
      <w:numFmt w:val="bullet"/>
      <w:lvlText w:val=""/>
      <w:lvlJc w:val="left"/>
      <w:pPr>
        <w:ind w:left="2136" w:hanging="360"/>
      </w:pPr>
      <w:rPr>
        <w:rFonts w:hint="default" w:ascii="Symbol" w:hAnsi="Symbol"/>
      </w:rPr>
    </w:lvl>
    <w:lvl w:ilvl="1" w:tplc="04100003">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8" w15:restartNumberingAfterBreak="0">
    <w:nsid w:val="240E7845"/>
    <w:multiLevelType w:val="hybridMultilevel"/>
    <w:tmpl w:val="5CA22D9A"/>
    <w:lvl w:ilvl="0" w:tplc="F14EFC1A">
      <w:start w:val="1"/>
      <w:numFmt w:val="bullet"/>
      <w:lvlText w:val=""/>
      <w:lvlJc w:val="left"/>
      <w:pPr>
        <w:ind w:left="720" w:hanging="360"/>
      </w:pPr>
      <w:rPr>
        <w:rFonts w:hint="default" w:ascii="Symbol" w:hAnsi="Symbol"/>
      </w:rPr>
    </w:lvl>
    <w:lvl w:ilvl="1" w:tplc="FD56900C">
      <w:start w:val="1"/>
      <w:numFmt w:val="bullet"/>
      <w:lvlText w:val=""/>
      <w:lvlJc w:val="left"/>
      <w:pPr>
        <w:ind w:left="1440" w:hanging="360"/>
      </w:pPr>
      <w:rPr>
        <w:rFonts w:hint="default" w:ascii="Symbol" w:hAnsi="Symbol"/>
      </w:rPr>
    </w:lvl>
    <w:lvl w:ilvl="2" w:tplc="8D9890D4">
      <w:start w:val="1"/>
      <w:numFmt w:val="bullet"/>
      <w:lvlText w:val=""/>
      <w:lvlJc w:val="left"/>
      <w:pPr>
        <w:ind w:left="2160" w:hanging="360"/>
      </w:pPr>
      <w:rPr>
        <w:rFonts w:hint="default" w:ascii="Wingdings" w:hAnsi="Wingdings"/>
      </w:rPr>
    </w:lvl>
    <w:lvl w:ilvl="3" w:tplc="993AE1D0">
      <w:start w:val="1"/>
      <w:numFmt w:val="bullet"/>
      <w:lvlText w:val=""/>
      <w:lvlJc w:val="left"/>
      <w:pPr>
        <w:ind w:left="2880" w:hanging="360"/>
      </w:pPr>
      <w:rPr>
        <w:rFonts w:hint="default" w:ascii="Symbol" w:hAnsi="Symbol"/>
      </w:rPr>
    </w:lvl>
    <w:lvl w:ilvl="4" w:tplc="71241624">
      <w:start w:val="1"/>
      <w:numFmt w:val="bullet"/>
      <w:lvlText w:val="o"/>
      <w:lvlJc w:val="left"/>
      <w:pPr>
        <w:ind w:left="3600" w:hanging="360"/>
      </w:pPr>
      <w:rPr>
        <w:rFonts w:hint="default" w:ascii="Courier New" w:hAnsi="Courier New"/>
      </w:rPr>
    </w:lvl>
    <w:lvl w:ilvl="5" w:tplc="D714B6E0">
      <w:start w:val="1"/>
      <w:numFmt w:val="bullet"/>
      <w:lvlText w:val=""/>
      <w:lvlJc w:val="left"/>
      <w:pPr>
        <w:ind w:left="4320" w:hanging="360"/>
      </w:pPr>
      <w:rPr>
        <w:rFonts w:hint="default" w:ascii="Wingdings" w:hAnsi="Wingdings"/>
      </w:rPr>
    </w:lvl>
    <w:lvl w:ilvl="6" w:tplc="4EA6A314">
      <w:start w:val="1"/>
      <w:numFmt w:val="bullet"/>
      <w:lvlText w:val=""/>
      <w:lvlJc w:val="left"/>
      <w:pPr>
        <w:ind w:left="5040" w:hanging="360"/>
      </w:pPr>
      <w:rPr>
        <w:rFonts w:hint="default" w:ascii="Symbol" w:hAnsi="Symbol"/>
      </w:rPr>
    </w:lvl>
    <w:lvl w:ilvl="7" w:tplc="A8820F3A">
      <w:start w:val="1"/>
      <w:numFmt w:val="bullet"/>
      <w:lvlText w:val="o"/>
      <w:lvlJc w:val="left"/>
      <w:pPr>
        <w:ind w:left="5760" w:hanging="360"/>
      </w:pPr>
      <w:rPr>
        <w:rFonts w:hint="default" w:ascii="Courier New" w:hAnsi="Courier New"/>
      </w:rPr>
    </w:lvl>
    <w:lvl w:ilvl="8" w:tplc="7E1EA9D8">
      <w:start w:val="1"/>
      <w:numFmt w:val="bullet"/>
      <w:lvlText w:val=""/>
      <w:lvlJc w:val="left"/>
      <w:pPr>
        <w:ind w:left="6480" w:hanging="360"/>
      </w:pPr>
      <w:rPr>
        <w:rFonts w:hint="default" w:ascii="Wingdings" w:hAnsi="Wingdings"/>
      </w:rPr>
    </w:lvl>
  </w:abstractNum>
  <w:abstractNum w:abstractNumId="9" w15:restartNumberingAfterBreak="0">
    <w:nsid w:val="26E43759"/>
    <w:multiLevelType w:val="hybridMultilevel"/>
    <w:tmpl w:val="1EF4BFA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0"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hint="default" w:ascii="Symbol" w:hAnsi="Symbol"/>
      </w:rPr>
    </w:lvl>
    <w:lvl w:ilvl="1" w:tplc="806ADF0C">
      <w:start w:val="1"/>
      <w:numFmt w:val="bullet"/>
      <w:lvlText w:val=""/>
      <w:lvlJc w:val="left"/>
      <w:pPr>
        <w:ind w:left="1440" w:hanging="360"/>
      </w:pPr>
      <w:rPr>
        <w:rFonts w:hint="default" w:ascii="Symbol" w:hAnsi="Symbol"/>
      </w:rPr>
    </w:lvl>
    <w:lvl w:ilvl="2" w:tplc="6CA45986">
      <w:start w:val="1"/>
      <w:numFmt w:val="bullet"/>
      <w:lvlText w:val=""/>
      <w:lvlJc w:val="left"/>
      <w:pPr>
        <w:ind w:left="2160" w:hanging="360"/>
      </w:pPr>
      <w:rPr>
        <w:rFonts w:hint="default" w:ascii="Wingdings" w:hAnsi="Wingdings"/>
      </w:rPr>
    </w:lvl>
    <w:lvl w:ilvl="3" w:tplc="ED045B24">
      <w:start w:val="1"/>
      <w:numFmt w:val="bullet"/>
      <w:lvlText w:val=""/>
      <w:lvlJc w:val="left"/>
      <w:pPr>
        <w:ind w:left="2880" w:hanging="360"/>
      </w:pPr>
      <w:rPr>
        <w:rFonts w:hint="default" w:ascii="Symbol" w:hAnsi="Symbol"/>
      </w:rPr>
    </w:lvl>
    <w:lvl w:ilvl="4" w:tplc="CE44A684">
      <w:start w:val="1"/>
      <w:numFmt w:val="bullet"/>
      <w:lvlText w:val="o"/>
      <w:lvlJc w:val="left"/>
      <w:pPr>
        <w:ind w:left="3600" w:hanging="360"/>
      </w:pPr>
      <w:rPr>
        <w:rFonts w:hint="default" w:ascii="Courier New" w:hAnsi="Courier New"/>
      </w:rPr>
    </w:lvl>
    <w:lvl w:ilvl="5" w:tplc="A16405C6">
      <w:start w:val="1"/>
      <w:numFmt w:val="bullet"/>
      <w:lvlText w:val=""/>
      <w:lvlJc w:val="left"/>
      <w:pPr>
        <w:ind w:left="4320" w:hanging="360"/>
      </w:pPr>
      <w:rPr>
        <w:rFonts w:hint="default" w:ascii="Wingdings" w:hAnsi="Wingdings"/>
      </w:rPr>
    </w:lvl>
    <w:lvl w:ilvl="6" w:tplc="E2DE04DE">
      <w:start w:val="1"/>
      <w:numFmt w:val="bullet"/>
      <w:lvlText w:val=""/>
      <w:lvlJc w:val="left"/>
      <w:pPr>
        <w:ind w:left="5040" w:hanging="360"/>
      </w:pPr>
      <w:rPr>
        <w:rFonts w:hint="default" w:ascii="Symbol" w:hAnsi="Symbol"/>
      </w:rPr>
    </w:lvl>
    <w:lvl w:ilvl="7" w:tplc="1A963C26">
      <w:start w:val="1"/>
      <w:numFmt w:val="bullet"/>
      <w:lvlText w:val="o"/>
      <w:lvlJc w:val="left"/>
      <w:pPr>
        <w:ind w:left="5760" w:hanging="360"/>
      </w:pPr>
      <w:rPr>
        <w:rFonts w:hint="default" w:ascii="Courier New" w:hAnsi="Courier New"/>
      </w:rPr>
    </w:lvl>
    <w:lvl w:ilvl="8" w:tplc="D896B084">
      <w:start w:val="1"/>
      <w:numFmt w:val="bullet"/>
      <w:lvlText w:val=""/>
      <w:lvlJc w:val="left"/>
      <w:pPr>
        <w:ind w:left="6480" w:hanging="360"/>
      </w:pPr>
      <w:rPr>
        <w:rFonts w:hint="default" w:ascii="Wingdings" w:hAnsi="Wingdings"/>
      </w:rPr>
    </w:lvl>
  </w:abstractNum>
  <w:abstractNum w:abstractNumId="12" w15:restartNumberingAfterBreak="0">
    <w:nsid w:val="31497BDE"/>
    <w:multiLevelType w:val="hybridMultilevel"/>
    <w:tmpl w:val="92FEC35A"/>
    <w:lvl w:ilvl="0" w:tplc="DDCED100">
      <w:start w:val="1"/>
      <w:numFmt w:val="bullet"/>
      <w:lvlText w:val=""/>
      <w:lvlJc w:val="left"/>
      <w:pPr>
        <w:ind w:left="720" w:hanging="360"/>
      </w:pPr>
      <w:rPr>
        <w:rFonts w:hint="default" w:ascii="Symbol" w:hAnsi="Symbol"/>
      </w:rPr>
    </w:lvl>
    <w:lvl w:ilvl="1" w:tplc="84AAED74">
      <w:start w:val="1"/>
      <w:numFmt w:val="bullet"/>
      <w:lvlText w:val="o"/>
      <w:lvlJc w:val="left"/>
      <w:pPr>
        <w:ind w:left="1440" w:hanging="360"/>
      </w:pPr>
      <w:rPr>
        <w:rFonts w:hint="default" w:ascii="Courier New" w:hAnsi="Courier New"/>
      </w:rPr>
    </w:lvl>
    <w:lvl w:ilvl="2" w:tplc="0F6E5E12">
      <w:start w:val="1"/>
      <w:numFmt w:val="bullet"/>
      <w:lvlText w:val=""/>
      <w:lvlJc w:val="left"/>
      <w:pPr>
        <w:ind w:left="2160" w:hanging="360"/>
      </w:pPr>
      <w:rPr>
        <w:rFonts w:hint="default" w:ascii="Wingdings" w:hAnsi="Wingdings"/>
      </w:rPr>
    </w:lvl>
    <w:lvl w:ilvl="3" w:tplc="59E8A260">
      <w:start w:val="1"/>
      <w:numFmt w:val="bullet"/>
      <w:lvlText w:val=""/>
      <w:lvlJc w:val="left"/>
      <w:pPr>
        <w:ind w:left="2880" w:hanging="360"/>
      </w:pPr>
      <w:rPr>
        <w:rFonts w:hint="default" w:ascii="Symbol" w:hAnsi="Symbol"/>
      </w:rPr>
    </w:lvl>
    <w:lvl w:ilvl="4" w:tplc="B6A201F4">
      <w:start w:val="1"/>
      <w:numFmt w:val="bullet"/>
      <w:lvlText w:val="o"/>
      <w:lvlJc w:val="left"/>
      <w:pPr>
        <w:ind w:left="3600" w:hanging="360"/>
      </w:pPr>
      <w:rPr>
        <w:rFonts w:hint="default" w:ascii="Courier New" w:hAnsi="Courier New"/>
      </w:rPr>
    </w:lvl>
    <w:lvl w:ilvl="5" w:tplc="3ADC7EF8">
      <w:start w:val="1"/>
      <w:numFmt w:val="bullet"/>
      <w:lvlText w:val=""/>
      <w:lvlJc w:val="left"/>
      <w:pPr>
        <w:ind w:left="4320" w:hanging="360"/>
      </w:pPr>
      <w:rPr>
        <w:rFonts w:hint="default" w:ascii="Wingdings" w:hAnsi="Wingdings"/>
      </w:rPr>
    </w:lvl>
    <w:lvl w:ilvl="6" w:tplc="6788433C">
      <w:start w:val="1"/>
      <w:numFmt w:val="bullet"/>
      <w:lvlText w:val=""/>
      <w:lvlJc w:val="left"/>
      <w:pPr>
        <w:ind w:left="5040" w:hanging="360"/>
      </w:pPr>
      <w:rPr>
        <w:rFonts w:hint="default" w:ascii="Symbol" w:hAnsi="Symbol"/>
      </w:rPr>
    </w:lvl>
    <w:lvl w:ilvl="7" w:tplc="B890F5FA">
      <w:start w:val="1"/>
      <w:numFmt w:val="bullet"/>
      <w:lvlText w:val="o"/>
      <w:lvlJc w:val="left"/>
      <w:pPr>
        <w:ind w:left="5760" w:hanging="360"/>
      </w:pPr>
      <w:rPr>
        <w:rFonts w:hint="default" w:ascii="Courier New" w:hAnsi="Courier New"/>
      </w:rPr>
    </w:lvl>
    <w:lvl w:ilvl="8" w:tplc="3746CD60">
      <w:start w:val="1"/>
      <w:numFmt w:val="bullet"/>
      <w:lvlText w:val=""/>
      <w:lvlJc w:val="left"/>
      <w:pPr>
        <w:ind w:left="6480" w:hanging="360"/>
      </w:pPr>
      <w:rPr>
        <w:rFonts w:hint="default" w:ascii="Wingdings" w:hAnsi="Wingdings"/>
      </w:rPr>
    </w:lvl>
  </w:abstractNum>
  <w:abstractNum w:abstractNumId="13" w15:restartNumberingAfterBreak="0">
    <w:nsid w:val="367F60C5"/>
    <w:multiLevelType w:val="hybridMultilevel"/>
    <w:tmpl w:val="67CEE076"/>
    <w:lvl w:ilvl="0" w:tplc="BFA00AA2">
      <w:start w:val="1"/>
      <w:numFmt w:val="bullet"/>
      <w:lvlText w:val=""/>
      <w:lvlJc w:val="left"/>
      <w:pPr>
        <w:ind w:left="720" w:hanging="360"/>
      </w:pPr>
      <w:rPr>
        <w:rFonts w:hint="default" w:ascii="Symbol" w:hAnsi="Symbol"/>
      </w:rPr>
    </w:lvl>
    <w:lvl w:ilvl="1" w:tplc="36026C24">
      <w:start w:val="1"/>
      <w:numFmt w:val="bullet"/>
      <w:lvlText w:val="o"/>
      <w:lvlJc w:val="left"/>
      <w:pPr>
        <w:ind w:left="1440" w:hanging="360"/>
      </w:pPr>
      <w:rPr>
        <w:rFonts w:hint="default" w:ascii="Courier New" w:hAnsi="Courier New"/>
      </w:rPr>
    </w:lvl>
    <w:lvl w:ilvl="2" w:tplc="2DFA447A">
      <w:start w:val="1"/>
      <w:numFmt w:val="bullet"/>
      <w:lvlText w:val=""/>
      <w:lvlJc w:val="left"/>
      <w:pPr>
        <w:ind w:left="2160" w:hanging="360"/>
      </w:pPr>
      <w:rPr>
        <w:rFonts w:hint="default" w:ascii="Wingdings" w:hAnsi="Wingdings"/>
      </w:rPr>
    </w:lvl>
    <w:lvl w:ilvl="3" w:tplc="6DB2B424">
      <w:start w:val="1"/>
      <w:numFmt w:val="bullet"/>
      <w:lvlText w:val=""/>
      <w:lvlJc w:val="left"/>
      <w:pPr>
        <w:ind w:left="2880" w:hanging="360"/>
      </w:pPr>
      <w:rPr>
        <w:rFonts w:hint="default" w:ascii="Symbol" w:hAnsi="Symbol"/>
      </w:rPr>
    </w:lvl>
    <w:lvl w:ilvl="4" w:tplc="6638E2F4">
      <w:start w:val="1"/>
      <w:numFmt w:val="bullet"/>
      <w:lvlText w:val="o"/>
      <w:lvlJc w:val="left"/>
      <w:pPr>
        <w:ind w:left="3600" w:hanging="360"/>
      </w:pPr>
      <w:rPr>
        <w:rFonts w:hint="default" w:ascii="Courier New" w:hAnsi="Courier New"/>
      </w:rPr>
    </w:lvl>
    <w:lvl w:ilvl="5" w:tplc="2EF2731E">
      <w:start w:val="1"/>
      <w:numFmt w:val="bullet"/>
      <w:lvlText w:val=""/>
      <w:lvlJc w:val="left"/>
      <w:pPr>
        <w:ind w:left="4320" w:hanging="360"/>
      </w:pPr>
      <w:rPr>
        <w:rFonts w:hint="default" w:ascii="Wingdings" w:hAnsi="Wingdings"/>
      </w:rPr>
    </w:lvl>
    <w:lvl w:ilvl="6" w:tplc="A3927FEA">
      <w:start w:val="1"/>
      <w:numFmt w:val="bullet"/>
      <w:lvlText w:val=""/>
      <w:lvlJc w:val="left"/>
      <w:pPr>
        <w:ind w:left="5040" w:hanging="360"/>
      </w:pPr>
      <w:rPr>
        <w:rFonts w:hint="default" w:ascii="Symbol" w:hAnsi="Symbol"/>
      </w:rPr>
    </w:lvl>
    <w:lvl w:ilvl="7" w:tplc="D97CF004">
      <w:start w:val="1"/>
      <w:numFmt w:val="bullet"/>
      <w:lvlText w:val="o"/>
      <w:lvlJc w:val="left"/>
      <w:pPr>
        <w:ind w:left="5760" w:hanging="360"/>
      </w:pPr>
      <w:rPr>
        <w:rFonts w:hint="default" w:ascii="Courier New" w:hAnsi="Courier New"/>
      </w:rPr>
    </w:lvl>
    <w:lvl w:ilvl="8" w:tplc="9174B6D8">
      <w:start w:val="1"/>
      <w:numFmt w:val="bullet"/>
      <w:lvlText w:val=""/>
      <w:lvlJc w:val="left"/>
      <w:pPr>
        <w:ind w:left="6480" w:hanging="360"/>
      </w:pPr>
      <w:rPr>
        <w:rFonts w:hint="default" w:ascii="Wingdings" w:hAnsi="Wingdings"/>
      </w:rPr>
    </w:lvl>
  </w:abstractNum>
  <w:abstractNum w:abstractNumId="14" w15:restartNumberingAfterBreak="0">
    <w:nsid w:val="40055304"/>
    <w:multiLevelType w:val="hybridMultilevel"/>
    <w:tmpl w:val="2F8A062C"/>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5" w15:restartNumberingAfterBreak="0">
    <w:nsid w:val="40703C3B"/>
    <w:multiLevelType w:val="hybridMultilevel"/>
    <w:tmpl w:val="E702F30E"/>
    <w:lvl w:ilvl="0" w:tplc="20C44FF8">
      <w:start w:val="1"/>
      <w:numFmt w:val="bullet"/>
      <w:lvlText w:val=""/>
      <w:lvlJc w:val="left"/>
      <w:pPr>
        <w:ind w:left="720" w:hanging="360"/>
      </w:pPr>
      <w:rPr>
        <w:rFonts w:hint="default" w:ascii="Symbol" w:hAnsi="Symbol"/>
      </w:rPr>
    </w:lvl>
    <w:lvl w:ilvl="1" w:tplc="646296DE">
      <w:start w:val="1"/>
      <w:numFmt w:val="bullet"/>
      <w:lvlText w:val=""/>
      <w:lvlJc w:val="left"/>
      <w:pPr>
        <w:ind w:left="1440" w:hanging="360"/>
      </w:pPr>
      <w:rPr>
        <w:rFonts w:hint="default" w:ascii="Symbol" w:hAnsi="Symbol"/>
      </w:rPr>
    </w:lvl>
    <w:lvl w:ilvl="2" w:tplc="39DC1532">
      <w:start w:val="1"/>
      <w:numFmt w:val="bullet"/>
      <w:lvlText w:val=""/>
      <w:lvlJc w:val="left"/>
      <w:pPr>
        <w:ind w:left="2160" w:hanging="360"/>
      </w:pPr>
      <w:rPr>
        <w:rFonts w:hint="default" w:ascii="Wingdings" w:hAnsi="Wingdings"/>
      </w:rPr>
    </w:lvl>
    <w:lvl w:ilvl="3" w:tplc="8838458C">
      <w:start w:val="1"/>
      <w:numFmt w:val="bullet"/>
      <w:lvlText w:val=""/>
      <w:lvlJc w:val="left"/>
      <w:pPr>
        <w:ind w:left="2880" w:hanging="360"/>
      </w:pPr>
      <w:rPr>
        <w:rFonts w:hint="default" w:ascii="Symbol" w:hAnsi="Symbol"/>
      </w:rPr>
    </w:lvl>
    <w:lvl w:ilvl="4" w:tplc="6B26F5E4">
      <w:start w:val="1"/>
      <w:numFmt w:val="bullet"/>
      <w:lvlText w:val="o"/>
      <w:lvlJc w:val="left"/>
      <w:pPr>
        <w:ind w:left="3600" w:hanging="360"/>
      </w:pPr>
      <w:rPr>
        <w:rFonts w:hint="default" w:ascii="Courier New" w:hAnsi="Courier New"/>
      </w:rPr>
    </w:lvl>
    <w:lvl w:ilvl="5" w:tplc="C08EB84C">
      <w:start w:val="1"/>
      <w:numFmt w:val="bullet"/>
      <w:lvlText w:val=""/>
      <w:lvlJc w:val="left"/>
      <w:pPr>
        <w:ind w:left="4320" w:hanging="360"/>
      </w:pPr>
      <w:rPr>
        <w:rFonts w:hint="default" w:ascii="Wingdings" w:hAnsi="Wingdings"/>
      </w:rPr>
    </w:lvl>
    <w:lvl w:ilvl="6" w:tplc="E2D0DF3C">
      <w:start w:val="1"/>
      <w:numFmt w:val="bullet"/>
      <w:lvlText w:val=""/>
      <w:lvlJc w:val="left"/>
      <w:pPr>
        <w:ind w:left="5040" w:hanging="360"/>
      </w:pPr>
      <w:rPr>
        <w:rFonts w:hint="default" w:ascii="Symbol" w:hAnsi="Symbol"/>
      </w:rPr>
    </w:lvl>
    <w:lvl w:ilvl="7" w:tplc="BE322E0C">
      <w:start w:val="1"/>
      <w:numFmt w:val="bullet"/>
      <w:lvlText w:val="o"/>
      <w:lvlJc w:val="left"/>
      <w:pPr>
        <w:ind w:left="5760" w:hanging="360"/>
      </w:pPr>
      <w:rPr>
        <w:rFonts w:hint="default" w:ascii="Courier New" w:hAnsi="Courier New"/>
      </w:rPr>
    </w:lvl>
    <w:lvl w:ilvl="8" w:tplc="DCA41948">
      <w:start w:val="1"/>
      <w:numFmt w:val="bullet"/>
      <w:lvlText w:val=""/>
      <w:lvlJc w:val="left"/>
      <w:pPr>
        <w:ind w:left="6480" w:hanging="360"/>
      </w:pPr>
      <w:rPr>
        <w:rFonts w:hint="default" w:ascii="Wingdings" w:hAnsi="Wingdings"/>
      </w:rPr>
    </w:lvl>
  </w:abstractNum>
  <w:abstractNum w:abstractNumId="16" w15:restartNumberingAfterBreak="0">
    <w:nsid w:val="444010AE"/>
    <w:multiLevelType w:val="hybridMultilevel"/>
    <w:tmpl w:val="2CB20426"/>
    <w:lvl w:ilvl="0" w:tplc="981AC650">
      <w:start w:val="1"/>
      <w:numFmt w:val="bullet"/>
      <w:lvlText w:val=""/>
      <w:lvlJc w:val="left"/>
      <w:pPr>
        <w:ind w:left="720" w:hanging="360"/>
      </w:pPr>
      <w:rPr>
        <w:rFonts w:hint="default" w:ascii="Symbol" w:hAnsi="Symbol"/>
      </w:rPr>
    </w:lvl>
    <w:lvl w:ilvl="1" w:tplc="93408BD0">
      <w:start w:val="1"/>
      <w:numFmt w:val="bullet"/>
      <w:lvlText w:val=""/>
      <w:lvlJc w:val="left"/>
      <w:pPr>
        <w:ind w:left="1440" w:hanging="360"/>
      </w:pPr>
      <w:rPr>
        <w:rFonts w:hint="default" w:ascii="Symbol" w:hAnsi="Symbol"/>
      </w:rPr>
    </w:lvl>
    <w:lvl w:ilvl="2" w:tplc="0BAE8BA2">
      <w:start w:val="1"/>
      <w:numFmt w:val="bullet"/>
      <w:lvlText w:val=""/>
      <w:lvlJc w:val="left"/>
      <w:pPr>
        <w:ind w:left="2160" w:hanging="360"/>
      </w:pPr>
      <w:rPr>
        <w:rFonts w:hint="default" w:ascii="Wingdings" w:hAnsi="Wingdings"/>
      </w:rPr>
    </w:lvl>
    <w:lvl w:ilvl="3" w:tplc="53A69C68">
      <w:start w:val="1"/>
      <w:numFmt w:val="bullet"/>
      <w:lvlText w:val=""/>
      <w:lvlJc w:val="left"/>
      <w:pPr>
        <w:ind w:left="2880" w:hanging="360"/>
      </w:pPr>
      <w:rPr>
        <w:rFonts w:hint="default" w:ascii="Symbol" w:hAnsi="Symbol"/>
      </w:rPr>
    </w:lvl>
    <w:lvl w:ilvl="4" w:tplc="DBDC30EC">
      <w:start w:val="1"/>
      <w:numFmt w:val="bullet"/>
      <w:lvlText w:val="o"/>
      <w:lvlJc w:val="left"/>
      <w:pPr>
        <w:ind w:left="3600" w:hanging="360"/>
      </w:pPr>
      <w:rPr>
        <w:rFonts w:hint="default" w:ascii="Courier New" w:hAnsi="Courier New"/>
      </w:rPr>
    </w:lvl>
    <w:lvl w:ilvl="5" w:tplc="1C462654">
      <w:start w:val="1"/>
      <w:numFmt w:val="bullet"/>
      <w:lvlText w:val=""/>
      <w:lvlJc w:val="left"/>
      <w:pPr>
        <w:ind w:left="4320" w:hanging="360"/>
      </w:pPr>
      <w:rPr>
        <w:rFonts w:hint="default" w:ascii="Wingdings" w:hAnsi="Wingdings"/>
      </w:rPr>
    </w:lvl>
    <w:lvl w:ilvl="6" w:tplc="C92A0A66">
      <w:start w:val="1"/>
      <w:numFmt w:val="bullet"/>
      <w:lvlText w:val=""/>
      <w:lvlJc w:val="left"/>
      <w:pPr>
        <w:ind w:left="5040" w:hanging="360"/>
      </w:pPr>
      <w:rPr>
        <w:rFonts w:hint="default" w:ascii="Symbol" w:hAnsi="Symbol"/>
      </w:rPr>
    </w:lvl>
    <w:lvl w:ilvl="7" w:tplc="40CC4026">
      <w:start w:val="1"/>
      <w:numFmt w:val="bullet"/>
      <w:lvlText w:val="o"/>
      <w:lvlJc w:val="left"/>
      <w:pPr>
        <w:ind w:left="5760" w:hanging="360"/>
      </w:pPr>
      <w:rPr>
        <w:rFonts w:hint="default" w:ascii="Courier New" w:hAnsi="Courier New"/>
      </w:rPr>
    </w:lvl>
    <w:lvl w:ilvl="8" w:tplc="7A407FEE">
      <w:start w:val="1"/>
      <w:numFmt w:val="bullet"/>
      <w:lvlText w:val=""/>
      <w:lvlJc w:val="left"/>
      <w:pPr>
        <w:ind w:left="6480" w:hanging="360"/>
      </w:pPr>
      <w:rPr>
        <w:rFonts w:hint="default" w:ascii="Wingdings" w:hAnsi="Wingdings"/>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9" w15:restartNumberingAfterBreak="0">
    <w:nsid w:val="4E4852CD"/>
    <w:multiLevelType w:val="hybridMultilevel"/>
    <w:tmpl w:val="7CB804CC"/>
    <w:lvl w:ilvl="0" w:tplc="84AEB13E">
      <w:start w:val="1"/>
      <w:numFmt w:val="bullet"/>
      <w:lvlText w:val=""/>
      <w:lvlJc w:val="left"/>
      <w:pPr>
        <w:ind w:left="720" w:hanging="360"/>
      </w:pPr>
      <w:rPr>
        <w:rFonts w:hint="default" w:ascii="Symbol" w:hAnsi="Symbol"/>
      </w:rPr>
    </w:lvl>
    <w:lvl w:ilvl="1" w:tplc="4454CC66">
      <w:start w:val="1"/>
      <w:numFmt w:val="bullet"/>
      <w:lvlText w:val="o"/>
      <w:lvlJc w:val="left"/>
      <w:pPr>
        <w:ind w:left="1440" w:hanging="360"/>
      </w:pPr>
      <w:rPr>
        <w:rFonts w:hint="default" w:ascii="Courier New" w:hAnsi="Courier New"/>
      </w:rPr>
    </w:lvl>
    <w:lvl w:ilvl="2" w:tplc="056C7EA8">
      <w:start w:val="1"/>
      <w:numFmt w:val="bullet"/>
      <w:lvlText w:val=""/>
      <w:lvlJc w:val="left"/>
      <w:pPr>
        <w:ind w:left="2160" w:hanging="360"/>
      </w:pPr>
      <w:rPr>
        <w:rFonts w:hint="default" w:ascii="Wingdings" w:hAnsi="Wingdings"/>
      </w:rPr>
    </w:lvl>
    <w:lvl w:ilvl="3" w:tplc="75AA7BDA">
      <w:start w:val="1"/>
      <w:numFmt w:val="bullet"/>
      <w:lvlText w:val=""/>
      <w:lvlJc w:val="left"/>
      <w:pPr>
        <w:ind w:left="2880" w:hanging="360"/>
      </w:pPr>
      <w:rPr>
        <w:rFonts w:hint="default" w:ascii="Symbol" w:hAnsi="Symbol"/>
      </w:rPr>
    </w:lvl>
    <w:lvl w:ilvl="4" w:tplc="D688B1DA">
      <w:start w:val="1"/>
      <w:numFmt w:val="bullet"/>
      <w:lvlText w:val="o"/>
      <w:lvlJc w:val="left"/>
      <w:pPr>
        <w:ind w:left="3600" w:hanging="360"/>
      </w:pPr>
      <w:rPr>
        <w:rFonts w:hint="default" w:ascii="Courier New" w:hAnsi="Courier New"/>
      </w:rPr>
    </w:lvl>
    <w:lvl w:ilvl="5" w:tplc="9E7EF6AA">
      <w:start w:val="1"/>
      <w:numFmt w:val="bullet"/>
      <w:lvlText w:val=""/>
      <w:lvlJc w:val="left"/>
      <w:pPr>
        <w:ind w:left="4320" w:hanging="360"/>
      </w:pPr>
      <w:rPr>
        <w:rFonts w:hint="default" w:ascii="Wingdings" w:hAnsi="Wingdings"/>
      </w:rPr>
    </w:lvl>
    <w:lvl w:ilvl="6" w:tplc="644E81C0">
      <w:start w:val="1"/>
      <w:numFmt w:val="bullet"/>
      <w:lvlText w:val=""/>
      <w:lvlJc w:val="left"/>
      <w:pPr>
        <w:ind w:left="5040" w:hanging="360"/>
      </w:pPr>
      <w:rPr>
        <w:rFonts w:hint="default" w:ascii="Symbol" w:hAnsi="Symbol"/>
      </w:rPr>
    </w:lvl>
    <w:lvl w:ilvl="7" w:tplc="1BA61D06">
      <w:start w:val="1"/>
      <w:numFmt w:val="bullet"/>
      <w:lvlText w:val="o"/>
      <w:lvlJc w:val="left"/>
      <w:pPr>
        <w:ind w:left="5760" w:hanging="360"/>
      </w:pPr>
      <w:rPr>
        <w:rFonts w:hint="default" w:ascii="Courier New" w:hAnsi="Courier New"/>
      </w:rPr>
    </w:lvl>
    <w:lvl w:ilvl="8" w:tplc="B6AC6FD0">
      <w:start w:val="1"/>
      <w:numFmt w:val="bullet"/>
      <w:lvlText w:val=""/>
      <w:lvlJc w:val="left"/>
      <w:pPr>
        <w:ind w:left="6480" w:hanging="360"/>
      </w:pPr>
      <w:rPr>
        <w:rFonts w:hint="default" w:ascii="Wingdings" w:hAnsi="Wingdings"/>
      </w:rPr>
    </w:lvl>
  </w:abstractNum>
  <w:abstractNum w:abstractNumId="2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2" w15:restartNumberingAfterBreak="0">
    <w:nsid w:val="56F83D66"/>
    <w:multiLevelType w:val="hybridMultilevel"/>
    <w:tmpl w:val="5EA08A70"/>
    <w:lvl w:ilvl="0" w:tplc="8BFA9EFA">
      <w:start w:val="1"/>
      <w:numFmt w:val="bullet"/>
      <w:lvlText w:val=""/>
      <w:lvlJc w:val="left"/>
      <w:pPr>
        <w:ind w:left="785" w:hanging="360"/>
      </w:pPr>
      <w:rPr>
        <w:rFonts w:hint="default" w:ascii="Symbol" w:hAnsi="Symbol"/>
      </w:rPr>
    </w:lvl>
    <w:lvl w:ilvl="1" w:tplc="8F1CA500">
      <w:start w:val="1"/>
      <w:numFmt w:val="bullet"/>
      <w:lvlText w:val="o"/>
      <w:lvlJc w:val="left"/>
      <w:pPr>
        <w:ind w:left="1505" w:hanging="360"/>
      </w:pPr>
      <w:rPr>
        <w:rFonts w:hint="default" w:ascii="Courier New" w:hAnsi="Courier New"/>
      </w:rPr>
    </w:lvl>
    <w:lvl w:ilvl="2" w:tplc="9CAE5ECC">
      <w:start w:val="1"/>
      <w:numFmt w:val="bullet"/>
      <w:lvlText w:val=""/>
      <w:lvlJc w:val="left"/>
      <w:pPr>
        <w:ind w:left="2225" w:hanging="360"/>
      </w:pPr>
      <w:rPr>
        <w:rFonts w:hint="default" w:ascii="Wingdings" w:hAnsi="Wingdings"/>
      </w:rPr>
    </w:lvl>
    <w:lvl w:ilvl="3" w:tplc="288CCEF4">
      <w:start w:val="1"/>
      <w:numFmt w:val="bullet"/>
      <w:lvlText w:val=""/>
      <w:lvlJc w:val="left"/>
      <w:pPr>
        <w:ind w:left="2945" w:hanging="360"/>
      </w:pPr>
      <w:rPr>
        <w:rFonts w:hint="default" w:ascii="Symbol" w:hAnsi="Symbol"/>
      </w:rPr>
    </w:lvl>
    <w:lvl w:ilvl="4" w:tplc="1856E6E0">
      <w:start w:val="1"/>
      <w:numFmt w:val="bullet"/>
      <w:lvlText w:val="o"/>
      <w:lvlJc w:val="left"/>
      <w:pPr>
        <w:ind w:left="3665" w:hanging="360"/>
      </w:pPr>
      <w:rPr>
        <w:rFonts w:hint="default" w:ascii="Courier New" w:hAnsi="Courier New"/>
      </w:rPr>
    </w:lvl>
    <w:lvl w:ilvl="5" w:tplc="AC5CB078">
      <w:start w:val="1"/>
      <w:numFmt w:val="bullet"/>
      <w:lvlText w:val=""/>
      <w:lvlJc w:val="left"/>
      <w:pPr>
        <w:ind w:left="4385" w:hanging="360"/>
      </w:pPr>
      <w:rPr>
        <w:rFonts w:hint="default" w:ascii="Wingdings" w:hAnsi="Wingdings"/>
      </w:rPr>
    </w:lvl>
    <w:lvl w:ilvl="6" w:tplc="9E98C1E6">
      <w:start w:val="1"/>
      <w:numFmt w:val="bullet"/>
      <w:lvlText w:val=""/>
      <w:lvlJc w:val="left"/>
      <w:pPr>
        <w:ind w:left="5105" w:hanging="360"/>
      </w:pPr>
      <w:rPr>
        <w:rFonts w:hint="default" w:ascii="Symbol" w:hAnsi="Symbol"/>
      </w:rPr>
    </w:lvl>
    <w:lvl w:ilvl="7" w:tplc="20D05054">
      <w:start w:val="1"/>
      <w:numFmt w:val="bullet"/>
      <w:lvlText w:val="o"/>
      <w:lvlJc w:val="left"/>
      <w:pPr>
        <w:ind w:left="5825" w:hanging="360"/>
      </w:pPr>
      <w:rPr>
        <w:rFonts w:hint="default" w:ascii="Courier New" w:hAnsi="Courier New"/>
      </w:rPr>
    </w:lvl>
    <w:lvl w:ilvl="8" w:tplc="FE8281B0">
      <w:start w:val="1"/>
      <w:numFmt w:val="bullet"/>
      <w:lvlText w:val=""/>
      <w:lvlJc w:val="left"/>
      <w:pPr>
        <w:ind w:left="6545" w:hanging="360"/>
      </w:pPr>
      <w:rPr>
        <w:rFonts w:hint="default" w:ascii="Wingdings" w:hAnsi="Wingdings"/>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hint="default" w:ascii="Symbol" w:hAnsi="Symbol"/>
      </w:rPr>
    </w:lvl>
    <w:lvl w:ilvl="1" w:tplc="04100003">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4"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6" w15:restartNumberingAfterBreak="0">
    <w:nsid w:val="6DB44E5D"/>
    <w:multiLevelType w:val="hybridMultilevel"/>
    <w:tmpl w:val="3842BF52"/>
    <w:lvl w:ilvl="0" w:tplc="4232CF1C">
      <w:start w:val="1"/>
      <w:numFmt w:val="bullet"/>
      <w:lvlText w:val=""/>
      <w:lvlJc w:val="left"/>
      <w:pPr>
        <w:ind w:left="720" w:hanging="360"/>
      </w:pPr>
      <w:rPr>
        <w:rFonts w:hint="default" w:ascii="Symbol" w:hAnsi="Symbol"/>
      </w:rPr>
    </w:lvl>
    <w:lvl w:ilvl="1" w:tplc="0B0E7F34">
      <w:start w:val="1"/>
      <w:numFmt w:val="bullet"/>
      <w:lvlText w:val="o"/>
      <w:lvlJc w:val="left"/>
      <w:pPr>
        <w:ind w:left="1440" w:hanging="360"/>
      </w:pPr>
      <w:rPr>
        <w:rFonts w:hint="default" w:ascii="Courier New" w:hAnsi="Courier New"/>
      </w:rPr>
    </w:lvl>
    <w:lvl w:ilvl="2" w:tplc="5B2AD1B8">
      <w:start w:val="1"/>
      <w:numFmt w:val="bullet"/>
      <w:lvlText w:val=""/>
      <w:lvlJc w:val="left"/>
      <w:pPr>
        <w:ind w:left="2160" w:hanging="360"/>
      </w:pPr>
      <w:rPr>
        <w:rFonts w:hint="default" w:ascii="Wingdings" w:hAnsi="Wingdings"/>
      </w:rPr>
    </w:lvl>
    <w:lvl w:ilvl="3" w:tplc="359066B8">
      <w:start w:val="1"/>
      <w:numFmt w:val="bullet"/>
      <w:lvlText w:val=""/>
      <w:lvlJc w:val="left"/>
      <w:pPr>
        <w:ind w:left="2880" w:hanging="360"/>
      </w:pPr>
      <w:rPr>
        <w:rFonts w:hint="default" w:ascii="Symbol" w:hAnsi="Symbol"/>
      </w:rPr>
    </w:lvl>
    <w:lvl w:ilvl="4" w:tplc="0AC219C2">
      <w:start w:val="1"/>
      <w:numFmt w:val="bullet"/>
      <w:lvlText w:val="o"/>
      <w:lvlJc w:val="left"/>
      <w:pPr>
        <w:ind w:left="3600" w:hanging="360"/>
      </w:pPr>
      <w:rPr>
        <w:rFonts w:hint="default" w:ascii="Courier New" w:hAnsi="Courier New"/>
      </w:rPr>
    </w:lvl>
    <w:lvl w:ilvl="5" w:tplc="97284206">
      <w:start w:val="1"/>
      <w:numFmt w:val="bullet"/>
      <w:lvlText w:val=""/>
      <w:lvlJc w:val="left"/>
      <w:pPr>
        <w:ind w:left="4320" w:hanging="360"/>
      </w:pPr>
      <w:rPr>
        <w:rFonts w:hint="default" w:ascii="Wingdings" w:hAnsi="Wingdings"/>
      </w:rPr>
    </w:lvl>
    <w:lvl w:ilvl="6" w:tplc="47AAD776">
      <w:start w:val="1"/>
      <w:numFmt w:val="bullet"/>
      <w:lvlText w:val=""/>
      <w:lvlJc w:val="left"/>
      <w:pPr>
        <w:ind w:left="5040" w:hanging="360"/>
      </w:pPr>
      <w:rPr>
        <w:rFonts w:hint="default" w:ascii="Symbol" w:hAnsi="Symbol"/>
      </w:rPr>
    </w:lvl>
    <w:lvl w:ilvl="7" w:tplc="4DB4634E">
      <w:start w:val="1"/>
      <w:numFmt w:val="bullet"/>
      <w:lvlText w:val="o"/>
      <w:lvlJc w:val="left"/>
      <w:pPr>
        <w:ind w:left="5760" w:hanging="360"/>
      </w:pPr>
      <w:rPr>
        <w:rFonts w:hint="default" w:ascii="Courier New" w:hAnsi="Courier New"/>
      </w:rPr>
    </w:lvl>
    <w:lvl w:ilvl="8" w:tplc="21760B62">
      <w:start w:val="1"/>
      <w:numFmt w:val="bullet"/>
      <w:lvlText w:val=""/>
      <w:lvlJc w:val="left"/>
      <w:pPr>
        <w:ind w:left="6480" w:hanging="360"/>
      </w:pPr>
      <w:rPr>
        <w:rFonts w:hint="default" w:ascii="Wingdings" w:hAnsi="Wingdings"/>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num w:numId="29">
    <w:abstractNumId w:val="28"/>
  </w:num>
  <w:num w:numId="1">
    <w:abstractNumId w:val="16"/>
  </w:num>
  <w:num w:numId="2">
    <w:abstractNumId w:val="11"/>
  </w:num>
  <w:num w:numId="3">
    <w:abstractNumId w:val="6"/>
  </w:num>
  <w:num w:numId="4">
    <w:abstractNumId w:val="12"/>
  </w:num>
  <w:num w:numId="5">
    <w:abstractNumId w:val="15"/>
  </w:num>
  <w:num w:numId="6">
    <w:abstractNumId w:val="8"/>
  </w:num>
  <w:num w:numId="7">
    <w:abstractNumId w:val="13"/>
  </w:num>
  <w:num w:numId="8">
    <w:abstractNumId w:val="4"/>
  </w:num>
  <w:num w:numId="9">
    <w:abstractNumId w:val="19"/>
  </w:num>
  <w:num w:numId="10">
    <w:abstractNumId w:val="26"/>
  </w:num>
  <w:num w:numId="11">
    <w:abstractNumId w:val="3"/>
  </w:num>
  <w:num w:numId="12">
    <w:abstractNumId w:val="24"/>
  </w:num>
  <w:num w:numId="13">
    <w:abstractNumId w:val="1"/>
  </w:num>
  <w:num w:numId="14">
    <w:abstractNumId w:val="22"/>
  </w:num>
  <w:num w:numId="15">
    <w:abstractNumId w:val="20"/>
  </w:num>
  <w:num w:numId="16">
    <w:abstractNumId w:val="0"/>
  </w:num>
  <w:num w:numId="17">
    <w:abstractNumId w:val="18"/>
  </w:num>
  <w:num w:numId="18">
    <w:abstractNumId w:val="5"/>
  </w:num>
  <w:num w:numId="19">
    <w:abstractNumId w:val="17"/>
  </w:num>
  <w:num w:numId="20">
    <w:abstractNumId w:val="23"/>
  </w:num>
  <w:num w:numId="21">
    <w:abstractNumId w:val="10"/>
  </w:num>
  <w:num w:numId="22">
    <w:abstractNumId w:val="14"/>
  </w:num>
  <w:num w:numId="23">
    <w:abstractNumId w:val="27"/>
  </w:num>
  <w:num w:numId="24">
    <w:abstractNumId w:val="7"/>
  </w:num>
  <w:num w:numId="25">
    <w:abstractNumId w:val="25"/>
  </w:num>
  <w:num w:numId="26">
    <w:abstractNumId w:val="9"/>
  </w:num>
  <w:num w:numId="27">
    <w:abstractNumId w:val="2"/>
  </w:num>
  <w:num w:numId="2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activeWritingStyle w:lang="it-IT" w:vendorID="64" w:dllVersion="6" w:nlCheck="1" w:checkStyle="0" w:appName="MSWord"/>
  <w:activeWritingStyle w:lang="en-GB" w:vendorID="64" w:dllVersion="6" w:nlCheck="1" w:checkStyle="1" w:appName="MSWord"/>
  <w:activeWritingStyle w:lang="en-US" w:vendorID="64" w:dllVersion="6" w:nlCheck="1" w:checkStyle="1" w:appName="MSWord"/>
  <w:activeWritingStyle w:lang="en-GB" w:vendorID="64" w:dllVersion="0" w:nlCheck="1" w:checkStyle="0" w:appName="MSWord"/>
  <w:activeWritingStyle w:lang="en-US" w:vendorID="64" w:dllVersion="0" w:nlCheck="1" w:checkStyle="0" w:appName="MSWord"/>
  <w:activeWritingStyle w:lang="it-IT" w:vendorID="64" w:dllVersion="0" w:nlCheck="1" w:checkStyle="0" w:appName="MSWord"/>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4A20"/>
    <w:rsid w:val="00181CCF"/>
    <w:rsid w:val="0018520A"/>
    <w:rsid w:val="001901AA"/>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936"/>
    <w:rsid w:val="002732BF"/>
    <w:rsid w:val="00285343"/>
    <w:rsid w:val="002A0AFC"/>
    <w:rsid w:val="002A24DF"/>
    <w:rsid w:val="002B0F2C"/>
    <w:rsid w:val="002B2783"/>
    <w:rsid w:val="002C7AF7"/>
    <w:rsid w:val="002D6387"/>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6279"/>
    <w:rsid w:val="004C01F1"/>
    <w:rsid w:val="004C3F05"/>
    <w:rsid w:val="004D3FE7"/>
    <w:rsid w:val="004D6B48"/>
    <w:rsid w:val="004D76C8"/>
    <w:rsid w:val="004E6CC2"/>
    <w:rsid w:val="005120B4"/>
    <w:rsid w:val="00514924"/>
    <w:rsid w:val="00533FDE"/>
    <w:rsid w:val="005706CE"/>
    <w:rsid w:val="00571A4B"/>
    <w:rsid w:val="005760FF"/>
    <w:rsid w:val="00577658"/>
    <w:rsid w:val="00590B9C"/>
    <w:rsid w:val="00594F60"/>
    <w:rsid w:val="005D1EFC"/>
    <w:rsid w:val="005E3739"/>
    <w:rsid w:val="00605EBB"/>
    <w:rsid w:val="00607716"/>
    <w:rsid w:val="006206FB"/>
    <w:rsid w:val="00635968"/>
    <w:rsid w:val="00660AC2"/>
    <w:rsid w:val="006613A6"/>
    <w:rsid w:val="00666194"/>
    <w:rsid w:val="0067505E"/>
    <w:rsid w:val="00677F5C"/>
    <w:rsid w:val="00687A2C"/>
    <w:rsid w:val="006916C2"/>
    <w:rsid w:val="006B16D8"/>
    <w:rsid w:val="006B5D40"/>
    <w:rsid w:val="006D1D3E"/>
    <w:rsid w:val="006D359A"/>
    <w:rsid w:val="006D50F3"/>
    <w:rsid w:val="006F1E7C"/>
    <w:rsid w:val="006F369C"/>
    <w:rsid w:val="00700EB4"/>
    <w:rsid w:val="00702009"/>
    <w:rsid w:val="00717F9D"/>
    <w:rsid w:val="0073704F"/>
    <w:rsid w:val="00740052"/>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6B7A"/>
    <w:rsid w:val="0083707A"/>
    <w:rsid w:val="0085290C"/>
    <w:rsid w:val="008544C2"/>
    <w:rsid w:val="008573B8"/>
    <w:rsid w:val="008575B2"/>
    <w:rsid w:val="0086691F"/>
    <w:rsid w:val="00873FB2"/>
    <w:rsid w:val="00880789"/>
    <w:rsid w:val="00887CC5"/>
    <w:rsid w:val="008913DA"/>
    <w:rsid w:val="008932EE"/>
    <w:rsid w:val="00894296"/>
    <w:rsid w:val="0089769C"/>
    <w:rsid w:val="00897F5F"/>
    <w:rsid w:val="008A3549"/>
    <w:rsid w:val="008B1D91"/>
    <w:rsid w:val="008B403A"/>
    <w:rsid w:val="008D4EE9"/>
    <w:rsid w:val="008F1E19"/>
    <w:rsid w:val="008F579B"/>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A0C39"/>
    <w:rsid w:val="00AB6F9A"/>
    <w:rsid w:val="00AC0D32"/>
    <w:rsid w:val="00AC219A"/>
    <w:rsid w:val="00AD3385"/>
    <w:rsid w:val="00AD41BF"/>
    <w:rsid w:val="00AF115E"/>
    <w:rsid w:val="00AF31DA"/>
    <w:rsid w:val="00AF66C9"/>
    <w:rsid w:val="00AF71A7"/>
    <w:rsid w:val="00B068A1"/>
    <w:rsid w:val="00B16A9D"/>
    <w:rsid w:val="00B16B1B"/>
    <w:rsid w:val="00B22966"/>
    <w:rsid w:val="00B23F78"/>
    <w:rsid w:val="00B40D2B"/>
    <w:rsid w:val="00B423C2"/>
    <w:rsid w:val="00B43E1B"/>
    <w:rsid w:val="00B47593"/>
    <w:rsid w:val="00B51D5C"/>
    <w:rsid w:val="00B54045"/>
    <w:rsid w:val="00B54E95"/>
    <w:rsid w:val="00B72F7A"/>
    <w:rsid w:val="00BB2038"/>
    <w:rsid w:val="00BB2E50"/>
    <w:rsid w:val="00BD51DC"/>
    <w:rsid w:val="00BE302A"/>
    <w:rsid w:val="00BF40E5"/>
    <w:rsid w:val="00C130C6"/>
    <w:rsid w:val="00C2022D"/>
    <w:rsid w:val="00C255B0"/>
    <w:rsid w:val="00C26B64"/>
    <w:rsid w:val="00C30870"/>
    <w:rsid w:val="00C35B5A"/>
    <w:rsid w:val="00C41CE5"/>
    <w:rsid w:val="00C4230B"/>
    <w:rsid w:val="00C45E9D"/>
    <w:rsid w:val="00C7779B"/>
    <w:rsid w:val="00C83C00"/>
    <w:rsid w:val="00CB0AC1"/>
    <w:rsid w:val="00CB49D5"/>
    <w:rsid w:val="00CB7724"/>
    <w:rsid w:val="00CC0961"/>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F42BE"/>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AF71A7"/>
    <w:rPr>
      <w:rFonts w:asciiTheme="majorHAnsi" w:hAnsiTheme="majorHAnsi" w:eastAsiaTheme="majorEastAsia" w:cstheme="majorBidi"/>
      <w:color w:val="2F5496" w:themeColor="accent1" w:themeShade="BF"/>
      <w:spacing w:val="-7"/>
      <w:sz w:val="80"/>
      <w:szCs w:val="80"/>
      <w:lang w:val="en-GB"/>
    </w:rPr>
  </w:style>
  <w:style w:type="character" w:styleId="Titolo1Carattere" w:customStyle="1">
    <w:name w:val="Titolo 1 Carattere"/>
    <w:basedOn w:val="Carpredefinitoparagrafo"/>
    <w:link w:val="Titolo1"/>
    <w:uiPriority w:val="9"/>
    <w:rsid w:val="001D43AF"/>
    <w:rPr>
      <w:rFonts w:asciiTheme="majorHAnsi" w:hAnsiTheme="majorHAnsi" w:eastAsiaTheme="majorEastAsia" w:cstheme="majorBidi"/>
      <w:color w:val="2F5496" w:themeColor="accent1" w:themeShade="BF"/>
      <w:sz w:val="36"/>
      <w:szCs w:val="36"/>
      <w:lang w:val="en-GB"/>
    </w:rPr>
  </w:style>
  <w:style w:type="character" w:styleId="Titolo2Carattere" w:customStyle="1">
    <w:name w:val="Titolo 2 Carattere"/>
    <w:basedOn w:val="Carpredefinitoparagrafo"/>
    <w:link w:val="Titolo2"/>
    <w:uiPriority w:val="9"/>
    <w:rsid w:val="001D43AF"/>
    <w:rPr>
      <w:rFonts w:asciiTheme="majorHAnsi" w:hAnsiTheme="majorHAnsi" w:eastAsiaTheme="majorEastAsia" w:cstheme="majorBidi"/>
      <w:color w:val="2F5496" w:themeColor="accent1" w:themeShade="BF"/>
      <w:sz w:val="28"/>
      <w:szCs w:val="28"/>
      <w:lang w:val="en-GB"/>
    </w:rPr>
  </w:style>
  <w:style w:type="character" w:styleId="Titolo3Carattere" w:customStyle="1">
    <w:name w:val="Titolo 3 Carattere"/>
    <w:basedOn w:val="Carpredefinitoparagrafo"/>
    <w:link w:val="Titolo3"/>
    <w:uiPriority w:val="9"/>
    <w:rsid w:val="001D43AF"/>
    <w:rPr>
      <w:rFonts w:asciiTheme="majorHAnsi" w:hAnsiTheme="majorHAnsi" w:eastAsiaTheme="majorEastAsia"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color="auto" w:sz="0" w:space="0"/>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B16A9D"/>
    <w:rPr>
      <w:rFonts w:ascii="Segoe UI" w:hAnsi="Segoe UI" w:cs="Segoe UI" w:eastAsiaTheme="minorEastAsia"/>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C1FB7"/>
    <w:rPr>
      <w:rFonts w:eastAsiaTheme="minorEastAsia"/>
      <w:sz w:val="21"/>
      <w:szCs w:val="21"/>
      <w:lang w:val="en-GB"/>
    </w:rPr>
  </w:style>
  <w:style w:type="character" w:styleId="Titolo4Carattere" w:customStyle="1">
    <w:name w:val="Titolo 4 Carattere"/>
    <w:basedOn w:val="Carpredefinitoparagrafo"/>
    <w:link w:val="Titolo4"/>
    <w:uiPriority w:val="9"/>
    <w:rsid w:val="009B3827"/>
    <w:rPr>
      <w:rFonts w:asciiTheme="majorHAnsi" w:hAnsiTheme="majorHAnsi" w:eastAsiaTheme="majorEastAsia"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limi365-my.sharepoint.com/:b:/g/personal/10528029_polimi_it/EXR1gN6gBoxJgMC86Ow45gMBFwZzkRSWuoaf5K7t1wZutA?e=SPnVkI" TargetMode="External" Id="rId13" /><Relationship Type="http://schemas.openxmlformats.org/officeDocument/2006/relationships/hyperlink" Target="https://www.agid.gov.it/it/piattaforme/spid" TargetMode="External" Id="rId18" /><Relationship Type="http://schemas.openxmlformats.org/officeDocument/2006/relationships/hyperlink" Target="https://www.cryptolux.org/images/0/0d/Argon2.pdf" TargetMode="External" Id="rId26" /><Relationship Type="http://schemas.openxmlformats.org/officeDocument/2006/relationships/hyperlink" Target="https://docs.aws.amazon.com/" TargetMode="External" Id="rId21"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agid.gov.it/it/piattaforme/posta-elettronica-certificata" TargetMode="Externa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eur-lex.europa.eu/legal-content/EN/TXT/HTML/?uri=CELEX:32016R0679" TargetMode="External" Id="rId11" /><Relationship Type="http://schemas.openxmlformats.org/officeDocument/2006/relationships/hyperlink" Target="https://nvlpubs.nist.gov/nistpubs/FIPS/NIST.FIPS.197.pdf" TargetMode="External" Id="rId24" /><Relationship Type="http://schemas.openxmlformats.org/officeDocument/2006/relationships/webSettings" Target="webSettings.xml" Id="rId5" /><Relationship Type="http://schemas.openxmlformats.org/officeDocument/2006/relationships/hyperlink" Target="http://www.pkiff.difesa.it/" TargetMode="External" Id="rId15" /><Relationship Type="http://schemas.openxmlformats.org/officeDocument/2006/relationships/hyperlink" Target="https://firebase.google.com/docs" TargetMode="External" Id="rId23" /><Relationship Type="http://schemas.openxmlformats.org/officeDocument/2006/relationships/image" Target="media/image3.png" Id="rId28" /><Relationship Type="http://schemas.openxmlformats.org/officeDocument/2006/relationships/hyperlink" Target="https://docs.italia.it/italia/piano-triennale-ict/codice-amministrazione-digitale-docs/it/v2017-12-13/index.html" TargetMode="External" Id="rId10" /><Relationship Type="http://schemas.openxmlformats.org/officeDocument/2006/relationships/hyperlink" Target="http://www.targa.co.it/data/doc.aspx" TargetMode="External" Id="rId19" /><Relationship Type="http://schemas.openxmlformats.org/officeDocument/2006/relationships/settings" Target="settings.xml" Id="rId4" /><Relationship Type="http://schemas.openxmlformats.org/officeDocument/2006/relationships/hyperlink" Target="https://www.camera.it/parlam/leggi/deleghe/Testi/03196dl.htm" TargetMode="External" Id="rId9" /><Relationship Type="http://schemas.openxmlformats.org/officeDocument/2006/relationships/hyperlink" Target="http://politichepersonale.interno.it/itaindex.php?IdMat=1&amp;IdSot=35&amp;IdNot=386" TargetMode="External" Id="rId14" /><Relationship Type="http://schemas.openxmlformats.org/officeDocument/2006/relationships/hyperlink" Target="https://developers.cloudflare.com/docs/" TargetMode="External" Id="rId22" /><Relationship Type="http://schemas.openxmlformats.org/officeDocument/2006/relationships/theme" Target="theme/theme1.xml" Id="rId48" /><Relationship Type="http://schemas.openxmlformats.org/officeDocument/2006/relationships/styles" Target="styles.xml" Id="rId3" /><Relationship Type="http://schemas.openxmlformats.org/officeDocument/2006/relationships/hyperlink" Target="https://standards.ieee.org/standard/1016-2009.html" TargetMode="External" Id="rId12" /><Relationship Type="http://schemas.openxmlformats.org/officeDocument/2006/relationships/hyperlink" Target="https://tools.ietf.org/html/rfc6109" TargetMode="External" Id="rId17" /><Relationship Type="http://schemas.openxmlformats.org/officeDocument/2006/relationships/hyperlink" Target="https://community.rsa.com/docs/DOC-60094" TargetMode="External" Id="rId25" /><Relationship Type="http://schemas.openxmlformats.org/officeDocument/2006/relationships/footer" Target="footer1.xml" Id="rId46" /><Relationship Type="http://schemas.openxmlformats.org/officeDocument/2006/relationships/hyperlink" Target="https://www.crimnet.dcpc.interno.gov.it/crimnet/ricerca-targhe-telai-rubati-smarriti/FAQ" TargetMode="External" Id="rId20" /><Relationship Type="http://schemas.openxmlformats.org/officeDocument/2006/relationships/glossaryDocument" Target="/word/glossary/document.xml" Id="R0b9dc52aa1344f8a" /><Relationship Type="http://schemas.openxmlformats.org/officeDocument/2006/relationships/image" Target="/media/image3.jpg" Id="R23896c4400694002" /><Relationship Type="http://schemas.openxmlformats.org/officeDocument/2006/relationships/image" Target="/media/image13.png" Id="R3525519ee76e4c6f" /><Relationship Type="http://schemas.openxmlformats.org/officeDocument/2006/relationships/image" Target="/media/image4.jpg" Id="Ra07ecb91f4ae43ce" /><Relationship Type="http://schemas.openxmlformats.org/officeDocument/2006/relationships/image" Target="/media/image14.png" Id="Rd68ad945a99540a4" /><Relationship Type="http://schemas.openxmlformats.org/officeDocument/2006/relationships/image" Target="/media/image2.gif" Id="Reac167e8f3344629" /><Relationship Type="http://schemas.openxmlformats.org/officeDocument/2006/relationships/image" Target="/media/image15.png" Id="R569a3792a2da4260" /><Relationship Type="http://schemas.openxmlformats.org/officeDocument/2006/relationships/image" Target="/media/image16.png" Id="R2941b6bb87d2436a" /><Relationship Type="http://schemas.openxmlformats.org/officeDocument/2006/relationships/image" Target="/media/image17.png" Id="R43c90a016d63487a" /><Relationship Type="http://schemas.openxmlformats.org/officeDocument/2006/relationships/image" Target="/media/image18.png" Id="R7400a4eb5a3446af" /><Relationship Type="http://schemas.openxmlformats.org/officeDocument/2006/relationships/image" Target="/media/image19.png" Id="R36889c5b94654771" /><Relationship Type="http://schemas.openxmlformats.org/officeDocument/2006/relationships/image" Target="/media/image1a.png" Id="R127d6ddc83af4a1d" /><Relationship Type="http://schemas.openxmlformats.org/officeDocument/2006/relationships/image" Target="/media/image1b.png" Id="R832b1131e59b4a61" /><Relationship Type="http://schemas.openxmlformats.org/officeDocument/2006/relationships/image" Target="/media/image1c.png" Id="R40dc726f893c479a" /><Relationship Type="http://schemas.openxmlformats.org/officeDocument/2006/relationships/image" Target="/media/image1d.png" Id="R171f2abff7be4a6b" /><Relationship Type="http://schemas.openxmlformats.org/officeDocument/2006/relationships/image" Target="/media/image1e.png" Id="R2d6906f443374df3" /><Relationship Type="http://schemas.openxmlformats.org/officeDocument/2006/relationships/image" Target="/media/image1f.png" Id="R63f2b1ee4bd74ac6" /><Relationship Type="http://schemas.openxmlformats.org/officeDocument/2006/relationships/image" Target="/media/image20.png" Id="R900d5a8163c14bee" /><Relationship Type="http://schemas.openxmlformats.org/officeDocument/2006/relationships/image" Target="/media/image21.png" Id="R25bb7c9577c74174" /><Relationship Type="http://schemas.openxmlformats.org/officeDocument/2006/relationships/image" Target="/media/image22.png" Id="R7badb90b322643c3" /><Relationship Type="http://schemas.openxmlformats.org/officeDocument/2006/relationships/image" Target="/media/image23.png" Id="Rb58eb4af5d4f49d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f40b500-5352-4c52-94d5-cae58ee0c761}"/>
      </w:docPartPr>
      <w:docPartBody>
        <w:p w14:paraId="5FF0A895">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8A13-4454-4499-A293-743F50D975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94</revision>
  <dcterms:created xsi:type="dcterms:W3CDTF">2019-11-12T13:04:00.0000000Z</dcterms:created>
  <dcterms:modified xsi:type="dcterms:W3CDTF">2019-11-24T16:23:53.5326624Z</dcterms:modified>
</coreProperties>
</file>