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7175" w14:textId="77777777" w:rsidR="000B0C59" w:rsidRDefault="000B0C59" w:rsidP="007F51A5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ED283" wp14:editId="6AB8C747">
                <wp:simplePos x="0" y="0"/>
                <wp:positionH relativeFrom="margin">
                  <wp:posOffset>1924050</wp:posOffset>
                </wp:positionH>
                <wp:positionV relativeFrom="paragraph">
                  <wp:posOffset>-317500</wp:posOffset>
                </wp:positionV>
                <wp:extent cx="1492250" cy="532436"/>
                <wp:effectExtent l="0" t="0" r="12700" b="12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492250" cy="53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78A22" w14:textId="77777777" w:rsidR="000B0C59" w:rsidRPr="000B0C59" w:rsidRDefault="000B0C59" w:rsidP="007F51A5">
                            <w:pPr>
                              <w:pStyle w:val="afb"/>
                              <w:rPr>
                                <w:color w:val="000000" w:themeColor="text1"/>
                                <w:sz w:val="10"/>
                                <w:szCs w:val="14"/>
                              </w:rPr>
                            </w:pPr>
                            <w:r w:rsidRPr="00293465">
                              <w:t>AI</w:t>
                            </w:r>
                            <w:r w:rsidRPr="000B0C59">
                              <w:t>-РЕШЕНИЯ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>ДЛЯ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 xml:space="preserve">РОСТА </w:t>
                            </w:r>
                            <w:r w:rsidRPr="000B0C59">
                              <w:br/>
                              <w:t>И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>НОВЫХ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>ВОЗМОЖНОСТЕЙ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ВАШЕГО </w:t>
                            </w:r>
                            <w:r w:rsidRPr="000B0C59">
                              <w:t>БИЗНЕСА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ED283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left:0;text-align:left;margin-left:151.5pt;margin-top:-25pt;width:117.5pt;height:41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" filled="f" stroked="f" strokeweight=".5pt">
                <v:textbox inset="0,0,0,0">
                  <w:txbxContent>
                    <w:p w14:paraId="73878A22" w14:textId="77777777" w:rsidR="000B0C59" w:rsidRPr="000B0C59" w:rsidRDefault="000B0C59" w:rsidP="007F51A5">
                      <w:pPr>
                        <w:pStyle w:val="afb"/>
                        <w:rPr>
                          <w:color w:val="000000" w:themeColor="text1"/>
                          <w:sz w:val="10"/>
                          <w:szCs w:val="14"/>
                        </w:rPr>
                      </w:pPr>
                      <w:r w:rsidRPr="00293465">
                        <w:t>AI</w:t>
                      </w:r>
                      <w:r w:rsidRPr="000B0C59">
                        <w:t>-РЕШЕНИЯ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>ДЛЯ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 xml:space="preserve">РОСТА </w:t>
                      </w:r>
                      <w:r w:rsidRPr="000B0C59">
                        <w:br/>
                        <w:t>И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>НОВЫХ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>ВОЗМОЖНОСТЕЙ</w:t>
                      </w:r>
                      <w:r w:rsidRPr="000B0C59">
                        <w:rPr>
                          <w:rFonts w:cstheme="minorBidi"/>
                        </w:rPr>
                        <w:t xml:space="preserve"> ВАШЕГО </w:t>
                      </w:r>
                      <w:r w:rsidRPr="000B0C59">
                        <w:t>БИЗНЕСА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7456" behindDoc="1" locked="0" layoutInCell="1" hidden="0" allowOverlap="1" wp14:anchorId="0ECA5E2D" wp14:editId="048B98E0">
            <wp:simplePos x="0" y="0"/>
            <wp:positionH relativeFrom="column">
              <wp:posOffset>1706245</wp:posOffset>
            </wp:positionH>
            <wp:positionV relativeFrom="paragraph">
              <wp:posOffset>-127635</wp:posOffset>
            </wp:positionV>
            <wp:extent cx="45720" cy="322580"/>
            <wp:effectExtent l="0" t="0" r="0" b="1270"/>
            <wp:wrapNone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32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hidden="0" allowOverlap="1" wp14:anchorId="7A748983" wp14:editId="63CC5302">
            <wp:simplePos x="0" y="0"/>
            <wp:positionH relativeFrom="column">
              <wp:posOffset>-74295</wp:posOffset>
            </wp:positionH>
            <wp:positionV relativeFrom="paragraph">
              <wp:posOffset>-177800</wp:posOffset>
            </wp:positionV>
            <wp:extent cx="1598295" cy="357505"/>
            <wp:effectExtent l="0" t="0" r="1905" b="4445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5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14618F" w14:textId="77777777" w:rsidR="000B0C59" w:rsidRDefault="000B0C59" w:rsidP="007F51A5">
      <w:r>
        <w:rPr>
          <w:rFonts w:asciiTheme="minorHAnsi" w:hAnsiTheme="minorHAnsi"/>
          <w:noProof/>
        </w:rPr>
        <w:drawing>
          <wp:anchor distT="0" distB="0" distL="114300" distR="114300" simplePos="0" relativeHeight="251670528" behindDoc="0" locked="0" layoutInCell="1" allowOverlap="1" wp14:anchorId="30996DA3" wp14:editId="090FCE00">
            <wp:simplePos x="0" y="0"/>
            <wp:positionH relativeFrom="margin">
              <wp:posOffset>-5791200</wp:posOffset>
            </wp:positionH>
            <wp:positionV relativeFrom="paragraph">
              <wp:posOffset>464185</wp:posOffset>
            </wp:positionV>
            <wp:extent cx="8024648" cy="8024648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4648" cy="802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3EF6C70" w14:textId="77777777" w:rsidR="000B0C59" w:rsidRDefault="000B0C59" w:rsidP="007F51A5"/>
    <w:p w14:paraId="331FD516" w14:textId="77777777" w:rsidR="000B0C59" w:rsidRDefault="000B0C59" w:rsidP="007F51A5"/>
    <w:p w14:paraId="673E8302" w14:textId="77777777" w:rsidR="000B0C59" w:rsidRDefault="000B0C59" w:rsidP="007F51A5">
      <w:r>
        <w:tab/>
      </w:r>
    </w:p>
    <w:p w14:paraId="6434D1A5" w14:textId="77777777" w:rsidR="000B0C59" w:rsidRDefault="000B0C59" w:rsidP="007F51A5"/>
    <w:p w14:paraId="595B92B0" w14:textId="77777777" w:rsidR="001F7905" w:rsidRPr="004E46FE" w:rsidRDefault="000B0C59" w:rsidP="001F7905">
      <w:pPr>
        <w:pStyle w:val="afb"/>
      </w:pPr>
      <w:r w:rsidRPr="007D4498">
        <w:t>Коммерческое</w:t>
      </w:r>
    </w:p>
    <w:p w14:paraId="29174B6C" w14:textId="77777777" w:rsidR="000B0C59" w:rsidRPr="000B0C59" w:rsidRDefault="000B0C59" w:rsidP="001F7905">
      <w:pPr>
        <w:pStyle w:val="afb"/>
      </w:pPr>
      <w:r w:rsidRPr="000B0C59">
        <w:t>предложение</w:t>
      </w:r>
    </w:p>
    <w:p w14:paraId="7DB52DC5" w14:textId="77777777" w:rsidR="000B0C59" w:rsidRPr="000B0C59" w:rsidRDefault="000B0C59" w:rsidP="007F51A5">
      <w:r w:rsidRPr="000B0C59">
        <w:tab/>
      </w:r>
    </w:p>
    <w:p w14:paraId="2AA9DFF8" w14:textId="77777777" w:rsidR="001403EC" w:rsidRPr="001F4795" w:rsidRDefault="001F4795" w:rsidP="00FA011A">
      <w:pPr>
        <w:pStyle w:val="a4"/>
      </w:pPr>
      <w:bookmarkStart w:id="0" w:name="_Hlk201239582"/>
      <w:r w:rsidRPr="001F4795">
        <w:t>Комплексная AI-трансформация бизнеса</w:t>
      </w:r>
    </w:p>
    <w:p w14:paraId="5201FB3E" w14:textId="77777777" w:rsidR="00FA011A" w:rsidRPr="00FA011A" w:rsidRDefault="000B0C59" w:rsidP="00FA011A">
      <w:pPr>
        <w:pStyle w:val="a4"/>
      </w:pPr>
      <w:r w:rsidRPr="001841C6">
        <w:t>для ГК «Водная техника»</w:t>
      </w:r>
    </w:p>
    <w:p w14:paraId="311064AC" w14:textId="532BBB8E" w:rsidR="000B0C59" w:rsidRPr="005E6019" w:rsidRDefault="00E64EC7" w:rsidP="00FA011A">
      <w:pPr>
        <w:pStyle w:val="a4"/>
      </w:pPr>
      <w:r>
        <w:rPr>
          <w:lang w:val="en-US"/>
        </w:rPr>
        <w:t>12</w:t>
      </w:r>
      <w:r w:rsidR="001F4795" w:rsidRPr="00730BBB">
        <w:t>.03.2026 г.</w:t>
      </w:r>
    </w:p>
    <w:bookmarkEnd w:id="0"/>
    <w:p w14:paraId="5CF2EA95" w14:textId="77777777" w:rsidR="000B0C59" w:rsidRDefault="000B0C59" w:rsidP="007F51A5"/>
    <w:p w14:paraId="6E1E36A2" w14:textId="77777777" w:rsidR="000B0C59" w:rsidRDefault="000B0C59" w:rsidP="007F51A5"/>
    <w:p w14:paraId="1822E342" w14:textId="77777777" w:rsidR="000B0C59" w:rsidRDefault="000B0C59" w:rsidP="007F51A5"/>
    <w:p w14:paraId="0D751EF1" w14:textId="77777777" w:rsidR="000B0C59" w:rsidRDefault="000B0C59" w:rsidP="007F51A5"/>
    <w:p w14:paraId="6130AD5C" w14:textId="77777777" w:rsidR="000B0C59" w:rsidRDefault="000B0C59" w:rsidP="007F51A5"/>
    <w:p w14:paraId="237789E6" w14:textId="77777777" w:rsidR="000B0C59" w:rsidRDefault="000B0C59" w:rsidP="007F51A5"/>
    <w:p w14:paraId="3BF2107A" w14:textId="77777777" w:rsidR="000B0C59" w:rsidRDefault="000B0C59" w:rsidP="007F51A5"/>
    <w:p w14:paraId="506EDC94" w14:textId="77777777" w:rsidR="000B0C59" w:rsidRDefault="000B0C59" w:rsidP="007F51A5"/>
    <w:p w14:paraId="481105D0" w14:textId="77777777" w:rsidR="000B0C59" w:rsidRDefault="000B0C59" w:rsidP="007F51A5">
      <w:r>
        <w:t xml:space="preserve"> </w:t>
      </w:r>
    </w:p>
    <w:p w14:paraId="5018D38E" w14:textId="77777777" w:rsidR="001F4795" w:rsidRDefault="001F4795" w:rsidP="007F51A5">
      <w:r>
        <w:br w:type="page"/>
      </w:r>
    </w:p>
    <w:sdt>
      <w:sdtPr>
        <w:rPr>
          <w:rFonts w:ascii="Inter 18pt" w:eastAsiaTheme="minorHAnsi" w:hAnsi="Inter 18pt"/>
          <w:sz w:val="22"/>
          <w:szCs w:val="22"/>
          <w:lang w:val="en-US" w:eastAsia="en-US"/>
        </w:rPr>
        <w:id w:val="-792753857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6378C401" w14:textId="77777777" w:rsidR="00177E48" w:rsidRDefault="00091E9B" w:rsidP="007F51A5">
          <w:pPr>
            <w:pStyle w:val="aff2"/>
            <w:rPr>
              <w:rFonts w:hint="eastAsia"/>
            </w:rPr>
          </w:pPr>
          <w:r w:rsidRPr="001C7A35">
            <w:t>Оглавление</w:t>
          </w:r>
        </w:p>
        <w:p w14:paraId="41494D53" w14:textId="7A0743FB" w:rsidR="00730BBB" w:rsidRDefault="00091E9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4056333" w:history="1">
            <w:r w:rsidR="00730BBB" w:rsidRPr="005877EE">
              <w:rPr>
                <w:rStyle w:val="afa"/>
                <w:noProof/>
              </w:rPr>
              <w:t>1. Сводная стоимость</w:t>
            </w:r>
            <w:r w:rsidR="00730BBB">
              <w:rPr>
                <w:noProof/>
                <w:webHidden/>
              </w:rPr>
              <w:tab/>
            </w:r>
            <w:r w:rsidR="00730BBB">
              <w:rPr>
                <w:noProof/>
                <w:webHidden/>
              </w:rPr>
              <w:fldChar w:fldCharType="begin"/>
            </w:r>
            <w:r w:rsidR="00730BBB">
              <w:rPr>
                <w:noProof/>
                <w:webHidden/>
              </w:rPr>
              <w:instrText xml:space="preserve"> PAGEREF _Toc224056333 \h </w:instrText>
            </w:r>
            <w:r w:rsidR="00730BBB">
              <w:rPr>
                <w:noProof/>
                <w:webHidden/>
              </w:rPr>
            </w:r>
            <w:r w:rsidR="00730BBB">
              <w:rPr>
                <w:noProof/>
                <w:webHidden/>
              </w:rPr>
              <w:fldChar w:fldCharType="separate"/>
            </w:r>
            <w:r w:rsidR="00730BBB">
              <w:rPr>
                <w:noProof/>
                <w:webHidden/>
              </w:rPr>
              <w:t>3</w:t>
            </w:r>
            <w:r w:rsidR="00730BBB">
              <w:rPr>
                <w:noProof/>
                <w:webHidden/>
              </w:rPr>
              <w:fldChar w:fldCharType="end"/>
            </w:r>
          </w:hyperlink>
        </w:p>
        <w:p w14:paraId="3428483D" w14:textId="271181A5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4" w:history="1">
            <w:r w:rsidRPr="005877EE">
              <w:rPr>
                <w:rStyle w:val="afa"/>
                <w:noProof/>
              </w:rPr>
              <w:t>2. Консалтинг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12E5" w14:textId="60C73B0C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5" w:history="1">
            <w:r w:rsidRPr="005877EE">
              <w:rPr>
                <w:rStyle w:val="afa"/>
                <w:noProof/>
              </w:rPr>
              <w:t>3. Технологические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9A0A7" w14:textId="34FB6C35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6" w:history="1">
            <w:r w:rsidRPr="005877EE">
              <w:rPr>
                <w:rStyle w:val="afa"/>
                <w:noProof/>
              </w:rPr>
              <w:t>4. Этапы и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E8C1" w14:textId="53121ED5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7" w:history="1">
            <w:r w:rsidRPr="005877EE">
              <w:rPr>
                <w:rStyle w:val="afa"/>
                <w:noProof/>
              </w:rPr>
              <w:t>5. Условия оплаты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15E5" w14:textId="19FC4045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8" w:history="1">
            <w:r w:rsidRPr="005877EE">
              <w:rPr>
                <w:rStyle w:val="afa"/>
                <w:noProof/>
              </w:rPr>
              <w:t>6. Допущения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ECD9C" w14:textId="4238F1ED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9" w:history="1">
            <w:r w:rsidRPr="005877EE">
              <w:rPr>
                <w:rStyle w:val="afa"/>
                <w:noProof/>
              </w:rPr>
              <w:t>7. Общие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7DDC" w14:textId="7E69EAEE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40" w:history="1">
            <w:r w:rsidRPr="005877EE">
              <w:rPr>
                <w:rStyle w:val="afa"/>
                <w:noProof/>
              </w:rPr>
              <w:t>О компании coMind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D2E8" w14:textId="413356DC" w:rsidR="00177E48" w:rsidRDefault="00091E9B" w:rsidP="007F51A5">
          <w:r>
            <w:fldChar w:fldCharType="end"/>
          </w:r>
        </w:p>
      </w:sdtContent>
    </w:sdt>
    <w:p w14:paraId="66DFC9D9" w14:textId="77777777" w:rsidR="00177E48" w:rsidRDefault="00177E48" w:rsidP="007F51A5"/>
    <w:p w14:paraId="324F732F" w14:textId="77777777" w:rsidR="00177E48" w:rsidRDefault="00091E9B" w:rsidP="007F51A5">
      <w:r>
        <w:br w:type="page" w:clear="all"/>
      </w:r>
    </w:p>
    <w:p w14:paraId="57036A49" w14:textId="77777777" w:rsidR="00E96738" w:rsidRDefault="00000000">
      <w:pPr>
        <w:pStyle w:val="1"/>
        <w:rPr>
          <w:rFonts w:hint="eastAsia"/>
        </w:rPr>
      </w:pPr>
      <w:bookmarkStart w:id="1" w:name="_Toc224056333"/>
      <w:r>
        <w:lastRenderedPageBreak/>
        <w:t>1. Сводная стоимость</w:t>
      </w:r>
      <w:bookmarkEnd w:id="1"/>
    </w:p>
    <w:p w14:paraId="391167EF" w14:textId="77777777" w:rsidR="00E96738" w:rsidRDefault="00E96738"/>
    <w:p w14:paraId="6BCD0780" w14:textId="77777777" w:rsidR="00E96738" w:rsidRDefault="00000000">
      <w:pPr>
        <w:pStyle w:val="2"/>
      </w:pPr>
      <w:r>
        <w:t>Консалтинг</w:t>
      </w:r>
    </w:p>
    <w:p w14:paraId="33A5A4E0" w14:textId="77777777" w:rsidR="00E96738" w:rsidRDefault="00E96738"/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953"/>
        <w:gridCol w:w="3118"/>
      </w:tblGrid>
      <w:tr w:rsidR="00E96738" w14:paraId="397AC646" w14:textId="77777777">
        <w:tc>
          <w:tcPr>
            <w:tcW w:w="567" w:type="dxa"/>
            <w:shd w:val="clear" w:color="auto" w:fill="000000"/>
          </w:tcPr>
          <w:p w14:paraId="74B2E416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5953" w:type="dxa"/>
            <w:shd w:val="clear" w:color="auto" w:fill="000000"/>
          </w:tcPr>
          <w:p w14:paraId="0DE52179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w="3118" w:type="dxa"/>
            <w:shd w:val="clear" w:color="auto" w:fill="000000"/>
          </w:tcPr>
          <w:p w14:paraId="2A41CDA4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E96738" w14:paraId="6FB68FC0" w14:textId="77777777">
        <w:tc>
          <w:tcPr>
            <w:tcW w:w="567" w:type="dxa"/>
          </w:tcPr>
          <w:p w14:paraId="36154006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</w:t>
            </w:r>
          </w:p>
        </w:tc>
        <w:tc>
          <w:tcPr>
            <w:tcW w:w="5953" w:type="dxa"/>
          </w:tcPr>
          <w:p w14:paraId="684602CA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Аудит и стратегия цифровой трансформации</w:t>
            </w:r>
          </w:p>
        </w:tc>
        <w:tc>
          <w:tcPr>
            <w:tcW w:w="3118" w:type="dxa"/>
          </w:tcPr>
          <w:p w14:paraId="60E5ECB4" w14:textId="5C358413" w:rsidR="00E96738" w:rsidRDefault="00000000">
            <w:pPr>
              <w:spacing w:before="20" w:after="20"/>
            </w:pPr>
            <w:r>
              <w:rPr>
                <w:sz w:val="20"/>
              </w:rPr>
              <w:t>2 275 57</w:t>
            </w:r>
            <w:r w:rsidR="00E3417E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 xml:space="preserve"> ₽</w:t>
            </w:r>
          </w:p>
        </w:tc>
      </w:tr>
      <w:tr w:rsidR="00E96738" w14:paraId="718C4856" w14:textId="77777777">
        <w:tc>
          <w:tcPr>
            <w:tcW w:w="567" w:type="dxa"/>
          </w:tcPr>
          <w:p w14:paraId="49B5BB33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2</w:t>
            </w:r>
          </w:p>
        </w:tc>
        <w:tc>
          <w:tcPr>
            <w:tcW w:w="5953" w:type="dxa"/>
          </w:tcPr>
          <w:p w14:paraId="5BDB768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Стратегическая сессия для топ-менеджмента</w:t>
            </w:r>
          </w:p>
        </w:tc>
        <w:tc>
          <w:tcPr>
            <w:tcW w:w="3118" w:type="dxa"/>
          </w:tcPr>
          <w:p w14:paraId="0D5E310C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775 280 ₽</w:t>
            </w:r>
          </w:p>
        </w:tc>
      </w:tr>
      <w:tr w:rsidR="00E96738" w14:paraId="2B637D0D" w14:textId="77777777">
        <w:tc>
          <w:tcPr>
            <w:tcW w:w="567" w:type="dxa"/>
          </w:tcPr>
          <w:p w14:paraId="2DC0072D" w14:textId="77777777" w:rsidR="00E96738" w:rsidRDefault="00E96738">
            <w:pPr>
              <w:spacing w:before="20" w:after="20"/>
            </w:pPr>
          </w:p>
        </w:tc>
        <w:tc>
          <w:tcPr>
            <w:tcW w:w="5953" w:type="dxa"/>
          </w:tcPr>
          <w:p w14:paraId="3AE00D9C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Итого консалтинг</w:t>
            </w:r>
          </w:p>
        </w:tc>
        <w:tc>
          <w:tcPr>
            <w:tcW w:w="3118" w:type="dxa"/>
          </w:tcPr>
          <w:p w14:paraId="4076DF5B" w14:textId="3C0FD191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3 050 85</w:t>
            </w:r>
            <w:r w:rsidR="00E3417E">
              <w:rPr>
                <w:b/>
                <w:sz w:val="20"/>
                <w:lang w:val="en-US"/>
              </w:rPr>
              <w:t>3</w:t>
            </w:r>
            <w:r>
              <w:rPr>
                <w:b/>
                <w:sz w:val="20"/>
              </w:rPr>
              <w:t xml:space="preserve"> ₽</w:t>
            </w:r>
          </w:p>
        </w:tc>
      </w:tr>
    </w:tbl>
    <w:p w14:paraId="22C13125" w14:textId="77777777" w:rsidR="00E96738" w:rsidRDefault="00E96738"/>
    <w:p w14:paraId="68870E9D" w14:textId="77777777" w:rsidR="00E96738" w:rsidRDefault="00E96738"/>
    <w:p w14:paraId="20488364" w14:textId="77777777" w:rsidR="00E96738" w:rsidRDefault="00000000">
      <w:pPr>
        <w:pStyle w:val="2"/>
      </w:pPr>
      <w:r>
        <w:t>Технологические работы (предварительная оценка)</w:t>
      </w:r>
    </w:p>
    <w:p w14:paraId="18E54B74" w14:textId="77777777" w:rsidR="00E96738" w:rsidRDefault="00E96738"/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953"/>
        <w:gridCol w:w="3118"/>
      </w:tblGrid>
      <w:tr w:rsidR="00E96738" w14:paraId="5EB427C1" w14:textId="77777777">
        <w:tc>
          <w:tcPr>
            <w:tcW w:w="567" w:type="dxa"/>
            <w:shd w:val="clear" w:color="auto" w:fill="000000"/>
          </w:tcPr>
          <w:p w14:paraId="2F8C567E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5953" w:type="dxa"/>
            <w:shd w:val="clear" w:color="auto" w:fill="000000"/>
          </w:tcPr>
          <w:p w14:paraId="35DEDFD7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w="3118" w:type="dxa"/>
            <w:shd w:val="clear" w:color="auto" w:fill="000000"/>
          </w:tcPr>
          <w:p w14:paraId="423DFA32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E96738" w14:paraId="0017C373" w14:textId="77777777">
        <w:tc>
          <w:tcPr>
            <w:tcW w:w="567" w:type="dxa"/>
          </w:tcPr>
          <w:p w14:paraId="4065FDEA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3</w:t>
            </w:r>
          </w:p>
        </w:tc>
        <w:tc>
          <w:tcPr>
            <w:tcW w:w="5953" w:type="dxa"/>
          </w:tcPr>
          <w:p w14:paraId="23CADBF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Data layer + RAG (базовый слой данных)</w:t>
            </w:r>
          </w:p>
        </w:tc>
        <w:tc>
          <w:tcPr>
            <w:tcW w:w="3118" w:type="dxa"/>
          </w:tcPr>
          <w:p w14:paraId="38646F8A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~2 200 000 ₽</w:t>
            </w:r>
          </w:p>
        </w:tc>
      </w:tr>
      <w:tr w:rsidR="00E96738" w14:paraId="614B4194" w14:textId="77777777">
        <w:tc>
          <w:tcPr>
            <w:tcW w:w="567" w:type="dxa"/>
          </w:tcPr>
          <w:p w14:paraId="2AB1BCBD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4</w:t>
            </w:r>
          </w:p>
        </w:tc>
        <w:tc>
          <w:tcPr>
            <w:tcW w:w="5953" w:type="dxa"/>
          </w:tcPr>
          <w:p w14:paraId="7FA26DB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Корпоративная AI-платформа</w:t>
            </w:r>
          </w:p>
        </w:tc>
        <w:tc>
          <w:tcPr>
            <w:tcW w:w="3118" w:type="dxa"/>
          </w:tcPr>
          <w:p w14:paraId="1557B86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~3 100 000 ₽</w:t>
            </w:r>
          </w:p>
        </w:tc>
      </w:tr>
      <w:tr w:rsidR="00E96738" w14:paraId="7C204779" w14:textId="77777777">
        <w:tc>
          <w:tcPr>
            <w:tcW w:w="567" w:type="dxa"/>
          </w:tcPr>
          <w:p w14:paraId="1F1FC10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5</w:t>
            </w:r>
          </w:p>
        </w:tc>
        <w:tc>
          <w:tcPr>
            <w:tcW w:w="5953" w:type="dxa"/>
          </w:tcPr>
          <w:p w14:paraId="203C0EF8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Тендерная аналитика</w:t>
            </w:r>
          </w:p>
        </w:tc>
        <w:tc>
          <w:tcPr>
            <w:tcW w:w="3118" w:type="dxa"/>
          </w:tcPr>
          <w:p w14:paraId="3B16FE23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~2 900 000 ₽</w:t>
            </w:r>
          </w:p>
        </w:tc>
      </w:tr>
      <w:tr w:rsidR="00E96738" w14:paraId="489938A1" w14:textId="77777777">
        <w:tc>
          <w:tcPr>
            <w:tcW w:w="567" w:type="dxa"/>
          </w:tcPr>
          <w:p w14:paraId="7D62E716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6</w:t>
            </w:r>
          </w:p>
        </w:tc>
        <w:tc>
          <w:tcPr>
            <w:tcW w:w="5953" w:type="dxa"/>
          </w:tcPr>
          <w:p w14:paraId="56483A3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Юридическая экспертиза договоров</w:t>
            </w:r>
          </w:p>
        </w:tc>
        <w:tc>
          <w:tcPr>
            <w:tcW w:w="3118" w:type="dxa"/>
          </w:tcPr>
          <w:p w14:paraId="2BED45BD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~2 500 000 ₽</w:t>
            </w:r>
          </w:p>
        </w:tc>
      </w:tr>
      <w:tr w:rsidR="00E96738" w14:paraId="4E575536" w14:textId="77777777">
        <w:tc>
          <w:tcPr>
            <w:tcW w:w="567" w:type="dxa"/>
          </w:tcPr>
          <w:p w14:paraId="391E5194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7</w:t>
            </w:r>
          </w:p>
        </w:tc>
        <w:tc>
          <w:tcPr>
            <w:tcW w:w="5953" w:type="dxa"/>
          </w:tcPr>
          <w:p w14:paraId="5B2C737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AI-суфлёр: нормативная база</w:t>
            </w:r>
          </w:p>
        </w:tc>
        <w:tc>
          <w:tcPr>
            <w:tcW w:w="3118" w:type="dxa"/>
          </w:tcPr>
          <w:p w14:paraId="535711E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~1 700 000 ₽</w:t>
            </w:r>
          </w:p>
        </w:tc>
      </w:tr>
      <w:tr w:rsidR="00E96738" w14:paraId="14381925" w14:textId="77777777">
        <w:tc>
          <w:tcPr>
            <w:tcW w:w="567" w:type="dxa"/>
          </w:tcPr>
          <w:p w14:paraId="076CE797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8</w:t>
            </w:r>
          </w:p>
        </w:tc>
        <w:tc>
          <w:tcPr>
            <w:tcW w:w="5953" w:type="dxa"/>
          </w:tcPr>
          <w:p w14:paraId="77FD3FB4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Обработка первичных документов</w:t>
            </w:r>
          </w:p>
        </w:tc>
        <w:tc>
          <w:tcPr>
            <w:tcW w:w="3118" w:type="dxa"/>
          </w:tcPr>
          <w:p w14:paraId="4981D0E7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~2 100 000 ₽</w:t>
            </w:r>
          </w:p>
        </w:tc>
      </w:tr>
      <w:tr w:rsidR="00E96738" w14:paraId="3834DFB0" w14:textId="77777777">
        <w:tc>
          <w:tcPr>
            <w:tcW w:w="567" w:type="dxa"/>
          </w:tcPr>
          <w:p w14:paraId="4729512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9</w:t>
            </w:r>
          </w:p>
        </w:tc>
        <w:tc>
          <w:tcPr>
            <w:tcW w:w="5953" w:type="dxa"/>
          </w:tcPr>
          <w:p w14:paraId="171AD4D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Речевая аналитика контакт-центра</w:t>
            </w:r>
          </w:p>
        </w:tc>
        <w:tc>
          <w:tcPr>
            <w:tcW w:w="3118" w:type="dxa"/>
          </w:tcPr>
          <w:p w14:paraId="7B63A16D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~2 700 000 ₽</w:t>
            </w:r>
          </w:p>
        </w:tc>
      </w:tr>
      <w:tr w:rsidR="00E96738" w14:paraId="33C1E6BB" w14:textId="77777777">
        <w:tc>
          <w:tcPr>
            <w:tcW w:w="567" w:type="dxa"/>
          </w:tcPr>
          <w:p w14:paraId="5F763DF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10</w:t>
            </w:r>
          </w:p>
        </w:tc>
        <w:tc>
          <w:tcPr>
            <w:tcW w:w="5953" w:type="dxa"/>
          </w:tcPr>
          <w:p w14:paraId="56346DE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Обучение и change management</w:t>
            </w:r>
          </w:p>
        </w:tc>
        <w:tc>
          <w:tcPr>
            <w:tcW w:w="3118" w:type="dxa"/>
          </w:tcPr>
          <w:p w14:paraId="3468CE5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~800 000 ₽</w:t>
            </w:r>
          </w:p>
        </w:tc>
      </w:tr>
      <w:tr w:rsidR="00E96738" w14:paraId="1EDF6194" w14:textId="77777777">
        <w:tc>
          <w:tcPr>
            <w:tcW w:w="567" w:type="dxa"/>
          </w:tcPr>
          <w:p w14:paraId="30BD7411" w14:textId="77777777" w:rsidR="00E96738" w:rsidRDefault="00E96738">
            <w:pPr>
              <w:spacing w:before="20" w:after="20"/>
            </w:pPr>
          </w:p>
        </w:tc>
        <w:tc>
          <w:tcPr>
            <w:tcW w:w="5953" w:type="dxa"/>
          </w:tcPr>
          <w:p w14:paraId="6F1A8BBC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Итого технология</w:t>
            </w:r>
          </w:p>
        </w:tc>
        <w:tc>
          <w:tcPr>
            <w:tcW w:w="3118" w:type="dxa"/>
          </w:tcPr>
          <w:p w14:paraId="686FAA26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~18 100 000 ₽</w:t>
            </w:r>
          </w:p>
        </w:tc>
      </w:tr>
    </w:tbl>
    <w:p w14:paraId="7AAF2236" w14:textId="77777777" w:rsidR="00E96738" w:rsidRDefault="00E96738"/>
    <w:p w14:paraId="2BC05B58" w14:textId="77777777" w:rsidR="00E96738" w:rsidRDefault="00E96738"/>
    <w:p w14:paraId="0D7CFDD6" w14:textId="77777777" w:rsidR="00E96738" w:rsidRDefault="00000000">
      <w:r>
        <w:br w:type="page"/>
      </w:r>
    </w:p>
    <w:p w14:paraId="0F22BD6F" w14:textId="77777777" w:rsidR="00E96738" w:rsidRDefault="00000000">
      <w:pPr>
        <w:pStyle w:val="1"/>
        <w:rPr>
          <w:rFonts w:hint="eastAsia"/>
        </w:rPr>
      </w:pPr>
      <w:bookmarkStart w:id="2" w:name="_Toc224056334"/>
      <w:r>
        <w:lastRenderedPageBreak/>
        <w:t>2. Консалтинг</w:t>
      </w:r>
      <w:bookmarkEnd w:id="2"/>
    </w:p>
    <w:p w14:paraId="584CA6A5" w14:textId="77777777" w:rsidR="00E96738" w:rsidRDefault="00000000">
      <w:pPr>
        <w:pStyle w:val="2"/>
      </w:pPr>
      <w:r>
        <w:t>Аудит и стратегия цифровой трансформации</w:t>
      </w:r>
    </w:p>
    <w:p w14:paraId="0FA1FBDC" w14:textId="77777777" w:rsidR="00E96738" w:rsidRDefault="00000000">
      <w:r>
        <w:rPr>
          <w:b/>
        </w:rPr>
        <w:t xml:space="preserve">Цель: </w:t>
      </w:r>
      <w:r>
        <w:t>провести комплексное обследование бизнес-процессов, IT-ландшафта и вычислительной инфраструктуры ГК «Водная техника» для формирования стратегии AI-трансформации с обоснованием ROI и поэтапной дорожной картой внедрения.</w:t>
      </w:r>
    </w:p>
    <w:p w14:paraId="5447DA52" w14:textId="77777777" w:rsidR="00E96738" w:rsidRDefault="00E96738"/>
    <w:p w14:paraId="638F6CDB" w14:textId="77777777" w:rsidR="00E96738" w:rsidRDefault="00000000">
      <w:r>
        <w:rPr>
          <w:b/>
        </w:rPr>
        <w:t>Основные задачи:</w:t>
      </w:r>
    </w:p>
    <w:p w14:paraId="104FEB13" w14:textId="77777777" w:rsidR="00E96738" w:rsidRDefault="00000000">
      <w:pPr>
        <w:spacing w:after="40"/>
        <w:ind w:left="720" w:hanging="357"/>
      </w:pPr>
      <w:r>
        <w:t>•  Провести серию интервью с топ-менеджментом и руководителями подразделений (тендерный отдел, юридическая служба, контакт-центр, производство, IT, финансы)</w:t>
      </w:r>
    </w:p>
    <w:p w14:paraId="64F9DF63" w14:textId="77777777" w:rsidR="00E96738" w:rsidRDefault="00000000">
      <w:pPr>
        <w:spacing w:after="40"/>
        <w:ind w:left="720" w:hanging="357"/>
      </w:pPr>
      <w:r>
        <w:t>•  Построить карту бизнес-процессов as-is (верхний уровень, 3 ключевых направления)</w:t>
      </w:r>
    </w:p>
    <w:p w14:paraId="60FBCE9A" w14:textId="77777777" w:rsidR="00E96738" w:rsidRDefault="00000000">
      <w:pPr>
        <w:spacing w:after="40"/>
        <w:ind w:left="720" w:hanging="357"/>
      </w:pPr>
      <w:r>
        <w:t>•  Провести аудит IT-ландшафта (1С ERP, 1С Документооборот, Bitrix24 CRM, CAD, Диадок) и вычислительной инфраструктуры (on-prem, Владимир)</w:t>
      </w:r>
    </w:p>
    <w:p w14:paraId="564548BA" w14:textId="77777777" w:rsidR="00E96738" w:rsidRDefault="00000000">
      <w:pPr>
        <w:spacing w:after="40"/>
        <w:ind w:left="720" w:hanging="357"/>
      </w:pPr>
      <w:r>
        <w:t>•  Провести аудит производственных процессов и системы ТОиР (с привлечением отраслевого эксперта)</w:t>
      </w:r>
    </w:p>
    <w:p w14:paraId="3731CA87" w14:textId="77777777" w:rsidR="00E96738" w:rsidRDefault="00000000">
      <w:pPr>
        <w:spacing w:after="40"/>
        <w:ind w:left="720" w:hanging="357"/>
      </w:pPr>
      <w:r>
        <w:t>•  Сформировать целевую архитектуру to-be (процессную и техническую)</w:t>
      </w:r>
    </w:p>
    <w:p w14:paraId="0C337C0E" w14:textId="77777777" w:rsidR="00E96738" w:rsidRDefault="00000000">
      <w:pPr>
        <w:spacing w:after="40"/>
        <w:ind w:left="720" w:hanging="357"/>
      </w:pPr>
      <w:r>
        <w:t>•  Оценить потенциальный экономический эффект по направлениям (ROI-прикидка)</w:t>
      </w:r>
    </w:p>
    <w:p w14:paraId="2E2AE4DA" w14:textId="77777777" w:rsidR="00E96738" w:rsidRDefault="00000000">
      <w:pPr>
        <w:spacing w:after="40"/>
        <w:ind w:left="720" w:hanging="357"/>
      </w:pPr>
      <w:r>
        <w:t>•  Подготовить дорожную карту внедрения и рекомендации по оргструктуре IT-подразделения</w:t>
      </w:r>
    </w:p>
    <w:p w14:paraId="3E9A48C6" w14:textId="77777777" w:rsidR="00E96738" w:rsidRDefault="00E96738"/>
    <w:p w14:paraId="3FE6BC01" w14:textId="77777777" w:rsidR="00E96738" w:rsidRDefault="00000000">
      <w:r>
        <w:rPr>
          <w:b/>
        </w:rPr>
        <w:t>Ожидаемые результаты:</w:t>
      </w:r>
    </w:p>
    <w:p w14:paraId="11C757AB" w14:textId="77777777" w:rsidR="00E96738" w:rsidRDefault="00000000">
      <w:pPr>
        <w:spacing w:after="40"/>
        <w:ind w:left="720" w:hanging="357"/>
      </w:pPr>
      <w:r>
        <w:t>•  Сводный отчёт: текущее состояние (as-is), целевое состояние (to-be), GAP-анализ</w:t>
      </w:r>
    </w:p>
    <w:p w14:paraId="277B04C7" w14:textId="77777777" w:rsidR="00E96738" w:rsidRDefault="00000000">
      <w:pPr>
        <w:spacing w:after="40"/>
        <w:ind w:left="720" w:hanging="357"/>
      </w:pPr>
      <w:r>
        <w:t>•  Оценка потенциального эффекта (ROI) по каждому направлению автоматизации</w:t>
      </w:r>
    </w:p>
    <w:p w14:paraId="35730EF9" w14:textId="77777777" w:rsidR="00E96738" w:rsidRDefault="00000000">
      <w:pPr>
        <w:spacing w:after="40"/>
        <w:ind w:left="720" w:hanging="357"/>
      </w:pPr>
      <w:r>
        <w:t>•  Дорожная карта внедрения с приоритетами и этапностью</w:t>
      </w:r>
    </w:p>
    <w:p w14:paraId="1A1247A4" w14:textId="77777777" w:rsidR="00E96738" w:rsidRDefault="00000000">
      <w:pPr>
        <w:spacing w:after="40"/>
        <w:ind w:left="720" w:hanging="357"/>
      </w:pPr>
      <w:r>
        <w:t>•  Рекомендации по организационной структуре и развитию IT-подразделения</w:t>
      </w:r>
    </w:p>
    <w:p w14:paraId="4A53289B" w14:textId="77777777" w:rsidR="00E96738" w:rsidRDefault="00000000">
      <w:pPr>
        <w:spacing w:after="40"/>
        <w:ind w:left="720" w:hanging="357"/>
      </w:pPr>
      <w:r>
        <w:t>•  Оценка зрелости системы ТОиР и рекомендации по автоматизации</w:t>
      </w:r>
    </w:p>
    <w:p w14:paraId="3B03ED06" w14:textId="77777777" w:rsidR="00E96738" w:rsidRDefault="00000000">
      <w:pPr>
        <w:spacing w:after="40"/>
        <w:ind w:left="720" w:hanging="357"/>
      </w:pPr>
      <w:r>
        <w:t>•  Презентация результатов для руководства</w:t>
      </w:r>
    </w:p>
    <w:p w14:paraId="7349ADD4" w14:textId="77777777" w:rsidR="00E96738" w:rsidRDefault="00E96738"/>
    <w:p w14:paraId="6C9E90F4" w14:textId="77777777" w:rsidR="00E96738" w:rsidRDefault="00000000">
      <w:r>
        <w:rPr>
          <w:b/>
        </w:rPr>
        <w:t xml:space="preserve">Бизнес-эффект: </w:t>
      </w:r>
      <w:r>
        <w:t>результаты аудита позволят принимать инвестиционные решения по AI-трансформации на основе данных, а не интуиции. Дорожная карта обеспечит поэтапное внедрение с контролируемым ROI и минимальными рисками.</w:t>
      </w:r>
    </w:p>
    <w:p w14:paraId="1A2BD30F" w14:textId="77777777" w:rsidR="00E96738" w:rsidRDefault="00E96738"/>
    <w:p w14:paraId="1E4CA804" w14:textId="77777777" w:rsidR="00E96738" w:rsidRDefault="00000000">
      <w:r>
        <w:rPr>
          <w:b/>
        </w:rPr>
        <w:t xml:space="preserve">Срок: </w:t>
      </w:r>
      <w:r>
        <w:t>4–5 недель</w:t>
      </w:r>
    </w:p>
    <w:p w14:paraId="7DD65274" w14:textId="77777777" w:rsidR="00E96738" w:rsidRDefault="00E96738"/>
    <w:p w14:paraId="539CA849" w14:textId="77777777" w:rsidR="00730BBB" w:rsidRDefault="00730BBB"/>
    <w:p w14:paraId="21699D98" w14:textId="77777777" w:rsidR="00730BBB" w:rsidRDefault="00730BBB"/>
    <w:p w14:paraId="17576329" w14:textId="77777777" w:rsidR="00730BBB" w:rsidRDefault="00730BBB"/>
    <w:p w14:paraId="22262467" w14:textId="77777777" w:rsidR="00E96738" w:rsidRDefault="00000000">
      <w:r>
        <w:rPr>
          <w:b/>
        </w:rPr>
        <w:t>Состав работ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9184"/>
      </w:tblGrid>
      <w:tr w:rsidR="00E96738" w14:paraId="10C60DB8" w14:textId="77777777">
        <w:tc>
          <w:tcPr>
            <w:tcW w:w="454" w:type="dxa"/>
            <w:shd w:val="clear" w:color="auto" w:fill="000000"/>
          </w:tcPr>
          <w:p w14:paraId="2C4F4B6D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9184" w:type="dxa"/>
            <w:shd w:val="clear" w:color="auto" w:fill="000000"/>
          </w:tcPr>
          <w:p w14:paraId="790D5D6D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</w:tr>
      <w:tr w:rsidR="00E96738" w14:paraId="6F61F943" w14:textId="77777777">
        <w:tc>
          <w:tcPr>
            <w:tcW w:w="454" w:type="dxa"/>
          </w:tcPr>
          <w:p w14:paraId="19090DB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</w:t>
            </w:r>
          </w:p>
        </w:tc>
        <w:tc>
          <w:tcPr>
            <w:tcW w:w="9184" w:type="dxa"/>
          </w:tcPr>
          <w:p w14:paraId="0B5FA5A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Подготовка: изучение материалов, гайд интервью, согласование графика</w:t>
            </w:r>
          </w:p>
        </w:tc>
      </w:tr>
      <w:tr w:rsidR="00E96738" w14:paraId="4E9EB9F4" w14:textId="77777777">
        <w:tc>
          <w:tcPr>
            <w:tcW w:w="454" w:type="dxa"/>
          </w:tcPr>
          <w:p w14:paraId="1CA46F23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2</w:t>
            </w:r>
          </w:p>
        </w:tc>
        <w:tc>
          <w:tcPr>
            <w:tcW w:w="9184" w:type="dxa"/>
          </w:tcPr>
          <w:p w14:paraId="6B48457D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Интервью с топ-менеджментом (топ-1/2), ~8 интервью</w:t>
            </w:r>
          </w:p>
        </w:tc>
      </w:tr>
      <w:tr w:rsidR="00E96738" w14:paraId="17DBB3F6" w14:textId="77777777">
        <w:tc>
          <w:tcPr>
            <w:tcW w:w="454" w:type="dxa"/>
          </w:tcPr>
          <w:p w14:paraId="3A50B50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3</w:t>
            </w:r>
          </w:p>
        </w:tc>
        <w:tc>
          <w:tcPr>
            <w:tcW w:w="9184" w:type="dxa"/>
          </w:tcPr>
          <w:p w14:paraId="453EDE1C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Интервью с руководителями подразделений, ~6 интервью</w:t>
            </w:r>
          </w:p>
        </w:tc>
      </w:tr>
      <w:tr w:rsidR="00E96738" w14:paraId="22C332EF" w14:textId="77777777">
        <w:tc>
          <w:tcPr>
            <w:tcW w:w="454" w:type="dxa"/>
          </w:tcPr>
          <w:p w14:paraId="6293AB66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4</w:t>
            </w:r>
          </w:p>
        </w:tc>
        <w:tc>
          <w:tcPr>
            <w:tcW w:w="9184" w:type="dxa"/>
          </w:tcPr>
          <w:p w14:paraId="56234963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Карта бизнес-процессов as-is (верхний уровень, 3 направления)</w:t>
            </w:r>
          </w:p>
        </w:tc>
      </w:tr>
      <w:tr w:rsidR="00E96738" w14:paraId="60945E8E" w14:textId="77777777">
        <w:tc>
          <w:tcPr>
            <w:tcW w:w="454" w:type="dxa"/>
          </w:tcPr>
          <w:p w14:paraId="3585B7B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5</w:t>
            </w:r>
          </w:p>
        </w:tc>
        <w:tc>
          <w:tcPr>
            <w:tcW w:w="9184" w:type="dxa"/>
          </w:tcPr>
          <w:p w14:paraId="65E6C15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Аудит IT-ландшафта и данных (1С, Bitrix24, CAD, Диадок)</w:t>
            </w:r>
          </w:p>
        </w:tc>
      </w:tr>
      <w:tr w:rsidR="00E96738" w14:paraId="3DC9CC80" w14:textId="77777777">
        <w:tc>
          <w:tcPr>
            <w:tcW w:w="454" w:type="dxa"/>
          </w:tcPr>
          <w:p w14:paraId="36FC44A7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6</w:t>
            </w:r>
          </w:p>
        </w:tc>
        <w:tc>
          <w:tcPr>
            <w:tcW w:w="9184" w:type="dxa"/>
          </w:tcPr>
          <w:p w14:paraId="06E2970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Аудит вычислительной инфраструктуры (on-prem, Владимир)</w:t>
            </w:r>
          </w:p>
        </w:tc>
      </w:tr>
      <w:tr w:rsidR="00E96738" w14:paraId="4BAC7561" w14:textId="77777777">
        <w:tc>
          <w:tcPr>
            <w:tcW w:w="454" w:type="dxa"/>
          </w:tcPr>
          <w:p w14:paraId="01B7313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7</w:t>
            </w:r>
          </w:p>
        </w:tc>
        <w:tc>
          <w:tcPr>
            <w:tcW w:w="9184" w:type="dxa"/>
          </w:tcPr>
          <w:p w14:paraId="6BE85908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Целевая архитектура to-be: процессы</w:t>
            </w:r>
          </w:p>
        </w:tc>
      </w:tr>
      <w:tr w:rsidR="00E96738" w14:paraId="1FE06DE4" w14:textId="77777777">
        <w:tc>
          <w:tcPr>
            <w:tcW w:w="454" w:type="dxa"/>
          </w:tcPr>
          <w:p w14:paraId="321FE32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8</w:t>
            </w:r>
          </w:p>
        </w:tc>
        <w:tc>
          <w:tcPr>
            <w:tcW w:w="9184" w:type="dxa"/>
          </w:tcPr>
          <w:p w14:paraId="0C5B267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Целевая архитектура to-be: IT</w:t>
            </w:r>
          </w:p>
        </w:tc>
      </w:tr>
      <w:tr w:rsidR="00E96738" w14:paraId="652DA8B7" w14:textId="77777777">
        <w:tc>
          <w:tcPr>
            <w:tcW w:w="454" w:type="dxa"/>
          </w:tcPr>
          <w:p w14:paraId="7FE48D8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9</w:t>
            </w:r>
          </w:p>
        </w:tc>
        <w:tc>
          <w:tcPr>
            <w:tcW w:w="9184" w:type="dxa"/>
          </w:tcPr>
          <w:p w14:paraId="7E177698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Оценка потенциального эффекта (ROI-прикидка по направлениям)</w:t>
            </w:r>
          </w:p>
        </w:tc>
      </w:tr>
      <w:tr w:rsidR="00E96738" w14:paraId="60B60985" w14:textId="77777777">
        <w:tc>
          <w:tcPr>
            <w:tcW w:w="454" w:type="dxa"/>
          </w:tcPr>
          <w:p w14:paraId="23AE6C4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10</w:t>
            </w:r>
          </w:p>
        </w:tc>
        <w:tc>
          <w:tcPr>
            <w:tcW w:w="9184" w:type="dxa"/>
          </w:tcPr>
          <w:p w14:paraId="757D3DBA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Дорожная карта внедрения: процессная часть</w:t>
            </w:r>
          </w:p>
        </w:tc>
      </w:tr>
      <w:tr w:rsidR="00E96738" w14:paraId="0309A364" w14:textId="77777777">
        <w:tc>
          <w:tcPr>
            <w:tcW w:w="454" w:type="dxa"/>
          </w:tcPr>
          <w:p w14:paraId="4298246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11</w:t>
            </w:r>
          </w:p>
        </w:tc>
        <w:tc>
          <w:tcPr>
            <w:tcW w:w="9184" w:type="dxa"/>
          </w:tcPr>
          <w:p w14:paraId="61B8A11C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Дорожная карта внедрения: тех. часть</w:t>
            </w:r>
          </w:p>
        </w:tc>
      </w:tr>
      <w:tr w:rsidR="00E96738" w14:paraId="72CE9F08" w14:textId="77777777">
        <w:tc>
          <w:tcPr>
            <w:tcW w:w="454" w:type="dxa"/>
          </w:tcPr>
          <w:p w14:paraId="23CDDC3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12</w:t>
            </w:r>
          </w:p>
        </w:tc>
        <w:tc>
          <w:tcPr>
            <w:tcW w:w="9184" w:type="dxa"/>
          </w:tcPr>
          <w:p w14:paraId="2B86F0B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Рекомендации по оргструктуре IT-подразделения</w:t>
            </w:r>
          </w:p>
        </w:tc>
      </w:tr>
      <w:tr w:rsidR="00E96738" w14:paraId="7AB4FDF8" w14:textId="77777777">
        <w:tc>
          <w:tcPr>
            <w:tcW w:w="454" w:type="dxa"/>
          </w:tcPr>
          <w:p w14:paraId="7BB7F954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13</w:t>
            </w:r>
          </w:p>
        </w:tc>
        <w:tc>
          <w:tcPr>
            <w:tcW w:w="9184" w:type="dxa"/>
          </w:tcPr>
          <w:p w14:paraId="5BE4FC6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Оформление сводного отчёта</w:t>
            </w:r>
          </w:p>
        </w:tc>
      </w:tr>
      <w:tr w:rsidR="00E96738" w14:paraId="1C305897" w14:textId="77777777">
        <w:tc>
          <w:tcPr>
            <w:tcW w:w="454" w:type="dxa"/>
          </w:tcPr>
          <w:p w14:paraId="0C80168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14</w:t>
            </w:r>
          </w:p>
        </w:tc>
        <w:tc>
          <w:tcPr>
            <w:tcW w:w="9184" w:type="dxa"/>
          </w:tcPr>
          <w:p w14:paraId="28ECB6D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Презентация результатов руководству</w:t>
            </w:r>
          </w:p>
        </w:tc>
      </w:tr>
      <w:tr w:rsidR="00E96738" w14:paraId="1E308E15" w14:textId="77777777">
        <w:tc>
          <w:tcPr>
            <w:tcW w:w="454" w:type="dxa"/>
          </w:tcPr>
          <w:p w14:paraId="05C34897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15</w:t>
            </w:r>
          </w:p>
        </w:tc>
        <w:tc>
          <w:tcPr>
            <w:tcW w:w="9184" w:type="dxa"/>
          </w:tcPr>
          <w:p w14:paraId="2FC4710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Подготовка презентации (аналитическая часть)</w:t>
            </w:r>
          </w:p>
        </w:tc>
      </w:tr>
      <w:tr w:rsidR="00E96738" w14:paraId="7204FA5F" w14:textId="77777777">
        <w:tc>
          <w:tcPr>
            <w:tcW w:w="454" w:type="dxa"/>
          </w:tcPr>
          <w:p w14:paraId="47C7771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16</w:t>
            </w:r>
          </w:p>
        </w:tc>
        <w:tc>
          <w:tcPr>
            <w:tcW w:w="9184" w:type="dxa"/>
          </w:tcPr>
          <w:p w14:paraId="4A31C2A4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Координация, логистика, коммуникация с клиентом</w:t>
            </w:r>
          </w:p>
        </w:tc>
      </w:tr>
      <w:tr w:rsidR="00E96738" w14:paraId="3A1A3A15" w14:textId="77777777">
        <w:tc>
          <w:tcPr>
            <w:tcW w:w="454" w:type="dxa"/>
          </w:tcPr>
          <w:p w14:paraId="20A8D6C6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17</w:t>
            </w:r>
          </w:p>
        </w:tc>
        <w:tc>
          <w:tcPr>
            <w:tcW w:w="9184" w:type="dxa"/>
          </w:tcPr>
          <w:p w14:paraId="08442A5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Аудит производственных процессов и системы ТОиР (привлечённый эксперт)</w:t>
            </w:r>
          </w:p>
        </w:tc>
      </w:tr>
    </w:tbl>
    <w:p w14:paraId="440604D3" w14:textId="77777777" w:rsidR="00E96738" w:rsidRDefault="00E96738"/>
    <w:p w14:paraId="35F3E54D" w14:textId="7D0B59F4" w:rsidR="00E96738" w:rsidRPr="00730BBB" w:rsidRDefault="00730BBB">
      <w:pPr>
        <w:rPr>
          <w:b/>
          <w:bCs/>
        </w:rPr>
      </w:pPr>
      <w:r w:rsidRPr="00730BBB">
        <w:rPr>
          <w:b/>
          <w:bCs/>
        </w:rPr>
        <w:t xml:space="preserve">Стоимость: </w:t>
      </w:r>
      <w:r w:rsidRPr="00730BBB">
        <w:rPr>
          <w:b/>
          <w:bCs/>
          <w:sz w:val="20"/>
        </w:rPr>
        <w:t>2 275 576 ₽</w:t>
      </w:r>
    </w:p>
    <w:p w14:paraId="68B07BDC" w14:textId="77777777" w:rsidR="00E96738" w:rsidRDefault="00000000">
      <w:pPr>
        <w:pStyle w:val="2"/>
      </w:pPr>
      <w:r>
        <w:t>Стратегическая сессия для топ-менеджмента</w:t>
      </w:r>
    </w:p>
    <w:p w14:paraId="558C8C4D" w14:textId="77777777" w:rsidR="00E96738" w:rsidRDefault="00000000">
      <w:r>
        <w:rPr>
          <w:b/>
        </w:rPr>
        <w:t xml:space="preserve">Цель: </w:t>
      </w:r>
      <w:r>
        <w:t>провести 2-дневную выездную стратегическую сессию для топ-менеджмента (10–12 участников) с целью совместной выработки и принятия дорожной карты цифровой трансформации.</w:t>
      </w:r>
    </w:p>
    <w:p w14:paraId="0BEF3699" w14:textId="77777777" w:rsidR="00E96738" w:rsidRDefault="00E96738"/>
    <w:p w14:paraId="730E5023" w14:textId="77777777" w:rsidR="00E96738" w:rsidRDefault="00000000">
      <w:r>
        <w:rPr>
          <w:b/>
        </w:rPr>
        <w:t>Основные задачи:</w:t>
      </w:r>
    </w:p>
    <w:p w14:paraId="072556A3" w14:textId="77777777" w:rsidR="00E96738" w:rsidRDefault="00000000">
      <w:pPr>
        <w:spacing w:after="40"/>
        <w:ind w:left="720" w:hanging="357"/>
      </w:pPr>
      <w:r>
        <w:t>•  Спроектировать программу сессии с учётом результатов аудита</w:t>
      </w:r>
    </w:p>
    <w:p w14:paraId="3E7971DF" w14:textId="77777777" w:rsidR="00E96738" w:rsidRDefault="00000000">
      <w:pPr>
        <w:spacing w:after="40"/>
        <w:ind w:left="720" w:hanging="357"/>
      </w:pPr>
      <w:r>
        <w:t>•  Подготовить материалы: отраслевые кейсы, фреймворки оценки, раздаточные материалы</w:t>
      </w:r>
    </w:p>
    <w:p w14:paraId="54125CDD" w14:textId="77777777" w:rsidR="00E96738" w:rsidRDefault="00000000">
      <w:pPr>
        <w:spacing w:after="40"/>
        <w:ind w:left="720" w:hanging="357"/>
      </w:pPr>
      <w:r>
        <w:t>•  Подготовить и провести технологическое демо AI-инструментов</w:t>
      </w:r>
    </w:p>
    <w:p w14:paraId="5F8176DB" w14:textId="77777777" w:rsidR="00E96738" w:rsidRDefault="00000000">
      <w:pPr>
        <w:spacing w:after="40"/>
        <w:ind w:left="720" w:hanging="357"/>
      </w:pPr>
      <w:r>
        <w:t>•  Провести фасилитацию стратсессии (2 дня)</w:t>
      </w:r>
    </w:p>
    <w:p w14:paraId="04B990F8" w14:textId="77777777" w:rsidR="00E96738" w:rsidRDefault="00000000">
      <w:pPr>
        <w:spacing w:after="40"/>
        <w:ind w:left="720" w:hanging="357"/>
      </w:pPr>
      <w:r>
        <w:t>•  Обработать результаты и зафиксировать решения</w:t>
      </w:r>
    </w:p>
    <w:p w14:paraId="5DFB32AA" w14:textId="77777777" w:rsidR="00E96738" w:rsidRDefault="00E96738"/>
    <w:p w14:paraId="08D382EC" w14:textId="77777777" w:rsidR="00E96738" w:rsidRDefault="00000000">
      <w:r>
        <w:rPr>
          <w:b/>
        </w:rPr>
        <w:t>Ожидаемые результаты:</w:t>
      </w:r>
    </w:p>
    <w:p w14:paraId="35523F13" w14:textId="77777777" w:rsidR="00E96738" w:rsidRDefault="00000000">
      <w:pPr>
        <w:spacing w:after="40"/>
        <w:ind w:left="720" w:hanging="357"/>
      </w:pPr>
      <w:r>
        <w:t>•  Дорожная карта AI-трансформации, согласованная и принятая командой</w:t>
      </w:r>
    </w:p>
    <w:p w14:paraId="2F4A7D3E" w14:textId="77777777" w:rsidR="00E96738" w:rsidRDefault="00000000">
      <w:pPr>
        <w:spacing w:after="40"/>
        <w:ind w:left="720" w:hanging="357"/>
      </w:pPr>
      <w:r>
        <w:lastRenderedPageBreak/>
        <w:t>•  KPI и метрики успеха по каждому направлению</w:t>
      </w:r>
    </w:p>
    <w:p w14:paraId="57B375FC" w14:textId="77777777" w:rsidR="00E96738" w:rsidRDefault="00000000">
      <w:pPr>
        <w:spacing w:after="40"/>
        <w:ind w:left="720" w:hanging="357"/>
      </w:pPr>
      <w:r>
        <w:t>•  Распределение ответственности и зон владения</w:t>
      </w:r>
    </w:p>
    <w:p w14:paraId="1AC222CF" w14:textId="77777777" w:rsidR="00E96738" w:rsidRDefault="00000000">
      <w:pPr>
        <w:spacing w:after="40"/>
        <w:ind w:left="720" w:hanging="357"/>
      </w:pPr>
      <w:r>
        <w:t>•  Протокол решений стратсессии</w:t>
      </w:r>
    </w:p>
    <w:p w14:paraId="24BE2602" w14:textId="77777777" w:rsidR="00E96738" w:rsidRDefault="00E96738"/>
    <w:p w14:paraId="2DC4E728" w14:textId="77777777" w:rsidR="00E96738" w:rsidRDefault="00000000">
      <w:r>
        <w:rPr>
          <w:b/>
        </w:rPr>
        <w:t xml:space="preserve">Бизнес-эффект: </w:t>
      </w:r>
      <w:r>
        <w:t>стратегическая сессия обеспечивает вовлечённость топ-менеджмента и снижает риск сопротивления изменениям. Команда принимает совместное решение с пониманием целей, метрик и ответственности — это критический фактор успеха крупных трансформационных программ.</w:t>
      </w:r>
    </w:p>
    <w:p w14:paraId="75E4A77E" w14:textId="77777777" w:rsidR="00E96738" w:rsidRDefault="00E96738"/>
    <w:p w14:paraId="5FFA954B" w14:textId="77777777" w:rsidR="00E96738" w:rsidRDefault="00000000">
      <w:r>
        <w:rPr>
          <w:b/>
        </w:rPr>
        <w:t xml:space="preserve">Срок: </w:t>
      </w:r>
      <w:r>
        <w:t>2 недели (подготовка + проведение)</w:t>
      </w:r>
    </w:p>
    <w:p w14:paraId="2B3E364A" w14:textId="77777777" w:rsidR="00E96738" w:rsidRDefault="00E96738"/>
    <w:p w14:paraId="0CB578C5" w14:textId="77777777" w:rsidR="00E96738" w:rsidRDefault="00000000">
      <w:r>
        <w:rPr>
          <w:b/>
        </w:rPr>
        <w:t>Состав работ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9184"/>
      </w:tblGrid>
      <w:tr w:rsidR="00E96738" w14:paraId="755CC1CD" w14:textId="77777777">
        <w:tc>
          <w:tcPr>
            <w:tcW w:w="454" w:type="dxa"/>
            <w:shd w:val="clear" w:color="auto" w:fill="000000"/>
          </w:tcPr>
          <w:p w14:paraId="28E6E6C6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9184" w:type="dxa"/>
            <w:shd w:val="clear" w:color="auto" w:fill="000000"/>
          </w:tcPr>
          <w:p w14:paraId="3D2FFF2A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</w:tr>
      <w:tr w:rsidR="00E96738" w14:paraId="20E71ACD" w14:textId="77777777">
        <w:tc>
          <w:tcPr>
            <w:tcW w:w="454" w:type="dxa"/>
          </w:tcPr>
          <w:p w14:paraId="0283C39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1</w:t>
            </w:r>
          </w:p>
        </w:tc>
        <w:tc>
          <w:tcPr>
            <w:tcW w:w="9184" w:type="dxa"/>
          </w:tcPr>
          <w:p w14:paraId="13F45ED7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Проектирование программы сессии (2 дня, 10–12 чел)</w:t>
            </w:r>
          </w:p>
        </w:tc>
      </w:tr>
      <w:tr w:rsidR="00E96738" w14:paraId="4E5780E2" w14:textId="77777777">
        <w:tc>
          <w:tcPr>
            <w:tcW w:w="454" w:type="dxa"/>
          </w:tcPr>
          <w:p w14:paraId="5CFBF9E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2</w:t>
            </w:r>
          </w:p>
        </w:tc>
        <w:tc>
          <w:tcPr>
            <w:tcW w:w="9184" w:type="dxa"/>
          </w:tcPr>
          <w:p w14:paraId="49AEB4B6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Подготовка материалов: кейсы, фреймворки, раздатка</w:t>
            </w:r>
          </w:p>
        </w:tc>
      </w:tr>
      <w:tr w:rsidR="00E96738" w14:paraId="74B05F12" w14:textId="77777777">
        <w:tc>
          <w:tcPr>
            <w:tcW w:w="454" w:type="dxa"/>
          </w:tcPr>
          <w:p w14:paraId="0DF844F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3</w:t>
            </w:r>
          </w:p>
        </w:tc>
        <w:tc>
          <w:tcPr>
            <w:tcW w:w="9184" w:type="dxa"/>
          </w:tcPr>
          <w:p w14:paraId="087B13B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Подготовка AI-демо и технологического обзора</w:t>
            </w:r>
          </w:p>
        </w:tc>
      </w:tr>
      <w:tr w:rsidR="00E96738" w14:paraId="0191F496" w14:textId="77777777">
        <w:tc>
          <w:tcPr>
            <w:tcW w:w="454" w:type="dxa"/>
          </w:tcPr>
          <w:p w14:paraId="2D3C1E97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4</w:t>
            </w:r>
          </w:p>
        </w:tc>
        <w:tc>
          <w:tcPr>
            <w:tcW w:w="9184" w:type="dxa"/>
          </w:tcPr>
          <w:p w14:paraId="766E53CE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Проведение стратсессии: фасилитация (2 дня)</w:t>
            </w:r>
          </w:p>
        </w:tc>
      </w:tr>
      <w:tr w:rsidR="00E96738" w14:paraId="411509CC" w14:textId="77777777">
        <w:tc>
          <w:tcPr>
            <w:tcW w:w="454" w:type="dxa"/>
          </w:tcPr>
          <w:p w14:paraId="5760BD96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5</w:t>
            </w:r>
          </w:p>
        </w:tc>
        <w:tc>
          <w:tcPr>
            <w:tcW w:w="9184" w:type="dxa"/>
          </w:tcPr>
          <w:p w14:paraId="35560BF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Проведение стратсессии: тех. блок и демо (2 дня)</w:t>
            </w:r>
          </w:p>
        </w:tc>
      </w:tr>
      <w:tr w:rsidR="00E96738" w14:paraId="16B55013" w14:textId="77777777">
        <w:tc>
          <w:tcPr>
            <w:tcW w:w="454" w:type="dxa"/>
          </w:tcPr>
          <w:p w14:paraId="5F25AA8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6</w:t>
            </w:r>
          </w:p>
        </w:tc>
        <w:tc>
          <w:tcPr>
            <w:tcW w:w="9184" w:type="dxa"/>
          </w:tcPr>
          <w:p w14:paraId="430AF71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Обработка результатов, протокол, решения</w:t>
            </w:r>
          </w:p>
        </w:tc>
      </w:tr>
      <w:tr w:rsidR="00E96738" w14:paraId="4702C004" w14:textId="77777777">
        <w:tc>
          <w:tcPr>
            <w:tcW w:w="454" w:type="dxa"/>
          </w:tcPr>
          <w:p w14:paraId="44CD96E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7</w:t>
            </w:r>
          </w:p>
        </w:tc>
        <w:tc>
          <w:tcPr>
            <w:tcW w:w="9184" w:type="dxa"/>
          </w:tcPr>
          <w:p w14:paraId="1E23305A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Логистика, организация</w:t>
            </w:r>
          </w:p>
        </w:tc>
      </w:tr>
    </w:tbl>
    <w:p w14:paraId="4F8D32B1" w14:textId="77777777" w:rsidR="00E96738" w:rsidRDefault="00E96738"/>
    <w:p w14:paraId="7D0BDD79" w14:textId="51E9757F" w:rsidR="00730BBB" w:rsidRPr="00730BBB" w:rsidRDefault="00730BBB">
      <w:pPr>
        <w:rPr>
          <w:b/>
          <w:bCs/>
        </w:rPr>
      </w:pPr>
      <w:r w:rsidRPr="00730BBB">
        <w:rPr>
          <w:b/>
          <w:bCs/>
        </w:rPr>
        <w:t xml:space="preserve">Стоимость </w:t>
      </w:r>
      <w:r w:rsidRPr="00730BBB">
        <w:rPr>
          <w:b/>
          <w:bCs/>
          <w:sz w:val="20"/>
        </w:rPr>
        <w:t>775 280 ₽</w:t>
      </w:r>
    </w:p>
    <w:p w14:paraId="76DE96F3" w14:textId="77777777" w:rsidR="00E96738" w:rsidRDefault="00E96738"/>
    <w:p w14:paraId="5451E2A2" w14:textId="77777777" w:rsidR="00E96738" w:rsidRDefault="00000000">
      <w:r>
        <w:rPr>
          <w:b/>
          <w:sz w:val="24"/>
        </w:rPr>
        <w:t xml:space="preserve">Итого консалтинг: </w:t>
      </w:r>
      <w:r>
        <w:rPr>
          <w:sz w:val="24"/>
        </w:rPr>
        <w:t>3 050 856 ₽</w:t>
      </w:r>
    </w:p>
    <w:p w14:paraId="64705284" w14:textId="77777777" w:rsidR="00E96738" w:rsidRDefault="00E96738"/>
    <w:p w14:paraId="441A80D9" w14:textId="77777777" w:rsidR="00E96738" w:rsidRDefault="00000000">
      <w:r>
        <w:br w:type="page"/>
      </w:r>
    </w:p>
    <w:p w14:paraId="47CDD814" w14:textId="77777777" w:rsidR="00E96738" w:rsidRDefault="00000000">
      <w:pPr>
        <w:pStyle w:val="1"/>
        <w:rPr>
          <w:rFonts w:hint="eastAsia"/>
        </w:rPr>
      </w:pPr>
      <w:bookmarkStart w:id="3" w:name="_Toc224056335"/>
      <w:r>
        <w:lastRenderedPageBreak/>
        <w:t>3. Технологические работы</w:t>
      </w:r>
      <w:bookmarkEnd w:id="3"/>
    </w:p>
    <w:p w14:paraId="3EE7498A" w14:textId="77777777" w:rsidR="00E96738" w:rsidRDefault="00E96738"/>
    <w:p w14:paraId="49FCF78B" w14:textId="77777777" w:rsidR="00E96738" w:rsidRDefault="00000000">
      <w:r>
        <w:t>Оценка технологического блока носит предварительный характер и подлежит уточнению по результатам консалтингового этапа. Итоговый состав, объём работ и стоимость будут детализированы на основании результатов аудита, утверждённой дорожной карты и проведённого обследования IT-ландшафта.</w:t>
      </w:r>
    </w:p>
    <w:p w14:paraId="08B1631F" w14:textId="77777777" w:rsidR="00E96738" w:rsidRDefault="00000000">
      <w:r>
        <w:rPr>
          <w:b/>
        </w:rPr>
        <w:t xml:space="preserve">Горизонт: </w:t>
      </w:r>
      <w:r>
        <w:t>9–12 месяцев</w:t>
      </w:r>
    </w:p>
    <w:p w14:paraId="183444A7" w14:textId="77777777" w:rsidR="00E96738" w:rsidRDefault="00E96738"/>
    <w:p w14:paraId="283A6A79" w14:textId="77777777" w:rsidR="00E96738" w:rsidRDefault="00000000">
      <w:pPr>
        <w:pStyle w:val="2"/>
      </w:pPr>
      <w:r>
        <w:t>3.1. Data layer + RAG (базовый слой данных)</w:t>
      </w:r>
    </w:p>
    <w:p w14:paraId="64137973" w14:textId="77777777" w:rsidR="00E96738" w:rsidRDefault="00000000">
      <w:r>
        <w:rPr>
          <w:b/>
        </w:rPr>
        <w:t xml:space="preserve">Цель: </w:t>
      </w:r>
      <w:r>
        <w:t>организовать безопасный доступ AI-системы к корпоративным данным — создать единый слой данных, на котором будут работать все интеллектуальные модули.</w:t>
      </w:r>
    </w:p>
    <w:p w14:paraId="5A271448" w14:textId="77777777" w:rsidR="00E96738" w:rsidRDefault="00E96738"/>
    <w:p w14:paraId="2841F064" w14:textId="77777777" w:rsidR="00E96738" w:rsidRDefault="00000000">
      <w:r>
        <w:rPr>
          <w:b/>
        </w:rPr>
        <w:t>Основные задачи:</w:t>
      </w:r>
    </w:p>
    <w:p w14:paraId="04AFE4D4" w14:textId="77777777" w:rsidR="00E96738" w:rsidRDefault="00000000">
      <w:pPr>
        <w:spacing w:after="40"/>
        <w:ind w:left="720" w:hanging="357"/>
      </w:pPr>
      <w:r>
        <w:t>•  Разработать коннекторы к корпоративным системам (1С ERP, 1С Документооборот, Bitrix24 CRM, Диадок, файловый архив)</w:t>
      </w:r>
    </w:p>
    <w:p w14:paraId="6AEA4AD7" w14:textId="77777777" w:rsidR="00E96738" w:rsidRDefault="00000000">
      <w:pPr>
        <w:spacing w:after="40"/>
        <w:ind w:left="720" w:hanging="357"/>
      </w:pPr>
      <w:r>
        <w:t>•  Спроектировать и развернуть RAG-pipeline: парсинг документов, чанкинг, эмбеддинги, векторная база данных</w:t>
      </w:r>
    </w:p>
    <w:p w14:paraId="3946124B" w14:textId="77777777" w:rsidR="00E96738" w:rsidRDefault="00000000">
      <w:pPr>
        <w:spacing w:after="40"/>
        <w:ind w:left="720" w:hanging="357"/>
      </w:pPr>
      <w:r>
        <w:t>•  Индексировать приоритетные корпуса документов (нормативная база, шаблоны договоров, тендерные пакеты, техническая документация)</w:t>
      </w:r>
    </w:p>
    <w:p w14:paraId="50388835" w14:textId="77777777" w:rsidR="00E96738" w:rsidRDefault="00000000">
      <w:pPr>
        <w:spacing w:after="40"/>
        <w:ind w:left="720" w:hanging="357"/>
      </w:pPr>
      <w:r>
        <w:t>•  Реализовать политику доступа и разграничение прав по ролям</w:t>
      </w:r>
    </w:p>
    <w:p w14:paraId="23CE459A" w14:textId="77777777" w:rsidR="00E96738" w:rsidRDefault="00E96738"/>
    <w:p w14:paraId="3B50F173" w14:textId="77777777" w:rsidR="00E96738" w:rsidRDefault="00000000">
      <w:r>
        <w:rPr>
          <w:b/>
        </w:rPr>
        <w:t>Ожидаемые результаты:</w:t>
      </w:r>
    </w:p>
    <w:p w14:paraId="2B4B8DB7" w14:textId="77777777" w:rsidR="00E96738" w:rsidRDefault="00000000">
      <w:pPr>
        <w:spacing w:after="40"/>
        <w:ind w:left="720" w:hanging="357"/>
      </w:pPr>
      <w:r>
        <w:t>•  Работающие коннекторы к основным корпоративным системам</w:t>
      </w:r>
    </w:p>
    <w:p w14:paraId="0C885D28" w14:textId="77777777" w:rsidR="00E96738" w:rsidRDefault="00000000">
      <w:pPr>
        <w:spacing w:after="40"/>
        <w:ind w:left="720" w:hanging="357"/>
      </w:pPr>
      <w:r>
        <w:t>•  Индексированный корпус документов с поддержкой семантического поиска</w:t>
      </w:r>
    </w:p>
    <w:p w14:paraId="666A796E" w14:textId="77777777" w:rsidR="00E96738" w:rsidRDefault="00000000">
      <w:pPr>
        <w:spacing w:after="40"/>
        <w:ind w:left="720" w:hanging="357"/>
      </w:pPr>
      <w:r>
        <w:t>•  API для доступа AI-модулей к корпоративным данным</w:t>
      </w:r>
    </w:p>
    <w:p w14:paraId="1DC1701E" w14:textId="77777777" w:rsidR="00E96738" w:rsidRDefault="00000000">
      <w:pPr>
        <w:spacing w:after="40"/>
        <w:ind w:left="720" w:hanging="357"/>
      </w:pPr>
      <w:r>
        <w:t>•  Документация по архитектуре данных и политикам доступа</w:t>
      </w:r>
    </w:p>
    <w:p w14:paraId="20F6EBBE" w14:textId="77777777" w:rsidR="00E96738" w:rsidRDefault="00E96738"/>
    <w:p w14:paraId="3BBE9E62" w14:textId="77777777" w:rsidR="00E96738" w:rsidRDefault="00000000">
      <w:r>
        <w:rPr>
          <w:b/>
        </w:rPr>
        <w:t xml:space="preserve">Бизнес-эффект: </w:t>
      </w:r>
      <w:r>
        <w:t>Data layer — фундамент для всех AI-модулей. Без него каждый модуль работает в изоляции от корпоративных знаний. С ним — AI-агенты получают контекст из всех систем компании, что обеспечивает точность ответов 85–95% вместо 40–60% на общих моделях.</w:t>
      </w:r>
    </w:p>
    <w:p w14:paraId="1ACEDE96" w14:textId="77777777" w:rsidR="00E96738" w:rsidRDefault="00E96738"/>
    <w:p w14:paraId="0D3DD0D3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~2 200 000 ₽</w:t>
      </w:r>
    </w:p>
    <w:p w14:paraId="30DEF6EE" w14:textId="77777777" w:rsidR="00E96738" w:rsidRDefault="00000000">
      <w:pPr>
        <w:pStyle w:val="2"/>
      </w:pPr>
      <w:r>
        <w:lastRenderedPageBreak/>
        <w:t>3.2. Корпоративная AI-платформа</w:t>
      </w:r>
    </w:p>
    <w:p w14:paraId="74B3CEAA" w14:textId="77777777" w:rsidR="00E96738" w:rsidRDefault="00000000">
      <w:r>
        <w:rPr>
          <w:b/>
        </w:rPr>
        <w:t xml:space="preserve">Цель: </w:t>
      </w:r>
      <w:r>
        <w:t>развернуть единую защищённую платформу для работы всех AI-агентов и ассистентов на инфраструктуре заказчика (on-premise).</w:t>
      </w:r>
    </w:p>
    <w:p w14:paraId="310C5787" w14:textId="77777777" w:rsidR="00E96738" w:rsidRDefault="00E96738"/>
    <w:p w14:paraId="4186B4FA" w14:textId="77777777" w:rsidR="00E96738" w:rsidRDefault="00000000">
      <w:r>
        <w:rPr>
          <w:b/>
        </w:rPr>
        <w:t>Основные задачи:</w:t>
      </w:r>
    </w:p>
    <w:p w14:paraId="67D9B9FA" w14:textId="77777777" w:rsidR="00E96738" w:rsidRDefault="00000000">
      <w:pPr>
        <w:spacing w:after="40"/>
        <w:ind w:left="720" w:hanging="357"/>
      </w:pPr>
      <w:r>
        <w:t>•  Развернуть и настроить open-source LLM (DeepSeek / Qwen) на on-prem инфраструктуре</w:t>
      </w:r>
    </w:p>
    <w:p w14:paraId="26C09FE3" w14:textId="77777777" w:rsidR="00E96738" w:rsidRDefault="00000000">
      <w:pPr>
        <w:spacing w:after="40"/>
        <w:ind w:left="720" w:hanging="357"/>
      </w:pPr>
      <w:r>
        <w:t>•  Разработать чат-интерфейс для сотрудников с поддержкой нескольких агентов</w:t>
      </w:r>
    </w:p>
    <w:p w14:paraId="46C288CD" w14:textId="77777777" w:rsidR="00E96738" w:rsidRDefault="00000000">
      <w:pPr>
        <w:spacing w:after="40"/>
        <w:ind w:left="720" w:hanging="357"/>
      </w:pPr>
      <w:r>
        <w:t>•  Реализовать систему управления агентами и промптами (agent registry, prompt versioning)</w:t>
      </w:r>
    </w:p>
    <w:p w14:paraId="3007094C" w14:textId="77777777" w:rsidR="00E96738" w:rsidRDefault="00000000">
      <w:pPr>
        <w:spacing w:after="40"/>
        <w:ind w:left="720" w:hanging="357"/>
      </w:pPr>
      <w:r>
        <w:t>•  Интегрировать SSO/Active Directory для аутентификации</w:t>
      </w:r>
    </w:p>
    <w:p w14:paraId="18FC86DF" w14:textId="77777777" w:rsidR="00E96738" w:rsidRDefault="00000000">
      <w:pPr>
        <w:spacing w:after="40"/>
        <w:ind w:left="720" w:hanging="357"/>
      </w:pPr>
      <w:r>
        <w:t>•  Настроить мониторинг, логирование запросов и CI/CD-pipeline</w:t>
      </w:r>
    </w:p>
    <w:p w14:paraId="2ACEDFD2" w14:textId="77777777" w:rsidR="00E96738" w:rsidRDefault="00E96738"/>
    <w:p w14:paraId="5D6D47B7" w14:textId="77777777" w:rsidR="00E96738" w:rsidRDefault="00000000">
      <w:r>
        <w:rPr>
          <w:b/>
        </w:rPr>
        <w:t>Ожидаемые результаты:</w:t>
      </w:r>
    </w:p>
    <w:p w14:paraId="44651BCF" w14:textId="77777777" w:rsidR="00E96738" w:rsidRDefault="00000000">
      <w:pPr>
        <w:spacing w:after="40"/>
        <w:ind w:left="720" w:hanging="357"/>
      </w:pPr>
      <w:r>
        <w:t>•  Продуктивная AI-платформа на инфраструктуре заказчика</w:t>
      </w:r>
    </w:p>
    <w:p w14:paraId="75E8B65A" w14:textId="77777777" w:rsidR="00E96738" w:rsidRDefault="00000000">
      <w:pPr>
        <w:spacing w:after="40"/>
        <w:ind w:left="720" w:hanging="357"/>
      </w:pPr>
      <w:r>
        <w:t>•  Чат-интерфейс с доступом для всех подразделений</w:t>
      </w:r>
    </w:p>
    <w:p w14:paraId="7BA898F2" w14:textId="77777777" w:rsidR="00E96738" w:rsidRDefault="00000000">
      <w:pPr>
        <w:spacing w:after="40"/>
        <w:ind w:left="720" w:hanging="357"/>
      </w:pPr>
      <w:r>
        <w:t>•  Система мониторинга и аудита использования</w:t>
      </w:r>
    </w:p>
    <w:p w14:paraId="0E007EAB" w14:textId="77777777" w:rsidR="00E96738" w:rsidRDefault="00000000">
      <w:pPr>
        <w:spacing w:after="40"/>
        <w:ind w:left="720" w:hanging="357"/>
      </w:pPr>
      <w:r>
        <w:t>•  Документация по эксплуатации и администрированию</w:t>
      </w:r>
    </w:p>
    <w:p w14:paraId="44081840" w14:textId="77777777" w:rsidR="00E96738" w:rsidRDefault="00E96738"/>
    <w:p w14:paraId="05971696" w14:textId="77777777" w:rsidR="00E96738" w:rsidRDefault="00000000">
      <w:r>
        <w:rPr>
          <w:b/>
        </w:rPr>
        <w:t xml:space="preserve">Бизнес-эффект: </w:t>
      </w:r>
      <w:r>
        <w:t>централизованная платформа снижает стоимость владения в 3–5 раз по сравнению с отдельными решениями для каждого отдела. On-premise развёртывание обеспечивает полный контроль над данными и соответствие требованиям ИБ. Единая платформа — это один инструмент для всех 1 000 сотрудников.</w:t>
      </w:r>
    </w:p>
    <w:p w14:paraId="104A28F9" w14:textId="77777777" w:rsidR="00E96738" w:rsidRDefault="00E96738"/>
    <w:p w14:paraId="08129FF1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~3 100 000 ₽</w:t>
      </w:r>
    </w:p>
    <w:p w14:paraId="73754F55" w14:textId="77777777" w:rsidR="00E96738" w:rsidRDefault="00E96738"/>
    <w:p w14:paraId="76715567" w14:textId="77777777" w:rsidR="00E96738" w:rsidRDefault="00000000">
      <w:pPr>
        <w:pStyle w:val="2"/>
      </w:pPr>
      <w:r>
        <w:t>3.3. Тендерная аналитика (приоритет #1)</w:t>
      </w:r>
    </w:p>
    <w:p w14:paraId="74E6556A" w14:textId="77777777" w:rsidR="00E96738" w:rsidRDefault="00000000">
      <w:r>
        <w:rPr>
          <w:b/>
        </w:rPr>
        <w:t xml:space="preserve">Цель: </w:t>
      </w:r>
      <w:r>
        <w:t>автоматизировать анализ тендерной документации для ускорения квалификации и подготовки заявок. Ключевой модуль для достижения стратегической цели — увеличения доли тендерных продаж с 20–30% до 40–45%.</w:t>
      </w:r>
    </w:p>
    <w:p w14:paraId="4367AD3B" w14:textId="77777777" w:rsidR="00E96738" w:rsidRDefault="00E96738"/>
    <w:p w14:paraId="7B6D95A9" w14:textId="77777777" w:rsidR="00E96738" w:rsidRDefault="00000000">
      <w:r>
        <w:rPr>
          <w:b/>
        </w:rPr>
        <w:t>Основные задачи:</w:t>
      </w:r>
    </w:p>
    <w:p w14:paraId="36135D72" w14:textId="77777777" w:rsidR="00E96738" w:rsidRDefault="00000000">
      <w:pPr>
        <w:spacing w:after="40"/>
        <w:ind w:left="720" w:hanging="357"/>
      </w:pPr>
      <w:r>
        <w:t>•  Реализовать загрузку и парсинг тендерной документации (PDF до 300 стр.)</w:t>
      </w:r>
    </w:p>
    <w:p w14:paraId="1FF4AB5E" w14:textId="77777777" w:rsidR="00E96738" w:rsidRDefault="00000000">
      <w:pPr>
        <w:spacing w:after="40"/>
        <w:ind w:left="720" w:hanging="357"/>
      </w:pPr>
      <w:r>
        <w:t>•  Разработать AI-агент квалификации: автоматическая оценка соответствия тендера профилю компании</w:t>
      </w:r>
    </w:p>
    <w:p w14:paraId="085EFD88" w14:textId="77777777" w:rsidR="00E96738" w:rsidRDefault="00000000">
      <w:pPr>
        <w:spacing w:after="40"/>
        <w:ind w:left="720" w:hanging="357"/>
      </w:pPr>
      <w:r>
        <w:lastRenderedPageBreak/>
        <w:t>•  Реализовать детектирование признаков «подготовленного» тендера</w:t>
      </w:r>
    </w:p>
    <w:p w14:paraId="3F310FB7" w14:textId="77777777" w:rsidR="00E96738" w:rsidRDefault="00000000">
      <w:pPr>
        <w:spacing w:after="40"/>
        <w:ind w:left="720" w:hanging="357"/>
      </w:pPr>
      <w:r>
        <w:t>•  Разработать модуль сверки спецификации с продуктовой линейкой (сопоставление позиций ТЗ с каталогом)</w:t>
      </w:r>
    </w:p>
    <w:p w14:paraId="5834B9FE" w14:textId="77777777" w:rsidR="00E96738" w:rsidRDefault="00000000">
      <w:pPr>
        <w:spacing w:after="40"/>
        <w:ind w:left="720" w:hanging="357"/>
      </w:pPr>
      <w:r>
        <w:t>•  Реализовать расчёт маржи и НМЦ, определение «дна» переторжки</w:t>
      </w:r>
    </w:p>
    <w:p w14:paraId="79D02F4B" w14:textId="77777777" w:rsidR="00E96738" w:rsidRDefault="00E96738"/>
    <w:p w14:paraId="42B35146" w14:textId="77777777" w:rsidR="00E96738" w:rsidRDefault="00000000">
      <w:r>
        <w:rPr>
          <w:b/>
        </w:rPr>
        <w:t>Ожидаемые результаты:</w:t>
      </w:r>
    </w:p>
    <w:p w14:paraId="7441BC2C" w14:textId="77777777" w:rsidR="00E96738" w:rsidRDefault="00000000">
      <w:pPr>
        <w:spacing w:after="40"/>
        <w:ind w:left="720" w:hanging="357"/>
      </w:pPr>
      <w:r>
        <w:t>•  AI-агент для квалификации тендеров: загрузка документации → структурированный отчёт за 15–30 минут вместо 2–3 дней</w:t>
      </w:r>
    </w:p>
    <w:p w14:paraId="18DCEAB5" w14:textId="77777777" w:rsidR="00E96738" w:rsidRDefault="00000000">
      <w:pPr>
        <w:spacing w:after="40"/>
        <w:ind w:left="720" w:hanging="357"/>
      </w:pPr>
      <w:r>
        <w:t>•  Дашборд тендерной воронки с рекомендациями по каждому лоту</w:t>
      </w:r>
    </w:p>
    <w:p w14:paraId="6E24EC01" w14:textId="77777777" w:rsidR="00E96738" w:rsidRDefault="00000000">
      <w:pPr>
        <w:spacing w:after="40"/>
        <w:ind w:left="720" w:hanging="357"/>
      </w:pPr>
      <w:r>
        <w:t>•  Интеграция с Bitrix24 (CRM) для отслеживания статусов</w:t>
      </w:r>
    </w:p>
    <w:p w14:paraId="197EE2CB" w14:textId="77777777" w:rsidR="00E96738" w:rsidRDefault="00E96738"/>
    <w:p w14:paraId="33CF461C" w14:textId="77777777" w:rsidR="00E96738" w:rsidRDefault="00000000">
      <w:r>
        <w:rPr>
          <w:b/>
        </w:rPr>
        <w:t xml:space="preserve">Бизнес-эффект: </w:t>
      </w:r>
      <w:r>
        <w:t>сокращение времени анализа тендерной документации на 50–70%. При текущем объёме ~200 тендеров/год и планируемом росте до 400+ — тендерный отдел сможет обрабатывать в 2–3 раза больше лотов без увеличения штата. Это прямой вклад в достижение цели роста выручки в 1,7–2 раза.</w:t>
      </w:r>
    </w:p>
    <w:p w14:paraId="31C17B23" w14:textId="77777777" w:rsidR="00E96738" w:rsidRDefault="00E96738"/>
    <w:p w14:paraId="669DB4D2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~2 900 000 ₽</w:t>
      </w:r>
    </w:p>
    <w:p w14:paraId="5C38A8B3" w14:textId="77777777" w:rsidR="00E96738" w:rsidRDefault="00E96738"/>
    <w:p w14:paraId="04ACBEB0" w14:textId="77777777" w:rsidR="00E96738" w:rsidRDefault="00000000">
      <w:pPr>
        <w:pStyle w:val="2"/>
      </w:pPr>
      <w:r>
        <w:t>3.4. Юридическая экспертиза договоров (приоритет #2)</w:t>
      </w:r>
    </w:p>
    <w:p w14:paraId="721C0960" w14:textId="77777777" w:rsidR="00E96738" w:rsidRDefault="00000000">
      <w:r>
        <w:rPr>
          <w:b/>
        </w:rPr>
        <w:t xml:space="preserve">Цель: </w:t>
      </w:r>
      <w:r>
        <w:t>автоматизировать рутинные операции юридической службы по работе с договорами, превратив юристов из «узкого горлышка» в стратегический ресурс.</w:t>
      </w:r>
    </w:p>
    <w:p w14:paraId="38A0A4DB" w14:textId="77777777" w:rsidR="00E96738" w:rsidRDefault="00E96738"/>
    <w:p w14:paraId="05E13E81" w14:textId="77777777" w:rsidR="00E96738" w:rsidRDefault="00000000">
      <w:r>
        <w:rPr>
          <w:b/>
        </w:rPr>
        <w:t>Основные задачи:</w:t>
      </w:r>
    </w:p>
    <w:p w14:paraId="2D277F48" w14:textId="77777777" w:rsidR="00E96738" w:rsidRDefault="00000000">
      <w:pPr>
        <w:spacing w:after="40"/>
        <w:ind w:left="720" w:hanging="357"/>
      </w:pPr>
      <w:r>
        <w:t>•  Разработать AI-агент для сверки договоров с эталонными шаблонами</w:t>
      </w:r>
    </w:p>
    <w:p w14:paraId="5F4AAB45" w14:textId="77777777" w:rsidR="00E96738" w:rsidRDefault="00000000">
      <w:pPr>
        <w:spacing w:after="40"/>
        <w:ind w:left="720" w:hanging="357"/>
      </w:pPr>
      <w:r>
        <w:t>•  Реализовать контроль заполненности обязательных полей и реквизитов</w:t>
      </w:r>
    </w:p>
    <w:p w14:paraId="4E996629" w14:textId="77777777" w:rsidR="00E96738" w:rsidRDefault="00000000">
      <w:pPr>
        <w:spacing w:after="40"/>
        <w:ind w:left="720" w:hanging="357"/>
      </w:pPr>
      <w:r>
        <w:t>•  Разработать модуль анализа рисков: выявление штрафных санкций, нестандартных условий, отклонений от типовых схем</w:t>
      </w:r>
    </w:p>
    <w:p w14:paraId="6DF1028A" w14:textId="77777777" w:rsidR="00E96738" w:rsidRDefault="00000000">
      <w:pPr>
        <w:spacing w:after="40"/>
        <w:ind w:left="720" w:hanging="357"/>
      </w:pPr>
      <w:r>
        <w:t>•  Реализовать автоматическое формирование протокола разногласий</w:t>
      </w:r>
    </w:p>
    <w:p w14:paraId="51FB6B8E" w14:textId="77777777" w:rsidR="00E96738" w:rsidRDefault="00000000">
      <w:pPr>
        <w:spacing w:after="40"/>
        <w:ind w:left="720" w:hanging="357"/>
      </w:pPr>
      <w:r>
        <w:t>•  Настроить маршрутизацию на согласование в зависимости от суммы и типа договора</w:t>
      </w:r>
    </w:p>
    <w:p w14:paraId="355A1781" w14:textId="77777777" w:rsidR="00E96738" w:rsidRDefault="00E96738"/>
    <w:p w14:paraId="5C447F70" w14:textId="77777777" w:rsidR="00E96738" w:rsidRDefault="00000000">
      <w:r>
        <w:rPr>
          <w:b/>
        </w:rPr>
        <w:t>Ожидаемые результаты:</w:t>
      </w:r>
    </w:p>
    <w:p w14:paraId="4AD9C1C8" w14:textId="77777777" w:rsidR="00E96738" w:rsidRDefault="00000000">
      <w:pPr>
        <w:spacing w:after="40"/>
        <w:ind w:left="720" w:hanging="357"/>
      </w:pPr>
      <w:r>
        <w:t>•  AI-агент экспертизы: загрузка договора → структурированный отчёт с рисками и рекомендациями</w:t>
      </w:r>
    </w:p>
    <w:p w14:paraId="1EEBE42F" w14:textId="77777777" w:rsidR="00E96738" w:rsidRDefault="00000000">
      <w:pPr>
        <w:spacing w:after="40"/>
        <w:ind w:left="720" w:hanging="357"/>
      </w:pPr>
      <w:r>
        <w:t>•  Автоматическое формирование протокола разногласий</w:t>
      </w:r>
    </w:p>
    <w:p w14:paraId="5A9DA056" w14:textId="77777777" w:rsidR="00E96738" w:rsidRDefault="00000000">
      <w:pPr>
        <w:spacing w:after="40"/>
        <w:ind w:left="720" w:hanging="357"/>
      </w:pPr>
      <w:r>
        <w:lastRenderedPageBreak/>
        <w:t>•  Интеграция с 1С Документооборот для маршрутизации</w:t>
      </w:r>
    </w:p>
    <w:p w14:paraId="6C1CE519" w14:textId="77777777" w:rsidR="00E96738" w:rsidRDefault="00E96738"/>
    <w:p w14:paraId="2B8DD277" w14:textId="77777777" w:rsidR="00E96738" w:rsidRDefault="00000000">
      <w:r>
        <w:rPr>
          <w:b/>
        </w:rPr>
        <w:t xml:space="preserve">Бизнес-эффект: </w:t>
      </w:r>
      <w:r>
        <w:t>снижение нагрузки на юридическую службу по типовым операциям на 40–60%. Проверка стандартного договора — с 1–2 дней до 1–2 часов. При масштабировании бизнеса в 1,7–2 раза объём договоров вырастет пропорционально, и без автоматизации юристы станут ключевым ограничением роста.</w:t>
      </w:r>
    </w:p>
    <w:p w14:paraId="7ACFE5BC" w14:textId="77777777" w:rsidR="00E96738" w:rsidRDefault="00E96738"/>
    <w:p w14:paraId="14AD5A94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~2 500 000 ₽</w:t>
      </w:r>
    </w:p>
    <w:p w14:paraId="05C054A4" w14:textId="77777777" w:rsidR="00E96738" w:rsidRDefault="00E96738"/>
    <w:p w14:paraId="3E7BD731" w14:textId="77777777" w:rsidR="00E96738" w:rsidRDefault="00000000">
      <w:pPr>
        <w:pStyle w:val="2"/>
      </w:pPr>
      <w:r>
        <w:t>3.5. AI-суфлёр: нормативная база</w:t>
      </w:r>
    </w:p>
    <w:p w14:paraId="2FFB54CF" w14:textId="77777777" w:rsidR="00E96738" w:rsidRDefault="00000000">
      <w:r>
        <w:rPr>
          <w:b/>
        </w:rPr>
        <w:t xml:space="preserve">Цель: </w:t>
      </w:r>
      <w:r>
        <w:t>создать интерактивного ассистента для работы с нормативной документацией, обеспечивающего мгновенный доступ к актуальным нормам и требованиям.</w:t>
      </w:r>
    </w:p>
    <w:p w14:paraId="57F15327" w14:textId="77777777" w:rsidR="00E96738" w:rsidRDefault="00E96738"/>
    <w:p w14:paraId="600FE3B8" w14:textId="77777777" w:rsidR="00E96738" w:rsidRDefault="00000000">
      <w:r>
        <w:rPr>
          <w:b/>
        </w:rPr>
        <w:t>Основные задачи:</w:t>
      </w:r>
    </w:p>
    <w:p w14:paraId="5CA000E7" w14:textId="77777777" w:rsidR="00E96738" w:rsidRDefault="00000000">
      <w:pPr>
        <w:spacing w:after="40"/>
        <w:ind w:left="720" w:hanging="357"/>
      </w:pPr>
      <w:r>
        <w:t>•  Индексировать корпус нормативных документов (44-ФЗ, 223-ФЗ, СанПиН, ГОСТ, отраслевые стандарты)</w:t>
      </w:r>
    </w:p>
    <w:p w14:paraId="014F8FD0" w14:textId="77777777" w:rsidR="00E96738" w:rsidRDefault="00000000">
      <w:pPr>
        <w:spacing w:after="40"/>
        <w:ind w:left="720" w:hanging="357"/>
      </w:pPr>
      <w:r>
        <w:t>•  Разработать вопрос-ответную систему с указанием конкретного источника, статьи и нормы</w:t>
      </w:r>
    </w:p>
    <w:p w14:paraId="644CD5A2" w14:textId="77777777" w:rsidR="00E96738" w:rsidRDefault="00000000">
      <w:pPr>
        <w:spacing w:after="40"/>
        <w:ind w:left="720" w:hanging="357"/>
      </w:pPr>
      <w:r>
        <w:t>•  Реализовать контекстный поиск с учётом специфики водоподготовки и очистки воды</w:t>
      </w:r>
    </w:p>
    <w:p w14:paraId="72AC9518" w14:textId="77777777" w:rsidR="00E96738" w:rsidRDefault="00000000">
      <w:pPr>
        <w:spacing w:after="40"/>
        <w:ind w:left="720" w:hanging="357"/>
      </w:pPr>
      <w:r>
        <w:t>•  Обеспечить регулярное обновление нормативной базы</w:t>
      </w:r>
    </w:p>
    <w:p w14:paraId="61E0BEF1" w14:textId="77777777" w:rsidR="00E96738" w:rsidRDefault="00E96738"/>
    <w:p w14:paraId="0609FBE5" w14:textId="77777777" w:rsidR="00E96738" w:rsidRDefault="00000000">
      <w:r>
        <w:rPr>
          <w:b/>
        </w:rPr>
        <w:t>Ожидаемые результаты:</w:t>
      </w:r>
    </w:p>
    <w:p w14:paraId="48113996" w14:textId="77777777" w:rsidR="00E96738" w:rsidRDefault="00000000">
      <w:pPr>
        <w:spacing w:after="40"/>
        <w:ind w:left="720" w:hanging="357"/>
      </w:pPr>
      <w:r>
        <w:t>•  AI-ассистент, доступный через корпоративную платформу</w:t>
      </w:r>
    </w:p>
    <w:p w14:paraId="57DB0E93" w14:textId="77777777" w:rsidR="00E96738" w:rsidRDefault="00000000">
      <w:pPr>
        <w:spacing w:after="40"/>
        <w:ind w:left="720" w:hanging="357"/>
      </w:pPr>
      <w:r>
        <w:t>•  Ответы на вопросы по нормативной базе с цитатами и ссылками на источники</w:t>
      </w:r>
    </w:p>
    <w:p w14:paraId="09CB0A80" w14:textId="77777777" w:rsidR="00E96738" w:rsidRDefault="00000000">
      <w:pPr>
        <w:spacing w:after="40"/>
        <w:ind w:left="720" w:hanging="357"/>
      </w:pPr>
      <w:r>
        <w:t>•  Аудитория: продажники, инженеры, контакт-центр, тендерный отдел</w:t>
      </w:r>
    </w:p>
    <w:p w14:paraId="4D5E95F5" w14:textId="77777777" w:rsidR="00E96738" w:rsidRDefault="00E96738"/>
    <w:p w14:paraId="40ABC074" w14:textId="77777777" w:rsidR="00E96738" w:rsidRDefault="00000000">
      <w:r>
        <w:rPr>
          <w:b/>
        </w:rPr>
        <w:t xml:space="preserve">Бизнес-эффект: </w:t>
      </w:r>
      <w:r>
        <w:t>сотрудники тратят ~30 минут на поиск одной нормативной ссылки. AI-суфлёр даёт ответ за 30 секунд с указанием источника. При ~50 запросах/день по компании — экономия ~25 человеко-часов в день. Снижение ошибок в тендерных заявках и технических предложениях из-за неактуальных или неточных ссылок.</w:t>
      </w:r>
    </w:p>
    <w:p w14:paraId="180303ED" w14:textId="77777777" w:rsidR="00E96738" w:rsidRDefault="00E96738"/>
    <w:p w14:paraId="46BA5026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~1 700 000 ₽</w:t>
      </w:r>
    </w:p>
    <w:p w14:paraId="74A18C5B" w14:textId="77777777" w:rsidR="00E96738" w:rsidRDefault="00E96738"/>
    <w:p w14:paraId="749274FE" w14:textId="77777777" w:rsidR="00E96738" w:rsidRDefault="00E96738"/>
    <w:p w14:paraId="319F30E1" w14:textId="77777777" w:rsidR="00E96738" w:rsidRDefault="00000000">
      <w:pPr>
        <w:pStyle w:val="2"/>
      </w:pPr>
      <w:r>
        <w:lastRenderedPageBreak/>
        <w:t>3.6. Обработка первичных документов</w:t>
      </w:r>
    </w:p>
    <w:p w14:paraId="43230446" w14:textId="77777777" w:rsidR="00E96738" w:rsidRDefault="00000000">
      <w:r>
        <w:rPr>
          <w:b/>
        </w:rPr>
        <w:t xml:space="preserve">Цель: </w:t>
      </w:r>
      <w:r>
        <w:t>автоматизировать извлечение данных из первичных бухгалтерских документов и их маршрутизацию для ускорения учётного цикла.</w:t>
      </w:r>
    </w:p>
    <w:p w14:paraId="3167D7C8" w14:textId="77777777" w:rsidR="00E96738" w:rsidRDefault="00E96738"/>
    <w:p w14:paraId="77CDF223" w14:textId="77777777" w:rsidR="00E96738" w:rsidRDefault="00000000">
      <w:r>
        <w:rPr>
          <w:b/>
        </w:rPr>
        <w:t>Основные задачи:</w:t>
      </w:r>
    </w:p>
    <w:p w14:paraId="32CF2ACB" w14:textId="77777777" w:rsidR="00E96738" w:rsidRDefault="00000000">
      <w:pPr>
        <w:spacing w:after="40"/>
        <w:ind w:left="720" w:hanging="357"/>
      </w:pPr>
      <w:r>
        <w:t>•  Разработать OCR-pipeline для распознавания счетов, актов, УПД, товарных накладных</w:t>
      </w:r>
    </w:p>
    <w:p w14:paraId="50A96DCF" w14:textId="77777777" w:rsidR="00E96738" w:rsidRDefault="00000000">
      <w:pPr>
        <w:spacing w:after="40"/>
        <w:ind w:left="720" w:hanging="357"/>
      </w:pPr>
      <w:r>
        <w:t>•  Реализовать структурирование извлечённых данных (номер, дата, контрагент, позиции, суммы)</w:t>
      </w:r>
    </w:p>
    <w:p w14:paraId="0EE683A8" w14:textId="77777777" w:rsidR="00E96738" w:rsidRDefault="00000000">
      <w:pPr>
        <w:spacing w:after="40"/>
        <w:ind w:left="720" w:hanging="357"/>
      </w:pPr>
      <w:r>
        <w:t>•  Настроить маршрутизацию на проверку/согласование по правилам бизнес-процесса</w:t>
      </w:r>
    </w:p>
    <w:p w14:paraId="3C557542" w14:textId="77777777" w:rsidR="00E96738" w:rsidRDefault="00000000">
      <w:pPr>
        <w:spacing w:after="40"/>
        <w:ind w:left="720" w:hanging="357"/>
      </w:pPr>
      <w:r>
        <w:t>•  Реализовать контроль корректности заполнения и кросс-валидацию</w:t>
      </w:r>
    </w:p>
    <w:p w14:paraId="35804BC7" w14:textId="77777777" w:rsidR="00E96738" w:rsidRDefault="00000000">
      <w:pPr>
        <w:spacing w:after="40"/>
        <w:ind w:left="720" w:hanging="357"/>
      </w:pPr>
      <w:r>
        <w:t>•  Подготовить интеграцию с 1С ERP для автоматической загрузки данных</w:t>
      </w:r>
    </w:p>
    <w:p w14:paraId="15E7F33A" w14:textId="77777777" w:rsidR="00E96738" w:rsidRDefault="00E96738"/>
    <w:p w14:paraId="7E6ABB0D" w14:textId="77777777" w:rsidR="00E96738" w:rsidRDefault="00000000">
      <w:r>
        <w:rPr>
          <w:b/>
        </w:rPr>
        <w:t>Ожидаемые результаты:</w:t>
      </w:r>
    </w:p>
    <w:p w14:paraId="5F96F0C2" w14:textId="77777777" w:rsidR="00E96738" w:rsidRDefault="00000000">
      <w:pPr>
        <w:spacing w:after="40"/>
        <w:ind w:left="720" w:hanging="357"/>
      </w:pPr>
      <w:r>
        <w:t>•  Pipeline: скан/фото документа → структурированные данные → маршрутизация</w:t>
      </w:r>
    </w:p>
    <w:p w14:paraId="3C9F393D" w14:textId="77777777" w:rsidR="00E96738" w:rsidRDefault="00000000">
      <w:pPr>
        <w:spacing w:after="40"/>
        <w:ind w:left="720" w:hanging="357"/>
      </w:pPr>
      <w:r>
        <w:t>•  Дашборд статусов обработки документов</w:t>
      </w:r>
    </w:p>
    <w:p w14:paraId="4363AF2E" w14:textId="77777777" w:rsidR="00E96738" w:rsidRDefault="00000000">
      <w:pPr>
        <w:spacing w:after="40"/>
        <w:ind w:left="720" w:hanging="357"/>
      </w:pPr>
      <w:r>
        <w:t>•  API для интеграции с 1С ERP</w:t>
      </w:r>
    </w:p>
    <w:p w14:paraId="62443F44" w14:textId="77777777" w:rsidR="00E96738" w:rsidRDefault="00E96738"/>
    <w:p w14:paraId="6F3BFF73" w14:textId="77777777" w:rsidR="00E96738" w:rsidRDefault="00000000">
      <w:r>
        <w:rPr>
          <w:b/>
        </w:rPr>
        <w:t xml:space="preserve">Бизнес-эффект: </w:t>
      </w:r>
      <w:r>
        <w:t>сокращение ручного ввода данных из первичных документов на 60–80%. Снижение ошибок при вводе. Ускорение учётного цикла, что критично при росте объёмов бизнеса.</w:t>
      </w:r>
    </w:p>
    <w:p w14:paraId="6BC3C042" w14:textId="77777777" w:rsidR="00E96738" w:rsidRDefault="00E96738"/>
    <w:p w14:paraId="4FB389F4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~2 100 000 ₽</w:t>
      </w:r>
    </w:p>
    <w:p w14:paraId="2A268522" w14:textId="77777777" w:rsidR="00E96738" w:rsidRDefault="00E96738"/>
    <w:p w14:paraId="22CE236C" w14:textId="77777777" w:rsidR="00E96738" w:rsidRDefault="00000000">
      <w:pPr>
        <w:pStyle w:val="2"/>
      </w:pPr>
      <w:r>
        <w:t>3.7. Речевая аналитика контакт-центра</w:t>
      </w:r>
    </w:p>
    <w:p w14:paraId="5931B74E" w14:textId="77777777" w:rsidR="00E96738" w:rsidRDefault="00000000">
      <w:r>
        <w:rPr>
          <w:b/>
        </w:rPr>
        <w:t xml:space="preserve">Цель: </w:t>
      </w:r>
      <w:r>
        <w:t>превратить данные контакт-центра (~800 звонков/день, ~30 операторов) из «чёрного ящика» в источник бизнес-аналитики.</w:t>
      </w:r>
    </w:p>
    <w:p w14:paraId="635219B4" w14:textId="77777777" w:rsidR="00E96738" w:rsidRDefault="00E96738"/>
    <w:p w14:paraId="5FB0FD95" w14:textId="77777777" w:rsidR="00E96738" w:rsidRDefault="00000000">
      <w:r>
        <w:rPr>
          <w:b/>
        </w:rPr>
        <w:t>Основные задачи:</w:t>
      </w:r>
    </w:p>
    <w:p w14:paraId="23FD2C40" w14:textId="77777777" w:rsidR="00E96738" w:rsidRDefault="00000000">
      <w:pPr>
        <w:spacing w:after="40"/>
        <w:ind w:left="720" w:hanging="357"/>
      </w:pPr>
      <w:r>
        <w:t>•  Развернуть pipeline транскрибации звонков (speech-to-text)</w:t>
      </w:r>
    </w:p>
    <w:p w14:paraId="4297550A" w14:textId="77777777" w:rsidR="00E96738" w:rsidRDefault="00000000">
      <w:pPr>
        <w:spacing w:after="40"/>
        <w:ind w:left="720" w:hanging="357"/>
      </w:pPr>
      <w:r>
        <w:t>•  Разработать модуль оценки соответствия операторов скриптам продаж</w:t>
      </w:r>
    </w:p>
    <w:p w14:paraId="42A6268B" w14:textId="77777777" w:rsidR="00E96738" w:rsidRDefault="00000000">
      <w:pPr>
        <w:spacing w:after="40"/>
        <w:ind w:left="720" w:hanging="357"/>
      </w:pPr>
      <w:r>
        <w:t>•  Реализовать классификацию и анализ причин отказов</w:t>
      </w:r>
    </w:p>
    <w:p w14:paraId="7B216807" w14:textId="77777777" w:rsidR="00E96738" w:rsidRDefault="00000000">
      <w:pPr>
        <w:spacing w:after="40"/>
        <w:ind w:left="720" w:hanging="357"/>
      </w:pPr>
      <w:r>
        <w:t>•  Выявлять частые запросы и «боли» клиентов для продуктовой команды</w:t>
      </w:r>
    </w:p>
    <w:p w14:paraId="4BA0C3F6" w14:textId="77777777" w:rsidR="00E96738" w:rsidRDefault="00000000">
      <w:pPr>
        <w:spacing w:after="40"/>
        <w:ind w:left="720" w:hanging="357"/>
      </w:pPr>
      <w:r>
        <w:t>•  Создать аналитический дашборд для руководителя контакт-центра</w:t>
      </w:r>
    </w:p>
    <w:p w14:paraId="718A921A" w14:textId="77777777" w:rsidR="00E96738" w:rsidRDefault="00E96738"/>
    <w:p w14:paraId="6C13D233" w14:textId="77777777" w:rsidR="00E96738" w:rsidRDefault="00000000">
      <w:r>
        <w:rPr>
          <w:b/>
        </w:rPr>
        <w:lastRenderedPageBreak/>
        <w:t>Ожидаемые результаты:</w:t>
      </w:r>
    </w:p>
    <w:p w14:paraId="4F73D7F3" w14:textId="77777777" w:rsidR="00E96738" w:rsidRDefault="00000000">
      <w:pPr>
        <w:spacing w:after="40"/>
        <w:ind w:left="720" w:hanging="357"/>
      </w:pPr>
      <w:r>
        <w:t>•  Автоматическая транскрибация и аналитика 100% звонков</w:t>
      </w:r>
    </w:p>
    <w:p w14:paraId="2A3074FF" w14:textId="77777777" w:rsidR="00E96738" w:rsidRDefault="00000000">
      <w:pPr>
        <w:spacing w:after="40"/>
        <w:ind w:left="720" w:hanging="357"/>
      </w:pPr>
      <w:r>
        <w:t>•  Дашборд: качество обслуживания, причины отказов, тренды</w:t>
      </w:r>
    </w:p>
    <w:p w14:paraId="20052DCF" w14:textId="77777777" w:rsidR="00E96738" w:rsidRDefault="00000000">
      <w:pPr>
        <w:spacing w:after="40"/>
        <w:ind w:left="720" w:hanging="357"/>
      </w:pPr>
      <w:r>
        <w:t>•  Отчёты для руководителя с рекомендациями по обучению операторов</w:t>
      </w:r>
    </w:p>
    <w:p w14:paraId="01BB2982" w14:textId="77777777" w:rsidR="00E96738" w:rsidRDefault="00E96738"/>
    <w:p w14:paraId="04340266" w14:textId="77777777" w:rsidR="00E96738" w:rsidRDefault="00000000">
      <w:r>
        <w:rPr>
          <w:b/>
        </w:rPr>
        <w:t xml:space="preserve">Бизнес-эффект: </w:t>
      </w:r>
      <w:r>
        <w:t>сейчас аналитика по контакт-центру отсутствует. Внедрение позволит: выявить топ-10 причин отказов (и устранить их), оценить реальное качество работы операторов, обнаружить неудовлетворённый спрос. По опыту аналогичных проектов — конверсия контакт-центра растёт на 10–15% в первые 3 месяца после внедрения аналитики.</w:t>
      </w:r>
    </w:p>
    <w:p w14:paraId="5A4CAFF0" w14:textId="77777777" w:rsidR="00E96738" w:rsidRDefault="00E96738"/>
    <w:p w14:paraId="4B067374" w14:textId="77777777" w:rsidR="00E96738" w:rsidRDefault="00000000">
      <w:r>
        <w:rPr>
          <w:b/>
          <w:sz w:val="24"/>
        </w:rPr>
        <w:t xml:space="preserve">Предварительная оценка: </w:t>
      </w:r>
      <w:r>
        <w:rPr>
          <w:sz w:val="24"/>
        </w:rPr>
        <w:t>~2 700 000 ₽</w:t>
      </w:r>
    </w:p>
    <w:p w14:paraId="68CA95A8" w14:textId="77777777" w:rsidR="00E96738" w:rsidRDefault="00E96738"/>
    <w:p w14:paraId="3EDC3FC6" w14:textId="77777777" w:rsidR="00E96738" w:rsidRDefault="00000000">
      <w:pPr>
        <w:pStyle w:val="2"/>
      </w:pPr>
      <w:r>
        <w:t>3.8. Обучение и change management</w:t>
      </w:r>
    </w:p>
    <w:p w14:paraId="22875E6E" w14:textId="77777777" w:rsidR="00E96738" w:rsidRDefault="00000000">
      <w:r>
        <w:rPr>
          <w:b/>
        </w:rPr>
        <w:t xml:space="preserve">Цель: </w:t>
      </w:r>
      <w:r>
        <w:t>обеспечить эффективное внедрение AI-инструментов через программу обучения и управление изменениями.</w:t>
      </w:r>
    </w:p>
    <w:p w14:paraId="3E3E7116" w14:textId="77777777" w:rsidR="00E96738" w:rsidRDefault="00E96738"/>
    <w:p w14:paraId="7C852BA2" w14:textId="77777777" w:rsidR="00E96738" w:rsidRDefault="00000000">
      <w:r>
        <w:rPr>
          <w:b/>
        </w:rPr>
        <w:t>Основные задачи:</w:t>
      </w:r>
    </w:p>
    <w:p w14:paraId="1BE7F378" w14:textId="77777777" w:rsidR="00E96738" w:rsidRDefault="00000000">
      <w:pPr>
        <w:spacing w:after="40"/>
        <w:ind w:left="720" w:hanging="357"/>
      </w:pPr>
      <w:r>
        <w:t>•  Разработать программу AI-грамотности для разных аудиторий (топ-менеджмент, тендерный отдел, юристы, контакт-центр, IT)</w:t>
      </w:r>
    </w:p>
    <w:p w14:paraId="2C7401C3" w14:textId="77777777" w:rsidR="00E96738" w:rsidRDefault="00000000">
      <w:pPr>
        <w:spacing w:after="40"/>
        <w:ind w:left="720" w:hanging="357"/>
      </w:pPr>
      <w:r>
        <w:t>•  Провести воркшопы по работе с AI-платформой и агентами</w:t>
      </w:r>
    </w:p>
    <w:p w14:paraId="79744E08" w14:textId="77777777" w:rsidR="00E96738" w:rsidRDefault="00000000">
      <w:pPr>
        <w:spacing w:after="40"/>
        <w:ind w:left="720" w:hanging="357"/>
      </w:pPr>
      <w:r>
        <w:t>•  Назначить и подготовить AI-чемпионов в каждом подразделении</w:t>
      </w:r>
    </w:p>
    <w:p w14:paraId="7DE291F2" w14:textId="77777777" w:rsidR="00E96738" w:rsidRDefault="00000000">
      <w:pPr>
        <w:spacing w:after="40"/>
        <w:ind w:left="720" w:hanging="357"/>
      </w:pPr>
      <w:r>
        <w:t>•  Создать документацию и базу знаний по использованию AI-инструментов</w:t>
      </w:r>
    </w:p>
    <w:p w14:paraId="7805F9A8" w14:textId="77777777" w:rsidR="00E96738" w:rsidRDefault="00000000">
      <w:pPr>
        <w:spacing w:after="40"/>
        <w:ind w:left="720" w:hanging="357"/>
      </w:pPr>
      <w:r>
        <w:t>•  Настроить мониторинг метрик внедрения (adoption rate, usage, satisfaction)</w:t>
      </w:r>
    </w:p>
    <w:p w14:paraId="18478EE8" w14:textId="77777777" w:rsidR="00E96738" w:rsidRDefault="00E96738"/>
    <w:p w14:paraId="0C420AEA" w14:textId="77777777" w:rsidR="00E96738" w:rsidRDefault="00000000">
      <w:r>
        <w:rPr>
          <w:b/>
        </w:rPr>
        <w:t>Ожидаемые результаты:</w:t>
      </w:r>
    </w:p>
    <w:p w14:paraId="5CA96210" w14:textId="77777777" w:rsidR="00E96738" w:rsidRDefault="00000000">
      <w:pPr>
        <w:spacing w:after="40"/>
        <w:ind w:left="720" w:hanging="357"/>
      </w:pPr>
      <w:r>
        <w:t>•  Программа обучения для 5 целевых аудиторий</w:t>
      </w:r>
    </w:p>
    <w:p w14:paraId="6923DC59" w14:textId="77777777" w:rsidR="00E96738" w:rsidRDefault="00000000">
      <w:pPr>
        <w:spacing w:after="40"/>
        <w:ind w:left="720" w:hanging="357"/>
      </w:pPr>
      <w:r>
        <w:t>•  AI-чемпионы в каждом подразделении (обученные, мотивированные)</w:t>
      </w:r>
    </w:p>
    <w:p w14:paraId="1FC928B0" w14:textId="77777777" w:rsidR="00E96738" w:rsidRDefault="00000000">
      <w:pPr>
        <w:spacing w:after="40"/>
        <w:ind w:left="720" w:hanging="357"/>
      </w:pPr>
      <w:r>
        <w:t>•  Документация, FAQ, база знаний</w:t>
      </w:r>
    </w:p>
    <w:p w14:paraId="032AA010" w14:textId="77777777" w:rsidR="00E96738" w:rsidRDefault="00000000">
      <w:pPr>
        <w:spacing w:after="40"/>
        <w:ind w:left="720" w:hanging="357"/>
      </w:pPr>
      <w:r>
        <w:t>•  Дашборд метрик внедрения</w:t>
      </w:r>
    </w:p>
    <w:p w14:paraId="154B3B2A" w14:textId="77777777" w:rsidR="00E96738" w:rsidRDefault="00E96738"/>
    <w:p w14:paraId="02297A54" w14:textId="77777777" w:rsidR="00E96738" w:rsidRDefault="00000000">
      <w:r>
        <w:rPr>
          <w:b/>
        </w:rPr>
        <w:t xml:space="preserve">Бизнес-эффект: </w:t>
      </w:r>
      <w:r>
        <w:t>adoption rate определяет ROI всей программы. Без обучения типичное использование AI-инструментов — 20–30% сотрудников. С программой change management — 70–85%. Разница — в 3 раза больший возврат на инвестиции.</w:t>
      </w:r>
    </w:p>
    <w:p w14:paraId="0C469840" w14:textId="77777777" w:rsidR="00E96738" w:rsidRDefault="00E96738"/>
    <w:p w14:paraId="0B4B776B" w14:textId="77777777" w:rsidR="00E96738" w:rsidRDefault="00000000">
      <w:r>
        <w:rPr>
          <w:b/>
          <w:sz w:val="24"/>
        </w:rPr>
        <w:lastRenderedPageBreak/>
        <w:t xml:space="preserve">Предварительная оценка: </w:t>
      </w:r>
      <w:r>
        <w:rPr>
          <w:sz w:val="24"/>
        </w:rPr>
        <w:t>~800 000 ₽</w:t>
      </w:r>
    </w:p>
    <w:p w14:paraId="165129BD" w14:textId="77777777" w:rsidR="00E96738" w:rsidRDefault="00E96738"/>
    <w:p w14:paraId="42BAF9D2" w14:textId="77777777" w:rsidR="00E96738" w:rsidRDefault="00000000">
      <w:pPr>
        <w:pStyle w:val="2"/>
      </w:pPr>
      <w:r>
        <w:t>Итого</w:t>
      </w:r>
    </w:p>
    <w:p w14:paraId="463614ED" w14:textId="77777777" w:rsidR="00E96738" w:rsidRDefault="00000000">
      <w:r>
        <w:rPr>
          <w:b/>
          <w:sz w:val="24"/>
        </w:rPr>
        <w:t xml:space="preserve">Итого технологические работы: </w:t>
      </w:r>
      <w:r>
        <w:rPr>
          <w:sz w:val="24"/>
        </w:rPr>
        <w:t>~18 100 000 ₽</w:t>
      </w:r>
    </w:p>
    <w:p w14:paraId="23CD9307" w14:textId="77777777" w:rsidR="00E96738" w:rsidRDefault="00000000">
      <w:r>
        <w:rPr>
          <w:sz w:val="20"/>
        </w:rPr>
        <w:t>(включая cross-cutting: инфраструктура, CI/CD, E2E-тестирование, PM-координация)</w:t>
      </w:r>
    </w:p>
    <w:p w14:paraId="0C2A9213" w14:textId="77777777" w:rsidR="00E96738" w:rsidRDefault="00E96738"/>
    <w:p w14:paraId="58328CF0" w14:textId="77777777" w:rsidR="00E96738" w:rsidRDefault="00000000">
      <w:r>
        <w:rPr>
          <w:b/>
        </w:rPr>
        <w:t>Стоимость по приоритетам</w:t>
      </w:r>
    </w:p>
    <w:tbl>
      <w:tblPr>
        <w:tblStyle w:val="ad"/>
        <w:tblW w:w="9638" w:type="dxa"/>
        <w:tblLayout w:type="fixed"/>
        <w:tblLook w:val="04A0" w:firstRow="1" w:lastRow="0" w:firstColumn="1" w:lastColumn="0" w:noHBand="0" w:noVBand="1"/>
      </w:tblPr>
      <w:tblGrid>
        <w:gridCol w:w="1417"/>
        <w:gridCol w:w="4819"/>
        <w:gridCol w:w="3402"/>
      </w:tblGrid>
      <w:tr w:rsidR="00E96738" w14:paraId="5F397AAB" w14:textId="77777777" w:rsidTr="00730BBB">
        <w:tc>
          <w:tcPr>
            <w:tcW w:w="1417" w:type="dxa"/>
            <w:shd w:val="clear" w:color="auto" w:fill="000000"/>
          </w:tcPr>
          <w:p w14:paraId="3F491DD0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  <w:tc>
          <w:tcPr>
            <w:tcW w:w="4819" w:type="dxa"/>
            <w:shd w:val="clear" w:color="auto" w:fill="000000"/>
          </w:tcPr>
          <w:p w14:paraId="730979F1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Модули</w:t>
            </w:r>
          </w:p>
        </w:tc>
        <w:tc>
          <w:tcPr>
            <w:tcW w:w="3402" w:type="dxa"/>
            <w:shd w:val="clear" w:color="auto" w:fill="000000"/>
          </w:tcPr>
          <w:p w14:paraId="4D981A65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Предварительная оценка</w:t>
            </w:r>
          </w:p>
        </w:tc>
      </w:tr>
      <w:tr w:rsidR="00E96738" w14:paraId="00788D83" w14:textId="77777777" w:rsidTr="00730BBB">
        <w:tc>
          <w:tcPr>
            <w:tcW w:w="1417" w:type="dxa"/>
          </w:tcPr>
          <w:p w14:paraId="3B23D42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Must</w:t>
            </w:r>
          </w:p>
        </w:tc>
        <w:tc>
          <w:tcPr>
            <w:tcW w:w="4819" w:type="dxa"/>
          </w:tcPr>
          <w:p w14:paraId="688DBFF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Data+RAG, Платформа, Тендеры, Юристы</w:t>
            </w:r>
          </w:p>
        </w:tc>
        <w:tc>
          <w:tcPr>
            <w:tcW w:w="3402" w:type="dxa"/>
          </w:tcPr>
          <w:p w14:paraId="2109651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~10 700 000 ₽</w:t>
            </w:r>
          </w:p>
        </w:tc>
      </w:tr>
      <w:tr w:rsidR="00E96738" w14:paraId="1836AF51" w14:textId="77777777" w:rsidTr="00730BBB">
        <w:tc>
          <w:tcPr>
            <w:tcW w:w="1417" w:type="dxa"/>
          </w:tcPr>
          <w:p w14:paraId="2BD97FC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Should</w:t>
            </w:r>
          </w:p>
        </w:tc>
        <w:tc>
          <w:tcPr>
            <w:tcW w:w="4819" w:type="dxa"/>
          </w:tcPr>
          <w:p w14:paraId="5206EC8D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Суфлёр, Первичка, Обучение</w:t>
            </w:r>
          </w:p>
        </w:tc>
        <w:tc>
          <w:tcPr>
            <w:tcW w:w="3402" w:type="dxa"/>
          </w:tcPr>
          <w:p w14:paraId="6EADAF9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~4 600 000 ₽</w:t>
            </w:r>
          </w:p>
        </w:tc>
      </w:tr>
      <w:tr w:rsidR="00E96738" w14:paraId="3C6EC1F1" w14:textId="77777777" w:rsidTr="00730BBB">
        <w:tc>
          <w:tcPr>
            <w:tcW w:w="1417" w:type="dxa"/>
          </w:tcPr>
          <w:p w14:paraId="04F0806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Could</w:t>
            </w:r>
          </w:p>
        </w:tc>
        <w:tc>
          <w:tcPr>
            <w:tcW w:w="4819" w:type="dxa"/>
          </w:tcPr>
          <w:p w14:paraId="1979EDC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Речевая аналитика КЦ</w:t>
            </w:r>
          </w:p>
        </w:tc>
        <w:tc>
          <w:tcPr>
            <w:tcW w:w="3402" w:type="dxa"/>
          </w:tcPr>
          <w:p w14:paraId="75A45571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~2 700 000 ₽</w:t>
            </w:r>
          </w:p>
        </w:tc>
      </w:tr>
      <w:tr w:rsidR="00E96738" w14:paraId="5B35D8FF" w14:textId="77777777" w:rsidTr="00730BBB">
        <w:tc>
          <w:tcPr>
            <w:tcW w:w="1417" w:type="dxa"/>
          </w:tcPr>
          <w:p w14:paraId="001317FE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4819" w:type="dxa"/>
          </w:tcPr>
          <w:p w14:paraId="778C0BCA" w14:textId="77777777" w:rsidR="00E96738" w:rsidRDefault="00E96738">
            <w:pPr>
              <w:spacing w:before="20" w:after="20"/>
            </w:pPr>
          </w:p>
        </w:tc>
        <w:tc>
          <w:tcPr>
            <w:tcW w:w="3402" w:type="dxa"/>
          </w:tcPr>
          <w:p w14:paraId="52AD3E24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~18 100 000 ₽</w:t>
            </w:r>
          </w:p>
        </w:tc>
      </w:tr>
    </w:tbl>
    <w:p w14:paraId="3BD29A62" w14:textId="77777777" w:rsidR="00E96738" w:rsidRDefault="00E96738"/>
    <w:p w14:paraId="4C746AFB" w14:textId="13502002" w:rsidR="00730BBB" w:rsidRDefault="00730BBB" w:rsidP="00730BBB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65A6A288" w14:textId="78DD81C6" w:rsidR="00E96738" w:rsidRDefault="00730BBB" w:rsidP="00730BBB">
      <w:pPr>
        <w:pStyle w:val="1"/>
        <w:rPr>
          <w:rFonts w:hint="eastAsia"/>
        </w:rPr>
      </w:pPr>
      <w:bookmarkStart w:id="4" w:name="_Toc224056336"/>
      <w:r>
        <w:lastRenderedPageBreak/>
        <w:t xml:space="preserve">4. </w:t>
      </w:r>
      <w:r w:rsidRPr="00730BBB">
        <w:t>Этапы и сроки</w:t>
      </w:r>
      <w:bookmarkEnd w:id="4"/>
    </w:p>
    <w:tbl>
      <w:tblPr>
        <w:tblStyle w:val="ad"/>
        <w:tblW w:w="9638" w:type="dxa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1701"/>
        <w:gridCol w:w="2835"/>
      </w:tblGrid>
      <w:tr w:rsidR="00E96738" w14:paraId="27BE12D5" w14:textId="77777777" w:rsidTr="00730BBB">
        <w:tc>
          <w:tcPr>
            <w:tcW w:w="1984" w:type="dxa"/>
            <w:shd w:val="clear" w:color="auto" w:fill="000000"/>
          </w:tcPr>
          <w:p w14:paraId="1887E17E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3118" w:type="dxa"/>
            <w:shd w:val="clear" w:color="auto" w:fill="000000"/>
          </w:tcPr>
          <w:p w14:paraId="2FE25C97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w="1701" w:type="dxa"/>
            <w:shd w:val="clear" w:color="auto" w:fill="000000"/>
          </w:tcPr>
          <w:p w14:paraId="1A06E114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w="2835" w:type="dxa"/>
            <w:shd w:val="clear" w:color="auto" w:fill="000000"/>
          </w:tcPr>
          <w:p w14:paraId="14F5760A" w14:textId="77777777" w:rsidR="00E96738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E96738" w14:paraId="7B1A5EC5" w14:textId="77777777" w:rsidTr="00730BBB">
        <w:tc>
          <w:tcPr>
            <w:tcW w:w="1984" w:type="dxa"/>
          </w:tcPr>
          <w:p w14:paraId="41E54DD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Аудит и стратегия</w:t>
            </w:r>
          </w:p>
        </w:tc>
        <w:tc>
          <w:tcPr>
            <w:tcW w:w="3118" w:type="dxa"/>
          </w:tcPr>
          <w:p w14:paraId="14E92B5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Обследование, as-is/to-be, ROI, дорожная карта</w:t>
            </w:r>
          </w:p>
        </w:tc>
        <w:tc>
          <w:tcPr>
            <w:tcW w:w="1701" w:type="dxa"/>
          </w:tcPr>
          <w:p w14:paraId="5030A5CF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4–5 нед</w:t>
            </w:r>
          </w:p>
        </w:tc>
        <w:tc>
          <w:tcPr>
            <w:tcW w:w="2835" w:type="dxa"/>
          </w:tcPr>
          <w:p w14:paraId="7555E40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Сводный отчёт, рекомендации</w:t>
            </w:r>
          </w:p>
        </w:tc>
      </w:tr>
      <w:tr w:rsidR="00E96738" w14:paraId="50000A09" w14:textId="77777777" w:rsidTr="00730BBB">
        <w:tc>
          <w:tcPr>
            <w:tcW w:w="1984" w:type="dxa"/>
          </w:tcPr>
          <w:p w14:paraId="3DB2B79C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Стратсессия</w:t>
            </w:r>
          </w:p>
        </w:tc>
        <w:tc>
          <w:tcPr>
            <w:tcW w:w="3118" w:type="dxa"/>
          </w:tcPr>
          <w:p w14:paraId="0C3AA1E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Выездная сессия для топ-менеджмента</w:t>
            </w:r>
          </w:p>
        </w:tc>
        <w:tc>
          <w:tcPr>
            <w:tcW w:w="1701" w:type="dxa"/>
          </w:tcPr>
          <w:p w14:paraId="4061162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2 нед</w:t>
            </w:r>
          </w:p>
        </w:tc>
        <w:tc>
          <w:tcPr>
            <w:tcW w:w="2835" w:type="dxa"/>
          </w:tcPr>
          <w:p w14:paraId="679B6860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Согласованная дорожная карта, KPI</w:t>
            </w:r>
          </w:p>
        </w:tc>
      </w:tr>
      <w:tr w:rsidR="00E96738" w14:paraId="309544C8" w14:textId="77777777" w:rsidTr="00730BBB">
        <w:tc>
          <w:tcPr>
            <w:tcW w:w="1984" w:type="dxa"/>
          </w:tcPr>
          <w:p w14:paraId="2C8DC8F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Data + Платформа + Пилот 1</w:t>
            </w:r>
          </w:p>
        </w:tc>
        <w:tc>
          <w:tcPr>
            <w:tcW w:w="3118" w:type="dxa"/>
          </w:tcPr>
          <w:p w14:paraId="5663B9CB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Инфраструктура, RAG, тендерная аналитика</w:t>
            </w:r>
          </w:p>
        </w:tc>
        <w:tc>
          <w:tcPr>
            <w:tcW w:w="1701" w:type="dxa"/>
          </w:tcPr>
          <w:p w14:paraId="4ADB8992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3–4 мес</w:t>
            </w:r>
          </w:p>
        </w:tc>
        <w:tc>
          <w:tcPr>
            <w:tcW w:w="2835" w:type="dxa"/>
          </w:tcPr>
          <w:p w14:paraId="6339844C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Работающий MVP тендерного агента</w:t>
            </w:r>
          </w:p>
        </w:tc>
      </w:tr>
      <w:tr w:rsidR="00E96738" w14:paraId="2E049E55" w14:textId="77777777" w:rsidTr="00730BBB">
        <w:tc>
          <w:tcPr>
            <w:tcW w:w="1984" w:type="dxa"/>
          </w:tcPr>
          <w:p w14:paraId="697C791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Пилот 2 + модули</w:t>
            </w:r>
          </w:p>
        </w:tc>
        <w:tc>
          <w:tcPr>
            <w:tcW w:w="3118" w:type="dxa"/>
          </w:tcPr>
          <w:p w14:paraId="673DFEF5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Юр. экспертиза, суфлёр, первичные документы</w:t>
            </w:r>
          </w:p>
        </w:tc>
        <w:tc>
          <w:tcPr>
            <w:tcW w:w="1701" w:type="dxa"/>
          </w:tcPr>
          <w:p w14:paraId="506ADF2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3–4 мес</w:t>
            </w:r>
          </w:p>
        </w:tc>
        <w:tc>
          <w:tcPr>
            <w:tcW w:w="2835" w:type="dxa"/>
          </w:tcPr>
          <w:p w14:paraId="2EFFFFC9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AI-агенты для юристов и документооборота</w:t>
            </w:r>
          </w:p>
        </w:tc>
      </w:tr>
      <w:tr w:rsidR="00E96738" w14:paraId="7E3EE7E2" w14:textId="77777777" w:rsidTr="00730BBB">
        <w:tc>
          <w:tcPr>
            <w:tcW w:w="1984" w:type="dxa"/>
          </w:tcPr>
          <w:p w14:paraId="023AF454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Масштабирование</w:t>
            </w:r>
          </w:p>
        </w:tc>
        <w:tc>
          <w:tcPr>
            <w:tcW w:w="3118" w:type="dxa"/>
          </w:tcPr>
          <w:p w14:paraId="2ABBFF00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Речевая аналитика, обучение, оптимизация</w:t>
            </w:r>
          </w:p>
        </w:tc>
        <w:tc>
          <w:tcPr>
            <w:tcW w:w="1701" w:type="dxa"/>
          </w:tcPr>
          <w:p w14:paraId="09327D98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3–4 мес</w:t>
            </w:r>
          </w:p>
        </w:tc>
        <w:tc>
          <w:tcPr>
            <w:tcW w:w="2835" w:type="dxa"/>
          </w:tcPr>
          <w:p w14:paraId="7108EB7C" w14:textId="77777777" w:rsidR="00E96738" w:rsidRDefault="00000000">
            <w:pPr>
              <w:spacing w:before="20" w:after="20"/>
            </w:pPr>
            <w:r>
              <w:rPr>
                <w:sz w:val="20"/>
              </w:rPr>
              <w:t>Полная платформа, обученные пользователи</w:t>
            </w:r>
          </w:p>
        </w:tc>
      </w:tr>
      <w:tr w:rsidR="00E96738" w14:paraId="2327F3A2" w14:textId="77777777" w:rsidTr="00730BBB">
        <w:tc>
          <w:tcPr>
            <w:tcW w:w="1984" w:type="dxa"/>
          </w:tcPr>
          <w:p w14:paraId="4E52C269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3118" w:type="dxa"/>
          </w:tcPr>
          <w:p w14:paraId="57F912FB" w14:textId="77777777" w:rsidR="00E96738" w:rsidRDefault="00E96738">
            <w:pPr>
              <w:spacing w:before="20" w:after="20"/>
            </w:pPr>
          </w:p>
        </w:tc>
        <w:tc>
          <w:tcPr>
            <w:tcW w:w="1701" w:type="dxa"/>
          </w:tcPr>
          <w:p w14:paraId="095A030D" w14:textId="77777777" w:rsidR="00E96738" w:rsidRDefault="00000000">
            <w:pPr>
              <w:spacing w:before="20" w:after="20"/>
            </w:pPr>
            <w:r>
              <w:rPr>
                <w:b/>
                <w:sz w:val="20"/>
              </w:rPr>
              <w:t>11–14 мес</w:t>
            </w:r>
          </w:p>
        </w:tc>
        <w:tc>
          <w:tcPr>
            <w:tcW w:w="2835" w:type="dxa"/>
          </w:tcPr>
          <w:p w14:paraId="5D33B15C" w14:textId="77777777" w:rsidR="00E96738" w:rsidRDefault="00E96738">
            <w:pPr>
              <w:spacing w:before="20" w:after="20"/>
            </w:pPr>
          </w:p>
        </w:tc>
      </w:tr>
    </w:tbl>
    <w:p w14:paraId="4EBA6631" w14:textId="77777777" w:rsidR="00E96738" w:rsidRDefault="00E96738"/>
    <w:p w14:paraId="5FEF458F" w14:textId="77777777" w:rsidR="00E96738" w:rsidRDefault="00E96738"/>
    <w:p w14:paraId="59F9DAEC" w14:textId="77777777" w:rsidR="00730BBB" w:rsidRDefault="00730BBB" w:rsidP="00730BBB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794C5E08" w14:textId="41DD184B" w:rsidR="00E96738" w:rsidRDefault="00730BBB" w:rsidP="00730BBB">
      <w:pPr>
        <w:pStyle w:val="1"/>
        <w:rPr>
          <w:rFonts w:hint="eastAsia"/>
        </w:rPr>
      </w:pPr>
      <w:bookmarkStart w:id="5" w:name="_Toc224056337"/>
      <w:r>
        <w:lastRenderedPageBreak/>
        <w:t xml:space="preserve">5. </w:t>
      </w:r>
      <w:r w:rsidRPr="00730BBB">
        <w:t>Условия оплаты</w:t>
      </w:r>
      <w:bookmarkEnd w:id="5"/>
    </w:p>
    <w:p w14:paraId="282CFCA6" w14:textId="77777777" w:rsidR="00730BBB" w:rsidRPr="00730BBB" w:rsidRDefault="00730BBB" w:rsidP="00730BBB">
      <w:pPr>
        <w:pStyle w:val="ListBullet"/>
        <w:numPr>
          <w:ilvl w:val="0"/>
          <w:numId w:val="85"/>
        </w:numPr>
        <w:spacing w:after="40"/>
      </w:pPr>
      <w:r w:rsidRPr="00730BBB">
        <w:t>50% — авансовый платёж на основании выставленного счёта</w:t>
      </w:r>
    </w:p>
    <w:p w14:paraId="60E53ECD" w14:textId="77777777" w:rsidR="00730BBB" w:rsidRPr="00730BBB" w:rsidRDefault="00730BBB" w:rsidP="00730BBB">
      <w:pPr>
        <w:pStyle w:val="ListBullet"/>
        <w:numPr>
          <w:ilvl w:val="0"/>
          <w:numId w:val="85"/>
        </w:numPr>
        <w:spacing w:after="40"/>
      </w:pPr>
      <w:r w:rsidRPr="00730BBB">
        <w:t>50% — по подписании акта выполненных работ</w:t>
      </w:r>
    </w:p>
    <w:p w14:paraId="55A717C9" w14:textId="77777777" w:rsidR="00730BBB" w:rsidRPr="00730BBB" w:rsidRDefault="00730BBB" w:rsidP="00730BBB">
      <w:pPr>
        <w:pStyle w:val="ListBullet"/>
        <w:numPr>
          <w:ilvl w:val="0"/>
          <w:numId w:val="85"/>
        </w:numPr>
        <w:spacing w:after="40"/>
      </w:pPr>
      <w:r w:rsidRPr="00730BBB">
        <w:t>Все стоимости указаны без НДС</w:t>
      </w:r>
    </w:p>
    <w:p w14:paraId="166742D8" w14:textId="77777777" w:rsidR="00E96738" w:rsidRDefault="00E96738"/>
    <w:p w14:paraId="127C2799" w14:textId="77777777" w:rsidR="00E96738" w:rsidRDefault="00000000">
      <w:r>
        <w:br w:type="page"/>
      </w:r>
    </w:p>
    <w:p w14:paraId="4007C4DD" w14:textId="67BABDDF" w:rsidR="00E96738" w:rsidRDefault="00730BBB">
      <w:pPr>
        <w:pStyle w:val="1"/>
        <w:rPr>
          <w:rFonts w:hint="eastAsia"/>
        </w:rPr>
      </w:pPr>
      <w:bookmarkStart w:id="6" w:name="_Toc224056338"/>
      <w:r>
        <w:lastRenderedPageBreak/>
        <w:t>6. Допущения и ограничения</w:t>
      </w:r>
      <w:bookmarkEnd w:id="6"/>
    </w:p>
    <w:p w14:paraId="0518398A" w14:textId="77777777" w:rsidR="00E96738" w:rsidRDefault="00000000">
      <w:pPr>
        <w:pStyle w:val="2"/>
      </w:pPr>
      <w:r>
        <w:t>Допущения</w:t>
      </w:r>
    </w:p>
    <w:p w14:paraId="0D642227" w14:textId="35DB1287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Заказчик предоставляет контактные лица и владельцев процессов, обеспечивает оперативное согласование промежуточных результатов.</w:t>
      </w:r>
    </w:p>
    <w:p w14:paraId="557EDC6D" w14:textId="36CD89FD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Заказчик предоставляет доступы к средам, контурам, данным и смежным системам в соответствии с регламентами информационной безопасности.</w:t>
      </w:r>
    </w:p>
    <w:p w14:paraId="7EDB2C84" w14:textId="3DCECB74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Заказчик обеспечивает инфраструктуру эксплуатации (серверы, GPU, сеть) и выполнение необходимых мероприятий ИБ.</w:t>
      </w:r>
    </w:p>
    <w:p w14:paraId="3947CBE0" w14:textId="77777777" w:rsidR="00E96738" w:rsidRDefault="00E96738"/>
    <w:p w14:paraId="12651709" w14:textId="77777777" w:rsidR="00E96738" w:rsidRDefault="00000000">
      <w:pPr>
        <w:pStyle w:val="2"/>
      </w:pPr>
      <w:r>
        <w:t>Ограничения</w:t>
      </w:r>
    </w:p>
    <w:p w14:paraId="4B3172C2" w14:textId="4A104648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Оценка сформирована исключительно на основании предоставленных материалов и результатов интервью на момент подготовки настоящего коммерческого предложения.</w:t>
      </w:r>
    </w:p>
    <w:p w14:paraId="430C690C" w14:textId="719C76EF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Итоговый состав работ, сроки и архитектурные решения могут быть уточнены после установочных встреч, обследования и проведения консалтингового этапа.</w:t>
      </w:r>
    </w:p>
    <w:p w14:paraId="4E26D2C4" w14:textId="2CAF4BB7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При появлении новых требований или ограничений, не учтённых в данном предложении, потребуется отдельная оценка и согласование.</w:t>
      </w:r>
    </w:p>
    <w:p w14:paraId="42708823" w14:textId="77777777" w:rsidR="00E96738" w:rsidRDefault="00E96738"/>
    <w:p w14:paraId="722385DF" w14:textId="77777777" w:rsidR="00E96738" w:rsidRDefault="00000000">
      <w:pPr>
        <w:pStyle w:val="2"/>
      </w:pPr>
      <w:r>
        <w:t>Что находится за рамками настоящего предложения</w:t>
      </w:r>
    </w:p>
    <w:p w14:paraId="57D3B013" w14:textId="77777777" w:rsidR="00E96738" w:rsidRDefault="00000000">
      <w:r>
        <w:t>Следующие работы и затраты не включены в стоимость, если иное не будет явно согласовано:</w:t>
      </w:r>
    </w:p>
    <w:p w14:paraId="6F16B0AD" w14:textId="24769112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Закупка, монтаж и настройка оборудования и инфраструктуры Заказчика</w:t>
      </w:r>
    </w:p>
    <w:p w14:paraId="5484CCA4" w14:textId="02801A1D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Стоимость лицензий, подписок и услуг третьих сторон</w:t>
      </w:r>
    </w:p>
    <w:p w14:paraId="05AB89B9" w14:textId="10AAB517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Доработки и изменения смежных систем Заказчика (1С ERP, 1С Документооборот, Bitrix24 CRM, Диадок)</w:t>
      </w:r>
    </w:p>
    <w:p w14:paraId="20CF1F07" w14:textId="12BA10FD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Глубокая очистка, нормализация и миграция исторических данных</w:t>
      </w:r>
    </w:p>
    <w:p w14:paraId="44E61873" w14:textId="17216846" w:rsidR="00E96738" w:rsidRDefault="00000000" w:rsidP="00730BBB">
      <w:pPr>
        <w:pStyle w:val="ListBullet"/>
        <w:numPr>
          <w:ilvl w:val="0"/>
          <w:numId w:val="85"/>
        </w:numPr>
        <w:spacing w:after="40"/>
      </w:pPr>
      <w:r>
        <w:t>Аудит, аттестация, сертификация и пентест сверх базовых требований ТЗ</w:t>
      </w:r>
    </w:p>
    <w:p w14:paraId="4A44C380" w14:textId="77777777" w:rsidR="00E96738" w:rsidRDefault="00E96738"/>
    <w:p w14:paraId="4B0CE987" w14:textId="77777777" w:rsidR="00E96738" w:rsidRDefault="00E96738"/>
    <w:p w14:paraId="142D3746" w14:textId="77777777" w:rsidR="00730BBB" w:rsidRDefault="00730BBB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4967CCB0" w14:textId="07BDB74A" w:rsidR="00E96738" w:rsidRDefault="00730BBB">
      <w:pPr>
        <w:pStyle w:val="1"/>
        <w:rPr>
          <w:rFonts w:hint="eastAsia"/>
        </w:rPr>
      </w:pPr>
      <w:bookmarkStart w:id="7" w:name="_Toc224056339"/>
      <w:r>
        <w:lastRenderedPageBreak/>
        <w:t>7. Общие условия</w:t>
      </w:r>
      <w:bookmarkEnd w:id="7"/>
    </w:p>
    <w:p w14:paraId="2E246450" w14:textId="77777777" w:rsidR="00E96738" w:rsidRDefault="00000000">
      <w:r>
        <w:t>Работы выполняются в проектном формате с регулярными встречами и демонстрациями результатов (спринты 2 недели).</w:t>
      </w:r>
    </w:p>
    <w:p w14:paraId="45292BE0" w14:textId="77777777" w:rsidR="00E96738" w:rsidRDefault="00000000">
      <w:r>
        <w:t>Приёмка результатов осуществляется по согласованным критериям и артефактам в соответствии с планом проекта.</w:t>
      </w:r>
    </w:p>
    <w:p w14:paraId="57850FE8" w14:textId="77777777" w:rsidR="00E96738" w:rsidRDefault="00000000">
      <w:r>
        <w:t>Сроки реализации уточняются после старта проекта. Задержки в предоставлении доступов, данных или согласований со стороны Заказчика пропорционально влияют на график работ.</w:t>
      </w:r>
    </w:p>
    <w:p w14:paraId="26C027D3" w14:textId="77777777" w:rsidR="00E96738" w:rsidRDefault="00000000">
      <w:r>
        <w:t>Исполнитель выполняет работы в пределах полномочий и регламентов Заказчика. Все работы с данными ведутся на инфраструктуре Заказчика или в согласованном защищённом контуре.</w:t>
      </w:r>
    </w:p>
    <w:p w14:paraId="34C49CC0" w14:textId="77777777" w:rsidR="00E96738" w:rsidRDefault="00000000">
      <w:r>
        <w:t>Условия конфиденциальности определяются договором / NDA.</w:t>
      </w:r>
    </w:p>
    <w:p w14:paraId="493338AF" w14:textId="25AE4469" w:rsidR="00E96738" w:rsidRDefault="00000000">
      <w:r>
        <w:t>Настоящее коммерческое предложение носит информационный характер и является основой для подготовки договора.</w:t>
      </w:r>
    </w:p>
    <w:p w14:paraId="4D126A10" w14:textId="77777777" w:rsidR="00E96738" w:rsidRDefault="00000000">
      <w:r>
        <w:br w:type="page"/>
      </w:r>
    </w:p>
    <w:p w14:paraId="567BD582" w14:textId="77777777" w:rsidR="00177E48" w:rsidRDefault="00091E9B" w:rsidP="00CB6BBA">
      <w:pPr>
        <w:pStyle w:val="1"/>
        <w:rPr>
          <w:rFonts w:hint="eastAsia"/>
        </w:rPr>
      </w:pPr>
      <w:bookmarkStart w:id="8" w:name="_Hlk195890160"/>
      <w:bookmarkStart w:id="9" w:name="_Toc224056340"/>
      <w:r>
        <w:lastRenderedPageBreak/>
        <w:t>О компании coMind</w:t>
      </w:r>
      <w:bookmarkEnd w:id="8"/>
      <w:bookmarkEnd w:id="9"/>
    </w:p>
    <w:tbl>
      <w:tblPr>
        <w:tblStyle w:val="ad"/>
        <w:tblW w:w="11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942"/>
      </w:tblGrid>
      <w:tr w:rsidR="00D37231" w:rsidRPr="004A1E5E" w14:paraId="07CC17E9" w14:textId="77777777" w:rsidTr="00F0079B">
        <w:tc>
          <w:tcPr>
            <w:tcW w:w="7088" w:type="dxa"/>
          </w:tcPr>
          <w:p w14:paraId="67BAB311" w14:textId="77777777" w:rsidR="00D37231" w:rsidRPr="00D37231" w:rsidRDefault="00D37231" w:rsidP="007F51A5">
            <w:pPr>
              <w:pStyle w:val="a"/>
              <w:numPr>
                <w:ilvl w:val="0"/>
                <w:numId w:val="36"/>
              </w:numPr>
            </w:pPr>
            <w:r w:rsidRPr="00D37231">
              <w:t xml:space="preserve">Создаём </w:t>
            </w:r>
            <w:r>
              <w:t>AI</w:t>
            </w:r>
            <w:r w:rsidRPr="00D37231">
              <w:t>-решения для бизнеса и корпораций</w:t>
            </w:r>
          </w:p>
          <w:p w14:paraId="00748106" w14:textId="77777777" w:rsidR="00D37231" w:rsidRPr="00D37231" w:rsidRDefault="00D37231" w:rsidP="007F51A5">
            <w:pPr>
              <w:pStyle w:val="a"/>
              <w:numPr>
                <w:ilvl w:val="0"/>
                <w:numId w:val="36"/>
              </w:numPr>
            </w:pPr>
            <w:r w:rsidRPr="00D37231">
              <w:t>Помогаем автоматизировать ключевые процессы и повышать эффективность</w:t>
            </w:r>
          </w:p>
          <w:p w14:paraId="10868199" w14:textId="77777777" w:rsidR="00D37231" w:rsidRPr="00D37231" w:rsidRDefault="00D37231" w:rsidP="007F51A5">
            <w:pPr>
              <w:pStyle w:val="a"/>
              <w:numPr>
                <w:ilvl w:val="0"/>
                <w:numId w:val="36"/>
              </w:numPr>
            </w:pPr>
            <w:r w:rsidRPr="00D37231">
              <w:t xml:space="preserve">Разрабатываем умных </w:t>
            </w:r>
            <w:r>
              <w:t>GenAI</w:t>
            </w:r>
            <w:r w:rsidRPr="00D37231">
              <w:t>-агентов для решения бизнес-задач и масштабирования проектов</w:t>
            </w:r>
          </w:p>
          <w:p w14:paraId="132689D3" w14:textId="77777777" w:rsidR="00D37231" w:rsidRPr="00D37231" w:rsidRDefault="00D37231" w:rsidP="007F51A5">
            <w:pPr>
              <w:pStyle w:val="a"/>
              <w:numPr>
                <w:ilvl w:val="0"/>
                <w:numId w:val="36"/>
              </w:numPr>
            </w:pPr>
            <w:r w:rsidRPr="00D37231">
              <w:t xml:space="preserve">Передаём знания в </w:t>
            </w:r>
            <w:r>
              <w:t>GenAI</w:t>
            </w:r>
            <w:r w:rsidRPr="00D37231">
              <w:t>, обучаем команды и развиваем потенциал заказчиков</w:t>
            </w:r>
          </w:p>
          <w:p w14:paraId="48822E51" w14:textId="77777777" w:rsidR="00D37231" w:rsidRPr="00D37231" w:rsidRDefault="00D37231" w:rsidP="007F51A5"/>
        </w:tc>
        <w:tc>
          <w:tcPr>
            <w:tcW w:w="3942" w:type="dxa"/>
          </w:tcPr>
          <w:p w14:paraId="4537C6A2" w14:textId="77777777" w:rsidR="00D37231" w:rsidRPr="00D37231" w:rsidRDefault="00D37231" w:rsidP="007F51A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F1A5B80" wp14:editId="21AE8D68">
                  <wp:simplePos x="0" y="0"/>
                  <wp:positionH relativeFrom="column">
                    <wp:posOffset>65479</wp:posOffset>
                  </wp:positionH>
                  <wp:positionV relativeFrom="paragraph">
                    <wp:posOffset>-205136</wp:posOffset>
                  </wp:positionV>
                  <wp:extent cx="1690577" cy="1690577"/>
                  <wp:effectExtent l="0" t="0" r="5080" b="5080"/>
                  <wp:wrapNone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800" cy="16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BDFE11" w14:textId="77777777" w:rsidR="00177E48" w:rsidRDefault="00177E48" w:rsidP="007F51A5">
      <w:pPr>
        <w:pStyle w:val="text-1"/>
      </w:pPr>
    </w:p>
    <w:p w14:paraId="02C8A367" w14:textId="77777777" w:rsidR="00177E48" w:rsidRDefault="00177E48" w:rsidP="007F51A5">
      <w:pPr>
        <w:pStyle w:val="text-1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04"/>
      </w:tblGrid>
      <w:tr w:rsidR="00177E48" w:rsidRPr="004A1E5E" w14:paraId="62531DEF" w14:textId="77777777">
        <w:tc>
          <w:tcPr>
            <w:tcW w:w="4536" w:type="dxa"/>
          </w:tcPr>
          <w:p w14:paraId="663155FF" w14:textId="77777777" w:rsidR="00177E48" w:rsidRPr="00AC2C18" w:rsidRDefault="00091E9B" w:rsidP="00F122C1">
            <w:pPr>
              <w:pStyle w:val="text-1"/>
              <w:jc w:val="left"/>
              <w:rPr>
                <w:b/>
                <w:bCs/>
                <w:color w:val="7532FF"/>
              </w:rPr>
            </w:pPr>
            <w:r w:rsidRPr="00AC2C18">
              <w:rPr>
                <w:b/>
                <w:bCs/>
                <w:color w:val="7532FF"/>
              </w:rPr>
              <w:t>№1</w:t>
            </w:r>
          </w:p>
          <w:p w14:paraId="0DBCFE98" w14:textId="77777777" w:rsidR="00177E48" w:rsidRDefault="00091E9B" w:rsidP="00F122C1">
            <w:pPr>
              <w:pStyle w:val="text-1"/>
              <w:jc w:val="left"/>
            </w:pPr>
            <w:r>
              <w:t xml:space="preserve">Лидер NeuroTech </w:t>
            </w:r>
            <w:r>
              <w:br/>
              <w:t xml:space="preserve">решений для бизнеса </w:t>
            </w:r>
            <w:r>
              <w:br/>
              <w:t>в России</w:t>
            </w:r>
          </w:p>
          <w:p w14:paraId="267FC75D" w14:textId="77777777" w:rsidR="00177E48" w:rsidRDefault="00177E48" w:rsidP="00F122C1">
            <w:pPr>
              <w:pStyle w:val="text-1"/>
              <w:jc w:val="left"/>
            </w:pPr>
          </w:p>
          <w:p w14:paraId="0F1012D4" w14:textId="77777777" w:rsidR="00177E48" w:rsidRDefault="00177E48" w:rsidP="00F122C1">
            <w:pPr>
              <w:pStyle w:val="text-1"/>
              <w:jc w:val="left"/>
            </w:pPr>
          </w:p>
        </w:tc>
        <w:tc>
          <w:tcPr>
            <w:tcW w:w="4804" w:type="dxa"/>
          </w:tcPr>
          <w:p w14:paraId="76AF12E6" w14:textId="77777777" w:rsidR="00177E48" w:rsidRPr="00AC2C18" w:rsidRDefault="00091E9B" w:rsidP="00F122C1">
            <w:pPr>
              <w:pStyle w:val="text-1"/>
              <w:jc w:val="left"/>
              <w:rPr>
                <w:b/>
                <w:bCs/>
                <w:color w:val="7532FF"/>
              </w:rPr>
            </w:pPr>
            <w:r w:rsidRPr="00AC2C18">
              <w:rPr>
                <w:b/>
                <w:bCs/>
                <w:color w:val="7532FF"/>
              </w:rPr>
              <w:t>8 лет в AI</w:t>
            </w:r>
          </w:p>
          <w:p w14:paraId="3574F120" w14:textId="77777777" w:rsidR="00177E48" w:rsidRDefault="00091E9B" w:rsidP="00F122C1">
            <w:pPr>
              <w:pStyle w:val="text-1"/>
              <w:jc w:val="left"/>
            </w:pPr>
            <w:r>
              <w:t xml:space="preserve">С 2017 года развиваем </w:t>
            </w:r>
            <w:r>
              <w:br/>
              <w:t>AI в России</w:t>
            </w:r>
          </w:p>
        </w:tc>
      </w:tr>
      <w:tr w:rsidR="00177E48" w:rsidRPr="004A1E5E" w14:paraId="0B0EF53E" w14:textId="77777777">
        <w:tc>
          <w:tcPr>
            <w:tcW w:w="4536" w:type="dxa"/>
          </w:tcPr>
          <w:p w14:paraId="29B03457" w14:textId="77777777" w:rsidR="00177E48" w:rsidRPr="00AC2C18" w:rsidRDefault="00091E9B" w:rsidP="00F122C1">
            <w:pPr>
              <w:pStyle w:val="text-1"/>
              <w:jc w:val="left"/>
              <w:rPr>
                <w:b/>
                <w:bCs/>
                <w:color w:val="7532FF"/>
              </w:rPr>
            </w:pPr>
            <w:r w:rsidRPr="00AC2C18">
              <w:rPr>
                <w:b/>
                <w:bCs/>
                <w:color w:val="7532FF"/>
              </w:rPr>
              <w:t>100+</w:t>
            </w:r>
          </w:p>
          <w:p w14:paraId="67D4B143" w14:textId="77777777" w:rsidR="00177E48" w:rsidRDefault="00091E9B" w:rsidP="00F122C1">
            <w:pPr>
              <w:pStyle w:val="text-1"/>
              <w:jc w:val="left"/>
            </w:pPr>
            <w:r>
              <w:t>успешных проектов</w:t>
            </w:r>
          </w:p>
          <w:p w14:paraId="65A1585D" w14:textId="77777777" w:rsidR="00177E48" w:rsidRDefault="00177E48" w:rsidP="00F122C1">
            <w:pPr>
              <w:pStyle w:val="text-1"/>
              <w:jc w:val="left"/>
            </w:pPr>
          </w:p>
        </w:tc>
        <w:tc>
          <w:tcPr>
            <w:tcW w:w="4804" w:type="dxa"/>
          </w:tcPr>
          <w:p w14:paraId="79C7DFBE" w14:textId="77777777" w:rsidR="00177E48" w:rsidRPr="00AC2C18" w:rsidRDefault="00091E9B" w:rsidP="00F122C1">
            <w:pPr>
              <w:pStyle w:val="text-1"/>
              <w:jc w:val="left"/>
              <w:rPr>
                <w:b/>
                <w:bCs/>
                <w:color w:val="7532FF"/>
              </w:rPr>
            </w:pPr>
            <w:r w:rsidRPr="00AC2C18">
              <w:rPr>
                <w:b/>
                <w:bCs/>
                <w:color w:val="7532FF"/>
              </w:rPr>
              <w:t>10+ отраслей</w:t>
            </w:r>
          </w:p>
          <w:p w14:paraId="03DF74D0" w14:textId="77777777" w:rsidR="00177E48" w:rsidRDefault="00091E9B" w:rsidP="00F122C1">
            <w:pPr>
              <w:pStyle w:val="text-1"/>
              <w:jc w:val="left"/>
            </w:pPr>
            <w:r>
              <w:t xml:space="preserve">от финансов и ритейла </w:t>
            </w:r>
            <w:r>
              <w:br/>
              <w:t>до промышленности и университетов</w:t>
            </w:r>
          </w:p>
          <w:p w14:paraId="2E90FB8C" w14:textId="77777777" w:rsidR="00177E48" w:rsidRDefault="00177E48" w:rsidP="00F122C1">
            <w:pPr>
              <w:pStyle w:val="text-1"/>
              <w:jc w:val="left"/>
            </w:pPr>
          </w:p>
        </w:tc>
      </w:tr>
      <w:tr w:rsidR="00177E48" w:rsidRPr="004A1E5E" w14:paraId="028B64C8" w14:textId="77777777">
        <w:tc>
          <w:tcPr>
            <w:tcW w:w="4536" w:type="dxa"/>
          </w:tcPr>
          <w:p w14:paraId="57E2F4A8" w14:textId="77777777" w:rsidR="00177E48" w:rsidRPr="00AC2C18" w:rsidRDefault="00091E9B" w:rsidP="00F122C1">
            <w:pPr>
              <w:pStyle w:val="text-1"/>
              <w:jc w:val="left"/>
              <w:rPr>
                <w:b/>
                <w:bCs/>
                <w:color w:val="7532FF"/>
              </w:rPr>
            </w:pPr>
            <w:r w:rsidRPr="00AC2C18">
              <w:rPr>
                <w:b/>
                <w:bCs/>
                <w:color w:val="7532FF"/>
              </w:rPr>
              <w:t>80%</w:t>
            </w:r>
          </w:p>
          <w:p w14:paraId="38D0C685" w14:textId="77777777" w:rsidR="00177E48" w:rsidRDefault="00091E9B" w:rsidP="00F122C1">
            <w:pPr>
              <w:pStyle w:val="text-1"/>
              <w:jc w:val="left"/>
            </w:pPr>
            <w:r>
              <w:t xml:space="preserve">клиентов достигают ROI </w:t>
            </w:r>
            <w:r>
              <w:br/>
              <w:t>менее чем за полгода</w:t>
            </w:r>
          </w:p>
        </w:tc>
        <w:tc>
          <w:tcPr>
            <w:tcW w:w="4804" w:type="dxa"/>
          </w:tcPr>
          <w:p w14:paraId="3C5CAEF6" w14:textId="77777777" w:rsidR="00177E48" w:rsidRPr="00AC2C18" w:rsidRDefault="00091E9B" w:rsidP="00F122C1">
            <w:pPr>
              <w:pStyle w:val="text-1"/>
              <w:jc w:val="left"/>
              <w:rPr>
                <w:b/>
                <w:bCs/>
                <w:color w:val="7532FF"/>
              </w:rPr>
            </w:pPr>
            <w:r w:rsidRPr="00AC2C18">
              <w:rPr>
                <w:b/>
                <w:bCs/>
                <w:color w:val="7532FF"/>
              </w:rPr>
              <w:t>12</w:t>
            </w:r>
          </w:p>
          <w:p w14:paraId="4AB0FA9E" w14:textId="77777777" w:rsidR="00177E48" w:rsidRDefault="00091E9B" w:rsidP="00F122C1">
            <w:pPr>
              <w:pStyle w:val="text-1"/>
              <w:jc w:val="left"/>
            </w:pPr>
            <w:r>
              <w:t xml:space="preserve">Патентов на изобретения </w:t>
            </w:r>
            <w:r>
              <w:br/>
              <w:t>и полезные модели</w:t>
            </w:r>
          </w:p>
        </w:tc>
      </w:tr>
    </w:tbl>
    <w:p w14:paraId="38A5F6EB" w14:textId="77777777" w:rsidR="00177E48" w:rsidRDefault="00177E48" w:rsidP="007F51A5">
      <w:pPr>
        <w:pStyle w:val="text-1"/>
      </w:pPr>
    </w:p>
    <w:p w14:paraId="51FE59EF" w14:textId="77777777" w:rsidR="00177E48" w:rsidRDefault="00177E48" w:rsidP="007F51A5">
      <w:pPr>
        <w:pStyle w:val="text-1"/>
      </w:pPr>
    </w:p>
    <w:p w14:paraId="25CCF806" w14:textId="77777777" w:rsidR="00177E48" w:rsidRDefault="00177E48" w:rsidP="007F51A5">
      <w:pPr>
        <w:pStyle w:val="text-1"/>
      </w:pPr>
    </w:p>
    <w:p w14:paraId="4353BB9F" w14:textId="77777777" w:rsidR="00177E48" w:rsidRDefault="00177E48" w:rsidP="007F51A5">
      <w:pPr>
        <w:pStyle w:val="text-1"/>
      </w:pPr>
    </w:p>
    <w:sectPr w:rsidR="00177E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183" w:bottom="1440" w:left="1440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CB00" w14:textId="77777777" w:rsidR="003E170A" w:rsidRDefault="003E170A" w:rsidP="007F51A5">
      <w:r>
        <w:separator/>
      </w:r>
    </w:p>
  </w:endnote>
  <w:endnote w:type="continuationSeparator" w:id="0">
    <w:p w14:paraId="75EF1D75" w14:textId="77777777" w:rsidR="003E170A" w:rsidRDefault="003E170A" w:rsidP="007F5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Inter 28pt SemiBold">
    <w:altName w:val="Calibri"/>
    <w:charset w:val="00"/>
    <w:family w:val="auto"/>
    <w:pitch w:val="default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SemiBold">
    <w:altName w:val="Calibri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60F3" w14:textId="77777777" w:rsidR="00DD61A5" w:rsidRDefault="00DD61A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569734"/>
      <w:docPartObj>
        <w:docPartGallery w:val="Page Numbers (Bottom of Page)"/>
        <w:docPartUnique/>
      </w:docPartObj>
    </w:sdtPr>
    <w:sdtContent>
      <w:p w14:paraId="1C7DA19E" w14:textId="77777777" w:rsidR="00177E48" w:rsidRDefault="000B0C59" w:rsidP="007F51A5">
        <w:pPr>
          <w:pStyle w:val="af0"/>
        </w:pPr>
        <w:r>
          <w:rPr>
            <w:rFonts w:asciiTheme="minorHAnsi" w:hAnsiTheme="minorHAnsi"/>
            <w:noProof/>
          </w:rPr>
          <w:drawing>
            <wp:anchor distT="0" distB="0" distL="114300" distR="114300" simplePos="0" relativeHeight="251674624" behindDoc="0" locked="0" layoutInCell="1" allowOverlap="1" wp14:anchorId="134BB568" wp14:editId="634CB6B6">
              <wp:simplePos x="0" y="0"/>
              <wp:positionH relativeFrom="leftMargin">
                <wp:posOffset>-319405</wp:posOffset>
              </wp:positionH>
              <wp:positionV relativeFrom="paragraph">
                <wp:posOffset>-421640</wp:posOffset>
              </wp:positionV>
              <wp:extent cx="1181735" cy="1181735"/>
              <wp:effectExtent l="0" t="0" r="0" b="0"/>
              <wp:wrapNone/>
              <wp:docPr id="938078876" name="Рисунок 9380788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alphaModFix amt="85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735" cy="1181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91E9B">
          <w:t xml:space="preserve">             </w:t>
        </w:r>
        <w:r w:rsidR="00D37231">
          <w:t xml:space="preserve">                                   </w:t>
        </w:r>
        <w:r w:rsidR="00091E9B">
          <w:t xml:space="preserve"> </w:t>
        </w:r>
        <w:r w:rsidR="00091E9B" w:rsidRPr="00D37231">
          <w:t xml:space="preserve">  </w:t>
        </w:r>
        <w:hyperlink r:id="rId2" w:history="1">
          <w:r w:rsidRPr="00D37231">
            <w:rPr>
              <w:rStyle w:val="afa"/>
              <w:color w:val="auto"/>
              <w:sz w:val="20"/>
              <w:szCs w:val="20"/>
              <w:u w:val="none"/>
            </w:rPr>
            <w:t>comind.space</w:t>
          </w:r>
        </w:hyperlink>
        <w:r w:rsidR="00091E9B">
          <w:t xml:space="preserve"> | +7 495 252 03 21 | </w:t>
        </w:r>
        <w:hyperlink r:id="rId3" w:history="1">
          <w:r w:rsidR="00D37231" w:rsidRPr="00D37231">
            <w:rPr>
              <w:rStyle w:val="afa"/>
              <w:color w:val="auto"/>
              <w:sz w:val="20"/>
              <w:szCs w:val="20"/>
              <w:u w:val="none"/>
            </w:rPr>
            <w:t>info@comind.space</w:t>
          </w:r>
        </w:hyperlink>
        <w:r w:rsidR="00D37231">
          <w:t xml:space="preserve">                                                           </w:t>
        </w:r>
        <w:r w:rsidR="00091E9B">
          <w:fldChar w:fldCharType="begin"/>
        </w:r>
        <w:r w:rsidR="00091E9B">
          <w:instrText>PAGE   \* MERGEFORMAT</w:instrText>
        </w:r>
        <w:r w:rsidR="00091E9B">
          <w:fldChar w:fldCharType="separate"/>
        </w:r>
        <w:r w:rsidR="00091E9B">
          <w:t>2</w:t>
        </w:r>
        <w:r w:rsidR="00091E9B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3F2F" w14:textId="77777777" w:rsidR="00DD61A5" w:rsidRDefault="00DD61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048CC" w14:textId="77777777" w:rsidR="003E170A" w:rsidRDefault="003E170A" w:rsidP="007F51A5">
      <w:r>
        <w:separator/>
      </w:r>
    </w:p>
  </w:footnote>
  <w:footnote w:type="continuationSeparator" w:id="0">
    <w:p w14:paraId="4EA3E95C" w14:textId="77777777" w:rsidR="003E170A" w:rsidRDefault="003E170A" w:rsidP="007F5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EFA4" w14:textId="77777777" w:rsidR="00DD61A5" w:rsidRDefault="00DD61A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081C" w14:textId="77777777" w:rsidR="00177E48" w:rsidRDefault="000B0C59" w:rsidP="007F51A5">
    <w:pPr>
      <w:pStyle w:val="ae"/>
    </w:pPr>
    <w:r>
      <w:rPr>
        <w:rFonts w:asciiTheme="minorHAnsi" w:hAnsiTheme="minorHAnsi"/>
        <w:noProof/>
      </w:rPr>
      <w:drawing>
        <wp:anchor distT="0" distB="0" distL="114300" distR="114300" simplePos="0" relativeHeight="251676672" behindDoc="0" locked="0" layoutInCell="1" allowOverlap="1" wp14:anchorId="5F60676C" wp14:editId="0891B2B8">
          <wp:simplePos x="0" y="0"/>
          <wp:positionH relativeFrom="margin">
            <wp:posOffset>6315710</wp:posOffset>
          </wp:positionH>
          <wp:positionV relativeFrom="paragraph">
            <wp:posOffset>-960229</wp:posOffset>
          </wp:positionV>
          <wp:extent cx="1181735" cy="1181735"/>
          <wp:effectExtent l="0" t="0" r="0" b="0"/>
          <wp:wrapNone/>
          <wp:docPr id="247671296" name="Рисунок 247671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9504" behindDoc="1" locked="0" layoutInCell="1" allowOverlap="1" wp14:anchorId="40ECF6EF" wp14:editId="287A8C94">
          <wp:simplePos x="0" y="0"/>
          <wp:positionH relativeFrom="margin">
            <wp:posOffset>-171450</wp:posOffset>
          </wp:positionH>
          <wp:positionV relativeFrom="paragraph">
            <wp:posOffset>-120015</wp:posOffset>
          </wp:positionV>
          <wp:extent cx="45720" cy="280670"/>
          <wp:effectExtent l="0" t="0" r="0" b="5080"/>
          <wp:wrapNone/>
          <wp:docPr id="1347848965" name="Рисунок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45720" cy="280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8480" behindDoc="1" locked="0" layoutInCell="1" allowOverlap="1" wp14:anchorId="2A7ED626" wp14:editId="549FBDB3">
          <wp:simplePos x="0" y="0"/>
          <wp:positionH relativeFrom="column">
            <wp:posOffset>-56515</wp:posOffset>
          </wp:positionH>
          <wp:positionV relativeFrom="paragraph">
            <wp:posOffset>-92075</wp:posOffset>
          </wp:positionV>
          <wp:extent cx="922020" cy="206375"/>
          <wp:effectExtent l="0" t="0" r="0" b="3175"/>
          <wp:wrapNone/>
          <wp:docPr id="1326993956" name="Рисунок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Рисунок 33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 bwMode="auto">
                  <a:xfrm>
                    <a:off x="0" y="0"/>
                    <a:ext cx="922020" cy="206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1F8C8" w14:textId="77777777" w:rsidR="00DD61A5" w:rsidRDefault="00DD61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1324896"/>
    <w:lvl w:ilvl="0">
      <w:numFmt w:val="bullet"/>
      <w:pStyle w:val="a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D8E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186656"/>
    <w:multiLevelType w:val="multilevel"/>
    <w:tmpl w:val="9E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232"/>
    <w:multiLevelType w:val="hybridMultilevel"/>
    <w:tmpl w:val="B8A04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D3AEB"/>
    <w:multiLevelType w:val="multilevel"/>
    <w:tmpl w:val="1F288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1E8C"/>
    <w:multiLevelType w:val="hybridMultilevel"/>
    <w:tmpl w:val="4A949E08"/>
    <w:lvl w:ilvl="0" w:tplc="0B528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C01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5CC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0F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6AD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66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CD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6A8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9EC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47CD8"/>
    <w:multiLevelType w:val="multilevel"/>
    <w:tmpl w:val="6AC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B0B35"/>
    <w:multiLevelType w:val="multilevel"/>
    <w:tmpl w:val="474EFA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658D6"/>
    <w:multiLevelType w:val="hybridMultilevel"/>
    <w:tmpl w:val="9DAC641A"/>
    <w:lvl w:ilvl="0" w:tplc="C3DA3E8C">
      <w:start w:val="1"/>
      <w:numFmt w:val="decimal"/>
      <w:lvlText w:val="%1."/>
      <w:lvlJc w:val="left"/>
      <w:pPr>
        <w:ind w:left="720" w:hanging="360"/>
      </w:pPr>
      <w:rPr>
        <w:rFonts w:ascii="Inter 18pt" w:eastAsiaTheme="minorHAnsi" w:hAnsi="Inter 18pt" w:cstheme="minorBidi"/>
      </w:rPr>
    </w:lvl>
    <w:lvl w:ilvl="1" w:tplc="E714B244">
      <w:start w:val="1"/>
      <w:numFmt w:val="lowerLetter"/>
      <w:lvlText w:val="%2."/>
      <w:lvlJc w:val="left"/>
      <w:pPr>
        <w:ind w:left="1440" w:hanging="360"/>
      </w:pPr>
    </w:lvl>
    <w:lvl w:ilvl="2" w:tplc="57D030B8">
      <w:start w:val="1"/>
      <w:numFmt w:val="lowerRoman"/>
      <w:lvlText w:val="%3."/>
      <w:lvlJc w:val="right"/>
      <w:pPr>
        <w:ind w:left="2160" w:hanging="180"/>
      </w:pPr>
    </w:lvl>
    <w:lvl w:ilvl="3" w:tplc="555C1D44">
      <w:start w:val="1"/>
      <w:numFmt w:val="decimal"/>
      <w:lvlText w:val="%4."/>
      <w:lvlJc w:val="left"/>
      <w:pPr>
        <w:ind w:left="2880" w:hanging="360"/>
      </w:pPr>
    </w:lvl>
    <w:lvl w:ilvl="4" w:tplc="40767646">
      <w:start w:val="1"/>
      <w:numFmt w:val="lowerLetter"/>
      <w:lvlText w:val="%5."/>
      <w:lvlJc w:val="left"/>
      <w:pPr>
        <w:ind w:left="3600" w:hanging="360"/>
      </w:pPr>
    </w:lvl>
    <w:lvl w:ilvl="5" w:tplc="C0306176">
      <w:start w:val="1"/>
      <w:numFmt w:val="lowerRoman"/>
      <w:lvlText w:val="%6."/>
      <w:lvlJc w:val="right"/>
      <w:pPr>
        <w:ind w:left="4320" w:hanging="180"/>
      </w:pPr>
    </w:lvl>
    <w:lvl w:ilvl="6" w:tplc="41DE5098">
      <w:start w:val="1"/>
      <w:numFmt w:val="decimal"/>
      <w:lvlText w:val="%7."/>
      <w:lvlJc w:val="left"/>
      <w:pPr>
        <w:ind w:left="5040" w:hanging="360"/>
      </w:pPr>
    </w:lvl>
    <w:lvl w:ilvl="7" w:tplc="3AFC27EE">
      <w:start w:val="1"/>
      <w:numFmt w:val="lowerLetter"/>
      <w:lvlText w:val="%8."/>
      <w:lvlJc w:val="left"/>
      <w:pPr>
        <w:ind w:left="5760" w:hanging="360"/>
      </w:pPr>
    </w:lvl>
    <w:lvl w:ilvl="8" w:tplc="47B449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33681A"/>
    <w:multiLevelType w:val="hybridMultilevel"/>
    <w:tmpl w:val="D2C20D08"/>
    <w:lvl w:ilvl="0" w:tplc="42F66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2E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3CD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0B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2BE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060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65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A49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B2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95A5A"/>
    <w:multiLevelType w:val="multilevel"/>
    <w:tmpl w:val="0F1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83EE1"/>
    <w:multiLevelType w:val="hybridMultilevel"/>
    <w:tmpl w:val="F75648BC"/>
    <w:lvl w:ilvl="0" w:tplc="D3D6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240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98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A8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84E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3CB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C77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2D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F6193A"/>
    <w:multiLevelType w:val="hybridMultilevel"/>
    <w:tmpl w:val="08340C48"/>
    <w:lvl w:ilvl="0" w:tplc="7B665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2CB2DE">
      <w:start w:val="1"/>
      <w:numFmt w:val="lowerLetter"/>
      <w:lvlText w:val="%2."/>
      <w:lvlJc w:val="left"/>
      <w:pPr>
        <w:ind w:left="1440" w:hanging="360"/>
      </w:pPr>
    </w:lvl>
    <w:lvl w:ilvl="2" w:tplc="9D4E2EE4">
      <w:start w:val="1"/>
      <w:numFmt w:val="lowerRoman"/>
      <w:lvlText w:val="%3."/>
      <w:lvlJc w:val="right"/>
      <w:pPr>
        <w:ind w:left="2160" w:hanging="180"/>
      </w:pPr>
    </w:lvl>
    <w:lvl w:ilvl="3" w:tplc="3B80FA6E">
      <w:start w:val="1"/>
      <w:numFmt w:val="decimal"/>
      <w:lvlText w:val="%4."/>
      <w:lvlJc w:val="left"/>
      <w:pPr>
        <w:ind w:left="2880" w:hanging="360"/>
      </w:pPr>
    </w:lvl>
    <w:lvl w:ilvl="4" w:tplc="E2707BFC">
      <w:start w:val="1"/>
      <w:numFmt w:val="lowerLetter"/>
      <w:lvlText w:val="%5."/>
      <w:lvlJc w:val="left"/>
      <w:pPr>
        <w:ind w:left="3600" w:hanging="360"/>
      </w:pPr>
    </w:lvl>
    <w:lvl w:ilvl="5" w:tplc="F418E250">
      <w:start w:val="1"/>
      <w:numFmt w:val="lowerRoman"/>
      <w:lvlText w:val="%6."/>
      <w:lvlJc w:val="right"/>
      <w:pPr>
        <w:ind w:left="4320" w:hanging="180"/>
      </w:pPr>
    </w:lvl>
    <w:lvl w:ilvl="6" w:tplc="A6C20D02">
      <w:start w:val="1"/>
      <w:numFmt w:val="decimal"/>
      <w:lvlText w:val="%7."/>
      <w:lvlJc w:val="left"/>
      <w:pPr>
        <w:ind w:left="5040" w:hanging="360"/>
      </w:pPr>
    </w:lvl>
    <w:lvl w:ilvl="7" w:tplc="7430D6DE">
      <w:start w:val="1"/>
      <w:numFmt w:val="lowerLetter"/>
      <w:lvlText w:val="%8."/>
      <w:lvlJc w:val="left"/>
      <w:pPr>
        <w:ind w:left="5760" w:hanging="360"/>
      </w:pPr>
    </w:lvl>
    <w:lvl w:ilvl="8" w:tplc="95CE93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A3252"/>
    <w:multiLevelType w:val="multilevel"/>
    <w:tmpl w:val="6ED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04867"/>
    <w:multiLevelType w:val="multilevel"/>
    <w:tmpl w:val="D55E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F3C2E"/>
    <w:multiLevelType w:val="multilevel"/>
    <w:tmpl w:val="04C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E84FF3"/>
    <w:multiLevelType w:val="multilevel"/>
    <w:tmpl w:val="D388CA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D25CDD"/>
    <w:multiLevelType w:val="multilevel"/>
    <w:tmpl w:val="CABAD8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E22B86"/>
    <w:multiLevelType w:val="multilevel"/>
    <w:tmpl w:val="DA9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60325"/>
    <w:multiLevelType w:val="hybridMultilevel"/>
    <w:tmpl w:val="AFACFB80"/>
    <w:lvl w:ilvl="0" w:tplc="0C42B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8D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22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622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08D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C6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C6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CA8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5E0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FA704B"/>
    <w:multiLevelType w:val="multilevel"/>
    <w:tmpl w:val="8DC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572E4"/>
    <w:multiLevelType w:val="multilevel"/>
    <w:tmpl w:val="E9E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07F29"/>
    <w:multiLevelType w:val="multilevel"/>
    <w:tmpl w:val="2DD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474F6"/>
    <w:multiLevelType w:val="multilevel"/>
    <w:tmpl w:val="83A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1402C"/>
    <w:multiLevelType w:val="hybridMultilevel"/>
    <w:tmpl w:val="2E525B78"/>
    <w:lvl w:ilvl="0" w:tplc="84CC1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4D6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202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03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4CD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861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27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C2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2A2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550276"/>
    <w:multiLevelType w:val="multilevel"/>
    <w:tmpl w:val="227E8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74627B"/>
    <w:multiLevelType w:val="hybridMultilevel"/>
    <w:tmpl w:val="AE8813EC"/>
    <w:lvl w:ilvl="0" w:tplc="CD326F92">
      <w:start w:val="1"/>
      <w:numFmt w:val="decimal"/>
      <w:lvlText w:val="%1."/>
      <w:lvlJc w:val="left"/>
      <w:pPr>
        <w:ind w:left="720" w:hanging="360"/>
      </w:pPr>
    </w:lvl>
    <w:lvl w:ilvl="1" w:tplc="A7CA6FA6">
      <w:start w:val="1"/>
      <w:numFmt w:val="lowerLetter"/>
      <w:lvlText w:val="%2."/>
      <w:lvlJc w:val="left"/>
      <w:pPr>
        <w:ind w:left="1440" w:hanging="360"/>
      </w:pPr>
    </w:lvl>
    <w:lvl w:ilvl="2" w:tplc="B71C29C0">
      <w:start w:val="1"/>
      <w:numFmt w:val="lowerRoman"/>
      <w:lvlText w:val="%3."/>
      <w:lvlJc w:val="right"/>
      <w:pPr>
        <w:ind w:left="2160" w:hanging="180"/>
      </w:pPr>
    </w:lvl>
    <w:lvl w:ilvl="3" w:tplc="2620FDCE">
      <w:start w:val="1"/>
      <w:numFmt w:val="decimal"/>
      <w:lvlText w:val="%4."/>
      <w:lvlJc w:val="left"/>
      <w:pPr>
        <w:ind w:left="2880" w:hanging="360"/>
      </w:pPr>
    </w:lvl>
    <w:lvl w:ilvl="4" w:tplc="74E845FC">
      <w:start w:val="1"/>
      <w:numFmt w:val="lowerLetter"/>
      <w:lvlText w:val="%5."/>
      <w:lvlJc w:val="left"/>
      <w:pPr>
        <w:ind w:left="3600" w:hanging="360"/>
      </w:pPr>
    </w:lvl>
    <w:lvl w:ilvl="5" w:tplc="28A2478C">
      <w:start w:val="1"/>
      <w:numFmt w:val="lowerRoman"/>
      <w:lvlText w:val="%6."/>
      <w:lvlJc w:val="right"/>
      <w:pPr>
        <w:ind w:left="4320" w:hanging="180"/>
      </w:pPr>
    </w:lvl>
    <w:lvl w:ilvl="6" w:tplc="18549EBE">
      <w:start w:val="1"/>
      <w:numFmt w:val="decimal"/>
      <w:lvlText w:val="%7."/>
      <w:lvlJc w:val="left"/>
      <w:pPr>
        <w:ind w:left="5040" w:hanging="360"/>
      </w:pPr>
    </w:lvl>
    <w:lvl w:ilvl="7" w:tplc="79B47A8E">
      <w:start w:val="1"/>
      <w:numFmt w:val="lowerLetter"/>
      <w:lvlText w:val="%8."/>
      <w:lvlJc w:val="left"/>
      <w:pPr>
        <w:ind w:left="5760" w:hanging="360"/>
      </w:pPr>
    </w:lvl>
    <w:lvl w:ilvl="8" w:tplc="3656033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E55C0A"/>
    <w:multiLevelType w:val="hybridMultilevel"/>
    <w:tmpl w:val="798C5EF2"/>
    <w:lvl w:ilvl="0" w:tplc="C45C8108">
      <w:start w:val="1"/>
      <w:numFmt w:val="decimal"/>
      <w:lvlText w:val="%1."/>
      <w:lvlJc w:val="left"/>
      <w:pPr>
        <w:ind w:left="720" w:hanging="360"/>
      </w:pPr>
    </w:lvl>
    <w:lvl w:ilvl="1" w:tplc="A8E4C236">
      <w:start w:val="1"/>
      <w:numFmt w:val="lowerLetter"/>
      <w:lvlText w:val="%2."/>
      <w:lvlJc w:val="left"/>
      <w:pPr>
        <w:ind w:left="1440" w:hanging="360"/>
      </w:pPr>
    </w:lvl>
    <w:lvl w:ilvl="2" w:tplc="225EF4D0">
      <w:start w:val="1"/>
      <w:numFmt w:val="lowerRoman"/>
      <w:lvlText w:val="%3."/>
      <w:lvlJc w:val="right"/>
      <w:pPr>
        <w:ind w:left="2160" w:hanging="180"/>
      </w:pPr>
    </w:lvl>
    <w:lvl w:ilvl="3" w:tplc="6EE8179E">
      <w:start w:val="1"/>
      <w:numFmt w:val="decimal"/>
      <w:lvlText w:val="%4."/>
      <w:lvlJc w:val="left"/>
      <w:pPr>
        <w:ind w:left="2880" w:hanging="360"/>
      </w:pPr>
    </w:lvl>
    <w:lvl w:ilvl="4" w:tplc="7F86A39A">
      <w:start w:val="1"/>
      <w:numFmt w:val="lowerLetter"/>
      <w:lvlText w:val="%5."/>
      <w:lvlJc w:val="left"/>
      <w:pPr>
        <w:ind w:left="3600" w:hanging="360"/>
      </w:pPr>
    </w:lvl>
    <w:lvl w:ilvl="5" w:tplc="D2FA7494">
      <w:start w:val="1"/>
      <w:numFmt w:val="lowerRoman"/>
      <w:lvlText w:val="%6."/>
      <w:lvlJc w:val="right"/>
      <w:pPr>
        <w:ind w:left="4320" w:hanging="180"/>
      </w:pPr>
    </w:lvl>
    <w:lvl w:ilvl="6" w:tplc="DFF2012E">
      <w:start w:val="1"/>
      <w:numFmt w:val="decimal"/>
      <w:lvlText w:val="%7."/>
      <w:lvlJc w:val="left"/>
      <w:pPr>
        <w:ind w:left="5040" w:hanging="360"/>
      </w:pPr>
    </w:lvl>
    <w:lvl w:ilvl="7" w:tplc="96000272">
      <w:start w:val="1"/>
      <w:numFmt w:val="lowerLetter"/>
      <w:lvlText w:val="%8."/>
      <w:lvlJc w:val="left"/>
      <w:pPr>
        <w:ind w:left="5760" w:hanging="360"/>
      </w:pPr>
    </w:lvl>
    <w:lvl w:ilvl="8" w:tplc="4712EF3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FB2D67"/>
    <w:multiLevelType w:val="hybridMultilevel"/>
    <w:tmpl w:val="116009BC"/>
    <w:lvl w:ilvl="0" w:tplc="EEC0F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A437F8">
      <w:start w:val="1"/>
      <w:numFmt w:val="lowerLetter"/>
      <w:lvlText w:val="%2."/>
      <w:lvlJc w:val="left"/>
      <w:pPr>
        <w:ind w:left="1440" w:hanging="360"/>
      </w:pPr>
    </w:lvl>
    <w:lvl w:ilvl="2" w:tplc="9A60BE52">
      <w:start w:val="1"/>
      <w:numFmt w:val="lowerRoman"/>
      <w:lvlText w:val="%3."/>
      <w:lvlJc w:val="right"/>
      <w:pPr>
        <w:ind w:left="2160" w:hanging="180"/>
      </w:pPr>
    </w:lvl>
    <w:lvl w:ilvl="3" w:tplc="CF6E55A0">
      <w:start w:val="1"/>
      <w:numFmt w:val="decimal"/>
      <w:lvlText w:val="%4."/>
      <w:lvlJc w:val="left"/>
      <w:pPr>
        <w:ind w:left="2880" w:hanging="360"/>
      </w:pPr>
    </w:lvl>
    <w:lvl w:ilvl="4" w:tplc="43FEDD10">
      <w:start w:val="1"/>
      <w:numFmt w:val="lowerLetter"/>
      <w:lvlText w:val="%5."/>
      <w:lvlJc w:val="left"/>
      <w:pPr>
        <w:ind w:left="3600" w:hanging="360"/>
      </w:pPr>
    </w:lvl>
    <w:lvl w:ilvl="5" w:tplc="6E0C1C12">
      <w:start w:val="1"/>
      <w:numFmt w:val="lowerRoman"/>
      <w:lvlText w:val="%6."/>
      <w:lvlJc w:val="right"/>
      <w:pPr>
        <w:ind w:left="4320" w:hanging="180"/>
      </w:pPr>
    </w:lvl>
    <w:lvl w:ilvl="6" w:tplc="2AF6A406">
      <w:start w:val="1"/>
      <w:numFmt w:val="decimal"/>
      <w:lvlText w:val="%7."/>
      <w:lvlJc w:val="left"/>
      <w:pPr>
        <w:ind w:left="5040" w:hanging="360"/>
      </w:pPr>
    </w:lvl>
    <w:lvl w:ilvl="7" w:tplc="142C23F2">
      <w:start w:val="1"/>
      <w:numFmt w:val="lowerLetter"/>
      <w:lvlText w:val="%8."/>
      <w:lvlJc w:val="left"/>
      <w:pPr>
        <w:ind w:left="5760" w:hanging="360"/>
      </w:pPr>
    </w:lvl>
    <w:lvl w:ilvl="8" w:tplc="7E7E170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7A29F6"/>
    <w:multiLevelType w:val="multilevel"/>
    <w:tmpl w:val="07E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04531"/>
    <w:multiLevelType w:val="multilevel"/>
    <w:tmpl w:val="632A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C56738"/>
    <w:multiLevelType w:val="multilevel"/>
    <w:tmpl w:val="3D5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848D6"/>
    <w:multiLevelType w:val="hybridMultilevel"/>
    <w:tmpl w:val="0A38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23142A"/>
    <w:multiLevelType w:val="multilevel"/>
    <w:tmpl w:val="89E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E9371F"/>
    <w:multiLevelType w:val="hybridMultilevel"/>
    <w:tmpl w:val="C4E04E88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5" w15:restartNumberingAfterBreak="0">
    <w:nsid w:val="2BFD507A"/>
    <w:multiLevelType w:val="hybridMultilevel"/>
    <w:tmpl w:val="1CCC03E0"/>
    <w:lvl w:ilvl="0" w:tplc="29306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A1A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4C1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2F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C19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60B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6E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0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C41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6A52E5"/>
    <w:multiLevelType w:val="multilevel"/>
    <w:tmpl w:val="AE8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A2FE0"/>
    <w:multiLevelType w:val="hybridMultilevel"/>
    <w:tmpl w:val="E78A42AE"/>
    <w:lvl w:ilvl="0" w:tplc="80F4B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DE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D67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8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6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066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E9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4B6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7A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F73B4F"/>
    <w:multiLevelType w:val="hybridMultilevel"/>
    <w:tmpl w:val="EA4C27AC"/>
    <w:lvl w:ilvl="0" w:tplc="5CA805D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9AF4FD26">
      <w:start w:val="1"/>
      <w:numFmt w:val="lowerLetter"/>
      <w:lvlText w:val="%2."/>
      <w:lvlJc w:val="left"/>
      <w:pPr>
        <w:ind w:left="1440" w:hanging="360"/>
      </w:pPr>
    </w:lvl>
    <w:lvl w:ilvl="2" w:tplc="25242866">
      <w:start w:val="1"/>
      <w:numFmt w:val="lowerRoman"/>
      <w:lvlText w:val="%3."/>
      <w:lvlJc w:val="right"/>
      <w:pPr>
        <w:ind w:left="2160" w:hanging="180"/>
      </w:pPr>
    </w:lvl>
    <w:lvl w:ilvl="3" w:tplc="278A3C70">
      <w:start w:val="1"/>
      <w:numFmt w:val="decimal"/>
      <w:lvlText w:val="%4."/>
      <w:lvlJc w:val="left"/>
      <w:pPr>
        <w:ind w:left="2880" w:hanging="360"/>
      </w:pPr>
    </w:lvl>
    <w:lvl w:ilvl="4" w:tplc="153ADAF8">
      <w:start w:val="1"/>
      <w:numFmt w:val="lowerLetter"/>
      <w:lvlText w:val="%5."/>
      <w:lvlJc w:val="left"/>
      <w:pPr>
        <w:ind w:left="3600" w:hanging="360"/>
      </w:pPr>
    </w:lvl>
    <w:lvl w:ilvl="5" w:tplc="1F7E9B00">
      <w:start w:val="1"/>
      <w:numFmt w:val="lowerRoman"/>
      <w:lvlText w:val="%6."/>
      <w:lvlJc w:val="right"/>
      <w:pPr>
        <w:ind w:left="4320" w:hanging="180"/>
      </w:pPr>
    </w:lvl>
    <w:lvl w:ilvl="6" w:tplc="CD909124">
      <w:start w:val="1"/>
      <w:numFmt w:val="decimal"/>
      <w:lvlText w:val="%7."/>
      <w:lvlJc w:val="left"/>
      <w:pPr>
        <w:ind w:left="5040" w:hanging="360"/>
      </w:pPr>
    </w:lvl>
    <w:lvl w:ilvl="7" w:tplc="8BE672A0">
      <w:start w:val="1"/>
      <w:numFmt w:val="lowerLetter"/>
      <w:lvlText w:val="%8."/>
      <w:lvlJc w:val="left"/>
      <w:pPr>
        <w:ind w:left="5760" w:hanging="360"/>
      </w:pPr>
    </w:lvl>
    <w:lvl w:ilvl="8" w:tplc="BF8AA7D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5F5C40"/>
    <w:multiLevelType w:val="hybridMultilevel"/>
    <w:tmpl w:val="767C0D68"/>
    <w:lvl w:ilvl="0" w:tplc="BB34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8C7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AE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AC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CCA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20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CF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20F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760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CE56E1"/>
    <w:multiLevelType w:val="multilevel"/>
    <w:tmpl w:val="9EB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A3129"/>
    <w:multiLevelType w:val="hybridMultilevel"/>
    <w:tmpl w:val="51DA8B8A"/>
    <w:lvl w:ilvl="0" w:tplc="A10A8A96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9A4C82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80A0231C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33DA994C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84288860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3F8F346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589E2F4C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E1C609EC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BD06D28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2" w15:restartNumberingAfterBreak="0">
    <w:nsid w:val="390945E2"/>
    <w:multiLevelType w:val="hybridMultilevel"/>
    <w:tmpl w:val="0EA6658C"/>
    <w:lvl w:ilvl="0" w:tplc="5DB69094">
      <w:numFmt w:val="bullet"/>
      <w:lvlText w:val="•"/>
      <w:lvlJc w:val="left"/>
      <w:pPr>
        <w:ind w:left="723" w:hanging="360"/>
      </w:pPr>
      <w:rPr>
        <w:rFonts w:ascii="Inter 18pt" w:eastAsiaTheme="minorHAnsi" w:hAnsi="Inter 18pt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3" w15:restartNumberingAfterBreak="0">
    <w:nsid w:val="39826B62"/>
    <w:multiLevelType w:val="hybridMultilevel"/>
    <w:tmpl w:val="C68A3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3D0517"/>
    <w:multiLevelType w:val="hybridMultilevel"/>
    <w:tmpl w:val="FAC602AE"/>
    <w:lvl w:ilvl="0" w:tplc="1E24C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EE3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209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07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2A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CCC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8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A36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600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82598C"/>
    <w:multiLevelType w:val="multilevel"/>
    <w:tmpl w:val="1BE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52283B"/>
    <w:multiLevelType w:val="multilevel"/>
    <w:tmpl w:val="4F3400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C91015"/>
    <w:multiLevelType w:val="multilevel"/>
    <w:tmpl w:val="4DC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31792"/>
    <w:multiLevelType w:val="hybridMultilevel"/>
    <w:tmpl w:val="E0549D08"/>
    <w:lvl w:ilvl="0" w:tplc="AF000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8B8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80B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8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5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87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C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09B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1C5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C8657D"/>
    <w:multiLevelType w:val="multilevel"/>
    <w:tmpl w:val="67E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D2D56"/>
    <w:multiLevelType w:val="hybridMultilevel"/>
    <w:tmpl w:val="13F61602"/>
    <w:lvl w:ilvl="0" w:tplc="B8AE7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AF3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A2B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0F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CAB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5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AB5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528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404113"/>
    <w:multiLevelType w:val="hybridMultilevel"/>
    <w:tmpl w:val="7D1C0732"/>
    <w:lvl w:ilvl="0" w:tplc="52DE7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630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CE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85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06E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1C6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AD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A27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F68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891D94"/>
    <w:multiLevelType w:val="multilevel"/>
    <w:tmpl w:val="DEA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3A2D53"/>
    <w:multiLevelType w:val="hybridMultilevel"/>
    <w:tmpl w:val="1E74D38E"/>
    <w:lvl w:ilvl="0" w:tplc="9466A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1FD4">
      <w:start w:val="1"/>
      <w:numFmt w:val="lowerLetter"/>
      <w:lvlText w:val="%2."/>
      <w:lvlJc w:val="left"/>
      <w:pPr>
        <w:ind w:left="1440" w:hanging="360"/>
      </w:pPr>
    </w:lvl>
    <w:lvl w:ilvl="2" w:tplc="758CDF5C">
      <w:start w:val="1"/>
      <w:numFmt w:val="lowerRoman"/>
      <w:lvlText w:val="%3."/>
      <w:lvlJc w:val="right"/>
      <w:pPr>
        <w:ind w:left="2160" w:hanging="180"/>
      </w:pPr>
    </w:lvl>
    <w:lvl w:ilvl="3" w:tplc="8B0E1D6A">
      <w:start w:val="1"/>
      <w:numFmt w:val="decimal"/>
      <w:lvlText w:val="%4."/>
      <w:lvlJc w:val="left"/>
      <w:pPr>
        <w:ind w:left="2880" w:hanging="360"/>
      </w:pPr>
    </w:lvl>
    <w:lvl w:ilvl="4" w:tplc="B1D48F6A">
      <w:start w:val="1"/>
      <w:numFmt w:val="lowerLetter"/>
      <w:lvlText w:val="%5."/>
      <w:lvlJc w:val="left"/>
      <w:pPr>
        <w:ind w:left="3600" w:hanging="360"/>
      </w:pPr>
    </w:lvl>
    <w:lvl w:ilvl="5" w:tplc="7C322B6E">
      <w:start w:val="1"/>
      <w:numFmt w:val="lowerRoman"/>
      <w:lvlText w:val="%6."/>
      <w:lvlJc w:val="right"/>
      <w:pPr>
        <w:ind w:left="4320" w:hanging="180"/>
      </w:pPr>
    </w:lvl>
    <w:lvl w:ilvl="6" w:tplc="64E65CDC">
      <w:start w:val="1"/>
      <w:numFmt w:val="decimal"/>
      <w:lvlText w:val="%7."/>
      <w:lvlJc w:val="left"/>
      <w:pPr>
        <w:ind w:left="5040" w:hanging="360"/>
      </w:pPr>
    </w:lvl>
    <w:lvl w:ilvl="7" w:tplc="B77C8D8C">
      <w:start w:val="1"/>
      <w:numFmt w:val="lowerLetter"/>
      <w:lvlText w:val="%8."/>
      <w:lvlJc w:val="left"/>
      <w:pPr>
        <w:ind w:left="5760" w:hanging="360"/>
      </w:pPr>
    </w:lvl>
    <w:lvl w:ilvl="8" w:tplc="C26EB26C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E3B7341"/>
    <w:multiLevelType w:val="hybridMultilevel"/>
    <w:tmpl w:val="B0CE5C30"/>
    <w:lvl w:ilvl="0" w:tplc="2F1CD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649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825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85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4B4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9A9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2C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6A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AAE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F11648"/>
    <w:multiLevelType w:val="hybridMultilevel"/>
    <w:tmpl w:val="1388BA34"/>
    <w:lvl w:ilvl="0" w:tplc="F0987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4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243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4D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840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FCB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04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E64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005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940526"/>
    <w:multiLevelType w:val="multilevel"/>
    <w:tmpl w:val="734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DC08F1"/>
    <w:multiLevelType w:val="multilevel"/>
    <w:tmpl w:val="6ED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E6FF2"/>
    <w:multiLevelType w:val="multilevel"/>
    <w:tmpl w:val="CACC7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542311D6"/>
    <w:multiLevelType w:val="multilevel"/>
    <w:tmpl w:val="FBE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D4537"/>
    <w:multiLevelType w:val="hybridMultilevel"/>
    <w:tmpl w:val="443E86FA"/>
    <w:lvl w:ilvl="0" w:tplc="8688B212">
      <w:start w:val="1"/>
      <w:numFmt w:val="decimal"/>
      <w:lvlText w:val="%1."/>
      <w:lvlJc w:val="left"/>
      <w:pPr>
        <w:ind w:left="720" w:hanging="360"/>
      </w:pPr>
    </w:lvl>
    <w:lvl w:ilvl="1" w:tplc="CF3A6C2E">
      <w:start w:val="1"/>
      <w:numFmt w:val="lowerLetter"/>
      <w:lvlText w:val="%2."/>
      <w:lvlJc w:val="left"/>
      <w:pPr>
        <w:ind w:left="1440" w:hanging="360"/>
      </w:pPr>
    </w:lvl>
    <w:lvl w:ilvl="2" w:tplc="80F48B2C">
      <w:start w:val="1"/>
      <w:numFmt w:val="lowerRoman"/>
      <w:lvlText w:val="%3."/>
      <w:lvlJc w:val="right"/>
      <w:pPr>
        <w:ind w:left="2160" w:hanging="180"/>
      </w:pPr>
    </w:lvl>
    <w:lvl w:ilvl="3" w:tplc="813A1FFE">
      <w:start w:val="1"/>
      <w:numFmt w:val="decimal"/>
      <w:lvlText w:val="%4."/>
      <w:lvlJc w:val="left"/>
      <w:pPr>
        <w:ind w:left="2880" w:hanging="360"/>
      </w:pPr>
    </w:lvl>
    <w:lvl w:ilvl="4" w:tplc="B9AA5088">
      <w:start w:val="1"/>
      <w:numFmt w:val="lowerLetter"/>
      <w:lvlText w:val="%5."/>
      <w:lvlJc w:val="left"/>
      <w:pPr>
        <w:ind w:left="3600" w:hanging="360"/>
      </w:pPr>
    </w:lvl>
    <w:lvl w:ilvl="5" w:tplc="EF82FD34">
      <w:start w:val="1"/>
      <w:numFmt w:val="lowerRoman"/>
      <w:lvlText w:val="%6."/>
      <w:lvlJc w:val="right"/>
      <w:pPr>
        <w:ind w:left="4320" w:hanging="180"/>
      </w:pPr>
    </w:lvl>
    <w:lvl w:ilvl="6" w:tplc="3664E70E">
      <w:start w:val="1"/>
      <w:numFmt w:val="decimal"/>
      <w:lvlText w:val="%7."/>
      <w:lvlJc w:val="left"/>
      <w:pPr>
        <w:ind w:left="5040" w:hanging="360"/>
      </w:pPr>
    </w:lvl>
    <w:lvl w:ilvl="7" w:tplc="8E420F24">
      <w:start w:val="1"/>
      <w:numFmt w:val="lowerLetter"/>
      <w:lvlText w:val="%8."/>
      <w:lvlJc w:val="left"/>
      <w:pPr>
        <w:ind w:left="5760" w:hanging="360"/>
      </w:pPr>
    </w:lvl>
    <w:lvl w:ilvl="8" w:tplc="4124892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9768F8"/>
    <w:multiLevelType w:val="hybridMultilevel"/>
    <w:tmpl w:val="97FC2A2C"/>
    <w:lvl w:ilvl="0" w:tplc="5EBEF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35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4C5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20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047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3C0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444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00C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7204E3"/>
    <w:multiLevelType w:val="multilevel"/>
    <w:tmpl w:val="64A8F1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7C581D"/>
    <w:multiLevelType w:val="hybridMultilevel"/>
    <w:tmpl w:val="32A2D600"/>
    <w:lvl w:ilvl="0" w:tplc="5056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C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D0A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03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E12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F86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86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2A5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24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0A1090"/>
    <w:multiLevelType w:val="multilevel"/>
    <w:tmpl w:val="129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EE5"/>
    <w:multiLevelType w:val="multilevel"/>
    <w:tmpl w:val="007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029C3"/>
    <w:multiLevelType w:val="hybridMultilevel"/>
    <w:tmpl w:val="C29C77C4"/>
    <w:lvl w:ilvl="0" w:tplc="0BA4DA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9188360">
      <w:start w:val="1"/>
      <w:numFmt w:val="lowerLetter"/>
      <w:lvlText w:val="%2."/>
      <w:lvlJc w:val="left"/>
      <w:pPr>
        <w:ind w:left="1440" w:hanging="360"/>
      </w:pPr>
    </w:lvl>
    <w:lvl w:ilvl="2" w:tplc="64581DE6">
      <w:start w:val="1"/>
      <w:numFmt w:val="lowerRoman"/>
      <w:lvlText w:val="%3."/>
      <w:lvlJc w:val="right"/>
      <w:pPr>
        <w:ind w:left="2160" w:hanging="180"/>
      </w:pPr>
    </w:lvl>
    <w:lvl w:ilvl="3" w:tplc="682E07B0">
      <w:start w:val="1"/>
      <w:numFmt w:val="decimal"/>
      <w:lvlText w:val="%4."/>
      <w:lvlJc w:val="left"/>
      <w:pPr>
        <w:ind w:left="2880" w:hanging="360"/>
      </w:pPr>
    </w:lvl>
    <w:lvl w:ilvl="4" w:tplc="26B8ACF8">
      <w:start w:val="1"/>
      <w:numFmt w:val="lowerLetter"/>
      <w:lvlText w:val="%5."/>
      <w:lvlJc w:val="left"/>
      <w:pPr>
        <w:ind w:left="3600" w:hanging="360"/>
      </w:pPr>
    </w:lvl>
    <w:lvl w:ilvl="5" w:tplc="4AF4E560">
      <w:start w:val="1"/>
      <w:numFmt w:val="lowerRoman"/>
      <w:lvlText w:val="%6."/>
      <w:lvlJc w:val="right"/>
      <w:pPr>
        <w:ind w:left="4320" w:hanging="180"/>
      </w:pPr>
    </w:lvl>
    <w:lvl w:ilvl="6" w:tplc="4B7C6A06">
      <w:start w:val="1"/>
      <w:numFmt w:val="decimal"/>
      <w:lvlText w:val="%7."/>
      <w:lvlJc w:val="left"/>
      <w:pPr>
        <w:ind w:left="5040" w:hanging="360"/>
      </w:pPr>
    </w:lvl>
    <w:lvl w:ilvl="7" w:tplc="FEBAD0F0">
      <w:start w:val="1"/>
      <w:numFmt w:val="lowerLetter"/>
      <w:lvlText w:val="%8."/>
      <w:lvlJc w:val="left"/>
      <w:pPr>
        <w:ind w:left="5760" w:hanging="360"/>
      </w:pPr>
    </w:lvl>
    <w:lvl w:ilvl="8" w:tplc="3EC208F4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AF022B"/>
    <w:multiLevelType w:val="hybridMultilevel"/>
    <w:tmpl w:val="B4EE7FFE"/>
    <w:lvl w:ilvl="0" w:tplc="AF0031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9AA68DC">
      <w:start w:val="1"/>
      <w:numFmt w:val="lowerLetter"/>
      <w:lvlText w:val="%2."/>
      <w:lvlJc w:val="left"/>
      <w:pPr>
        <w:ind w:left="1440" w:hanging="360"/>
      </w:pPr>
    </w:lvl>
    <w:lvl w:ilvl="2" w:tplc="4B28AF88">
      <w:start w:val="1"/>
      <w:numFmt w:val="lowerRoman"/>
      <w:lvlText w:val="%3."/>
      <w:lvlJc w:val="right"/>
      <w:pPr>
        <w:ind w:left="2160" w:hanging="180"/>
      </w:pPr>
    </w:lvl>
    <w:lvl w:ilvl="3" w:tplc="880EE18E">
      <w:start w:val="1"/>
      <w:numFmt w:val="decimal"/>
      <w:lvlText w:val="%4."/>
      <w:lvlJc w:val="left"/>
      <w:pPr>
        <w:ind w:left="2880" w:hanging="360"/>
      </w:pPr>
    </w:lvl>
    <w:lvl w:ilvl="4" w:tplc="AB36BA1E">
      <w:start w:val="1"/>
      <w:numFmt w:val="lowerLetter"/>
      <w:lvlText w:val="%5."/>
      <w:lvlJc w:val="left"/>
      <w:pPr>
        <w:ind w:left="3600" w:hanging="360"/>
      </w:pPr>
    </w:lvl>
    <w:lvl w:ilvl="5" w:tplc="92B23784">
      <w:start w:val="1"/>
      <w:numFmt w:val="lowerRoman"/>
      <w:lvlText w:val="%6."/>
      <w:lvlJc w:val="right"/>
      <w:pPr>
        <w:ind w:left="4320" w:hanging="180"/>
      </w:pPr>
    </w:lvl>
    <w:lvl w:ilvl="6" w:tplc="3D265E38">
      <w:start w:val="1"/>
      <w:numFmt w:val="decimal"/>
      <w:lvlText w:val="%7."/>
      <w:lvlJc w:val="left"/>
      <w:pPr>
        <w:ind w:left="5040" w:hanging="360"/>
      </w:pPr>
    </w:lvl>
    <w:lvl w:ilvl="7" w:tplc="0B2025CC">
      <w:start w:val="1"/>
      <w:numFmt w:val="lowerLetter"/>
      <w:lvlText w:val="%8."/>
      <w:lvlJc w:val="left"/>
      <w:pPr>
        <w:ind w:left="5760" w:hanging="360"/>
      </w:pPr>
    </w:lvl>
    <w:lvl w:ilvl="8" w:tplc="685E371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ED27BB"/>
    <w:multiLevelType w:val="multilevel"/>
    <w:tmpl w:val="E31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983CA2"/>
    <w:multiLevelType w:val="hybridMultilevel"/>
    <w:tmpl w:val="9D22D090"/>
    <w:lvl w:ilvl="0" w:tplc="DFF07B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1ADA0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3C27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B00C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DE4B1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F18FD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5E95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E4C1E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4E48D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6D722B5"/>
    <w:multiLevelType w:val="multilevel"/>
    <w:tmpl w:val="453C5C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D8730D"/>
    <w:multiLevelType w:val="multilevel"/>
    <w:tmpl w:val="F61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B1B98"/>
    <w:multiLevelType w:val="multilevel"/>
    <w:tmpl w:val="A60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0C6918"/>
    <w:multiLevelType w:val="multilevel"/>
    <w:tmpl w:val="0BE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56500E"/>
    <w:multiLevelType w:val="multilevel"/>
    <w:tmpl w:val="FB9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C45A2D"/>
    <w:multiLevelType w:val="multilevel"/>
    <w:tmpl w:val="5ABC66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114578"/>
    <w:multiLevelType w:val="multilevel"/>
    <w:tmpl w:val="8124E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F68AF"/>
    <w:multiLevelType w:val="multilevel"/>
    <w:tmpl w:val="994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C12F5"/>
    <w:multiLevelType w:val="hybridMultilevel"/>
    <w:tmpl w:val="ED5ED970"/>
    <w:lvl w:ilvl="0" w:tplc="17FED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B0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C04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8D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CBE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24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85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C2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185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AB0D7C"/>
    <w:multiLevelType w:val="hybridMultilevel"/>
    <w:tmpl w:val="F9D62B28"/>
    <w:lvl w:ilvl="0" w:tplc="1B0E70E0">
      <w:start w:val="1"/>
      <w:numFmt w:val="decimal"/>
      <w:lvlText w:val="%1."/>
      <w:lvlJc w:val="left"/>
      <w:pPr>
        <w:ind w:left="720" w:hanging="360"/>
      </w:pPr>
      <w:rPr>
        <w:rFonts w:ascii="Inter 18pt" w:eastAsiaTheme="minorHAnsi" w:hAnsi="Inter 18pt" w:cstheme="minorBidi"/>
      </w:rPr>
    </w:lvl>
    <w:lvl w:ilvl="1" w:tplc="AD727814">
      <w:start w:val="1"/>
      <w:numFmt w:val="lowerLetter"/>
      <w:lvlText w:val="%2."/>
      <w:lvlJc w:val="left"/>
      <w:pPr>
        <w:ind w:left="1440" w:hanging="360"/>
      </w:pPr>
    </w:lvl>
    <w:lvl w:ilvl="2" w:tplc="31AAA21E">
      <w:start w:val="1"/>
      <w:numFmt w:val="lowerRoman"/>
      <w:lvlText w:val="%3."/>
      <w:lvlJc w:val="right"/>
      <w:pPr>
        <w:ind w:left="2160" w:hanging="180"/>
      </w:pPr>
    </w:lvl>
    <w:lvl w:ilvl="3" w:tplc="D7A0D7CC">
      <w:start w:val="1"/>
      <w:numFmt w:val="decimal"/>
      <w:lvlText w:val="%4."/>
      <w:lvlJc w:val="left"/>
      <w:pPr>
        <w:ind w:left="2880" w:hanging="360"/>
      </w:pPr>
    </w:lvl>
    <w:lvl w:ilvl="4" w:tplc="244822DC">
      <w:start w:val="1"/>
      <w:numFmt w:val="lowerLetter"/>
      <w:lvlText w:val="%5."/>
      <w:lvlJc w:val="left"/>
      <w:pPr>
        <w:ind w:left="3600" w:hanging="360"/>
      </w:pPr>
    </w:lvl>
    <w:lvl w:ilvl="5" w:tplc="AC0CEB2C">
      <w:start w:val="1"/>
      <w:numFmt w:val="lowerRoman"/>
      <w:lvlText w:val="%6."/>
      <w:lvlJc w:val="right"/>
      <w:pPr>
        <w:ind w:left="4320" w:hanging="180"/>
      </w:pPr>
    </w:lvl>
    <w:lvl w:ilvl="6" w:tplc="B1A24904">
      <w:start w:val="1"/>
      <w:numFmt w:val="decimal"/>
      <w:lvlText w:val="%7."/>
      <w:lvlJc w:val="left"/>
      <w:pPr>
        <w:ind w:left="5040" w:hanging="360"/>
      </w:pPr>
    </w:lvl>
    <w:lvl w:ilvl="7" w:tplc="72B2B418">
      <w:start w:val="1"/>
      <w:numFmt w:val="lowerLetter"/>
      <w:lvlText w:val="%8."/>
      <w:lvlJc w:val="left"/>
      <w:pPr>
        <w:ind w:left="5760" w:hanging="360"/>
      </w:pPr>
    </w:lvl>
    <w:lvl w:ilvl="8" w:tplc="8156230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B32ABD"/>
    <w:multiLevelType w:val="hybridMultilevel"/>
    <w:tmpl w:val="8A9ADFB4"/>
    <w:lvl w:ilvl="0" w:tplc="8D64C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3CCF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362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61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682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6C4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C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C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7EE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B056C0"/>
    <w:multiLevelType w:val="hybridMultilevel"/>
    <w:tmpl w:val="B8CC02EC"/>
    <w:lvl w:ilvl="0" w:tplc="8166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8B5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89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8A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042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FAA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2E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43D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267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2D238D"/>
    <w:multiLevelType w:val="multilevel"/>
    <w:tmpl w:val="074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724DA1"/>
    <w:multiLevelType w:val="hybridMultilevel"/>
    <w:tmpl w:val="BEAA28A6"/>
    <w:lvl w:ilvl="0" w:tplc="EB42F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4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5C4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C0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ED2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7A2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4A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CC2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AC5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7B1B30"/>
    <w:multiLevelType w:val="hybridMultilevel"/>
    <w:tmpl w:val="7200C6B2"/>
    <w:lvl w:ilvl="0" w:tplc="38547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61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6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AF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896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E0D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82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2FC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06C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E85A53"/>
    <w:multiLevelType w:val="hybridMultilevel"/>
    <w:tmpl w:val="C19296B8"/>
    <w:lvl w:ilvl="0" w:tplc="AAF88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C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B49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2A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A26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423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02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B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788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4553">
    <w:abstractNumId w:val="38"/>
  </w:num>
  <w:num w:numId="2" w16cid:durableId="847914245">
    <w:abstractNumId w:val="39"/>
  </w:num>
  <w:num w:numId="3" w16cid:durableId="330329476">
    <w:abstractNumId w:val="26"/>
  </w:num>
  <w:num w:numId="4" w16cid:durableId="591664362">
    <w:abstractNumId w:val="67"/>
  </w:num>
  <w:num w:numId="5" w16cid:durableId="1306742440">
    <w:abstractNumId w:val="69"/>
  </w:num>
  <w:num w:numId="6" w16cid:durableId="1909488308">
    <w:abstractNumId w:val="66"/>
  </w:num>
  <w:num w:numId="7" w16cid:durableId="46270706">
    <w:abstractNumId w:val="53"/>
  </w:num>
  <w:num w:numId="8" w16cid:durableId="744450591">
    <w:abstractNumId w:val="9"/>
  </w:num>
  <w:num w:numId="9" w16cid:durableId="2107729451">
    <w:abstractNumId w:val="61"/>
  </w:num>
  <w:num w:numId="10" w16cid:durableId="1728072185">
    <w:abstractNumId w:val="79"/>
  </w:num>
  <w:num w:numId="11" w16cid:durableId="649866675">
    <w:abstractNumId w:val="8"/>
  </w:num>
  <w:num w:numId="12" w16cid:durableId="524949760">
    <w:abstractNumId w:val="55"/>
  </w:num>
  <w:num w:numId="13" w16cid:durableId="1786120432">
    <w:abstractNumId w:val="60"/>
  </w:num>
  <w:num w:numId="14" w16cid:durableId="1796748234">
    <w:abstractNumId w:val="12"/>
  </w:num>
  <w:num w:numId="15" w16cid:durableId="1670019114">
    <w:abstractNumId w:val="11"/>
  </w:num>
  <w:num w:numId="16" w16cid:durableId="119736263">
    <w:abstractNumId w:val="63"/>
  </w:num>
  <w:num w:numId="17" w16cid:durableId="1649094379">
    <w:abstractNumId w:val="85"/>
  </w:num>
  <w:num w:numId="18" w16cid:durableId="1345791142">
    <w:abstractNumId w:val="48"/>
  </w:num>
  <w:num w:numId="19" w16cid:durableId="1478760122">
    <w:abstractNumId w:val="50"/>
  </w:num>
  <w:num w:numId="20" w16cid:durableId="1230462143">
    <w:abstractNumId w:val="84"/>
  </w:num>
  <w:num w:numId="21" w16cid:durableId="1932620570">
    <w:abstractNumId w:val="78"/>
  </w:num>
  <w:num w:numId="22" w16cid:durableId="1403332156">
    <w:abstractNumId w:val="28"/>
  </w:num>
  <w:num w:numId="23" w16cid:durableId="1554124294">
    <w:abstractNumId w:val="81"/>
  </w:num>
  <w:num w:numId="24" w16cid:durableId="1122110132">
    <w:abstractNumId w:val="51"/>
  </w:num>
  <w:num w:numId="25" w16cid:durableId="138425544">
    <w:abstractNumId w:val="41"/>
  </w:num>
  <w:num w:numId="26" w16cid:durableId="320499429">
    <w:abstractNumId w:val="27"/>
  </w:num>
  <w:num w:numId="27" w16cid:durableId="170413239">
    <w:abstractNumId w:val="24"/>
  </w:num>
  <w:num w:numId="28" w16cid:durableId="777260230">
    <w:abstractNumId w:val="44"/>
  </w:num>
  <w:num w:numId="29" w16cid:durableId="16515905">
    <w:abstractNumId w:val="80"/>
  </w:num>
  <w:num w:numId="30" w16cid:durableId="2034727687">
    <w:abstractNumId w:val="35"/>
  </w:num>
  <w:num w:numId="31" w16cid:durableId="613094838">
    <w:abstractNumId w:val="5"/>
  </w:num>
  <w:num w:numId="32" w16cid:durableId="529491070">
    <w:abstractNumId w:val="37"/>
  </w:num>
  <w:num w:numId="33" w16cid:durableId="2110806561">
    <w:abstractNumId w:val="19"/>
  </w:num>
  <w:num w:numId="34" w16cid:durableId="1489319617">
    <w:abstractNumId w:val="54"/>
  </w:num>
  <w:num w:numId="35" w16cid:durableId="272396527">
    <w:abstractNumId w:val="83"/>
  </w:num>
  <w:num w:numId="36" w16cid:durableId="1197238538">
    <w:abstractNumId w:val="58"/>
  </w:num>
  <w:num w:numId="37" w16cid:durableId="2091611321">
    <w:abstractNumId w:val="0"/>
  </w:num>
  <w:num w:numId="38" w16cid:durableId="1285775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95746905">
    <w:abstractNumId w:val="32"/>
  </w:num>
  <w:num w:numId="40" w16cid:durableId="575212603">
    <w:abstractNumId w:val="43"/>
  </w:num>
  <w:num w:numId="41" w16cid:durableId="353701137">
    <w:abstractNumId w:val="3"/>
  </w:num>
  <w:num w:numId="42" w16cid:durableId="1131174673">
    <w:abstractNumId w:val="0"/>
  </w:num>
  <w:num w:numId="43" w16cid:durableId="2027826049">
    <w:abstractNumId w:val="47"/>
  </w:num>
  <w:num w:numId="44" w16cid:durableId="376901045">
    <w:abstractNumId w:val="31"/>
  </w:num>
  <w:num w:numId="45" w16cid:durableId="1326933387">
    <w:abstractNumId w:val="36"/>
  </w:num>
  <w:num w:numId="46" w16cid:durableId="5714515">
    <w:abstractNumId w:val="30"/>
  </w:num>
  <w:num w:numId="47" w16cid:durableId="182326080">
    <w:abstractNumId w:val="52"/>
  </w:num>
  <w:num w:numId="48" w16cid:durableId="486822853">
    <w:abstractNumId w:val="25"/>
  </w:num>
  <w:num w:numId="49" w16cid:durableId="1218474318">
    <w:abstractNumId w:val="68"/>
  </w:num>
  <w:num w:numId="50" w16cid:durableId="1950501613">
    <w:abstractNumId w:val="4"/>
  </w:num>
  <w:num w:numId="51" w16cid:durableId="2006669117">
    <w:abstractNumId w:val="22"/>
  </w:num>
  <w:num w:numId="52" w16cid:durableId="424308631">
    <w:abstractNumId w:val="76"/>
  </w:num>
  <w:num w:numId="53" w16cid:durableId="1616518986">
    <w:abstractNumId w:val="57"/>
  </w:num>
  <w:num w:numId="54" w16cid:durableId="191966174">
    <w:abstractNumId w:val="7"/>
  </w:num>
  <w:num w:numId="55" w16cid:durableId="1406536289">
    <w:abstractNumId w:val="23"/>
  </w:num>
  <w:num w:numId="56" w16cid:durableId="735394323">
    <w:abstractNumId w:val="62"/>
  </w:num>
  <w:num w:numId="57" w16cid:durableId="1562715634">
    <w:abstractNumId w:val="29"/>
  </w:num>
  <w:num w:numId="58" w16cid:durableId="1384596546">
    <w:abstractNumId w:val="70"/>
  </w:num>
  <w:num w:numId="59" w16cid:durableId="347102721">
    <w:abstractNumId w:val="72"/>
  </w:num>
  <w:num w:numId="60" w16cid:durableId="1898584516">
    <w:abstractNumId w:val="16"/>
  </w:num>
  <w:num w:numId="61" w16cid:durableId="195429894">
    <w:abstractNumId w:val="20"/>
  </w:num>
  <w:num w:numId="62" w16cid:durableId="884217000">
    <w:abstractNumId w:val="46"/>
  </w:num>
  <w:num w:numId="63" w16cid:durableId="1738044477">
    <w:abstractNumId w:val="13"/>
  </w:num>
  <w:num w:numId="64" w16cid:durableId="130483867">
    <w:abstractNumId w:val="17"/>
  </w:num>
  <w:num w:numId="65" w16cid:durableId="1674648770">
    <w:abstractNumId w:val="33"/>
  </w:num>
  <w:num w:numId="66" w16cid:durableId="1260792892">
    <w:abstractNumId w:val="75"/>
  </w:num>
  <w:num w:numId="67" w16cid:durableId="609094614">
    <w:abstractNumId w:val="40"/>
  </w:num>
  <w:num w:numId="68" w16cid:durableId="2130276932">
    <w:abstractNumId w:val="73"/>
  </w:num>
  <w:num w:numId="69" w16cid:durableId="1318727986">
    <w:abstractNumId w:val="64"/>
  </w:num>
  <w:num w:numId="70" w16cid:durableId="1740052758">
    <w:abstractNumId w:val="6"/>
  </w:num>
  <w:num w:numId="71" w16cid:durableId="212428162">
    <w:abstractNumId w:val="21"/>
  </w:num>
  <w:num w:numId="72" w16cid:durableId="627275830">
    <w:abstractNumId w:val="77"/>
  </w:num>
  <w:num w:numId="73" w16cid:durableId="1002469210">
    <w:abstractNumId w:val="2"/>
  </w:num>
  <w:num w:numId="74" w16cid:durableId="1003123097">
    <w:abstractNumId w:val="14"/>
  </w:num>
  <w:num w:numId="75" w16cid:durableId="1171749189">
    <w:abstractNumId w:val="56"/>
  </w:num>
  <w:num w:numId="76" w16cid:durableId="666448146">
    <w:abstractNumId w:val="10"/>
  </w:num>
  <w:num w:numId="77" w16cid:durableId="40449923">
    <w:abstractNumId w:val="45"/>
  </w:num>
  <w:num w:numId="78" w16cid:durableId="1186988994">
    <w:abstractNumId w:val="65"/>
  </w:num>
  <w:num w:numId="79" w16cid:durableId="36591916">
    <w:abstractNumId w:val="59"/>
  </w:num>
  <w:num w:numId="80" w16cid:durableId="1633438715">
    <w:abstractNumId w:val="49"/>
  </w:num>
  <w:num w:numId="81" w16cid:durableId="1765373131">
    <w:abstractNumId w:val="18"/>
  </w:num>
  <w:num w:numId="82" w16cid:durableId="1210916162">
    <w:abstractNumId w:val="71"/>
  </w:num>
  <w:num w:numId="83" w16cid:durableId="294870937">
    <w:abstractNumId w:val="82"/>
  </w:num>
  <w:num w:numId="84" w16cid:durableId="809784332">
    <w:abstractNumId w:val="74"/>
  </w:num>
  <w:num w:numId="85" w16cid:durableId="1397360934">
    <w:abstractNumId w:val="34"/>
  </w:num>
  <w:num w:numId="86" w16cid:durableId="2004967811">
    <w:abstractNumId w:val="42"/>
  </w:num>
  <w:num w:numId="87" w16cid:durableId="10761095">
    <w:abstractNumId w:val="0"/>
  </w:num>
  <w:num w:numId="88" w16cid:durableId="2142260423">
    <w:abstractNumId w:val="0"/>
  </w:num>
  <w:num w:numId="89" w16cid:durableId="1885094393">
    <w:abstractNumId w:val="15"/>
  </w:num>
  <w:num w:numId="90" w16cid:durableId="170709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48"/>
    <w:rsid w:val="000003DA"/>
    <w:rsid w:val="00007394"/>
    <w:rsid w:val="000267D3"/>
    <w:rsid w:val="0003647C"/>
    <w:rsid w:val="000426B8"/>
    <w:rsid w:val="00052BD7"/>
    <w:rsid w:val="00054034"/>
    <w:rsid w:val="0005626D"/>
    <w:rsid w:val="000625E2"/>
    <w:rsid w:val="00077E3B"/>
    <w:rsid w:val="00081DF6"/>
    <w:rsid w:val="00082D91"/>
    <w:rsid w:val="00087529"/>
    <w:rsid w:val="00091E9B"/>
    <w:rsid w:val="00096C41"/>
    <w:rsid w:val="00097324"/>
    <w:rsid w:val="000A17BD"/>
    <w:rsid w:val="000A4D56"/>
    <w:rsid w:val="000B0C59"/>
    <w:rsid w:val="000C60D9"/>
    <w:rsid w:val="000C7165"/>
    <w:rsid w:val="000D0116"/>
    <w:rsid w:val="000E2E66"/>
    <w:rsid w:val="0012093B"/>
    <w:rsid w:val="00132F0A"/>
    <w:rsid w:val="001339EF"/>
    <w:rsid w:val="0013684B"/>
    <w:rsid w:val="001403EC"/>
    <w:rsid w:val="0014047E"/>
    <w:rsid w:val="00157712"/>
    <w:rsid w:val="00172C00"/>
    <w:rsid w:val="00177E48"/>
    <w:rsid w:val="001841C6"/>
    <w:rsid w:val="00184707"/>
    <w:rsid w:val="001C4F69"/>
    <w:rsid w:val="001C525A"/>
    <w:rsid w:val="001C7715"/>
    <w:rsid w:val="001C7A35"/>
    <w:rsid w:val="001D0E00"/>
    <w:rsid w:val="001D5C0C"/>
    <w:rsid w:val="001D60EC"/>
    <w:rsid w:val="001D69D2"/>
    <w:rsid w:val="001E361A"/>
    <w:rsid w:val="001F4795"/>
    <w:rsid w:val="001F7905"/>
    <w:rsid w:val="0022684C"/>
    <w:rsid w:val="002431BD"/>
    <w:rsid w:val="002553D4"/>
    <w:rsid w:val="00257092"/>
    <w:rsid w:val="00257F80"/>
    <w:rsid w:val="002775D4"/>
    <w:rsid w:val="002863E9"/>
    <w:rsid w:val="00296261"/>
    <w:rsid w:val="002A2351"/>
    <w:rsid w:val="002B5971"/>
    <w:rsid w:val="002B62E3"/>
    <w:rsid w:val="002C0046"/>
    <w:rsid w:val="002E6FB5"/>
    <w:rsid w:val="002E7685"/>
    <w:rsid w:val="002F48CB"/>
    <w:rsid w:val="00331C6E"/>
    <w:rsid w:val="0033348F"/>
    <w:rsid w:val="003366A1"/>
    <w:rsid w:val="00347AE0"/>
    <w:rsid w:val="00353981"/>
    <w:rsid w:val="00353AF9"/>
    <w:rsid w:val="00360C87"/>
    <w:rsid w:val="00375C5A"/>
    <w:rsid w:val="0039621E"/>
    <w:rsid w:val="003C4858"/>
    <w:rsid w:val="003C7BEA"/>
    <w:rsid w:val="003E0E0B"/>
    <w:rsid w:val="003E170A"/>
    <w:rsid w:val="003E3D32"/>
    <w:rsid w:val="003E4233"/>
    <w:rsid w:val="003E7ED8"/>
    <w:rsid w:val="003F2756"/>
    <w:rsid w:val="00402060"/>
    <w:rsid w:val="00405448"/>
    <w:rsid w:val="00410D34"/>
    <w:rsid w:val="0041614A"/>
    <w:rsid w:val="0041683E"/>
    <w:rsid w:val="004230C4"/>
    <w:rsid w:val="00433965"/>
    <w:rsid w:val="00451C01"/>
    <w:rsid w:val="00460019"/>
    <w:rsid w:val="00462D4F"/>
    <w:rsid w:val="00475538"/>
    <w:rsid w:val="00483B37"/>
    <w:rsid w:val="0048796E"/>
    <w:rsid w:val="00491B9C"/>
    <w:rsid w:val="004932C5"/>
    <w:rsid w:val="004A1E5E"/>
    <w:rsid w:val="004B052B"/>
    <w:rsid w:val="004B190B"/>
    <w:rsid w:val="004B6C8B"/>
    <w:rsid w:val="004C69B0"/>
    <w:rsid w:val="004D7774"/>
    <w:rsid w:val="004E06CD"/>
    <w:rsid w:val="004E46FE"/>
    <w:rsid w:val="00501167"/>
    <w:rsid w:val="005202FE"/>
    <w:rsid w:val="00526B02"/>
    <w:rsid w:val="0053401A"/>
    <w:rsid w:val="00552503"/>
    <w:rsid w:val="00555008"/>
    <w:rsid w:val="00557346"/>
    <w:rsid w:val="00570C16"/>
    <w:rsid w:val="00575D6C"/>
    <w:rsid w:val="005872C3"/>
    <w:rsid w:val="0059555E"/>
    <w:rsid w:val="00596C33"/>
    <w:rsid w:val="005A074E"/>
    <w:rsid w:val="005B6A66"/>
    <w:rsid w:val="005D51F5"/>
    <w:rsid w:val="005E1085"/>
    <w:rsid w:val="005F2F5E"/>
    <w:rsid w:val="005F6499"/>
    <w:rsid w:val="006109D8"/>
    <w:rsid w:val="0061239D"/>
    <w:rsid w:val="00614774"/>
    <w:rsid w:val="0063560B"/>
    <w:rsid w:val="00637587"/>
    <w:rsid w:val="00646A40"/>
    <w:rsid w:val="00646B27"/>
    <w:rsid w:val="00672E52"/>
    <w:rsid w:val="006757FC"/>
    <w:rsid w:val="00681F2D"/>
    <w:rsid w:val="00686AC3"/>
    <w:rsid w:val="006964D8"/>
    <w:rsid w:val="006C167E"/>
    <w:rsid w:val="006D3C2F"/>
    <w:rsid w:val="006E0E3B"/>
    <w:rsid w:val="006F04B0"/>
    <w:rsid w:val="0071547C"/>
    <w:rsid w:val="007154BD"/>
    <w:rsid w:val="00725E74"/>
    <w:rsid w:val="00730BBB"/>
    <w:rsid w:val="00743708"/>
    <w:rsid w:val="00750F0A"/>
    <w:rsid w:val="00751920"/>
    <w:rsid w:val="00763576"/>
    <w:rsid w:val="0076365D"/>
    <w:rsid w:val="007730DF"/>
    <w:rsid w:val="00776D3E"/>
    <w:rsid w:val="007D2046"/>
    <w:rsid w:val="007D4498"/>
    <w:rsid w:val="007F51A5"/>
    <w:rsid w:val="008014FA"/>
    <w:rsid w:val="00807AA3"/>
    <w:rsid w:val="00825695"/>
    <w:rsid w:val="00827F40"/>
    <w:rsid w:val="008501AE"/>
    <w:rsid w:val="00861A50"/>
    <w:rsid w:val="00864CBC"/>
    <w:rsid w:val="00871E7B"/>
    <w:rsid w:val="008752DC"/>
    <w:rsid w:val="00882E21"/>
    <w:rsid w:val="0089602C"/>
    <w:rsid w:val="008A4C76"/>
    <w:rsid w:val="008B1C1E"/>
    <w:rsid w:val="008D1121"/>
    <w:rsid w:val="008D2664"/>
    <w:rsid w:val="008E5770"/>
    <w:rsid w:val="008E63A3"/>
    <w:rsid w:val="008F1FE0"/>
    <w:rsid w:val="00901A72"/>
    <w:rsid w:val="00903821"/>
    <w:rsid w:val="0092082B"/>
    <w:rsid w:val="00952202"/>
    <w:rsid w:val="009733D8"/>
    <w:rsid w:val="0098479F"/>
    <w:rsid w:val="009863EA"/>
    <w:rsid w:val="00990205"/>
    <w:rsid w:val="00992579"/>
    <w:rsid w:val="009A3E74"/>
    <w:rsid w:val="009B3FAB"/>
    <w:rsid w:val="009D468A"/>
    <w:rsid w:val="009D5630"/>
    <w:rsid w:val="009E6EC8"/>
    <w:rsid w:val="00A10260"/>
    <w:rsid w:val="00A205D8"/>
    <w:rsid w:val="00A3237B"/>
    <w:rsid w:val="00A362E2"/>
    <w:rsid w:val="00A4170E"/>
    <w:rsid w:val="00A43B27"/>
    <w:rsid w:val="00A455E9"/>
    <w:rsid w:val="00A45B63"/>
    <w:rsid w:val="00A47C9F"/>
    <w:rsid w:val="00A54003"/>
    <w:rsid w:val="00A65720"/>
    <w:rsid w:val="00A74F77"/>
    <w:rsid w:val="00AA5BD4"/>
    <w:rsid w:val="00AB6E01"/>
    <w:rsid w:val="00AC2C18"/>
    <w:rsid w:val="00AC5744"/>
    <w:rsid w:val="00AE6353"/>
    <w:rsid w:val="00B04C72"/>
    <w:rsid w:val="00B05B61"/>
    <w:rsid w:val="00B14406"/>
    <w:rsid w:val="00B14DAF"/>
    <w:rsid w:val="00B15284"/>
    <w:rsid w:val="00B27C09"/>
    <w:rsid w:val="00B36774"/>
    <w:rsid w:val="00B43B9A"/>
    <w:rsid w:val="00B47872"/>
    <w:rsid w:val="00B716F0"/>
    <w:rsid w:val="00B727F9"/>
    <w:rsid w:val="00B729BD"/>
    <w:rsid w:val="00B803CF"/>
    <w:rsid w:val="00B8103A"/>
    <w:rsid w:val="00B91E05"/>
    <w:rsid w:val="00BA6972"/>
    <w:rsid w:val="00BA700E"/>
    <w:rsid w:val="00BB2568"/>
    <w:rsid w:val="00BB4310"/>
    <w:rsid w:val="00BD794D"/>
    <w:rsid w:val="00BE038B"/>
    <w:rsid w:val="00BE5264"/>
    <w:rsid w:val="00BE60E1"/>
    <w:rsid w:val="00BF04A6"/>
    <w:rsid w:val="00C02B1F"/>
    <w:rsid w:val="00C1370A"/>
    <w:rsid w:val="00C24E41"/>
    <w:rsid w:val="00C255B5"/>
    <w:rsid w:val="00C433F7"/>
    <w:rsid w:val="00C43BE4"/>
    <w:rsid w:val="00C52118"/>
    <w:rsid w:val="00C700FC"/>
    <w:rsid w:val="00C91D1E"/>
    <w:rsid w:val="00C93797"/>
    <w:rsid w:val="00CA53BC"/>
    <w:rsid w:val="00CB6BBA"/>
    <w:rsid w:val="00CB7F30"/>
    <w:rsid w:val="00CC0291"/>
    <w:rsid w:val="00CC34E6"/>
    <w:rsid w:val="00CC467C"/>
    <w:rsid w:val="00CC7370"/>
    <w:rsid w:val="00CD2F99"/>
    <w:rsid w:val="00CE0BFA"/>
    <w:rsid w:val="00CF68F4"/>
    <w:rsid w:val="00D135DD"/>
    <w:rsid w:val="00D150EE"/>
    <w:rsid w:val="00D2141A"/>
    <w:rsid w:val="00D256BC"/>
    <w:rsid w:val="00D317D6"/>
    <w:rsid w:val="00D34995"/>
    <w:rsid w:val="00D37231"/>
    <w:rsid w:val="00D44522"/>
    <w:rsid w:val="00D46A85"/>
    <w:rsid w:val="00D47B9E"/>
    <w:rsid w:val="00D52232"/>
    <w:rsid w:val="00D66698"/>
    <w:rsid w:val="00D71937"/>
    <w:rsid w:val="00D7214A"/>
    <w:rsid w:val="00D83036"/>
    <w:rsid w:val="00D92989"/>
    <w:rsid w:val="00D94D2B"/>
    <w:rsid w:val="00D968F6"/>
    <w:rsid w:val="00DA265B"/>
    <w:rsid w:val="00DA48E1"/>
    <w:rsid w:val="00DA7581"/>
    <w:rsid w:val="00DB58E6"/>
    <w:rsid w:val="00DC2BCE"/>
    <w:rsid w:val="00DD4D98"/>
    <w:rsid w:val="00DD61A5"/>
    <w:rsid w:val="00DE6D6F"/>
    <w:rsid w:val="00DE7BF6"/>
    <w:rsid w:val="00DF5DBD"/>
    <w:rsid w:val="00E048F1"/>
    <w:rsid w:val="00E04AA1"/>
    <w:rsid w:val="00E15FD1"/>
    <w:rsid w:val="00E21202"/>
    <w:rsid w:val="00E225CF"/>
    <w:rsid w:val="00E23265"/>
    <w:rsid w:val="00E31B07"/>
    <w:rsid w:val="00E3417E"/>
    <w:rsid w:val="00E34407"/>
    <w:rsid w:val="00E423FE"/>
    <w:rsid w:val="00E425AF"/>
    <w:rsid w:val="00E62A3B"/>
    <w:rsid w:val="00E64EC7"/>
    <w:rsid w:val="00E72908"/>
    <w:rsid w:val="00E74428"/>
    <w:rsid w:val="00E838B5"/>
    <w:rsid w:val="00E93190"/>
    <w:rsid w:val="00E96738"/>
    <w:rsid w:val="00EA2938"/>
    <w:rsid w:val="00EA47CD"/>
    <w:rsid w:val="00EA64E9"/>
    <w:rsid w:val="00EB0169"/>
    <w:rsid w:val="00EB515F"/>
    <w:rsid w:val="00ED3113"/>
    <w:rsid w:val="00F0274E"/>
    <w:rsid w:val="00F03437"/>
    <w:rsid w:val="00F03E95"/>
    <w:rsid w:val="00F04FD6"/>
    <w:rsid w:val="00F05E3C"/>
    <w:rsid w:val="00F0628B"/>
    <w:rsid w:val="00F122C1"/>
    <w:rsid w:val="00F326B7"/>
    <w:rsid w:val="00F32F96"/>
    <w:rsid w:val="00F43424"/>
    <w:rsid w:val="00F74480"/>
    <w:rsid w:val="00FA011A"/>
    <w:rsid w:val="00FC5352"/>
    <w:rsid w:val="00FE320A"/>
    <w:rsid w:val="00FF1635"/>
    <w:rsid w:val="00F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82384"/>
  <w15:docId w15:val="{93747029-2455-4E75-8845-3E7938E9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F4795"/>
    <w:pPr>
      <w:jc w:val="both"/>
    </w:pPr>
    <w:rPr>
      <w:rFonts w:ascii="Inter 18pt" w:hAnsi="Inter 18pt"/>
      <w:lang w:val="ru-RU"/>
    </w:rPr>
  </w:style>
  <w:style w:type="paragraph" w:styleId="1">
    <w:name w:val="heading 1"/>
    <w:basedOn w:val="heading-1"/>
    <w:next w:val="a0"/>
    <w:link w:val="10"/>
    <w:uiPriority w:val="9"/>
    <w:qFormat/>
    <w:rsid w:val="004A1E5E"/>
    <w:pPr>
      <w:pageBreakBefore/>
      <w:outlineLv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B8103A"/>
    <w:pPr>
      <w:keepNext/>
      <w:keepLines/>
      <w:spacing w:before="360" w:after="200"/>
      <w:outlineLvl w:val="1"/>
    </w:pPr>
    <w:rPr>
      <w:b/>
      <w:bCs/>
      <w:sz w:val="28"/>
      <w:szCs w:val="32"/>
    </w:rPr>
  </w:style>
  <w:style w:type="paragraph" w:styleId="3">
    <w:name w:val="heading 3"/>
    <w:basedOn w:val="text-1"/>
    <w:next w:val="a0"/>
    <w:link w:val="30"/>
    <w:uiPriority w:val="9"/>
    <w:unhideWhenUsed/>
    <w:qFormat/>
    <w:rsid w:val="00B8103A"/>
    <w:pPr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B8103A"/>
    <w:rPr>
      <w:rFonts w:ascii="Inter 18pt" w:hAnsi="Inter 18pt"/>
      <w:b/>
      <w:bCs/>
      <w:sz w:val="28"/>
      <w:szCs w:val="32"/>
      <w:lang w:val="ru-RU"/>
    </w:rPr>
  </w:style>
  <w:style w:type="character" w:customStyle="1" w:styleId="30">
    <w:name w:val="Заголовок 3 Знак"/>
    <w:basedOn w:val="a1"/>
    <w:link w:val="3"/>
    <w:uiPriority w:val="9"/>
    <w:rsid w:val="00B8103A"/>
    <w:rPr>
      <w:rFonts w:ascii="Inter 18pt" w:hAnsi="Inter 18pt"/>
      <w:b/>
      <w:bCs/>
      <w:sz w:val="24"/>
      <w:szCs w:val="24"/>
      <w:lang w:val="ru-RU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4">
    <w:name w:val="Subtitle"/>
    <w:basedOn w:val="a0"/>
    <w:next w:val="a0"/>
    <w:link w:val="a5"/>
    <w:uiPriority w:val="11"/>
    <w:qFormat/>
    <w:rsid w:val="007D4498"/>
    <w:pPr>
      <w:pBdr>
        <w:top w:val="nil"/>
        <w:left w:val="nil"/>
        <w:bottom w:val="nil"/>
        <w:right w:val="nil"/>
        <w:between w:val="nil"/>
      </w:pBdr>
      <w:spacing w:before="240" w:after="240" w:line="276" w:lineRule="auto"/>
      <w:ind w:left="3828" w:right="-22"/>
    </w:pPr>
    <w:rPr>
      <w:sz w:val="30"/>
      <w:szCs w:val="30"/>
    </w:rPr>
  </w:style>
  <w:style w:type="character" w:customStyle="1" w:styleId="a5">
    <w:name w:val="Подзаголовок Знак"/>
    <w:basedOn w:val="a1"/>
    <w:link w:val="a4"/>
    <w:uiPriority w:val="11"/>
    <w:rsid w:val="007D4498"/>
    <w:rPr>
      <w:rFonts w:ascii="Inter 18pt" w:hAnsi="Inter 18pt"/>
      <w:sz w:val="30"/>
      <w:szCs w:val="30"/>
      <w:lang w:val="ru-RU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8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9">
    <w:name w:val="endnote text"/>
    <w:basedOn w:val="a0"/>
    <w:link w:val="a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1"/>
    <w:uiPriority w:val="99"/>
    <w:semiHidden/>
    <w:unhideWhenUsed/>
    <w:rPr>
      <w:vertAlign w:val="superscript"/>
    </w:r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c">
    <w:name w:val="table of figures"/>
    <w:basedOn w:val="a0"/>
    <w:next w:val="a0"/>
    <w:uiPriority w:val="99"/>
    <w:unhideWhenUsed/>
    <w:pPr>
      <w:spacing w:after="0"/>
    </w:pPr>
  </w:style>
  <w:style w:type="table" w:customStyle="1" w:styleId="Style1">
    <w:name w:val="Style1"/>
    <w:basedOn w:val="a2"/>
    <w:uiPriority w:val="99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d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header"/>
    <w:basedOn w:val="a0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</w:style>
  <w:style w:type="paragraph" w:styleId="af0">
    <w:name w:val="footer"/>
    <w:basedOn w:val="a0"/>
    <w:link w:val="af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</w:style>
  <w:style w:type="paragraph" w:customStyle="1" w:styleId="text-1">
    <w:name w:val="text-1"/>
    <w:basedOn w:val="a0"/>
    <w:link w:val="text-1Char"/>
    <w:rPr>
      <w:sz w:val="24"/>
      <w:szCs w:val="24"/>
    </w:rPr>
  </w:style>
  <w:style w:type="paragraph" w:customStyle="1" w:styleId="heading-1">
    <w:name w:val="heading-1"/>
    <w:basedOn w:val="a0"/>
    <w:link w:val="heading-1Char"/>
    <w:pPr>
      <w:pBdr>
        <w:top w:val="single" w:sz="36" w:space="6" w:color="FFFFFF" w:themeColor="background1"/>
        <w:left w:val="single" w:sz="36" w:space="8" w:color="7532FF"/>
        <w:bottom w:val="single" w:sz="36" w:space="4" w:color="FFFFFF" w:themeColor="background1"/>
      </w:pBdr>
      <w:spacing w:before="120" w:after="240" w:line="240" w:lineRule="auto"/>
    </w:pPr>
    <w:rPr>
      <w:rFonts w:ascii="Inter 28pt SemiBold" w:eastAsia="Adobe Gothic Std B" w:hAnsi="Inter 28pt SemiBold"/>
      <w:sz w:val="46"/>
      <w:szCs w:val="46"/>
    </w:rPr>
  </w:style>
  <w:style w:type="character" w:customStyle="1" w:styleId="text-1Char">
    <w:name w:val="text-1 Char"/>
    <w:basedOn w:val="a1"/>
    <w:link w:val="text-1"/>
    <w:rPr>
      <w:rFonts w:ascii="Inter 18pt" w:hAnsi="Inter 18pt"/>
      <w:sz w:val="24"/>
      <w:szCs w:val="24"/>
    </w:rPr>
  </w:style>
  <w:style w:type="character" w:customStyle="1" w:styleId="heading-1Char">
    <w:name w:val="heading-1 Char"/>
    <w:basedOn w:val="a1"/>
    <w:link w:val="heading-1"/>
    <w:rPr>
      <w:rFonts w:ascii="Inter 28pt SemiBold" w:eastAsia="Adobe Gothic Std B" w:hAnsi="Inter 28pt SemiBold"/>
      <w:sz w:val="46"/>
      <w:szCs w:val="46"/>
    </w:rPr>
  </w:style>
  <w:style w:type="character" w:styleId="af2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3">
    <w:name w:val="annotation text"/>
    <w:basedOn w:val="a0"/>
    <w:link w:val="af4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Pr>
      <w:b/>
      <w:bCs/>
      <w:sz w:val="20"/>
      <w:szCs w:val="20"/>
    </w:rPr>
  </w:style>
  <w:style w:type="paragraph" w:customStyle="1" w:styleId="af7">
    <w:name w:val="Контактные данные"/>
    <w:basedOn w:val="a0"/>
    <w:uiPriority w:val="1"/>
    <w:qFormat/>
    <w:pPr>
      <w:spacing w:after="0" w:line="240" w:lineRule="auto"/>
      <w:ind w:left="720" w:right="720"/>
    </w:pPr>
    <w:rPr>
      <w:color w:val="FFFFFF" w:themeColor="background1"/>
      <w:sz w:val="24"/>
      <w:szCs w:val="20"/>
      <w:lang w:eastAsia="ja-JP"/>
    </w:rPr>
  </w:style>
  <w:style w:type="character" w:styleId="af8">
    <w:name w:val="Placeholder Text"/>
    <w:basedOn w:val="a1"/>
    <w:uiPriority w:val="99"/>
    <w:semiHidden/>
    <w:rPr>
      <w:color w:val="808080"/>
    </w:rPr>
  </w:style>
  <w:style w:type="character" w:styleId="af9">
    <w:name w:val="Strong"/>
    <w:basedOn w:val="a1"/>
    <w:uiPriority w:val="22"/>
    <w:qFormat/>
    <w:rPr>
      <w:b/>
      <w:bCs/>
    </w:rPr>
  </w:style>
  <w:style w:type="character" w:styleId="afa">
    <w:name w:val="Hyperlink"/>
    <w:basedOn w:val="a1"/>
    <w:uiPriority w:val="99"/>
    <w:unhideWhenUsed/>
    <w:rPr>
      <w:color w:val="0000FF"/>
      <w:u w:val="single"/>
    </w:rPr>
  </w:style>
  <w:style w:type="paragraph" w:styleId="afb">
    <w:name w:val="Title"/>
    <w:basedOn w:val="a0"/>
    <w:next w:val="a0"/>
    <w:link w:val="afc"/>
    <w:uiPriority w:val="10"/>
    <w:qFormat/>
    <w:rsid w:val="007D4498"/>
    <w:pPr>
      <w:spacing w:after="0" w:line="240" w:lineRule="auto"/>
      <w:ind w:left="3828" w:right="-22"/>
    </w:pPr>
    <w:rPr>
      <w:rFonts w:ascii="Inter SemiBold" w:eastAsia="Inter SemiBold" w:hAnsi="Inter SemiBold" w:cs="Inter SemiBold"/>
      <w:sz w:val="76"/>
      <w:szCs w:val="76"/>
    </w:rPr>
  </w:style>
  <w:style w:type="character" w:customStyle="1" w:styleId="afc">
    <w:name w:val="Заголовок Знак"/>
    <w:basedOn w:val="a1"/>
    <w:link w:val="afb"/>
    <w:uiPriority w:val="10"/>
    <w:rsid w:val="007D4498"/>
    <w:rPr>
      <w:rFonts w:ascii="Inter SemiBold" w:eastAsia="Inter SemiBold" w:hAnsi="Inter SemiBold" w:cs="Inter SemiBold"/>
      <w:sz w:val="76"/>
      <w:szCs w:val="76"/>
      <w:lang w:val="ru-RU"/>
    </w:rPr>
  </w:style>
  <w:style w:type="paragraph" w:customStyle="1" w:styleId="afd">
    <w:name w:val="По умолчанию"/>
    <w:pPr>
      <w:spacing w:after="0" w:line="240" w:lineRule="auto"/>
    </w:pPr>
    <w:rPr>
      <w:rFonts w:ascii="Helvetica" w:eastAsia="Arial Unicode MS" w:hAnsi="Helvetica" w:cs="Arial Unicode MS"/>
      <w:color w:val="000000"/>
      <w:lang w:val="ru-RU" w:eastAsia="ru-RU"/>
    </w:rPr>
  </w:style>
  <w:style w:type="character" w:customStyle="1" w:styleId="afe">
    <w:name w:val="Нет"/>
  </w:style>
  <w:style w:type="character" w:customStyle="1" w:styleId="Hyperlink0">
    <w:name w:val="Hyperlink.0"/>
    <w:basedOn w:val="afe"/>
    <w:rPr>
      <w:color w:val="5D5D5D"/>
      <w:sz w:val="20"/>
      <w:szCs w:val="20"/>
      <w:u w:val="none"/>
      <w:lang w:val="en-US"/>
    </w:rPr>
  </w:style>
  <w:style w:type="character" w:styleId="aff">
    <w:name w:val="Unresolved Mention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f0">
    <w:name w:val="No Spacing"/>
    <w:uiPriority w:val="1"/>
    <w:qFormat/>
    <w:pPr>
      <w:spacing w:after="0" w:line="240" w:lineRule="auto"/>
    </w:pPr>
    <w:rPr>
      <w:rFonts w:ascii="Inter 18pt" w:hAnsi="Inter 18pt"/>
    </w:rPr>
  </w:style>
  <w:style w:type="paragraph" w:styleId="a">
    <w:name w:val="List Paragraph"/>
    <w:basedOn w:val="a0"/>
    <w:link w:val="aff1"/>
    <w:uiPriority w:val="34"/>
    <w:qFormat/>
    <w:rsid w:val="00B8103A"/>
    <w:pPr>
      <w:numPr>
        <w:numId w:val="37"/>
      </w:numPr>
    </w:pPr>
  </w:style>
  <w:style w:type="paragraph" w:styleId="ListBullet">
    <w:name w:val="List Bullet"/>
    <w:basedOn w:val="a"/>
    <w:uiPriority w:val="34"/>
    <w:qFormat/>
    <w:pPr>
      <w:numPr>
        <w:numId w:val="37"/>
      </w:numPr>
    </w:pPr>
  </w:style>
  <w:style w:type="character" w:customStyle="1" w:styleId="10">
    <w:name w:val="Заголовок 1 Знак"/>
    <w:basedOn w:val="a1"/>
    <w:link w:val="1"/>
    <w:uiPriority w:val="9"/>
    <w:rsid w:val="004A1E5E"/>
    <w:rPr>
      <w:rFonts w:ascii="Inter 28pt SemiBold" w:eastAsia="Adobe Gothic Std B" w:hAnsi="Inter 28pt SemiBold"/>
      <w:sz w:val="46"/>
      <w:szCs w:val="46"/>
      <w:lang w:val="ru-RU"/>
    </w:rPr>
  </w:style>
  <w:style w:type="paragraph" w:styleId="aff2">
    <w:name w:val="TOC Heading"/>
    <w:basedOn w:val="1"/>
    <w:next w:val="a0"/>
    <w:uiPriority w:val="39"/>
    <w:unhideWhenUsed/>
    <w:qFormat/>
    <w:pPr>
      <w:outlineLvl w:val="9"/>
    </w:pPr>
    <w:rPr>
      <w:lang w:eastAsia="ru-RU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  <w:rPr>
      <w:rFonts w:asciiTheme="minorHAnsi" w:eastAsiaTheme="minorEastAsia" w:hAnsiTheme="minorHAnsi" w:cs="Times New Roman"/>
      <w:lang w:eastAsia="ru-RU"/>
    </w:rPr>
  </w:style>
  <w:style w:type="paragraph" w:styleId="12">
    <w:name w:val="toc 1"/>
    <w:basedOn w:val="a0"/>
    <w:next w:val="a0"/>
    <w:uiPriority w:val="39"/>
    <w:unhideWhenUsed/>
    <w:pPr>
      <w:spacing w:after="100"/>
    </w:pPr>
    <w:rPr>
      <w:rFonts w:asciiTheme="minorHAnsi" w:eastAsiaTheme="minorEastAsia" w:hAnsiTheme="minorHAnsi" w:cs="Times New Roman"/>
      <w:lang w:eastAsia="ru-RU"/>
    </w:r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  <w:rPr>
      <w:rFonts w:asciiTheme="minorHAnsi" w:eastAsiaTheme="minorEastAsia" w:hAnsiTheme="minorHAnsi" w:cs="Times New Roman"/>
      <w:lang w:eastAsia="ru-RU"/>
    </w:rPr>
  </w:style>
  <w:style w:type="paragraph" w:styleId="aff3">
    <w:name w:val="footnote text"/>
    <w:basedOn w:val="a0"/>
    <w:link w:val="af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1"/>
    <w:link w:val="aff3"/>
    <w:uiPriority w:val="99"/>
    <w:semiHidden/>
    <w:rPr>
      <w:rFonts w:ascii="Inter 18pt" w:hAnsi="Inter 18pt"/>
      <w:sz w:val="20"/>
      <w:szCs w:val="20"/>
    </w:rPr>
  </w:style>
  <w:style w:type="character" w:styleId="aff5">
    <w:name w:val="footnote reference"/>
    <w:basedOn w:val="a1"/>
    <w:uiPriority w:val="99"/>
    <w:semiHidden/>
    <w:unhideWhenUsed/>
    <w:rPr>
      <w:vertAlign w:val="superscript"/>
    </w:rPr>
  </w:style>
  <w:style w:type="paragraph" w:styleId="aff6">
    <w:name w:val="Body Text"/>
    <w:basedOn w:val="a0"/>
    <w:link w:val="aff7"/>
    <w:qFormat/>
    <w:rsid w:val="006D3C2F"/>
    <w:pPr>
      <w:spacing w:before="60" w:after="60" w:line="240" w:lineRule="auto"/>
      <w:ind w:firstLine="567"/>
    </w:pPr>
    <w:rPr>
      <w:rFonts w:ascii="Arial" w:eastAsia="Times New Roman" w:hAnsi="Arial" w:cs="Arial"/>
      <w:bCs/>
      <w:iCs/>
      <w:sz w:val="24"/>
      <w:szCs w:val="24"/>
    </w:rPr>
  </w:style>
  <w:style w:type="character" w:customStyle="1" w:styleId="aff7">
    <w:name w:val="Основной текст Знак"/>
    <w:basedOn w:val="a1"/>
    <w:link w:val="aff6"/>
    <w:rsid w:val="006D3C2F"/>
    <w:rPr>
      <w:rFonts w:ascii="Arial" w:eastAsia="Times New Roman" w:hAnsi="Arial" w:cs="Arial"/>
      <w:bCs/>
      <w:iCs/>
      <w:sz w:val="24"/>
      <w:szCs w:val="24"/>
      <w:lang w:val="ru-RU"/>
    </w:rPr>
  </w:style>
  <w:style w:type="character" w:customStyle="1" w:styleId="aff1">
    <w:name w:val="Абзац списка Знак"/>
    <w:basedOn w:val="a1"/>
    <w:link w:val="a"/>
    <w:uiPriority w:val="34"/>
    <w:qFormat/>
    <w:rsid w:val="001D5C0C"/>
    <w:rPr>
      <w:rFonts w:ascii="Inter 18pt" w:hAnsi="Inter 18pt"/>
      <w:lang w:val="ru-RU"/>
    </w:rPr>
  </w:style>
  <w:style w:type="paragraph" w:styleId="aff8">
    <w:name w:val="Normal (Web)"/>
    <w:basedOn w:val="a0"/>
    <w:uiPriority w:val="99"/>
    <w:semiHidden/>
    <w:unhideWhenUsed/>
    <w:rsid w:val="009902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omind.space" TargetMode="External"/><Relationship Id="rId2" Type="http://schemas.openxmlformats.org/officeDocument/2006/relationships/hyperlink" Target="mailto:comind.space" TargetMode="External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A704F-B2F3-4794-9F18-9C0663FD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2328</Words>
  <Characters>16301</Characters>
  <Application>Microsoft Office Word</Application>
  <DocSecurity>0</DocSecurity>
  <Lines>582</Lines>
  <Paragraphs>423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t6563</cp:lastModifiedBy>
  <cp:revision>6</cp:revision>
  <cp:lastPrinted>2026-03-12T10:01:00Z</cp:lastPrinted>
  <dcterms:created xsi:type="dcterms:W3CDTF">2026-02-20T10:44:00Z</dcterms:created>
  <dcterms:modified xsi:type="dcterms:W3CDTF">2026-03-12T10:05:00Z</dcterms:modified>
</cp:coreProperties>
</file>