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0AA4A" w14:textId="77777777" w:rsidR="00E0239D" w:rsidRPr="00E0239D" w:rsidRDefault="00E0239D" w:rsidP="00E0239D">
      <w:pPr>
        <w:rPr>
          <w:rFonts w:ascii="Calibri" w:eastAsia="宋体" w:hAnsi="Calibri" w:cs="Times New Roman"/>
          <w:sz w:val="32"/>
          <w:szCs w:val="32"/>
        </w:rPr>
      </w:pPr>
      <w:bookmarkStart w:id="0" w:name="OLE_LINK14"/>
      <w:r w:rsidRPr="00E0239D">
        <w:rPr>
          <w:rFonts w:ascii="Calibri" w:eastAsia="宋体" w:hAnsi="Calibri" w:cs="Times New Roman" w:hint="eastAsia"/>
          <w:sz w:val="32"/>
          <w:szCs w:val="32"/>
        </w:rPr>
        <w:t>答案：</w:t>
      </w:r>
    </w:p>
    <w:p w14:paraId="03E1D69E" w14:textId="77777777" w:rsidR="00E0239D" w:rsidRPr="00E0239D" w:rsidRDefault="00E0239D" w:rsidP="00E0239D">
      <w:pPr>
        <w:rPr>
          <w:rFonts w:ascii="Calibri" w:eastAsia="宋体" w:hAnsi="Calibri" w:cs="Times New Roman"/>
          <w:sz w:val="32"/>
          <w:szCs w:val="32"/>
        </w:rPr>
      </w:pPr>
      <w:r w:rsidRPr="00E0239D">
        <w:rPr>
          <w:rFonts w:ascii="Calibri" w:eastAsia="宋体" w:hAnsi="Calibri" w:cs="Times New Roman" w:hint="eastAsia"/>
          <w:sz w:val="32"/>
          <w:szCs w:val="32"/>
        </w:rPr>
        <w:t>1.</w:t>
      </w:r>
      <w:r w:rsidRPr="00E0239D">
        <w:rPr>
          <w:rFonts w:ascii="Calibri" w:eastAsia="宋体" w:hAnsi="Calibri" w:cs="Times New Roman" w:hint="eastAsia"/>
          <w:sz w:val="32"/>
          <w:szCs w:val="32"/>
        </w:rPr>
        <w:t>Π</w:t>
      </w:r>
      <w:r w:rsidRPr="00E0239D">
        <w:rPr>
          <w:rFonts w:ascii="Calibri" w:eastAsia="宋体" w:hAnsi="Calibri" w:cs="Times New Roman" w:hint="eastAsia"/>
          <w:sz w:val="32"/>
          <w:szCs w:val="32"/>
          <w:vertAlign w:val="subscript"/>
        </w:rPr>
        <w:t>学号，姓名，课程名，分数</w:t>
      </w:r>
      <w:r w:rsidRPr="00E0239D">
        <w:rPr>
          <w:rFonts w:ascii="Calibri" w:eastAsia="宋体" w:hAnsi="Calibri" w:cs="Times New Roman" w:hint="eastAsia"/>
          <w:sz w:val="32"/>
          <w:szCs w:val="32"/>
        </w:rPr>
        <w:t>(</w:t>
      </w:r>
      <w:r w:rsidRPr="00E0239D">
        <w:rPr>
          <w:rFonts w:ascii="Calibri" w:eastAsia="宋体" w:hAnsi="Calibri" w:cs="Times New Roman" w:hint="eastAsia"/>
          <w:sz w:val="32"/>
          <w:szCs w:val="32"/>
        </w:rPr>
        <w:t>σ</w:t>
      </w:r>
      <w:r w:rsidRPr="00E0239D">
        <w:rPr>
          <w:rFonts w:ascii="Calibri" w:eastAsia="宋体" w:hAnsi="Calibri" w:cs="Times New Roman" w:hint="eastAsia"/>
          <w:sz w:val="32"/>
          <w:szCs w:val="32"/>
          <w:vertAlign w:val="subscript"/>
        </w:rPr>
        <w:t>奖学金</w:t>
      </w:r>
      <w:r w:rsidRPr="00E0239D">
        <w:rPr>
          <w:rFonts w:ascii="Calibri" w:eastAsia="宋体" w:hAnsi="Calibri" w:cs="Times New Roman"/>
          <w:sz w:val="32"/>
          <w:szCs w:val="32"/>
          <w:vertAlign w:val="subscript"/>
        </w:rPr>
        <w:t>&gt;</w:t>
      </w:r>
      <w:r w:rsidRPr="00E0239D">
        <w:rPr>
          <w:rFonts w:ascii="Calibri" w:eastAsia="宋体" w:hAnsi="Calibri" w:cs="Times New Roman" w:hint="eastAsia"/>
          <w:sz w:val="32"/>
          <w:szCs w:val="32"/>
          <w:vertAlign w:val="subscript"/>
        </w:rPr>
        <w:t>0</w:t>
      </w:r>
      <w:r w:rsidRPr="00E0239D">
        <w:rPr>
          <w:rFonts w:ascii="Calibri" w:eastAsia="宋体" w:hAnsi="Calibri" w:cs="Times New Roman" w:hint="eastAsia"/>
          <w:sz w:val="32"/>
          <w:szCs w:val="32"/>
          <w:vertAlign w:val="subscript"/>
        </w:rPr>
        <w:t>∧专业</w:t>
      </w:r>
      <w:r w:rsidRPr="00E0239D">
        <w:rPr>
          <w:rFonts w:ascii="Calibri" w:eastAsia="宋体" w:hAnsi="Calibri" w:cs="Times New Roman" w:hint="eastAsia"/>
          <w:sz w:val="32"/>
          <w:szCs w:val="32"/>
          <w:vertAlign w:val="subscript"/>
        </w:rPr>
        <w:t>=</w:t>
      </w:r>
      <w:r w:rsidRPr="00E0239D">
        <w:rPr>
          <w:rFonts w:ascii="Calibri" w:eastAsia="宋体" w:hAnsi="Calibri" w:cs="Times New Roman" w:hint="eastAsia"/>
          <w:sz w:val="32"/>
          <w:szCs w:val="32"/>
          <w:vertAlign w:val="subscript"/>
        </w:rPr>
        <w:t>国际贸易</w:t>
      </w:r>
      <w:r w:rsidRPr="00E0239D">
        <w:rPr>
          <w:rFonts w:ascii="Calibri" w:eastAsia="宋体" w:hAnsi="Calibri" w:cs="Times New Roman" w:hint="eastAsia"/>
          <w:sz w:val="32"/>
          <w:szCs w:val="32"/>
        </w:rPr>
        <w:t>(</w:t>
      </w:r>
      <w:r w:rsidRPr="00E0239D">
        <w:rPr>
          <w:rFonts w:ascii="Calibri" w:eastAsia="宋体" w:hAnsi="Calibri" w:cs="Times New Roman" w:hint="eastAsia"/>
          <w:sz w:val="32"/>
          <w:szCs w:val="32"/>
        </w:rPr>
        <w:t>学生∞学习∞课程</w:t>
      </w:r>
      <w:r w:rsidRPr="00E0239D">
        <w:rPr>
          <w:rFonts w:ascii="Calibri" w:eastAsia="宋体" w:hAnsi="Calibri" w:cs="Times New Roman" w:hint="eastAsia"/>
          <w:sz w:val="32"/>
          <w:szCs w:val="32"/>
        </w:rPr>
        <w:t>))</w:t>
      </w:r>
    </w:p>
    <w:p w14:paraId="09F31716" w14:textId="77777777" w:rsidR="00E0239D" w:rsidRPr="00E0239D" w:rsidRDefault="00E0239D" w:rsidP="00E0239D">
      <w:pPr>
        <w:rPr>
          <w:rFonts w:ascii="Calibri" w:eastAsia="宋体" w:hAnsi="Calibri" w:cs="Times New Roman"/>
          <w:sz w:val="32"/>
          <w:szCs w:val="32"/>
        </w:rPr>
      </w:pPr>
      <w:r w:rsidRPr="00E0239D">
        <w:rPr>
          <w:rFonts w:ascii="Calibri" w:eastAsia="宋体" w:hAnsi="Calibri" w:cs="Times New Roman" w:hint="eastAsia"/>
          <w:sz w:val="32"/>
          <w:szCs w:val="32"/>
        </w:rPr>
        <w:t>2.</w:t>
      </w:r>
      <w:r w:rsidRPr="00E0239D">
        <w:rPr>
          <w:rFonts w:ascii="Calibri" w:eastAsia="宋体" w:hAnsi="Calibri" w:cs="Times New Roman" w:hint="eastAsia"/>
          <w:sz w:val="32"/>
          <w:szCs w:val="32"/>
        </w:rPr>
        <w:t>Π</w:t>
      </w:r>
      <w:r w:rsidRPr="00E0239D">
        <w:rPr>
          <w:rFonts w:ascii="Calibri" w:eastAsia="宋体" w:hAnsi="Calibri" w:cs="Times New Roman" w:hint="eastAsia"/>
          <w:sz w:val="32"/>
          <w:szCs w:val="32"/>
          <w:vertAlign w:val="subscript"/>
        </w:rPr>
        <w:t>课程号，名称，学分</w:t>
      </w:r>
      <w:r w:rsidRPr="00E0239D">
        <w:rPr>
          <w:rFonts w:ascii="Calibri" w:eastAsia="宋体" w:hAnsi="Calibri" w:cs="Times New Roman" w:hint="eastAsia"/>
          <w:sz w:val="32"/>
          <w:szCs w:val="32"/>
        </w:rPr>
        <w:t>(</w:t>
      </w:r>
      <w:r w:rsidRPr="00E0239D">
        <w:rPr>
          <w:rFonts w:ascii="Calibri" w:eastAsia="宋体" w:hAnsi="Calibri" w:cs="Times New Roman" w:hint="eastAsia"/>
          <w:sz w:val="32"/>
          <w:szCs w:val="32"/>
        </w:rPr>
        <w:t>σ</w:t>
      </w:r>
      <w:r w:rsidRPr="00E0239D">
        <w:rPr>
          <w:rFonts w:ascii="Calibri" w:eastAsia="宋体" w:hAnsi="Calibri" w:cs="Times New Roman" w:hint="eastAsia"/>
          <w:sz w:val="32"/>
          <w:szCs w:val="32"/>
          <w:vertAlign w:val="subscript"/>
        </w:rPr>
        <w:t>分数</w:t>
      </w:r>
      <w:r w:rsidRPr="00E0239D">
        <w:rPr>
          <w:rFonts w:ascii="Calibri" w:eastAsia="宋体" w:hAnsi="Calibri" w:cs="Times New Roman" w:hint="eastAsia"/>
          <w:sz w:val="32"/>
          <w:szCs w:val="32"/>
          <w:vertAlign w:val="subscript"/>
        </w:rPr>
        <w:t>=100</w:t>
      </w:r>
      <w:r w:rsidRPr="00E0239D">
        <w:rPr>
          <w:rFonts w:ascii="Calibri" w:eastAsia="宋体" w:hAnsi="Calibri" w:cs="Times New Roman" w:hint="eastAsia"/>
          <w:sz w:val="32"/>
          <w:szCs w:val="32"/>
        </w:rPr>
        <w:t>(</w:t>
      </w:r>
      <w:r w:rsidRPr="00E0239D">
        <w:rPr>
          <w:rFonts w:ascii="Calibri" w:eastAsia="宋体" w:hAnsi="Calibri" w:cs="Times New Roman" w:hint="eastAsia"/>
          <w:sz w:val="32"/>
          <w:szCs w:val="32"/>
        </w:rPr>
        <w:t>学习∞课程</w:t>
      </w:r>
      <w:r w:rsidRPr="00E0239D">
        <w:rPr>
          <w:rFonts w:ascii="Calibri" w:eastAsia="宋体" w:hAnsi="Calibri" w:cs="Times New Roman" w:hint="eastAsia"/>
          <w:sz w:val="32"/>
          <w:szCs w:val="32"/>
        </w:rPr>
        <w:t>))</w:t>
      </w:r>
    </w:p>
    <w:p w14:paraId="4DC9567F" w14:textId="77777777" w:rsidR="00E0239D" w:rsidRPr="00E0239D" w:rsidRDefault="00E0239D" w:rsidP="00E0239D">
      <w:pPr>
        <w:rPr>
          <w:rFonts w:ascii="Calibri" w:eastAsia="宋体" w:hAnsi="Calibri" w:cs="Times New Roman"/>
          <w:sz w:val="32"/>
          <w:szCs w:val="32"/>
        </w:rPr>
      </w:pPr>
      <w:r w:rsidRPr="00E0239D">
        <w:rPr>
          <w:rFonts w:ascii="Calibri" w:eastAsia="宋体" w:hAnsi="Calibri" w:cs="Times New Roman" w:hint="eastAsia"/>
          <w:sz w:val="32"/>
          <w:szCs w:val="32"/>
        </w:rPr>
        <w:t>3.</w:t>
      </w:r>
      <w:r w:rsidRPr="00E0239D">
        <w:rPr>
          <w:rFonts w:ascii="Calibri" w:eastAsia="宋体" w:hAnsi="Calibri" w:cs="Times New Roman" w:hint="eastAsia"/>
          <w:sz w:val="32"/>
          <w:szCs w:val="32"/>
        </w:rPr>
        <w:t>Π</w:t>
      </w:r>
      <w:r w:rsidRPr="00E0239D">
        <w:rPr>
          <w:rFonts w:ascii="Calibri" w:eastAsia="宋体" w:hAnsi="Calibri" w:cs="Times New Roman" w:hint="eastAsia"/>
          <w:sz w:val="32"/>
          <w:szCs w:val="32"/>
          <w:vertAlign w:val="subscript"/>
        </w:rPr>
        <w:t>学号，姓名，专业</w:t>
      </w:r>
      <w:r w:rsidRPr="00E0239D">
        <w:rPr>
          <w:rFonts w:ascii="Calibri" w:eastAsia="宋体" w:hAnsi="Calibri" w:cs="Times New Roman" w:hint="eastAsia"/>
          <w:sz w:val="32"/>
          <w:szCs w:val="32"/>
        </w:rPr>
        <w:t>(</w:t>
      </w:r>
      <w:r w:rsidRPr="00E0239D">
        <w:rPr>
          <w:rFonts w:ascii="Calibri" w:eastAsia="宋体" w:hAnsi="Calibri" w:cs="Times New Roman" w:hint="eastAsia"/>
          <w:sz w:val="32"/>
          <w:szCs w:val="32"/>
        </w:rPr>
        <w:t>σ</w:t>
      </w:r>
      <w:r w:rsidRPr="00E0239D">
        <w:rPr>
          <w:rFonts w:ascii="Calibri" w:eastAsia="宋体" w:hAnsi="Calibri" w:cs="Times New Roman" w:hint="eastAsia"/>
          <w:sz w:val="32"/>
          <w:szCs w:val="32"/>
          <w:vertAlign w:val="subscript"/>
        </w:rPr>
        <w:t>奖学金</w:t>
      </w:r>
      <w:r w:rsidRPr="00E0239D">
        <w:rPr>
          <w:rFonts w:ascii="Calibri" w:eastAsia="宋体" w:hAnsi="Calibri" w:cs="Times New Roman"/>
          <w:sz w:val="32"/>
          <w:szCs w:val="32"/>
          <w:vertAlign w:val="subscript"/>
        </w:rPr>
        <w:t>&lt;</w:t>
      </w:r>
      <w:r w:rsidRPr="00E0239D">
        <w:rPr>
          <w:rFonts w:ascii="Calibri" w:eastAsia="宋体" w:hAnsi="Calibri" w:cs="Times New Roman" w:hint="eastAsia"/>
          <w:sz w:val="32"/>
          <w:szCs w:val="32"/>
          <w:vertAlign w:val="subscript"/>
        </w:rPr>
        <w:t>=0</w:t>
      </w:r>
      <w:r w:rsidRPr="00E0239D">
        <w:rPr>
          <w:rFonts w:ascii="Calibri" w:eastAsia="宋体" w:hAnsi="Calibri" w:cs="Times New Roman" w:hint="eastAsia"/>
          <w:sz w:val="32"/>
          <w:szCs w:val="32"/>
          <w:vertAlign w:val="subscript"/>
        </w:rPr>
        <w:t>∧分数</w:t>
      </w:r>
      <w:r w:rsidRPr="00E0239D">
        <w:rPr>
          <w:rFonts w:ascii="Calibri" w:eastAsia="宋体" w:hAnsi="Calibri" w:cs="Times New Roman"/>
          <w:sz w:val="32"/>
          <w:szCs w:val="32"/>
          <w:vertAlign w:val="subscript"/>
        </w:rPr>
        <w:t>&gt;</w:t>
      </w:r>
      <w:r w:rsidRPr="00E0239D">
        <w:rPr>
          <w:rFonts w:ascii="Calibri" w:eastAsia="宋体" w:hAnsi="Calibri" w:cs="Times New Roman" w:hint="eastAsia"/>
          <w:sz w:val="32"/>
          <w:szCs w:val="32"/>
          <w:vertAlign w:val="subscript"/>
        </w:rPr>
        <w:t>95</w:t>
      </w:r>
      <w:r w:rsidRPr="00E0239D">
        <w:rPr>
          <w:rFonts w:ascii="Calibri" w:eastAsia="宋体" w:hAnsi="Calibri" w:cs="Times New Roman" w:hint="eastAsia"/>
          <w:sz w:val="32"/>
          <w:szCs w:val="32"/>
        </w:rPr>
        <w:t>(</w:t>
      </w:r>
      <w:r w:rsidRPr="00E0239D">
        <w:rPr>
          <w:rFonts w:ascii="Calibri" w:eastAsia="宋体" w:hAnsi="Calibri" w:cs="Times New Roman" w:hint="eastAsia"/>
          <w:sz w:val="32"/>
          <w:szCs w:val="32"/>
        </w:rPr>
        <w:t>学生∞学习</w:t>
      </w:r>
      <w:r w:rsidRPr="00E0239D">
        <w:rPr>
          <w:rFonts w:ascii="Calibri" w:eastAsia="宋体" w:hAnsi="Calibri" w:cs="Times New Roman" w:hint="eastAsia"/>
          <w:sz w:val="32"/>
          <w:szCs w:val="32"/>
        </w:rPr>
        <w:t>))</w:t>
      </w:r>
    </w:p>
    <w:p w14:paraId="4008261F" w14:textId="3798FC0F" w:rsidR="00E0239D" w:rsidRDefault="00E0239D" w:rsidP="00E0239D">
      <w:pPr>
        <w:rPr>
          <w:rFonts w:ascii="Calibri" w:eastAsia="宋体" w:hAnsi="Calibri" w:cs="Times New Roman"/>
          <w:sz w:val="32"/>
          <w:szCs w:val="32"/>
        </w:rPr>
      </w:pPr>
      <w:r w:rsidRPr="00E0239D">
        <w:rPr>
          <w:rFonts w:ascii="Calibri" w:eastAsia="宋体" w:hAnsi="Calibri" w:cs="Times New Roman" w:hint="eastAsia"/>
          <w:sz w:val="32"/>
          <w:szCs w:val="32"/>
        </w:rPr>
        <w:t>4.</w:t>
      </w:r>
      <w:r w:rsidRPr="00E0239D">
        <w:rPr>
          <w:rFonts w:ascii="Calibri" w:eastAsia="宋体" w:hAnsi="Calibri" w:cs="Times New Roman" w:hint="eastAsia"/>
          <w:sz w:val="32"/>
          <w:szCs w:val="32"/>
        </w:rPr>
        <w:t>Π</w:t>
      </w:r>
      <w:r w:rsidRPr="00E0239D">
        <w:rPr>
          <w:rFonts w:ascii="Calibri" w:eastAsia="宋体" w:hAnsi="Calibri" w:cs="Times New Roman" w:hint="eastAsia"/>
          <w:sz w:val="32"/>
          <w:szCs w:val="32"/>
          <w:vertAlign w:val="subscript"/>
        </w:rPr>
        <w:t>学号，姓名，专业</w:t>
      </w:r>
      <w:r w:rsidRPr="00E0239D">
        <w:rPr>
          <w:rFonts w:ascii="Calibri" w:eastAsia="宋体" w:hAnsi="Calibri" w:cs="Times New Roman" w:hint="eastAsia"/>
          <w:sz w:val="32"/>
          <w:szCs w:val="32"/>
        </w:rPr>
        <w:t>(</w:t>
      </w:r>
      <w:r w:rsidRPr="00E0239D">
        <w:rPr>
          <w:rFonts w:ascii="Calibri" w:eastAsia="宋体" w:hAnsi="Calibri" w:cs="Times New Roman" w:hint="eastAsia"/>
          <w:sz w:val="32"/>
          <w:szCs w:val="32"/>
        </w:rPr>
        <w:t>学生</w:t>
      </w:r>
      <w:r w:rsidRPr="00E0239D">
        <w:rPr>
          <w:rFonts w:ascii="Calibri" w:eastAsia="宋体" w:hAnsi="Calibri" w:cs="Times New Roman" w:hint="eastAsia"/>
          <w:sz w:val="32"/>
          <w:szCs w:val="32"/>
        </w:rPr>
        <w:t>)</w:t>
      </w:r>
      <w:r w:rsidRPr="00E0239D">
        <w:rPr>
          <w:rFonts w:ascii="Calibri" w:eastAsia="宋体" w:hAnsi="Calibri" w:cs="Times New Roman" w:hint="eastAsia"/>
          <w:sz w:val="32"/>
          <w:szCs w:val="32"/>
        </w:rPr>
        <w:t>—Π</w:t>
      </w:r>
      <w:r w:rsidRPr="00E0239D">
        <w:rPr>
          <w:rFonts w:ascii="Calibri" w:eastAsia="宋体" w:hAnsi="Calibri" w:cs="Times New Roman" w:hint="eastAsia"/>
          <w:sz w:val="32"/>
          <w:szCs w:val="32"/>
          <w:vertAlign w:val="subscript"/>
        </w:rPr>
        <w:t>学号，姓名，专业</w:t>
      </w:r>
      <w:r w:rsidRPr="00E0239D">
        <w:rPr>
          <w:rFonts w:ascii="Calibri" w:eastAsia="宋体" w:hAnsi="Calibri" w:cs="Times New Roman" w:hint="eastAsia"/>
          <w:sz w:val="32"/>
          <w:szCs w:val="32"/>
        </w:rPr>
        <w:t>(</w:t>
      </w:r>
      <w:r w:rsidRPr="00E0239D">
        <w:rPr>
          <w:rFonts w:ascii="Calibri" w:eastAsia="宋体" w:hAnsi="Calibri" w:cs="Times New Roman" w:hint="eastAsia"/>
          <w:sz w:val="32"/>
          <w:szCs w:val="32"/>
        </w:rPr>
        <w:t>σ</w:t>
      </w:r>
      <w:r w:rsidRPr="00E0239D">
        <w:rPr>
          <w:rFonts w:ascii="Calibri" w:eastAsia="宋体" w:hAnsi="Calibri" w:cs="Times New Roman" w:hint="eastAsia"/>
          <w:sz w:val="32"/>
          <w:szCs w:val="32"/>
          <w:vertAlign w:val="subscript"/>
        </w:rPr>
        <w:t>分数</w:t>
      </w:r>
      <w:r w:rsidRPr="00E0239D">
        <w:rPr>
          <w:rFonts w:ascii="Calibri" w:eastAsia="宋体" w:hAnsi="Calibri" w:cs="Times New Roman"/>
          <w:sz w:val="32"/>
          <w:szCs w:val="32"/>
          <w:vertAlign w:val="subscript"/>
        </w:rPr>
        <w:t>&lt;</w:t>
      </w:r>
      <w:r w:rsidRPr="00E0239D">
        <w:rPr>
          <w:rFonts w:ascii="Calibri" w:eastAsia="宋体" w:hAnsi="Calibri" w:cs="Times New Roman" w:hint="eastAsia"/>
          <w:sz w:val="32"/>
          <w:szCs w:val="32"/>
          <w:vertAlign w:val="subscript"/>
        </w:rPr>
        <w:t>80</w:t>
      </w:r>
      <w:r w:rsidRPr="00E0239D">
        <w:rPr>
          <w:rFonts w:ascii="Calibri" w:eastAsia="宋体" w:hAnsi="Calibri" w:cs="Times New Roman" w:hint="eastAsia"/>
          <w:sz w:val="32"/>
          <w:szCs w:val="32"/>
        </w:rPr>
        <w:t>(</w:t>
      </w:r>
      <w:r w:rsidRPr="00E0239D">
        <w:rPr>
          <w:rFonts w:ascii="Calibri" w:eastAsia="宋体" w:hAnsi="Calibri" w:cs="Times New Roman" w:hint="eastAsia"/>
          <w:sz w:val="32"/>
          <w:szCs w:val="32"/>
        </w:rPr>
        <w:t>学生∞学习</w:t>
      </w:r>
      <w:r w:rsidRPr="00E0239D">
        <w:rPr>
          <w:rFonts w:ascii="Calibri" w:eastAsia="宋体" w:hAnsi="Calibri" w:cs="Times New Roman" w:hint="eastAsia"/>
          <w:sz w:val="32"/>
          <w:szCs w:val="32"/>
        </w:rPr>
        <w:t>))</w:t>
      </w:r>
    </w:p>
    <w:p w14:paraId="030A95C8" w14:textId="4A2A5907" w:rsidR="00E0239D" w:rsidRDefault="00E0239D" w:rsidP="00E0239D">
      <w:pPr>
        <w:rPr>
          <w:rFonts w:ascii="Calibri" w:eastAsia="宋体" w:hAnsi="Calibri" w:cs="Times New Roman"/>
          <w:sz w:val="32"/>
          <w:szCs w:val="32"/>
        </w:rPr>
      </w:pPr>
    </w:p>
    <w:p w14:paraId="55A63550" w14:textId="5F719417" w:rsidR="00E0239D" w:rsidRDefault="00E0239D" w:rsidP="00E0239D">
      <w:pPr>
        <w:rPr>
          <w:rFonts w:ascii="Calibri" w:eastAsia="宋体" w:hAnsi="Calibri" w:cs="Times New Roman"/>
          <w:sz w:val="32"/>
          <w:szCs w:val="32"/>
        </w:rPr>
      </w:pPr>
    </w:p>
    <w:p w14:paraId="234B12D2" w14:textId="4FF093AC" w:rsidR="00E0239D" w:rsidRDefault="00E0239D" w:rsidP="00E0239D">
      <w:pPr>
        <w:rPr>
          <w:rFonts w:ascii="Calibri" w:eastAsia="宋体" w:hAnsi="Calibri" w:cs="Times New Roman"/>
          <w:sz w:val="32"/>
          <w:szCs w:val="32"/>
        </w:rPr>
      </w:pPr>
    </w:p>
    <w:p w14:paraId="3781D00C" w14:textId="77777777" w:rsidR="00E0239D" w:rsidRDefault="00E0239D" w:rsidP="00E0239D">
      <w:pPr>
        <w:pStyle w:val="a7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hint="eastAsia"/>
          <w:sz w:val="32"/>
          <w:szCs w:val="32"/>
        </w:rPr>
        <w:t>答案：</w:t>
      </w:r>
    </w:p>
    <w:p w14:paraId="0A173A9F" w14:textId="77777777" w:rsidR="00E0239D" w:rsidRDefault="00E0239D" w:rsidP="00E0239D">
      <w:pPr>
        <w:pStyle w:val="a7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hint="eastAsia"/>
          <w:sz w:val="32"/>
          <w:szCs w:val="32"/>
        </w:rPr>
        <w:t>1.</w:t>
      </w:r>
      <w:r>
        <w:rPr>
          <w:rFonts w:ascii="Times New Roman" w:hAnsi="Times New Roman" w:hint="eastAsia"/>
          <w:sz w:val="32"/>
          <w:szCs w:val="32"/>
        </w:rPr>
        <w:t>П</w:t>
      </w:r>
      <w:r>
        <w:rPr>
          <w:rFonts w:ascii="Times New Roman" w:hAnsi="Times New Roman" w:hint="eastAsia"/>
          <w:sz w:val="32"/>
          <w:szCs w:val="32"/>
          <w:vertAlign w:val="subscript"/>
        </w:rPr>
        <w:t>学号，姓名，课程名，分数</w:t>
      </w:r>
      <w:r>
        <w:rPr>
          <w:rFonts w:ascii="Times New Roman" w:hAnsi="Times New Roman" w:hint="eastAsia"/>
          <w:sz w:val="32"/>
          <w:szCs w:val="32"/>
        </w:rPr>
        <w:t>(</w:t>
      </w:r>
      <w:r>
        <w:rPr>
          <w:rFonts w:ascii="Times New Roman" w:hAnsi="Times New Roman" w:hint="eastAsia"/>
          <w:sz w:val="32"/>
          <w:szCs w:val="32"/>
        </w:rPr>
        <w:t>σ</w:t>
      </w:r>
      <w:r>
        <w:rPr>
          <w:rFonts w:ascii="Times New Roman" w:hAnsi="Times New Roman" w:hint="eastAsia"/>
          <w:sz w:val="32"/>
          <w:szCs w:val="32"/>
          <w:vertAlign w:val="subscript"/>
        </w:rPr>
        <w:t>专业</w:t>
      </w:r>
      <w:r>
        <w:rPr>
          <w:rFonts w:ascii="Times New Roman" w:hAnsi="Times New Roman" w:hint="eastAsia"/>
          <w:sz w:val="32"/>
          <w:szCs w:val="32"/>
          <w:vertAlign w:val="subscript"/>
        </w:rPr>
        <w:t>='</w:t>
      </w:r>
      <w:r>
        <w:rPr>
          <w:rFonts w:ascii="Times New Roman" w:hAnsi="Times New Roman" w:hint="eastAsia"/>
          <w:sz w:val="32"/>
          <w:szCs w:val="32"/>
          <w:vertAlign w:val="subscript"/>
        </w:rPr>
        <w:t>英语</w:t>
      </w:r>
      <w:r>
        <w:rPr>
          <w:rFonts w:ascii="Times New Roman" w:hAnsi="Times New Roman" w:hint="eastAsia"/>
          <w:sz w:val="32"/>
          <w:szCs w:val="32"/>
          <w:vertAlign w:val="subscript"/>
        </w:rPr>
        <w:t>'</w:t>
      </w:r>
      <w:r>
        <w:rPr>
          <w:rFonts w:ascii="Times New Roman" w:hAnsi="Times New Roman" w:hint="eastAsia"/>
          <w:sz w:val="32"/>
          <w:szCs w:val="32"/>
        </w:rPr>
        <w:t>(</w:t>
      </w:r>
      <w:r>
        <w:rPr>
          <w:rFonts w:ascii="Times New Roman" w:hAnsi="Times New Roman" w:hint="eastAsia"/>
          <w:sz w:val="32"/>
          <w:szCs w:val="32"/>
        </w:rPr>
        <w:t>学生∞学习∞课程</w:t>
      </w:r>
      <w:r>
        <w:rPr>
          <w:rFonts w:ascii="Times New Roman" w:hAnsi="Times New Roman" w:hint="eastAsia"/>
          <w:sz w:val="32"/>
          <w:szCs w:val="32"/>
        </w:rPr>
        <w:t>))</w:t>
      </w:r>
      <w:r>
        <w:rPr>
          <w:rFonts w:ascii="Times New Roman" w:hAnsi="Times New Roman" w:hint="eastAsia"/>
          <w:sz w:val="32"/>
          <w:szCs w:val="32"/>
        </w:rPr>
        <w:t></w:t>
      </w:r>
    </w:p>
    <w:p w14:paraId="3830AC92" w14:textId="77777777" w:rsidR="00E0239D" w:rsidRDefault="00E0239D" w:rsidP="00E0239D">
      <w:pPr>
        <w:pStyle w:val="a7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hint="eastAsia"/>
          <w:sz w:val="32"/>
          <w:szCs w:val="32"/>
        </w:rPr>
        <w:t>2.</w:t>
      </w:r>
      <w:r>
        <w:rPr>
          <w:rFonts w:ascii="Times New Roman" w:hAnsi="Times New Roman" w:hint="eastAsia"/>
          <w:sz w:val="32"/>
          <w:szCs w:val="32"/>
        </w:rPr>
        <w:t>П</w:t>
      </w:r>
      <w:r>
        <w:rPr>
          <w:rFonts w:ascii="Times New Roman" w:hAnsi="Times New Roman" w:hint="eastAsia"/>
          <w:sz w:val="32"/>
          <w:szCs w:val="32"/>
          <w:vertAlign w:val="subscript"/>
        </w:rPr>
        <w:t>学号，姓名，专业，分数</w:t>
      </w:r>
      <w:r>
        <w:rPr>
          <w:rFonts w:ascii="Times New Roman" w:hAnsi="Times New Roman" w:hint="eastAsia"/>
          <w:sz w:val="32"/>
          <w:szCs w:val="32"/>
        </w:rPr>
        <w:t>(</w:t>
      </w:r>
      <w:r>
        <w:rPr>
          <w:rFonts w:ascii="Times New Roman" w:hAnsi="Times New Roman" w:hint="eastAsia"/>
          <w:sz w:val="32"/>
          <w:szCs w:val="32"/>
        </w:rPr>
        <w:t>σ</w:t>
      </w:r>
      <w:r>
        <w:rPr>
          <w:rFonts w:ascii="Times New Roman" w:hAnsi="Times New Roman" w:hint="eastAsia"/>
          <w:sz w:val="32"/>
          <w:szCs w:val="32"/>
          <w:vertAlign w:val="subscript"/>
        </w:rPr>
        <w:t>分数</w:t>
      </w:r>
      <w:r>
        <w:rPr>
          <w:rFonts w:ascii="Times New Roman" w:hAnsi="Times New Roman" w:hint="eastAsia"/>
          <w:sz w:val="32"/>
          <w:szCs w:val="32"/>
          <w:vertAlign w:val="subscript"/>
        </w:rPr>
        <w:t>&gt;90</w:t>
      </w:r>
      <w:r>
        <w:rPr>
          <w:rFonts w:ascii="Times New Roman" w:hAnsi="Times New Roman" w:hint="eastAsia"/>
          <w:sz w:val="32"/>
          <w:szCs w:val="32"/>
          <w:vertAlign w:val="subscript"/>
        </w:rPr>
        <w:t>∧名称</w:t>
      </w:r>
      <w:r>
        <w:rPr>
          <w:rFonts w:ascii="Times New Roman" w:hAnsi="Times New Roman" w:hint="eastAsia"/>
          <w:sz w:val="32"/>
          <w:szCs w:val="32"/>
          <w:vertAlign w:val="subscript"/>
        </w:rPr>
        <w:t>='</w:t>
      </w:r>
      <w:r>
        <w:rPr>
          <w:rFonts w:ascii="Times New Roman" w:hAnsi="Times New Roman" w:hint="eastAsia"/>
          <w:sz w:val="32"/>
          <w:szCs w:val="32"/>
          <w:vertAlign w:val="subscript"/>
        </w:rPr>
        <w:t>数据库原理</w:t>
      </w:r>
      <w:r>
        <w:rPr>
          <w:rFonts w:ascii="Times New Roman" w:hAnsi="Times New Roman" w:hint="eastAsia"/>
          <w:sz w:val="32"/>
          <w:szCs w:val="32"/>
          <w:vertAlign w:val="subscript"/>
        </w:rPr>
        <w:t>'</w:t>
      </w:r>
      <w:r>
        <w:rPr>
          <w:rFonts w:ascii="Times New Roman" w:hAnsi="Times New Roman" w:hint="eastAsia"/>
          <w:sz w:val="32"/>
          <w:szCs w:val="32"/>
        </w:rPr>
        <w:t>(</w:t>
      </w:r>
      <w:r>
        <w:rPr>
          <w:rFonts w:ascii="Times New Roman" w:hAnsi="Times New Roman" w:hint="eastAsia"/>
          <w:sz w:val="32"/>
          <w:szCs w:val="32"/>
        </w:rPr>
        <w:t>学生∞学习∞课程</w:t>
      </w:r>
      <w:r>
        <w:rPr>
          <w:rFonts w:ascii="Times New Roman" w:hAnsi="Times New Roman" w:hint="eastAsia"/>
          <w:sz w:val="32"/>
          <w:szCs w:val="32"/>
        </w:rPr>
        <w:t>))</w:t>
      </w:r>
      <w:r>
        <w:rPr>
          <w:rFonts w:ascii="Times New Roman" w:hAnsi="Times New Roman" w:hint="eastAsia"/>
          <w:sz w:val="32"/>
          <w:szCs w:val="32"/>
        </w:rPr>
        <w:t></w:t>
      </w:r>
    </w:p>
    <w:p w14:paraId="3E592977" w14:textId="77777777" w:rsidR="00E0239D" w:rsidRDefault="00E0239D" w:rsidP="00E0239D">
      <w:pPr>
        <w:pStyle w:val="a7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hint="eastAsia"/>
          <w:sz w:val="32"/>
          <w:szCs w:val="32"/>
        </w:rPr>
        <w:t>3.</w:t>
      </w:r>
      <w:r>
        <w:rPr>
          <w:rFonts w:ascii="Times New Roman" w:hAnsi="Times New Roman" w:hint="eastAsia"/>
          <w:sz w:val="32"/>
          <w:szCs w:val="32"/>
        </w:rPr>
        <w:t>П</w:t>
      </w:r>
      <w:r>
        <w:rPr>
          <w:rFonts w:ascii="Times New Roman" w:hAnsi="Times New Roman" w:hint="eastAsia"/>
          <w:sz w:val="32"/>
          <w:szCs w:val="32"/>
          <w:vertAlign w:val="subscript"/>
        </w:rPr>
        <w:t>学号，姓名，专业</w:t>
      </w:r>
      <w:r>
        <w:rPr>
          <w:rFonts w:ascii="Times New Roman" w:hAnsi="Times New Roman" w:hint="eastAsia"/>
          <w:sz w:val="32"/>
          <w:szCs w:val="32"/>
        </w:rPr>
        <w:t>(</w:t>
      </w:r>
      <w:r>
        <w:rPr>
          <w:rFonts w:ascii="Times New Roman" w:hAnsi="Times New Roman" w:hint="eastAsia"/>
          <w:sz w:val="32"/>
          <w:szCs w:val="32"/>
        </w:rPr>
        <w:t>学生</w:t>
      </w:r>
      <w:r>
        <w:rPr>
          <w:rFonts w:ascii="Times New Roman" w:hAnsi="Times New Roman" w:hint="eastAsia"/>
          <w:sz w:val="32"/>
          <w:szCs w:val="32"/>
        </w:rPr>
        <w:t>)-</w:t>
      </w:r>
      <w:r>
        <w:rPr>
          <w:rFonts w:ascii="Times New Roman" w:hAnsi="Times New Roman" w:hint="eastAsia"/>
          <w:sz w:val="32"/>
          <w:szCs w:val="32"/>
        </w:rPr>
        <w:t>П</w:t>
      </w:r>
      <w:r>
        <w:rPr>
          <w:rFonts w:ascii="Times New Roman" w:hAnsi="Times New Roman" w:hint="eastAsia"/>
          <w:sz w:val="32"/>
          <w:szCs w:val="32"/>
          <w:vertAlign w:val="subscript"/>
        </w:rPr>
        <w:t>学号，姓名，专业</w:t>
      </w:r>
      <w:r>
        <w:rPr>
          <w:rFonts w:ascii="Times New Roman" w:hAnsi="Times New Roman" w:hint="eastAsia"/>
          <w:sz w:val="32"/>
          <w:szCs w:val="32"/>
        </w:rPr>
        <w:t>(</w:t>
      </w:r>
      <w:r>
        <w:rPr>
          <w:rFonts w:ascii="Times New Roman" w:hAnsi="Times New Roman" w:hint="eastAsia"/>
          <w:sz w:val="32"/>
          <w:szCs w:val="32"/>
        </w:rPr>
        <w:t>σ</w:t>
      </w:r>
      <w:r>
        <w:rPr>
          <w:rFonts w:ascii="Times New Roman" w:hAnsi="Times New Roman" w:hint="eastAsia"/>
          <w:sz w:val="32"/>
          <w:szCs w:val="32"/>
          <w:vertAlign w:val="subscript"/>
        </w:rPr>
        <w:t>课程号</w:t>
      </w:r>
      <w:r>
        <w:rPr>
          <w:rFonts w:ascii="Times New Roman" w:hAnsi="Times New Roman" w:hint="eastAsia"/>
          <w:sz w:val="32"/>
          <w:szCs w:val="32"/>
          <w:vertAlign w:val="subscript"/>
        </w:rPr>
        <w:t>='C135'</w:t>
      </w:r>
      <w:r>
        <w:rPr>
          <w:rFonts w:ascii="Times New Roman" w:hAnsi="Times New Roman" w:hint="eastAsia"/>
          <w:sz w:val="32"/>
          <w:szCs w:val="32"/>
        </w:rPr>
        <w:t>(</w:t>
      </w:r>
      <w:r>
        <w:rPr>
          <w:rFonts w:ascii="Times New Roman" w:hAnsi="Times New Roman" w:hint="eastAsia"/>
          <w:sz w:val="32"/>
          <w:szCs w:val="32"/>
        </w:rPr>
        <w:t>学生∞学习</w:t>
      </w:r>
      <w:r>
        <w:rPr>
          <w:rFonts w:ascii="Times New Roman" w:hAnsi="Times New Roman" w:hint="eastAsia"/>
          <w:sz w:val="32"/>
          <w:szCs w:val="32"/>
        </w:rPr>
        <w:t>))</w:t>
      </w:r>
      <w:r>
        <w:rPr>
          <w:rFonts w:ascii="Times New Roman" w:hAnsi="Times New Roman" w:hint="eastAsia"/>
          <w:sz w:val="32"/>
          <w:szCs w:val="32"/>
        </w:rPr>
        <w:t></w:t>
      </w:r>
    </w:p>
    <w:p w14:paraId="7D989E8E" w14:textId="77777777" w:rsidR="00E0239D" w:rsidRDefault="00E0239D" w:rsidP="00E0239D">
      <w:pPr>
        <w:pStyle w:val="a7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hint="eastAsia"/>
          <w:sz w:val="32"/>
          <w:szCs w:val="32"/>
        </w:rPr>
        <w:t>4.</w:t>
      </w:r>
      <w:r>
        <w:rPr>
          <w:rFonts w:ascii="Times New Roman" w:hAnsi="Times New Roman" w:hint="eastAsia"/>
          <w:sz w:val="32"/>
          <w:szCs w:val="32"/>
        </w:rPr>
        <w:t>П</w:t>
      </w:r>
      <w:r>
        <w:rPr>
          <w:rFonts w:ascii="Times New Roman" w:hAnsi="Times New Roman" w:hint="eastAsia"/>
          <w:sz w:val="32"/>
          <w:szCs w:val="32"/>
          <w:vertAlign w:val="subscript"/>
        </w:rPr>
        <w:t>学号，姓名，专业</w:t>
      </w:r>
      <w:r>
        <w:rPr>
          <w:rFonts w:ascii="Times New Roman" w:hAnsi="Times New Roman" w:hint="eastAsia"/>
          <w:sz w:val="32"/>
          <w:szCs w:val="32"/>
        </w:rPr>
        <w:t>(</w:t>
      </w:r>
      <w:r>
        <w:rPr>
          <w:rFonts w:ascii="Times New Roman" w:hAnsi="Times New Roman" w:hint="eastAsia"/>
          <w:sz w:val="32"/>
          <w:szCs w:val="32"/>
        </w:rPr>
        <w:t>学生</w:t>
      </w:r>
      <w:r>
        <w:rPr>
          <w:rFonts w:ascii="Times New Roman" w:hAnsi="Times New Roman" w:hint="eastAsia"/>
          <w:sz w:val="32"/>
          <w:szCs w:val="32"/>
        </w:rPr>
        <w:t>)-</w:t>
      </w:r>
      <w:r>
        <w:rPr>
          <w:rFonts w:ascii="Times New Roman" w:hAnsi="Times New Roman" w:hint="eastAsia"/>
          <w:sz w:val="32"/>
          <w:szCs w:val="32"/>
        </w:rPr>
        <w:t>П</w:t>
      </w:r>
      <w:r>
        <w:rPr>
          <w:rFonts w:ascii="Times New Roman" w:hAnsi="Times New Roman" w:hint="eastAsia"/>
          <w:sz w:val="32"/>
          <w:szCs w:val="32"/>
          <w:vertAlign w:val="subscript"/>
        </w:rPr>
        <w:t>学号，姓名，专业</w:t>
      </w:r>
      <w:r>
        <w:rPr>
          <w:rFonts w:ascii="Times New Roman" w:hAnsi="Times New Roman" w:hint="eastAsia"/>
          <w:sz w:val="32"/>
          <w:szCs w:val="32"/>
        </w:rPr>
        <w:t>(</w:t>
      </w:r>
      <w:r>
        <w:rPr>
          <w:rFonts w:ascii="Times New Roman" w:hAnsi="Times New Roman" w:hint="eastAsia"/>
          <w:sz w:val="32"/>
          <w:szCs w:val="32"/>
        </w:rPr>
        <w:t>σ</w:t>
      </w:r>
      <w:r>
        <w:rPr>
          <w:rFonts w:ascii="Times New Roman" w:hAnsi="Times New Roman" w:hint="eastAsia"/>
          <w:sz w:val="32"/>
          <w:szCs w:val="32"/>
          <w:vertAlign w:val="subscript"/>
        </w:rPr>
        <w:t>分数</w:t>
      </w:r>
      <w:r>
        <w:rPr>
          <w:rFonts w:ascii="Times New Roman" w:hAnsi="Times New Roman" w:hint="eastAsia"/>
          <w:sz w:val="32"/>
          <w:szCs w:val="32"/>
          <w:vertAlign w:val="subscript"/>
        </w:rPr>
        <w:t>&lt;60</w:t>
      </w:r>
      <w:r>
        <w:rPr>
          <w:rFonts w:ascii="Times New Roman" w:hAnsi="Times New Roman" w:hint="eastAsia"/>
          <w:sz w:val="32"/>
          <w:szCs w:val="32"/>
        </w:rPr>
        <w:t>(</w:t>
      </w:r>
      <w:r>
        <w:rPr>
          <w:rFonts w:ascii="Times New Roman" w:hAnsi="Times New Roman" w:hint="eastAsia"/>
          <w:sz w:val="32"/>
          <w:szCs w:val="32"/>
        </w:rPr>
        <w:t>学生∞学习</w:t>
      </w:r>
      <w:r>
        <w:rPr>
          <w:rFonts w:ascii="Times New Roman" w:hAnsi="Times New Roman" w:hint="eastAsia"/>
          <w:sz w:val="32"/>
          <w:szCs w:val="32"/>
        </w:rPr>
        <w:t>))</w:t>
      </w:r>
      <w:r>
        <w:rPr>
          <w:rFonts w:ascii="Times New Roman" w:hAnsi="Times New Roman" w:hint="eastAsia"/>
          <w:sz w:val="32"/>
          <w:szCs w:val="32"/>
        </w:rPr>
        <w:t></w:t>
      </w:r>
    </w:p>
    <w:p w14:paraId="5B5E176E" w14:textId="6307B61A" w:rsidR="00E0239D" w:rsidRDefault="00E0239D" w:rsidP="00E0239D">
      <w:pPr>
        <w:rPr>
          <w:rFonts w:ascii="Calibri" w:eastAsia="宋体" w:hAnsi="Calibri" w:cs="Times New Roman"/>
          <w:sz w:val="32"/>
          <w:szCs w:val="32"/>
        </w:rPr>
      </w:pPr>
    </w:p>
    <w:p w14:paraId="39E201DA" w14:textId="051B78FB" w:rsidR="00E0239D" w:rsidRDefault="00E0239D" w:rsidP="00E0239D">
      <w:pPr>
        <w:rPr>
          <w:rFonts w:ascii="Calibri" w:eastAsia="宋体" w:hAnsi="Calibri" w:cs="Times New Roman"/>
          <w:sz w:val="32"/>
          <w:szCs w:val="32"/>
        </w:rPr>
      </w:pPr>
    </w:p>
    <w:p w14:paraId="09FCE25E" w14:textId="77777777" w:rsidR="00E0239D" w:rsidRPr="00E0239D" w:rsidRDefault="00E0239D" w:rsidP="00E0239D">
      <w:pPr>
        <w:rPr>
          <w:rFonts w:ascii="Calibri" w:eastAsia="宋体" w:hAnsi="Calibri" w:cs="Times New Roman" w:hint="eastAsia"/>
          <w:sz w:val="32"/>
          <w:szCs w:val="32"/>
        </w:rPr>
      </w:pPr>
    </w:p>
    <w:bookmarkEnd w:id="0"/>
    <w:p w14:paraId="5F86B77C" w14:textId="77777777" w:rsidR="00E0239D" w:rsidRDefault="00E0239D" w:rsidP="00E0239D">
      <w:pPr>
        <w:tabs>
          <w:tab w:val="left" w:pos="142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>
        <w:rPr>
          <w:rFonts w:ascii="宋体" w:hAnsi="宋体" w:hint="eastAsia"/>
          <w:sz w:val="24"/>
          <w:szCs w:val="24"/>
        </w:rPr>
        <w:t>Π</w:t>
      </w:r>
      <w:proofErr w:type="spellStart"/>
      <w:r>
        <w:rPr>
          <w:sz w:val="24"/>
          <w:szCs w:val="24"/>
          <w:vertAlign w:val="subscript"/>
        </w:rPr>
        <w:t>c</w:t>
      </w:r>
      <w:r>
        <w:rPr>
          <w:rFonts w:hint="eastAsia"/>
          <w:sz w:val="24"/>
          <w:szCs w:val="24"/>
          <w:vertAlign w:val="subscript"/>
        </w:rPr>
        <w:t>#</w:t>
      </w:r>
      <w:proofErr w:type="spellEnd"/>
      <w:r>
        <w:rPr>
          <w:rFonts w:hint="eastAsia"/>
          <w:sz w:val="24"/>
          <w:szCs w:val="24"/>
        </w:rPr>
        <w:t>（</w:t>
      </w:r>
      <w:r>
        <w:rPr>
          <w:rFonts w:ascii="宋体" w:hAnsi="宋体" w:hint="eastAsia"/>
          <w:sz w:val="24"/>
          <w:szCs w:val="24"/>
        </w:rPr>
        <w:t>σ</w:t>
      </w:r>
      <w:r>
        <w:rPr>
          <w:rFonts w:hint="eastAsia"/>
          <w:sz w:val="24"/>
          <w:szCs w:val="24"/>
          <w:vertAlign w:val="subscript"/>
        </w:rPr>
        <w:t>S#=</w:t>
      </w:r>
      <w:proofErr w:type="gramStart"/>
      <w:r>
        <w:rPr>
          <w:sz w:val="24"/>
          <w:szCs w:val="24"/>
          <w:vertAlign w:val="subscript"/>
        </w:rPr>
        <w:t>’</w:t>
      </w:r>
      <w:proofErr w:type="gramEnd"/>
      <w:r>
        <w:rPr>
          <w:rFonts w:hint="eastAsia"/>
          <w:sz w:val="24"/>
          <w:szCs w:val="24"/>
          <w:vertAlign w:val="subscript"/>
        </w:rPr>
        <w:t>95001</w:t>
      </w:r>
      <w:proofErr w:type="gramStart"/>
      <w:r>
        <w:rPr>
          <w:sz w:val="24"/>
          <w:szCs w:val="24"/>
          <w:vertAlign w:val="subscript"/>
        </w:rPr>
        <w:t>’</w:t>
      </w:r>
      <w:proofErr w:type="gramEnd"/>
      <w:r>
        <w:rPr>
          <w:rFonts w:ascii="宋体" w:hAnsi="宋体" w:hint="eastAsia"/>
          <w:sz w:val="24"/>
          <w:szCs w:val="24"/>
          <w:vertAlign w:val="subscript"/>
        </w:rPr>
        <w:t>Λ</w:t>
      </w:r>
      <w:r>
        <w:rPr>
          <w:rFonts w:hint="eastAsia"/>
          <w:sz w:val="24"/>
          <w:szCs w:val="24"/>
          <w:vertAlign w:val="subscript"/>
        </w:rPr>
        <w:t>G&gt;=60</w:t>
      </w:r>
      <w:r>
        <w:rPr>
          <w:rFonts w:hint="eastAsia"/>
          <w:sz w:val="24"/>
          <w:szCs w:val="24"/>
        </w:rPr>
        <w:t>(SC)）（3分）</w:t>
      </w:r>
    </w:p>
    <w:p w14:paraId="4E39EEE8" w14:textId="77777777" w:rsidR="00E0239D" w:rsidRDefault="00E0239D" w:rsidP="00E0239D">
      <w:pPr>
        <w:tabs>
          <w:tab w:val="left" w:pos="142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C47DC7" wp14:editId="631A229E">
                <wp:simplePos x="0" y="0"/>
                <wp:positionH relativeFrom="column">
                  <wp:posOffset>3251835</wp:posOffset>
                </wp:positionH>
                <wp:positionV relativeFrom="paragraph">
                  <wp:posOffset>38100</wp:posOffset>
                </wp:positionV>
                <wp:extent cx="106680" cy="113665"/>
                <wp:effectExtent l="5080" t="11430" r="14605" b="15240"/>
                <wp:wrapNone/>
                <wp:docPr id="3" name="流程图: 对照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680" cy="113665"/>
                        </a:xfrm>
                        <a:prstGeom prst="flowChartCollat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71B6A061" id="_x0000_t125" coordsize="21600,21600" o:spt="125" path="m21600,21600l,21600,21600,,,xe">
                <v:stroke joinstyle="miter"/>
                <v:path o:extrusionok="f" gradientshapeok="t" o:connecttype="custom" o:connectlocs="10800,0;10800,10800;10800,21600" textboxrect="5400,5400,16200,16200"/>
              </v:shapetype>
              <v:shape id="流程图: 对照 3" o:spid="_x0000_s1026" type="#_x0000_t125" style="position:absolute;left:0;text-align:left;margin-left:256.05pt;margin-top:3pt;width:8.4pt;height:8.95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AEF3BE" wp14:editId="5EC9B2E3">
                <wp:simplePos x="0" y="0"/>
                <wp:positionH relativeFrom="column">
                  <wp:posOffset>2023110</wp:posOffset>
                </wp:positionH>
                <wp:positionV relativeFrom="paragraph">
                  <wp:posOffset>9525</wp:posOffset>
                </wp:positionV>
                <wp:extent cx="106680" cy="170815"/>
                <wp:effectExtent l="5080" t="8890" r="14605" b="17780"/>
                <wp:wrapNone/>
                <wp:docPr id="2" name="流程图: 对照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680" cy="170815"/>
                        </a:xfrm>
                        <a:prstGeom prst="flowChartCollat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0B8CBB2" id="流程图: 对照 2" o:spid="_x0000_s1026" type="#_x0000_t125" style="position:absolute;left:0;text-align:left;margin-left:159.3pt;margin-top:.75pt;width:8.4pt;height:13.45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"/>
            </w:pict>
          </mc:Fallback>
        </mc:AlternateContent>
      </w:r>
      <w:r>
        <w:rPr>
          <w:rFonts w:hint="eastAsia"/>
          <w:sz w:val="24"/>
          <w:szCs w:val="24"/>
        </w:rPr>
        <w:t>（2）</w:t>
      </w:r>
      <w:r>
        <w:rPr>
          <w:rFonts w:ascii="宋体" w:hAnsi="宋体" w:hint="eastAsia"/>
          <w:sz w:val="24"/>
          <w:szCs w:val="24"/>
        </w:rPr>
        <w:t>Π</w:t>
      </w:r>
      <w:r>
        <w:rPr>
          <w:rFonts w:hint="eastAsia"/>
          <w:sz w:val="24"/>
          <w:szCs w:val="24"/>
          <w:vertAlign w:val="subscript"/>
        </w:rPr>
        <w:t>S#,SN</w:t>
      </w:r>
      <w:r>
        <w:rPr>
          <w:rFonts w:hint="eastAsia"/>
          <w:sz w:val="24"/>
          <w:szCs w:val="24"/>
        </w:rPr>
        <w:t>（</w:t>
      </w:r>
      <w:r>
        <w:rPr>
          <w:rFonts w:ascii="宋体" w:hAnsi="宋体" w:hint="eastAsia"/>
          <w:sz w:val="24"/>
          <w:szCs w:val="24"/>
        </w:rPr>
        <w:t>σ</w:t>
      </w:r>
      <w:r>
        <w:rPr>
          <w:rFonts w:hint="eastAsia"/>
          <w:sz w:val="24"/>
          <w:szCs w:val="24"/>
          <w:vertAlign w:val="subscript"/>
        </w:rPr>
        <w:t>CN=</w:t>
      </w:r>
      <w:proofErr w:type="gramStart"/>
      <w:r>
        <w:rPr>
          <w:sz w:val="24"/>
          <w:szCs w:val="24"/>
          <w:vertAlign w:val="subscript"/>
        </w:rPr>
        <w:t>’</w:t>
      </w:r>
      <w:proofErr w:type="gramEnd"/>
      <w:r>
        <w:rPr>
          <w:rFonts w:hint="eastAsia"/>
          <w:sz w:val="24"/>
          <w:szCs w:val="24"/>
          <w:vertAlign w:val="subscript"/>
        </w:rPr>
        <w:t>数据库概论</w:t>
      </w:r>
      <w:proofErr w:type="gramStart"/>
      <w:r>
        <w:rPr>
          <w:sz w:val="24"/>
          <w:szCs w:val="24"/>
          <w:vertAlign w:val="subscript"/>
        </w:rPr>
        <w:t>’</w:t>
      </w:r>
      <w:proofErr w:type="gramEnd"/>
      <w:r>
        <w:rPr>
          <w:rFonts w:hint="eastAsia"/>
          <w:sz w:val="24"/>
          <w:szCs w:val="24"/>
        </w:rPr>
        <w:t xml:space="preserve"> (C)    </w:t>
      </w:r>
      <w:r>
        <w:rPr>
          <w:rFonts w:ascii="宋体" w:hAnsi="宋体" w:hint="eastAsia"/>
          <w:sz w:val="24"/>
          <w:szCs w:val="24"/>
        </w:rPr>
        <w:t>σ</w:t>
      </w:r>
      <w:r>
        <w:rPr>
          <w:rFonts w:hint="eastAsia"/>
          <w:sz w:val="24"/>
          <w:szCs w:val="24"/>
          <w:vertAlign w:val="subscript"/>
        </w:rPr>
        <w:t>G=80</w:t>
      </w:r>
      <w:r>
        <w:rPr>
          <w:rFonts w:ascii="宋体" w:hAnsi="宋体" w:hint="eastAsia"/>
          <w:sz w:val="24"/>
          <w:szCs w:val="24"/>
          <w:vertAlign w:val="subscript"/>
        </w:rPr>
        <w:t>ν</w:t>
      </w:r>
      <w:r>
        <w:rPr>
          <w:sz w:val="24"/>
          <w:szCs w:val="24"/>
          <w:vertAlign w:val="subscript"/>
        </w:rPr>
        <w:t>G=90</w:t>
      </w:r>
      <w:r>
        <w:rPr>
          <w:rFonts w:hint="eastAsia"/>
          <w:sz w:val="24"/>
          <w:szCs w:val="24"/>
        </w:rPr>
        <w:t xml:space="preserve"> (SC)    S）（3分）</w:t>
      </w:r>
    </w:p>
    <w:p w14:paraId="1F8F1279" w14:textId="77777777" w:rsidR="00E0239D" w:rsidRDefault="00E0239D" w:rsidP="00E0239D">
      <w:pPr>
        <w:tabs>
          <w:tab w:val="left" w:pos="142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099D5" wp14:editId="157A8BC0">
                <wp:simplePos x="0" y="0"/>
                <wp:positionH relativeFrom="column">
                  <wp:posOffset>1271270</wp:posOffset>
                </wp:positionH>
                <wp:positionV relativeFrom="paragraph">
                  <wp:posOffset>60960</wp:posOffset>
                </wp:positionV>
                <wp:extent cx="106680" cy="113665"/>
                <wp:effectExtent l="5080" t="11430" r="14605" b="15240"/>
                <wp:wrapNone/>
                <wp:docPr id="1" name="流程图: 对照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680" cy="113665"/>
                        </a:xfrm>
                        <a:prstGeom prst="flowChartCollat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898D73C" id="流程图: 对照 1" o:spid="_x0000_s1026" type="#_x0000_t125" style="position:absolute;left:0;text-align:left;margin-left:100.1pt;margin-top:4.8pt;width:8.4pt;height:8.95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"/>
            </w:pict>
          </mc:Fallback>
        </mc:AlternateContent>
      </w:r>
      <w:r>
        <w:rPr>
          <w:rFonts w:hint="eastAsia"/>
          <w:sz w:val="24"/>
          <w:szCs w:val="24"/>
        </w:rPr>
        <w:t>（3）</w:t>
      </w:r>
      <w:r>
        <w:rPr>
          <w:rFonts w:ascii="宋体" w:hAnsi="宋体" w:hint="eastAsia"/>
          <w:sz w:val="24"/>
          <w:szCs w:val="24"/>
        </w:rPr>
        <w:t>Π</w:t>
      </w:r>
      <w:r>
        <w:rPr>
          <w:rFonts w:hint="eastAsia"/>
          <w:sz w:val="24"/>
          <w:szCs w:val="24"/>
          <w:vertAlign w:val="subscript"/>
        </w:rPr>
        <w:t>S#,SN,SD</w:t>
      </w:r>
      <w:r>
        <w:rPr>
          <w:rFonts w:hint="eastAsia"/>
          <w:sz w:val="24"/>
          <w:szCs w:val="24"/>
        </w:rPr>
        <w:t>（S   （</w:t>
      </w:r>
      <w:r>
        <w:rPr>
          <w:rFonts w:ascii="宋体" w:hAnsi="宋体" w:hint="eastAsia"/>
          <w:sz w:val="24"/>
          <w:szCs w:val="24"/>
        </w:rPr>
        <w:t>Π</w:t>
      </w:r>
      <w:r>
        <w:rPr>
          <w:rFonts w:hint="eastAsia"/>
          <w:sz w:val="24"/>
          <w:szCs w:val="24"/>
          <w:vertAlign w:val="subscript"/>
        </w:rPr>
        <w:t>S#,C#</w:t>
      </w:r>
      <w:r>
        <w:rPr>
          <w:rFonts w:hint="eastAsia"/>
          <w:sz w:val="24"/>
          <w:szCs w:val="24"/>
        </w:rPr>
        <w:t>(SC)</w:t>
      </w:r>
      <w:r>
        <w:rPr>
          <w:rFonts w:ascii="宋体" w:hAnsi="宋体" w:hint="eastAsia"/>
          <w:sz w:val="24"/>
          <w:szCs w:val="24"/>
        </w:rPr>
        <w:t>÷Π</w:t>
      </w:r>
      <w:r>
        <w:rPr>
          <w:rFonts w:hint="eastAsia"/>
          <w:sz w:val="24"/>
          <w:szCs w:val="24"/>
          <w:vertAlign w:val="subscript"/>
        </w:rPr>
        <w:t>C#</w:t>
      </w:r>
      <w:r>
        <w:rPr>
          <w:rFonts w:hint="eastAsia"/>
          <w:sz w:val="24"/>
          <w:szCs w:val="24"/>
        </w:rPr>
        <w:t>(C)））（3分）</w:t>
      </w:r>
    </w:p>
    <w:p w14:paraId="2974C9D6" w14:textId="77777777" w:rsidR="001E5466" w:rsidRPr="00E0239D" w:rsidRDefault="001E5466"/>
    <w:sectPr w:rsidR="001E5466" w:rsidRPr="00E02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21983" w14:textId="77777777" w:rsidR="00493971" w:rsidRDefault="00493971" w:rsidP="00E0239D">
      <w:r>
        <w:separator/>
      </w:r>
    </w:p>
  </w:endnote>
  <w:endnote w:type="continuationSeparator" w:id="0">
    <w:p w14:paraId="5FE56AB6" w14:textId="77777777" w:rsidR="00493971" w:rsidRDefault="00493971" w:rsidP="00E02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F7822" w14:textId="77777777" w:rsidR="00493971" w:rsidRDefault="00493971" w:rsidP="00E0239D">
      <w:r>
        <w:separator/>
      </w:r>
    </w:p>
  </w:footnote>
  <w:footnote w:type="continuationSeparator" w:id="0">
    <w:p w14:paraId="5F8D0C5C" w14:textId="77777777" w:rsidR="00493971" w:rsidRDefault="00493971" w:rsidP="00E023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7A"/>
    <w:rsid w:val="001E5466"/>
    <w:rsid w:val="00493971"/>
    <w:rsid w:val="006F617A"/>
    <w:rsid w:val="00E0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0DC1D"/>
  <w15:chartTrackingRefBased/>
  <w15:docId w15:val="{F97FEA0E-40CD-4702-B3AB-EFF3FD99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3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3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39D"/>
    <w:rPr>
      <w:sz w:val="18"/>
      <w:szCs w:val="18"/>
    </w:rPr>
  </w:style>
  <w:style w:type="paragraph" w:styleId="a7">
    <w:name w:val="Plain Text"/>
    <w:basedOn w:val="a"/>
    <w:link w:val="a8"/>
    <w:qFormat/>
    <w:rsid w:val="00E0239D"/>
    <w:rPr>
      <w:rFonts w:ascii="宋体" w:eastAsia="宋体" w:hAnsi="Courier New" w:cs="Times New Roman"/>
      <w:szCs w:val="20"/>
    </w:rPr>
  </w:style>
  <w:style w:type="character" w:customStyle="1" w:styleId="a8">
    <w:name w:val="纯文本 字符"/>
    <w:basedOn w:val="a0"/>
    <w:link w:val="a7"/>
    <w:rsid w:val="00E0239D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琪琪 刘</dc:creator>
  <cp:keywords/>
  <dc:description/>
  <cp:lastModifiedBy>琪琪 刘</cp:lastModifiedBy>
  <cp:revision>2</cp:revision>
  <dcterms:created xsi:type="dcterms:W3CDTF">2021-04-16T13:25:00Z</dcterms:created>
  <dcterms:modified xsi:type="dcterms:W3CDTF">2021-04-16T13:27:00Z</dcterms:modified>
</cp:coreProperties>
</file>