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123123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оценочных средств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профессионального экзамена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С.П. Строев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независимой оценки квалификации призвана установить соответствие квалификации соискателя положениям профессионального стандарта или установленным квалификационным требованиям. 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квалификации проводится в форме профессионального экзамена, состоящего из теоретического и практического этапов.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1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Теоретический этап экзамена является допуском к практическому этапу и направлен на проверку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усвоения профессионально значимых знаний;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сформированности когнитивных умений.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оценки на практическом этапе экзамена является трудовая функция или их составляющие – трудовые действия.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указанных этапов профессионального экзамена необходимо наличие оценочных средств.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оценочными средствами в дальнейшем будем понимать комплекс заданий и критериев оценки, который будет использоваться центром оценки квалификаций при проведении профессионального экзамена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2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оценочных средств инициализируется советом по профессиональным квалификациям (СПК) и реализуется в несколько этапов.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3.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 экспертизы оценочных средств СПК привлекаются специалисты, имеющие образование и опты работы по виду деятельности, соответствующему оцениваемой квалификации и дополнительное профессиональное образование по вопросам разработки / экспертизы оценочных средств. Количественный состав обеих групп не менее 3-х человек.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соответствие с принятой нормативно-правовой базой нами предложена следующая методика формирования оценочных средств.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предлагаемые рекомендации в отношении разработки оценочных средств для теоретического этапа профессионального экзамена.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подготовке оценочных средств для этого этапа следует помнить, что цель теоретического этапа это не проверка памяти соискателя, а проверка его готовности к применению знаний и умений при анализе профессиональных ситуаций и выборе оптимального способа решения отдельных задач.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4.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Непосредственно для формирования заданий теоретического этапа предлагается использовать технологии тестирования и решения кейсовых задач.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5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целях повышения объективности, унификации и одновременно удобства разработчиков оценочных средств нами разработана классификационная модель, устанавливающая соответствие между оцениваемыми компонентами трудовой функции и типами тестовых заданий. Табличное представление данной модели дано на слайде.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Слайд 6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