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4" w:name="Xe085d6663b92283ccf2fb2fc5cf8798a0c6b5eb"/>
    <w:p>
      <w:pPr>
        <w:pStyle w:val="Heading1"/>
      </w:pPr>
      <w:r>
        <w:t xml:space="preserve">AETERNA — Folytatási összefoglaló új beszélgetéshez</w:t>
      </w:r>
    </w:p>
    <w:p>
      <w:pPr>
        <w:pStyle w:val="FirstParagraph"/>
      </w:pPr>
      <w:r>
        <w:rPr>
          <w:b/>
          <w:bCs/>
        </w:rPr>
        <w:t xml:space="preserve">Dátum:</w:t>
      </w:r>
      <w:r>
        <w:t xml:space="preserve"> </w:t>
      </w:r>
      <w:r>
        <w:t xml:space="preserve">2026-06-23</w:t>
      </w:r>
      <w:r>
        <w:br/>
      </w:r>
      <w:r>
        <w:rPr>
          <w:b/>
          <w:bCs/>
        </w:rPr>
        <w:t xml:space="preserve">Fő folytatási téma:</w:t>
      </w:r>
      <w:r>
        <w:t xml:space="preserve"> </w:t>
      </w:r>
      <w:r>
        <w:t xml:space="preserve">teljes AETERNA projektstruktúra, fájlkategorizálás és dokumentációs rend kialakítása</w:t>
      </w:r>
      <w:r>
        <w:br/>
      </w:r>
      <w:r>
        <w:rPr>
          <w:b/>
          <w:bCs/>
        </w:rPr>
        <w:t xml:space="preserve">Előző beszélgetés lezárási oka:</w:t>
      </w:r>
      <w:r>
        <w:t xml:space="preserve"> </w:t>
      </w:r>
      <w:r>
        <w:t xml:space="preserve">a beszélgetés kezd megtelni, a projektfájlok és dokumentációk száma pedig elérte azt a pontot, ahol új fejlesztési feature helyett rendezési kör szükséges.</w:t>
      </w:r>
    </w:p>
    <w:p>
      <w:r>
        <w:pict>
          <v:rect style="width:0;height:1.5pt" o:hralign="center" o:hrstd="t" o:hr="t"/>
        </w:pict>
      </w:r>
    </w:p>
    <w:bookmarkStart w:id="20" w:name="nagyon-fontos-munkamegosztási-szabály"/>
    <w:p>
      <w:pPr>
        <w:pStyle w:val="Heading2"/>
      </w:pPr>
      <w:r>
        <w:t xml:space="preserve">1. Nagyon fontos munkamegosztási szabály</w:t>
      </w:r>
    </w:p>
    <w:p>
      <w:pPr>
        <w:pStyle w:val="FirstParagraph"/>
      </w:pPr>
      <w:r>
        <w:t xml:space="preserve">A következő beszélgetésben ezt mindenképpen tartsuk:</w:t>
      </w:r>
    </w:p>
    <w:p>
      <w:pPr>
        <w:pStyle w:val="SourceCode"/>
      </w:pPr>
      <w:r>
        <w:rPr>
          <w:rStyle w:val="VerbatimChar"/>
        </w:rPr>
        <w:t xml:space="preserve">Codex feladata:</w:t>
      </w:r>
      <w:r>
        <w:br/>
      </w:r>
      <w:r>
        <w:rPr>
          <w:rStyle w:val="VerbatimChar"/>
        </w:rPr>
        <w:t xml:space="preserve">- célzott kódmódosítás</w:t>
      </w:r>
      <w:r>
        <w:br/>
      </w:r>
      <w:r>
        <w:rPr>
          <w:rStyle w:val="VerbatimChar"/>
        </w:rPr>
        <w:t xml:space="preserve">- technikai fájlinventár</w:t>
      </w:r>
      <w:r>
        <w:br/>
      </w:r>
      <w:r>
        <w:rPr>
          <w:rStyle w:val="VerbatimChar"/>
        </w:rPr>
        <w:t xml:space="preserve">- fájlok listázása</w:t>
      </w:r>
      <w:r>
        <w:br/>
      </w:r>
      <w:r>
        <w:rPr>
          <w:rStyle w:val="VerbatimChar"/>
        </w:rPr>
        <w:t xml:space="preserve">- mappák állapotának ellenőrzése</w:t>
      </w:r>
      <w:r>
        <w:br/>
      </w:r>
      <w:r>
        <w:rPr>
          <w:rStyle w:val="VerbatimChar"/>
        </w:rPr>
        <w:t xml:space="preserve">- smoke testek futtatása</w:t>
      </w:r>
      <w:r>
        <w:br/>
      </w:r>
      <w:r>
        <w:rPr>
          <w:rStyle w:val="VerbatimChar"/>
        </w:rPr>
        <w:t xml:space="preserve">- futtatók / loader / tesztkód javítása</w:t>
      </w:r>
      <w:r>
        <w:br/>
      </w:r>
      <w:r>
        <w:rPr>
          <w:rStyle w:val="VerbatimChar"/>
        </w:rPr>
        <w:t xml:space="preserve">- Git státusz ellenőrzése</w:t>
      </w:r>
      <w:r>
        <w:br/>
      </w:r>
      <w:r>
        <w:br/>
      </w:r>
      <w:r>
        <w:rPr>
          <w:rStyle w:val="VerbatimChar"/>
        </w:rPr>
        <w:t xml:space="preserve">Nem Codex feladata:</w:t>
      </w:r>
      <w:r>
        <w:br/>
      </w:r>
      <w:r>
        <w:rPr>
          <w:rStyle w:val="VerbatimChar"/>
        </w:rPr>
        <w:t xml:space="preserve">- hivatalos dokumentumok megírása</w:t>
      </w:r>
      <w:r>
        <w:br/>
      </w:r>
      <w:r>
        <w:rPr>
          <w:rStyle w:val="VerbatimChar"/>
        </w:rPr>
        <w:t xml:space="preserve">- README-k véglegesítése</w:t>
      </w:r>
      <w:r>
        <w:br/>
      </w:r>
      <w:r>
        <w:rPr>
          <w:rStyle w:val="VerbatimChar"/>
        </w:rPr>
        <w:t xml:space="preserve">- CHECKPOINT-ok megírása</w:t>
      </w:r>
      <w:r>
        <w:br/>
      </w:r>
      <w:r>
        <w:rPr>
          <w:rStyle w:val="VerbatimChar"/>
        </w:rPr>
        <w:t xml:space="preserve">- CONTRACT_SPEC dokumentumok megírása</w:t>
      </w:r>
      <w:r>
        <w:br/>
      </w:r>
      <w:r>
        <w:rPr>
          <w:rStyle w:val="VerbatimChar"/>
        </w:rPr>
        <w:t xml:space="preserve">- projektstruktúra végleges eldöntése</w:t>
      </w:r>
      <w:r>
        <w:br/>
      </w:r>
      <w:r>
        <w:rPr>
          <w:rStyle w:val="VerbatimChar"/>
        </w:rPr>
        <w:t xml:space="preserve">- dokumentumok hivatalos/archív státuszának eldöntése</w:t>
      </w:r>
    </w:p>
    <w:p>
      <w:pPr>
        <w:pStyle w:val="FirstParagraph"/>
      </w:pPr>
      <w:r>
        <w:t xml:space="preserve">A dokumentációs szövegeket az asszisztens készítse, lehetőleg írásblokkban.</w:t>
      </w:r>
      <w:r>
        <w:br/>
      </w:r>
      <w:r>
        <w:t xml:space="preserve">Codex promptokat ne írásblokkban adjuk, hanem sima szövegként vagy code fence blokkban.</w:t>
      </w:r>
    </w:p>
    <w:p>
      <w:r>
        <w:pict>
          <v:rect style="width:0;height:1.5pt" o:hralign="center" o:hrstd="t" o:hr="t"/>
        </w:pict>
      </w:r>
    </w:p>
    <w:bookmarkEnd w:id="20"/>
    <w:bookmarkStart w:id="21" w:name="X3a6a59392ea35c502bd0902b1fe1dbfd3bd9865"/>
    <w:p>
      <w:pPr>
        <w:pStyle w:val="Heading2"/>
      </w:pPr>
      <w:r>
        <w:t xml:space="preserve">2. A következő fő feladat nem csak az új program mappája</w:t>
      </w:r>
    </w:p>
    <w:p>
      <w:pPr>
        <w:pStyle w:val="FirstParagraph"/>
      </w:pPr>
      <w:r>
        <w:t xml:space="preserve">A következő munkafázis nem szűkíthető az</w:t>
      </w:r>
      <w:r>
        <w:t xml:space="preserve"> </w:t>
      </w:r>
      <w:r>
        <w:rPr>
          <w:rStyle w:val="VerbatimChar"/>
        </w:rPr>
        <w:t xml:space="preserve">Aeterna game engine</w:t>
      </w:r>
      <w:r>
        <w:t xml:space="preserve"> </w:t>
      </w:r>
      <w:r>
        <w:t xml:space="preserve">mappára.</w:t>
      </w:r>
    </w:p>
    <w:p>
      <w:pPr>
        <w:pStyle w:val="BodyText"/>
      </w:pPr>
      <w:r>
        <w:t xml:space="preserve">A feladat az egész AETERNA projekt rendezése:</w:t>
      </w:r>
    </w:p>
    <w:p>
      <w:pPr>
        <w:pStyle w:val="SourceCode"/>
      </w:pPr>
      <w:r>
        <w:rPr>
          <w:rStyle w:val="VerbatimChar"/>
        </w:rPr>
        <w:t xml:space="preserve">- hivatalos szabályforrások</w:t>
      </w:r>
      <w:r>
        <w:br/>
      </w:r>
      <w:r>
        <w:rPr>
          <w:rStyle w:val="VerbatimChar"/>
        </w:rPr>
        <w:t xml:space="preserve">- kártyaadatbázisok</w:t>
      </w:r>
      <w:r>
        <w:br/>
      </w:r>
      <w:r>
        <w:rPr>
          <w:rStyle w:val="VerbatimChar"/>
        </w:rPr>
        <w:t xml:space="preserve">- Excel / LOOKUPS / EXPORT_RUNTIME munkaforrások</w:t>
      </w:r>
      <w:r>
        <w:br/>
      </w:r>
      <w:r>
        <w:rPr>
          <w:rStyle w:val="VerbatimChar"/>
        </w:rPr>
        <w:t xml:space="preserve">- exportok</w:t>
      </w:r>
      <w:r>
        <w:br/>
      </w:r>
      <w:r>
        <w:rPr>
          <w:rStyle w:val="VerbatimChar"/>
        </w:rPr>
        <w:t xml:space="preserve">- runtime adatok</w:t>
      </w:r>
      <w:r>
        <w:br/>
      </w:r>
      <w:r>
        <w:rPr>
          <w:rStyle w:val="VerbatimChar"/>
        </w:rPr>
        <w:t xml:space="preserve">- régi Python program</w:t>
      </w:r>
      <w:r>
        <w:br/>
      </w:r>
      <w:r>
        <w:rPr>
          <w:rStyle w:val="VerbatimChar"/>
        </w:rPr>
        <w:t xml:space="preserve">- új Aeterna game engine</w:t>
      </w:r>
      <w:r>
        <w:br/>
      </w:r>
      <w:r>
        <w:rPr>
          <w:rStyle w:val="VerbatimChar"/>
        </w:rPr>
        <w:t xml:space="preserve">- Godot projekt</w:t>
      </w:r>
      <w:r>
        <w:br/>
      </w:r>
      <w:r>
        <w:rPr>
          <w:rStyle w:val="VerbatimChar"/>
        </w:rPr>
        <w:t xml:space="preserve">- dokumentációk</w:t>
      </w:r>
      <w:r>
        <w:br/>
      </w:r>
      <w:r>
        <w:rPr>
          <w:rStyle w:val="VerbatimChar"/>
        </w:rPr>
        <w:t xml:space="preserve">- checkpointok</w:t>
      </w:r>
      <w:r>
        <w:br/>
      </w:r>
      <w:r>
        <w:rPr>
          <w:rStyle w:val="VerbatimChar"/>
        </w:rPr>
        <w:t xml:space="preserve">- contract-specifikációk</w:t>
      </w:r>
      <w:r>
        <w:br/>
      </w:r>
      <w:r>
        <w:rPr>
          <w:rStyle w:val="VerbatimChar"/>
        </w:rPr>
        <w:t xml:space="preserve">- Codex draftok</w:t>
      </w:r>
      <w:r>
        <w:br/>
      </w:r>
      <w:r>
        <w:rPr>
          <w:rStyle w:val="VerbatimChar"/>
        </w:rPr>
        <w:t xml:space="preserve">- archív / történeti fájlok</w:t>
      </w:r>
      <w:r>
        <w:br/>
      </w:r>
      <w:r>
        <w:rPr>
          <w:rStyle w:val="VerbatimChar"/>
        </w:rPr>
        <w:t xml:space="preserve">- generált tesztlogok</w:t>
      </w:r>
      <w:r>
        <w:br/>
      </w:r>
      <w:r>
        <w:rPr>
          <w:rStyle w:val="VerbatimChar"/>
        </w:rPr>
        <w:t xml:space="preserve">- bizonytalan státuszú fájlok</w:t>
      </w:r>
    </w:p>
    <w:p>
      <w:pPr>
        <w:pStyle w:val="FirstParagraph"/>
      </w:pPr>
      <w:r>
        <w:t xml:space="preserve">A cél nem az azonnali fájlmozgatás, hanem először egy biztonságos besorolási rendszer kialakítása.</w:t>
      </w:r>
    </w:p>
    <w:p>
      <w:r>
        <w:pict>
          <v:rect style="width:0;height:1.5pt" o:hralign="center" o:hrstd="t" o:hr="t"/>
        </w:pict>
      </w:r>
    </w:p>
    <w:bookmarkEnd w:id="21"/>
    <w:bookmarkStart w:id="22" w:name="Xf0d2832075d884bc7b1d16918b75740c8b83eee"/>
    <w:p>
      <w:pPr>
        <w:pStyle w:val="Heading2"/>
      </w:pPr>
      <w:r>
        <w:t xml:space="preserve">3. Jelenlegi digitális programegység állapota</w:t>
      </w:r>
    </w:p>
    <w:p>
      <w:pPr>
        <w:pStyle w:val="FirstParagraph"/>
      </w:pPr>
      <w:r>
        <w:t xml:space="preserve">Az új digitális programegység neve / munkaterülete:</w:t>
      </w:r>
    </w:p>
    <w:p>
      <w:pPr>
        <w:pStyle w:val="SourceCode"/>
      </w:pPr>
      <w:r>
        <w:rPr>
          <w:rStyle w:val="VerbatimChar"/>
        </w:rPr>
        <w:t xml:space="preserve">Aeterna game engine</w:t>
      </w:r>
    </w:p>
    <w:p>
      <w:pPr>
        <w:pStyle w:val="FirstParagraph"/>
      </w:pPr>
      <w:r>
        <w:t xml:space="preserve">Ez az új contract-first Python/Godot irány külön kezelendő a régi Python prototípustól.</w:t>
      </w:r>
    </w:p>
    <w:p>
      <w:pPr>
        <w:pStyle w:val="BodyText"/>
      </w:pPr>
      <w:r>
        <w:t xml:space="preserve">Jelenlegi belső szerkezet:</w:t>
      </w:r>
    </w:p>
    <w:p>
      <w:pPr>
        <w:pStyle w:val="SourceCode"/>
      </w:pPr>
      <w:r>
        <w:rPr>
          <w:rStyle w:val="VerbatimChar"/>
        </w:rPr>
        <w:t xml:space="preserve">Aeterna game engine/</w:t>
      </w:r>
      <w:r>
        <w:br/>
      </w:r>
      <w:r>
        <w:rPr>
          <w:rStyle w:val="VerbatimChar"/>
        </w:rPr>
        <w:t xml:space="preserve">  python/</w:t>
      </w:r>
      <w:r>
        <w:br/>
      </w:r>
      <w:r>
        <w:rPr>
          <w:rStyle w:val="VerbatimChar"/>
        </w:rPr>
        <w:t xml:space="preserve">  Godot/</w:t>
      </w:r>
    </w:p>
    <w:p>
      <w:pPr>
        <w:pStyle w:val="FirstParagraph"/>
      </w:pPr>
      <w:r>
        <w:t xml:space="preserve">A Python oldal jelenlegi szerepe:</w:t>
      </w:r>
    </w:p>
    <w:p>
      <w:pPr>
        <w:pStyle w:val="SourceCode"/>
      </w:pPr>
      <w:r>
        <w:rPr>
          <w:rStyle w:val="VerbatimChar"/>
        </w:rPr>
        <w:t xml:space="preserve">sample runtime package generator</w:t>
      </w:r>
      <w:r>
        <w:br/>
      </w:r>
      <w:r>
        <w:rPr>
          <w:rStyle w:val="VerbatimChar"/>
        </w:rPr>
        <w:t xml:space="preserve">unit testek</w:t>
      </w:r>
      <w:r>
        <w:br/>
      </w:r>
      <w:r>
        <w:rPr>
          <w:rStyle w:val="VerbatimChar"/>
        </w:rPr>
        <w:t xml:space="preserve">runtime package előállítás</w:t>
      </w:r>
      <w:r>
        <w:br/>
      </w:r>
      <w:r>
        <w:rPr>
          <w:rStyle w:val="VerbatimChar"/>
        </w:rPr>
        <w:t xml:space="preserve">Godot package frissítés</w:t>
      </w:r>
    </w:p>
    <w:p>
      <w:pPr>
        <w:pStyle w:val="FirstParagraph"/>
      </w:pPr>
      <w:r>
        <w:t xml:space="preserve">A Godot oldal jelenlegi szerepe:</w:t>
      </w:r>
    </w:p>
    <w:p>
      <w:pPr>
        <w:pStyle w:val="SourceCode"/>
      </w:pPr>
      <w:r>
        <w:rPr>
          <w:rStyle w:val="VerbatimChar"/>
        </w:rPr>
        <w:t xml:space="preserve">contract-loader</w:t>
      </w:r>
      <w:r>
        <w:br/>
      </w:r>
      <w:r>
        <w:rPr>
          <w:rStyle w:val="VerbatimChar"/>
        </w:rPr>
        <w:t xml:space="preserve">CardRegistry</w:t>
      </w:r>
      <w:r>
        <w:br/>
      </w:r>
      <w:r>
        <w:rPr>
          <w:rStyle w:val="VerbatimChar"/>
        </w:rPr>
        <w:t xml:space="preserve">debug nézetek</w:t>
      </w:r>
      <w:r>
        <w:br/>
      </w:r>
      <w:r>
        <w:rPr>
          <w:rStyle w:val="VerbatimChar"/>
        </w:rPr>
        <w:t xml:space="preserve">headless smoke testek</w:t>
      </w:r>
      <w:r>
        <w:br/>
      </w:r>
      <w:r>
        <w:rPr>
          <w:rStyle w:val="VerbatimChar"/>
        </w:rPr>
        <w:t xml:space="preserve">sample runtime package fogyasztása</w:t>
      </w:r>
      <w:r>
        <w:br/>
      </w:r>
      <w:r>
        <w:rPr>
          <w:rStyle w:val="VerbatimChar"/>
        </w:rPr>
        <w:t xml:space="preserve">sample contractok fogyasztása</w:t>
      </w:r>
    </w:p>
    <w:p>
      <w:pPr>
        <w:pStyle w:val="FirstParagraph"/>
      </w:pPr>
      <w:r>
        <w:t xml:space="preserve">Fontos: ez még nem teljes digitális játék, nem szabálymotor, nem AI, nem PvP rendszer.</w:t>
      </w:r>
    </w:p>
    <w:p>
      <w:r>
        <w:pict>
          <v:rect style="width:0;height:1.5pt" o:hralign="center" o:hrstd="t" o:hr="t"/>
        </w:pict>
      </w:r>
    </w:p>
    <w:bookmarkEnd w:id="22"/>
    <w:bookmarkStart w:id="23" w:name="Xdb02be38bc38327c8ae953f98e25f2e693e84c9"/>
    <w:p>
      <w:pPr>
        <w:pStyle w:val="Heading2"/>
      </w:pPr>
      <w:r>
        <w:t xml:space="preserve">4. Új Aeterna game engine — zöld technikai állapot</w:t>
      </w:r>
    </w:p>
    <w:p>
      <w:pPr>
        <w:pStyle w:val="FirstParagraph"/>
      </w:pPr>
      <w:r>
        <w:t xml:space="preserve">Az előző beszélgetés végére a következő rétegek működnek:</w:t>
      </w:r>
    </w:p>
    <w:p>
      <w:pPr>
        <w:pStyle w:val="SourceCode"/>
      </w:pPr>
      <w:r>
        <w:rPr>
          <w:rStyle w:val="VerbatimChar"/>
        </w:rPr>
        <w:t xml:space="preserve">Runtime package loader: OK</w:t>
      </w:r>
      <w:r>
        <w:br/>
      </w:r>
      <w:r>
        <w:rPr>
          <w:rStyle w:val="VerbatimChar"/>
        </w:rPr>
        <w:t xml:space="preserve">Sample contracts loader: OK</w:t>
      </w:r>
      <w:r>
        <w:br/>
      </w:r>
      <w:r>
        <w:rPr>
          <w:rStyle w:val="VerbatimChar"/>
        </w:rPr>
        <w:t xml:space="preserve">Snapshot viewer: OK</w:t>
      </w:r>
      <w:r>
        <w:br/>
      </w:r>
      <w:r>
        <w:rPr>
          <w:rStyle w:val="VerbatimChar"/>
        </w:rPr>
        <w:t xml:space="preserve">Legal action debug panel: OK</w:t>
      </w:r>
      <w:r>
        <w:br/>
      </w:r>
      <w:r>
        <w:rPr>
          <w:rStyle w:val="VerbatimChar"/>
        </w:rPr>
        <w:t xml:space="preserve">Event log debug view: OK</w:t>
      </w:r>
      <w:r>
        <w:br/>
      </w:r>
      <w:r>
        <w:rPr>
          <w:rStyle w:val="VerbatimChar"/>
        </w:rPr>
        <w:t xml:space="preserve">Card reference resolver: OK</w:t>
      </w:r>
      <w:r>
        <w:br/>
      </w:r>
      <w:r>
        <w:rPr>
          <w:rStyle w:val="VerbatimChar"/>
        </w:rPr>
        <w:t xml:space="preserve">Unified debug dashboard: OK</w:t>
      </w:r>
      <w:r>
        <w:br/>
      </w:r>
      <w:r>
        <w:rPr>
          <w:rStyle w:val="VerbatimChar"/>
        </w:rPr>
        <w:t xml:space="preserve">Contract consistency smoke test: OK</w:t>
      </w:r>
      <w:r>
        <w:br/>
      </w:r>
      <w:r>
        <w:rPr>
          <w:rStyle w:val="VerbatimChar"/>
        </w:rPr>
        <w:t xml:space="preserve">Action request sample contract smoke test: OK</w:t>
      </w:r>
    </w:p>
    <w:p>
      <w:pPr>
        <w:pStyle w:val="FirstParagraph"/>
      </w:pPr>
      <w:r>
        <w:t xml:space="preserve">Jelenleg zöld smoke testek:</w:t>
      </w:r>
    </w:p>
    <w:p>
      <w:pPr>
        <w:pStyle w:val="SourceCode"/>
      </w:pPr>
      <w:r>
        <w:rPr>
          <w:rStyle w:val="VerbatimChar"/>
        </w:rPr>
        <w:t xml:space="preserve">AETERNA package loader smoke test: OK</w:t>
      </w:r>
      <w:r>
        <w:br/>
      </w:r>
      <w:r>
        <w:rPr>
          <w:rStyle w:val="VerbatimChar"/>
        </w:rPr>
        <w:t xml:space="preserve">AETERNA sample contracts smoke test: OK</w:t>
      </w:r>
      <w:r>
        <w:br/>
      </w:r>
      <w:r>
        <w:rPr>
          <w:rStyle w:val="VerbatimChar"/>
        </w:rPr>
        <w:t xml:space="preserve">AETERNA snapshot viewer smoke test: OK</w:t>
      </w:r>
      <w:r>
        <w:br/>
      </w:r>
      <w:r>
        <w:rPr>
          <w:rStyle w:val="VerbatimChar"/>
        </w:rPr>
        <w:t xml:space="preserve">AETERNA legal action debug panel smoke test: OK</w:t>
      </w:r>
      <w:r>
        <w:br/>
      </w:r>
      <w:r>
        <w:rPr>
          <w:rStyle w:val="VerbatimChar"/>
        </w:rPr>
        <w:t xml:space="preserve">AETERNA event log debug view smoke test: OK</w:t>
      </w:r>
      <w:r>
        <w:br/>
      </w:r>
      <w:r>
        <w:rPr>
          <w:rStyle w:val="VerbatimChar"/>
        </w:rPr>
        <w:t xml:space="preserve">AETERNA unified debug dashboard smoke test: OK</w:t>
      </w:r>
      <w:r>
        <w:br/>
      </w:r>
      <w:r>
        <w:rPr>
          <w:rStyle w:val="VerbatimChar"/>
        </w:rPr>
        <w:t xml:space="preserve">AETERNA contract consistency smoke test: OK</w:t>
      </w:r>
      <w:r>
        <w:br/>
      </w:r>
      <w:r>
        <w:rPr>
          <w:rStyle w:val="VerbatimChar"/>
        </w:rPr>
        <w:t xml:space="preserve">AETERNA action request smoke test: OK</w:t>
      </w:r>
    </w:p>
    <w:p>
      <w:pPr>
        <w:pStyle w:val="FirstParagraph"/>
      </w:pPr>
      <w:r>
        <w:t xml:space="preserve">Ismert nem blokkoló Godot / Windows warning:</w:t>
      </w:r>
    </w:p>
    <w:p>
      <w:pPr>
        <w:pStyle w:val="SourceCode"/>
      </w:pPr>
      <w:r>
        <w:rPr>
          <w:rStyle w:val="VerbatimChar"/>
        </w:rPr>
        <w:t xml:space="preserve">ERROR: Failed to read the root certificate store.</w:t>
      </w:r>
    </w:p>
    <w:p>
      <w:pPr>
        <w:pStyle w:val="FirstParagraph"/>
      </w:pPr>
      <w:r>
        <w:t xml:space="preserve">Ez az</w:t>
      </w:r>
      <w:r>
        <w:t xml:space="preserve"> </w:t>
      </w:r>
      <w:r>
        <w:rPr>
          <w:rStyle w:val="VerbatimChar"/>
        </w:rPr>
        <w:t xml:space="preserve">OK</w:t>
      </w:r>
      <w:r>
        <w:t xml:space="preserve"> </w:t>
      </w:r>
      <w:r>
        <w:t xml:space="preserve">után jelenik meg, a futásokat nem buktatja, jelen állapotban nem AETERNA-hiba.</w:t>
      </w:r>
    </w:p>
    <w:p>
      <w:r>
        <w:pict>
          <v:rect style="width:0;height:1.5pt" o:hralign="center" o:hrstd="t" o:hr="t"/>
        </w:pict>
      </w:r>
    </w:p>
    <w:bookmarkEnd w:id="23"/>
    <w:bookmarkStart w:id="24" w:name="runtime-package-v0.1-állapot"/>
    <w:p>
      <w:pPr>
        <w:pStyle w:val="Heading2"/>
      </w:pPr>
      <w:r>
        <w:t xml:space="preserve">5. Runtime package v0.1 állapot</w:t>
      </w:r>
    </w:p>
    <w:p>
      <w:pPr>
        <w:pStyle w:val="FirstParagraph"/>
      </w:pPr>
      <w:r>
        <w:t xml:space="preserve">A v0.1 runtime package célja az volt, hogy működjön az adatút:</w:t>
      </w:r>
    </w:p>
    <w:p>
      <w:pPr>
        <w:pStyle w:val="SourceCode"/>
      </w:pPr>
      <w:r>
        <w:rPr>
          <w:rStyle w:val="VerbatimChar"/>
        </w:rPr>
        <w:t xml:space="preserve">Python sample runtime package generator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sample_runtime_package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Godot RuntimePackageLoader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CardRegistry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scene debug + headless smoke test</w:t>
      </w:r>
    </w:p>
    <w:p>
      <w:pPr>
        <w:pStyle w:val="FirstParagraph"/>
      </w:pPr>
      <w:r>
        <w:t xml:space="preserve">Ez működik.</w:t>
      </w:r>
    </w:p>
    <w:p>
      <w:pPr>
        <w:pStyle w:val="BodyText"/>
      </w:pPr>
      <w:r>
        <w:t xml:space="preserve">A Godot runtime package helye:</w:t>
      </w:r>
    </w:p>
    <w:p>
      <w:pPr>
        <w:pStyle w:val="SourceCode"/>
      </w:pPr>
      <w:r>
        <w:rPr>
          <w:rStyle w:val="VerbatimChar"/>
        </w:rPr>
        <w:t xml:space="preserve">Aeterna game engine/Godot/sample_runtime_package/</w:t>
      </w:r>
    </w:p>
    <w:p>
      <w:pPr>
        <w:pStyle w:val="FirstParagraph"/>
      </w:pPr>
      <w:r>
        <w:t xml:space="preserve">A Python sample runtime package helye:</w:t>
      </w:r>
    </w:p>
    <w:p>
      <w:pPr>
        <w:pStyle w:val="SourceCode"/>
      </w:pPr>
      <w:r>
        <w:rPr>
          <w:rStyle w:val="VerbatimChar"/>
        </w:rPr>
        <w:t xml:space="preserve">Aeterna game engine/python/sample_runtime_package/</w:t>
      </w:r>
    </w:p>
    <w:p>
      <w:pPr>
        <w:pStyle w:val="FirstParagraph"/>
      </w:pPr>
      <w:r>
        <w:t xml:space="preserve">A Godot loader útvonala:</w:t>
      </w:r>
    </w:p>
    <w:p>
      <w:pPr>
        <w:pStyle w:val="SourceCode"/>
      </w:pPr>
      <w:r>
        <w:rPr>
          <w:rStyle w:val="VerbatimChar"/>
        </w:rPr>
        <w:t xml:space="preserve">res://sample_runtime_package</w:t>
      </w:r>
    </w:p>
    <w:p>
      <w:r>
        <w:pict>
          <v:rect style="width:0;height:1.5pt" o:hralign="center" o:hrstd="t" o:hr="t"/>
        </w:pict>
      </w:r>
    </w:p>
    <w:bookmarkEnd w:id="24"/>
    <w:bookmarkStart w:id="25" w:name="sample-contracts-v0.1-állapot"/>
    <w:p>
      <w:pPr>
        <w:pStyle w:val="Heading2"/>
      </w:pPr>
      <w:r>
        <w:t xml:space="preserve">6. Sample contracts v0.1 állapot</w:t>
      </w:r>
    </w:p>
    <w:p>
      <w:pPr>
        <w:pStyle w:val="FirstParagraph"/>
      </w:pPr>
      <w:r>
        <w:t xml:space="preserve">Létrejött a statikus sample contract réteg:</w:t>
      </w:r>
    </w:p>
    <w:p>
      <w:pPr>
        <w:pStyle w:val="SourceCode"/>
      </w:pPr>
      <w:r>
        <w:rPr>
          <w:rStyle w:val="VerbatimChar"/>
        </w:rPr>
        <w:t xml:space="preserve">Aeterna game engine/Godot/sample_contracts/</w:t>
      </w:r>
    </w:p>
    <w:p>
      <w:pPr>
        <w:pStyle w:val="FirstParagraph"/>
      </w:pPr>
      <w:r>
        <w:t xml:space="preserve">Jelenlegi sample contract fájlok:</w:t>
      </w:r>
    </w:p>
    <w:p>
      <w:pPr>
        <w:pStyle w:val="SourceCode"/>
      </w:pPr>
      <w:r>
        <w:rPr>
          <w:rStyle w:val="VerbatimChar"/>
        </w:rPr>
        <w:t xml:space="preserve">sample_snapshot.json</w:t>
      </w:r>
      <w:r>
        <w:br/>
      </w:r>
      <w:r>
        <w:rPr>
          <w:rStyle w:val="VerbatimChar"/>
        </w:rPr>
        <w:t xml:space="preserve">sample_legal_actions.json</w:t>
      </w:r>
      <w:r>
        <w:br/>
      </w:r>
      <w:r>
        <w:rPr>
          <w:rStyle w:val="VerbatimChar"/>
        </w:rPr>
        <w:t xml:space="preserve">sample_events.json</w:t>
      </w:r>
      <w:r>
        <w:br/>
      </w:r>
      <w:r>
        <w:rPr>
          <w:rStyle w:val="VerbatimChar"/>
        </w:rPr>
        <w:t xml:space="preserve">sample_action_request.json</w:t>
      </w:r>
    </w:p>
    <w:p>
      <w:pPr>
        <w:pStyle w:val="FirstParagraph"/>
      </w:pPr>
      <w:r>
        <w:t xml:space="preserve">Ezek szerepe:</w:t>
      </w:r>
    </w:p>
    <w:p>
      <w:pPr>
        <w:pStyle w:val="SourceCode"/>
      </w:pPr>
      <w:r>
        <w:rPr>
          <w:rStyle w:val="VerbatimChar"/>
        </w:rPr>
        <w:t xml:space="preserve">sample_snapshot.json</w:t>
      </w:r>
      <w:r>
        <w:br/>
      </w:r>
      <w:r>
        <w:rPr>
          <w:rStyle w:val="VerbatimChar"/>
        </w:rPr>
        <w:t xml:space="preserve">  statikus mintajátékállapot</w:t>
      </w:r>
      <w:r>
        <w:br/>
      </w:r>
      <w:r>
        <w:br/>
      </w:r>
      <w:r>
        <w:rPr>
          <w:rStyle w:val="VerbatimChar"/>
        </w:rPr>
        <w:t xml:space="preserve">sample_legal_actions.json</w:t>
      </w:r>
      <w:r>
        <w:br/>
      </w:r>
      <w:r>
        <w:rPr>
          <w:rStyle w:val="VerbatimChar"/>
        </w:rPr>
        <w:t xml:space="preserve">  statikus döntéslista</w:t>
      </w:r>
      <w:r>
        <w:br/>
      </w:r>
      <w:r>
        <w:br/>
      </w:r>
      <w:r>
        <w:rPr>
          <w:rStyle w:val="VerbatimChar"/>
        </w:rPr>
        <w:t xml:space="preserve">sample_events.json</w:t>
      </w:r>
      <w:r>
        <w:br/>
      </w:r>
      <w:r>
        <w:rPr>
          <w:rStyle w:val="VerbatimChar"/>
        </w:rPr>
        <w:t xml:space="preserve">  statikus eseménylog</w:t>
      </w:r>
      <w:r>
        <w:br/>
      </w:r>
      <w:r>
        <w:br/>
      </w:r>
      <w:r>
        <w:rPr>
          <w:rStyle w:val="VerbatimChar"/>
        </w:rPr>
        <w:t xml:space="preserve">sample_action_request.json</w:t>
      </w:r>
      <w:r>
        <w:br/>
      </w:r>
      <w:r>
        <w:rPr>
          <w:rStyle w:val="VerbatimChar"/>
        </w:rPr>
        <w:t xml:space="preserve">  egy kiválasztott legal action statikus request-mintája</w:t>
      </w:r>
    </w:p>
    <w:p>
      <w:pPr>
        <w:pStyle w:val="FirstParagraph"/>
      </w:pPr>
      <w:r>
        <w:t xml:space="preserve">Fontos elhatárolás:</w:t>
      </w:r>
    </w:p>
    <w:p>
      <w:pPr>
        <w:pStyle w:val="SourceCode"/>
      </w:pPr>
      <w:r>
        <w:rPr>
          <w:rStyle w:val="VerbatimChar"/>
        </w:rPr>
        <w:t xml:space="preserve">nincs szabálymotor</w:t>
      </w:r>
      <w:r>
        <w:br/>
      </w:r>
      <w:r>
        <w:rPr>
          <w:rStyle w:val="VerbatimChar"/>
        </w:rPr>
        <w:t xml:space="preserve">nincs action-végrehajtás</w:t>
      </w:r>
      <w:r>
        <w:br/>
      </w:r>
      <w:r>
        <w:rPr>
          <w:rStyle w:val="VerbatimChar"/>
        </w:rPr>
        <w:t xml:space="preserve">nincs legal action számítás</w:t>
      </w:r>
      <w:r>
        <w:br/>
      </w:r>
      <w:r>
        <w:rPr>
          <w:rStyle w:val="VerbatimChar"/>
        </w:rPr>
        <w:t xml:space="preserve">nincs event playback</w:t>
      </w:r>
      <w:r>
        <w:br/>
      </w:r>
      <w:r>
        <w:rPr>
          <w:rStyle w:val="VerbatimChar"/>
        </w:rPr>
        <w:t xml:space="preserve">nincs játékállapot-módosítás</w:t>
      </w:r>
    </w:p>
    <w:p>
      <w:r>
        <w:pict>
          <v:rect style="width:0;height:1.5pt" o:hralign="center" o:hrstd="t" o:hr="t"/>
        </w:pict>
      </w:r>
    </w:p>
    <w:bookmarkEnd w:id="25"/>
    <w:bookmarkStart w:id="26" w:name="X17aa9ca5085a46d9791ce08146f142c1e5f204b"/>
    <w:p>
      <w:pPr>
        <w:pStyle w:val="Heading2"/>
      </w:pPr>
      <w:r>
        <w:t xml:space="preserve">7. Action request sample contract v0.1 friss állapota</w:t>
      </w:r>
    </w:p>
    <w:p>
      <w:pPr>
        <w:pStyle w:val="FirstParagraph"/>
      </w:pPr>
      <w:r>
        <w:t xml:space="preserve">Az utolsó Codex-fejlesztési körben elkészült:</w:t>
      </w:r>
    </w:p>
    <w:p>
      <w:pPr>
        <w:pStyle w:val="SourceCode"/>
      </w:pPr>
      <w:r>
        <w:rPr>
          <w:rStyle w:val="VerbatimChar"/>
        </w:rPr>
        <w:t xml:space="preserve">action_request sample contract v0.1</w:t>
      </w:r>
    </w:p>
    <w:p>
      <w:pPr>
        <w:pStyle w:val="FirstParagraph"/>
      </w:pPr>
      <w:r>
        <w:t xml:space="preserve">Létrehozott fájlok:</w:t>
      </w:r>
    </w:p>
    <w:p>
      <w:pPr>
        <w:pStyle w:val="SourceCode"/>
      </w:pPr>
      <w:r>
        <w:rPr>
          <w:rStyle w:val="VerbatimChar"/>
        </w:rPr>
        <w:t xml:space="preserve">Aeterna game engine/Godot/sample_contracts/sample_action_request.json</w:t>
      </w:r>
      <w:r>
        <w:br/>
      </w:r>
      <w:r>
        <w:rPr>
          <w:rStyle w:val="VerbatimChar"/>
        </w:rPr>
        <w:t xml:space="preserve">Aeterna game engine/Godot/scripts/debug/action_request_smoke_test.gd</w:t>
      </w:r>
      <w:r>
        <w:br/>
      </w:r>
      <w:r>
        <w:rPr>
          <w:rStyle w:val="VerbatimChar"/>
        </w:rPr>
        <w:t xml:space="preserve">Aeterna game engine/Godot/run_action_request_smoke_test.bat</w:t>
      </w:r>
    </w:p>
    <w:p>
      <w:pPr>
        <w:pStyle w:val="FirstParagraph"/>
      </w:pPr>
      <w:r>
        <w:t xml:space="preserve">Módosított fájl:</w:t>
      </w:r>
    </w:p>
    <w:p>
      <w:pPr>
        <w:pStyle w:val="SourceCode"/>
      </w:pPr>
      <w:r>
        <w:rPr>
          <w:rStyle w:val="VerbatimChar"/>
        </w:rPr>
        <w:t xml:space="preserve">Aeterna game engine/Godot/.gitignore</w:t>
      </w:r>
    </w:p>
    <w:p>
      <w:pPr>
        <w:pStyle w:val="FirstParagraph"/>
      </w:pPr>
      <w:r>
        <w:t xml:space="preserve">Hozzáadott ignore:</w:t>
      </w:r>
    </w:p>
    <w:p>
      <w:pPr>
        <w:pStyle w:val="SourceCode"/>
      </w:pPr>
      <w:r>
        <w:rPr>
          <w:rStyle w:val="VerbatimChar"/>
        </w:rPr>
        <w:t xml:space="preserve">action_request_smoke.log</w:t>
      </w:r>
    </w:p>
    <w:p>
      <w:pPr>
        <w:pStyle w:val="FirstParagraph"/>
      </w:pPr>
      <w:r>
        <w:t xml:space="preserve">A sample action request fő adatai:</w:t>
      </w:r>
    </w:p>
    <w:p>
      <w:pPr>
        <w:pStyle w:val="SourceCode"/>
      </w:pPr>
      <w:r>
        <w:rPr>
          <w:rStyle w:val="VerbatimChar"/>
        </w:rPr>
        <w:t xml:space="preserve">schema_version: sample-action-request-v1</w:t>
      </w:r>
      <w:r>
        <w:br/>
      </w:r>
      <w:r>
        <w:rPr>
          <w:rStyle w:val="VerbatimChar"/>
        </w:rPr>
        <w:t xml:space="preserve">match_id: sample-match-001</w:t>
      </w:r>
      <w:r>
        <w:br/>
      </w:r>
      <w:r>
        <w:rPr>
          <w:rStyle w:val="VerbatimChar"/>
        </w:rPr>
        <w:t xml:space="preserve">snapshot_id: sample-snapshot-001</w:t>
      </w:r>
      <w:r>
        <w:br/>
      </w:r>
      <w:r>
        <w:rPr>
          <w:rStyle w:val="VerbatimChar"/>
        </w:rPr>
        <w:t xml:space="preserve">based_on_action_id: action-001</w:t>
      </w:r>
      <w:r>
        <w:br/>
      </w:r>
      <w:r>
        <w:rPr>
          <w:rStyle w:val="VerbatimChar"/>
        </w:rPr>
        <w:t xml:space="preserve">action_type: play_card</w:t>
      </w:r>
      <w:r>
        <w:br/>
      </w:r>
      <w:r>
        <w:rPr>
          <w:rStyle w:val="VerbatimChar"/>
        </w:rPr>
        <w:t xml:space="preserve">source_card_id: SMP-IGN-002</w:t>
      </w:r>
      <w:r>
        <w:br/>
      </w:r>
      <w:r>
        <w:rPr>
          <w:rStyle w:val="VerbatimChar"/>
        </w:rPr>
        <w:t xml:space="preserve">selected_targets: player-2</w:t>
      </w:r>
      <w:r>
        <w:br/>
      </w:r>
      <w:r>
        <w:rPr>
          <w:rStyle w:val="VerbatimChar"/>
        </w:rPr>
        <w:t xml:space="preserve">payment: debug/sample aura fizetési minta</w:t>
      </w:r>
      <w:r>
        <w:br/>
      </w:r>
      <w:r>
        <w:rPr>
          <w:rStyle w:val="VerbatimChar"/>
        </w:rPr>
        <w:t xml:space="preserve">client_context: kézi debug sample kontextus</w:t>
      </w:r>
      <w:r>
        <w:br/>
      </w:r>
      <w:r>
        <w:rPr>
          <w:rStyle w:val="VerbatimChar"/>
        </w:rPr>
        <w:t xml:space="preserve">diagnostics: üres warnings/blocking_errors listák</w:t>
      </w:r>
    </w:p>
    <w:p>
      <w:pPr>
        <w:pStyle w:val="FirstParagraph"/>
      </w:pPr>
      <w:r>
        <w:t xml:space="preserve">Smoke test output:</w:t>
      </w:r>
    </w:p>
    <w:p>
      <w:pPr>
        <w:pStyle w:val="SourceCode"/>
      </w:pPr>
      <w:r>
        <w:rPr>
          <w:rStyle w:val="VerbatimChar"/>
        </w:rPr>
        <w:t xml:space="preserve">Running AETERNA action request smoke test...</w:t>
      </w:r>
      <w:r>
        <w:br/>
      </w:r>
      <w:r>
        <w:rPr>
          <w:rStyle w:val="VerbatimChar"/>
        </w:rPr>
        <w:t xml:space="preserve">schema_version: sample-action-request-v1</w:t>
      </w:r>
      <w:r>
        <w:br/>
      </w:r>
      <w:r>
        <w:rPr>
          <w:rStyle w:val="VerbatimChar"/>
        </w:rPr>
        <w:t xml:space="preserve">match_id: sample-match-001</w:t>
      </w:r>
      <w:r>
        <w:br/>
      </w:r>
      <w:r>
        <w:rPr>
          <w:rStyle w:val="VerbatimChar"/>
        </w:rPr>
        <w:t xml:space="preserve">snapshot_id: sample-snapshot-001</w:t>
      </w:r>
      <w:r>
        <w:br/>
      </w:r>
      <w:r>
        <w:rPr>
          <w:rStyle w:val="VerbatimChar"/>
        </w:rPr>
        <w:t xml:space="preserve">based_on_action_id: action-001</w:t>
      </w:r>
      <w:r>
        <w:br/>
      </w:r>
      <w:r>
        <w:rPr>
          <w:rStyle w:val="VerbatimChar"/>
        </w:rPr>
        <w:t xml:space="preserve">based_on_action_valid: true</w:t>
      </w:r>
      <w:r>
        <w:br/>
      </w:r>
      <w:r>
        <w:rPr>
          <w:rStyle w:val="VerbatimChar"/>
        </w:rPr>
        <w:t xml:space="preserve">action_type_consistent: true</w:t>
      </w:r>
      <w:r>
        <w:br/>
      </w:r>
      <w:r>
        <w:rPr>
          <w:rStyle w:val="VerbatimChar"/>
        </w:rPr>
        <w:t xml:space="preserve">checked_card_refs: 1</w:t>
      </w:r>
      <w:r>
        <w:br/>
      </w:r>
      <w:r>
        <w:rPr>
          <w:rStyle w:val="VerbatimChar"/>
        </w:rPr>
        <w:t xml:space="preserve">missing_card_refs: 0</w:t>
      </w:r>
      <w:r>
        <w:br/>
      </w:r>
      <w:r>
        <w:rPr>
          <w:rStyle w:val="VerbatimChar"/>
        </w:rPr>
        <w:t xml:space="preserve">warnings: 0</w:t>
      </w:r>
      <w:r>
        <w:br/>
      </w:r>
      <w:r>
        <w:rPr>
          <w:rStyle w:val="VerbatimChar"/>
        </w:rPr>
        <w:t xml:space="preserve">blocking_errors: 0</w:t>
      </w:r>
      <w:r>
        <w:br/>
      </w:r>
      <w:r>
        <w:rPr>
          <w:rStyle w:val="VerbatimChar"/>
        </w:rPr>
        <w:t xml:space="preserve">AETERNA action request smoke test: OK</w:t>
      </w:r>
    </w:p>
    <w:p>
      <w:pPr>
        <w:pStyle w:val="FirstParagraph"/>
      </w:pPr>
      <w:r>
        <w:t xml:space="preserve">Blokkoló hiba nincs.</w:t>
      </w:r>
    </w:p>
    <w:p>
      <w:r>
        <w:pict>
          <v:rect style="width:0;height:1.5pt" o:hralign="center" o:hrstd="t" o:hr="t"/>
        </w:pict>
      </w:r>
    </w:p>
    <w:bookmarkEnd w:id="26"/>
    <w:bookmarkStart w:id="27" w:name="contract-spec-dokumentáció-állapota"/>
    <w:p>
      <w:pPr>
        <w:pStyle w:val="Heading2"/>
      </w:pPr>
      <w:r>
        <w:t xml:space="preserve">8. Contract-spec dokumentáció állapota</w:t>
      </w:r>
    </w:p>
    <w:p>
      <w:pPr>
        <w:pStyle w:val="FirstParagraph"/>
      </w:pPr>
      <w:r>
        <w:t xml:space="preserve">Készült egy Codex által generált</w:t>
      </w:r>
      <w:r>
        <w:t xml:space="preserve"> </w:t>
      </w:r>
      <w:r>
        <w:rPr>
          <w:rStyle w:val="VerbatimChar"/>
        </w:rPr>
        <w:t xml:space="preserve">CONTRACT_SPEC_sample_contracts_v0.1.md</w:t>
      </w:r>
      <w:r>
        <w:t xml:space="preserve">, de utólag rögzítettük, hogy ez hiba volt, mert dokumentációt nem Codexnek kell készítenie.</w:t>
      </w:r>
    </w:p>
    <w:p>
      <w:pPr>
        <w:pStyle w:val="BodyText"/>
      </w:pPr>
      <w:r>
        <w:t xml:space="preserve">A Codex-változat technikai nyersanyagként kezelendő, nem hivatalos végleges dokumentumként.</w:t>
      </w:r>
    </w:p>
    <w:p>
      <w:pPr>
        <w:pStyle w:val="BodyText"/>
      </w:pPr>
      <w:r>
        <w:t xml:space="preserve">Az asszisztens ezután elkészítette az új, hivatalosabb munkadokumentum-szöveget:</w:t>
      </w:r>
    </w:p>
    <w:p>
      <w:pPr>
        <w:pStyle w:val="SourceCode"/>
      </w:pPr>
      <w:r>
        <w:rPr>
          <w:rStyle w:val="VerbatimChar"/>
        </w:rPr>
        <w:t xml:space="preserve">AETERNA — Sample Contract Spec v0.1</w:t>
      </w:r>
    </w:p>
    <w:p>
      <w:pPr>
        <w:pStyle w:val="FirstParagraph"/>
      </w:pPr>
      <w:r>
        <w:t xml:space="preserve">Javasolt fájlnév:</w:t>
      </w:r>
    </w:p>
    <w:p>
      <w:pPr>
        <w:pStyle w:val="SourceCode"/>
      </w:pPr>
      <w:r>
        <w:rPr>
          <w:rStyle w:val="VerbatimChar"/>
        </w:rPr>
        <w:t xml:space="preserve">CONTRACT_SPEC_sample_contracts_v0.1.md</w:t>
      </w:r>
    </w:p>
    <w:p>
      <w:pPr>
        <w:pStyle w:val="FirstParagraph"/>
      </w:pPr>
      <w:r>
        <w:t xml:space="preserve">Státusza:</w:t>
      </w:r>
    </w:p>
    <w:p>
      <w:pPr>
        <w:pStyle w:val="SourceCode"/>
      </w:pPr>
      <w:r>
        <w:rPr>
          <w:rStyle w:val="VerbatimChar"/>
        </w:rPr>
        <w:t xml:space="preserve">munkadokumentum</w:t>
      </w:r>
      <w:r>
        <w:br/>
      </w:r>
      <w:r>
        <w:rPr>
          <w:rStyle w:val="VerbatimChar"/>
        </w:rPr>
        <w:t xml:space="preserve">debug/sample szintű contract-spec</w:t>
      </w:r>
      <w:r>
        <w:br/>
      </w:r>
      <w:r>
        <w:rPr>
          <w:rStyle w:val="VerbatimChar"/>
        </w:rPr>
        <w:t xml:space="preserve">később szigorítandó</w:t>
      </w:r>
      <w:r>
        <w:br/>
      </w:r>
      <w:r>
        <w:rPr>
          <w:rStyle w:val="VerbatimChar"/>
        </w:rPr>
        <w:t xml:space="preserve">nem production contract-spec</w:t>
      </w:r>
    </w:p>
    <w:p>
      <w:pPr>
        <w:pStyle w:val="FirstParagraph"/>
      </w:pPr>
      <w:r>
        <w:t xml:space="preserve">A dokumentum jelenleg nem feltétlenül az</w:t>
      </w:r>
      <w:r>
        <w:t xml:space="preserve"> </w:t>
      </w:r>
      <w:r>
        <w:rPr>
          <w:rStyle w:val="VerbatimChar"/>
        </w:rPr>
        <w:t xml:space="preserve">Aeterna game engine/docs/</w:t>
      </w:r>
      <w:r>
        <w:t xml:space="preserve"> </w:t>
      </w:r>
      <w:r>
        <w:t xml:space="preserve">alatt kezelendő véglegesen, mert a felhasználó a dokumentumokat jelenleg máshol tartja, és a végleges mappa/fájl rendezési kör még nem történt meg.</w:t>
      </w:r>
    </w:p>
    <w:p>
      <w:r>
        <w:pict>
          <v:rect style="width:0;height:1.5pt" o:hralign="center" o:hrstd="t" o:hr="t"/>
        </w:pict>
      </w:r>
    </w:p>
    <w:bookmarkEnd w:id="27"/>
    <w:bookmarkStart w:id="28" w:name="codex-teljes-projektinventár-eredménye"/>
    <w:p>
      <w:pPr>
        <w:pStyle w:val="Heading2"/>
      </w:pPr>
      <w:r>
        <w:t xml:space="preserve">9. Codex teljes projektinventár eredménye</w:t>
      </w:r>
    </w:p>
    <w:p>
      <w:pPr>
        <w:pStyle w:val="FirstParagraph"/>
      </w:pPr>
      <w:r>
        <w:t xml:space="preserve">Codex csak olvasással teljes AETERNA projektfájl-inventárt készített.</w:t>
      </w:r>
    </w:p>
    <w:p>
      <w:pPr>
        <w:pStyle w:val="BodyText"/>
      </w:pPr>
      <w:r>
        <w:t xml:space="preserve">Fő eredmények:</w:t>
      </w:r>
    </w:p>
    <w:p>
      <w:pPr>
        <w:pStyle w:val="SourceCode"/>
      </w:pPr>
      <w:r>
        <w:rPr>
          <w:rStyle w:val="VerbatimChar"/>
        </w:rPr>
        <w:t xml:space="preserve">Teljes, nem ignorált projektfájllista: 500 fájl</w:t>
      </w:r>
      <w:r>
        <w:br/>
      </w:r>
      <w:r>
        <w:rPr>
          <w:rStyle w:val="VerbatimChar"/>
        </w:rPr>
        <w:t xml:space="preserve">Git státusz a vizsgálat pillanatában: clean</w:t>
      </w:r>
      <w:r>
        <w:br/>
      </w:r>
      <w:r>
        <w:rPr>
          <w:rStyle w:val="VerbatimChar"/>
        </w:rPr>
        <w:t xml:space="preserve">Dokumentációs fájlok: 107</w:t>
      </w:r>
      <w:r>
        <w:br/>
      </w:r>
      <w:r>
        <w:rPr>
          <w:rStyle w:val="VerbatimChar"/>
        </w:rPr>
        <w:t xml:space="preserve">  - 77 .md</w:t>
      </w:r>
      <w:r>
        <w:br/>
      </w:r>
      <w:r>
        <w:rPr>
          <w:rStyle w:val="VerbatimChar"/>
        </w:rPr>
        <w:t xml:space="preserve">  - 30 .docx</w:t>
      </w:r>
      <w:r>
        <w:br/>
      </w:r>
      <w:r>
        <w:rPr>
          <w:rStyle w:val="VerbatimChar"/>
        </w:rPr>
        <w:t xml:space="preserve">Generált/export jellegű fájlok: kb. 240+</w:t>
      </w:r>
      <w:r>
        <w:br/>
      </w:r>
      <w:r>
        <w:rPr>
          <w:rStyle w:val="VerbatimChar"/>
        </w:rPr>
        <w:t xml:space="preserve">Bizonytalan besorolású fájlok: kb. 35–50</w:t>
      </w:r>
    </w:p>
    <w:p>
      <w:pPr>
        <w:pStyle w:val="FirstParagraph"/>
      </w:pPr>
      <w:r>
        <w:t xml:space="preserve">Codex kategóriái:</w:t>
      </w:r>
    </w:p>
    <w:p>
      <w:pPr>
        <w:pStyle w:val="SourceCode"/>
      </w:pPr>
      <w:r>
        <w:rPr>
          <w:rStyle w:val="VerbatimChar"/>
        </w:rPr>
        <w:t xml:space="preserve">1. Hivatalos / hivatalosnak szánt szabályforrások</w:t>
      </w:r>
      <w:r>
        <w:br/>
      </w:r>
      <w:r>
        <w:rPr>
          <w:rStyle w:val="VerbatimChar"/>
        </w:rPr>
        <w:t xml:space="preserve">2. Kártyaadatbázis és táblázatok</w:t>
      </w:r>
      <w:r>
        <w:br/>
      </w:r>
      <w:r>
        <w:rPr>
          <w:rStyle w:val="VerbatimChar"/>
        </w:rPr>
        <w:t xml:space="preserve">3. Exportok és runtime adatok</w:t>
      </w:r>
      <w:r>
        <w:br/>
      </w:r>
      <w:r>
        <w:rPr>
          <w:rStyle w:val="VerbatimChar"/>
        </w:rPr>
        <w:t xml:space="preserve">4. Régi digitális program / régi Python prototípus</w:t>
      </w:r>
      <w:r>
        <w:br/>
      </w:r>
      <w:r>
        <w:rPr>
          <w:rStyle w:val="VerbatimChar"/>
        </w:rPr>
        <w:t xml:space="preserve">5. Új Aeterna game engine</w:t>
      </w:r>
      <w:r>
        <w:br/>
      </w:r>
      <w:r>
        <w:rPr>
          <w:rStyle w:val="VerbatimChar"/>
        </w:rPr>
        <w:t xml:space="preserve">6. Dokumentációk</w:t>
      </w:r>
      <w:r>
        <w:br/>
      </w:r>
      <w:r>
        <w:rPr>
          <w:rStyle w:val="VerbatimChar"/>
        </w:rPr>
        <w:t xml:space="preserve">7. Codex draftok / technikai jegyzetek</w:t>
      </w:r>
      <w:r>
        <w:br/>
      </w:r>
      <w:r>
        <w:rPr>
          <w:rStyle w:val="VerbatimChar"/>
        </w:rPr>
        <w:t xml:space="preserve">8. Archív / régi / történeti</w:t>
      </w:r>
      <w:r>
        <w:br/>
      </w:r>
      <w:r>
        <w:rPr>
          <w:rStyle w:val="VerbatimChar"/>
        </w:rPr>
        <w:t xml:space="preserve">9. Bizonytalan besorolású fájlok</w:t>
      </w:r>
    </w:p>
    <w:p>
      <w:pPr>
        <w:pStyle w:val="FirstParagraph"/>
      </w:pPr>
      <w:r>
        <w:t xml:space="preserve">Ez az inventár a következő beszélgetés legfontosabb kiindulópontja.</w:t>
      </w:r>
    </w:p>
    <w:p>
      <w:r>
        <w:pict>
          <v:rect style="width:0;height:1.5pt" o:hralign="center" o:hrstd="t" o:hr="t"/>
        </w:pict>
      </w:r>
    </w:p>
    <w:bookmarkEnd w:id="28"/>
    <w:bookmarkStart w:id="29" w:name="aktív-hivatalos-szabályforrás-jelöltek"/>
    <w:p>
      <w:pPr>
        <w:pStyle w:val="Heading2"/>
      </w:pPr>
      <w:r>
        <w:t xml:space="preserve">10. Aktív / hivatalos szabályforrás-jelöltek</w:t>
      </w:r>
    </w:p>
    <w:p>
      <w:pPr>
        <w:pStyle w:val="FirstParagraph"/>
      </w:pPr>
      <w:r>
        <w:t xml:space="preserve">Codex szerint hivatalos vagy hivatalosnak szánt szabályforrásként jelenleg ezek látszanak:</w:t>
      </w:r>
    </w:p>
    <w:p>
      <w:pPr>
        <w:pStyle w:val="SourceCode"/>
      </w:pPr>
      <w:r>
        <w:rPr>
          <w:rStyle w:val="VerbatimChar"/>
        </w:rPr>
        <w:t xml:space="preserve">Aeterna dokumentációk/AETERNA – HIVATALOS ALAPJÁTÉK FŐFORRÁS 1.4v.docx</w:t>
      </w:r>
      <w:r>
        <w:br/>
      </w:r>
      <w:r>
        <w:rPr>
          <w:rStyle w:val="VerbatimChar"/>
        </w:rPr>
        <w:t xml:space="preserve">Aeterna dokumentációk/AETERNA – HIVATALOS KIEGÉSZÍTŐ FŐFORRÁS 1.4v.docx</w:t>
      </w:r>
    </w:p>
    <w:p>
      <w:pPr>
        <w:pStyle w:val="FirstParagraph"/>
      </w:pPr>
      <w:r>
        <w:t xml:space="preserve">Archív jelölt:</w:t>
      </w:r>
    </w:p>
    <w:p>
      <w:pPr>
        <w:pStyle w:val="SourceCode"/>
      </w:pPr>
      <w:r>
        <w:rPr>
          <w:rStyle w:val="VerbatimChar"/>
        </w:rPr>
        <w:t xml:space="preserve">Archive/AETERNA – HIVATALOS AUDITÁLT FŐFORRÁS DOKUMENTUM 1.0v.docx</w:t>
      </w:r>
      <w:r>
        <w:br/>
      </w:r>
      <w:r>
        <w:rPr>
          <w:rStyle w:val="VerbatimChar"/>
        </w:rPr>
        <w:t xml:space="preserve">Archive/Aeterna Kártyajáték szabályrendszer.docx</w:t>
      </w:r>
      <w:r>
        <w:br/>
      </w:r>
      <w:r>
        <w:rPr>
          <w:rStyle w:val="VerbatimChar"/>
        </w:rPr>
        <w:t xml:space="preserve">Archive/Aeterna Kártyajáték auditált rendszerleíró dokumentum*.docx</w:t>
      </w:r>
      <w:r>
        <w:br/>
      </w:r>
      <w:r>
        <w:rPr>
          <w:rStyle w:val="VerbatimChar"/>
        </w:rPr>
        <w:t xml:space="preserve">Archive/Rules audit*.md</w:t>
      </w:r>
    </w:p>
    <w:p>
      <w:pPr>
        <w:pStyle w:val="FirstParagraph"/>
      </w:pPr>
      <w:r>
        <w:t xml:space="preserve">Fontos döntési feladat:</w:t>
      </w:r>
    </w:p>
    <w:p>
      <w:pPr>
        <w:pStyle w:val="SourceCode"/>
      </w:pPr>
      <w:r>
        <w:rPr>
          <w:rStyle w:val="VerbatimChar"/>
        </w:rPr>
        <w:t xml:space="preserve">Megerősíteni, hogy a két 1.4v főforrás az aktív hivatalos szabályforrás,</w:t>
      </w:r>
      <w:r>
        <w:br/>
      </w:r>
      <w:r>
        <w:rPr>
          <w:rStyle w:val="VerbatimChar"/>
        </w:rPr>
        <w:t xml:space="preserve">és az Archive alatti korábbi dokumentumok csak történeti/ellenőrzési segédforrások.</w:t>
      </w:r>
    </w:p>
    <w:p>
      <w:r>
        <w:pict>
          <v:rect style="width:0;height:1.5pt" o:hralign="center" o:hrstd="t" o:hr="t"/>
        </w:pict>
      </w:r>
    </w:p>
    <w:bookmarkEnd w:id="29"/>
    <w:bookmarkStart w:id="30" w:name="kártyaadatbázis-és-táblázatok"/>
    <w:p>
      <w:pPr>
        <w:pStyle w:val="Heading2"/>
      </w:pPr>
      <w:r>
        <w:t xml:space="preserve">11. Kártyaadatbázis és táblázatok</w:t>
      </w:r>
    </w:p>
    <w:p>
      <w:pPr>
        <w:pStyle w:val="FirstParagraph"/>
      </w:pPr>
      <w:r>
        <w:t xml:space="preserve">Aktív jelölt:</w:t>
      </w:r>
    </w:p>
    <w:p>
      <w:pPr>
        <w:pStyle w:val="SourceCode"/>
      </w:pPr>
      <w:r>
        <w:rPr>
          <w:rStyle w:val="VerbatimChar"/>
        </w:rPr>
        <w:t xml:space="preserve">Aeterna dokumentációk/AETERNA – KÁRTYAADATBÁZIS MUNKAFORRÁS 1.9v.xlsx</w:t>
      </w:r>
    </w:p>
    <w:p>
      <w:pPr>
        <w:pStyle w:val="FirstParagraph"/>
      </w:pPr>
      <w:r>
        <w:t xml:space="preserve">Duplikátumgyanús / pipeline forrásmásolat:</w:t>
      </w:r>
    </w:p>
    <w:p>
      <w:pPr>
        <w:pStyle w:val="SourceCode"/>
      </w:pPr>
      <w:r>
        <w:rPr>
          <w:rStyle w:val="VerbatimChar"/>
        </w:rPr>
        <w:t xml:space="preserve">XLSX export/source/AETERNA – KÁRTYAADATBÁZIS MUNKAFORRÁS 1.9v.xlsx</w:t>
      </w:r>
    </w:p>
    <w:p>
      <w:pPr>
        <w:pStyle w:val="FirstParagraph"/>
      </w:pPr>
      <w:r>
        <w:t xml:space="preserve">LOOKUPS duplikátumgyanú:</w:t>
      </w:r>
    </w:p>
    <w:p>
      <w:pPr>
        <w:pStyle w:val="SourceCode"/>
      </w:pPr>
      <w:r>
        <w:rPr>
          <w:rStyle w:val="VerbatimChar"/>
        </w:rPr>
        <w:t xml:space="preserve">Aeterna dokumentációk/LOOKUPS.xlsx</w:t>
      </w:r>
      <w:r>
        <w:br/>
      </w:r>
      <w:r>
        <w:rPr>
          <w:rStyle w:val="VerbatimChar"/>
        </w:rPr>
        <w:t xml:space="preserve">XLSX export/source/LOOKUPS.xlsx</w:t>
      </w:r>
    </w:p>
    <w:p>
      <w:pPr>
        <w:pStyle w:val="FirstParagraph"/>
      </w:pPr>
      <w:r>
        <w:t xml:space="preserve">Egyéb bizonytalan / archív jelölt:</w:t>
      </w:r>
    </w:p>
    <w:p>
      <w:pPr>
        <w:pStyle w:val="SourceCode"/>
      </w:pPr>
      <w:r>
        <w:rPr>
          <w:rStyle w:val="VerbatimChar"/>
        </w:rPr>
        <w:t xml:space="preserve">Aeterna dokumentációk/cards.xlsx</w:t>
      </w:r>
      <w:r>
        <w:br/>
      </w:r>
      <w:r>
        <w:rPr>
          <w:rStyle w:val="VerbatimChar"/>
        </w:rPr>
        <w:t xml:space="preserve">Archive/Aeterna kész kártyák.xlsx</w:t>
      </w:r>
      <w:r>
        <w:br/>
      </w:r>
      <w:r>
        <w:rPr>
          <w:rStyle w:val="VerbatimChar"/>
        </w:rPr>
        <w:t xml:space="preserve">Archive/cards_ertelmezett_v1.xlsx</w:t>
      </w:r>
      <w:r>
        <w:br/>
      </w:r>
      <w:r>
        <w:rPr>
          <w:rStyle w:val="VerbatimChar"/>
        </w:rPr>
        <w:t xml:space="preserve">Archive/cards_ertelmezett_v2.xlsx</w:t>
      </w:r>
    </w:p>
    <w:p>
      <w:pPr>
        <w:pStyle w:val="FirstParagraph"/>
      </w:pPr>
      <w:r>
        <w:t xml:space="preserve">Fontos döntési feladat:</w:t>
      </w:r>
    </w:p>
    <w:p>
      <w:pPr>
        <w:pStyle w:val="SourceCode"/>
      </w:pPr>
      <w:r>
        <w:rPr>
          <w:rStyle w:val="VerbatimChar"/>
        </w:rPr>
        <w:t xml:space="preserve">Meg kell határozni a kártyaadatbázis egyetlen canonical helyét,</w:t>
      </w:r>
      <w:r>
        <w:br/>
      </w:r>
      <w:r>
        <w:rPr>
          <w:rStyle w:val="VerbatimChar"/>
        </w:rPr>
        <w:t xml:space="preserve">és el kell különíteni a pipeline-másolatokat, exportforrásokat és archív táblákat.</w:t>
      </w:r>
    </w:p>
    <w:p>
      <w:r>
        <w:pict>
          <v:rect style="width:0;height:1.5pt" o:hralign="center" o:hrstd="t" o:hr="t"/>
        </w:pict>
      </w:r>
    </w:p>
    <w:bookmarkEnd w:id="30"/>
    <w:bookmarkStart w:id="31" w:name="exportok-és-runtime-adatok"/>
    <w:p>
      <w:pPr>
        <w:pStyle w:val="Heading2"/>
      </w:pPr>
      <w:r>
        <w:t xml:space="preserve">12. Exportok és runtime adatok</w:t>
      </w:r>
    </w:p>
    <w:p>
      <w:pPr>
        <w:pStyle w:val="FirstParagraph"/>
      </w:pPr>
      <w:r>
        <w:t xml:space="preserve">Jelenlegi export / runtime területek:</w:t>
      </w:r>
    </w:p>
    <w:p>
      <w:pPr>
        <w:pStyle w:val="SourceCode"/>
      </w:pPr>
      <w:r>
        <w:rPr>
          <w:rStyle w:val="VerbatimChar"/>
        </w:rPr>
        <w:t xml:space="preserve">exports/*.jsonl</w:t>
      </w:r>
      <w:r>
        <w:br/>
      </w:r>
      <w:r>
        <w:rPr>
          <w:rStyle w:val="VerbatimChar"/>
        </w:rPr>
        <w:t xml:space="preserve">XLSX export/exports/*.jsonl</w:t>
      </w:r>
      <w:r>
        <w:br/>
      </w:r>
      <w:r>
        <w:rPr>
          <w:rStyle w:val="VerbatimChar"/>
        </w:rPr>
        <w:t xml:space="preserve">Aeterna game engine/Godot/sample_runtime_package/*</w:t>
      </w:r>
      <w:r>
        <w:br/>
      </w:r>
      <w:r>
        <w:rPr>
          <w:rStyle w:val="VerbatimChar"/>
        </w:rPr>
        <w:t xml:space="preserve">Aeterna game engine/python/sample_runtime_package/*</w:t>
      </w:r>
      <w:r>
        <w:br/>
      </w:r>
      <w:r>
        <w:rPr>
          <w:rStyle w:val="VerbatimChar"/>
        </w:rPr>
        <w:t xml:space="preserve">Aeterna game engine/Godot/sample_contracts/*</w:t>
      </w:r>
      <w:r>
        <w:br/>
      </w:r>
      <w:r>
        <w:rPr>
          <w:rStyle w:val="VerbatimChar"/>
        </w:rPr>
        <w:t xml:space="preserve">test_logs_workspace/runtime_package_tests/.../*</w:t>
      </w:r>
    </w:p>
    <w:p>
      <w:pPr>
        <w:pStyle w:val="FirstParagraph"/>
      </w:pPr>
      <w:r>
        <w:t xml:space="preserve">Duplikátum / funkcióátfedés gyanú:</w:t>
      </w:r>
    </w:p>
    <w:p>
      <w:pPr>
        <w:pStyle w:val="SourceCode"/>
      </w:pPr>
      <w:r>
        <w:rPr>
          <w:rStyle w:val="VerbatimChar"/>
        </w:rPr>
        <w:t xml:space="preserve">exports/</w:t>
      </w:r>
      <w:r>
        <w:br/>
      </w:r>
      <w:r>
        <w:rPr>
          <w:rStyle w:val="VerbatimChar"/>
        </w:rPr>
        <w:t xml:space="preserve">XLSX export/exports/</w:t>
      </w:r>
    </w:p>
    <w:p>
      <w:pPr>
        <w:pStyle w:val="FirstParagraph"/>
      </w:pPr>
      <w:r>
        <w:t xml:space="preserve">Fontos döntési feladat:</w:t>
      </w:r>
    </w:p>
    <w:p>
      <w:pPr>
        <w:pStyle w:val="SourceCode"/>
      </w:pPr>
      <w:r>
        <w:rPr>
          <w:rStyle w:val="VerbatimChar"/>
        </w:rPr>
        <w:t xml:space="preserve">El kell dönteni, hogy melyik exportmappa az aktív,</w:t>
      </w:r>
      <w:r>
        <w:br/>
      </w:r>
      <w:r>
        <w:rPr>
          <w:rStyle w:val="VerbatimChar"/>
        </w:rPr>
        <w:t xml:space="preserve">melyik generált kimenet,</w:t>
      </w:r>
      <w:r>
        <w:br/>
      </w:r>
      <w:r>
        <w:rPr>
          <w:rStyle w:val="VerbatimChar"/>
        </w:rPr>
        <w:t xml:space="preserve">melyik csak pipeline melléktermék,</w:t>
      </w:r>
      <w:r>
        <w:br/>
      </w:r>
      <w:r>
        <w:rPr>
          <w:rStyle w:val="VerbatimChar"/>
        </w:rPr>
        <w:t xml:space="preserve">és mit kell ignorálni vagy archíválni.</w:t>
      </w:r>
    </w:p>
    <w:p>
      <w:r>
        <w:pict>
          <v:rect style="width:0;height:1.5pt" o:hralign="center" o:hrstd="t" o:hr="t"/>
        </w:pict>
      </w:r>
    </w:p>
    <w:bookmarkEnd w:id="31"/>
    <w:bookmarkStart w:id="32" w:name="X422e826b8d3a954523d6d708335cd4cc3ed1879"/>
    <w:p>
      <w:pPr>
        <w:pStyle w:val="Heading2"/>
      </w:pPr>
      <w:r>
        <w:t xml:space="preserve">13. Régi digitális program / régi Python prototípus</w:t>
      </w:r>
    </w:p>
    <w:p>
      <w:pPr>
        <w:pStyle w:val="FirstParagraph"/>
      </w:pPr>
      <w:r>
        <w:t xml:space="preserve">Codex szerint a régi Python motor területei:</w:t>
      </w:r>
    </w:p>
    <w:p>
      <w:pPr>
        <w:pStyle w:val="SourceCode"/>
      </w:pPr>
      <w:r>
        <w:rPr>
          <w:rStyle w:val="VerbatimChar"/>
        </w:rPr>
        <w:t xml:space="preserve">engine/*.py</w:t>
      </w:r>
      <w:r>
        <w:br/>
      </w:r>
      <w:r>
        <w:rPr>
          <w:rStyle w:val="VerbatimChar"/>
        </w:rPr>
        <w:t xml:space="preserve">cards/*.py</w:t>
      </w:r>
      <w:r>
        <w:br/>
      </w:r>
      <w:r>
        <w:rPr>
          <w:rStyle w:val="VerbatimChar"/>
        </w:rPr>
        <w:t xml:space="preserve">backend/*.py</w:t>
      </w:r>
      <w:r>
        <w:br/>
      </w:r>
      <w:r>
        <w:rPr>
          <w:rStyle w:val="VerbatimChar"/>
        </w:rPr>
        <w:t xml:space="preserve">simulation/*.py</w:t>
      </w:r>
      <w:r>
        <w:br/>
      </w:r>
      <w:r>
        <w:rPr>
          <w:rStyle w:val="VerbatimChar"/>
        </w:rPr>
        <w:t xml:space="preserve">data/*.py</w:t>
      </w:r>
      <w:r>
        <w:br/>
      </w:r>
      <w:r>
        <w:rPr>
          <w:rStyle w:val="VerbatimChar"/>
        </w:rPr>
        <w:t xml:space="preserve">utils/*.py</w:t>
      </w:r>
      <w:r>
        <w:br/>
      </w:r>
      <w:r>
        <w:rPr>
          <w:rStyle w:val="VerbatimChar"/>
        </w:rPr>
        <w:t xml:space="preserve">expansions/*.py</w:t>
      </w:r>
      <w:r>
        <w:br/>
      </w:r>
      <w:r>
        <w:rPr>
          <w:rStyle w:val="VerbatimChar"/>
        </w:rPr>
        <w:t xml:space="preserve">tests/*.py</w:t>
      </w:r>
      <w:r>
        <w:br/>
      </w:r>
      <w:r>
        <w:rPr>
          <w:rStyle w:val="VerbatimChar"/>
        </w:rPr>
        <w:t xml:space="preserve">run_interactive_match_cli.py</w:t>
      </w:r>
      <w:r>
        <w:br/>
      </w:r>
      <w:r>
        <w:rPr>
          <w:rStyle w:val="VerbatimChar"/>
        </w:rPr>
        <w:t xml:space="preserve">run_test_launcher.py</w:t>
      </w:r>
      <w:r>
        <w:br/>
      </w:r>
      <w:r>
        <w:rPr>
          <w:rStyle w:val="VerbatimChar"/>
        </w:rPr>
        <w:t xml:space="preserve">main.py</w:t>
      </w:r>
    </w:p>
    <w:p>
      <w:pPr>
        <w:pStyle w:val="FirstParagraph"/>
      </w:pPr>
      <w:r>
        <w:t xml:space="preserve">Ezek státusza:</w:t>
      </w:r>
    </w:p>
    <w:p>
      <w:pPr>
        <w:pStyle w:val="SourceCode"/>
      </w:pPr>
      <w:r>
        <w:rPr>
          <w:rStyle w:val="VerbatimChar"/>
        </w:rPr>
        <w:t xml:space="preserve">aktív vagy legacy, emberi döntés kell</w:t>
      </w:r>
    </w:p>
    <w:p>
      <w:pPr>
        <w:pStyle w:val="FirstParagraph"/>
      </w:pPr>
      <w:r>
        <w:t xml:space="preserve">Átfedésgyanús:</w:t>
      </w:r>
    </w:p>
    <w:p>
      <w:pPr>
        <w:pStyle w:val="SourceCode"/>
      </w:pPr>
      <w:r>
        <w:rPr>
          <w:rStyle w:val="VerbatimChar"/>
        </w:rPr>
        <w:t xml:space="preserve">tools/runtime_package/build_sample_runtime_package.py</w:t>
      </w:r>
      <w:r>
        <w:br/>
      </w:r>
      <w:r>
        <w:rPr>
          <w:rStyle w:val="VerbatimChar"/>
        </w:rPr>
        <w:t xml:space="preserve">tests/test_build_sample_runtime_package.py</w:t>
      </w:r>
    </w:p>
    <w:p>
      <w:pPr>
        <w:pStyle w:val="FirstParagraph"/>
      </w:pPr>
      <w:r>
        <w:t xml:space="preserve">az új ággal:</w:t>
      </w:r>
    </w:p>
    <w:p>
      <w:pPr>
        <w:pStyle w:val="SourceCode"/>
      </w:pPr>
      <w:r>
        <w:rPr>
          <w:rStyle w:val="VerbatimChar"/>
        </w:rPr>
        <w:t xml:space="preserve">Aeterna game engine/python/tools/runtime_package/build_sample_runtime_package.py</w:t>
      </w:r>
      <w:r>
        <w:br/>
      </w:r>
      <w:r>
        <w:rPr>
          <w:rStyle w:val="VerbatimChar"/>
        </w:rPr>
        <w:t xml:space="preserve">Aeterna game engine/python/tests/test_build_sample_runtime_package.py</w:t>
      </w:r>
    </w:p>
    <w:p>
      <w:pPr>
        <w:pStyle w:val="FirstParagraph"/>
      </w:pPr>
      <w:r>
        <w:t xml:space="preserve">Fontos döntési feladat:</w:t>
      </w:r>
    </w:p>
    <w:p>
      <w:pPr>
        <w:pStyle w:val="SourceCode"/>
      </w:pPr>
      <w:r>
        <w:rPr>
          <w:rStyle w:val="VerbatimChar"/>
        </w:rPr>
        <w:t xml:space="preserve">A régi Python programot el kell választani az új Aeterna game engine-től.</w:t>
      </w:r>
      <w:r>
        <w:br/>
      </w:r>
      <w:r>
        <w:rPr>
          <w:rStyle w:val="VerbatimChar"/>
        </w:rPr>
        <w:t xml:space="preserve">Valószínűleg legacy/reference/archive státuszt kell kapnia,</w:t>
      </w:r>
      <w:r>
        <w:br/>
      </w:r>
      <w:r>
        <w:rPr>
          <w:rStyle w:val="VerbatimChar"/>
        </w:rPr>
        <w:t xml:space="preserve">de ezt rendezett döntésben kell rögzíteni.</w:t>
      </w:r>
    </w:p>
    <w:p>
      <w:r>
        <w:pict>
          <v:rect style="width:0;height:1.5pt" o:hralign="center" o:hrstd="t" o:hr="t"/>
        </w:pict>
      </w:r>
    </w:p>
    <w:bookmarkEnd w:id="32"/>
    <w:bookmarkStart w:id="33" w:name="új-aeterna-game-engine"/>
    <w:p>
      <w:pPr>
        <w:pStyle w:val="Heading2"/>
      </w:pPr>
      <w:r>
        <w:t xml:space="preserve">14. Új Aeterna game engine</w:t>
      </w:r>
    </w:p>
    <w:p>
      <w:pPr>
        <w:pStyle w:val="FirstParagraph"/>
      </w:pPr>
      <w:r>
        <w:t xml:space="preserve">Aktív új programterület:</w:t>
      </w:r>
    </w:p>
    <w:p>
      <w:pPr>
        <w:pStyle w:val="SourceCode"/>
      </w:pPr>
      <w:r>
        <w:rPr>
          <w:rStyle w:val="VerbatimChar"/>
        </w:rPr>
        <w:t xml:space="preserve">Aeterna game engine/python/</w:t>
      </w:r>
      <w:r>
        <w:br/>
      </w:r>
      <w:r>
        <w:rPr>
          <w:rStyle w:val="VerbatimChar"/>
        </w:rPr>
        <w:t xml:space="preserve">Aeterna game engine/Godot/</w:t>
      </w:r>
    </w:p>
    <w:p>
      <w:pPr>
        <w:pStyle w:val="FirstParagraph"/>
      </w:pPr>
      <w:r>
        <w:t xml:space="preserve">Aktív elemek:</w:t>
      </w:r>
    </w:p>
    <w:p>
      <w:pPr>
        <w:pStyle w:val="SourceCode"/>
      </w:pPr>
      <w:r>
        <w:rPr>
          <w:rStyle w:val="VerbatimChar"/>
        </w:rPr>
        <w:t xml:space="preserve">Aeterna game engine/python/tools/runtime_package/build_sample_runtime_package.py</w:t>
      </w:r>
      <w:r>
        <w:br/>
      </w:r>
      <w:r>
        <w:rPr>
          <w:rStyle w:val="VerbatimChar"/>
        </w:rPr>
        <w:t xml:space="preserve">Aeterna game engine/python/tests/test_build_sample_runtime_package.py</w:t>
      </w:r>
      <w:r>
        <w:br/>
      </w:r>
      <w:r>
        <w:rPr>
          <w:rStyle w:val="VerbatimChar"/>
        </w:rPr>
        <w:t xml:space="preserve">Aeterna game engine/python/run_*.bat</w:t>
      </w:r>
      <w:r>
        <w:br/>
      </w:r>
      <w:r>
        <w:rPr>
          <w:rStyle w:val="VerbatimChar"/>
        </w:rPr>
        <w:t xml:space="preserve">Aeterna game engine/python/copy_package_to_godot.bat</w:t>
      </w:r>
      <w:r>
        <w:br/>
      </w:r>
      <w:r>
        <w:br/>
      </w:r>
      <w:r>
        <w:rPr>
          <w:rStyle w:val="VerbatimChar"/>
        </w:rPr>
        <w:t xml:space="preserve">Aeterna game engine/Godot/project.godot</w:t>
      </w:r>
      <w:r>
        <w:br/>
      </w:r>
      <w:r>
        <w:rPr>
          <w:rStyle w:val="VerbatimChar"/>
        </w:rPr>
        <w:t xml:space="preserve">Aeterna game engine/Godot/scripts/contract_loader/*.gd</w:t>
      </w:r>
      <w:r>
        <w:br/>
      </w:r>
      <w:r>
        <w:rPr>
          <w:rStyle w:val="VerbatimChar"/>
        </w:rPr>
        <w:t xml:space="preserve">Aeterna game engine/Godot/scripts/registries/*.gd</w:t>
      </w:r>
      <w:r>
        <w:br/>
      </w:r>
      <w:r>
        <w:rPr>
          <w:rStyle w:val="VerbatimChar"/>
        </w:rPr>
        <w:t xml:space="preserve">Aeterna game engine/Godot/scripts/debug/*.gd</w:t>
      </w:r>
      <w:r>
        <w:br/>
      </w:r>
      <w:r>
        <w:rPr>
          <w:rStyle w:val="VerbatimChar"/>
        </w:rPr>
        <w:t xml:space="preserve">Aeterna game engine/Godot/scenes/*.tscn</w:t>
      </w:r>
      <w:r>
        <w:br/>
      </w:r>
      <w:r>
        <w:rPr>
          <w:rStyle w:val="VerbatimChar"/>
        </w:rPr>
        <w:t xml:space="preserve">Aeterna game engine/Godot/run_*_smoke_test.bat</w:t>
      </w:r>
    </w:p>
    <w:p>
      <w:pPr>
        <w:pStyle w:val="FirstParagraph"/>
      </w:pPr>
      <w:r>
        <w:t xml:space="preserve">Ez az új digitális prototípus aktív fejlesztési területként kezelendő.</w:t>
      </w:r>
    </w:p>
    <w:p>
      <w:r>
        <w:pict>
          <v:rect style="width:0;height:1.5pt" o:hralign="center" o:hrstd="t" o:hr="t"/>
        </w:pict>
      </w:r>
    </w:p>
    <w:bookmarkEnd w:id="33"/>
    <w:bookmarkStart w:id="34" w:name="dokumentációk-jelenlegi-problémája"/>
    <w:p>
      <w:pPr>
        <w:pStyle w:val="Heading2"/>
      </w:pPr>
      <w:r>
        <w:t xml:space="preserve">15. Dokumentációk jelenlegi problémája</w:t>
      </w:r>
    </w:p>
    <w:p>
      <w:pPr>
        <w:pStyle w:val="FirstParagraph"/>
      </w:pPr>
      <w:r>
        <w:t xml:space="preserve">Codex szerint dokumentációs fájlok száma:</w:t>
      </w:r>
    </w:p>
    <w:p>
      <w:pPr>
        <w:pStyle w:val="SourceCode"/>
      </w:pPr>
      <w:r>
        <w:rPr>
          <w:rStyle w:val="VerbatimChar"/>
        </w:rPr>
        <w:t xml:space="preserve">107 dokumentációs fájl</w:t>
      </w:r>
      <w:r>
        <w:br/>
      </w:r>
      <w:r>
        <w:rPr>
          <w:rStyle w:val="VerbatimChar"/>
        </w:rPr>
        <w:t xml:space="preserve">77 .md</w:t>
      </w:r>
      <w:r>
        <w:br/>
      </w:r>
      <w:r>
        <w:rPr>
          <w:rStyle w:val="VerbatimChar"/>
        </w:rPr>
        <w:t xml:space="preserve">30 .docx</w:t>
      </w:r>
    </w:p>
    <w:p>
      <w:pPr>
        <w:pStyle w:val="FirstParagraph"/>
      </w:pPr>
      <w:r>
        <w:t xml:space="preserve">Fő dokumentációs területek:</w:t>
      </w:r>
    </w:p>
    <w:p>
      <w:pPr>
        <w:pStyle w:val="SourceCode"/>
      </w:pPr>
      <w:r>
        <w:rPr>
          <w:rStyle w:val="VerbatimChar"/>
        </w:rPr>
        <w:t xml:space="preserve">README.md</w:t>
      </w:r>
      <w:r>
        <w:br/>
      </w:r>
      <w:r>
        <w:rPr>
          <w:rStyle w:val="VerbatimChar"/>
        </w:rPr>
        <w:t xml:space="preserve">Aeterna game engine/README.md</w:t>
      </w:r>
      <w:r>
        <w:br/>
      </w:r>
      <w:r>
        <w:rPr>
          <w:rStyle w:val="VerbatimChar"/>
        </w:rPr>
        <w:t xml:space="preserve">Aeterna game engine/CHECKPOINT_v0.1.md</w:t>
      </w:r>
      <w:r>
        <w:br/>
      </w:r>
      <w:r>
        <w:rPr>
          <w:rStyle w:val="VerbatimChar"/>
        </w:rPr>
        <w:t xml:space="preserve">Aeterna dokumentációk/*.md</w:t>
      </w:r>
      <w:r>
        <w:br/>
      </w:r>
      <w:r>
        <w:rPr>
          <w:rStyle w:val="VerbatimChar"/>
        </w:rPr>
        <w:t xml:space="preserve">Aeterna dokumentációk/ujratervezés/*</w:t>
      </w:r>
      <w:r>
        <w:br/>
      </w:r>
      <w:r>
        <w:rPr>
          <w:rStyle w:val="VerbatimChar"/>
        </w:rPr>
        <w:t xml:space="preserve">Aeterna game engine/docs/*.docx</w:t>
      </w:r>
      <w:r>
        <w:br/>
      </w:r>
      <w:r>
        <w:rPr>
          <w:rStyle w:val="VerbatimChar"/>
        </w:rPr>
        <w:t xml:space="preserve">Archive/CONTRACT_SPEC_sample_contracts_v0.1.md</w:t>
      </w:r>
      <w:r>
        <w:br/>
      </w:r>
      <w:r>
        <w:rPr>
          <w:rStyle w:val="VerbatimChar"/>
        </w:rPr>
        <w:t xml:space="preserve">stats/**/*.md</w:t>
      </w:r>
    </w:p>
    <w:p>
      <w:pPr>
        <w:pStyle w:val="FirstParagraph"/>
      </w:pPr>
      <w:r>
        <w:t xml:space="preserve">Probléma:</w:t>
      </w:r>
    </w:p>
    <w:p>
      <w:pPr>
        <w:pStyle w:val="SourceCode"/>
      </w:pPr>
      <w:r>
        <w:rPr>
          <w:rStyle w:val="VerbatimChar"/>
        </w:rPr>
        <w:t xml:space="preserve">Túl sok dokumentáció gyűlt össze.</w:t>
      </w:r>
      <w:r>
        <w:br/>
      </w:r>
      <w:r>
        <w:rPr>
          <w:rStyle w:val="VerbatimChar"/>
        </w:rPr>
        <w:t xml:space="preserve">Nem világos, melyik aktív, melyik checkpoint, melyik archív, melyik Codex-draft.</w:t>
      </w:r>
      <w:r>
        <w:br/>
      </w:r>
      <w:r>
        <w:rPr>
          <w:rStyle w:val="VerbatimChar"/>
        </w:rPr>
        <w:t xml:space="preserve">Nem szabad minden dokumentumot hivatalosnak tekinteni.</w:t>
      </w:r>
    </w:p>
    <w:p>
      <w:pPr>
        <w:pStyle w:val="FirstParagraph"/>
      </w:pPr>
      <w:r>
        <w:t xml:space="preserve">Fontos döntési feladat:</w:t>
      </w:r>
    </w:p>
    <w:p>
      <w:pPr>
        <w:pStyle w:val="SourceCode"/>
      </w:pPr>
      <w:r>
        <w:rPr>
          <w:rStyle w:val="VerbatimChar"/>
        </w:rPr>
        <w:t xml:space="preserve">Kialakítani a dokumentációs hierarchiát:</w:t>
      </w:r>
      <w:r>
        <w:br/>
      </w:r>
      <w:r>
        <w:rPr>
          <w:rStyle w:val="VerbatimChar"/>
        </w:rPr>
        <w:t xml:space="preserve">- aktív belépési dokumentumok</w:t>
      </w:r>
      <w:r>
        <w:br/>
      </w:r>
      <w:r>
        <w:rPr>
          <w:rStyle w:val="VerbatimChar"/>
        </w:rPr>
        <w:t xml:space="preserve">- hivatalos források</w:t>
      </w:r>
      <w:r>
        <w:br/>
      </w:r>
      <w:r>
        <w:rPr>
          <w:rStyle w:val="VerbatimChar"/>
        </w:rPr>
        <w:t xml:space="preserve">- munkadokumentumok</w:t>
      </w:r>
      <w:r>
        <w:br/>
      </w:r>
      <w:r>
        <w:rPr>
          <w:rStyle w:val="VerbatimChar"/>
        </w:rPr>
        <w:t xml:space="preserve">- specifikációk</w:t>
      </w:r>
      <w:r>
        <w:br/>
      </w:r>
      <w:r>
        <w:rPr>
          <w:rStyle w:val="VerbatimChar"/>
        </w:rPr>
        <w:t xml:space="preserve">- checkpointok</w:t>
      </w:r>
      <w:r>
        <w:br/>
      </w:r>
      <w:r>
        <w:rPr>
          <w:rStyle w:val="VerbatimChar"/>
        </w:rPr>
        <w:t xml:space="preserve">- Codex-draftok</w:t>
      </w:r>
      <w:r>
        <w:br/>
      </w:r>
      <w:r>
        <w:rPr>
          <w:rStyle w:val="VerbatimChar"/>
        </w:rPr>
        <w:t xml:space="preserve">- archív dokumentumok</w:t>
      </w:r>
    </w:p>
    <w:p>
      <w:r>
        <w:pict>
          <v:rect style="width:0;height:1.5pt" o:hralign="center" o:hrstd="t" o:hr="t"/>
        </w:pict>
      </w:r>
    </w:p>
    <w:bookmarkEnd w:id="34"/>
    <w:bookmarkStart w:id="35" w:name="codex-draftok-technikai-jegyzetek"/>
    <w:p>
      <w:pPr>
        <w:pStyle w:val="Heading2"/>
      </w:pPr>
      <w:r>
        <w:t xml:space="preserve">16. Codex draftok / technikai jegyzetek</w:t>
      </w:r>
    </w:p>
    <w:p>
      <w:pPr>
        <w:pStyle w:val="FirstParagraph"/>
      </w:pPr>
      <w:r>
        <w:t xml:space="preserve">Codex által draftnak / AI-válasz jellegűnek jelölt fájlok:</w:t>
      </w:r>
    </w:p>
    <w:p>
      <w:pPr>
        <w:pStyle w:val="SourceCode"/>
      </w:pPr>
      <w:r>
        <w:rPr>
          <w:rStyle w:val="VerbatimChar"/>
        </w:rPr>
        <w:t xml:space="preserve">Aeterna dokumentációk/ujratervezés/Aeterna ujratervezés AI válasz.md</w:t>
      </w:r>
      <w:r>
        <w:br/>
      </w:r>
      <w:r>
        <w:rPr>
          <w:rStyle w:val="VerbatimChar"/>
        </w:rPr>
        <w:t xml:space="preserve">Aeterna dokumentációk/ujratervezés/AETERNA digitális programegység — v0.1 contract-loader checkpoint.md</w:t>
      </w:r>
      <w:r>
        <w:br/>
      </w:r>
      <w:r>
        <w:rPr>
          <w:rStyle w:val="VerbatimChar"/>
        </w:rPr>
        <w:t xml:space="preserve">Aeterna game engine/docs/AETERNA_* v0.1.docx</w:t>
      </w:r>
    </w:p>
    <w:p>
      <w:pPr>
        <w:pStyle w:val="FirstParagraph"/>
      </w:pPr>
      <w:r>
        <w:t xml:space="preserve">Ezeket nem szabad automatikusan hivatalos dokumentumként kezelni.</w:t>
      </w:r>
    </w:p>
    <w:p>
      <w:pPr>
        <w:pStyle w:val="BodyText"/>
      </w:pPr>
      <w:r>
        <w:t xml:space="preserve">Javasolt státusz:</w:t>
      </w:r>
    </w:p>
    <w:p>
      <w:pPr>
        <w:pStyle w:val="SourceCode"/>
      </w:pPr>
      <w:r>
        <w:rPr>
          <w:rStyle w:val="VerbatimChar"/>
        </w:rPr>
        <w:t xml:space="preserve">draft</w:t>
      </w:r>
      <w:r>
        <w:br/>
      </w:r>
      <w:r>
        <w:rPr>
          <w:rStyle w:val="VerbatimChar"/>
        </w:rPr>
        <w:t xml:space="preserve">technikai jegyzet</w:t>
      </w:r>
      <w:r>
        <w:br/>
      </w:r>
      <w:r>
        <w:rPr>
          <w:rStyle w:val="VerbatimChar"/>
        </w:rPr>
        <w:t xml:space="preserve">átvizsgálandó</w:t>
      </w:r>
      <w:r>
        <w:br/>
      </w:r>
      <w:r>
        <w:rPr>
          <w:rStyle w:val="VerbatimChar"/>
        </w:rPr>
        <w:t xml:space="preserve">archiválható vagy beolvasztható hivatalosabb dokumentumba</w:t>
      </w:r>
    </w:p>
    <w:p>
      <w:r>
        <w:pict>
          <v:rect style="width:0;height:1.5pt" o:hralign="center" o:hrstd="t" o:hr="t"/>
        </w:pict>
      </w:r>
    </w:p>
    <w:bookmarkEnd w:id="35"/>
    <w:bookmarkStart w:id="36" w:name="archív-régi-történeti-fájlok"/>
    <w:p>
      <w:pPr>
        <w:pStyle w:val="Heading2"/>
      </w:pPr>
      <w:r>
        <w:t xml:space="preserve">17. Archív / régi / történeti fájlok</w:t>
      </w:r>
    </w:p>
    <w:p>
      <w:pPr>
        <w:pStyle w:val="FirstParagraph"/>
      </w:pPr>
      <w:r>
        <w:t xml:space="preserve">Codex archívként jelölte:</w:t>
      </w:r>
    </w:p>
    <w:p>
      <w:pPr>
        <w:pStyle w:val="SourceCode"/>
      </w:pPr>
      <w:r>
        <w:rPr>
          <w:rStyle w:val="VerbatimChar"/>
        </w:rPr>
        <w:t xml:space="preserve">Archive/*</w:t>
      </w:r>
      <w:r>
        <w:br/>
      </w:r>
      <w:r>
        <w:rPr>
          <w:rStyle w:val="VerbatimChar"/>
        </w:rPr>
        <w:t xml:space="preserve">Aeterna dokumentációk/Új mappa/OLD_*</w:t>
      </w:r>
      <w:r>
        <w:br/>
      </w:r>
      <w:r>
        <w:rPr>
          <w:rStyle w:val="VerbatimChar"/>
        </w:rPr>
        <w:t xml:space="preserve">Aeterna dokumentációk/Új mappa/all_cards.*</w:t>
      </w:r>
      <w:r>
        <w:br/>
      </w:r>
      <w:r>
        <w:rPr>
          <w:rStyle w:val="VerbatimChar"/>
        </w:rPr>
        <w:t xml:space="preserve">cards_by_realm/*.tsv</w:t>
      </w:r>
    </w:p>
    <w:p>
      <w:pPr>
        <w:pStyle w:val="FirstParagraph"/>
      </w:pPr>
      <w:r>
        <w:t xml:space="preserve">Különösen problémás:</w:t>
      </w:r>
    </w:p>
    <w:p>
      <w:pPr>
        <w:pStyle w:val="SourceCode"/>
      </w:pPr>
      <w:r>
        <w:rPr>
          <w:rStyle w:val="VerbatimChar"/>
        </w:rPr>
        <w:t xml:space="preserve">test_logs_workspace/**</w:t>
      </w:r>
    </w:p>
    <w:p>
      <w:pPr>
        <w:pStyle w:val="FirstParagraph"/>
      </w:pPr>
      <w:r>
        <w:t xml:space="preserve">Ez 155 fájlt tartalmaz, tracked állapotban.</w:t>
      </w:r>
    </w:p>
    <w:p>
      <w:pPr>
        <w:pStyle w:val="BodyText"/>
      </w:pPr>
      <w:r>
        <w:t xml:space="preserve">Fontos döntési feladat:</w:t>
      </w:r>
    </w:p>
    <w:p>
      <w:pPr>
        <w:pStyle w:val="SourceCode"/>
      </w:pPr>
      <w:r>
        <w:rPr>
          <w:rStyle w:val="VerbatimChar"/>
        </w:rPr>
        <w:t xml:space="preserve">El kell dönteni, hogy a test_logs_workspace maradjon-e a repóban,</w:t>
      </w:r>
      <w:r>
        <w:br/>
      </w:r>
      <w:r>
        <w:rPr>
          <w:rStyle w:val="VerbatimChar"/>
        </w:rPr>
        <w:t xml:space="preserve">vagy generált/log jelleg miatt ignorálni/archiválni kell.</w:t>
      </w:r>
    </w:p>
    <w:p>
      <w:r>
        <w:pict>
          <v:rect style="width:0;height:1.5pt" o:hralign="center" o:hrstd="t" o:hr="t"/>
        </w:pict>
      </w:r>
    </w:p>
    <w:bookmarkEnd w:id="36"/>
    <w:bookmarkStart w:id="37" w:name="duplikátum-funkcióátfedés-gyanúk"/>
    <w:p>
      <w:pPr>
        <w:pStyle w:val="Heading2"/>
      </w:pPr>
      <w:r>
        <w:t xml:space="preserve">18. Duplikátum / funkcióátfedés gyanúk</w:t>
      </w:r>
    </w:p>
    <w:p>
      <w:pPr>
        <w:pStyle w:val="FirstParagraph"/>
      </w:pPr>
      <w:r>
        <w:t xml:space="preserve">Codex által jelzett fő átfedések:</w:t>
      </w:r>
    </w:p>
    <w:p>
      <w:pPr>
        <w:pStyle w:val="SourceCode"/>
      </w:pPr>
      <w:r>
        <w:rPr>
          <w:rStyle w:val="VerbatimChar"/>
        </w:rPr>
        <w:t xml:space="preserve">exports/</w:t>
      </w:r>
      <w:r>
        <w:br/>
      </w:r>
      <w:r>
        <w:rPr>
          <w:rStyle w:val="VerbatimChar"/>
        </w:rPr>
        <w:t xml:space="preserve">XLSX export/exports/</w:t>
      </w:r>
      <w:r>
        <w:br/>
      </w:r>
      <w:r>
        <w:br/>
      </w:r>
      <w:r>
        <w:rPr>
          <w:rStyle w:val="VerbatimChar"/>
        </w:rPr>
        <w:t xml:space="preserve">Aeterna dokumentációk/LOOKUPS.xlsx</w:t>
      </w:r>
      <w:r>
        <w:br/>
      </w:r>
      <w:r>
        <w:rPr>
          <w:rStyle w:val="VerbatimChar"/>
        </w:rPr>
        <w:t xml:space="preserve">XLSX export/source/LOOKUPS.xlsx</w:t>
      </w:r>
      <w:r>
        <w:br/>
      </w:r>
      <w:r>
        <w:br/>
      </w:r>
      <w:r>
        <w:rPr>
          <w:rStyle w:val="VerbatimChar"/>
        </w:rPr>
        <w:t xml:space="preserve">Aeterna dokumentációk/AETERNA – KÁRTYAADATBÁZIS MUNKAFORRÁS 1.9v.xlsx</w:t>
      </w:r>
      <w:r>
        <w:br/>
      </w:r>
      <w:r>
        <w:rPr>
          <w:rStyle w:val="VerbatimChar"/>
        </w:rPr>
        <w:t xml:space="preserve">XLSX export/source/AETERNA – KÁRTYAADATBÁZIS MUNKAFORRÁS 1.9v.xlsx</w:t>
      </w:r>
      <w:r>
        <w:br/>
      </w:r>
      <w:r>
        <w:br/>
      </w:r>
      <w:r>
        <w:rPr>
          <w:rStyle w:val="VerbatimChar"/>
        </w:rPr>
        <w:t xml:space="preserve">tools/runtime_package/build_sample_runtime_package.py</w:t>
      </w:r>
      <w:r>
        <w:br/>
      </w:r>
      <w:r>
        <w:rPr>
          <w:rStyle w:val="VerbatimChar"/>
        </w:rPr>
        <w:t xml:space="preserve">Aeterna game engine/python/tools/runtime_package/build_sample_runtime_package.py</w:t>
      </w:r>
      <w:r>
        <w:br/>
      </w:r>
      <w:r>
        <w:br/>
      </w:r>
      <w:r>
        <w:rPr>
          <w:rStyle w:val="VerbatimChar"/>
        </w:rPr>
        <w:t xml:space="preserve">tests/test_build_sample_runtime_package.py</w:t>
      </w:r>
      <w:r>
        <w:br/>
      </w:r>
      <w:r>
        <w:rPr>
          <w:rStyle w:val="VerbatimChar"/>
        </w:rPr>
        <w:t xml:space="preserve">Aeterna game engine/python/tests/test_build_sample_runtime_package.py</w:t>
      </w:r>
      <w:r>
        <w:br/>
      </w:r>
      <w:r>
        <w:br/>
      </w:r>
      <w:r>
        <w:rPr>
          <w:rStyle w:val="VerbatimChar"/>
        </w:rPr>
        <w:t xml:space="preserve">Archive/CONTRACT_SPEC_sample_contracts_v0.1.md</w:t>
      </w:r>
      <w:r>
        <w:br/>
      </w:r>
      <w:r>
        <w:rPr>
          <w:rStyle w:val="VerbatimChar"/>
        </w:rPr>
        <w:t xml:space="preserve">Aeterna game engine/docs/*Sample Contract Spec*</w:t>
      </w:r>
      <w:r>
        <w:br/>
      </w:r>
      <w:r>
        <w:br/>
      </w:r>
      <w:r>
        <w:rPr>
          <w:rStyle w:val="VerbatimChar"/>
        </w:rPr>
        <w:t xml:space="preserve">több régi szabály/rendszerleíró dokumentum az Archive alatt</w:t>
      </w:r>
    </w:p>
    <w:p>
      <w:pPr>
        <w:pStyle w:val="FirstParagraph"/>
      </w:pPr>
      <w:r>
        <w:t xml:space="preserve">Ezeket nem szabad azonnal törölni. Először kategorizálni kell:</w:t>
      </w:r>
    </w:p>
    <w:p>
      <w:pPr>
        <w:pStyle w:val="SourceCode"/>
      </w:pPr>
      <w:r>
        <w:rPr>
          <w:rStyle w:val="VerbatimChar"/>
        </w:rPr>
        <w:t xml:space="preserve">aktív</w:t>
      </w:r>
      <w:r>
        <w:br/>
      </w:r>
      <w:r>
        <w:rPr>
          <w:rStyle w:val="VerbatimChar"/>
        </w:rPr>
        <w:t xml:space="preserve">másolat</w:t>
      </w:r>
      <w:r>
        <w:br/>
      </w:r>
      <w:r>
        <w:rPr>
          <w:rStyle w:val="VerbatimChar"/>
        </w:rPr>
        <w:t xml:space="preserve">pipeline-copy</w:t>
      </w:r>
      <w:r>
        <w:br/>
      </w:r>
      <w:r>
        <w:rPr>
          <w:rStyle w:val="VerbatimChar"/>
        </w:rPr>
        <w:t xml:space="preserve">generált</w:t>
      </w:r>
      <w:r>
        <w:br/>
      </w:r>
      <w:r>
        <w:rPr>
          <w:rStyle w:val="VerbatimChar"/>
        </w:rPr>
        <w:t xml:space="preserve">archív</w:t>
      </w:r>
      <w:r>
        <w:br/>
      </w:r>
      <w:r>
        <w:rPr>
          <w:rStyle w:val="VerbatimChar"/>
        </w:rPr>
        <w:t xml:space="preserve">draft</w:t>
      </w:r>
      <w:r>
        <w:br/>
      </w:r>
      <w:r>
        <w:rPr>
          <w:rStyle w:val="VerbatimChar"/>
        </w:rPr>
        <w:t xml:space="preserve">bizonytalan</w:t>
      </w:r>
    </w:p>
    <w:p>
      <w:r>
        <w:pict>
          <v:rect style="width:0;height:1.5pt" o:hralign="center" o:hrstd="t" o:hr="t"/>
        </w:pict>
      </w:r>
    </w:p>
    <w:bookmarkEnd w:id="37"/>
    <w:bookmarkStart w:id="38" w:name="emberi-döntést-igénylő-fő-kérdések"/>
    <w:p>
      <w:pPr>
        <w:pStyle w:val="Heading2"/>
      </w:pPr>
      <w:r>
        <w:t xml:space="preserve">19. Emberi döntést igénylő fő kérdések</w:t>
      </w:r>
    </w:p>
    <w:p>
      <w:pPr>
        <w:pStyle w:val="FirstParagraph"/>
      </w:pPr>
      <w:r>
        <w:t xml:space="preserve">Codex inventárja alapján ezek a legfontosabb döntési pontok:</w:t>
      </w:r>
    </w:p>
    <w:p>
      <w:pPr>
        <w:pStyle w:val="SourceCode"/>
      </w:pPr>
      <w:r>
        <w:rPr>
          <w:rStyle w:val="VerbatimChar"/>
        </w:rPr>
        <w:t xml:space="preserve">1. Mi számít hivatalos szabályforrásnak?</w:t>
      </w:r>
      <w:r>
        <w:br/>
      </w:r>
      <w:r>
        <w:rPr>
          <w:rStyle w:val="VerbatimChar"/>
        </w:rPr>
        <w:t xml:space="preserve">2. Hol legyen a kártyaadatbázis canonical helye?</w:t>
      </w:r>
      <w:r>
        <w:br/>
      </w:r>
      <w:r>
        <w:rPr>
          <w:rStyle w:val="VerbatimChar"/>
        </w:rPr>
        <w:t xml:space="preserve">3. Az exports/ és XLSX export/exports/ közül melyik az aktív?</w:t>
      </w:r>
      <w:r>
        <w:br/>
      </w:r>
      <w:r>
        <w:rPr>
          <w:rStyle w:val="VerbatimChar"/>
        </w:rPr>
        <w:t xml:space="preserve">4. A régi Python motor marad-e aktív, vagy archív/reference státuszt kap?</w:t>
      </w:r>
      <w:r>
        <w:br/>
      </w:r>
      <w:r>
        <w:rPr>
          <w:rStyle w:val="VerbatimChar"/>
        </w:rPr>
        <w:t xml:space="preserve">5. A test_logs_workspace tracked állománya maradjon-e a repóban?</w:t>
      </w:r>
      <w:r>
        <w:br/>
      </w:r>
      <w:r>
        <w:rPr>
          <w:rStyle w:val="VerbatimChar"/>
        </w:rPr>
        <w:t xml:space="preserve">6. Az Aeterna game engine/docs és Aeterna dokumentációk/ujratervezés dokumentumait hogyan rendezzük?</w:t>
      </w:r>
      <w:r>
        <w:br/>
      </w:r>
      <w:r>
        <w:rPr>
          <w:rStyle w:val="VerbatimChar"/>
        </w:rPr>
        <w:t xml:space="preserve">7. Mit kezdjünk a Codex-draftokkal?</w:t>
      </w:r>
      <w:r>
        <w:br/>
      </w:r>
      <w:r>
        <w:rPr>
          <w:rStyle w:val="VerbatimChar"/>
        </w:rPr>
        <w:t xml:space="preserve">8. Hol legyenek a végleges checkpointok?</w:t>
      </w:r>
      <w:r>
        <w:br/>
      </w:r>
      <w:r>
        <w:rPr>
          <w:rStyle w:val="VerbatimChar"/>
        </w:rPr>
        <w:t xml:space="preserve">9. Hol legyenek a munkadokumentumok?</w:t>
      </w:r>
      <w:r>
        <w:br/>
      </w:r>
      <w:r>
        <w:rPr>
          <w:rStyle w:val="VerbatimChar"/>
        </w:rPr>
        <w:t xml:space="preserve">10. Mi kerüljön archívumba?</w:t>
      </w:r>
    </w:p>
    <w:p>
      <w:r>
        <w:pict>
          <v:rect style="width:0;height:1.5pt" o:hralign="center" o:hrstd="t" o:hr="t"/>
        </w:pict>
      </w:r>
    </w:p>
    <w:bookmarkEnd w:id="38"/>
    <w:bookmarkStart w:id="39" w:name="javasolt-projekt-szintű-kategóriarend"/>
    <w:p>
      <w:pPr>
        <w:pStyle w:val="Heading2"/>
      </w:pPr>
      <w:r>
        <w:t xml:space="preserve">20. Javasolt projekt-szintű kategóriarend</w:t>
      </w:r>
    </w:p>
    <w:p>
      <w:pPr>
        <w:pStyle w:val="FirstParagraph"/>
      </w:pPr>
      <w:r>
        <w:t xml:space="preserve">Ez még nem végleges döntés, csak javasolt kiinduló rendszer.</w:t>
      </w:r>
    </w:p>
    <w:p>
      <w:pPr>
        <w:pStyle w:val="BodyText"/>
      </w:pPr>
      <w:r>
        <w:t xml:space="preserve">Lehetséges felső szintű kategóriák:</w:t>
      </w:r>
    </w:p>
    <w:p>
      <w:pPr>
        <w:pStyle w:val="SourceCode"/>
      </w:pPr>
      <w:r>
        <w:rPr>
          <w:rStyle w:val="VerbatimChar"/>
        </w:rPr>
        <w:t xml:space="preserve">01_OFFICIAL_SOURCES/</w:t>
      </w:r>
      <w:r>
        <w:br/>
      </w:r>
      <w:r>
        <w:rPr>
          <w:rStyle w:val="VerbatimChar"/>
        </w:rPr>
        <w:t xml:space="preserve">02_CARD_DATABASE/</w:t>
      </w:r>
      <w:r>
        <w:br/>
      </w:r>
      <w:r>
        <w:rPr>
          <w:rStyle w:val="VerbatimChar"/>
        </w:rPr>
        <w:t xml:space="preserve">03_EXPORTS_AND_RUNTIME/</w:t>
      </w:r>
      <w:r>
        <w:br/>
      </w:r>
      <w:r>
        <w:rPr>
          <w:rStyle w:val="VerbatimChar"/>
        </w:rPr>
        <w:t xml:space="preserve">04_DIGITAL/</w:t>
      </w:r>
      <w:r>
        <w:br/>
      </w:r>
      <w:r>
        <w:rPr>
          <w:rStyle w:val="VerbatimChar"/>
        </w:rPr>
        <w:t xml:space="preserve">05_DOCUMENTATION/</w:t>
      </w:r>
      <w:r>
        <w:br/>
      </w:r>
      <w:r>
        <w:rPr>
          <w:rStyle w:val="VerbatimChar"/>
        </w:rPr>
        <w:t xml:space="preserve">06_PLANNING_AND_WORKFLOW/</w:t>
      </w:r>
      <w:r>
        <w:br/>
      </w:r>
      <w:r>
        <w:rPr>
          <w:rStyle w:val="VerbatimChar"/>
        </w:rPr>
        <w:t xml:space="preserve">07_ANALYSIS_AND_REPORTS/</w:t>
      </w:r>
      <w:r>
        <w:br/>
      </w:r>
      <w:r>
        <w:rPr>
          <w:rStyle w:val="VerbatimChar"/>
        </w:rPr>
        <w:t xml:space="preserve">08_CODEX_DRAFTS/</w:t>
      </w:r>
      <w:r>
        <w:br/>
      </w:r>
      <w:r>
        <w:rPr>
          <w:rStyle w:val="VerbatimChar"/>
        </w:rPr>
        <w:t xml:space="preserve">09_ARCHIVE/</w:t>
      </w:r>
      <w:r>
        <w:br/>
      </w:r>
      <w:r>
        <w:rPr>
          <w:rStyle w:val="VerbatimChar"/>
        </w:rPr>
        <w:t xml:space="preserve">99_UNSORTED_REVIEW/</w:t>
      </w:r>
    </w:p>
    <w:p>
      <w:pPr>
        <w:pStyle w:val="FirstParagraph"/>
      </w:pPr>
      <w:r>
        <w:t xml:space="preserve">Lehetséges jelentésük:</w:t>
      </w:r>
    </w:p>
    <w:p>
      <w:pPr>
        <w:pStyle w:val="SourceCode"/>
      </w:pPr>
      <w:r>
        <w:rPr>
          <w:rStyle w:val="VerbatimChar"/>
        </w:rPr>
        <w:t xml:space="preserve">01_OFFICIAL_SOURCES/</w:t>
      </w:r>
      <w:r>
        <w:br/>
      </w:r>
      <w:r>
        <w:rPr>
          <w:rStyle w:val="VerbatimChar"/>
        </w:rPr>
        <w:t xml:space="preserve">  hivatalos alapjáték és kiegészítő főforrások</w:t>
      </w:r>
      <w:r>
        <w:br/>
      </w:r>
      <w:r>
        <w:br/>
      </w:r>
      <w:r>
        <w:rPr>
          <w:rStyle w:val="VerbatimChar"/>
        </w:rPr>
        <w:t xml:space="preserve">02_CARD_DATABASE/</w:t>
      </w:r>
      <w:r>
        <w:br/>
      </w:r>
      <w:r>
        <w:rPr>
          <w:rStyle w:val="VerbatimChar"/>
        </w:rPr>
        <w:t xml:space="preserve">  canonical XLSX, LOOKUPS, kártyaadatbázis munkaforrások</w:t>
      </w:r>
      <w:r>
        <w:br/>
      </w:r>
      <w:r>
        <w:br/>
      </w:r>
      <w:r>
        <w:rPr>
          <w:rStyle w:val="VerbatimChar"/>
        </w:rPr>
        <w:t xml:space="preserve">03_EXPORTS_AND_RUNTIME/</w:t>
      </w:r>
      <w:r>
        <w:br/>
      </w:r>
      <w:r>
        <w:rPr>
          <w:rStyle w:val="VerbatimChar"/>
        </w:rPr>
        <w:t xml:space="preserve">  exportált JSONL/CSV/runtime adatok</w:t>
      </w:r>
      <w:r>
        <w:br/>
      </w:r>
      <w:r>
        <w:br/>
      </w:r>
      <w:r>
        <w:rPr>
          <w:rStyle w:val="VerbatimChar"/>
        </w:rPr>
        <w:t xml:space="preserve">04_DIGITAL/</w:t>
      </w:r>
      <w:r>
        <w:br/>
      </w:r>
      <w:r>
        <w:rPr>
          <w:rStyle w:val="VerbatimChar"/>
        </w:rPr>
        <w:t xml:space="preserve">  régi és új digitális programok elkülönítve</w:t>
      </w:r>
      <w:r>
        <w:br/>
      </w:r>
      <w:r>
        <w:br/>
      </w:r>
      <w:r>
        <w:rPr>
          <w:rStyle w:val="VerbatimChar"/>
        </w:rPr>
        <w:t xml:space="preserve">05_DOCUMENTATION/</w:t>
      </w:r>
      <w:r>
        <w:br/>
      </w:r>
      <w:r>
        <w:rPr>
          <w:rStyle w:val="VerbatimChar"/>
        </w:rPr>
        <w:t xml:space="preserve">  aktív dokumentációk, README-k, specifikációk, checkpointok</w:t>
      </w:r>
      <w:r>
        <w:br/>
      </w:r>
      <w:r>
        <w:br/>
      </w:r>
      <w:r>
        <w:rPr>
          <w:rStyle w:val="VerbatimChar"/>
        </w:rPr>
        <w:t xml:space="preserve">06_PLANNING_AND_WORKFLOW/</w:t>
      </w:r>
      <w:r>
        <w:br/>
      </w:r>
      <w:r>
        <w:rPr>
          <w:rStyle w:val="VerbatimChar"/>
        </w:rPr>
        <w:t xml:space="preserve">  projekttervek, munkarendek, döntési térképek</w:t>
      </w:r>
      <w:r>
        <w:br/>
      </w:r>
      <w:r>
        <w:br/>
      </w:r>
      <w:r>
        <w:rPr>
          <w:rStyle w:val="VerbatimChar"/>
        </w:rPr>
        <w:t xml:space="preserve">07_ANALYSIS_AND_REPORTS/</w:t>
      </w:r>
      <w:r>
        <w:br/>
      </w:r>
      <w:r>
        <w:rPr>
          <w:rStyle w:val="VerbatimChar"/>
        </w:rPr>
        <w:t xml:space="preserve">  auditriportok, stats, elemzések</w:t>
      </w:r>
      <w:r>
        <w:br/>
      </w:r>
      <w:r>
        <w:br/>
      </w:r>
      <w:r>
        <w:rPr>
          <w:rStyle w:val="VerbatimChar"/>
        </w:rPr>
        <w:t xml:space="preserve">08_CODEX_DRAFTS/</w:t>
      </w:r>
      <w:r>
        <w:br/>
      </w:r>
      <w:r>
        <w:rPr>
          <w:rStyle w:val="VerbatimChar"/>
        </w:rPr>
        <w:t xml:space="preserve">  Codex/AI által készített nyersanyagok, átvizsgálásra</w:t>
      </w:r>
      <w:r>
        <w:br/>
      </w:r>
      <w:r>
        <w:br/>
      </w:r>
      <w:r>
        <w:rPr>
          <w:rStyle w:val="VerbatimChar"/>
        </w:rPr>
        <w:t xml:space="preserve">09_ARCHIVE/</w:t>
      </w:r>
      <w:r>
        <w:br/>
      </w:r>
      <w:r>
        <w:rPr>
          <w:rStyle w:val="VerbatimChar"/>
        </w:rPr>
        <w:t xml:space="preserve">  régi / történeti / nem aktív anyagok</w:t>
      </w:r>
      <w:r>
        <w:br/>
      </w:r>
      <w:r>
        <w:br/>
      </w:r>
      <w:r>
        <w:rPr>
          <w:rStyle w:val="VerbatimChar"/>
        </w:rPr>
        <w:t xml:space="preserve">99_UNSORTED_REVIEW/</w:t>
      </w:r>
      <w:r>
        <w:br/>
      </w:r>
      <w:r>
        <w:rPr>
          <w:rStyle w:val="VerbatimChar"/>
        </w:rPr>
        <w:t xml:space="preserve">  bizonytalan fájlok, emberi döntésre</w:t>
      </w:r>
    </w:p>
    <w:p>
      <w:pPr>
        <w:pStyle w:val="FirstParagraph"/>
      </w:pPr>
      <w:r>
        <w:t xml:space="preserve">Ezt az új beszélgetésben még finomítani kell, mielőtt Codex bármit mozgatna.</w:t>
      </w:r>
    </w:p>
    <w:p>
      <w:r>
        <w:pict>
          <v:rect style="width:0;height:1.5pt" o:hralign="center" o:hrstd="t" o:hr="t"/>
        </w:pict>
      </w:r>
    </w:p>
    <w:bookmarkEnd w:id="39"/>
    <w:bookmarkStart w:id="40" w:name="javasolt-új-beszélgetés-első-feladata"/>
    <w:p>
      <w:pPr>
        <w:pStyle w:val="Heading2"/>
      </w:pPr>
      <w:r>
        <w:t xml:space="preserve">21. Javasolt új beszélgetés első feladata</w:t>
      </w:r>
    </w:p>
    <w:p>
      <w:pPr>
        <w:pStyle w:val="FirstParagraph"/>
      </w:pPr>
      <w:r>
        <w:t xml:space="preserve">Az új beszélgetés elején az asszisztens ne kezdjen kódfejlesztésbe.</w:t>
      </w:r>
    </w:p>
    <w:p>
      <w:pPr>
        <w:pStyle w:val="BodyText"/>
      </w:pPr>
      <w:r>
        <w:t xml:space="preserve">Első feladat:</w:t>
      </w:r>
    </w:p>
    <w:p>
      <w:pPr>
        <w:pStyle w:val="SourceCode"/>
      </w:pPr>
      <w:r>
        <w:rPr>
          <w:rStyle w:val="VerbatimChar"/>
        </w:rPr>
        <w:t xml:space="preserve">A teljes AETERNA projekt fájljainak kategorizálási és dokumentációs rendjének megtervezése.</w:t>
      </w:r>
    </w:p>
    <w:p>
      <w:pPr>
        <w:pStyle w:val="FirstParagraph"/>
      </w:pPr>
      <w:r>
        <w:t xml:space="preserve">Lépések:</w:t>
      </w:r>
    </w:p>
    <w:p>
      <w:pPr>
        <w:pStyle w:val="SourceCode"/>
      </w:pPr>
      <w:r>
        <w:rPr>
          <w:rStyle w:val="VerbatimChar"/>
        </w:rPr>
        <w:t xml:space="preserve">1. Az asszisztens olvassa át ezt az összefoglalót.</w:t>
      </w:r>
      <w:r>
        <w:br/>
      </w:r>
      <w:r>
        <w:rPr>
          <w:rStyle w:val="VerbatimChar"/>
        </w:rPr>
        <w:t xml:space="preserve">2. Erősítse meg, hogy nem csak az Aeterna game engine mappát kell rendezni.</w:t>
      </w:r>
      <w:r>
        <w:br/>
      </w:r>
      <w:r>
        <w:rPr>
          <w:rStyle w:val="VerbatimChar"/>
        </w:rPr>
        <w:t xml:space="preserve">3. Készítsen projekt-szintű kategóriarendet.</w:t>
      </w:r>
      <w:r>
        <w:br/>
      </w:r>
      <w:r>
        <w:rPr>
          <w:rStyle w:val="VerbatimChar"/>
        </w:rPr>
        <w:t xml:space="preserve">4. Külön kezelje:</w:t>
      </w:r>
      <w:r>
        <w:br/>
      </w:r>
      <w:r>
        <w:rPr>
          <w:rStyle w:val="VerbatimChar"/>
        </w:rPr>
        <w:t xml:space="preserve">   - hivatalos forrás</w:t>
      </w:r>
      <w:r>
        <w:br/>
      </w:r>
      <w:r>
        <w:rPr>
          <w:rStyle w:val="VerbatimChar"/>
        </w:rPr>
        <w:t xml:space="preserve">   - aktív munkaforrás</w:t>
      </w:r>
      <w:r>
        <w:br/>
      </w:r>
      <w:r>
        <w:rPr>
          <w:rStyle w:val="VerbatimChar"/>
        </w:rPr>
        <w:t xml:space="preserve">   - export/generált</w:t>
      </w:r>
      <w:r>
        <w:br/>
      </w:r>
      <w:r>
        <w:rPr>
          <w:rStyle w:val="VerbatimChar"/>
        </w:rPr>
        <w:t xml:space="preserve">   - digitális program</w:t>
      </w:r>
      <w:r>
        <w:br/>
      </w:r>
      <w:r>
        <w:rPr>
          <w:rStyle w:val="VerbatimChar"/>
        </w:rPr>
        <w:t xml:space="preserve">   - dokumentáció</w:t>
      </w:r>
      <w:r>
        <w:br/>
      </w:r>
      <w:r>
        <w:rPr>
          <w:rStyle w:val="VerbatimChar"/>
        </w:rPr>
        <w:t xml:space="preserve">   - Codex-draft</w:t>
      </w:r>
      <w:r>
        <w:br/>
      </w:r>
      <w:r>
        <w:rPr>
          <w:rStyle w:val="VerbatimChar"/>
        </w:rPr>
        <w:t xml:space="preserve">   - archív</w:t>
      </w:r>
      <w:r>
        <w:br/>
      </w:r>
      <w:r>
        <w:rPr>
          <w:rStyle w:val="VerbatimChar"/>
        </w:rPr>
        <w:t xml:space="preserve">   - bizonytalan</w:t>
      </w:r>
      <w:r>
        <w:br/>
      </w:r>
      <w:r>
        <w:rPr>
          <w:rStyle w:val="VerbatimChar"/>
        </w:rPr>
        <w:t xml:space="preserve">5. Készítsen döntési táblát az emberi döntést igénylő fájlcsoportokról.</w:t>
      </w:r>
      <w:r>
        <w:br/>
      </w:r>
      <w:r>
        <w:rPr>
          <w:rStyle w:val="VerbatimChar"/>
        </w:rPr>
        <w:t xml:space="preserve">6. Csak ezután adjon Codexnek fájlmozgatási vagy technikai rendezési promptot.</w:t>
      </w:r>
    </w:p>
    <w:p>
      <w:r>
        <w:pict>
          <v:rect style="width:0;height:1.5pt" o:hralign="center" o:hrstd="t" o:hr="t"/>
        </w:pict>
      </w:r>
    </w:p>
    <w:bookmarkEnd w:id="40"/>
    <w:bookmarkStart w:id="41" w:name="X37be472e06636fd609dfa894dd2a3d2f74b2ea6"/>
    <w:p>
      <w:pPr>
        <w:pStyle w:val="Heading2"/>
      </w:pPr>
      <w:r>
        <w:t xml:space="preserve">22. Mit ne csináljunk az új beszélgetés elején</w:t>
      </w:r>
    </w:p>
    <w:p>
      <w:pPr>
        <w:pStyle w:val="FirstParagraph"/>
      </w:pPr>
      <w:r>
        <w:t xml:space="preserve">Ne kezdjünk rögtön:</w:t>
      </w:r>
    </w:p>
    <w:p>
      <w:pPr>
        <w:pStyle w:val="SourceCode"/>
      </w:pPr>
      <w:r>
        <w:rPr>
          <w:rStyle w:val="VerbatimChar"/>
        </w:rPr>
        <w:t xml:space="preserve">új Godot feature-t</w:t>
      </w:r>
      <w:r>
        <w:br/>
      </w:r>
      <w:r>
        <w:rPr>
          <w:rStyle w:val="VerbatimChar"/>
        </w:rPr>
        <w:t xml:space="preserve">új smoke testet</w:t>
      </w:r>
      <w:r>
        <w:br/>
      </w:r>
      <w:r>
        <w:rPr>
          <w:rStyle w:val="VerbatimChar"/>
        </w:rPr>
        <w:t xml:space="preserve">új action request kört</w:t>
      </w:r>
      <w:r>
        <w:br/>
      </w:r>
      <w:r>
        <w:rPr>
          <w:rStyle w:val="VerbatimChar"/>
        </w:rPr>
        <w:t xml:space="preserve">szabálymotor-tervezést</w:t>
      </w:r>
      <w:r>
        <w:br/>
      </w:r>
      <w:r>
        <w:rPr>
          <w:rStyle w:val="VerbatimChar"/>
        </w:rPr>
        <w:t xml:space="preserve">AI-tervezést</w:t>
      </w:r>
      <w:r>
        <w:br/>
      </w:r>
      <w:r>
        <w:rPr>
          <w:rStyle w:val="VerbatimChar"/>
        </w:rPr>
        <w:t xml:space="preserve">fájlok törlését</w:t>
      </w:r>
      <w:r>
        <w:br/>
      </w:r>
      <w:r>
        <w:rPr>
          <w:rStyle w:val="VerbatimChar"/>
        </w:rPr>
        <w:t xml:space="preserve">fájlok mozgatását</w:t>
      </w:r>
      <w:r>
        <w:br/>
      </w:r>
      <w:r>
        <w:rPr>
          <w:rStyle w:val="VerbatimChar"/>
        </w:rPr>
        <w:t xml:space="preserve">tömeges átnevezést</w:t>
      </w:r>
      <w:r>
        <w:br/>
      </w:r>
      <w:r>
        <w:rPr>
          <w:rStyle w:val="VerbatimChar"/>
        </w:rPr>
        <w:t xml:space="preserve">dokumentumok automatikus összevonását</w:t>
      </w:r>
    </w:p>
    <w:p>
      <w:pPr>
        <w:pStyle w:val="FirstParagraph"/>
      </w:pPr>
      <w:r>
        <w:t xml:space="preserve">Előbb legyen kategóriarend és döntési térkép.</w:t>
      </w:r>
    </w:p>
    <w:p>
      <w:r>
        <w:pict>
          <v:rect style="width:0;height:1.5pt" o:hralign="center" o:hrstd="t" o:hr="t"/>
        </w:pict>
      </w:r>
    </w:p>
    <w:bookmarkEnd w:id="41"/>
    <w:bookmarkStart w:id="42" w:name="javasolt-munkarend-az-új-beszélgetésben"/>
    <w:p>
      <w:pPr>
        <w:pStyle w:val="Heading2"/>
      </w:pPr>
      <w:r>
        <w:t xml:space="preserve">23. Javasolt munkarend az új beszélgetésben</w:t>
      </w:r>
    </w:p>
    <w:p>
      <w:pPr>
        <w:pStyle w:val="FirstParagraph"/>
      </w:pPr>
      <w:r>
        <w:t xml:space="preserve">Javasolt sorrend:</w:t>
      </w:r>
    </w:p>
    <w:p>
      <w:pPr>
        <w:pStyle w:val="SourceCode"/>
      </w:pPr>
      <w:r>
        <w:rPr>
          <w:rStyle w:val="VerbatimChar"/>
        </w:rPr>
        <w:t xml:space="preserve">1. Teljes projektkategória-rend kialakítása.</w:t>
      </w:r>
      <w:r>
        <w:br/>
      </w:r>
      <w:r>
        <w:rPr>
          <w:rStyle w:val="VerbatimChar"/>
        </w:rPr>
        <w:t xml:space="preserve">2. Dokumentumtípusok meghatározása.</w:t>
      </w:r>
      <w:r>
        <w:br/>
      </w:r>
      <w:r>
        <w:rPr>
          <w:rStyle w:val="VerbatimChar"/>
        </w:rPr>
        <w:t xml:space="preserve">3. Aktív / archív / draft / generált státuszok meghatározása.</w:t>
      </w:r>
      <w:r>
        <w:br/>
      </w:r>
      <w:r>
        <w:rPr>
          <w:rStyle w:val="VerbatimChar"/>
        </w:rPr>
        <w:t xml:space="preserve">4. Emberi döntést igénylő fájlcsoportok listázása.</w:t>
      </w:r>
      <w:r>
        <w:br/>
      </w:r>
      <w:r>
        <w:rPr>
          <w:rStyle w:val="VerbatimChar"/>
        </w:rPr>
        <w:t xml:space="preserve">5. Canonical helyek kijelölése:</w:t>
      </w:r>
      <w:r>
        <w:br/>
      </w:r>
      <w:r>
        <w:rPr>
          <w:rStyle w:val="VerbatimChar"/>
        </w:rPr>
        <w:t xml:space="preserve">   - hivatalos szabályforrás</w:t>
      </w:r>
      <w:r>
        <w:br/>
      </w:r>
      <w:r>
        <w:rPr>
          <w:rStyle w:val="VerbatimChar"/>
        </w:rPr>
        <w:t xml:space="preserve">   - kártyaadatbázis</w:t>
      </w:r>
      <w:r>
        <w:br/>
      </w:r>
      <w:r>
        <w:rPr>
          <w:rStyle w:val="VerbatimChar"/>
        </w:rPr>
        <w:t xml:space="preserve">   - exportok</w:t>
      </w:r>
      <w:r>
        <w:br/>
      </w:r>
      <w:r>
        <w:rPr>
          <w:rStyle w:val="VerbatimChar"/>
        </w:rPr>
        <w:t xml:space="preserve">   - digitális program</w:t>
      </w:r>
      <w:r>
        <w:br/>
      </w:r>
      <w:r>
        <w:rPr>
          <w:rStyle w:val="VerbatimChar"/>
        </w:rPr>
        <w:t xml:space="preserve">   - dokumentáció</w:t>
      </w:r>
      <w:r>
        <w:br/>
      </w:r>
      <w:r>
        <w:rPr>
          <w:rStyle w:val="VerbatimChar"/>
        </w:rPr>
        <w:t xml:space="preserve">6. Codex számára csak ezután technikai fájlmozgatási vagy rendezési prompt.</w:t>
      </w:r>
      <w:r>
        <w:br/>
      </w:r>
      <w:r>
        <w:rPr>
          <w:rStyle w:val="VerbatimChar"/>
        </w:rPr>
        <w:t xml:space="preserve">7. Rendezés után README / CHECKPOINT / projektindex dokumentum elkészítése.</w:t>
      </w:r>
    </w:p>
    <w:p>
      <w:r>
        <w:pict>
          <v:rect style="width:0;height:1.5pt" o:hralign="center" o:hrstd="t" o:hr="t"/>
        </w:pict>
      </w:r>
    </w:p>
    <w:bookmarkEnd w:id="42"/>
    <w:bookmarkStart w:id="43" w:name="rövid-jelenlegi-státuszmondat"/>
    <w:p>
      <w:pPr>
        <w:pStyle w:val="Heading2"/>
      </w:pPr>
      <w:r>
        <w:t xml:space="preserve">24. Rövid jelenlegi státuszmondat</w:t>
      </w:r>
    </w:p>
    <w:p>
      <w:pPr>
        <w:pStyle w:val="FirstParagraph"/>
      </w:pPr>
      <w:r>
        <w:t xml:space="preserve">Az AETERNA projekt digitális programegysége technikailag jó állapotban van: a runtime package loader, sample contracts loader, debug nézetek, unified dashboard, contract consistency és action request smoke testek zöldek. A következő legnagyobb kockázat már nem a kód, hanem az egész projekt fájl- és dokumentációs szerkezetének rendezetlensége. Emiatt a következő beszélgetést teljes projektstruktúra- és dokumentációs rendezési körrel kell kezdeni.</w:t>
      </w:r>
    </w:p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2026-06-23T09:43:29Z</dcterms:created>
  <dcterms:modified xsi:type="dcterms:W3CDTF">2026-06-23T09:43:29Z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