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17e1561a788dd8caff4a13eeca65db7443a20d"/>
    <w:p>
      <w:pPr>
        <w:pStyle w:val="Heading1"/>
      </w:pPr>
      <w:r>
        <w:t xml:space="preserve">AETERNA — Runtime package / compiled export terv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AETERNA — Legal action contract v0.1</w:t>
      </w:r>
    </w:p>
    <w:p>
      <w:pPr>
        <w:pStyle w:val="Compact"/>
        <w:numPr>
          <w:ilvl w:val="0"/>
          <w:numId w:val="1001"/>
        </w:numPr>
      </w:pPr>
      <w:r>
        <w:t xml:space="preserve">AETERNA — Action request / validation / response contract v0.1</w:t>
      </w:r>
    </w:p>
    <w:p>
      <w:pPr>
        <w:pStyle w:val="Compact"/>
        <w:numPr>
          <w:ilvl w:val="0"/>
          <w:numId w:val="1001"/>
        </w:numPr>
      </w:pPr>
      <w:r>
        <w:t xml:space="preserve">AETERNA — Event log contract v0.1</w:t>
      </w:r>
    </w:p>
    <w:p>
      <w:pPr>
        <w:pStyle w:val="Compact"/>
        <w:numPr>
          <w:ilvl w:val="0"/>
          <w:numId w:val="1001"/>
        </w:numPr>
      </w:pPr>
      <w:r>
        <w:t xml:space="preserve">AETERNA — Diagnostics contract v0.1</w:t>
      </w:r>
    </w:p>
    <w:p>
      <w:pPr>
        <w:pStyle w:val="FirstParagraph"/>
      </w:pPr>
      <w:r>
        <w:t xml:space="preserve">Cél: meghatározni, hogyan jusson el az AETERNA szerkesztési forrásaiból egy tiszta, validált, program által biztonságosan használható runtime adatcsomag a Python, GDScript vagy hibrid szabálymotor számára.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 runtime package nem azonos az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szerkesztési forrással, és nem is pusztán egy nyers export.</w:t>
      </w:r>
    </w:p>
    <w:p>
      <w:pPr>
        <w:pStyle w:val="BodyText"/>
      </w:pPr>
      <w:r>
        <w:t xml:space="preserve">A runtime package célja:</w:t>
      </w:r>
    </w:p>
    <w:p>
      <w:pPr>
        <w:pStyle w:val="BlockText"/>
      </w:pPr>
      <w:r>
        <w:t xml:space="preserve">A szabálymotor ne szerkesztési táblázatokból, félig normalizált exportokból vagy emberi workflow mezőkből próbáljon működni, hanem egy validált, canonical értékeket tartalmazó, programbarát adatcsomagból.</w:t>
      </w:r>
    </w:p>
    <w:p>
      <w:pPr>
        <w:pStyle w:val="FirstParagraph"/>
      </w:pPr>
      <w:r>
        <w:t xml:space="preserve">Ez azért fontos, mert az AETERNA-ban egyszerre létezik:</w:t>
      </w:r>
    </w:p>
    <w:p>
      <w:pPr>
        <w:pStyle w:val="Compact"/>
        <w:numPr>
          <w:ilvl w:val="0"/>
          <w:numId w:val="1002"/>
        </w:numPr>
      </w:pPr>
      <w:r>
        <w:t xml:space="preserve">ember által szerkesztett kártyaadat;</w:t>
      </w:r>
    </w:p>
    <w:p>
      <w:pPr>
        <w:pStyle w:val="Compact"/>
        <w:numPr>
          <w:ilvl w:val="0"/>
          <w:numId w:val="1002"/>
        </w:numPr>
      </w:pPr>
      <w:r>
        <w:t xml:space="preserve">nyers export;</w:t>
      </w:r>
    </w:p>
    <w:p>
      <w:pPr>
        <w:pStyle w:val="Compact"/>
        <w:numPr>
          <w:ilvl w:val="0"/>
          <w:numId w:val="1002"/>
        </w:numPr>
      </w:pPr>
      <w:r>
        <w:t xml:space="preserve">LOOKUPS;</w:t>
      </w:r>
    </w:p>
    <w:p>
      <w:pPr>
        <w:pStyle w:val="Compact"/>
        <w:numPr>
          <w:ilvl w:val="0"/>
          <w:numId w:val="1002"/>
        </w:numPr>
      </w:pPr>
      <w:r>
        <w:t xml:space="preserve">legacy alias;</w:t>
      </w:r>
    </w:p>
    <w:p>
      <w:pPr>
        <w:pStyle w:val="Compact"/>
        <w:numPr>
          <w:ilvl w:val="0"/>
          <w:numId w:val="1002"/>
        </w:numPr>
      </w:pPr>
      <w:r>
        <w:t xml:space="preserve">workflow / audit mezők;</w:t>
      </w:r>
    </w:p>
    <w:p>
      <w:pPr>
        <w:pStyle w:val="Compact"/>
        <w:numPr>
          <w:ilvl w:val="0"/>
          <w:numId w:val="1002"/>
        </w:numPr>
      </w:pPr>
      <w:r>
        <w:t xml:space="preserve">print / product mezők;</w:t>
      </w:r>
    </w:p>
    <w:p>
      <w:pPr>
        <w:pStyle w:val="Compact"/>
        <w:numPr>
          <w:ilvl w:val="0"/>
          <w:numId w:val="1002"/>
        </w:numPr>
      </w:pPr>
      <w:r>
        <w:t xml:space="preserve">structured képességmezők;</w:t>
      </w:r>
    </w:p>
    <w:p>
      <w:pPr>
        <w:pStyle w:val="Compact"/>
        <w:numPr>
          <w:ilvl w:val="0"/>
          <w:numId w:val="1002"/>
        </w:numPr>
      </w:pPr>
      <w:r>
        <w:t xml:space="preserve">engine-supported és engine-unsupported értékek;</w:t>
      </w:r>
    </w:p>
    <w:p>
      <w:pPr>
        <w:pStyle w:val="Compact"/>
        <w:numPr>
          <w:ilvl w:val="0"/>
          <w:numId w:val="1002"/>
        </w:numPr>
      </w:pPr>
      <w:r>
        <w:t xml:space="preserve">később Godot / GDScript kompatibilis játékprogram.</w:t>
      </w:r>
    </w:p>
    <w:p>
      <w:pPr>
        <w:pStyle w:val="FirstParagraph"/>
      </w:pPr>
      <w:r>
        <w:t xml:space="preserve">Ezeket nem szabad egyetlen rétegben összekeverni.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javasolt-adatút"/>
    <w:p>
      <w:pPr>
        <w:pStyle w:val="Heading1"/>
      </w:pPr>
      <w:r>
        <w:t xml:space="preserve">1. Javasolt adatút</w:t>
      </w:r>
    </w:p>
    <w:bookmarkStart w:id="22" w:name="teljes-adatút"/>
    <w:p>
      <w:pPr>
        <w:pStyle w:val="Heading2"/>
      </w:pPr>
      <w:r>
        <w:t xml:space="preserve">1.1 Teljes adatút</w:t>
      </w:r>
    </w:p>
    <w:p>
      <w:pPr>
        <w:pStyle w:val="FirstParagraph"/>
      </w:pPr>
      <w:r>
        <w:rPr>
          <w:rStyle w:val="VerbatimChar"/>
        </w:rPr>
        <w:t xml:space="preserve">text id="oi9uae" .xlsx szerkesztési forrás         ↓ nyers exportok         ↓ exportvalidáció         ↓ LOOKUPS / legacy alias / canonical ellenőrzés         ↓ structured képességellenőrzés         ↓ engine support ellenőrzés         ↓ compiled runtime package         ↓ rules engine / AI test engine / Godot runtime</w:t>
      </w:r>
    </w:p>
    <w:p>
      <w:r>
        <w:pict>
          <v:rect style="width:0;height:1.5pt" o:hralign="center" o:hrstd="t" o:hr="t"/>
        </w:pict>
      </w:r>
    </w:p>
    <w:bookmarkEnd w:id="22"/>
    <w:bookmarkStart w:id="23" w:name="miért-kell-több-lépcső"/>
    <w:p>
      <w:pPr>
        <w:pStyle w:val="Heading2"/>
      </w:pPr>
      <w:r>
        <w:t xml:space="preserve">1.2 Miért kell több lépcső?</w:t>
      </w:r>
    </w:p>
    <w:p>
      <w:pPr>
        <w:pStyle w:val="FirstParagraph"/>
      </w:pPr>
      <w:r>
        <w:t xml:space="preserve">Azért, mert nem minden adat ugyanarra való.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CARDS_MASTER</w:t>
      </w:r>
      <w:r>
        <w:t xml:space="preserve"> </w:t>
      </w:r>
      <w:r>
        <w:t xml:space="preserve">szerkesztési forrás;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EXPORT_RUNTIME</w:t>
      </w:r>
      <w:r>
        <w:t xml:space="preserve"> </w:t>
      </w:r>
      <w:r>
        <w:t xml:space="preserve">futási kártyalista;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PRODUCT_DECKLISTS</w:t>
      </w:r>
      <w:r>
        <w:t xml:space="preserve"> </w:t>
      </w:r>
      <w:r>
        <w:t xml:space="preserve">pakli- és termékadat;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LOOKUPS_RUNTIME</w:t>
      </w:r>
      <w:r>
        <w:t xml:space="preserve"> </w:t>
      </w:r>
      <w:r>
        <w:t xml:space="preserve">canonical értékek;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LOOKUPS_WORKFLOW_AUDIT</w:t>
      </w:r>
      <w:r>
        <w:t xml:space="preserve"> </w:t>
      </w:r>
      <w:r>
        <w:t xml:space="preserve">nem futási értékek;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LOOKUPS_PRINT_PRODUCT</w:t>
      </w:r>
      <w:r>
        <w:t xml:space="preserve"> </w:t>
      </w:r>
      <w:r>
        <w:t xml:space="preserve">nyomdai / termékmezők;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LOOKUPS_DESIGN_CATALOG</w:t>
      </w:r>
      <w:r>
        <w:t xml:space="preserve"> </w:t>
      </w:r>
      <w:r>
        <w:t xml:space="preserve">ötlet- és tervezési segédértékek;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RUNTIME_LEGACY_ALIAS</w:t>
      </w:r>
      <w:r>
        <w:t xml:space="preserve"> </w:t>
      </w:r>
      <w:r>
        <w:t xml:space="preserve">régi értékek fordítására való, nem aktív canonical forrás.</w:t>
      </w:r>
    </w:p>
    <w:p>
      <w:pPr>
        <w:pStyle w:val="FirstParagraph"/>
      </w:pPr>
      <w:r>
        <w:t xml:space="preserve">Ha ezek közvetlenül bekerülnek a motorba szétválasztás nélkül, akkor a program később nehezen fogja tudni eldönteni, hogy egy érték:</w:t>
      </w:r>
    </w:p>
    <w:p>
      <w:pPr>
        <w:pStyle w:val="Compact"/>
        <w:numPr>
          <w:ilvl w:val="0"/>
          <w:numId w:val="1004"/>
        </w:numPr>
      </w:pPr>
      <w:r>
        <w:t xml:space="preserve">tényleges runtime szabályérték;</w:t>
      </w:r>
    </w:p>
    <w:p>
      <w:pPr>
        <w:pStyle w:val="Compact"/>
        <w:numPr>
          <w:ilvl w:val="0"/>
          <w:numId w:val="1004"/>
        </w:numPr>
      </w:pPr>
      <w:r>
        <w:t xml:space="preserve">régi alias;</w:t>
      </w:r>
    </w:p>
    <w:p>
      <w:pPr>
        <w:pStyle w:val="Compact"/>
        <w:numPr>
          <w:ilvl w:val="0"/>
          <w:numId w:val="1004"/>
        </w:numPr>
      </w:pPr>
      <w:r>
        <w:t xml:space="preserve">auditálandó maradvány;</w:t>
      </w:r>
    </w:p>
    <w:p>
      <w:pPr>
        <w:pStyle w:val="Compact"/>
        <w:numPr>
          <w:ilvl w:val="0"/>
          <w:numId w:val="1004"/>
        </w:numPr>
      </w:pPr>
      <w:r>
        <w:t xml:space="preserve">print adat;</w:t>
      </w:r>
    </w:p>
    <w:p>
      <w:pPr>
        <w:pStyle w:val="Compact"/>
        <w:numPr>
          <w:ilvl w:val="0"/>
          <w:numId w:val="1004"/>
        </w:numPr>
      </w:pPr>
      <w:r>
        <w:t xml:space="preserve">workflow státusz;</w:t>
      </w:r>
    </w:p>
    <w:p>
      <w:pPr>
        <w:pStyle w:val="Compact"/>
        <w:numPr>
          <w:ilvl w:val="0"/>
          <w:numId w:val="1004"/>
        </w:numPr>
      </w:pPr>
      <w:r>
        <w:t xml:space="preserve">vagy csak tervezési ötlet.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étegek-meghatározása"/>
    <w:p>
      <w:pPr>
        <w:pStyle w:val="Heading1"/>
      </w:pPr>
      <w:r>
        <w:t xml:space="preserve">2. Rétegek meghatározása</w:t>
      </w:r>
    </w:p>
    <w:bookmarkStart w:id="25" w:name="szerkesztési-forrás"/>
    <w:p>
      <w:pPr>
        <w:pStyle w:val="Heading2"/>
      </w:pPr>
      <w:r>
        <w:t xml:space="preserve">2.1 Szerkesztési forrás</w:t>
      </w:r>
    </w:p>
    <w:p>
      <w:pPr>
        <w:pStyle w:val="FirstParagraph"/>
      </w:pPr>
      <w:r>
        <w:t xml:space="preserve">Jelenlegi fő forma:</w:t>
      </w:r>
    </w:p>
    <w:p>
      <w:pPr>
        <w:pStyle w:val="BodyText"/>
      </w:pPr>
      <w:r>
        <w:rPr>
          <w:rStyle w:val="VerbatimChar"/>
        </w:rPr>
        <w:t xml:space="preserve">text id="p3npyg" AETERNA – KÁRTYAADATBÁZIS MUNKAFORRÁS 1.9v.xlsx</w:t>
      </w:r>
    </w:p>
    <w:p>
      <w:pPr>
        <w:pStyle w:val="BodyText"/>
      </w:pPr>
      <w:r>
        <w:t xml:space="preserve">Ez emberi szerkesztésre való.</w:t>
      </w:r>
    </w:p>
    <w:p>
      <w:pPr>
        <w:pStyle w:val="BodyText"/>
      </w:pPr>
      <w:r>
        <w:t xml:space="preserve">Tartalmazhat:</w:t>
      </w:r>
    </w:p>
    <w:p>
      <w:pPr>
        <w:pStyle w:val="Compact"/>
        <w:numPr>
          <w:ilvl w:val="0"/>
          <w:numId w:val="1005"/>
        </w:numPr>
      </w:pPr>
      <w:r>
        <w:t xml:space="preserve">kártyaadatokat;</w:t>
      </w:r>
    </w:p>
    <w:p>
      <w:pPr>
        <w:pStyle w:val="Compact"/>
        <w:numPr>
          <w:ilvl w:val="0"/>
          <w:numId w:val="1005"/>
        </w:numPr>
      </w:pPr>
      <w:r>
        <w:t xml:space="preserve">workflow státuszokat;</w:t>
      </w:r>
    </w:p>
    <w:p>
      <w:pPr>
        <w:pStyle w:val="Compact"/>
        <w:numPr>
          <w:ilvl w:val="0"/>
          <w:numId w:val="1005"/>
        </w:numPr>
      </w:pPr>
      <w:r>
        <w:t xml:space="preserve">auditmezőket;</w:t>
      </w:r>
    </w:p>
    <w:p>
      <w:pPr>
        <w:pStyle w:val="Compact"/>
        <w:numPr>
          <w:ilvl w:val="0"/>
          <w:numId w:val="1005"/>
        </w:numPr>
      </w:pPr>
      <w:r>
        <w:t xml:space="preserve">print mezőket;</w:t>
      </w:r>
    </w:p>
    <w:p>
      <w:pPr>
        <w:pStyle w:val="Compact"/>
        <w:numPr>
          <w:ilvl w:val="0"/>
          <w:numId w:val="1005"/>
        </w:numPr>
      </w:pPr>
      <w:r>
        <w:t xml:space="preserve">termékadatokat;</w:t>
      </w:r>
    </w:p>
    <w:p>
      <w:pPr>
        <w:pStyle w:val="Compact"/>
        <w:numPr>
          <w:ilvl w:val="0"/>
          <w:numId w:val="1005"/>
        </w:numPr>
      </w:pPr>
      <w:r>
        <w:t xml:space="preserve">decklistákat;</w:t>
      </w:r>
    </w:p>
    <w:p>
      <w:pPr>
        <w:pStyle w:val="Compact"/>
        <w:numPr>
          <w:ilvl w:val="0"/>
          <w:numId w:val="1005"/>
        </w:numPr>
      </w:pPr>
      <w:r>
        <w:t xml:space="preserve">LOOKUPS táblákat.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Az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maradjon szerkesztési forrás, de a játékmotor hosszú távon ne ebből dolgozzon közvetlenül.</w:t>
      </w:r>
    </w:p>
    <w:p>
      <w:r>
        <w:pict>
          <v:rect style="width:0;height:1.5pt" o:hralign="center" o:hrstd="t" o:hr="t"/>
        </w:pict>
      </w:r>
    </w:p>
    <w:bookmarkEnd w:id="25"/>
    <w:bookmarkStart w:id="26" w:name="nyers-exportok"/>
    <w:p>
      <w:pPr>
        <w:pStyle w:val="Heading2"/>
      </w:pPr>
      <w:r>
        <w:t xml:space="preserve">2.2 Nyers exportok</w:t>
      </w:r>
    </w:p>
    <w:p>
      <w:pPr>
        <w:pStyle w:val="FirstParagraph"/>
      </w:pPr>
      <w:r>
        <w:t xml:space="preserve">A nyers exportok a szerkesztési forrás gépi kimentései.</w:t>
      </w:r>
    </w:p>
    <w:p>
      <w:pPr>
        <w:pStyle w:val="BodyText"/>
      </w:pPr>
      <w:r>
        <w:t xml:space="preserve">Lehetséges nyers exportok:</w:t>
      </w:r>
    </w:p>
    <w:p>
      <w:pPr>
        <w:pStyle w:val="BodyText"/>
      </w:pPr>
      <w:r>
        <w:rPr>
          <w:rStyle w:val="VerbatimChar"/>
        </w:rPr>
        <w:t xml:space="preserve">text id="fqtlej" CARDS_MASTER.jsonl EXPORT_RUNTIME.jsonl PRODUCT_DECKLISTS.jsonl LOOKUPS_RUNTIME_CORE.jsonl LOOKUPS_RUNTIME_ABILITY.jsonl LOOKUPS_RUNTIME_LEGACY_ALIAS.jsonl LOOKUPS_PRINT_PRODUCT.jsonl LOOKUPS_WORKFLOW_AUDIT.jsonl LOOKUPS_DESIGN_CATALOG.jsonl</w:t>
      </w:r>
    </w:p>
    <w:p>
      <w:pPr>
        <w:pStyle w:val="BodyText"/>
      </w:pPr>
      <w:r>
        <w:t xml:space="preserve">A nyers exportok még nem feltétlenül futtathatók közvetlenül.</w:t>
      </w:r>
    </w:p>
    <w:p>
      <w:pPr>
        <w:pStyle w:val="BodyText"/>
      </w:pPr>
      <w:r>
        <w:t xml:space="preserve">Feladatuk:</w:t>
      </w:r>
    </w:p>
    <w:p>
      <w:pPr>
        <w:pStyle w:val="Compact"/>
        <w:numPr>
          <w:ilvl w:val="0"/>
          <w:numId w:val="1006"/>
        </w:numPr>
      </w:pPr>
      <w:r>
        <w:t xml:space="preserve">stabilizált adatátadás;</w:t>
      </w:r>
    </w:p>
    <w:p>
      <w:pPr>
        <w:pStyle w:val="Compact"/>
        <w:numPr>
          <w:ilvl w:val="0"/>
          <w:numId w:val="1006"/>
        </w:numPr>
      </w:pPr>
      <w:r>
        <w:t xml:space="preserve">validációs bemenet;</w:t>
      </w:r>
    </w:p>
    <w:p>
      <w:pPr>
        <w:pStyle w:val="Compact"/>
        <w:numPr>
          <w:ilvl w:val="0"/>
          <w:numId w:val="1006"/>
        </w:numPr>
      </w:pPr>
      <w:r>
        <w:t xml:space="preserve">verziózható köztes állapot;</w:t>
      </w:r>
    </w:p>
    <w:p>
      <w:pPr>
        <w:pStyle w:val="Compact"/>
        <w:numPr>
          <w:ilvl w:val="0"/>
          <w:numId w:val="1006"/>
        </w:numPr>
      </w:pPr>
      <w:r>
        <w:t xml:space="preserve">emberileg visszakereshető gépi kimenet.</w:t>
      </w:r>
    </w:p>
    <w:p>
      <w:r>
        <w:pict>
          <v:rect style="width:0;height:1.5pt" o:hralign="center" o:hrstd="t" o:hr="t"/>
        </w:pict>
      </w:r>
    </w:p>
    <w:bookmarkEnd w:id="26"/>
    <w:bookmarkStart w:id="27" w:name="validált-export"/>
    <w:p>
      <w:pPr>
        <w:pStyle w:val="Heading2"/>
      </w:pPr>
      <w:r>
        <w:t xml:space="preserve">2.3 Validált export</w:t>
      </w:r>
    </w:p>
    <w:p>
      <w:pPr>
        <w:pStyle w:val="FirstParagraph"/>
      </w:pPr>
      <w:r>
        <w:t xml:space="preserve">A validált export olyan nyers export, amelyen lefutott:</w:t>
      </w:r>
    </w:p>
    <w:p>
      <w:pPr>
        <w:pStyle w:val="Compact"/>
        <w:numPr>
          <w:ilvl w:val="0"/>
          <w:numId w:val="1007"/>
        </w:numPr>
      </w:pPr>
      <w:r>
        <w:t xml:space="preserve">szerkezeti ellenőrzés;</w:t>
      </w:r>
    </w:p>
    <w:p>
      <w:pPr>
        <w:pStyle w:val="Compact"/>
        <w:numPr>
          <w:ilvl w:val="0"/>
          <w:numId w:val="1007"/>
        </w:numPr>
      </w:pPr>
      <w:r>
        <w:t xml:space="preserve">kötelező mező ellenőrzés;</w:t>
      </w:r>
    </w:p>
    <w:p>
      <w:pPr>
        <w:pStyle w:val="Compact"/>
        <w:numPr>
          <w:ilvl w:val="0"/>
          <w:numId w:val="1007"/>
        </w:numPr>
      </w:pPr>
      <w:r>
        <w:t xml:space="preserve">típusellenőrzés;</w:t>
      </w:r>
    </w:p>
    <w:p>
      <w:pPr>
        <w:pStyle w:val="Compact"/>
        <w:numPr>
          <w:ilvl w:val="0"/>
          <w:numId w:val="1007"/>
        </w:numPr>
      </w:pPr>
      <w:r>
        <w:t xml:space="preserve">lookup ellenőrzés;</w:t>
      </w:r>
    </w:p>
    <w:p>
      <w:pPr>
        <w:pStyle w:val="Compact"/>
        <w:numPr>
          <w:ilvl w:val="0"/>
          <w:numId w:val="1007"/>
        </w:numPr>
      </w:pPr>
      <w:r>
        <w:t xml:space="preserve">legacy alias vizsgálat;</w:t>
      </w:r>
    </w:p>
    <w:p>
      <w:pPr>
        <w:pStyle w:val="Compact"/>
        <w:numPr>
          <w:ilvl w:val="0"/>
          <w:numId w:val="1007"/>
        </w:numPr>
      </w:pPr>
      <w:r>
        <w:t xml:space="preserve">structured mező vizsgálat;</w:t>
      </w:r>
    </w:p>
    <w:p>
      <w:pPr>
        <w:pStyle w:val="Compact"/>
        <w:numPr>
          <w:ilvl w:val="0"/>
          <w:numId w:val="1007"/>
        </w:numPr>
      </w:pPr>
      <w:r>
        <w:t xml:space="preserve">decklist cross-reference;</w:t>
      </w:r>
    </w:p>
    <w:p>
      <w:pPr>
        <w:pStyle w:val="Compact"/>
        <w:numPr>
          <w:ilvl w:val="0"/>
          <w:numId w:val="1007"/>
        </w:numPr>
      </w:pPr>
      <w:r>
        <w:t xml:space="preserve">blocking error vizsgálat.</w:t>
      </w:r>
    </w:p>
    <w:p>
      <w:pPr>
        <w:pStyle w:val="FirstParagraph"/>
      </w:pPr>
      <w:r>
        <w:t xml:space="preserve">Ez még nem feltétlenül compiled runtime package, de már jelzi, hogy az export futtatható-e.</w:t>
      </w:r>
    </w:p>
    <w:p>
      <w:r>
        <w:pict>
          <v:rect style="width:0;height:1.5pt" o:hralign="center" o:hrstd="t" o:hr="t"/>
        </w:pict>
      </w:r>
    </w:p>
    <w:bookmarkEnd w:id="27"/>
    <w:bookmarkStart w:id="28" w:name="compiled-runtime-package"/>
    <w:p>
      <w:pPr>
        <w:pStyle w:val="Heading2"/>
      </w:pPr>
      <w:r>
        <w:t xml:space="preserve">2.4 Compiled runtime package</w:t>
      </w:r>
    </w:p>
    <w:p>
      <w:pPr>
        <w:pStyle w:val="FirstParagraph"/>
      </w:pPr>
      <w:r>
        <w:t xml:space="preserve">A compiled runtime package a szabálymotor valódi bemenete.</w:t>
      </w:r>
    </w:p>
    <w:p>
      <w:pPr>
        <w:pStyle w:val="BodyText"/>
      </w:pPr>
      <w:r>
        <w:t xml:space="preserve">Jellemzői:</w:t>
      </w:r>
    </w:p>
    <w:p>
      <w:pPr>
        <w:pStyle w:val="Compact"/>
        <w:numPr>
          <w:ilvl w:val="0"/>
          <w:numId w:val="1008"/>
        </w:numPr>
      </w:pPr>
      <w:r>
        <w:t xml:space="preserve">nem kézzel szerkesztendő;</w:t>
      </w:r>
    </w:p>
    <w:p>
      <w:pPr>
        <w:pStyle w:val="Compact"/>
        <w:numPr>
          <w:ilvl w:val="0"/>
          <w:numId w:val="1008"/>
        </w:numPr>
      </w:pPr>
      <w:r>
        <w:t xml:space="preserve">validált;</w:t>
      </w:r>
    </w:p>
    <w:p>
      <w:pPr>
        <w:pStyle w:val="Compact"/>
        <w:numPr>
          <w:ilvl w:val="0"/>
          <w:numId w:val="1008"/>
        </w:numPr>
      </w:pPr>
      <w:r>
        <w:t xml:space="preserve">canonical értékeket tartalmaz;</w:t>
      </w:r>
    </w:p>
    <w:p>
      <w:pPr>
        <w:pStyle w:val="Compact"/>
        <w:numPr>
          <w:ilvl w:val="0"/>
          <w:numId w:val="1008"/>
        </w:numPr>
      </w:pPr>
      <w:r>
        <w:t xml:space="preserve">tartalmazza a futtatáshoz szükséges lookupokat;</w:t>
      </w:r>
    </w:p>
    <w:p>
      <w:pPr>
        <w:pStyle w:val="Compact"/>
        <w:numPr>
          <w:ilvl w:val="0"/>
          <w:numId w:val="1008"/>
        </w:numPr>
      </w:pPr>
      <w:r>
        <w:t xml:space="preserve">tartalmazza a decklistákat;</w:t>
      </w:r>
    </w:p>
    <w:p>
      <w:pPr>
        <w:pStyle w:val="Compact"/>
        <w:numPr>
          <w:ilvl w:val="0"/>
          <w:numId w:val="1008"/>
        </w:numPr>
      </w:pPr>
      <w:r>
        <w:t xml:space="preserve">tartalmazza a diagnostics összefoglalót;</w:t>
      </w:r>
    </w:p>
    <w:p>
      <w:pPr>
        <w:pStyle w:val="Compact"/>
        <w:numPr>
          <w:ilvl w:val="0"/>
          <w:numId w:val="1008"/>
        </w:numPr>
      </w:pPr>
      <w:r>
        <w:t xml:space="preserve">tartalmazza az engine support státuszokat;</w:t>
      </w:r>
    </w:p>
    <w:p>
      <w:pPr>
        <w:pStyle w:val="Compact"/>
        <w:numPr>
          <w:ilvl w:val="0"/>
          <w:numId w:val="1008"/>
        </w:numPr>
      </w:pPr>
      <w:r>
        <w:t xml:space="preserve">tartalmazza a verzió- és forrásinformációkat.</w:t>
      </w:r>
    </w:p>
    <w:p>
      <w:pPr>
        <w:pStyle w:val="FirstParagraph"/>
      </w:pPr>
      <w:r>
        <w:t xml:space="preserve">Alapelv:</w:t>
      </w:r>
    </w:p>
    <w:p>
      <w:pPr>
        <w:pStyle w:val="BlockText"/>
      </w:pPr>
      <w:r>
        <w:t xml:space="preserve">A compiled runtime package a program számára készül. Az ember a forrásokat szerkeszti, nem a compiled csomagot.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runtime-package-fő-szerkezete"/>
    <w:p>
      <w:pPr>
        <w:pStyle w:val="Heading1"/>
      </w:pPr>
      <w:r>
        <w:t xml:space="preserve">3. Runtime package fő szerkezete</w:t>
      </w:r>
    </w:p>
    <w:bookmarkStart w:id="30" w:name="fő-mezők"/>
    <w:p>
      <w:pPr>
        <w:pStyle w:val="Heading2"/>
      </w:pPr>
      <w:r>
        <w:t xml:space="preserve">3.1 Fő mezők</w:t>
      </w:r>
    </w:p>
    <w:p>
      <w:pPr>
        <w:pStyle w:val="FirstParagraph"/>
      </w:pPr>
      <w:r>
        <w:t xml:space="preserve">Javasolt fő szintű mezők:</w:t>
      </w:r>
    </w:p>
    <w:p>
      <w:pPr>
        <w:pStyle w:val="BodyText"/>
      </w:pPr>
      <w:r>
        <w:rPr>
          <w:rStyle w:val="VerbatimChar"/>
        </w:rPr>
        <w:t xml:space="preserve">text id="a9nvrf" runtime_package_id package_version schema_version created_at created_by source_files source_hashes ruleset_version card_database deck_database lookup_registry alias_registry ability_registry engine_support validation_summary diagnostics metadata</w:t>
      </w:r>
    </w:p>
    <w:p>
      <w:r>
        <w:pict>
          <v:rect style="width:0;height:1.5pt" o:hralign="center" o:hrstd="t" o:hr="t"/>
        </w:pict>
      </w:r>
    </w:p>
    <w:bookmarkEnd w:id="30"/>
    <w:bookmarkStart w:id="31" w:name="runtime_package_id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runtime_package_id</w:t>
      </w:r>
    </w:p>
    <w:p>
      <w:pPr>
        <w:pStyle w:val="FirstParagraph"/>
      </w:pPr>
      <w:r>
        <w:t xml:space="preserve">Egyedi csomagazonosító.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id="jkf4ig" aeterna_runtime_2026_06_21_001</w:t>
      </w:r>
    </w:p>
    <w:p>
      <w:r>
        <w:pict>
          <v:rect style="width:0;height:1.5pt" o:hralign="center" o:hrstd="t" o:hr="t"/>
        </w:pict>
      </w:r>
    </w:p>
    <w:bookmarkEnd w:id="31"/>
    <w:bookmarkStart w:id="32" w:name="package_version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package_version</w:t>
      </w:r>
    </w:p>
    <w:p>
      <w:pPr>
        <w:pStyle w:val="FirstParagraph"/>
      </w:pPr>
      <w:r>
        <w:t xml:space="preserve">A runtime package saját verziója.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id="r4jaxj" 0.1.0</w:t>
      </w:r>
    </w:p>
    <w:p>
      <w:pPr>
        <w:pStyle w:val="BodyText"/>
      </w:pPr>
      <w:r>
        <w:t xml:space="preserve">Ez nem feltétlenül azonos a kártyaadatbázis vagy szabályforrás verziójával.</w:t>
      </w:r>
    </w:p>
    <w:p>
      <w:r>
        <w:pict>
          <v:rect style="width:0;height:1.5pt" o:hralign="center" o:hrstd="t" o:hr="t"/>
        </w:pict>
      </w:r>
    </w:p>
    <w:bookmarkEnd w:id="32"/>
    <w:bookmarkStart w:id="33" w:name="schema_version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schema_version</w:t>
      </w:r>
    </w:p>
    <w:p>
      <w:pPr>
        <w:pStyle w:val="FirstParagraph"/>
      </w:pPr>
      <w:r>
        <w:t xml:space="preserve">A package szerkezeti verziója.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id="0d1rg5" runtime_package_schema_0_1</w:t>
      </w:r>
    </w:p>
    <w:p>
      <w:pPr>
        <w:pStyle w:val="BodyText"/>
      </w:pPr>
      <w:r>
        <w:t xml:space="preserve">Ez azért kell, hogy a motor tudja, milyen szerkezetű csomagot olvas.</w:t>
      </w:r>
    </w:p>
    <w:p>
      <w:r>
        <w:pict>
          <v:rect style="width:0;height:1.5pt" o:hralign="center" o:hrstd="t" o:hr="t"/>
        </w:pict>
      </w:r>
    </w:p>
    <w:bookmarkEnd w:id="33"/>
    <w:bookmarkStart w:id="34" w:name="source_files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source_files</w:t>
      </w:r>
    </w:p>
    <w:p>
      <w:pPr>
        <w:pStyle w:val="FirstParagraph"/>
      </w:pPr>
      <w:r>
        <w:t xml:space="preserve">A csomaghoz használt források listája.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id="kmvfpv" source_files:   - file_name: EXPORT_RUNTIME.jsonl     source_type: card_runtime_export   - file_name: PRODUCT_DECKLISTS.jsonl     source_type: decklist_export   - file_name: LOOKUPS_RUNTIME_CORE.jsonl     source_type: lookup_export</w:t>
      </w:r>
    </w:p>
    <w:p>
      <w:r>
        <w:pict>
          <v:rect style="width:0;height:1.5pt" o:hralign="center" o:hrstd="t" o:hr="t"/>
        </w:pict>
      </w:r>
    </w:p>
    <w:bookmarkEnd w:id="34"/>
    <w:bookmarkStart w:id="35" w:name="source_hashes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source_hashes</w:t>
      </w:r>
    </w:p>
    <w:p>
      <w:pPr>
        <w:pStyle w:val="FirstParagraph"/>
      </w:pPr>
      <w:r>
        <w:t xml:space="preserve">A forrásfájlok hash-e.</w:t>
      </w:r>
    </w:p>
    <w:p>
      <w:pPr>
        <w:pStyle w:val="BodyText"/>
      </w:pPr>
      <w:r>
        <w:t xml:space="preserve">Cél:</w:t>
      </w:r>
    </w:p>
    <w:p>
      <w:pPr>
        <w:pStyle w:val="Compact"/>
        <w:numPr>
          <w:ilvl w:val="0"/>
          <w:numId w:val="1009"/>
        </w:numPr>
      </w:pPr>
      <w:r>
        <w:t xml:space="preserve">reprodukálhatóság;</w:t>
      </w:r>
    </w:p>
    <w:p>
      <w:pPr>
        <w:pStyle w:val="Compact"/>
        <w:numPr>
          <w:ilvl w:val="0"/>
          <w:numId w:val="1009"/>
        </w:numPr>
      </w:pPr>
      <w:r>
        <w:t xml:space="preserve">hibakeresés;</w:t>
      </w:r>
    </w:p>
    <w:p>
      <w:pPr>
        <w:pStyle w:val="Compact"/>
        <w:numPr>
          <w:ilvl w:val="0"/>
          <w:numId w:val="1009"/>
        </w:numPr>
      </w:pPr>
      <w:r>
        <w:t xml:space="preserve">„melyik exportból futott ez a teszt?” kérdés megválaszolása;</w:t>
      </w:r>
    </w:p>
    <w:p>
      <w:pPr>
        <w:pStyle w:val="Compact"/>
        <w:numPr>
          <w:ilvl w:val="0"/>
          <w:numId w:val="1009"/>
        </w:numPr>
      </w:pPr>
      <w:r>
        <w:t xml:space="preserve">későbbi replay / history.</w:t>
      </w:r>
    </w:p>
    <w:p>
      <w:r>
        <w:pict>
          <v:rect style="width:0;height:1.5pt" o:hralign="center" o:hrstd="t" o:hr="t"/>
        </w:pict>
      </w:r>
    </w:p>
    <w:bookmarkEnd w:id="35"/>
    <w:bookmarkStart w:id="36" w:name="ruleset_version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ruleset_version</w:t>
      </w:r>
    </w:p>
    <w:p>
      <w:pPr>
        <w:pStyle w:val="FirstParagraph"/>
      </w:pPr>
      <w:r>
        <w:t xml:space="preserve">A szabályverzió.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id="z29v77" core_1_4</w:t>
      </w:r>
    </w:p>
    <w:p>
      <w:pPr>
        <w:pStyle w:val="BodyText"/>
      </w:pPr>
      <w:r>
        <w:t xml:space="preserve">Később lehet:</w:t>
      </w:r>
    </w:p>
    <w:p>
      <w:pPr>
        <w:pStyle w:val="BodyText"/>
      </w:pPr>
      <w:r>
        <w:rPr>
          <w:rStyle w:val="VerbatimChar"/>
        </w:rPr>
        <w:t xml:space="preserve">text id="7gx91t" core_1_4_digital_test_0_1</w:t>
      </w:r>
    </w:p>
    <w:p>
      <w:pPr>
        <w:pStyle w:val="BodyText"/>
      </w:pPr>
      <w:r>
        <w:t xml:space="preserve">ha digitális tesztmódban eltérő engine-specifikációt használunk.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card-database-blokk"/>
    <w:p>
      <w:pPr>
        <w:pStyle w:val="Heading1"/>
      </w:pPr>
      <w:r>
        <w:t xml:space="preserve">4. Card database blokk</w:t>
      </w:r>
    </w:p>
    <w:bookmarkStart w:id="38" w:name="cél"/>
    <w:p>
      <w:pPr>
        <w:pStyle w:val="Heading2"/>
      </w:pPr>
      <w:r>
        <w:t xml:space="preserve">4.1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card_database</w:t>
      </w:r>
      <w:r>
        <w:t xml:space="preserve"> </w:t>
      </w:r>
      <w:r>
        <w:t xml:space="preserve">tartalmazza a motor által ismert kártyákat canonical formában.</w:t>
      </w:r>
    </w:p>
    <w:bookmarkEnd w:id="38"/>
    <w:bookmarkStart w:id="39" w:name="javasolt-szerkezet"/>
    <w:p>
      <w:pPr>
        <w:pStyle w:val="Heading2"/>
      </w:pPr>
      <w:r>
        <w:t xml:space="preserve">4.2 Javasolt szerkezet</w:t>
      </w:r>
    </w:p>
    <w:p>
      <w:pPr>
        <w:pStyle w:val="FirstParagraph"/>
      </w:pPr>
      <w:r>
        <w:rPr>
          <w:rStyle w:val="VerbatimChar"/>
        </w:rPr>
        <w:t xml:space="preserve">text id="4tat3t" card_database:   cards_by_id   cards_by_print_id   card_count   supported_card_count   unsupported_card_count</w:t>
      </w:r>
    </w:p>
    <w:p>
      <w:r>
        <w:pict>
          <v:rect style="width:0;height:1.5pt" o:hralign="center" o:hrstd="t" o:hr="t"/>
        </w:pict>
      </w:r>
    </w:p>
    <w:bookmarkEnd w:id="39"/>
    <w:bookmarkStart w:id="40" w:name="card-runtime-objektum"/>
    <w:p>
      <w:pPr>
        <w:pStyle w:val="Heading2"/>
      </w:pPr>
      <w:r>
        <w:t xml:space="preserve">4.3 Card runtime objektum</w:t>
      </w:r>
    </w:p>
    <w:p>
      <w:pPr>
        <w:pStyle w:val="FirstParagraph"/>
      </w:pPr>
      <w:r>
        <w:t xml:space="preserve">Javasolt mezők:</w:t>
      </w:r>
    </w:p>
    <w:p>
      <w:pPr>
        <w:pStyle w:val="BodyText"/>
      </w:pPr>
      <w:r>
        <w:rPr>
          <w:rStyle w:val="VerbatimChar"/>
        </w:rPr>
        <w:t xml:space="preserve">text id="5hmi1h" card_id print_id name_hu card_type realm clan magnitude aura_cost atk hp keywords race class runtime_status interpretation_status structured_ability engine_support_status source_refs diagnostics</w:t>
      </w:r>
    </w:p>
    <w:p>
      <w:r>
        <w:pict>
          <v:rect style="width:0;height:1.5pt" o:hralign="center" o:hrstd="t" o:hr="t"/>
        </w:pict>
      </w:r>
    </w:p>
    <w:bookmarkEnd w:id="40"/>
    <w:bookmarkStart w:id="41" w:name="card_id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card_id</w:t>
      </w:r>
    </w:p>
    <w:p>
      <w:pPr>
        <w:pStyle w:val="FirstParagraph"/>
      </w:pPr>
      <w:r>
        <w:t xml:space="preserve">A szabályi / design azonosító.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id="n6xg6v" LUX-APJ-049</w:t>
      </w:r>
    </w:p>
    <w:p>
      <w:pPr>
        <w:pStyle w:val="BodyText"/>
      </w:pPr>
      <w:r>
        <w:t xml:space="preserve">Ez legyen a fő kártyaazonosító.</w:t>
      </w:r>
    </w:p>
    <w:p>
      <w:r>
        <w:pict>
          <v:rect style="width:0;height:1.5pt" o:hralign="center" o:hrstd="t" o:hr="t"/>
        </w:pict>
      </w:r>
    </w:p>
    <w:bookmarkEnd w:id="41"/>
    <w:bookmarkStart w:id="42" w:name="print_id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print_id</w:t>
      </w:r>
    </w:p>
    <w:p>
      <w:pPr>
        <w:pStyle w:val="FirstParagraph"/>
      </w:pPr>
      <w:r>
        <w:t xml:space="preserve">Print / product azonosító.</w:t>
      </w:r>
    </w:p>
    <w:p>
      <w:pPr>
        <w:pStyle w:val="BodyText"/>
      </w:pPr>
      <w:r>
        <w:t xml:space="preserve">A motor működéséhez általában másodlagos.</w:t>
      </w:r>
    </w:p>
    <w:p>
      <w:r>
        <w:pict>
          <v:rect style="width:0;height:1.5pt" o:hralign="center" o:hrstd="t" o:hr="t"/>
        </w:pict>
      </w:r>
    </w:p>
    <w:bookmarkEnd w:id="42"/>
    <w:bookmarkStart w:id="43" w:name="card_type"/>
    <w:p>
      <w:pPr>
        <w:pStyle w:val="Heading2"/>
      </w:pPr>
      <w:r>
        <w:t xml:space="preserve">4.6</w:t>
      </w:r>
      <w:r>
        <w:t xml:space="preserve"> </w:t>
      </w:r>
      <w:r>
        <w:rPr>
          <w:rStyle w:val="VerbatimChar"/>
        </w:rPr>
        <w:t xml:space="preserve">card_type</w:t>
      </w:r>
    </w:p>
    <w:p>
      <w:pPr>
        <w:pStyle w:val="FirstParagraph"/>
      </w:pPr>
      <w:r>
        <w:t xml:space="preserve">Canonical értékek:</w:t>
      </w:r>
    </w:p>
    <w:p>
      <w:pPr>
        <w:pStyle w:val="BodyText"/>
      </w:pPr>
      <w:r>
        <w:rPr>
          <w:rStyle w:val="VerbatimChar"/>
        </w:rPr>
        <w:t xml:space="preserve">text id="cqkaey" entity incantation ritual sigil plane</w:t>
      </w:r>
    </w:p>
    <w:p>
      <w:pPr>
        <w:pStyle w:val="BodyText"/>
      </w:pPr>
      <w:r>
        <w:t xml:space="preserve">Ne legyen aktív canonical</w:t>
      </w:r>
      <w:r>
        <w:t xml:space="preserve"> </w:t>
      </w:r>
      <w:r>
        <w:rPr>
          <w:rStyle w:val="VerbatimChar"/>
        </w:rPr>
        <w:t xml:space="preserve">spell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realm"/>
    <w:p>
      <w:pPr>
        <w:pStyle w:val="Heading2"/>
      </w:pPr>
      <w:r>
        <w:t xml:space="preserve">4.7</w:t>
      </w:r>
      <w:r>
        <w:t xml:space="preserve"> </w:t>
      </w:r>
      <w:r>
        <w:rPr>
          <w:rStyle w:val="VerbatimChar"/>
        </w:rPr>
        <w:t xml:space="preserve">realm</w:t>
      </w:r>
    </w:p>
    <w:p>
      <w:pPr>
        <w:pStyle w:val="FirstParagraph"/>
      </w:pPr>
      <w:r>
        <w:t xml:space="preserve">Canonical értékek:</w:t>
      </w:r>
    </w:p>
    <w:p>
      <w:pPr>
        <w:pStyle w:val="BodyText"/>
      </w:pPr>
      <w:r>
        <w:rPr>
          <w:rStyle w:val="VerbatimChar"/>
        </w:rPr>
        <w:t xml:space="preserve">text id="yesnct" ignis aqua terra lux umbra ventus aether</w:t>
      </w:r>
    </w:p>
    <w:p>
      <w:r>
        <w:pict>
          <v:rect style="width:0;height:1.5pt" o:hralign="center" o:hrstd="t" o:hr="t"/>
        </w:pict>
      </w:r>
    </w:p>
    <w:bookmarkEnd w:id="44"/>
    <w:bookmarkStart w:id="45" w:name="magnitude-aura_cost-atk-hp"/>
    <w:p>
      <w:pPr>
        <w:pStyle w:val="Heading2"/>
      </w:pPr>
      <w:r>
        <w:t xml:space="preserve">4.8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aura_cost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atk</w:t>
      </w:r>
      <w:r>
        <w:t xml:space="preserve">,</w:t>
      </w:r>
      <w:r>
        <w:t xml:space="preserve"> </w:t>
      </w:r>
      <w:r>
        <w:rPr>
          <w:rStyle w:val="VerbatimChar"/>
        </w:rPr>
        <w:t xml:space="preserve">hp</w:t>
      </w:r>
    </w:p>
    <w:p>
      <w:pPr>
        <w:pStyle w:val="FirstParagraph"/>
      </w:pPr>
      <w:r>
        <w:t xml:space="preserve">Numerikus mezők.</w:t>
      </w:r>
    </w:p>
    <w:p>
      <w:pPr>
        <w:pStyle w:val="BodyText"/>
      </w:pPr>
      <w:r>
        <w:t xml:space="preserve">Alapelv:</w:t>
      </w:r>
    </w:p>
    <w:p>
      <w:pPr>
        <w:pStyle w:val="Compact"/>
        <w:numPr>
          <w:ilvl w:val="0"/>
          <w:numId w:val="1010"/>
        </w:numPr>
      </w:pPr>
      <w:r>
        <w:t xml:space="preserve">egész számok legyenek;</w:t>
      </w:r>
    </w:p>
    <w:p>
      <w:pPr>
        <w:pStyle w:val="Compact"/>
        <w:numPr>
          <w:ilvl w:val="0"/>
          <w:numId w:val="1010"/>
        </w:numPr>
      </w:pPr>
      <w:r>
        <w:t xml:space="preserve">ne</w:t>
      </w:r>
      <w:r>
        <w:t xml:space="preserve"> </w:t>
      </w:r>
      <w:r>
        <w:rPr>
          <w:rStyle w:val="VerbatimChar"/>
        </w:rPr>
        <w:t xml:space="preserve">1.0</w:t>
      </w:r>
      <w:r>
        <w:t xml:space="preserve">, hanem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nem releváns mezőknél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vagy hiányzó mező;</w:t>
      </w:r>
    </w:p>
    <w:p>
      <w:pPr>
        <w:pStyle w:val="Compact"/>
        <w:numPr>
          <w:ilvl w:val="0"/>
          <w:numId w:val="1010"/>
        </w:numPr>
      </w:pPr>
      <w:r>
        <w:t xml:space="preserve">Pecsét és Aeternal ne kapjon HP mezőt.</w:t>
      </w:r>
    </w:p>
    <w:p>
      <w:r>
        <w:pict>
          <v:rect style="width:0;height:1.5pt" o:hralign="center" o:hrstd="t" o:hr="t"/>
        </w:pict>
      </w:r>
    </w:p>
    <w:bookmarkEnd w:id="45"/>
    <w:bookmarkStart w:id="46" w:name="keywords"/>
    <w:p>
      <w:pPr>
        <w:pStyle w:val="Heading2"/>
      </w:pPr>
      <w:r>
        <w:t xml:space="preserve">4.9</w:t>
      </w:r>
      <w:r>
        <w:t xml:space="preserve"> </w:t>
      </w:r>
      <w:r>
        <w:rPr>
          <w:rStyle w:val="VerbatimChar"/>
        </w:rPr>
        <w:t xml:space="preserve">keywords</w:t>
      </w:r>
    </w:p>
    <w:p>
      <w:pPr>
        <w:pStyle w:val="FirstParagraph"/>
      </w:pPr>
      <w:r>
        <w:t xml:space="preserve">Lista canonical értékekkel.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id="qa2rbo" keywords:   - aegis   - ethereal</w:t>
      </w:r>
    </w:p>
    <w:p>
      <w:pPr>
        <w:pStyle w:val="BodyText"/>
      </w:pPr>
      <w:r>
        <w:t xml:space="preserve">Magyar megjelenítés lookupból.</w:t>
      </w:r>
    </w:p>
    <w:p>
      <w:r>
        <w:pict>
          <v:rect style="width:0;height:1.5pt" o:hralign="center" o:hrstd="t" o:hr="t"/>
        </w:pict>
      </w:r>
    </w:p>
    <w:bookmarkEnd w:id="46"/>
    <w:bookmarkStart w:id="47" w:name="runtime_status"/>
    <w:p>
      <w:pPr>
        <w:pStyle w:val="Heading2"/>
      </w:pPr>
      <w:r>
        <w:t xml:space="preserve">4.10</w:t>
      </w:r>
      <w:r>
        <w:t xml:space="preserve"> </w:t>
      </w:r>
      <w:r>
        <w:rPr>
          <w:rStyle w:val="VerbatimChar"/>
        </w:rPr>
        <w:t xml:space="preserve">runtime_status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id="7wcefa" active inactive test_only not_runtime_supported audit_required</w:t>
      </w:r>
    </w:p>
    <w:p>
      <w:r>
        <w:pict>
          <v:rect style="width:0;height:1.5pt" o:hralign="center" o:hrstd="t" o:hr="t"/>
        </w:pict>
      </w:r>
    </w:p>
    <w:bookmarkEnd w:id="47"/>
    <w:bookmarkStart w:id="48" w:name="interpretation_status"/>
    <w:p>
      <w:pPr>
        <w:pStyle w:val="Heading2"/>
      </w:pPr>
      <w:r>
        <w:t xml:space="preserve">4.11</w:t>
      </w:r>
      <w:r>
        <w:t xml:space="preserve"> </w:t>
      </w:r>
      <w:r>
        <w:rPr>
          <w:rStyle w:val="VerbatimChar"/>
        </w:rPr>
        <w:t xml:space="preserve">interpretation_status</w:t>
      </w:r>
    </w:p>
    <w:p>
      <w:pPr>
        <w:pStyle w:val="FirstParagraph"/>
      </w:pPr>
      <w:r>
        <w:t xml:space="preserve">Ez csak runtime értelmezési státusz legyen, ne workflow státusz.</w:t>
      </w:r>
    </w:p>
    <w:p>
      <w:pPr>
        <w:pStyle w:val="BodyText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id="9kdkos" none passive_or_simple first_pass_machine_parse complex_unique continuous_plane_effect</w:t>
      </w:r>
    </w:p>
    <w:p>
      <w:pPr>
        <w:pStyle w:val="BodyText"/>
      </w:pPr>
      <w:r>
        <w:t xml:space="preserve">Workflow értékek, mint</w:t>
      </w:r>
      <w:r>
        <w:t xml:space="preserve"> </w:t>
      </w:r>
      <w:r>
        <w:rPr>
          <w:rStyle w:val="VerbatimChar"/>
        </w:rPr>
        <w:t xml:space="preserve">javítandó</w:t>
      </w:r>
      <w:r>
        <w:t xml:space="preserve">,</w:t>
      </w:r>
      <w:r>
        <w:t xml:space="preserve"> </w:t>
      </w:r>
      <w:r>
        <w:rPr>
          <w:rStyle w:val="VerbatimChar"/>
        </w:rPr>
        <w:t xml:space="preserve">hibás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ne kerüljenek ide runtime értékként.</w:t>
      </w:r>
    </w:p>
    <w:p>
      <w:r>
        <w:pict>
          <v:rect style="width:0;height:1.5pt" o:hralign="center" o:hrstd="t" o:hr="t"/>
        </w:pict>
      </w:r>
    </w:p>
    <w:bookmarkEnd w:id="48"/>
    <w:bookmarkStart w:id="49" w:name="structured_ability"/>
    <w:p>
      <w:pPr>
        <w:pStyle w:val="Heading2"/>
      </w:pPr>
      <w:r>
        <w:t xml:space="preserve">4.12</w:t>
      </w:r>
      <w:r>
        <w:t xml:space="preserve"> </w:t>
      </w:r>
      <w:r>
        <w:rPr>
          <w:rStyle w:val="VerbatimChar"/>
        </w:rPr>
        <w:t xml:space="preserve">structured_ability</w:t>
      </w:r>
    </w:p>
    <w:p>
      <w:pPr>
        <w:pStyle w:val="FirstParagraph"/>
      </w:pPr>
      <w:r>
        <w:t xml:space="preserve">A kártya gépi értelmezésének előkészített formája.</w:t>
      </w:r>
    </w:p>
    <w:p>
      <w:pPr>
        <w:pStyle w:val="BodyText"/>
      </w:pPr>
      <w:r>
        <w:t xml:space="preserve">Példa absztrakt formában:</w:t>
      </w:r>
    </w:p>
    <w:p>
      <w:pPr>
        <w:pStyle w:val="BodyText"/>
      </w:pPr>
      <w:r>
        <w:rPr>
          <w:rStyle w:val="VerbatimChar"/>
        </w:rPr>
        <w:t xml:space="preserve">text id="42p2rj" structured_ability:   triggers:     - on_destroyed   conditions:     - condition: if_own_ward_count_lte       parameter: 2   targets:     - own_broken_ward   effects:     - ward_restore   durations:     - instant</w:t>
      </w:r>
    </w:p>
    <w:p>
      <w:pPr>
        <w:pStyle w:val="BodyText"/>
      </w:pPr>
      <w:r>
        <w:t xml:space="preserve">Ez még nem feltétlenül teljesen futtatható, de a compiled package-ben már canonical formában legyen.</w:t>
      </w:r>
    </w:p>
    <w:p>
      <w:r>
        <w:pict>
          <v:rect style="width:0;height:1.5pt" o:hralign="center" o:hrstd="t" o:hr="t"/>
        </w:pict>
      </w:r>
    </w:p>
    <w:bookmarkEnd w:id="49"/>
    <w:bookmarkStart w:id="50" w:name="engine_support_status"/>
    <w:p>
      <w:pPr>
        <w:pStyle w:val="Heading2"/>
      </w:pPr>
      <w:r>
        <w:t xml:space="preserve">4.13</w:t>
      </w:r>
      <w:r>
        <w:t xml:space="preserve"> </w:t>
      </w:r>
      <w:r>
        <w:rPr>
          <w:rStyle w:val="VerbatimChar"/>
        </w:rPr>
        <w:t xml:space="preserve">engine_support_status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id="isf1fr" supported partial unsupported fallback not_checked</w:t>
      </w:r>
    </w:p>
    <w:p>
      <w:r>
        <w:pict>
          <v:rect style="width:0;height:1.5pt" o:hralign="center" o:hrstd="t" o:hr="t"/>
        </w:pict>
      </w:r>
    </w:p>
    <w:bookmarkEnd w:id="50"/>
    <w:bookmarkStart w:id="51" w:name="source_refs"/>
    <w:p>
      <w:pPr>
        <w:pStyle w:val="Heading2"/>
      </w:pPr>
      <w:r>
        <w:t xml:space="preserve">4.14</w:t>
      </w:r>
      <w:r>
        <w:t xml:space="preserve"> </w:t>
      </w:r>
      <w:r>
        <w:rPr>
          <w:rStyle w:val="VerbatimChar"/>
        </w:rPr>
        <w:t xml:space="preserve">source_refs</w:t>
      </w:r>
    </w:p>
    <w:p>
      <w:pPr>
        <w:pStyle w:val="FirstParagraph"/>
      </w:pPr>
      <w:r>
        <w:t xml:space="preserve">Hivatkozás az eredeti export sorokra.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id="xq77nf" source_refs:   export_file: EXPORT_RUNTIME.jsonl   row_number: 142   source_card_id: LUX-APJ-049</w:t>
      </w:r>
    </w:p>
    <w:p>
      <w:pPr>
        <w:pStyle w:val="BodyText"/>
      </w:pPr>
      <w:r>
        <w:t xml:space="preserve">Ez segít javításnál visszatalálni a forráshoz.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deck-database-blokk"/>
    <w:p>
      <w:pPr>
        <w:pStyle w:val="Heading1"/>
      </w:pPr>
      <w:r>
        <w:t xml:space="preserve">5. Deck database blokk</w:t>
      </w:r>
    </w:p>
    <w:bookmarkStart w:id="53" w:name="cél-1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deck_database</w:t>
      </w:r>
      <w:r>
        <w:t xml:space="preserve"> </w:t>
      </w:r>
      <w:r>
        <w:t xml:space="preserve">tartalmazza a validált paklikat.</w:t>
      </w:r>
    </w:p>
    <w:bookmarkEnd w:id="53"/>
    <w:bookmarkStart w:id="54" w:name="javasolt-szerkezet-1"/>
    <w:p>
      <w:pPr>
        <w:pStyle w:val="Heading2"/>
      </w:pPr>
      <w:r>
        <w:t xml:space="preserve">5.2 Javasolt szerkezet</w:t>
      </w:r>
    </w:p>
    <w:p>
      <w:pPr>
        <w:pStyle w:val="FirstParagraph"/>
      </w:pPr>
      <w:r>
        <w:rPr>
          <w:rStyle w:val="VerbatimChar"/>
        </w:rPr>
        <w:t xml:space="preserve">text id="6vnxw5" deck_database:   decks_by_id   deck_count   product_links   diagnostics</w:t>
      </w:r>
    </w:p>
    <w:p>
      <w:r>
        <w:pict>
          <v:rect style="width:0;height:1.5pt" o:hralign="center" o:hrstd="t" o:hr="t"/>
        </w:pict>
      </w:r>
    </w:p>
    <w:bookmarkEnd w:id="54"/>
    <w:bookmarkStart w:id="55" w:name="deck-runtime-objektum"/>
    <w:p>
      <w:pPr>
        <w:pStyle w:val="Heading2"/>
      </w:pPr>
      <w:r>
        <w:t xml:space="preserve">5.3 Deck runtime objektum</w:t>
      </w:r>
    </w:p>
    <w:p>
      <w:pPr>
        <w:pStyle w:val="FirstParagraph"/>
      </w:pPr>
      <w:r>
        <w:rPr>
          <w:rStyle w:val="VerbatimChar"/>
        </w:rPr>
        <w:t xml:space="preserve">text id="eoh6ne" deck_id product_id name_hu realm deck_type format_id card_entries card_count valid diagnostics</w:t>
      </w:r>
    </w:p>
    <w:p>
      <w:r>
        <w:pict>
          <v:rect style="width:0;height:1.5pt" o:hralign="center" o:hrstd="t" o:hr="t"/>
        </w:pict>
      </w:r>
    </w:p>
    <w:bookmarkEnd w:id="55"/>
    <w:bookmarkStart w:id="56" w:name="card-entry"/>
    <w:p>
      <w:pPr>
        <w:pStyle w:val="Heading2"/>
      </w:pPr>
      <w:r>
        <w:t xml:space="preserve">5.4 Card entry</w:t>
      </w:r>
    </w:p>
    <w:p>
      <w:pPr>
        <w:pStyle w:val="FirstParagraph"/>
      </w:pPr>
      <w:r>
        <w:rPr>
          <w:rStyle w:val="VerbatimChar"/>
        </w:rPr>
        <w:t xml:space="preserve">text id="2i4scb" card_id quantity source_row</w:t>
      </w:r>
    </w:p>
    <w:p>
      <w:pPr>
        <w:pStyle w:val="BodyText"/>
      </w:pPr>
      <w:r>
        <w:t xml:space="preserve">Később lehet:</w:t>
      </w:r>
    </w:p>
    <w:p>
      <w:pPr>
        <w:pStyle w:val="BodyText"/>
      </w:pPr>
      <w:r>
        <w:rPr>
          <w:rStyle w:val="VerbatimChar"/>
        </w:rPr>
        <w:t xml:space="preserve">text id="3vo1fs" print_id variant_id foil</w:t>
      </w:r>
    </w:p>
    <w:p>
      <w:pPr>
        <w:pStyle w:val="BodyText"/>
      </w:pPr>
      <w:r>
        <w:t xml:space="preserve">de a motorhoz elsődlegesen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kell.</w:t>
      </w:r>
    </w:p>
    <w:p>
      <w:r>
        <w:pict>
          <v:rect style="width:0;height:1.5pt" o:hralign="center" o:hrstd="t" o:hr="t"/>
        </w:pict>
      </w:r>
    </w:p>
    <w:bookmarkEnd w:id="56"/>
    <w:bookmarkStart w:id="57" w:name="deck-validation"/>
    <w:p>
      <w:pPr>
        <w:pStyle w:val="Heading2"/>
      </w:pPr>
      <w:r>
        <w:t xml:space="preserve">5.5 Deck validation</w:t>
      </w:r>
    </w:p>
    <w:p>
      <w:pPr>
        <w:pStyle w:val="FirstParagraph"/>
      </w:pPr>
      <w:r>
        <w:t xml:space="preserve">Ellenőrizendő:</w:t>
      </w:r>
    </w:p>
    <w:p>
      <w:pPr>
        <w:pStyle w:val="Compact"/>
        <w:numPr>
          <w:ilvl w:val="0"/>
          <w:numId w:val="1011"/>
        </w:numPr>
      </w:pPr>
      <w:r>
        <w:t xml:space="preserve">létezik-e minden Card_ID;</w:t>
      </w:r>
    </w:p>
    <w:p>
      <w:pPr>
        <w:pStyle w:val="Compact"/>
        <w:numPr>
          <w:ilvl w:val="0"/>
          <w:numId w:val="1011"/>
        </w:numPr>
      </w:pPr>
      <w:r>
        <w:t xml:space="preserve">pakliméret helyes-e;</w:t>
      </w:r>
    </w:p>
    <w:p>
      <w:pPr>
        <w:pStyle w:val="Compact"/>
        <w:numPr>
          <w:ilvl w:val="0"/>
          <w:numId w:val="1011"/>
        </w:numPr>
      </w:pPr>
      <w:r>
        <w:t xml:space="preserve">duplikációs limit;</w:t>
      </w:r>
    </w:p>
    <w:p>
      <w:pPr>
        <w:pStyle w:val="Compact"/>
        <w:numPr>
          <w:ilvl w:val="0"/>
          <w:numId w:val="1011"/>
        </w:numPr>
      </w:pPr>
      <w:r>
        <w:t xml:space="preserve">Birodalom-kompatibilitás;</w:t>
      </w:r>
    </w:p>
    <w:p>
      <w:pPr>
        <w:pStyle w:val="Compact"/>
        <w:numPr>
          <w:ilvl w:val="0"/>
          <w:numId w:val="1011"/>
        </w:numPr>
      </w:pPr>
      <w:r>
        <w:t xml:space="preserve">termékhez tartozás;</w:t>
      </w:r>
    </w:p>
    <w:p>
      <w:pPr>
        <w:pStyle w:val="Compact"/>
        <w:numPr>
          <w:ilvl w:val="0"/>
          <w:numId w:val="1011"/>
        </w:numPr>
      </w:pPr>
      <w:r>
        <w:t xml:space="preserve">test/starter/product státusz.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lookup-registry-blokk"/>
    <w:p>
      <w:pPr>
        <w:pStyle w:val="Heading1"/>
      </w:pPr>
      <w:r>
        <w:t xml:space="preserve">6. Lookup registry blokk</w:t>
      </w:r>
    </w:p>
    <w:bookmarkStart w:id="59" w:name="cél-2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lookup_registry</w:t>
      </w:r>
      <w:r>
        <w:t xml:space="preserve"> </w:t>
      </w:r>
      <w:r>
        <w:t xml:space="preserve">tartalmazza a canonical runtime értékeket.</w:t>
      </w:r>
    </w:p>
    <w:bookmarkEnd w:id="59"/>
    <w:bookmarkStart w:id="60" w:name="javasolt-szerkezet-2"/>
    <w:p>
      <w:pPr>
        <w:pStyle w:val="Heading2"/>
      </w:pPr>
      <w:r>
        <w:t xml:space="preserve">6.2 Javasolt szerkezet</w:t>
      </w:r>
    </w:p>
    <w:p>
      <w:pPr>
        <w:pStyle w:val="FirstParagraph"/>
      </w:pPr>
      <w:r>
        <w:rPr>
          <w:rStyle w:val="VerbatimChar"/>
        </w:rPr>
        <w:t xml:space="preserve">text id="5vwr3y" lookup_registry:   groups   values_by_group   labels_hu   runtime_supported_values   audit_required_values</w:t>
      </w:r>
    </w:p>
    <w:p>
      <w:r>
        <w:pict>
          <v:rect style="width:0;height:1.5pt" o:hralign="center" o:hrstd="t" o:hr="t"/>
        </w:pict>
      </w:r>
    </w:p>
    <w:bookmarkEnd w:id="60"/>
    <w:bookmarkStart w:id="61" w:name="lookup-value-objektum"/>
    <w:p>
      <w:pPr>
        <w:pStyle w:val="Heading2"/>
      </w:pPr>
      <w:r>
        <w:t xml:space="preserve">6.3 Lookup value objektum</w:t>
      </w:r>
    </w:p>
    <w:p>
      <w:pPr>
        <w:pStyle w:val="FirstParagraph"/>
      </w:pPr>
      <w:r>
        <w:rPr>
          <w:rStyle w:val="VerbatimChar"/>
        </w:rPr>
        <w:t xml:space="preserve">text id="67gu90" lookup_group value label_hu status canonical_value used_for sort_order source notes</w:t>
      </w:r>
    </w:p>
    <w:p>
      <w:r>
        <w:pict>
          <v:rect style="width:0;height:1.5pt" o:hralign="center" o:hrstd="t" o:hr="t"/>
        </w:pict>
      </w:r>
    </w:p>
    <w:bookmarkEnd w:id="61"/>
    <w:bookmarkStart w:id="62" w:name="fontos-szabály"/>
    <w:p>
      <w:pPr>
        <w:pStyle w:val="Heading2"/>
      </w:pPr>
      <w:r>
        <w:t xml:space="preserve">6.4 Fontos szabály</w:t>
      </w:r>
    </w:p>
    <w:p>
      <w:pPr>
        <w:pStyle w:val="FirstParagraph"/>
      </w:pPr>
      <w:r>
        <w:rPr>
          <w:rStyle w:val="VerbatimChar"/>
        </w:rPr>
        <w:t xml:space="preserve">Value</w:t>
      </w:r>
      <w:r>
        <w:t xml:space="preserve"> </w:t>
      </w:r>
      <w:r>
        <w:t xml:space="preserve">legyen kódbarát:</w:t>
      </w:r>
    </w:p>
    <w:p>
      <w:pPr>
        <w:pStyle w:val="BodyText"/>
      </w:pPr>
      <w:r>
        <w:rPr>
          <w:rStyle w:val="VerbatimChar"/>
        </w:rPr>
        <w:t xml:space="preserve">text id="h72nvo" snake_case ASCII angol vagy legalább programbarát</w:t>
      </w:r>
    </w:p>
    <w:p>
      <w:pPr>
        <w:pStyle w:val="BodyText"/>
      </w:pPr>
      <w:r>
        <w:rPr>
          <w:rStyle w:val="VerbatimChar"/>
        </w:rPr>
        <w:t xml:space="preserve">Label_HU</w:t>
      </w:r>
      <w:r>
        <w:t xml:space="preserve"> </w:t>
      </w:r>
      <w:r>
        <w:t xml:space="preserve">legyen magyar megjelenítési címke.</w:t>
      </w:r>
    </w:p>
    <w:p>
      <w:pPr>
        <w:pStyle w:val="BodyText"/>
      </w:pPr>
      <w:r>
        <w:t xml:space="preserve">Rossz irány:</w:t>
      </w:r>
    </w:p>
    <w:p>
      <w:pPr>
        <w:pStyle w:val="BodyText"/>
      </w:pPr>
      <w:r>
        <w:rPr>
          <w:rStyle w:val="VerbatimChar"/>
        </w:rPr>
        <w:t xml:space="preserve">text id="2c4lsa" Value: Aeterna Papjai</w:t>
      </w:r>
    </w:p>
    <w:p>
      <w:pPr>
        <w:pStyle w:val="BodyText"/>
      </w:pPr>
      <w:r>
        <w:t xml:space="preserve">Jobb irány:</w:t>
      </w:r>
    </w:p>
    <w:p>
      <w:pPr>
        <w:pStyle w:val="BodyText"/>
      </w:pPr>
      <w:r>
        <w:rPr>
          <w:rStyle w:val="VerbatimChar"/>
        </w:rPr>
        <w:t xml:space="preserve">text id="9u0ck5" Value: aeterna_papjai Label_HU: Aeterna Papjai</w:t>
      </w:r>
    </w:p>
    <w:p>
      <w:r>
        <w:pict>
          <v:rect style="width:0;height:1.5pt" o:hralign="center" o:hrstd="t" o:hr="t"/>
        </w:pict>
      </w:r>
    </w:p>
    <w:bookmarkEnd w:id="62"/>
    <w:bookmarkStart w:id="63" w:name="runtime-lookup-csoportok"/>
    <w:p>
      <w:pPr>
        <w:pStyle w:val="Heading2"/>
      </w:pPr>
      <w:r>
        <w:t xml:space="preserve">6.5 Runtime lookup csoportok</w:t>
      </w:r>
    </w:p>
    <w:p>
      <w:pPr>
        <w:pStyle w:val="FirstParagraph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id="p6x2gw" Card_Type Realm Clan Keyword Zone Game_Object Phase Card_State Ward_State Effect_Tag Trigger Target Condition Duration Numeric_Field Resource_Term</w:t>
      </w:r>
    </w:p>
    <w:p>
      <w:r>
        <w:pict>
          <v:rect style="width:0;height:1.5pt" o:hralign="center" o:hrstd="t" o:hr="t"/>
        </w:pict>
      </w:r>
    </w:p>
    <w:bookmarkEnd w:id="63"/>
    <w:bookmarkStart w:id="64" w:name="nem-runtime-lookup-csoportok"/>
    <w:p>
      <w:pPr>
        <w:pStyle w:val="Heading2"/>
      </w:pPr>
      <w:r>
        <w:t xml:space="preserve">6.6 Nem runtime lookup csoportok</w:t>
      </w:r>
    </w:p>
    <w:p>
      <w:pPr>
        <w:pStyle w:val="FirstParagraph"/>
      </w:pPr>
      <w:r>
        <w:t xml:space="preserve">Külön kezelendők:</w:t>
      </w:r>
    </w:p>
    <w:p>
      <w:pPr>
        <w:pStyle w:val="BodyText"/>
      </w:pPr>
      <w:r>
        <w:rPr>
          <w:rStyle w:val="VerbatimChar"/>
        </w:rPr>
        <w:t xml:space="preserve">text id="b954y0" WORKFLOW_AUDIT PRINT_PRODUCT DESIGN_CATALOG</w:t>
      </w:r>
    </w:p>
    <w:p>
      <w:pPr>
        <w:pStyle w:val="BodyText"/>
      </w:pPr>
      <w:r>
        <w:t xml:space="preserve">Ezek ne kerüljenek automatikusan runtime canonical értékként a motorba.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alias-registry-blokk"/>
    <w:p>
      <w:pPr>
        <w:pStyle w:val="Heading1"/>
      </w:pPr>
      <w:r>
        <w:t xml:space="preserve">7. Alias registry blokk</w:t>
      </w:r>
    </w:p>
    <w:bookmarkStart w:id="66" w:name="cél-3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alias_registry</w:t>
      </w:r>
      <w:r>
        <w:t xml:space="preserve"> </w:t>
      </w:r>
      <w:r>
        <w:t xml:space="preserve">kezeli a régi, vegyes vagy nem canonical értékeket.</w:t>
      </w:r>
    </w:p>
    <w:bookmarkEnd w:id="66"/>
    <w:bookmarkStart w:id="67" w:name="javasolt-szerkezet-3"/>
    <w:p>
      <w:pPr>
        <w:pStyle w:val="Heading2"/>
      </w:pPr>
      <w:r>
        <w:t xml:space="preserve">7.2 Javasolt szerkezet</w:t>
      </w:r>
    </w:p>
    <w:p>
      <w:pPr>
        <w:pStyle w:val="FirstParagraph"/>
      </w:pPr>
      <w:r>
        <w:rPr>
          <w:rStyle w:val="VerbatimChar"/>
        </w:rPr>
        <w:t xml:space="preserve">text id="0q1q4q" alias_registry:   aliases_by_group   dangerous_aliases   normalized_aliases   audit_required_aliases</w:t>
      </w:r>
    </w:p>
    <w:p>
      <w:r>
        <w:pict>
          <v:rect style="width:0;height:1.5pt" o:hralign="center" o:hrstd="t" o:hr="t"/>
        </w:pict>
      </w:r>
    </w:p>
    <w:bookmarkEnd w:id="67"/>
    <w:bookmarkStart w:id="68" w:name="alias-objektum"/>
    <w:p>
      <w:pPr>
        <w:pStyle w:val="Heading2"/>
      </w:pPr>
      <w:r>
        <w:t xml:space="preserve">7.3 Alias objektum</w:t>
      </w:r>
    </w:p>
    <w:p>
      <w:pPr>
        <w:pStyle w:val="FirstParagraph"/>
      </w:pPr>
      <w:r>
        <w:rPr>
          <w:rStyle w:val="VerbatimChar"/>
        </w:rPr>
        <w:t xml:space="preserve">text id="6am20u" lookup_group alias_value canonical_value status danger_level notes</w:t>
      </w:r>
    </w:p>
    <w:p>
      <w:r>
        <w:pict>
          <v:rect style="width:0;height:1.5pt" o:hralign="center" o:hrstd="t" o:hr="t"/>
        </w:pict>
      </w:r>
    </w:p>
    <w:bookmarkEnd w:id="68"/>
    <w:bookmarkStart w:id="69" w:name="status-értékek"/>
    <w:p>
      <w:pPr>
        <w:pStyle w:val="Heading2"/>
      </w:pPr>
      <w:r>
        <w:t xml:space="preserve">7.4 Status értékek</w:t>
      </w:r>
    </w:p>
    <w:p>
      <w:pPr>
        <w:pStyle w:val="FirstParagraph"/>
      </w:pPr>
      <w:r>
        <w:rPr>
          <w:rStyle w:val="VerbatimChar"/>
        </w:rPr>
        <w:t xml:space="preserve">text id="zokzjj" safe_alias legacy audit_required dangerous inactive</w:t>
      </w:r>
    </w:p>
    <w:p>
      <w:r>
        <w:pict>
          <v:rect style="width:0;height:1.5pt" o:hralign="center" o:hrstd="t" o:hr="t"/>
        </w:pict>
      </w:r>
    </w:p>
    <w:bookmarkEnd w:id="69"/>
    <w:bookmarkStart w:id="70" w:name="példa-biztonságos-alias"/>
    <w:p>
      <w:pPr>
        <w:pStyle w:val="Heading2"/>
      </w:pPr>
      <w:r>
        <w:t xml:space="preserve">7.5 Példa biztonságos alias</w:t>
      </w:r>
    </w:p>
    <w:p>
      <w:pPr>
        <w:pStyle w:val="FirstParagraph"/>
      </w:pPr>
      <w:r>
        <w:rPr>
          <w:rStyle w:val="VerbatimChar"/>
        </w:rPr>
        <w:t xml:space="preserve">text id="f4vt8j" lookup_group: Card_Type alias_value: unit canonical_value: entity status: legacy danger_level: low</w:t>
      </w:r>
    </w:p>
    <w:p>
      <w:r>
        <w:pict>
          <v:rect style="width:0;height:1.5pt" o:hralign="center" o:hrstd="t" o:hr="t"/>
        </w:pict>
      </w:r>
    </w:p>
    <w:bookmarkEnd w:id="70"/>
    <w:bookmarkStart w:id="71" w:name="példa-veszélyes-alias"/>
    <w:p>
      <w:pPr>
        <w:pStyle w:val="Heading2"/>
      </w:pPr>
      <w:r>
        <w:t xml:space="preserve">7.6 Példa veszélyes alias</w:t>
      </w:r>
    </w:p>
    <w:p>
      <w:pPr>
        <w:pStyle w:val="FirstParagraph"/>
      </w:pPr>
      <w:r>
        <w:rPr>
          <w:rStyle w:val="VerbatimChar"/>
        </w:rPr>
        <w:t xml:space="preserve">text id="9m4e0v" lookup_group: Effect_Tag alias_value: seal_damage canonical_value: none status: audit_required danger_level: high notes: Régi Pecsét/Aeternal HP-modell maradványa lehet.</w:t>
      </w:r>
    </w:p>
    <w:p>
      <w:r>
        <w:pict>
          <v:rect style="width:0;height:1.5pt" o:hralign="center" o:hrstd="t" o:hr="t"/>
        </w:pict>
      </w:r>
    </w:p>
    <w:bookmarkEnd w:id="71"/>
    <w:bookmarkStart w:id="72" w:name="fontos-elv"/>
    <w:p>
      <w:pPr>
        <w:pStyle w:val="Heading2"/>
      </w:pPr>
      <w:r>
        <w:t xml:space="preserve">7.7 Fontos elv</w:t>
      </w:r>
    </w:p>
    <w:p>
      <w:pPr>
        <w:pStyle w:val="BlockText"/>
      </w:pPr>
      <w:r>
        <w:t xml:space="preserve">A biztonságos alias normalizálható warninggal. A veszélyes alias nem fordítható automatikusan, hanem audit note-ot kell adni.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ability-registry-blokk"/>
    <w:p>
      <w:pPr>
        <w:pStyle w:val="Heading1"/>
      </w:pPr>
      <w:r>
        <w:t xml:space="preserve">8. Ability registry blokk</w:t>
      </w:r>
    </w:p>
    <w:bookmarkStart w:id="74" w:name="cél-4"/>
    <w:p>
      <w:pPr>
        <w:pStyle w:val="Heading2"/>
      </w:pPr>
      <w:r>
        <w:t xml:space="preserve">8.1 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ability_registry</w:t>
      </w:r>
      <w:r>
        <w:t xml:space="preserve"> </w:t>
      </w:r>
      <w:r>
        <w:t xml:space="preserve">mondja meg, milyen structured képességelemek ismertek és futtathatók.</w:t>
      </w:r>
    </w:p>
    <w:bookmarkEnd w:id="74"/>
    <w:bookmarkStart w:id="75" w:name="javasolt-szerkezet-4"/>
    <w:p>
      <w:pPr>
        <w:pStyle w:val="Heading2"/>
      </w:pPr>
      <w:r>
        <w:t xml:space="preserve">8.2 Javasolt szerkezet</w:t>
      </w:r>
    </w:p>
    <w:p>
      <w:pPr>
        <w:pStyle w:val="FirstParagraph"/>
      </w:pPr>
      <w:r>
        <w:rPr>
          <w:rStyle w:val="VerbatimChar"/>
        </w:rPr>
        <w:t xml:space="preserve">text id="lmc3zm" ability_registry:   effect_modules   trigger_modules   target_rules   condition_rules   duration_rules   keyword_modules   unsupported_known_values</w:t>
      </w:r>
    </w:p>
    <w:p>
      <w:r>
        <w:pict>
          <v:rect style="width:0;height:1.5pt" o:hralign="center" o:hrstd="t" o:hr="t"/>
        </w:pict>
      </w:r>
    </w:p>
    <w:bookmarkEnd w:id="75"/>
    <w:bookmarkStart w:id="76" w:name="effect-module"/>
    <w:p>
      <w:pPr>
        <w:pStyle w:val="Heading2"/>
      </w:pPr>
      <w:r>
        <w:t xml:space="preserve">8.3 Effect module</w:t>
      </w:r>
    </w:p>
    <w:p>
      <w:pPr>
        <w:pStyle w:val="FirstParagraph"/>
      </w:pPr>
      <w:r>
        <w:rPr>
          <w:rStyle w:val="VerbatimChar"/>
        </w:rPr>
        <w:t xml:space="preserve">text id="wi0wbc" effect_id effect_tag engine_module supported requires_target requires_parameter notes</w:t>
      </w:r>
    </w:p>
    <w:p>
      <w:r>
        <w:pict>
          <v:rect style="width:0;height:1.5pt" o:hralign="center" o:hrstd="t" o:hr="t"/>
        </w:pict>
      </w:r>
    </w:p>
    <w:bookmarkEnd w:id="76"/>
    <w:bookmarkStart w:id="77" w:name="trigger-module"/>
    <w:p>
      <w:pPr>
        <w:pStyle w:val="Heading2"/>
      </w:pPr>
      <w:r>
        <w:t xml:space="preserve">8.4 Trigger module</w:t>
      </w:r>
    </w:p>
    <w:p>
      <w:pPr>
        <w:pStyle w:val="FirstParagraph"/>
      </w:pPr>
      <w:r>
        <w:rPr>
          <w:rStyle w:val="VerbatimChar"/>
        </w:rPr>
        <w:t xml:space="preserve">text id="il0lz7" trigger_id trigger_value engine_module supported window_type notes</w:t>
      </w:r>
    </w:p>
    <w:p>
      <w:r>
        <w:pict>
          <v:rect style="width:0;height:1.5pt" o:hralign="center" o:hrstd="t" o:hr="t"/>
        </w:pict>
      </w:r>
    </w:p>
    <w:bookmarkEnd w:id="77"/>
    <w:bookmarkStart w:id="78" w:name="target-rule"/>
    <w:p>
      <w:pPr>
        <w:pStyle w:val="Heading2"/>
      </w:pPr>
      <w:r>
        <w:t xml:space="preserve">8.5 Target rule</w:t>
      </w:r>
    </w:p>
    <w:p>
      <w:pPr>
        <w:pStyle w:val="FirstParagraph"/>
      </w:pPr>
      <w:r>
        <w:rPr>
          <w:rStyle w:val="VerbatimChar"/>
        </w:rPr>
        <w:t xml:space="preserve">text id="c0b0b8" target_rule_id target_value supported valid_object_kinds visibility_required notes</w:t>
      </w:r>
    </w:p>
    <w:p>
      <w:r>
        <w:pict>
          <v:rect style="width:0;height:1.5pt" o:hralign="center" o:hrstd="t" o:hr="t"/>
        </w:pict>
      </w:r>
    </w:p>
    <w:bookmarkEnd w:id="78"/>
    <w:bookmarkStart w:id="79" w:name="unsupported-known-value"/>
    <w:p>
      <w:pPr>
        <w:pStyle w:val="Heading2"/>
      </w:pPr>
      <w:r>
        <w:t xml:space="preserve">8.6 Unsupported known value</w:t>
      </w:r>
    </w:p>
    <w:p>
      <w:pPr>
        <w:pStyle w:val="FirstParagraph"/>
      </w:pPr>
      <w:r>
        <w:t xml:space="preserve">Olyan érték, amely ismert, de a motor még nem támogatja.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id="nx7brv" value: ward_break_replacement group: Effect_Tag supported: false reason: effect_module_missing</w:t>
      </w:r>
    </w:p>
    <w:p>
      <w:pPr>
        <w:pStyle w:val="BodyText"/>
      </w:pPr>
      <w:r>
        <w:t xml:space="preserve">Ez ne legyen ismeretlen hiba, hanem tudatos engine support hiány.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engine-support-blokk"/>
    <w:p>
      <w:pPr>
        <w:pStyle w:val="Heading1"/>
      </w:pPr>
      <w:r>
        <w:t xml:space="preserve">9. Engine support blokk</w:t>
      </w:r>
    </w:p>
    <w:bookmarkStart w:id="81" w:name="cél-5"/>
    <w:p>
      <w:pPr>
        <w:pStyle w:val="Heading2"/>
      </w:pPr>
      <w:r>
        <w:t xml:space="preserve">9.1 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engine_support</w:t>
      </w:r>
      <w:r>
        <w:t xml:space="preserve"> </w:t>
      </w:r>
      <w:r>
        <w:t xml:space="preserve">megmondja, hogy a runtime package mennyire futtatható a jelenlegi motorral.</w:t>
      </w:r>
    </w:p>
    <w:bookmarkEnd w:id="81"/>
    <w:bookmarkStart w:id="82" w:name="javasolt-szerkezet-5"/>
    <w:p>
      <w:pPr>
        <w:pStyle w:val="Heading2"/>
      </w:pPr>
      <w:r>
        <w:t xml:space="preserve">9.2 Javasolt szerkezet</w:t>
      </w:r>
    </w:p>
    <w:p>
      <w:pPr>
        <w:pStyle w:val="FirstParagraph"/>
      </w:pPr>
      <w:r>
        <w:rPr>
          <w:rStyle w:val="VerbatimChar"/>
        </w:rPr>
        <w:t xml:space="preserve">text id="5yzv56" engine_support:   engine_id   engine_version   supported_action_types   supported_card_types   supported_effect_tags   supported_triggers   supported_targets   supported_keywords   unsupported_required_features   fallback_features   support_summary</w:t>
      </w:r>
    </w:p>
    <w:p>
      <w:r>
        <w:pict>
          <v:rect style="width:0;height:1.5pt" o:hralign="center" o:hrstd="t" o:hr="t"/>
        </w:pict>
      </w:r>
    </w:p>
    <w:bookmarkEnd w:id="82"/>
    <w:bookmarkStart w:id="83" w:name="support-summary"/>
    <w:p>
      <w:pPr>
        <w:pStyle w:val="Heading2"/>
      </w:pPr>
      <w:r>
        <w:t xml:space="preserve">9.3 Support summary</w:t>
      </w:r>
    </w:p>
    <w:p>
      <w:pPr>
        <w:pStyle w:val="FirstParagraph"/>
      </w:pPr>
      <w:r>
        <w:rPr>
          <w:rStyle w:val="VerbatimChar"/>
        </w:rPr>
        <w:t xml:space="preserve">text id="ecq0f5" support_summary:   fully_supported_cards: 620   partially_supported_cards: 120   unsupported_cards: 74   fallback_cards: 35   blocking: true</w:t>
      </w:r>
    </w:p>
    <w:p>
      <w:r>
        <w:pict>
          <v:rect style="width:0;height:1.5pt" o:hralign="center" o:hrstd="t" o:hr="t"/>
        </w:pict>
      </w:r>
    </w:p>
    <w:bookmarkEnd w:id="83"/>
    <w:bookmarkStart w:id="84" w:name="miért-fontos"/>
    <w:p>
      <w:pPr>
        <w:pStyle w:val="Heading2"/>
      </w:pPr>
      <w:r>
        <w:t xml:space="preserve">9.4 Miért fontos?</w:t>
      </w:r>
    </w:p>
    <w:p>
      <w:pPr>
        <w:pStyle w:val="FirstParagraph"/>
      </w:pPr>
      <w:r>
        <w:t xml:space="preserve">Mert lehet, hogy az adat valid, de a motor még nem tudja teljesen futtatni.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2"/>
        </w:numPr>
      </w:pPr>
      <w:r>
        <w:t xml:space="preserve">a kártya szabályilag helyes;</w:t>
      </w:r>
    </w:p>
    <w:p>
      <w:pPr>
        <w:pStyle w:val="Compact"/>
        <w:numPr>
          <w:ilvl w:val="0"/>
          <w:numId w:val="1012"/>
        </w:numPr>
      </w:pPr>
      <w:r>
        <w:t xml:space="preserve">a structured mező canonical;</w:t>
      </w:r>
    </w:p>
    <w:p>
      <w:pPr>
        <w:pStyle w:val="Compact"/>
        <w:numPr>
          <w:ilvl w:val="0"/>
          <w:numId w:val="1012"/>
        </w:numPr>
      </w:pPr>
      <w:r>
        <w:t xml:space="preserve">de az effect module még nincs implementálva.</w:t>
      </w:r>
    </w:p>
    <w:p>
      <w:pPr>
        <w:pStyle w:val="FirstParagraph"/>
      </w:pPr>
      <w:r>
        <w:t xml:space="preserve">Ez nem kártyaadat-hiba, hanem engine support hiány.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validation-summary-blokk"/>
    <w:p>
      <w:pPr>
        <w:pStyle w:val="Heading1"/>
      </w:pPr>
      <w:r>
        <w:t xml:space="preserve">10. Validation summary blokk</w:t>
      </w:r>
    </w:p>
    <w:bookmarkStart w:id="86" w:name="cél-6"/>
    <w:p>
      <w:pPr>
        <w:pStyle w:val="Heading2"/>
      </w:pPr>
      <w:r>
        <w:t xml:space="preserve">10.1 Cél</w:t>
      </w:r>
    </w:p>
    <w:p>
      <w:pPr>
        <w:pStyle w:val="FirstParagraph"/>
      </w:pPr>
      <w:r>
        <w:t xml:space="preserve">Gyors összefoglaló arról, hogy a runtime package használható-e.</w:t>
      </w:r>
    </w:p>
    <w:bookmarkEnd w:id="86"/>
    <w:bookmarkStart w:id="87" w:name="javasolt-szerkezet-6"/>
    <w:p>
      <w:pPr>
        <w:pStyle w:val="Heading2"/>
      </w:pPr>
      <w:r>
        <w:t xml:space="preserve">10.2 Javasolt szerkezet</w:t>
      </w:r>
    </w:p>
    <w:p>
      <w:pPr>
        <w:pStyle w:val="FirstParagraph"/>
      </w:pPr>
      <w:r>
        <w:rPr>
          <w:rStyle w:val="VerbatimChar"/>
        </w:rPr>
        <w:t xml:space="preserve">text id="5e6qlg" validation_summary:   can_run   can_run_in_development_mode   can_run_in_normal_mode   card_count   deck_count   lookup_count   errors   warnings   audit_notes   balance_suspicions   blocking</w:t>
      </w:r>
    </w:p>
    <w:p>
      <w:r>
        <w:pict>
          <v:rect style="width:0;height:1.5pt" o:hralign="center" o:hrstd="t" o:hr="t"/>
        </w:pict>
      </w:r>
    </w:p>
    <w:bookmarkEnd w:id="87"/>
    <w:bookmarkStart w:id="88" w:name="can_run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can_run</w:t>
      </w:r>
    </w:p>
    <w:p>
      <w:pPr>
        <w:pStyle w:val="FirstParagraph"/>
      </w:pPr>
      <w:r>
        <w:t xml:space="preserve">A package technikailag elindítható-e.</w:t>
      </w:r>
    </w:p>
    <w:p>
      <w:r>
        <w:pict>
          <v:rect style="width:0;height:1.5pt" o:hralign="center" o:hrstd="t" o:hr="t"/>
        </w:pict>
      </w:r>
    </w:p>
    <w:bookmarkEnd w:id="88"/>
    <w:bookmarkStart w:id="89" w:name="can_run_in_normal_mode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can_run_in_normal_mode</w:t>
      </w:r>
    </w:p>
    <w:p>
      <w:pPr>
        <w:pStyle w:val="FirstParagraph"/>
      </w:pPr>
      <w:r>
        <w:t xml:space="preserve">Szigorúbb.</w:t>
      </w:r>
    </w:p>
    <w:p>
      <w:pPr>
        <w:pStyle w:val="BodyText"/>
      </w:pPr>
      <w:r>
        <w:t xml:space="preserve">Csak akkor legyen true, ha nincs olyan blocking hiba, amely normál játékot sértene.</w:t>
      </w:r>
    </w:p>
    <w:p>
      <w:r>
        <w:pict>
          <v:rect style="width:0;height:1.5pt" o:hralign="center" o:hrstd="t" o:hr="t"/>
        </w:pict>
      </w:r>
    </w:p>
    <w:bookmarkEnd w:id="89"/>
    <w:bookmarkStart w:id="90" w:name="can_run_in_development_mode"/>
    <w:p>
      <w:pPr>
        <w:pStyle w:val="Heading2"/>
      </w:pPr>
      <w:r>
        <w:t xml:space="preserve">10.5</w:t>
      </w:r>
      <w:r>
        <w:t xml:space="preserve"> </w:t>
      </w:r>
      <w:r>
        <w:rPr>
          <w:rStyle w:val="VerbatimChar"/>
        </w:rPr>
        <w:t xml:space="preserve">can_run_in_development_mode</w:t>
      </w:r>
    </w:p>
    <w:p>
      <w:pPr>
        <w:pStyle w:val="FirstParagraph"/>
      </w:pPr>
      <w:r>
        <w:t xml:space="preserve">Lehet true akkor is, ha van néhány unsupported vagy fallback elem, de a report jelzi, hogy az eredmény nem teljesen szabályhű.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diagnostics-blokk"/>
    <w:p>
      <w:pPr>
        <w:pStyle w:val="Heading1"/>
      </w:pPr>
      <w:r>
        <w:t xml:space="preserve">11. Diagnostics blokk</w:t>
      </w:r>
    </w:p>
    <w:bookmarkStart w:id="92" w:name="cél-7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 package-hez kapcsolódó részletes diagnostics.</w:t>
      </w:r>
    </w:p>
    <w:bookmarkEnd w:id="92"/>
    <w:bookmarkStart w:id="93" w:name="javasolt-szerkezet-7"/>
    <w:p>
      <w:pPr>
        <w:pStyle w:val="Heading2"/>
      </w:pPr>
      <w:r>
        <w:t xml:space="preserve">11.2 Javasolt szerkezet</w:t>
      </w:r>
    </w:p>
    <w:p>
      <w:pPr>
        <w:pStyle w:val="FirstParagraph"/>
      </w:pPr>
      <w:r>
        <w:rPr>
          <w:rStyle w:val="VerbatimChar"/>
        </w:rPr>
        <w:t xml:space="preserve">text id="3lkp74" diagnostics:   report_id   diagnostics   grouped_by_category   grouped_by_severity   top_blockers   suggested_next_actions</w:t>
      </w:r>
    </w:p>
    <w:p>
      <w:r>
        <w:pict>
          <v:rect style="width:0;height:1.5pt" o:hralign="center" o:hrstd="t" o:hr="t"/>
        </w:pict>
      </w:r>
    </w:p>
    <w:bookmarkEnd w:id="93"/>
    <w:bookmarkStart w:id="94" w:name="mit-tartalmazzon"/>
    <w:p>
      <w:pPr>
        <w:pStyle w:val="Heading2"/>
      </w:pPr>
      <w:r>
        <w:t xml:space="preserve">11.3 Mit tartalmazzon?</w:t>
      </w:r>
    </w:p>
    <w:p>
      <w:pPr>
        <w:pStyle w:val="Compact"/>
        <w:numPr>
          <w:ilvl w:val="0"/>
          <w:numId w:val="1013"/>
        </w:numPr>
      </w:pPr>
      <w:r>
        <w:t xml:space="preserve">export hibák;</w:t>
      </w:r>
    </w:p>
    <w:p>
      <w:pPr>
        <w:pStyle w:val="Compact"/>
        <w:numPr>
          <w:ilvl w:val="0"/>
          <w:numId w:val="1013"/>
        </w:numPr>
      </w:pPr>
      <w:r>
        <w:t xml:space="preserve">lookup warningok;</w:t>
      </w:r>
    </w:p>
    <w:p>
      <w:pPr>
        <w:pStyle w:val="Compact"/>
        <w:numPr>
          <w:ilvl w:val="0"/>
          <w:numId w:val="1013"/>
        </w:numPr>
      </w:pPr>
      <w:r>
        <w:t xml:space="preserve">legacy alias warningok;</w:t>
      </w:r>
    </w:p>
    <w:p>
      <w:pPr>
        <w:pStyle w:val="Compact"/>
        <w:numPr>
          <w:ilvl w:val="0"/>
          <w:numId w:val="1013"/>
        </w:numPr>
      </w:pPr>
      <w:r>
        <w:t xml:space="preserve">structured audit note-ok;</w:t>
      </w:r>
    </w:p>
    <w:p>
      <w:pPr>
        <w:pStyle w:val="Compact"/>
        <w:numPr>
          <w:ilvl w:val="0"/>
          <w:numId w:val="1013"/>
        </w:numPr>
      </w:pPr>
      <w:r>
        <w:t xml:space="preserve">engine support hibák;</w:t>
      </w:r>
    </w:p>
    <w:p>
      <w:pPr>
        <w:pStyle w:val="Compact"/>
        <w:numPr>
          <w:ilvl w:val="0"/>
          <w:numId w:val="1013"/>
        </w:numPr>
      </w:pPr>
      <w:r>
        <w:t xml:space="preserve">decklist hibák;</w:t>
      </w:r>
    </w:p>
    <w:p>
      <w:pPr>
        <w:pStyle w:val="Compact"/>
        <w:numPr>
          <w:ilvl w:val="0"/>
          <w:numId w:val="1013"/>
        </w:numPr>
      </w:pPr>
      <w:r>
        <w:t xml:space="preserve">package build információk.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build-pipeline"/>
    <w:p>
      <w:pPr>
        <w:pStyle w:val="Heading1"/>
      </w:pPr>
      <w:r>
        <w:t xml:space="preserve">12. Build pipeline</w:t>
      </w:r>
    </w:p>
    <w:bookmarkStart w:id="96" w:name="javasolt-lépések"/>
    <w:p>
      <w:pPr>
        <w:pStyle w:val="Heading2"/>
      </w:pPr>
      <w:r>
        <w:t xml:space="preserve">12.1 Javasolt lépések</w:t>
      </w:r>
    </w:p>
    <w:p>
      <w:pPr>
        <w:pStyle w:val="FirstParagraph"/>
      </w:pPr>
      <w:r>
        <w:rPr>
          <w:rStyle w:val="VerbatimChar"/>
        </w:rPr>
        <w:t xml:space="preserve">text id="cuiprx" 1. source exportok betöltése 2. szerkezeti validáció 3. kötelező mezők ellenőrzése 4. numeric normalizálás 5. multi-value structured mezők bontása 6. LOOKUPS ellenőrzés 7. legacy alias normalizálás / audit jelölés 8. card runtime objektumok építése 9. deck runtime objektumok építése 10. structured ability objektumok építése 11. engine support ellenőrzés 12. diagnostics report építése 13. runtime package írása</w:t>
      </w:r>
    </w:p>
    <w:p>
      <w:r>
        <w:pict>
          <v:rect style="width:0;height:1.5pt" o:hralign="center" o:hrstd="t" o:hr="t"/>
        </w:pict>
      </w:r>
    </w:p>
    <w:bookmarkEnd w:id="96"/>
    <w:bookmarkStart w:id="97" w:name="build-eredmények"/>
    <w:p>
      <w:pPr>
        <w:pStyle w:val="Heading2"/>
      </w:pPr>
      <w:r>
        <w:t xml:space="preserve">12.2 Build eredmények</w:t>
      </w:r>
    </w:p>
    <w:p>
      <w:pPr>
        <w:pStyle w:val="FirstParagraph"/>
      </w:pPr>
      <w:r>
        <w:t xml:space="preserve">Lehetséges kimenetek:</w:t>
      </w:r>
    </w:p>
    <w:p>
      <w:pPr>
        <w:pStyle w:val="BodyText"/>
      </w:pPr>
      <w:r>
        <w:rPr>
          <w:rStyle w:val="VerbatimChar"/>
        </w:rPr>
        <w:t xml:space="preserve">text id="dzs9j1" runtime_package.json runtime_package_cards.jsonl runtime_package_decks.jsonl runtime_package_lookups.json runtime_package_diagnostics.json build_report.md</w:t>
      </w:r>
    </w:p>
    <w:p>
      <w:pPr>
        <w:pStyle w:val="BodyText"/>
      </w:pPr>
      <w:r>
        <w:t xml:space="preserve">MVP-ben elég lehet egyetlen JSON plusz külön diagnostics report.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egy-fájl-vagy-több-fájl"/>
    <w:p>
      <w:pPr>
        <w:pStyle w:val="Heading1"/>
      </w:pPr>
      <w:r>
        <w:t xml:space="preserve">13. Egy fájl vagy több fájl?</w:t>
      </w:r>
    </w:p>
    <w:bookmarkStart w:id="99" w:name="egy-fájlos-package"/>
    <w:p>
      <w:pPr>
        <w:pStyle w:val="Heading2"/>
      </w:pPr>
      <w:r>
        <w:t xml:space="preserve">13.1 Egy fájlos package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id="3bb4hu" AETERNA_RUNTIME_PACKAGE_0_1.json</w:t>
      </w:r>
    </w:p>
    <w:p>
      <w:pPr>
        <w:pStyle w:val="BodyText"/>
      </w:pPr>
      <w:r>
        <w:t xml:space="preserve">Előny:</w:t>
      </w:r>
    </w:p>
    <w:p>
      <w:pPr>
        <w:pStyle w:val="Compact"/>
        <w:numPr>
          <w:ilvl w:val="0"/>
          <w:numId w:val="1014"/>
        </w:numPr>
      </w:pPr>
      <w:r>
        <w:t xml:space="preserve">egyszerű betölteni;</w:t>
      </w:r>
    </w:p>
    <w:p>
      <w:pPr>
        <w:pStyle w:val="Compact"/>
        <w:numPr>
          <w:ilvl w:val="0"/>
          <w:numId w:val="1014"/>
        </w:numPr>
      </w:pPr>
      <w:r>
        <w:t xml:space="preserve">könnyű verziózni;</w:t>
      </w:r>
    </w:p>
    <w:p>
      <w:pPr>
        <w:pStyle w:val="Compact"/>
        <w:numPr>
          <w:ilvl w:val="0"/>
          <w:numId w:val="1014"/>
        </w:numPr>
      </w:pPr>
      <w:r>
        <w:t xml:space="preserve">Godot számára is egyszerű;</w:t>
      </w:r>
    </w:p>
    <w:p>
      <w:pPr>
        <w:pStyle w:val="Compact"/>
        <w:numPr>
          <w:ilvl w:val="0"/>
          <w:numId w:val="1014"/>
        </w:numPr>
      </w:pPr>
      <w:r>
        <w:t xml:space="preserve">tesztelésnél egyetlen input.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15"/>
        </w:numPr>
      </w:pPr>
      <w:r>
        <w:t xml:space="preserve">nagyra nőhet;</w:t>
      </w:r>
    </w:p>
    <w:p>
      <w:pPr>
        <w:pStyle w:val="Compact"/>
        <w:numPr>
          <w:ilvl w:val="0"/>
          <w:numId w:val="1015"/>
        </w:numPr>
      </w:pPr>
      <w:r>
        <w:t xml:space="preserve">nehezebb külön diffelni a kártyákat;</w:t>
      </w:r>
    </w:p>
    <w:p>
      <w:pPr>
        <w:pStyle w:val="Compact"/>
        <w:numPr>
          <w:ilvl w:val="0"/>
          <w:numId w:val="1015"/>
        </w:numPr>
      </w:pPr>
      <w:r>
        <w:t xml:space="preserve">eventhez / deckhez nem praktikus, ha sok adat van.</w:t>
      </w:r>
    </w:p>
    <w:p>
      <w:r>
        <w:pict>
          <v:rect style="width:0;height:1.5pt" o:hralign="center" o:hrstd="t" o:hr="t"/>
        </w:pict>
      </w:r>
    </w:p>
    <w:bookmarkEnd w:id="99"/>
    <w:bookmarkStart w:id="100" w:name="több-fájlos-package"/>
    <w:p>
      <w:pPr>
        <w:pStyle w:val="Heading2"/>
      </w:pPr>
      <w:r>
        <w:t xml:space="preserve">13.2 Több fájlos package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id="notskb" runtime_package/   manifest.json   cards.jsonl   decks.jsonl   lookups.json   aliases.json   ability_registry.json   diagnostics.json</w:t>
      </w:r>
    </w:p>
    <w:p>
      <w:pPr>
        <w:pStyle w:val="BodyText"/>
      </w:pPr>
      <w:r>
        <w:t xml:space="preserve">Előny:</w:t>
      </w:r>
    </w:p>
    <w:p>
      <w:pPr>
        <w:pStyle w:val="Compact"/>
        <w:numPr>
          <w:ilvl w:val="0"/>
          <w:numId w:val="1016"/>
        </w:numPr>
      </w:pPr>
      <w:r>
        <w:t xml:space="preserve">jobban bontható;</w:t>
      </w:r>
    </w:p>
    <w:p>
      <w:pPr>
        <w:pStyle w:val="Compact"/>
        <w:numPr>
          <w:ilvl w:val="0"/>
          <w:numId w:val="1016"/>
        </w:numPr>
      </w:pPr>
      <w:r>
        <w:t xml:space="preserve">nagy adatmennyiségnél kezelhetőbb;</w:t>
      </w:r>
    </w:p>
    <w:p>
      <w:pPr>
        <w:pStyle w:val="Compact"/>
        <w:numPr>
          <w:ilvl w:val="0"/>
          <w:numId w:val="1016"/>
        </w:numPr>
      </w:pPr>
      <w:r>
        <w:t xml:space="preserve">JSONL jól illik kártyákhoz;</w:t>
      </w:r>
    </w:p>
    <w:p>
      <w:pPr>
        <w:pStyle w:val="Compact"/>
        <w:numPr>
          <w:ilvl w:val="0"/>
          <w:numId w:val="1016"/>
        </w:numPr>
      </w:pPr>
      <w:r>
        <w:t xml:space="preserve">külön frissíthető és diffelhető.</w:t>
      </w:r>
    </w:p>
    <w:p>
      <w:pPr>
        <w:pStyle w:val="FirstParagraph"/>
      </w:pPr>
      <w:r>
        <w:t xml:space="preserve">Hátrány:</w:t>
      </w:r>
    </w:p>
    <w:p>
      <w:pPr>
        <w:pStyle w:val="Compact"/>
        <w:numPr>
          <w:ilvl w:val="0"/>
          <w:numId w:val="1017"/>
        </w:numPr>
      </w:pPr>
      <w:r>
        <w:t xml:space="preserve">betöltés bonyolultabb;</w:t>
      </w:r>
    </w:p>
    <w:p>
      <w:pPr>
        <w:pStyle w:val="Compact"/>
        <w:numPr>
          <w:ilvl w:val="0"/>
          <w:numId w:val="1017"/>
        </w:numPr>
      </w:pPr>
      <w:r>
        <w:t xml:space="preserve">több fájl útvonalát kell kezelni;</w:t>
      </w:r>
    </w:p>
    <w:p>
      <w:pPr>
        <w:pStyle w:val="Compact"/>
        <w:numPr>
          <w:ilvl w:val="0"/>
          <w:numId w:val="1017"/>
        </w:numPr>
      </w:pPr>
      <w:r>
        <w:t xml:space="preserve">Godot oldalán figyelni kell a csomag egységességére.</w:t>
      </w:r>
    </w:p>
    <w:p>
      <w:r>
        <w:pict>
          <v:rect style="width:0;height:1.5pt" o:hralign="center" o:hrstd="t" o:hr="t"/>
        </w:pict>
      </w:r>
    </w:p>
    <w:bookmarkEnd w:id="100"/>
    <w:bookmarkStart w:id="101" w:name="javaslat-v0.1-re"/>
    <w:p>
      <w:pPr>
        <w:pStyle w:val="Heading2"/>
      </w:pPr>
      <w:r>
        <w:t xml:space="preserve">13.3 Javaslat v0.1-re</w:t>
      </w:r>
    </w:p>
    <w:p>
      <w:pPr>
        <w:pStyle w:val="FirstParagraph"/>
      </w:pPr>
      <w:r>
        <w:t xml:space="preserve">Első munkahipotézis:</w:t>
      </w:r>
    </w:p>
    <w:p>
      <w:pPr>
        <w:pStyle w:val="BlockText"/>
      </w:pPr>
      <w:r>
        <w:t xml:space="preserve">MVP-ben több fájlos package manifesttel.</w:t>
      </w:r>
    </w:p>
    <w:p>
      <w:pPr>
        <w:pStyle w:val="FirstParagraph"/>
      </w:pPr>
      <w:r>
        <w:t xml:space="preserve">Javasolt:</w:t>
      </w:r>
    </w:p>
    <w:p>
      <w:pPr>
        <w:pStyle w:val="BodyText"/>
      </w:pPr>
      <w:r>
        <w:rPr>
          <w:rStyle w:val="VerbatimChar"/>
        </w:rPr>
        <w:t xml:space="preserve">text id="6w8rjt" runtime_package/   manifest.json   cards.jsonl   decks.jsonl   lookups.json   aliases.json   ability_registry.json   engine_support.json   diagnostics.json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fogja össze a csomagot.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manifest-contract"/>
    <w:p>
      <w:pPr>
        <w:pStyle w:val="Heading1"/>
      </w:pPr>
      <w:r>
        <w:t xml:space="preserve">14. Manifest contract</w:t>
      </w:r>
    </w:p>
    <w:bookmarkStart w:id="103" w:name="cél-8"/>
    <w:p>
      <w:pPr>
        <w:pStyle w:val="Heading2"/>
      </w:pPr>
      <w:r>
        <w:t xml:space="preserve">14.1 Cél</w:t>
      </w:r>
    </w:p>
    <w:p>
      <w:pPr>
        <w:pStyle w:val="FirstParagraph"/>
      </w:pPr>
      <w:r>
        <w:t xml:space="preserve">A manifest mondja meg, milyen fájlokból áll a package.</w:t>
      </w:r>
    </w:p>
    <w:bookmarkEnd w:id="103"/>
    <w:bookmarkStart w:id="104" w:name="javasolt-mezők"/>
    <w:p>
      <w:pPr>
        <w:pStyle w:val="Heading2"/>
      </w:pPr>
      <w:r>
        <w:t xml:space="preserve">14.2 Javasolt mezők</w:t>
      </w:r>
    </w:p>
    <w:p>
      <w:pPr>
        <w:pStyle w:val="FirstParagraph"/>
      </w:pPr>
      <w:r>
        <w:rPr>
          <w:rStyle w:val="VerbatimChar"/>
        </w:rPr>
        <w:t xml:space="preserve">text id="nu9dkj" package_id package_version schema_version created_at ruleset_version source_files files validation_summary engine_support_summary hashes metadata</w:t>
      </w:r>
    </w:p>
    <w:p>
      <w:r>
        <w:pict>
          <v:rect style="width:0;height:1.5pt" o:hralign="center" o:hrstd="t" o:hr="t"/>
        </w:pict>
      </w:r>
    </w:p>
    <w:bookmarkEnd w:id="104"/>
    <w:bookmarkStart w:id="105" w:name="files-blokk"/>
    <w:p>
      <w:pPr>
        <w:pStyle w:val="Heading2"/>
      </w:pPr>
      <w:r>
        <w:t xml:space="preserve">14.3 Files blokk</w:t>
      </w:r>
    </w:p>
    <w:p>
      <w:pPr>
        <w:pStyle w:val="FirstParagraph"/>
      </w:pPr>
      <w:r>
        <w:rPr>
          <w:rStyle w:val="VerbatimChar"/>
        </w:rPr>
        <w:t xml:space="preserve">text id="16yy3k" files:   cards: cards.jsonl   decks: decks.jsonl   lookups: lookups.json   aliases: aliases.json   ability_registry: ability_registry.json   engine_support: engine_support.json   diagnostics: diagnostics.json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kártyák-jsonl-formája"/>
    <w:p>
      <w:pPr>
        <w:pStyle w:val="Heading1"/>
      </w:pPr>
      <w:r>
        <w:t xml:space="preserve">15. Kártyák JSONL formája</w:t>
      </w:r>
    </w:p>
    <w:bookmarkStart w:id="107" w:name="miért-jsonl"/>
    <w:p>
      <w:pPr>
        <w:pStyle w:val="Heading2"/>
      </w:pPr>
      <w:r>
        <w:t xml:space="preserve">15.1 Miért JSONL?</w:t>
      </w:r>
    </w:p>
    <w:p>
      <w:pPr>
        <w:pStyle w:val="FirstParagraph"/>
      </w:pPr>
      <w:r>
        <w:t xml:space="preserve">Kártyákhoz jó, mert:</w:t>
      </w:r>
    </w:p>
    <w:p>
      <w:pPr>
        <w:pStyle w:val="Compact"/>
        <w:numPr>
          <w:ilvl w:val="0"/>
          <w:numId w:val="1018"/>
        </w:numPr>
      </w:pPr>
      <w:r>
        <w:t xml:space="preserve">soronként egy kártya;</w:t>
      </w:r>
    </w:p>
    <w:p>
      <w:pPr>
        <w:pStyle w:val="Compact"/>
        <w:numPr>
          <w:ilvl w:val="0"/>
          <w:numId w:val="1018"/>
        </w:numPr>
      </w:pPr>
      <w:r>
        <w:t xml:space="preserve">könnyen validálható;</w:t>
      </w:r>
    </w:p>
    <w:p>
      <w:pPr>
        <w:pStyle w:val="Compact"/>
        <w:numPr>
          <w:ilvl w:val="0"/>
          <w:numId w:val="1018"/>
        </w:numPr>
      </w:pPr>
      <w:r>
        <w:t xml:space="preserve">nagy listánál is kezelhető;</w:t>
      </w:r>
    </w:p>
    <w:p>
      <w:pPr>
        <w:pStyle w:val="Compact"/>
        <w:numPr>
          <w:ilvl w:val="0"/>
          <w:numId w:val="1018"/>
        </w:numPr>
      </w:pPr>
      <w:r>
        <w:t xml:space="preserve">a jelenlegi export irányhoz illeszkedik;</w:t>
      </w:r>
    </w:p>
    <w:p>
      <w:pPr>
        <w:pStyle w:val="Compact"/>
        <w:numPr>
          <w:ilvl w:val="0"/>
          <w:numId w:val="1018"/>
        </w:numPr>
      </w:pPr>
      <w:r>
        <w:t xml:space="preserve">Python és Godot is tudja soronként olvasni, ha kell.</w:t>
      </w:r>
    </w:p>
    <w:p>
      <w:r>
        <w:pict>
          <v:rect style="width:0;height:1.5pt" o:hralign="center" o:hrstd="t" o:hr="t"/>
        </w:pict>
      </w:r>
    </w:p>
    <w:bookmarkEnd w:id="107"/>
    <w:bookmarkStart w:id="108" w:name="példa-card-runtime-sor"/>
    <w:p>
      <w:pPr>
        <w:pStyle w:val="Heading2"/>
      </w:pPr>
      <w:r>
        <w:t xml:space="preserve">15.2 Példa card runtime sor</w:t>
      </w:r>
    </w:p>
    <w:p>
      <w:pPr>
        <w:pStyle w:val="FirstParagraph"/>
      </w:pPr>
      <w:r>
        <w:rPr>
          <w:rStyle w:val="VerbatimChar"/>
        </w:rPr>
        <w:t xml:space="preserve">text id="fzv9sn" {   "card_id": "LUX-APJ-049",   "name_hu": "Pecsétvédő Csapda",   "card_type": "sigil",   "realm": "lux",   "clan": "aeterna_papjai",   "magnitude": 2,   "aura_cost": 2,   "keywords": [],   "runtime_status": "active",   "interpretation_status": "complex_unique",   "structured_ability": {     "triggers": ["enemy_incantation_or_ritual_would_break_own_ward"],     "targets": ["own_ward"],     "effects": ["ward_break_prevent", "opponent_discard"]   },   "engine_support_status": "partial",   "diagnostics": [] }</w:t>
      </w:r>
    </w:p>
    <w:p>
      <w:pPr>
        <w:pStyle w:val="BodyText"/>
      </w:pPr>
      <w:r>
        <w:t xml:space="preserve">Ez csak szerkezeti példa, nem végleges kártyaadat.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lookups-json-formája"/>
    <w:p>
      <w:pPr>
        <w:pStyle w:val="Heading1"/>
      </w:pPr>
      <w:r>
        <w:t xml:space="preserve">16. LOOKUPS JSON formája</w:t>
      </w:r>
    </w:p>
    <w:bookmarkStart w:id="110" w:name="miért-nem-feltétlen-jsonl"/>
    <w:p>
      <w:pPr>
        <w:pStyle w:val="Heading2"/>
      </w:pPr>
      <w:r>
        <w:t xml:space="preserve">16.1 Miért nem feltétlen JSONL?</w:t>
      </w:r>
    </w:p>
    <w:p>
      <w:pPr>
        <w:pStyle w:val="FirstParagraph"/>
      </w:pPr>
      <w:r>
        <w:t xml:space="preserve">A lookupokat gyakran csoportonként kell lekérni, ezért JSON objektumként kényelmesebb lehet.</w:t>
      </w:r>
    </w:p>
    <w:bookmarkEnd w:id="110"/>
    <w:bookmarkStart w:id="111" w:name="példa"/>
    <w:p>
      <w:pPr>
        <w:pStyle w:val="Heading2"/>
      </w:pPr>
      <w:r>
        <w:t xml:space="preserve">16.2 Példa</w:t>
      </w:r>
    </w:p>
    <w:p>
      <w:pPr>
        <w:pStyle w:val="FirstParagraph"/>
      </w:pPr>
      <w:r>
        <w:rPr>
          <w:rStyle w:val="VerbatimChar"/>
        </w:rPr>
        <w:t xml:space="preserve">text id="wim560" {   "Card_Type": {     "entity": {       "label_hu": "Entitás",       "status": "active",       "canonical_value": "entity"     },     "incantation": {       "label_hu": "Ige",       "status": "active",       "canonical_value": "incantation"     }   } 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alias-json-formája"/>
    <w:p>
      <w:pPr>
        <w:pStyle w:val="Heading1"/>
      </w:pPr>
      <w:r>
        <w:t xml:space="preserve">17. Alias JSON formája</w:t>
      </w:r>
    </w:p>
    <w:bookmarkStart w:id="113" w:name="példa-1"/>
    <w:p>
      <w:pPr>
        <w:pStyle w:val="Heading2"/>
      </w:pPr>
      <w:r>
        <w:t xml:space="preserve">17.1 Példa</w:t>
      </w:r>
    </w:p>
    <w:p>
      <w:pPr>
        <w:pStyle w:val="FirstParagraph"/>
      </w:pPr>
      <w:r>
        <w:rPr>
          <w:rStyle w:val="VerbatimChar"/>
        </w:rPr>
        <w:t xml:space="preserve">text id="szzr6d" {   "Card_Type": {     "unit": {       "canonical_value": "entity",       "status": "legacy",       "danger_level": "low"     },     "spell": {       "canonical_value": null,       "status": "audit_required",       "danger_level": "high"     }   },   "Effect_Tag": {     "seal_damage": {       "canonical_value": null,       "status": "audit_required",       "danger_level": "high"     }   } 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normalizálási-szabályok"/>
    <w:p>
      <w:pPr>
        <w:pStyle w:val="Heading1"/>
      </w:pPr>
      <w:r>
        <w:t xml:space="preserve">18. Normalizálási szabályok</w:t>
      </w:r>
    </w:p>
    <w:bookmarkStart w:id="115" w:name="numeric-normalizálás"/>
    <w:p>
      <w:pPr>
        <w:pStyle w:val="Heading2"/>
      </w:pPr>
      <w:r>
        <w:t xml:space="preserve">18.1 Numeric normalizálás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id="esvir4" 1.0 → 1 2.0 → 2</w:t>
      </w:r>
    </w:p>
    <w:p>
      <w:pPr>
        <w:pStyle w:val="BodyText"/>
      </w:pPr>
      <w:r>
        <w:t xml:space="preserve">Ha nem egész számként értelmezhető:</w:t>
      </w:r>
    </w:p>
    <w:p>
      <w:pPr>
        <w:pStyle w:val="BodyText"/>
      </w:pPr>
      <w:r>
        <w:rPr>
          <w:rStyle w:val="VerbatimChar"/>
        </w:rPr>
        <w:t xml:space="preserve">text id="np74m1" diagnostic: invalid_numeric_value</w:t>
      </w:r>
    </w:p>
    <w:p>
      <w:r>
        <w:pict>
          <v:rect style="width:0;height:1.5pt" o:hralign="center" o:hrstd="t" o:hr="t"/>
        </w:pict>
      </w:r>
    </w:p>
    <w:bookmarkEnd w:id="115"/>
    <w:bookmarkStart w:id="116" w:name="üres-mezők"/>
    <w:p>
      <w:pPr>
        <w:pStyle w:val="Heading2"/>
      </w:pPr>
      <w:r>
        <w:t xml:space="preserve">18.2 Üres mezők</w:t>
      </w:r>
    </w:p>
    <w:p>
      <w:pPr>
        <w:pStyle w:val="FirstParagraph"/>
      </w:pPr>
      <w:r>
        <w:t xml:space="preserve">Hosszú távú cél:</w:t>
      </w:r>
    </w:p>
    <w:p>
      <w:pPr>
        <w:pStyle w:val="Compact"/>
        <w:numPr>
          <w:ilvl w:val="0"/>
          <w:numId w:val="1019"/>
        </w:numPr>
      </w:pPr>
      <w:r>
        <w:t xml:space="preserve">üres cellák ne kerüljenek feleslegesen exportba;</w:t>
      </w:r>
    </w:p>
    <w:p>
      <w:pPr>
        <w:pStyle w:val="Compact"/>
        <w:numPr>
          <w:ilvl w:val="0"/>
          <w:numId w:val="1019"/>
        </w:numPr>
      </w:pPr>
      <w:r>
        <w:t xml:space="preserve">de profilonként kell eldönteni, hogy a hiányzó mező mit jelent.</w:t>
      </w:r>
    </w:p>
    <w:p>
      <w:pPr>
        <w:pStyle w:val="FirstParagraph"/>
      </w:pPr>
      <w:r>
        <w:t xml:space="preserve">Runtime package-ben:</w:t>
      </w:r>
    </w:p>
    <w:p>
      <w:pPr>
        <w:pStyle w:val="Compact"/>
        <w:numPr>
          <w:ilvl w:val="0"/>
          <w:numId w:val="1020"/>
        </w:numPr>
      </w:pPr>
      <w:r>
        <w:t xml:space="preserve">ha mező nem releváns, lehet hiányzó;</w:t>
      </w:r>
    </w:p>
    <w:p>
      <w:pPr>
        <w:pStyle w:val="Compact"/>
        <w:numPr>
          <w:ilvl w:val="0"/>
          <w:numId w:val="1020"/>
        </w:numPr>
      </w:pPr>
      <w:r>
        <w:t xml:space="preserve">ha mező releváns, de nincs érték, diagnostic kell;</w:t>
      </w:r>
    </w:p>
    <w:p>
      <w:pPr>
        <w:pStyle w:val="Compact"/>
        <w:numPr>
          <w:ilvl w:val="0"/>
          <w:numId w:val="1020"/>
        </w:numPr>
      </w:pPr>
      <w:r>
        <w:t xml:space="preserve">ha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canonical érték, akkor 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többértékű-structured-mezők"/>
    <w:p>
      <w:pPr>
        <w:pStyle w:val="Heading2"/>
      </w:pPr>
      <w:r>
        <w:t xml:space="preserve">18.3 Többértékű structured mezők</w:t>
      </w:r>
    </w:p>
    <w:p>
      <w:pPr>
        <w:pStyle w:val="FirstParagraph"/>
      </w:pPr>
      <w:r>
        <w:t xml:space="preserve">Hosszú távú elválasztó:</w:t>
      </w:r>
    </w:p>
    <w:p>
      <w:pPr>
        <w:pStyle w:val="BodyText"/>
      </w:pPr>
      <w:r>
        <w:rPr>
          <w:rStyle w:val="VerbatimChar"/>
        </w:rPr>
        <w:t xml:space="preserve">text id="a47bpb" ;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id="c795ox" aegis;ethereal</w:t>
      </w:r>
    </w:p>
    <w:p>
      <w:pPr>
        <w:pStyle w:val="BodyText"/>
      </w:pPr>
      <w:r>
        <w:t xml:space="preserve">Runtime package-ben ez lista legyen:</w:t>
      </w:r>
    </w:p>
    <w:p>
      <w:pPr>
        <w:pStyle w:val="BodyText"/>
      </w:pPr>
      <w:r>
        <w:rPr>
          <w:rStyle w:val="VerbatimChar"/>
        </w:rPr>
        <w:t xml:space="preserve">text id="4b5lmv" ["aegis", "ethereal"]</w:t>
      </w:r>
    </w:p>
    <w:p>
      <w:r>
        <w:pict>
          <v:rect style="width:0;height:1.5pt" o:hralign="center" o:hrstd="t" o:hr="t"/>
        </w:pict>
      </w:r>
    </w:p>
    <w:bookmarkEnd w:id="117"/>
    <w:bookmarkStart w:id="118" w:name="label-és-value-szétválasztása"/>
    <w:p>
      <w:pPr>
        <w:pStyle w:val="Heading2"/>
      </w:pPr>
      <w:r>
        <w:t xml:space="preserve">18.4 Label és Value szétválasztása</w:t>
      </w:r>
    </w:p>
    <w:p>
      <w:pPr>
        <w:pStyle w:val="FirstParagraph"/>
      </w:pPr>
      <w:r>
        <w:t xml:space="preserve">Ha a forrásban magyar címke kerül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helyére, diagnostic kell.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id="fkemni" category: lookup code: label_used_as_value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engine-support-kezelés"/>
    <w:p>
      <w:pPr>
        <w:pStyle w:val="Heading1"/>
      </w:pPr>
      <w:r>
        <w:t xml:space="preserve">19. Engine support kezelés</w:t>
      </w:r>
    </w:p>
    <w:bookmarkStart w:id="120" w:name="engine-support-ellenőrzés-célja"/>
    <w:p>
      <w:pPr>
        <w:pStyle w:val="Heading2"/>
      </w:pPr>
      <w:r>
        <w:t xml:space="preserve">19.1 Engine support ellenőrzés célja</w:t>
      </w:r>
    </w:p>
    <w:p>
      <w:pPr>
        <w:pStyle w:val="FirstParagraph"/>
      </w:pPr>
      <w:r>
        <w:t xml:space="preserve">Megmondani:</w:t>
      </w:r>
    </w:p>
    <w:p>
      <w:pPr>
        <w:pStyle w:val="Compact"/>
        <w:numPr>
          <w:ilvl w:val="0"/>
          <w:numId w:val="1021"/>
        </w:numPr>
      </w:pPr>
      <w:r>
        <w:t xml:space="preserve">mely kártyák futtathatók teljesen;</w:t>
      </w:r>
    </w:p>
    <w:p>
      <w:pPr>
        <w:pStyle w:val="Compact"/>
        <w:numPr>
          <w:ilvl w:val="0"/>
          <w:numId w:val="1021"/>
        </w:numPr>
      </w:pPr>
      <w:r>
        <w:t xml:space="preserve">melyek csak részben;</w:t>
      </w:r>
    </w:p>
    <w:p>
      <w:pPr>
        <w:pStyle w:val="Compact"/>
        <w:numPr>
          <w:ilvl w:val="0"/>
          <w:numId w:val="1021"/>
        </w:numPr>
      </w:pPr>
      <w:r>
        <w:t xml:space="preserve">melyek fallbackkel;</w:t>
      </w:r>
    </w:p>
    <w:p>
      <w:pPr>
        <w:pStyle w:val="Compact"/>
        <w:numPr>
          <w:ilvl w:val="0"/>
          <w:numId w:val="1021"/>
        </w:numPr>
      </w:pPr>
      <w:r>
        <w:t xml:space="preserve">melyek nem futtathatók;</w:t>
      </w:r>
    </w:p>
    <w:p>
      <w:pPr>
        <w:pStyle w:val="Compact"/>
        <w:numPr>
          <w:ilvl w:val="0"/>
          <w:numId w:val="1021"/>
        </w:numPr>
      </w:pPr>
      <w:r>
        <w:t xml:space="preserve">mely effect/trigger/target hiányzik az engine-ből.</w:t>
      </w:r>
    </w:p>
    <w:p>
      <w:r>
        <w:pict>
          <v:rect style="width:0;height:1.5pt" o:hralign="center" o:hrstd="t" o:hr="t"/>
        </w:pict>
      </w:r>
    </w:p>
    <w:bookmarkEnd w:id="120"/>
    <w:bookmarkStart w:id="121" w:name="engine-support-státusz-kártyánként"/>
    <w:p>
      <w:pPr>
        <w:pStyle w:val="Heading2"/>
      </w:pPr>
      <w:r>
        <w:t xml:space="preserve">19.2 Engine support státusz kártyánként</w:t>
      </w:r>
    </w:p>
    <w:p>
      <w:pPr>
        <w:pStyle w:val="FirstParagraph"/>
      </w:pPr>
      <w:r>
        <w:rPr>
          <w:rStyle w:val="VerbatimChar"/>
        </w:rPr>
        <w:t xml:space="preserve">text id="d6prie" supported partial unsupported fallback not_checked</w:t>
      </w:r>
    </w:p>
    <w:p>
      <w:r>
        <w:pict>
          <v:rect style="width:0;height:1.5pt" o:hralign="center" o:hrstd="t" o:hr="t"/>
        </w:pict>
      </w:r>
    </w:p>
    <w:bookmarkEnd w:id="121"/>
    <w:bookmarkStart w:id="122" w:name="mitől-supported"/>
    <w:p>
      <w:pPr>
        <w:pStyle w:val="Heading2"/>
      </w:pPr>
      <w:r>
        <w:t xml:space="preserve">19.3 Mitől</w:t>
      </w:r>
      <w:r>
        <w:t xml:space="preserve"> </w:t>
      </w:r>
      <w:r>
        <w:rPr>
          <w:rStyle w:val="VerbatimChar"/>
        </w:rPr>
        <w:t xml:space="preserve">supported</w:t>
      </w:r>
      <w:r>
        <w:t xml:space="preserve">?</w:t>
      </w:r>
    </w:p>
    <w:p>
      <w:pPr>
        <w:pStyle w:val="FirstParagraph"/>
      </w:pPr>
      <w:r>
        <w:t xml:space="preserve">A kártya akkor supported, ha:</w:t>
      </w:r>
    </w:p>
    <w:p>
      <w:pPr>
        <w:pStyle w:val="Compact"/>
        <w:numPr>
          <w:ilvl w:val="0"/>
          <w:numId w:val="1022"/>
        </w:numPr>
      </w:pPr>
      <w:r>
        <w:t xml:space="preserve">minden kötelező structured eleme ismert;</w:t>
      </w:r>
    </w:p>
    <w:p>
      <w:pPr>
        <w:pStyle w:val="Compact"/>
        <w:numPr>
          <w:ilvl w:val="0"/>
          <w:numId w:val="1022"/>
        </w:numPr>
      </w:pPr>
      <w:r>
        <w:t xml:space="preserve">minden required effecthez van module;</w:t>
      </w:r>
    </w:p>
    <w:p>
      <w:pPr>
        <w:pStyle w:val="Compact"/>
        <w:numPr>
          <w:ilvl w:val="0"/>
          <w:numId w:val="1022"/>
        </w:numPr>
      </w:pPr>
      <w:r>
        <w:t xml:space="preserve">minden target rule támogatott;</w:t>
      </w:r>
    </w:p>
    <w:p>
      <w:pPr>
        <w:pStyle w:val="Compact"/>
        <w:numPr>
          <w:ilvl w:val="0"/>
          <w:numId w:val="1022"/>
        </w:numPr>
      </w:pPr>
      <w:r>
        <w:t xml:space="preserve">nincs blokkoló diagnostic;</w:t>
      </w:r>
    </w:p>
    <w:p>
      <w:pPr>
        <w:pStyle w:val="Compact"/>
        <w:numPr>
          <w:ilvl w:val="0"/>
          <w:numId w:val="1022"/>
        </w:numPr>
      </w:pPr>
      <w:r>
        <w:t xml:space="preserve">nincs card-local fallback, vagy az már hivatalosan támogatott modul.</w:t>
      </w:r>
    </w:p>
    <w:p>
      <w:r>
        <w:pict>
          <v:rect style="width:0;height:1.5pt" o:hralign="center" o:hrstd="t" o:hr="t"/>
        </w:pict>
      </w:r>
    </w:p>
    <w:bookmarkEnd w:id="122"/>
    <w:bookmarkStart w:id="123" w:name="mitől-partial"/>
    <w:p>
      <w:pPr>
        <w:pStyle w:val="Heading2"/>
      </w:pPr>
      <w:r>
        <w:t xml:space="preserve">19.4 Mitől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?</w:t>
      </w:r>
    </w:p>
    <w:p>
      <w:pPr>
        <w:pStyle w:val="FirstParagraph"/>
      </w:pPr>
      <w:r>
        <w:t xml:space="preserve">Példák:</w:t>
      </w:r>
    </w:p>
    <w:p>
      <w:pPr>
        <w:pStyle w:val="Compact"/>
        <w:numPr>
          <w:ilvl w:val="0"/>
          <w:numId w:val="1023"/>
        </w:numPr>
      </w:pPr>
      <w:r>
        <w:t xml:space="preserve">a fő hatás fut, de opcionális ág nem;</w:t>
      </w:r>
    </w:p>
    <w:p>
      <w:pPr>
        <w:pStyle w:val="Compact"/>
        <w:numPr>
          <w:ilvl w:val="0"/>
          <w:numId w:val="1023"/>
        </w:numPr>
      </w:pPr>
      <w:r>
        <w:t xml:space="preserve">a target rule támogatott, de duration még nem;</w:t>
      </w:r>
    </w:p>
    <w:p>
      <w:pPr>
        <w:pStyle w:val="Compact"/>
        <w:numPr>
          <w:ilvl w:val="0"/>
          <w:numId w:val="1023"/>
        </w:numPr>
      </w:pPr>
      <w:r>
        <w:t xml:space="preserve">a motor egyszerűsített módon kezeli a hatást.</w:t>
      </w:r>
    </w:p>
    <w:p>
      <w:r>
        <w:pict>
          <v:rect style="width:0;height:1.5pt" o:hralign="center" o:hrstd="t" o:hr="t"/>
        </w:pict>
      </w:r>
    </w:p>
    <w:bookmarkEnd w:id="123"/>
    <w:bookmarkStart w:id="124" w:name="mitől-fallback"/>
    <w:p>
      <w:pPr>
        <w:pStyle w:val="Heading2"/>
      </w:pPr>
      <w:r>
        <w:t xml:space="preserve">19.5 Mitől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?</w:t>
      </w:r>
    </w:p>
    <w:p>
      <w:pPr>
        <w:pStyle w:val="FirstParagraph"/>
      </w:pPr>
      <w:r>
        <w:t xml:space="preserve">Ha a kártya nem moduláris structured executionnel fut, hanem egyedi handlerrel.</w:t>
      </w:r>
    </w:p>
    <w:p>
      <w:r>
        <w:pict>
          <v:rect style="width:0;height:1.5pt" o:hralign="center" o:hrstd="t" o:hr="t"/>
        </w:pict>
      </w:r>
    </w:p>
    <w:bookmarkEnd w:id="124"/>
    <w:bookmarkStart w:id="125" w:name="mitől-unsupported"/>
    <w:p>
      <w:pPr>
        <w:pStyle w:val="Heading2"/>
      </w:pPr>
      <w:r>
        <w:t xml:space="preserve">19.6 Mitől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?</w:t>
      </w:r>
    </w:p>
    <w:p>
      <w:pPr>
        <w:pStyle w:val="FirstParagraph"/>
      </w:pPr>
      <w:r>
        <w:t xml:space="preserve">Ha a kártya aktív hatását a motor nem tudja szabályosan végrehajtani.</w:t>
      </w:r>
    </w:p>
    <w:p>
      <w:pPr>
        <w:pStyle w:val="BodyText"/>
      </w:pPr>
      <w:r>
        <w:t xml:space="preserve">Normál futásban ez blocking lehet, ha a kártya bekerül a pakliba.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runtime-package-és-módok"/>
    <w:p>
      <w:pPr>
        <w:pStyle w:val="Heading1"/>
      </w:pPr>
      <w:r>
        <w:t xml:space="preserve">20. Runtime package és módok</w:t>
      </w:r>
    </w:p>
    <w:bookmarkStart w:id="127" w:name="normal-mode"/>
    <w:p>
      <w:pPr>
        <w:pStyle w:val="Heading2"/>
      </w:pPr>
      <w:r>
        <w:t xml:space="preserve">20.1 Normal mode</w:t>
      </w:r>
    </w:p>
    <w:p>
      <w:pPr>
        <w:pStyle w:val="FirstParagraph"/>
      </w:pPr>
      <w:r>
        <w:t xml:space="preserve">Szigorú.</w:t>
      </w:r>
    </w:p>
    <w:p>
      <w:pPr>
        <w:pStyle w:val="BodyText"/>
      </w:pPr>
      <w:r>
        <w:t xml:space="preserve">Csak akkor induljon, ha:</w:t>
      </w:r>
    </w:p>
    <w:p>
      <w:pPr>
        <w:pStyle w:val="BodyText"/>
      </w:pPr>
      <w:r>
        <w:rPr>
          <w:rStyle w:val="VerbatimChar"/>
        </w:rPr>
        <w:t xml:space="preserve">text id="vukb9y" can_run_in_normal_mode: true</w:t>
      </w:r>
    </w:p>
    <w:p>
      <w:pPr>
        <w:pStyle w:val="BodyText"/>
      </w:pPr>
      <w:r>
        <w:t xml:space="preserve">Nem engedhető:</w:t>
      </w:r>
    </w:p>
    <w:p>
      <w:pPr>
        <w:pStyle w:val="Compact"/>
        <w:numPr>
          <w:ilvl w:val="0"/>
          <w:numId w:val="1024"/>
        </w:numPr>
      </w:pPr>
      <w:r>
        <w:t xml:space="preserve">unsupported required effect;</w:t>
      </w:r>
    </w:p>
    <w:p>
      <w:pPr>
        <w:pStyle w:val="Compact"/>
        <w:numPr>
          <w:ilvl w:val="0"/>
          <w:numId w:val="1024"/>
        </w:numPr>
      </w:pPr>
      <w:r>
        <w:t xml:space="preserve">dangerous hidden info issue;</w:t>
      </w:r>
    </w:p>
    <w:p>
      <w:pPr>
        <w:pStyle w:val="Compact"/>
        <w:numPr>
          <w:ilvl w:val="0"/>
          <w:numId w:val="1024"/>
        </w:numPr>
      </w:pPr>
      <w:r>
        <w:t xml:space="preserve">corrupt package;</w:t>
      </w:r>
    </w:p>
    <w:p>
      <w:pPr>
        <w:pStyle w:val="Compact"/>
        <w:numPr>
          <w:ilvl w:val="0"/>
          <w:numId w:val="1024"/>
        </w:numPr>
      </w:pPr>
      <w:r>
        <w:t xml:space="preserve">missing required card data;</w:t>
      </w:r>
    </w:p>
    <w:p>
      <w:pPr>
        <w:pStyle w:val="Compact"/>
        <w:numPr>
          <w:ilvl w:val="0"/>
          <w:numId w:val="1024"/>
        </w:numPr>
      </w:pPr>
      <w:r>
        <w:t xml:space="preserve">invalid decklist.</w:t>
      </w:r>
    </w:p>
    <w:p>
      <w:r>
        <w:pict>
          <v:rect style="width:0;height:1.5pt" o:hralign="center" o:hrstd="t" o:hr="t"/>
        </w:pict>
      </w:r>
    </w:p>
    <w:bookmarkEnd w:id="127"/>
    <w:bookmarkStart w:id="128" w:name="development-mode"/>
    <w:p>
      <w:pPr>
        <w:pStyle w:val="Heading2"/>
      </w:pPr>
      <w:r>
        <w:t xml:space="preserve">20.2 Development mode</w:t>
      </w:r>
    </w:p>
    <w:p>
      <w:pPr>
        <w:pStyle w:val="FirstParagraph"/>
      </w:pPr>
      <w:r>
        <w:t xml:space="preserve">Engedékenyebb.</w:t>
      </w:r>
    </w:p>
    <w:p>
      <w:pPr>
        <w:pStyle w:val="BodyText"/>
      </w:pPr>
      <w:r>
        <w:t xml:space="preserve">Futhat akkor is, ha:</w:t>
      </w:r>
    </w:p>
    <w:p>
      <w:pPr>
        <w:pStyle w:val="Compact"/>
        <w:numPr>
          <w:ilvl w:val="0"/>
          <w:numId w:val="1025"/>
        </w:numPr>
      </w:pPr>
      <w:r>
        <w:t xml:space="preserve">vannak warningok;</w:t>
      </w:r>
    </w:p>
    <w:p>
      <w:pPr>
        <w:pStyle w:val="Compact"/>
        <w:numPr>
          <w:ilvl w:val="0"/>
          <w:numId w:val="1025"/>
        </w:numPr>
      </w:pPr>
      <w:r>
        <w:t xml:space="preserve">vannak fallback kártyák;</w:t>
      </w:r>
    </w:p>
    <w:p>
      <w:pPr>
        <w:pStyle w:val="Compact"/>
        <w:numPr>
          <w:ilvl w:val="0"/>
          <w:numId w:val="1025"/>
        </w:numPr>
      </w:pPr>
      <w:r>
        <w:t xml:space="preserve">vannak audit note-ok;</w:t>
      </w:r>
    </w:p>
    <w:p>
      <w:pPr>
        <w:pStyle w:val="Compact"/>
        <w:numPr>
          <w:ilvl w:val="0"/>
          <w:numId w:val="1025"/>
        </w:numPr>
      </w:pPr>
      <w:r>
        <w:t xml:space="preserve">bizonyos unsupported elemek ki vannak zárva a pakliból.</w:t>
      </w:r>
    </w:p>
    <w:p>
      <w:pPr>
        <w:pStyle w:val="FirstParagraph"/>
      </w:pPr>
      <w:r>
        <w:t xml:space="preserve">De a reportnak jeleznie kell:</w:t>
      </w:r>
    </w:p>
    <w:p>
      <w:pPr>
        <w:pStyle w:val="BodyText"/>
      </w:pPr>
      <w:r>
        <w:rPr>
          <w:rStyle w:val="VerbatimChar"/>
        </w:rPr>
        <w:t xml:space="preserve">text id="wusubz" results_not_rules_complete: true</w:t>
      </w:r>
    </w:p>
    <w:p>
      <w:r>
        <w:pict>
          <v:rect style="width:0;height:1.5pt" o:hralign="center" o:hrstd="t" o:hr="t"/>
        </w:pict>
      </w:r>
    </w:p>
    <w:bookmarkEnd w:id="128"/>
    <w:bookmarkStart w:id="129" w:name="ai-simulation-mode"/>
    <w:p>
      <w:pPr>
        <w:pStyle w:val="Heading2"/>
      </w:pPr>
      <w:r>
        <w:t xml:space="preserve">20.3 AI simulation mode</w:t>
      </w:r>
    </w:p>
    <w:p>
      <w:pPr>
        <w:pStyle w:val="FirstParagraph"/>
      </w:pPr>
      <w:r>
        <w:t xml:space="preserve">Külön figyelni kell:</w:t>
      </w:r>
    </w:p>
    <w:p>
      <w:pPr>
        <w:pStyle w:val="Compact"/>
        <w:numPr>
          <w:ilvl w:val="0"/>
          <w:numId w:val="1026"/>
        </w:numPr>
      </w:pPr>
      <w:r>
        <w:t xml:space="preserve">hány fallback kártya futott;</w:t>
      </w:r>
    </w:p>
    <w:p>
      <w:pPr>
        <w:pStyle w:val="Compact"/>
        <w:numPr>
          <w:ilvl w:val="0"/>
          <w:numId w:val="1026"/>
        </w:numPr>
      </w:pPr>
      <w:r>
        <w:t xml:space="preserve">hány unsupported lap maradt ki;</w:t>
      </w:r>
    </w:p>
    <w:p>
      <w:pPr>
        <w:pStyle w:val="Compact"/>
        <w:numPr>
          <w:ilvl w:val="0"/>
          <w:numId w:val="1026"/>
        </w:numPr>
      </w:pPr>
      <w:r>
        <w:t xml:space="preserve">hány warning keletkezett;</w:t>
      </w:r>
    </w:p>
    <w:p>
      <w:pPr>
        <w:pStyle w:val="Compact"/>
        <w:numPr>
          <w:ilvl w:val="0"/>
          <w:numId w:val="1026"/>
        </w:numPr>
      </w:pPr>
      <w:r>
        <w:t xml:space="preserve">a balanszteszt megbízható-e.</w:t>
      </w:r>
    </w:p>
    <w:p>
      <w:r>
        <w:pict>
          <v:rect style="width:0;height:1.5pt" o:hralign="center" o:hrstd="t" o:hr="t"/>
        </w:pict>
      </w:r>
    </w:p>
    <w:bookmarkEnd w:id="129"/>
    <w:bookmarkStart w:id="130" w:name="godot-play-mode"/>
    <w:p>
      <w:pPr>
        <w:pStyle w:val="Heading2"/>
      </w:pPr>
      <w:r>
        <w:t xml:space="preserve">20.4 Godot play mode</w:t>
      </w:r>
    </w:p>
    <w:p>
      <w:pPr>
        <w:pStyle w:val="FirstParagraph"/>
      </w:pPr>
      <w:r>
        <w:t xml:space="preserve">Szigorúbb kell legyen, mint development mode.</w:t>
      </w:r>
    </w:p>
    <w:p>
      <w:pPr>
        <w:pStyle w:val="BodyText"/>
      </w:pPr>
      <w:r>
        <w:t xml:space="preserve">Nem szabad játékos elé engedni:</w:t>
      </w:r>
    </w:p>
    <w:p>
      <w:pPr>
        <w:pStyle w:val="Compact"/>
        <w:numPr>
          <w:ilvl w:val="0"/>
          <w:numId w:val="1027"/>
        </w:numPr>
      </w:pPr>
      <w:r>
        <w:t xml:space="preserve">unsupported effectet;</w:t>
      </w:r>
    </w:p>
    <w:p>
      <w:pPr>
        <w:pStyle w:val="Compact"/>
        <w:numPr>
          <w:ilvl w:val="0"/>
          <w:numId w:val="1027"/>
        </w:numPr>
      </w:pPr>
      <w:r>
        <w:t xml:space="preserve">card-local bizonytalan fallbacket;</w:t>
      </w:r>
    </w:p>
    <w:p>
      <w:pPr>
        <w:pStyle w:val="Compact"/>
        <w:numPr>
          <w:ilvl w:val="0"/>
          <w:numId w:val="1027"/>
        </w:numPr>
      </w:pPr>
      <w:r>
        <w:t xml:space="preserve">hidden information leaket;</w:t>
      </w:r>
    </w:p>
    <w:p>
      <w:pPr>
        <w:pStyle w:val="Compact"/>
        <w:numPr>
          <w:ilvl w:val="0"/>
          <w:numId w:val="1027"/>
        </w:numPr>
      </w:pPr>
      <w:r>
        <w:t xml:space="preserve">nem validált decket;</w:t>
      </w:r>
    </w:p>
    <w:p>
      <w:pPr>
        <w:pStyle w:val="Compact"/>
        <w:numPr>
          <w:ilvl w:val="0"/>
          <w:numId w:val="1027"/>
        </w:numPr>
      </w:pPr>
      <w:r>
        <w:t xml:space="preserve">nem canonical lookup értékeket.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runtime-package-és-replay"/>
    <w:p>
      <w:pPr>
        <w:pStyle w:val="Heading1"/>
      </w:pPr>
      <w:r>
        <w:t xml:space="preserve">21. Runtime package és replay</w:t>
      </w:r>
    </w:p>
    <w:bookmarkStart w:id="132" w:name="miért-fontos-1"/>
    <w:p>
      <w:pPr>
        <w:pStyle w:val="Heading2"/>
      </w:pPr>
      <w:r>
        <w:t xml:space="preserve">21.1 Miért fontos?</w:t>
      </w:r>
    </w:p>
    <w:p>
      <w:pPr>
        <w:pStyle w:val="FirstParagraph"/>
      </w:pPr>
      <w:r>
        <w:t xml:space="preserve">Egy replay csak akkor reprodukálható, ha tudjuk, milyen adatcsomaggal futott.</w:t>
      </w:r>
    </w:p>
    <w:p>
      <w:pPr>
        <w:pStyle w:val="BodyText"/>
      </w:pPr>
      <w:r>
        <w:t xml:space="preserve">Replayhez kell:</w:t>
      </w:r>
    </w:p>
    <w:p>
      <w:pPr>
        <w:pStyle w:val="BodyText"/>
      </w:pPr>
      <w:r>
        <w:rPr>
          <w:rStyle w:val="VerbatimChar"/>
        </w:rPr>
        <w:t xml:space="preserve">text id="b75gsw" runtime_package_id runtime_package_hash ruleset_version deck_ids random_seed action_history</w:t>
      </w:r>
    </w:p>
    <w:p>
      <w:r>
        <w:pict>
          <v:rect style="width:0;height:1.5pt" o:hralign="center" o:hrstd="t" o:hr="t"/>
        </w:pict>
      </w:r>
    </w:p>
    <w:bookmarkEnd w:id="132"/>
    <w:bookmarkStart w:id="133" w:name="replay-kompatibilitás"/>
    <w:p>
      <w:pPr>
        <w:pStyle w:val="Heading2"/>
      </w:pPr>
      <w:r>
        <w:t xml:space="preserve">21.2 Replay kompatibilitás</w:t>
      </w:r>
    </w:p>
    <w:p>
      <w:pPr>
        <w:pStyle w:val="FirstParagraph"/>
      </w:pPr>
      <w:r>
        <w:t xml:space="preserve">Ha a kártyaadat változik, régi replay csak akkor játszható vissza pontosan, ha a régi runtime package megvan vagy archiválva van.</w:t>
      </w:r>
    </w:p>
    <w:p>
      <w:pPr>
        <w:pStyle w:val="BodyText"/>
      </w:pPr>
      <w:r>
        <w:t xml:space="preserve">Ez hosszú távon fontos.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runtime-package-és-godot-gdscript"/>
    <w:p>
      <w:pPr>
        <w:pStyle w:val="Heading1"/>
      </w:pPr>
      <w:r>
        <w:t xml:space="preserve">22. Runtime package és Godot / GDScript</w:t>
      </w:r>
    </w:p>
    <w:bookmarkStart w:id="135" w:name="gdscript-kompatibilitás"/>
    <w:p>
      <w:pPr>
        <w:pStyle w:val="Heading2"/>
      </w:pPr>
      <w:r>
        <w:t xml:space="preserve">22.1 GDScript-kompatibilitás</w:t>
      </w:r>
    </w:p>
    <w:p>
      <w:pPr>
        <w:pStyle w:val="FirstParagraph"/>
      </w:pPr>
      <w:r>
        <w:t xml:space="preserve">A package legyen:</w:t>
      </w:r>
    </w:p>
    <w:p>
      <w:pPr>
        <w:pStyle w:val="Compact"/>
        <w:numPr>
          <w:ilvl w:val="0"/>
          <w:numId w:val="1028"/>
        </w:numPr>
      </w:pPr>
      <w:r>
        <w:t xml:space="preserve">JSON-kompatibilis;</w:t>
      </w:r>
    </w:p>
    <w:p>
      <w:pPr>
        <w:pStyle w:val="Compact"/>
        <w:numPr>
          <w:ilvl w:val="0"/>
          <w:numId w:val="1028"/>
        </w:numPr>
      </w:pPr>
      <w:r>
        <w:t xml:space="preserve">egyszerű típusokat használjon;</w:t>
      </w:r>
    </w:p>
    <w:p>
      <w:pPr>
        <w:pStyle w:val="Compact"/>
        <w:numPr>
          <w:ilvl w:val="0"/>
          <w:numId w:val="1028"/>
        </w:numPr>
      </w:pPr>
      <w:r>
        <w:t xml:space="preserve">ne Python-specifikus objektumokat;</w:t>
      </w:r>
    </w:p>
    <w:p>
      <w:pPr>
        <w:pStyle w:val="Compact"/>
        <w:numPr>
          <w:ilvl w:val="0"/>
          <w:numId w:val="1028"/>
        </w:numPr>
      </w:pPr>
      <w:r>
        <w:t xml:space="preserve">ne pickle vagy belső Python formátum legyen;</w:t>
      </w:r>
    </w:p>
    <w:p>
      <w:pPr>
        <w:pStyle w:val="Compact"/>
        <w:numPr>
          <w:ilvl w:val="0"/>
          <w:numId w:val="1028"/>
        </w:numPr>
      </w:pPr>
      <w:r>
        <w:t xml:space="preserve">ne Excel-függő legyen.</w:t>
      </w:r>
    </w:p>
    <w:p>
      <w:r>
        <w:pict>
          <v:rect style="width:0;height:1.5pt" o:hralign="center" o:hrstd="t" o:hr="t"/>
        </w:pict>
      </w:r>
    </w:p>
    <w:bookmarkEnd w:id="135"/>
    <w:bookmarkStart w:id="136" w:name="gdscript-számára-kedvező-forma"/>
    <w:p>
      <w:pPr>
        <w:pStyle w:val="Heading2"/>
      </w:pPr>
      <w:r>
        <w:t xml:space="preserve">22.2 GDScript számára kedvező forma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manifest.json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kisebb JSON fájlok;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cards.jsonl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cards.json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string kulcsok;</w:t>
      </w:r>
    </w:p>
    <w:p>
      <w:pPr>
        <w:pStyle w:val="Compact"/>
        <w:numPr>
          <w:ilvl w:val="0"/>
          <w:numId w:val="1029"/>
        </w:numPr>
      </w:pPr>
      <w:r>
        <w:t xml:space="preserve">listák;</w:t>
      </w:r>
    </w:p>
    <w:p>
      <w:pPr>
        <w:pStyle w:val="Compact"/>
        <w:numPr>
          <w:ilvl w:val="0"/>
          <w:numId w:val="1029"/>
        </w:numPr>
      </w:pPr>
      <w:r>
        <w:t xml:space="preserve">dictionary-k;</w:t>
      </w:r>
    </w:p>
    <w:p>
      <w:pPr>
        <w:pStyle w:val="Compact"/>
        <w:numPr>
          <w:ilvl w:val="0"/>
          <w:numId w:val="1029"/>
        </w:numPr>
      </w:pPr>
      <w:r>
        <w:t xml:space="preserve">számok;</w:t>
      </w:r>
    </w:p>
    <w:p>
      <w:pPr>
        <w:pStyle w:val="Compact"/>
        <w:numPr>
          <w:ilvl w:val="0"/>
          <w:numId w:val="1029"/>
        </w:numPr>
      </w:pPr>
      <w:r>
        <w:t xml:space="preserve">booleanok.</w:t>
      </w:r>
    </w:p>
    <w:p>
      <w:r>
        <w:pict>
          <v:rect style="width:0;height:1.5pt" o:hralign="center" o:hrstd="t" o:hr="t"/>
        </w:pict>
      </w:r>
    </w:p>
    <w:bookmarkEnd w:id="136"/>
    <w:bookmarkStart w:id="137" w:name="fontos-elv-1"/>
    <w:p>
      <w:pPr>
        <w:pStyle w:val="Heading2"/>
      </w:pPr>
      <w:r>
        <w:t xml:space="preserve">22.3 Fontos elv</w:t>
      </w:r>
    </w:p>
    <w:p>
      <w:pPr>
        <w:pStyle w:val="BlockText"/>
      </w:pPr>
      <w:r>
        <w:t xml:space="preserve">A runtime package legyen nyelvfüggetlen. A Python és a GDScript ugyanazt az adatcsomagot tudja értelmezni, vagy legalább ugyanabból a package buildből kapjon saját formátumú kimenetet.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runtime-package-és-python"/>
    <w:p>
      <w:pPr>
        <w:pStyle w:val="Heading1"/>
      </w:pPr>
      <w:r>
        <w:t xml:space="preserve">23. Runtime package és Python</w:t>
      </w:r>
    </w:p>
    <w:bookmarkStart w:id="139" w:name="python-oldali-előny"/>
    <w:p>
      <w:pPr>
        <w:pStyle w:val="Heading2"/>
      </w:pPr>
      <w:r>
        <w:t xml:space="preserve">23.1 Python oldali előny</w:t>
      </w:r>
    </w:p>
    <w:p>
      <w:pPr>
        <w:pStyle w:val="FirstParagraph"/>
      </w:pPr>
      <w:r>
        <w:t xml:space="preserve">Pythonban könnyebb:</w:t>
      </w:r>
    </w:p>
    <w:p>
      <w:pPr>
        <w:pStyle w:val="Compact"/>
        <w:numPr>
          <w:ilvl w:val="0"/>
          <w:numId w:val="1030"/>
        </w:numPr>
      </w:pPr>
      <w:r>
        <w:t xml:space="preserve">validáció;</w:t>
      </w:r>
    </w:p>
    <w:p>
      <w:pPr>
        <w:pStyle w:val="Compact"/>
        <w:numPr>
          <w:ilvl w:val="0"/>
          <w:numId w:val="1030"/>
        </w:numPr>
      </w:pPr>
      <w:r>
        <w:t xml:space="preserve">XLSX feldolgozás;</w:t>
      </w:r>
    </w:p>
    <w:p>
      <w:pPr>
        <w:pStyle w:val="Compact"/>
        <w:numPr>
          <w:ilvl w:val="0"/>
          <w:numId w:val="1030"/>
        </w:numPr>
      </w:pPr>
      <w:r>
        <w:t xml:space="preserve">JSONL építés;</w:t>
      </w:r>
    </w:p>
    <w:p>
      <w:pPr>
        <w:pStyle w:val="Compact"/>
        <w:numPr>
          <w:ilvl w:val="0"/>
          <w:numId w:val="1030"/>
        </w:numPr>
      </w:pPr>
      <w:r>
        <w:t xml:space="preserve">riportgenerálás;</w:t>
      </w:r>
    </w:p>
    <w:p>
      <w:pPr>
        <w:pStyle w:val="Compact"/>
        <w:numPr>
          <w:ilvl w:val="0"/>
          <w:numId w:val="1030"/>
        </w:numPr>
      </w:pPr>
      <w:r>
        <w:t xml:space="preserve">tesztfuttatás;</w:t>
      </w:r>
    </w:p>
    <w:p>
      <w:pPr>
        <w:pStyle w:val="Compact"/>
        <w:numPr>
          <w:ilvl w:val="0"/>
          <w:numId w:val="1030"/>
        </w:numPr>
      </w:pPr>
      <w:r>
        <w:t xml:space="preserve">batch AI-vs-AI futtatás;</w:t>
      </w:r>
    </w:p>
    <w:p>
      <w:pPr>
        <w:pStyle w:val="Compact"/>
        <w:numPr>
          <w:ilvl w:val="0"/>
          <w:numId w:val="1030"/>
        </w:numPr>
      </w:pPr>
      <w:r>
        <w:t xml:space="preserve">statisztika.</w:t>
      </w:r>
    </w:p>
    <w:p>
      <w:pPr>
        <w:pStyle w:val="FirstParagraph"/>
      </w:pPr>
      <w:r>
        <w:t xml:space="preserve">Ezért még GDScript játékmotor esetén is érdemes lehet a package buildert Pythonban tartani.</w:t>
      </w:r>
    </w:p>
    <w:p>
      <w:r>
        <w:pict>
          <v:rect style="width:0;height:1.5pt" o:hralign="center" o:hrstd="t" o:hr="t"/>
        </w:pict>
      </w:r>
    </w:p>
    <w:bookmarkEnd w:id="139"/>
    <w:bookmarkStart w:id="140" w:name="javaslat"/>
    <w:p>
      <w:pPr>
        <w:pStyle w:val="Heading2"/>
      </w:pPr>
      <w:r>
        <w:t xml:space="preserve">23.2 Javaslat</w:t>
      </w:r>
    </w:p>
    <w:p>
      <w:pPr>
        <w:pStyle w:val="FirstParagraph"/>
      </w:pPr>
      <w:r>
        <w:t xml:space="preserve">Első munkahipotézis:</w:t>
      </w:r>
    </w:p>
    <w:p>
      <w:pPr>
        <w:pStyle w:val="BlockText"/>
      </w:pPr>
      <w:r>
        <w:t xml:space="preserve">A package builder maradjon Python-alapú eszköz, még akkor is, ha a hosszú távú játékprogram Godot/GDScript irányba megy.</w:t>
      </w:r>
    </w:p>
    <w:p>
      <w:pPr>
        <w:pStyle w:val="FirstParagraph"/>
      </w:pPr>
      <w:r>
        <w:t xml:space="preserve">Ez nem végleges, de praktikus.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runtime-package-és-audit"/>
    <w:p>
      <w:pPr>
        <w:pStyle w:val="Heading1"/>
      </w:pPr>
      <w:r>
        <w:t xml:space="preserve">24. Runtime package és audit</w:t>
      </w:r>
    </w:p>
    <w:bookmarkStart w:id="142" w:name="audit-note-ok-beépítése"/>
    <w:p>
      <w:pPr>
        <w:pStyle w:val="Heading2"/>
      </w:pPr>
      <w:r>
        <w:t xml:space="preserve">24.1 Audit note-ok beépítése</w:t>
      </w:r>
    </w:p>
    <w:p>
      <w:pPr>
        <w:pStyle w:val="FirstParagraph"/>
      </w:pPr>
      <w:r>
        <w:t xml:space="preserve">A package tartalmazhat audit note összefoglalót, de a motor ne kezelje ezeket szabálylogikaként.</w:t>
      </w:r>
    </w:p>
    <w:p>
      <w:r>
        <w:pict>
          <v:rect style="width:0;height:1.5pt" o:hralign="center" o:hrstd="t" o:hr="t"/>
        </w:pict>
      </w:r>
    </w:p>
    <w:bookmarkEnd w:id="142"/>
    <w:bookmarkStart w:id="143" w:name="Xf69267944d36421908b1f6699f72a5e0dd94d98"/>
    <w:p>
      <w:pPr>
        <w:pStyle w:val="Heading2"/>
      </w:pPr>
      <w:r>
        <w:t xml:space="preserve">24.2 Audit státusz és runtime státusz szétválasztása</w:t>
      </w:r>
    </w:p>
    <w:p>
      <w:pPr>
        <w:pStyle w:val="FirstParagraph"/>
      </w:pPr>
      <w:r>
        <w:t xml:space="preserve">Fontos:</w:t>
      </w:r>
    </w:p>
    <w:p>
      <w:pPr>
        <w:pStyle w:val="BodyText"/>
      </w:pPr>
      <w:r>
        <w:rPr>
          <w:rStyle w:val="VerbatimChar"/>
        </w:rPr>
        <w:t xml:space="preserve">text id="eu9glf" audit_status ≠ runtime_status</w:t>
      </w:r>
    </w:p>
    <w:p>
      <w:pPr>
        <w:pStyle w:val="BodyText"/>
      </w:pPr>
      <w:r>
        <w:t xml:space="preserve">Egy kártya lehet:</w:t>
      </w:r>
    </w:p>
    <w:p>
      <w:pPr>
        <w:pStyle w:val="Compact"/>
        <w:numPr>
          <w:ilvl w:val="0"/>
          <w:numId w:val="1031"/>
        </w:numPr>
      </w:pPr>
      <w:r>
        <w:t xml:space="preserve">runtime active;</w:t>
      </w:r>
    </w:p>
    <w:p>
      <w:pPr>
        <w:pStyle w:val="Compact"/>
        <w:numPr>
          <w:ilvl w:val="0"/>
          <w:numId w:val="1031"/>
        </w:numPr>
      </w:pPr>
      <w:r>
        <w:t xml:space="preserve">de audit note-tal jelölt;</w:t>
      </w:r>
    </w:p>
    <w:p>
      <w:pPr>
        <w:pStyle w:val="Compact"/>
        <w:numPr>
          <w:ilvl w:val="0"/>
          <w:numId w:val="1031"/>
        </w:numPr>
      </w:pPr>
      <w:r>
        <w:t xml:space="preserve">vagy audit alatt;</w:t>
      </w:r>
    </w:p>
    <w:p>
      <w:pPr>
        <w:pStyle w:val="Compact"/>
        <w:numPr>
          <w:ilvl w:val="0"/>
          <w:numId w:val="1031"/>
        </w:numPr>
      </w:pPr>
      <w:r>
        <w:t xml:space="preserve">vagy balance suspicion alatt.</w:t>
      </w:r>
    </w:p>
    <w:p>
      <w:pPr>
        <w:pStyle w:val="FirstParagraph"/>
      </w:pPr>
      <w:r>
        <w:t xml:space="preserve">A motor működését a runtime státusz és engine support határozza meg, nem pusztán az audit státusz.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runtime-package-és-printproduct"/>
    <w:p>
      <w:pPr>
        <w:pStyle w:val="Heading1"/>
      </w:pPr>
      <w:r>
        <w:t xml:space="preserve">25. Runtime package és print/product</w:t>
      </w:r>
    </w:p>
    <w:bookmarkStart w:id="145" w:name="print-adatok-szerepe"/>
    <w:p>
      <w:pPr>
        <w:pStyle w:val="Heading2"/>
      </w:pPr>
      <w:r>
        <w:t xml:space="preserve">25.1 Print adatok szerepe</w:t>
      </w:r>
    </w:p>
    <w:p>
      <w:pPr>
        <w:pStyle w:val="FirstParagraph"/>
      </w:pPr>
      <w:r>
        <w:t xml:space="preserve">Print/product mezők nem feltétlenül kellenek a szabálymotorhoz.</w:t>
      </w:r>
    </w:p>
    <w:p>
      <w:pPr>
        <w:pStyle w:val="BodyText"/>
      </w:pPr>
      <w:r>
        <w:t xml:space="preserve">Ilyenek lehetnek:</w:t>
      </w:r>
    </w:p>
    <w:p>
      <w:pPr>
        <w:pStyle w:val="Compact"/>
        <w:numPr>
          <w:ilvl w:val="0"/>
          <w:numId w:val="1032"/>
        </w:numPr>
      </w:pPr>
      <w:r>
        <w:t xml:space="preserve">Collector_Number;</w:t>
      </w:r>
    </w:p>
    <w:p>
      <w:pPr>
        <w:pStyle w:val="Compact"/>
        <w:numPr>
          <w:ilvl w:val="0"/>
          <w:numId w:val="1032"/>
        </w:numPr>
      </w:pPr>
      <w:r>
        <w:t xml:space="preserve">Product_ID;</w:t>
      </w:r>
    </w:p>
    <w:p>
      <w:pPr>
        <w:pStyle w:val="Compact"/>
        <w:numPr>
          <w:ilvl w:val="0"/>
          <w:numId w:val="1032"/>
        </w:numPr>
      </w:pPr>
      <w:r>
        <w:t xml:space="preserve">Rarity;</w:t>
      </w:r>
    </w:p>
    <w:p>
      <w:pPr>
        <w:pStyle w:val="Compact"/>
        <w:numPr>
          <w:ilvl w:val="0"/>
          <w:numId w:val="1032"/>
        </w:numPr>
      </w:pPr>
      <w:r>
        <w:t xml:space="preserve">Set_ID;</w:t>
      </w:r>
    </w:p>
    <w:p>
      <w:pPr>
        <w:pStyle w:val="Compact"/>
        <w:numPr>
          <w:ilvl w:val="0"/>
          <w:numId w:val="1032"/>
        </w:numPr>
      </w:pPr>
      <w:r>
        <w:t xml:space="preserve">Print_Status;</w:t>
      </w:r>
    </w:p>
    <w:p>
      <w:pPr>
        <w:pStyle w:val="Compact"/>
        <w:numPr>
          <w:ilvl w:val="0"/>
          <w:numId w:val="1032"/>
        </w:numPr>
      </w:pPr>
      <w:r>
        <w:t xml:space="preserve">képfájl / layout info;</w:t>
      </w:r>
    </w:p>
    <w:p>
      <w:pPr>
        <w:pStyle w:val="Compact"/>
        <w:numPr>
          <w:ilvl w:val="0"/>
          <w:numId w:val="1032"/>
        </w:numPr>
      </w:pPr>
      <w:r>
        <w:t xml:space="preserve">nyomdai mezők.</w:t>
      </w:r>
    </w:p>
    <w:p>
      <w:r>
        <w:pict>
          <v:rect style="width:0;height:1.5pt" o:hralign="center" o:hrstd="t" o:hr="t"/>
        </w:pict>
      </w:r>
    </w:p>
    <w:bookmarkEnd w:id="145"/>
    <w:bookmarkStart w:id="146" w:name="külön-kezelés"/>
    <w:p>
      <w:pPr>
        <w:pStyle w:val="Heading2"/>
      </w:pPr>
      <w:r>
        <w:t xml:space="preserve">25.2 Külön kezelés</w:t>
      </w:r>
    </w:p>
    <w:p>
      <w:pPr>
        <w:pStyle w:val="FirstParagraph"/>
      </w:pPr>
      <w:r>
        <w:t xml:space="preserve">A compiled package tartalmazhat minimális print adatot, de csak ha szükséges:</w:t>
      </w:r>
    </w:p>
    <w:p>
      <w:pPr>
        <w:pStyle w:val="Compact"/>
        <w:numPr>
          <w:ilvl w:val="0"/>
          <w:numId w:val="1033"/>
        </w:numPr>
      </w:pPr>
      <w:r>
        <w:t xml:space="preserve">kártyanév megjelenítés;</w:t>
      </w:r>
    </w:p>
    <w:p>
      <w:pPr>
        <w:pStyle w:val="Compact"/>
        <w:numPr>
          <w:ilvl w:val="0"/>
          <w:numId w:val="1033"/>
        </w:numPr>
      </w:pPr>
      <w:r>
        <w:t xml:space="preserve">rarity UI;</w:t>
      </w:r>
    </w:p>
    <w:p>
      <w:pPr>
        <w:pStyle w:val="Compact"/>
        <w:numPr>
          <w:ilvl w:val="0"/>
          <w:numId w:val="1033"/>
        </w:numPr>
      </w:pPr>
      <w:r>
        <w:t xml:space="preserve">deckbuilder;</w:t>
      </w:r>
    </w:p>
    <w:p>
      <w:pPr>
        <w:pStyle w:val="Compact"/>
        <w:numPr>
          <w:ilvl w:val="0"/>
          <w:numId w:val="1033"/>
        </w:numPr>
      </w:pPr>
      <w:r>
        <w:t xml:space="preserve">collection rendszer;</w:t>
      </w:r>
    </w:p>
    <w:p>
      <w:pPr>
        <w:pStyle w:val="Compact"/>
        <w:numPr>
          <w:ilvl w:val="0"/>
          <w:numId w:val="1033"/>
        </w:numPr>
      </w:pPr>
      <w:r>
        <w:t xml:space="preserve">booster később.</w:t>
      </w:r>
    </w:p>
    <w:p>
      <w:pPr>
        <w:pStyle w:val="FirstParagraph"/>
      </w:pPr>
      <w:r>
        <w:t xml:space="preserve">A core rules engine ne függjön print mezőktől.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X56ac8a5750f241a4c4739d6ca76494e84a1c010"/>
    <w:p>
      <w:pPr>
        <w:pStyle w:val="Heading1"/>
      </w:pPr>
      <w:r>
        <w:t xml:space="preserve">26. Runtime package és collection/economy később</w:t>
      </w:r>
    </w:p>
    <w:p>
      <w:pPr>
        <w:pStyle w:val="FirstParagraph"/>
      </w:pPr>
      <w:r>
        <w:t xml:space="preserve">Későbbi digitális játékhoz kellhet:</w:t>
      </w:r>
    </w:p>
    <w:p>
      <w:pPr>
        <w:pStyle w:val="BodyText"/>
      </w:pPr>
      <w:r>
        <w:rPr>
          <w:rStyle w:val="VerbatimChar"/>
        </w:rPr>
        <w:t xml:space="preserve">text id="9u78hd" collection_package booster_package product_catalog crafting_rules reward_tables</w:t>
      </w:r>
    </w:p>
    <w:p>
      <w:pPr>
        <w:pStyle w:val="BodyText"/>
      </w:pPr>
      <w:r>
        <w:t xml:space="preserve">Ez ne keveredjen az első runtime rules package-be.</w:t>
      </w:r>
    </w:p>
    <w:p>
      <w:pPr>
        <w:pStyle w:val="BodyText"/>
      </w:pPr>
      <w:r>
        <w:t xml:space="preserve">Első körben:</w:t>
      </w:r>
    </w:p>
    <w:p>
      <w:pPr>
        <w:pStyle w:val="BodyText"/>
      </w:pPr>
      <w:r>
        <w:rPr>
          <w:rStyle w:val="VerbatimChar"/>
        </w:rPr>
        <w:t xml:space="preserve">text id="yq6k0d" rules_runtime_package</w:t>
      </w:r>
    </w:p>
    <w:p>
      <w:pPr>
        <w:pStyle w:val="BodyText"/>
      </w:pPr>
      <w:r>
        <w:t xml:space="preserve">Később külön:</w:t>
      </w:r>
    </w:p>
    <w:p>
      <w:pPr>
        <w:pStyle w:val="BodyText"/>
      </w:pPr>
      <w:r>
        <w:rPr>
          <w:rStyle w:val="VerbatimChar"/>
        </w:rPr>
        <w:t xml:space="preserve">text id="xe9tce" collection_runtime_package</w:t>
      </w:r>
    </w:p>
    <w:p>
      <w:r>
        <w:pict>
          <v:rect style="width:0;height:1.5pt" o:hralign="center" o:hrstd="t" o:hr="t"/>
        </w:pict>
      </w:r>
    </w:p>
    <w:bookmarkEnd w:id="148"/>
    <w:bookmarkStart w:id="156" w:name="mvp-runtime-package"/>
    <w:p>
      <w:pPr>
        <w:pStyle w:val="Heading1"/>
      </w:pPr>
      <w:r>
        <w:t xml:space="preserve">27. MVP runtime package</w:t>
      </w:r>
    </w:p>
    <w:bookmarkStart w:id="149" w:name="mvp-fájlszerkezet"/>
    <w:p>
      <w:pPr>
        <w:pStyle w:val="Heading2"/>
      </w:pPr>
      <w:r>
        <w:t xml:space="preserve">27.1 MVP fájlszerkezet</w:t>
      </w:r>
    </w:p>
    <w:p>
      <w:pPr>
        <w:pStyle w:val="FirstParagraph"/>
      </w:pPr>
      <w:r>
        <w:t xml:space="preserve">Javasolt:</w:t>
      </w:r>
    </w:p>
    <w:p>
      <w:pPr>
        <w:pStyle w:val="BodyText"/>
      </w:pPr>
      <w:r>
        <w:rPr>
          <w:rStyle w:val="VerbatimChar"/>
        </w:rPr>
        <w:t xml:space="preserve">text id="x2eqve" runtime_package/   manifest.json   cards.jsonl   decks.jsonl   lookups.json   aliases.json   ability_registry.json   engine_support.json   diagnostics.json</w:t>
      </w:r>
    </w:p>
    <w:p>
      <w:r>
        <w:pict>
          <v:rect style="width:0;height:1.5pt" o:hralign="center" o:hrstd="t" o:hr="t"/>
        </w:pict>
      </w:r>
    </w:p>
    <w:bookmarkEnd w:id="149"/>
    <w:bookmarkStart w:id="150" w:name="mvp-manifest"/>
    <w:p>
      <w:pPr>
        <w:pStyle w:val="Heading2"/>
      </w:pPr>
      <w:r>
        <w:t xml:space="preserve">27.2 MVP manifest</w:t>
      </w:r>
    </w:p>
    <w:p>
      <w:pPr>
        <w:pStyle w:val="FirstParagraph"/>
      </w:pPr>
      <w:r>
        <w:rPr>
          <w:rStyle w:val="VerbatimChar"/>
        </w:rPr>
        <w:t xml:space="preserve">text id="jj20gp" package_id package_version schema_version created_at ruleset_version source_files files validation_summary engine_support_summary</w:t>
      </w:r>
    </w:p>
    <w:p>
      <w:r>
        <w:pict>
          <v:rect style="width:0;height:1.5pt" o:hralign="center" o:hrstd="t" o:hr="t"/>
        </w:pict>
      </w:r>
    </w:p>
    <w:bookmarkEnd w:id="150"/>
    <w:bookmarkStart w:id="151" w:name="mvp-card-mezők"/>
    <w:p>
      <w:pPr>
        <w:pStyle w:val="Heading2"/>
      </w:pPr>
      <w:r>
        <w:t xml:space="preserve">27.3 MVP card mezők</w:t>
      </w:r>
    </w:p>
    <w:p>
      <w:pPr>
        <w:pStyle w:val="FirstParagraph"/>
      </w:pPr>
      <w:r>
        <w:rPr>
          <w:rStyle w:val="VerbatimChar"/>
        </w:rPr>
        <w:t xml:space="preserve">text id="81gpr7" card_id name_hu card_type realm clan magnitude aura_cost atk hp keywords runtime_status interpretation_status structured_ability engine_support_status diagnostics</w:t>
      </w:r>
    </w:p>
    <w:p>
      <w:r>
        <w:pict>
          <v:rect style="width:0;height:1.5pt" o:hralign="center" o:hrstd="t" o:hr="t"/>
        </w:pict>
      </w:r>
    </w:p>
    <w:bookmarkEnd w:id="151"/>
    <w:bookmarkStart w:id="152" w:name="mvp-deck-mezők"/>
    <w:p>
      <w:pPr>
        <w:pStyle w:val="Heading2"/>
      </w:pPr>
      <w:r>
        <w:t xml:space="preserve">27.4 MVP deck mezők</w:t>
      </w:r>
    </w:p>
    <w:p>
      <w:pPr>
        <w:pStyle w:val="FirstParagraph"/>
      </w:pPr>
      <w:r>
        <w:rPr>
          <w:rStyle w:val="VerbatimChar"/>
        </w:rPr>
        <w:t xml:space="preserve">text id="mo2518" deck_id product_id name_hu realm deck_type card_entries card_count valid diagnostics</w:t>
      </w:r>
    </w:p>
    <w:p>
      <w:r>
        <w:pict>
          <v:rect style="width:0;height:1.5pt" o:hralign="center" o:hrstd="t" o:hr="t"/>
        </w:pict>
      </w:r>
    </w:p>
    <w:bookmarkEnd w:id="152"/>
    <w:bookmarkStart w:id="153" w:name="mvp-lookup-mezők"/>
    <w:p>
      <w:pPr>
        <w:pStyle w:val="Heading2"/>
      </w:pPr>
      <w:r>
        <w:t xml:space="preserve">27.5 MVP lookup mezők</w:t>
      </w:r>
    </w:p>
    <w:p>
      <w:pPr>
        <w:pStyle w:val="FirstParagraph"/>
      </w:pPr>
      <w:r>
        <w:rPr>
          <w:rStyle w:val="VerbatimChar"/>
        </w:rPr>
        <w:t xml:space="preserve">text id="2byyk6" lookup_group value label_hu status canonical_value used_for</w:t>
      </w:r>
    </w:p>
    <w:p>
      <w:r>
        <w:pict>
          <v:rect style="width:0;height:1.5pt" o:hralign="center" o:hrstd="t" o:hr="t"/>
        </w:pict>
      </w:r>
    </w:p>
    <w:bookmarkEnd w:id="153"/>
    <w:bookmarkStart w:id="154" w:name="mvp-alias-mezők"/>
    <w:p>
      <w:pPr>
        <w:pStyle w:val="Heading2"/>
      </w:pPr>
      <w:r>
        <w:t xml:space="preserve">27.6 MVP alias mezők</w:t>
      </w:r>
    </w:p>
    <w:p>
      <w:pPr>
        <w:pStyle w:val="FirstParagraph"/>
      </w:pPr>
      <w:r>
        <w:rPr>
          <w:rStyle w:val="VerbatimChar"/>
        </w:rPr>
        <w:t xml:space="preserve">text id="7ajsox" lookup_group alias_value canonical_value status danger_level</w:t>
      </w:r>
    </w:p>
    <w:p>
      <w:r>
        <w:pict>
          <v:rect style="width:0;height:1.5pt" o:hralign="center" o:hrstd="t" o:hr="t"/>
        </w:pict>
      </w:r>
    </w:p>
    <w:bookmarkEnd w:id="154"/>
    <w:bookmarkStart w:id="155" w:name="mvp-diagnostics-mezők"/>
    <w:p>
      <w:pPr>
        <w:pStyle w:val="Heading2"/>
      </w:pPr>
      <w:r>
        <w:t xml:space="preserve">27.7 MVP diagnostics mezők</w:t>
      </w:r>
    </w:p>
    <w:p>
      <w:pPr>
        <w:pStyle w:val="FirstParagraph"/>
      </w:pPr>
      <w:r>
        <w:t xml:space="preserve">A Diagnostics contract MVP objektumát használja.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példa-manifest"/>
    <w:p>
      <w:pPr>
        <w:pStyle w:val="Heading1"/>
      </w:pPr>
      <w:r>
        <w:t xml:space="preserve">28. Példa manifest</w:t>
      </w:r>
    </w:p>
    <w:p>
      <w:pPr>
        <w:pStyle w:val="FirstParagraph"/>
      </w:pPr>
      <w:r>
        <w:rPr>
          <w:rStyle w:val="VerbatimChar"/>
        </w:rPr>
        <w:t xml:space="preserve">text id="ublwh7" {   "package_id": "aeterna_runtime_2026_06_21_001",   "package_version": "0.1.0",   "schema_version": "runtime_package_schema_0_1",   "created_at": "2026-06-21T20:00:00+02:00",   "ruleset_version": "core_1_4",   "source_files": [     {       "file_name": "EXPORT_RUNTIME.jsonl",       "source_type": "card_runtime_export"     },     {       "file_name": "PRODUCT_DECKLISTS.jsonl",       "source_type": "decklist_export"     }   ],   "files": {     "cards": "cards.jsonl",     "decks": "decks.jsonl",     "lookups": "lookups.json",     "aliases": "aliases.json",     "ability_registry": "ability_registry.json",     "engine_support": "engine_support.json",     "diagnostics": "diagnostics.json"   },   "validation_summary": {     "can_run": true,     "can_run_in_development_mode": true,     "can_run_in_normal_mode": false,     "errors": 0,     "warnings": 42,     "audit_notes": 18,     "blocking": false   } }</w:t>
      </w:r>
    </w:p>
    <w:p>
      <w:r>
        <w:pict>
          <v:rect style="width:0;height:1.5pt" o:hralign="center" o:hrstd="t" o:hr="t"/>
        </w:pict>
      </w:r>
    </w:p>
    <w:bookmarkEnd w:id="157"/>
    <w:bookmarkStart w:id="171" w:name="package-build-report"/>
    <w:p>
      <w:pPr>
        <w:pStyle w:val="Heading1"/>
      </w:pPr>
      <w:r>
        <w:t xml:space="preserve">29. Package build report</w:t>
      </w:r>
    </w:p>
    <w:bookmarkStart w:id="158" w:name="cél-9"/>
    <w:p>
      <w:pPr>
        <w:pStyle w:val="Heading2"/>
      </w:pPr>
      <w:r>
        <w:t xml:space="preserve">29.1 Cél</w:t>
      </w:r>
    </w:p>
    <w:p>
      <w:pPr>
        <w:pStyle w:val="FirstParagraph"/>
      </w:pPr>
      <w:r>
        <w:t xml:space="preserve">A build report emberbarát összefoglaló.</w:t>
      </w:r>
    </w:p>
    <w:p>
      <w:pPr>
        <w:pStyle w:val="BodyText"/>
      </w:pPr>
      <w:r>
        <w:t xml:space="preserve">Lehet Markdown.</w:t>
      </w:r>
    </w:p>
    <w:p>
      <w:pPr>
        <w:pStyle w:val="BodyText"/>
      </w:pPr>
      <w:r>
        <w:t xml:space="preserve">Tartalmazza:</w:t>
      </w:r>
    </w:p>
    <w:p>
      <w:pPr>
        <w:pStyle w:val="Compact"/>
        <w:numPr>
          <w:ilvl w:val="0"/>
          <w:numId w:val="1034"/>
        </w:numPr>
      </w:pPr>
      <w:r>
        <w:t xml:space="preserve">package ID;</w:t>
      </w:r>
    </w:p>
    <w:p>
      <w:pPr>
        <w:pStyle w:val="Compact"/>
        <w:numPr>
          <w:ilvl w:val="0"/>
          <w:numId w:val="1034"/>
        </w:numPr>
      </w:pPr>
      <w:r>
        <w:t xml:space="preserve">forrásfájlok;</w:t>
      </w:r>
    </w:p>
    <w:p>
      <w:pPr>
        <w:pStyle w:val="Compact"/>
        <w:numPr>
          <w:ilvl w:val="0"/>
          <w:numId w:val="1034"/>
        </w:numPr>
      </w:pPr>
      <w:r>
        <w:t xml:space="preserve">kártyaszám;</w:t>
      </w:r>
    </w:p>
    <w:p>
      <w:pPr>
        <w:pStyle w:val="Compact"/>
        <w:numPr>
          <w:ilvl w:val="0"/>
          <w:numId w:val="1034"/>
        </w:numPr>
      </w:pPr>
      <w:r>
        <w:t xml:space="preserve">pakliszám;</w:t>
      </w:r>
    </w:p>
    <w:p>
      <w:pPr>
        <w:pStyle w:val="Compact"/>
        <w:numPr>
          <w:ilvl w:val="0"/>
          <w:numId w:val="1034"/>
        </w:numPr>
      </w:pPr>
      <w:r>
        <w:t xml:space="preserve">lookup szám;</w:t>
      </w:r>
    </w:p>
    <w:p>
      <w:pPr>
        <w:pStyle w:val="Compact"/>
        <w:numPr>
          <w:ilvl w:val="0"/>
          <w:numId w:val="1034"/>
        </w:numPr>
      </w:pPr>
      <w:r>
        <w:t xml:space="preserve">warningok;</w:t>
      </w:r>
    </w:p>
    <w:p>
      <w:pPr>
        <w:pStyle w:val="Compact"/>
        <w:numPr>
          <w:ilvl w:val="0"/>
          <w:numId w:val="1034"/>
        </w:numPr>
      </w:pPr>
      <w:r>
        <w:t xml:space="preserve">audit note-ok;</w:t>
      </w:r>
    </w:p>
    <w:p>
      <w:pPr>
        <w:pStyle w:val="Compact"/>
        <w:numPr>
          <w:ilvl w:val="0"/>
          <w:numId w:val="1034"/>
        </w:numPr>
      </w:pPr>
      <w:r>
        <w:t xml:space="preserve">blocking hibák;</w:t>
      </w:r>
    </w:p>
    <w:p>
      <w:pPr>
        <w:pStyle w:val="Compact"/>
        <w:numPr>
          <w:ilvl w:val="0"/>
          <w:numId w:val="1034"/>
        </w:numPr>
      </w:pPr>
      <w:r>
        <w:t xml:space="preserve">engine support összefoglaló;</w:t>
      </w:r>
    </w:p>
    <w:p>
      <w:pPr>
        <w:pStyle w:val="Compact"/>
        <w:numPr>
          <w:ilvl w:val="0"/>
          <w:numId w:val="1034"/>
        </w:numPr>
      </w:pPr>
      <w:r>
        <w:t xml:space="preserve">következő javítási javaslatok.</w:t>
      </w:r>
    </w:p>
    <w:p>
      <w:r>
        <w:pict>
          <v:rect style="width:0;height:1.5pt" o:hralign="center" o:hrstd="t" o:hr="t"/>
        </w:pict>
      </w:r>
    </w:p>
    <w:bookmarkEnd w:id="158"/>
    <w:bookmarkStart w:id="159" w:name="példa-report-szakaszok"/>
    <w:p>
      <w:pPr>
        <w:pStyle w:val="Heading2"/>
      </w:pPr>
      <w:r>
        <w:t xml:space="preserve">29.2 Példa report szakaszok</w:t>
      </w:r>
    </w:p>
    <w:p>
      <w:pPr>
        <w:pStyle w:val="FirstParagraph"/>
      </w:pPr>
      <w:r>
        <w:t xml:space="preserve">```text id=</w:t>
      </w:r>
      <w:r>
        <w:t xml:space="preserve">“f6ssg7”</w:t>
      </w:r>
      <w:r>
        <w:t xml:space="preserve"> </w:t>
      </w:r>
      <w:r>
        <w:t xml:space="preserve"># Runtime package build report</w:t>
      </w:r>
    </w:p>
    <w:bookmarkEnd w:id="159"/>
    <w:bookmarkStart w:id="160" w:name="summary"/>
    <w:p>
      <w:pPr>
        <w:pStyle w:val="Heading2"/>
      </w:pPr>
      <w:r>
        <w:t xml:space="preserve">Summary</w:t>
      </w:r>
    </w:p>
    <w:bookmarkEnd w:id="160"/>
    <w:bookmarkStart w:id="161" w:name="source-files"/>
    <w:p>
      <w:pPr>
        <w:pStyle w:val="Heading2"/>
      </w:pPr>
      <w:r>
        <w:t xml:space="preserve">Source files</w:t>
      </w:r>
    </w:p>
    <w:bookmarkEnd w:id="161"/>
    <w:bookmarkStart w:id="162" w:name="card-database-status"/>
    <w:p>
      <w:pPr>
        <w:pStyle w:val="Heading2"/>
      </w:pPr>
      <w:r>
        <w:t xml:space="preserve">Card database status</w:t>
      </w:r>
    </w:p>
    <w:bookmarkEnd w:id="162"/>
    <w:bookmarkStart w:id="163" w:name="deck-database-status"/>
    <w:p>
      <w:pPr>
        <w:pStyle w:val="Heading2"/>
      </w:pPr>
      <w:r>
        <w:t xml:space="preserve">Deck database status</w:t>
      </w:r>
    </w:p>
    <w:bookmarkEnd w:id="163"/>
    <w:bookmarkStart w:id="164" w:name="lookup-status"/>
    <w:p>
      <w:pPr>
        <w:pStyle w:val="Heading2"/>
      </w:pPr>
      <w:r>
        <w:t xml:space="preserve">Lookup status</w:t>
      </w:r>
    </w:p>
    <w:bookmarkEnd w:id="164"/>
    <w:bookmarkStart w:id="165" w:name="legacy-alias-status"/>
    <w:p>
      <w:pPr>
        <w:pStyle w:val="Heading2"/>
      </w:pPr>
      <w:r>
        <w:t xml:space="preserve">Legacy alias status</w:t>
      </w:r>
    </w:p>
    <w:bookmarkEnd w:id="165"/>
    <w:bookmarkStart w:id="166" w:name="engine-support-status"/>
    <w:p>
      <w:pPr>
        <w:pStyle w:val="Heading2"/>
      </w:pPr>
      <w:r>
        <w:t xml:space="preserve">Engine support status</w:t>
      </w:r>
    </w:p>
    <w:bookmarkEnd w:id="166"/>
    <w:bookmarkStart w:id="167" w:name="blocking-errors"/>
    <w:p>
      <w:pPr>
        <w:pStyle w:val="Heading2"/>
      </w:pPr>
      <w:r>
        <w:t xml:space="preserve">Blocking errors</w:t>
      </w:r>
    </w:p>
    <w:bookmarkEnd w:id="167"/>
    <w:bookmarkStart w:id="168" w:name="warnings"/>
    <w:p>
      <w:pPr>
        <w:pStyle w:val="Heading2"/>
      </w:pPr>
      <w:r>
        <w:t xml:space="preserve">Warnings</w:t>
      </w:r>
    </w:p>
    <w:bookmarkEnd w:id="168"/>
    <w:bookmarkStart w:id="169" w:name="audit-notes"/>
    <w:p>
      <w:pPr>
        <w:pStyle w:val="Heading2"/>
      </w:pPr>
      <w:r>
        <w:t xml:space="preserve">Audit notes</w:t>
      </w:r>
    </w:p>
    <w:bookmarkEnd w:id="169"/>
    <w:bookmarkStart w:id="170" w:name="suggested-next-actions"/>
    <w:p>
      <w:pPr>
        <w:pStyle w:val="Heading2"/>
      </w:pPr>
      <w:r>
        <w:t xml:space="preserve">Suggested next actions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30. Nyitott kérdések</w:t>
      </w:r>
      <w:r>
        <w:br/>
      </w:r>
      <w:r>
        <w:br/>
      </w:r>
      <w:r>
        <w:rPr>
          <w:rStyle w:val="VerbatimChar"/>
        </w:rPr>
        <w:t xml:space="preserve">## 30.1 Compiled package kötelező legyen-e?</w:t>
      </w:r>
      <w:r>
        <w:br/>
      </w:r>
      <w:r>
        <w:br/>
      </w:r>
      <w:r>
        <w:rPr>
          <w:rStyle w:val="VerbatimChar"/>
        </w:rPr>
        <w:t xml:space="preserve">- Rövid távon közvetlen `EXPORT_RUNTIME.jsonl` is futhat?</w:t>
      </w:r>
      <w:r>
        <w:br/>
      </w:r>
      <w:r>
        <w:rPr>
          <w:rStyle w:val="VerbatimChar"/>
        </w:rPr>
        <w:t xml:space="preserve">- Mikortól legyen kötelező compiled package?</w:t>
      </w:r>
      <w:r>
        <w:br/>
      </w:r>
      <w:r>
        <w:rPr>
          <w:rStyle w:val="VerbatimChar"/>
        </w:rPr>
        <w:t xml:space="preserve">- Mikor vezessük ki az XLSX fallbacket?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30.2 Egy fájl vagy több fájl?</w:t>
      </w:r>
      <w:r>
        <w:br/>
      </w:r>
      <w:r>
        <w:br/>
      </w:r>
      <w:r>
        <w:rPr>
          <w:rStyle w:val="VerbatimChar"/>
        </w:rPr>
        <w:t xml:space="preserve">- MVP-ben több fájlos manifestes package legyen?</w:t>
      </w:r>
      <w:r>
        <w:br/>
      </w:r>
      <w:r>
        <w:rPr>
          <w:rStyle w:val="VerbatimChar"/>
        </w:rPr>
        <w:t xml:space="preserve">- Godotnak jobb lenne egyetlen JSON?</w:t>
      </w:r>
      <w:r>
        <w:br/>
      </w:r>
      <w:r>
        <w:rPr>
          <w:rStyle w:val="VerbatimChar"/>
        </w:rPr>
        <w:t xml:space="preserve">- Pythonnak jobb a JSONL?</w:t>
      </w:r>
      <w:r>
        <w:br/>
      </w:r>
      <w:r>
        <w:rPr>
          <w:rStyle w:val="VerbatimChar"/>
        </w:rPr>
        <w:t xml:space="preserve">- Kell-e mindkét formátum?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30.3 Engine support</w:t>
      </w:r>
      <w:r>
        <w:br/>
      </w:r>
      <w:r>
        <w:br/>
      </w:r>
      <w:r>
        <w:rPr>
          <w:rStyle w:val="VerbatimChar"/>
        </w:rPr>
        <w:t xml:space="preserve">- Aktív kártya `unsupported` státusza blokkolja-e a package buildet?</w:t>
      </w:r>
      <w:r>
        <w:br/>
      </w:r>
      <w:r>
        <w:rPr>
          <w:rStyle w:val="VerbatimChar"/>
        </w:rPr>
        <w:t xml:space="preserve">- Vagy csak akkor blokkoljon, ha az adott deckben szerepel?</w:t>
      </w:r>
      <w:r>
        <w:br/>
      </w:r>
      <w:r>
        <w:rPr>
          <w:rStyle w:val="VerbatimChar"/>
        </w:rPr>
        <w:t xml:space="preserve">- AI-vs-AI tesztnél ki lehet-e zárni unsupported lapokat?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30.4 Alias normalizálás</w:t>
      </w:r>
      <w:r>
        <w:br/>
      </w:r>
      <w:r>
        <w:br/>
      </w:r>
      <w:r>
        <w:rPr>
          <w:rStyle w:val="VerbatimChar"/>
        </w:rPr>
        <w:t xml:space="preserve">- Biztonságos legacy alias automatikusan forduljon?</w:t>
      </w:r>
      <w:r>
        <w:br/>
      </w:r>
      <w:r>
        <w:rPr>
          <w:rStyle w:val="VerbatimChar"/>
        </w:rPr>
        <w:t xml:space="preserve">- A forrásban vissza kell-e írni a canonical értéket?</w:t>
      </w:r>
      <w:r>
        <w:br/>
      </w:r>
      <w:r>
        <w:rPr>
          <w:rStyle w:val="VerbatimChar"/>
        </w:rPr>
        <w:t xml:space="preserve">- Veszélyes alias mindig audit note legyen?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30.5 Diagnostics</w:t>
      </w:r>
      <w:r>
        <w:br/>
      </w:r>
      <w:r>
        <w:br/>
      </w:r>
      <w:r>
        <w:rPr>
          <w:rStyle w:val="VerbatimChar"/>
        </w:rPr>
        <w:t xml:space="preserve">- A package tartalmazza az összes diagnosticot?</w:t>
      </w:r>
      <w:r>
        <w:br/>
      </w:r>
      <w:r>
        <w:rPr>
          <w:rStyle w:val="VerbatimChar"/>
        </w:rPr>
        <w:t xml:space="preserve">- Vagy csak hivatkozást adjon külön diagnostics report fájlra?</w:t>
      </w:r>
      <w:r>
        <w:br/>
      </w:r>
      <w:r>
        <w:rPr>
          <w:rStyle w:val="VerbatimChar"/>
        </w:rPr>
        <w:t xml:space="preserve">- Markdown report is készüljön-e automatikusan?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30.6 GDScript</w:t>
      </w:r>
      <w:r>
        <w:br/>
      </w:r>
      <w:r>
        <w:br/>
      </w:r>
      <w:r>
        <w:rPr>
          <w:rStyle w:val="VerbatimChar"/>
        </w:rPr>
        <w:t xml:space="preserve">- Godot közvetlenül JSONL-t olvasson?</w:t>
      </w:r>
      <w:r>
        <w:br/>
      </w:r>
      <w:r>
        <w:rPr>
          <w:rStyle w:val="VerbatimChar"/>
        </w:rPr>
        <w:t xml:space="preserve">- Vagy a package builder készítsen Godot-barát `cards.json` fájlt is?</w:t>
      </w:r>
      <w:r>
        <w:br/>
      </w:r>
      <w:r>
        <w:rPr>
          <w:rStyle w:val="VerbatimChar"/>
        </w:rPr>
        <w:t xml:space="preserve">- A Godot runtime ugyanazt a package-et használja, mint a Python testmotor?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30.7 Runtime és print/product</w:t>
      </w:r>
      <w:r>
        <w:br/>
      </w:r>
      <w:r>
        <w:br/>
      </w:r>
      <w:r>
        <w:rPr>
          <w:rStyle w:val="VerbatimChar"/>
        </w:rPr>
        <w:t xml:space="preserve">- Mennyi print adat kerüljön be a rules runtime package-be?</w:t>
      </w:r>
      <w:r>
        <w:br/>
      </w:r>
      <w:r>
        <w:rPr>
          <w:rStyle w:val="VerbatimChar"/>
        </w:rPr>
        <w:t xml:space="preserve">- Rarity kell-e a motorhoz, vagy csak UI/deckbuilder/collection réteghez?</w:t>
      </w:r>
      <w:r>
        <w:br/>
      </w:r>
      <w:r>
        <w:rPr>
          <w:rStyle w:val="VerbatimChar"/>
        </w:rPr>
        <w:t xml:space="preserve">- Product_ID kell-e az AI-vs-AI teszthez?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31. Javasolt bevezetési sorrend</w:t>
      </w:r>
      <w:r>
        <w:br/>
      </w:r>
      <w:r>
        <w:br/>
      </w:r>
      <w:r>
        <w:rPr>
          <w:rStyle w:val="VerbatimChar"/>
        </w:rPr>
        <w:t xml:space="preserve">## 31.1 1. lépés — Package manifest v0.1</w:t>
      </w:r>
      <w:r>
        <w:br/>
      </w:r>
      <w:r>
        <w:br/>
      </w:r>
      <w:r>
        <w:rPr>
          <w:rStyle w:val="VerbatimChar"/>
        </w:rPr>
        <w:t xml:space="preserve">Először csak manifest és build report.</w:t>
      </w:r>
      <w:r>
        <w:br/>
      </w:r>
      <w:r>
        <w:br/>
      </w:r>
      <w:r>
        <w:rPr>
          <w:rStyle w:val="VerbatimChar"/>
        </w:rPr>
        <w:t xml:space="preserve">Cél:</w:t>
      </w:r>
      <w:r>
        <w:br/>
      </w:r>
      <w:r>
        <w:br/>
      </w:r>
      <w:r>
        <w:rPr>
          <w:rStyle w:val="VerbatimChar"/>
        </w:rPr>
        <w:t xml:space="preserve">- csomagazonosító;</w:t>
      </w:r>
      <w:r>
        <w:br/>
      </w:r>
      <w:r>
        <w:rPr>
          <w:rStyle w:val="VerbatimChar"/>
        </w:rPr>
        <w:t xml:space="preserve">- forrásfájlok;</w:t>
      </w:r>
      <w:r>
        <w:br/>
      </w:r>
      <w:r>
        <w:rPr>
          <w:rStyle w:val="VerbatimChar"/>
        </w:rPr>
        <w:t xml:space="preserve">- validációs összefoglaló;</w:t>
      </w:r>
      <w:r>
        <w:br/>
      </w:r>
      <w:r>
        <w:rPr>
          <w:rStyle w:val="VerbatimChar"/>
        </w:rPr>
        <w:t xml:space="preserve">- engine support summary.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31.2 2. lépés — Cards package v0.1</w:t>
      </w:r>
      <w:r>
        <w:br/>
      </w:r>
      <w:r>
        <w:br/>
      </w:r>
      <w:r>
        <w:rPr>
          <w:rStyle w:val="VerbatimChar"/>
        </w:rPr>
        <w:t xml:space="preserve">`EXPORT_RUNTIME.jsonl` átalakítása `cards.jsonl` canonical package formára.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31.3 3. lépés — Deck package v0.1</w:t>
      </w:r>
      <w:r>
        <w:br/>
      </w:r>
      <w:r>
        <w:br/>
      </w:r>
      <w:r>
        <w:rPr>
          <w:rStyle w:val="VerbatimChar"/>
        </w:rPr>
        <w:t xml:space="preserve">`PRODUCT_DECKLISTS.jsonl` validált `decks.jsonl` formára.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31.4 4. lépés — LOOKUPS package v0.1</w:t>
      </w:r>
      <w:r>
        <w:br/>
      </w:r>
      <w:r>
        <w:br/>
      </w:r>
      <w:r>
        <w:rPr>
          <w:rStyle w:val="VerbatimChar"/>
        </w:rPr>
        <w:t xml:space="preserve">`RUNTIME_CORE`, `RUNTIME_ABILITY`, `RUNTIME_LEGACY_ALIAS` csomagolása.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31.5 5. lépés — Diagnostics report v0.1</w:t>
      </w:r>
      <w:r>
        <w:br/>
      </w:r>
      <w:r>
        <w:br/>
      </w:r>
      <w:r>
        <w:rPr>
          <w:rStyle w:val="VerbatimChar"/>
        </w:rPr>
        <w:t xml:space="preserve">Egységes diagnostics report generálása.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31.6 6. lépés — Engine support report v0.1</w:t>
      </w:r>
      <w:r>
        <w:br/>
      </w:r>
      <w:r>
        <w:br/>
      </w:r>
      <w:r>
        <w:rPr>
          <w:rStyle w:val="VerbatimChar"/>
        </w:rPr>
        <w:t xml:space="preserve">Mely kártyák futtathatók a jelenlegi motorral?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31.7 7. lépés — Runtime loader v0.1</w:t>
      </w:r>
      <w:r>
        <w:br/>
      </w:r>
      <w:r>
        <w:br/>
      </w:r>
      <w:r>
        <w:rPr>
          <w:rStyle w:val="VerbatimChar"/>
        </w:rPr>
        <w:t xml:space="preserve">A motor először package manifestből töltsön.</w:t>
      </w:r>
      <w:r>
        <w:br/>
      </w:r>
      <w:r>
        <w:br/>
      </w:r>
      <w:r>
        <w:rPr>
          <w:rStyle w:val="VerbatimChar"/>
        </w:rPr>
        <w:t xml:space="preserve">Régi útvonal:</w:t>
      </w:r>
      <w:r>
        <w:br/>
      </w:r>
      <w:r>
        <w:br/>
      </w:r>
      <w:r>
        <w:rPr>
          <w:rStyle w:val="VerbatimChar"/>
        </w:rPr>
        <w:t xml:space="preserve">```text id="sg9h5z"</w:t>
      </w:r>
      <w:r>
        <w:br/>
      </w:r>
      <w:r>
        <w:rPr>
          <w:rStyle w:val="VerbatimChar"/>
        </w:rPr>
        <w:t xml:space="preserve">EXPORT_RUNTIME.jsonl → motor</w:t>
      </w:r>
    </w:p>
    <w:p>
      <w:pPr>
        <w:pStyle w:val="FirstParagraph"/>
      </w:pPr>
      <w:r>
        <w:t xml:space="preserve">Új útvonal:</w:t>
      </w:r>
    </w:p>
    <w:p>
      <w:pPr>
        <w:pStyle w:val="BodyText"/>
      </w:pPr>
      <w:r>
        <w:rPr>
          <w:rStyle w:val="VerbatimChar"/>
        </w:rPr>
        <w:t xml:space="preserve">text id="g6ruk4" runtime_package/manifest.json → package loader → motor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codex-feladatként-hogyan-érdemes-kiadni"/>
    <w:p>
      <w:pPr>
        <w:pStyle w:val="Heading1"/>
      </w:pPr>
      <w:r>
        <w:t xml:space="preserve">32. Codex-feladatként hogyan érdemes kiadni?</w:t>
      </w:r>
    </w:p>
    <w:p>
      <w:pPr>
        <w:pStyle w:val="FirstParagraph"/>
      </w:pPr>
      <w:r>
        <w:t xml:space="preserve">Nem egy nagy „építsd meg az egész runtime package rendszert” prompt kell.</w:t>
      </w:r>
    </w:p>
    <w:p>
      <w:pPr>
        <w:pStyle w:val="BodyText"/>
      </w:pPr>
      <w:r>
        <w:t xml:space="preserve">Kisebb feladatokra bontva:</w:t>
      </w:r>
    </w:p>
    <w:bookmarkStart w:id="172" w:name="codex-prompt-1-statikus-vizsgálat"/>
    <w:p>
      <w:pPr>
        <w:pStyle w:val="Heading2"/>
      </w:pPr>
      <w:r>
        <w:t xml:space="preserve">32.1 Codex prompt 1 — statikus vizsgálat</w:t>
      </w:r>
    </w:p>
    <w:p>
      <w:pPr>
        <w:pStyle w:val="FirstParagraph"/>
      </w:pPr>
      <w:r>
        <w:rPr>
          <w:rStyle w:val="VerbatimChar"/>
        </w:rPr>
        <w:t xml:space="preserve">text id="8ir6t6" Vizsgáld meg módosítás nélkül, hogy a jelenlegi AETERNA repo mely fájlokból tölti az EXPORT_RUNTIME.jsonl és PRODUCT_DECKLISTS.jsonl adatokat. Kimenet: markdown jelentés arról, hol kellene később package manifest támogatást hozzáadni. Ne módosíts fájlokat.</w:t>
      </w:r>
    </w:p>
    <w:p>
      <w:r>
        <w:pict>
          <v:rect style="width:0;height:1.5pt" o:hralign="center" o:hrstd="t" o:hr="t"/>
        </w:pict>
      </w:r>
    </w:p>
    <w:bookmarkEnd w:id="172"/>
    <w:bookmarkStart w:id="173" w:name="codex-prompt-2-manifest-builder-terv"/>
    <w:p>
      <w:pPr>
        <w:pStyle w:val="Heading2"/>
      </w:pPr>
      <w:r>
        <w:t xml:space="preserve">32.2 Codex prompt 2 — manifest builder terv</w:t>
      </w:r>
    </w:p>
    <w:p>
      <w:pPr>
        <w:pStyle w:val="FirstParagraph"/>
      </w:pPr>
      <w:r>
        <w:rPr>
          <w:rStyle w:val="VerbatimChar"/>
        </w:rPr>
        <w:t xml:space="preserve">text id="38wo6l" Készíts tervet egy runtime_package/manifest.json generátorhoz. Ne implementálj még. Írd le, milyen bemenetekből dolgozna, milyen mezőket írna, és milyen validációs összefoglalót tartalmazna.</w:t>
      </w:r>
    </w:p>
    <w:p>
      <w:r>
        <w:pict>
          <v:rect style="width:0;height:1.5pt" o:hralign="center" o:hrstd="t" o:hr="t"/>
        </w:pict>
      </w:r>
    </w:p>
    <w:bookmarkEnd w:id="173"/>
    <w:bookmarkStart w:id="174" w:name="X4e1adf9f6eede14c28c92869ca545097e0ae0f2"/>
    <w:p>
      <w:pPr>
        <w:pStyle w:val="Heading2"/>
      </w:pPr>
      <w:r>
        <w:t xml:space="preserve">32.3 Codex prompt 3 — cards package builder prototípus</w:t>
      </w:r>
    </w:p>
    <w:p>
      <w:pPr>
        <w:pStyle w:val="FirstParagraph"/>
      </w:pPr>
      <w:r>
        <w:rPr>
          <w:rStyle w:val="VerbatimChar"/>
        </w:rPr>
        <w:t xml:space="preserve">text id="vjzhvo" Készíts külön scriptet, amely az exports/EXPORT_RUNTIME.jsonl fájlból létrehoz egy runtime_package/cards.jsonl fájlt. Ne módosítsd a meglévő loadert. A script végezzen alap numeric normalizálást, listamező-normalizálást, és írjon egyszerű diagnostics summaryt.</w:t>
      </w:r>
    </w:p>
    <w:p>
      <w:r>
        <w:pict>
          <v:rect style="width:0;height:1.5pt" o:hralign="center" o:hrstd="t" o:hr="t"/>
        </w:pict>
      </w:r>
    </w:p>
    <w:bookmarkEnd w:id="174"/>
    <w:bookmarkStart w:id="175" w:name="codex-prompt-4-package-loader-smoke"/>
    <w:p>
      <w:pPr>
        <w:pStyle w:val="Heading2"/>
      </w:pPr>
      <w:r>
        <w:t xml:space="preserve">32.4 Codex prompt 4 — package loader smoke</w:t>
      </w:r>
    </w:p>
    <w:p>
      <w:pPr>
        <w:pStyle w:val="FirstParagraph"/>
      </w:pPr>
      <w:r>
        <w:rPr>
          <w:rStyle w:val="VerbatimChar"/>
        </w:rPr>
        <w:t xml:space="preserve">text id="taq2ua" Készíts minimális package loader smoke tesztet, amely beolvassa a runtime_package/manifest.json fájlt, majd a cards.jsonl és decks.jsonl fájlokat. A meglévő EXPORT_RUNTIME loader útvonal maradjon érintetlen.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záró-megállapítás"/>
    <w:p>
      <w:pPr>
        <w:pStyle w:val="Heading1"/>
      </w:pPr>
      <w:r>
        <w:t xml:space="preserve">33. Záró megállapítás</w:t>
      </w:r>
    </w:p>
    <w:p>
      <w:pPr>
        <w:pStyle w:val="FirstParagraph"/>
      </w:pPr>
      <w:r>
        <w:t xml:space="preserve">A Runtime package / compiled export terv v0.1 alapján az AETERNA adatútjának célja:</w:t>
      </w:r>
    </w:p>
    <w:p>
      <w:pPr>
        <w:pStyle w:val="BlockText"/>
      </w:pPr>
      <w:r>
        <w:t xml:space="preserve">emberbarát szerkesztési forrásból gépbarát, validált, canonical, nyelvfüggetlen runtime adatcsomagot készíteni, amelyből a Python motor, a későbbi új backend vagy a Godot/GDScript motor is biztonságosan dolgozhat.</w:t>
      </w:r>
    </w:p>
    <w:p>
      <w:pPr>
        <w:pStyle w:val="FirstParagraph"/>
      </w:pPr>
      <w:r>
        <w:t xml:space="preserve">A legfontosabb döntési irányok:</w:t>
      </w:r>
    </w:p>
    <w:p>
      <w:pPr>
        <w:pStyle w:val="Compact"/>
        <w:numPr>
          <w:ilvl w:val="0"/>
          <w:numId w:val="1035"/>
        </w:numPr>
      </w:pPr>
      <w:r>
        <w:t xml:space="preserve">az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marad szerkesztési forrás;</w:t>
      </w:r>
    </w:p>
    <w:p>
      <w:pPr>
        <w:pStyle w:val="Compact"/>
        <w:numPr>
          <w:ilvl w:val="0"/>
          <w:numId w:val="1035"/>
        </w:numPr>
      </w:pPr>
      <w:r>
        <w:t xml:space="preserve">a nyers export köztes réteg;</w:t>
      </w:r>
    </w:p>
    <w:p>
      <w:pPr>
        <w:pStyle w:val="Compact"/>
        <w:numPr>
          <w:ilvl w:val="0"/>
          <w:numId w:val="1035"/>
        </w:numPr>
      </w:pPr>
      <w:r>
        <w:t xml:space="preserve">a compiled runtime package legyen a hosszú távú motorinput;</w:t>
      </w:r>
    </w:p>
    <w:p>
      <w:pPr>
        <w:pStyle w:val="Compact"/>
        <w:numPr>
          <w:ilvl w:val="0"/>
          <w:numId w:val="1035"/>
        </w:numPr>
      </w:pPr>
      <w:r>
        <w:t xml:space="preserve">a package ne legyen kézzel szerkesztendő;</w:t>
      </w:r>
    </w:p>
    <w:p>
      <w:pPr>
        <w:pStyle w:val="Compact"/>
        <w:numPr>
          <w:ilvl w:val="0"/>
          <w:numId w:val="1035"/>
        </w:numPr>
      </w:pPr>
      <w:r>
        <w:t xml:space="preserve">a package tartalmazzon canonical értékeket, lookupokat, aliasokat, structured ability adatot, engine support státuszt és diagnostics összefoglalót;</w:t>
      </w:r>
    </w:p>
    <w:p>
      <w:pPr>
        <w:pStyle w:val="Compact"/>
        <w:numPr>
          <w:ilvl w:val="0"/>
          <w:numId w:val="1035"/>
        </w:numPr>
      </w:pPr>
      <w:r>
        <w:t xml:space="preserve">a package legyen JSON / JSONL alapú és nyelvfüggetlen;</w:t>
      </w:r>
    </w:p>
    <w:p>
      <w:pPr>
        <w:pStyle w:val="Compact"/>
        <w:numPr>
          <w:ilvl w:val="0"/>
          <w:numId w:val="1035"/>
        </w:numPr>
      </w:pPr>
      <w:r>
        <w:t xml:space="preserve">a package builder első körben maradhat Python-alapú, akkor is, ha a végső játékprogram Godot/GDScript irányba megy.</w:t>
      </w:r>
    </w:p>
    <w:p>
      <w:pPr>
        <w:pStyle w:val="FirstParagraph"/>
      </w:pPr>
      <w:r>
        <w:t xml:space="preserve">Ez a réteg lesz az egyik legfontosabb híd a fizikai TCG adatbázisa, a tesztmotor és a későbbi digitális játékprogram között.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2026-06-21T20:51:06Z</dcterms:created>
  <dcterms:modified xsi:type="dcterms:W3CDTF">2026-06-21T20:51:06Z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