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11D0" w14:textId="3419C568" w:rsidR="00662811" w:rsidRPr="0039463B" w:rsidRDefault="0039463B">
      <w:pPr>
        <w:rPr>
          <w:b/>
          <w:bCs/>
          <w:sz w:val="24"/>
          <w:szCs w:val="28"/>
        </w:rPr>
      </w:pPr>
      <w:r w:rsidRPr="0039463B">
        <w:rPr>
          <w:b/>
          <w:bCs/>
          <w:sz w:val="24"/>
          <w:szCs w:val="28"/>
        </w:rPr>
        <w:t>Ch01. C</w:t>
      </w:r>
      <w:r w:rsidRPr="0039463B">
        <w:rPr>
          <w:rFonts w:hint="eastAsia"/>
          <w:b/>
          <w:bCs/>
          <w:sz w:val="24"/>
          <w:szCs w:val="28"/>
        </w:rPr>
        <w:t xml:space="preserve">언어 기반의 </w:t>
      </w:r>
      <w:r w:rsidRPr="0039463B">
        <w:rPr>
          <w:b/>
          <w:bCs/>
          <w:sz w:val="24"/>
          <w:szCs w:val="28"/>
        </w:rPr>
        <w:t>C++</w:t>
      </w:r>
    </w:p>
    <w:p w14:paraId="14A2DC54" w14:textId="3074A87A" w:rsidR="0039463B" w:rsidRPr="0039463B" w:rsidRDefault="0039463B">
      <w:pPr>
        <w:rPr>
          <w:b/>
          <w:bCs/>
        </w:rPr>
      </w:pPr>
      <w:r w:rsidRPr="0039463B">
        <w:rPr>
          <w:b/>
          <w:bCs/>
        </w:rPr>
        <w:t>Ch01-1. Printf</w:t>
      </w:r>
      <w:r w:rsidRPr="0039463B">
        <w:rPr>
          <w:rFonts w:hint="eastAsia"/>
          <w:b/>
          <w:bCs/>
        </w:rPr>
        <w:t xml:space="preserve">와 </w:t>
      </w:r>
      <w:r w:rsidRPr="0039463B">
        <w:rPr>
          <w:b/>
          <w:bCs/>
        </w:rPr>
        <w:t>scanf</w:t>
      </w:r>
      <w:r w:rsidRPr="0039463B">
        <w:rPr>
          <w:rFonts w:hint="eastAsia"/>
          <w:b/>
          <w:bCs/>
        </w:rPr>
        <w:t>를 대신하는 입출력 방식</w:t>
      </w:r>
    </w:p>
    <w:p w14:paraId="13796D56" w14:textId="72351A8D" w:rsidR="0039463B" w:rsidRDefault="0039463B">
      <w:r>
        <w:rPr>
          <w:rFonts w:hint="eastAsia"/>
        </w:rPr>
        <w:t xml:space="preserve">헤더파일의 </w:t>
      </w:r>
      <w:proofErr w:type="gramStart"/>
      <w:r>
        <w:rPr>
          <w:rFonts w:hint="eastAsia"/>
        </w:rPr>
        <w:t xml:space="preserve">선언 </w:t>
      </w:r>
      <w:r>
        <w:t>:</w:t>
      </w:r>
      <w:proofErr w:type="gramEnd"/>
      <w:r>
        <w:t xml:space="preserve"> #</w:t>
      </w:r>
      <w:r>
        <w:rPr>
          <w:rFonts w:hint="eastAsia"/>
        </w:rPr>
        <w:t>i</w:t>
      </w:r>
      <w:r>
        <w:t>nclude&lt;iostream&gt;</w:t>
      </w:r>
    </w:p>
    <w:p w14:paraId="4A9D8D2E" w14:textId="3C035DDE" w:rsidR="0039463B" w:rsidRDefault="0039463B">
      <w:r>
        <w:rPr>
          <w:rFonts w:hint="eastAsia"/>
        </w:rPr>
        <w:t xml:space="preserve">출력의 </w:t>
      </w:r>
      <w:proofErr w:type="gramStart"/>
      <w:r>
        <w:rPr>
          <w:rFonts w:hint="eastAsia"/>
        </w:rPr>
        <w:t xml:space="preserve">기본구성 </w:t>
      </w:r>
      <w:r>
        <w:t>:</w:t>
      </w:r>
      <w:proofErr w:type="gramEnd"/>
      <w:r>
        <w:t xml:space="preserve"> std::cout&lt;&lt;’</w:t>
      </w:r>
      <w:r>
        <w:rPr>
          <w:rFonts w:hint="eastAsia"/>
        </w:rPr>
        <w:t>출력대상I</w:t>
      </w:r>
      <w:r>
        <w:t>’&lt;&lt;’</w:t>
      </w:r>
      <w:r>
        <w:rPr>
          <w:rFonts w:hint="eastAsia"/>
        </w:rPr>
        <w:t>출력대상2</w:t>
      </w:r>
      <w:r>
        <w:t>’&lt;&lt;’</w:t>
      </w:r>
      <w:r>
        <w:rPr>
          <w:rFonts w:hint="eastAsia"/>
        </w:rPr>
        <w:t>출력대상3</w:t>
      </w:r>
      <w:r>
        <w:t>’;</w:t>
      </w:r>
    </w:p>
    <w:p w14:paraId="4F9BE3DA" w14:textId="38C9CF9A" w:rsidR="0039463B" w:rsidRDefault="0039463B">
      <w:r>
        <w:rPr>
          <w:rFonts w:hint="eastAsia"/>
        </w:rPr>
        <w:t xml:space="preserve">개행의 </w:t>
      </w:r>
      <w:proofErr w:type="gramStart"/>
      <w:r>
        <w:rPr>
          <w:rFonts w:hint="eastAsia"/>
        </w:rPr>
        <w:t xml:space="preserve">진행 </w:t>
      </w:r>
      <w:r>
        <w:t>:</w:t>
      </w:r>
      <w:proofErr w:type="gramEnd"/>
      <w:r>
        <w:t xml:space="preserve"> std::endl</w:t>
      </w:r>
      <w:r>
        <w:rPr>
          <w:rFonts w:hint="eastAsia"/>
        </w:rPr>
        <w:t>을 출력하면 개행이 이뤄진다.</w:t>
      </w:r>
    </w:p>
    <w:p w14:paraId="4FE0A562" w14:textId="3EE3A94E" w:rsidR="0039463B" w:rsidRDefault="0039463B">
      <w:r>
        <w:rPr>
          <w:rFonts w:hint="eastAsia"/>
        </w:rPr>
        <w:t>+</w:t>
      </w:r>
      <w:r>
        <w:t xml:space="preserve">C </w:t>
      </w:r>
      <w:r>
        <w:rPr>
          <w:rFonts w:hint="eastAsia"/>
        </w:rPr>
        <w:t>언어에서는 출력의 대상에 따라 서식지정을 달리했지만,</w:t>
      </w:r>
      <w:r>
        <w:t xml:space="preserve"> C++</w:t>
      </w:r>
      <w:r>
        <w:rPr>
          <w:rFonts w:hint="eastAsia"/>
        </w:rPr>
        <w:t>에서는 그러한 과정이 불필요하다.</w:t>
      </w:r>
    </w:p>
    <w:p w14:paraId="5D902BC1" w14:textId="77777777" w:rsidR="0039463B" w:rsidRDefault="0039463B"/>
    <w:p w14:paraId="24997087" w14:textId="5BE7901A" w:rsidR="0039463B" w:rsidRDefault="0039463B">
      <w:r>
        <w:rPr>
          <w:rFonts w:hint="eastAsia"/>
        </w:rPr>
        <w:t xml:space="preserve">입력의 </w:t>
      </w:r>
      <w:proofErr w:type="gramStart"/>
      <w:r>
        <w:rPr>
          <w:rFonts w:hint="eastAsia"/>
        </w:rPr>
        <w:t xml:space="preserve">기본구성 </w:t>
      </w:r>
      <w:r>
        <w:t>:</w:t>
      </w:r>
      <w:proofErr w:type="gramEnd"/>
      <w:r>
        <w:t xml:space="preserve"> std::cin&gt;&gt;’</w:t>
      </w:r>
      <w:r>
        <w:rPr>
          <w:rFonts w:hint="eastAsia"/>
        </w:rPr>
        <w:t>변수</w:t>
      </w:r>
      <w:r>
        <w:t>’</w:t>
      </w:r>
    </w:p>
    <w:p w14:paraId="63A18626" w14:textId="1BC0A0D4" w:rsidR="0039463B" w:rsidRDefault="0039463B">
      <w:r>
        <w:rPr>
          <w:rFonts w:hint="eastAsia"/>
        </w:rPr>
        <w:t xml:space="preserve">변수의 </w:t>
      </w:r>
      <w:proofErr w:type="gramStart"/>
      <w:r>
        <w:rPr>
          <w:rFonts w:hint="eastAsia"/>
        </w:rPr>
        <w:t xml:space="preserve">선언위치 </w:t>
      </w:r>
      <w:r>
        <w:t>:</w:t>
      </w:r>
      <w:proofErr w:type="gramEnd"/>
      <w:r>
        <w:t xml:space="preserve"> </w:t>
      </w:r>
      <w:r>
        <w:rPr>
          <w:rFonts w:hint="eastAsia"/>
        </w:rPr>
        <w:t>함수의 중간부분에서도 변수의 선언이 가능하다.</w:t>
      </w:r>
    </w:p>
    <w:p w14:paraId="75A87D9B" w14:textId="135E23C2" w:rsidR="0039463B" w:rsidRDefault="0039463B">
      <w:r>
        <w:rPr>
          <w:rFonts w:hint="eastAsia"/>
        </w:rPr>
        <w:t>+출력에서와 마찬가지로 입력에서도 별도의 서식 지정이 불필요하다.</w:t>
      </w:r>
    </w:p>
    <w:p w14:paraId="7E84AC80" w14:textId="35B7013C" w:rsidR="0039463B" w:rsidRDefault="0039463B">
      <w:r>
        <w:rPr>
          <w:rFonts w:hint="eastAsia"/>
        </w:rPr>
        <w:t>+C</w:t>
      </w:r>
      <w:r>
        <w:t>++</w:t>
      </w:r>
      <w:r>
        <w:rPr>
          <w:rFonts w:hint="eastAsia"/>
        </w:rPr>
        <w:t>에서는 변수의 선언 위치에 제한을 두지 않는다.</w:t>
      </w:r>
    </w:p>
    <w:p w14:paraId="36A7ABAF" w14:textId="77777777" w:rsidR="0039463B" w:rsidRDefault="0039463B"/>
    <w:p w14:paraId="08F44D00" w14:textId="1FCA1CBA" w:rsidR="0039463B" w:rsidRDefault="0039463B">
      <w:proofErr w:type="gramStart"/>
      <w:r>
        <w:t>std::</w:t>
      </w:r>
      <w:proofErr w:type="gramEnd"/>
      <w:r>
        <w:t>cin</w:t>
      </w:r>
      <w:r>
        <w:rPr>
          <w:rFonts w:hint="eastAsia"/>
        </w:rPr>
        <w:t>을 통해서 입력되는 데이터의 구분은 스페이스바,</w:t>
      </w:r>
      <w:r>
        <w:t xml:space="preserve"> </w:t>
      </w:r>
      <w:r>
        <w:rPr>
          <w:rFonts w:hint="eastAsia"/>
        </w:rPr>
        <w:t>엔터,</w:t>
      </w:r>
      <w:r>
        <w:t xml:space="preserve"> </w:t>
      </w:r>
      <w:r>
        <w:rPr>
          <w:rFonts w:hint="eastAsia"/>
        </w:rPr>
        <w:t>탭과 같은 공백을 통해서 이뤄진다.</w:t>
      </w:r>
    </w:p>
    <w:p w14:paraId="0F1C7F7C" w14:textId="77777777" w:rsidR="0039463B" w:rsidRDefault="0039463B"/>
    <w:p w14:paraId="40961945" w14:textId="4B136013" w:rsidR="0039463B" w:rsidRDefault="0039463B">
      <w:proofErr w:type="gramStart"/>
      <w:r>
        <w:rPr>
          <w:rFonts w:hint="eastAsia"/>
        </w:rPr>
        <w:t>f</w:t>
      </w:r>
      <w:r>
        <w:t>or(</w:t>
      </w:r>
      <w:proofErr w:type="gramEnd"/>
      <w:r>
        <w:t>int i=val2+1; i&lt;val1; i++)</w:t>
      </w:r>
    </w:p>
    <w:p w14:paraId="25A9E5D3" w14:textId="736A7E8F" w:rsidR="0039463B" w:rsidRDefault="0039463B">
      <w:r>
        <w:tab/>
        <w:t>result+=</w:t>
      </w:r>
      <w:proofErr w:type="gramStart"/>
      <w:r>
        <w:t>i;</w:t>
      </w:r>
      <w:proofErr w:type="gramEnd"/>
    </w:p>
    <w:p w14:paraId="52914DA8" w14:textId="752A0DBE" w:rsidR="0039463B" w:rsidRDefault="0039463B" w:rsidP="0039463B">
      <w:pPr>
        <w:pStyle w:val="a3"/>
        <w:numPr>
          <w:ilvl w:val="0"/>
          <w:numId w:val="1"/>
        </w:numPr>
        <w:ind w:leftChars="0"/>
      </w:pPr>
      <w:r>
        <w:t>C++</w:t>
      </w:r>
      <w:r>
        <w:rPr>
          <w:rFonts w:hint="eastAsia"/>
        </w:rPr>
        <w:t xml:space="preserve">에서는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 안에</w:t>
      </w:r>
      <w:r>
        <w:rPr>
          <w:rFonts w:hint="eastAsia"/>
        </w:rPr>
        <w:t xml:space="preserve">서 </w:t>
      </w:r>
      <w:r>
        <w:rPr>
          <w:rFonts w:hint="eastAsia"/>
        </w:rPr>
        <w:t>변수의 선언</w:t>
      </w:r>
      <w:r>
        <w:rPr>
          <w:rFonts w:hint="eastAsia"/>
        </w:rPr>
        <w:t>과 동시에 초기화가</w:t>
      </w:r>
      <w:r>
        <w:rPr>
          <w:rFonts w:hint="eastAsia"/>
        </w:rPr>
        <w:t xml:space="preserve"> 가능하다.</w:t>
      </w:r>
    </w:p>
    <w:p w14:paraId="5E5AA593" w14:textId="77777777" w:rsidR="0039463B" w:rsidRDefault="0039463B" w:rsidP="0039463B"/>
    <w:p w14:paraId="3D5EEB6B" w14:textId="4EF1652B" w:rsidR="0039463B" w:rsidRDefault="0039463B" w:rsidP="0039463B">
      <w:r>
        <w:rPr>
          <w:rFonts w:hint="eastAsia"/>
        </w:rPr>
        <w:t>문자열의 입력방식도 다른 데이터의 입력방식과 큰 차이가 나지 않는다.</w:t>
      </w:r>
    </w:p>
    <w:p w14:paraId="0338FEB5" w14:textId="77777777" w:rsidR="0039463B" w:rsidRDefault="0039463B" w:rsidP="0039463B"/>
    <w:p w14:paraId="00163340" w14:textId="574A3AF5" w:rsidR="0039463B" w:rsidRDefault="0039463B" w:rsidP="0039463B">
      <w:pPr>
        <w:rPr>
          <w:b/>
          <w:bCs/>
        </w:rPr>
      </w:pPr>
      <w:r w:rsidRPr="0039463B">
        <w:rPr>
          <w:rFonts w:hint="eastAsia"/>
          <w:b/>
          <w:bCs/>
        </w:rPr>
        <w:t>C</w:t>
      </w:r>
      <w:r w:rsidRPr="0039463B">
        <w:rPr>
          <w:b/>
          <w:bCs/>
        </w:rPr>
        <w:t xml:space="preserve">h01-2. </w:t>
      </w:r>
      <w:r w:rsidRPr="0039463B">
        <w:rPr>
          <w:rFonts w:hint="eastAsia"/>
          <w:b/>
          <w:bCs/>
        </w:rPr>
        <w:t>함수 오버로딩(</w:t>
      </w:r>
      <w:r w:rsidRPr="0039463B">
        <w:rPr>
          <w:b/>
          <w:bCs/>
        </w:rPr>
        <w:t>Function overloading)</w:t>
      </w:r>
    </w:p>
    <w:p w14:paraId="742C4430" w14:textId="2FC213EE" w:rsidR="0039463B" w:rsidRDefault="005F69E3" w:rsidP="0039463B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은 함수호출 시 </w:t>
      </w:r>
      <w:r>
        <w:t>‘</w:t>
      </w:r>
      <w:r>
        <w:rPr>
          <w:rFonts w:hint="eastAsia"/>
        </w:rPr>
        <w:t>함수의 이름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전달되는 인자의 정보</w:t>
      </w:r>
      <w:r>
        <w:t>’</w:t>
      </w:r>
      <w:r>
        <w:rPr>
          <w:rFonts w:hint="eastAsia"/>
        </w:rPr>
        <w:t>를 동시에 참조하여 호출할 함수를 결정한다.</w:t>
      </w:r>
      <w:r>
        <w:t xml:space="preserve"> </w:t>
      </w:r>
      <w:r>
        <w:rPr>
          <w:rFonts w:hint="eastAsia"/>
        </w:rPr>
        <w:t>따라서 이렇듯 매개변수의 선언이 다르다면 동일한 이름의 함수도 정의 가능하다.</w:t>
      </w:r>
      <w:r w:rsidR="006914AD">
        <w:t xml:space="preserve"> </w:t>
      </w:r>
      <w:r w:rsidR="006914AD">
        <w:rPr>
          <w:rFonts w:hint="eastAsia"/>
        </w:rPr>
        <w:t xml:space="preserve">그리고 이러한 형태의 함수를 가리켜 </w:t>
      </w:r>
      <w:r w:rsidR="006914AD">
        <w:t>‘</w:t>
      </w:r>
      <w:r w:rsidR="006914AD">
        <w:rPr>
          <w:rFonts w:hint="eastAsia"/>
        </w:rPr>
        <w:t>함수 오버로딩(</w:t>
      </w:r>
      <w:r w:rsidR="006914AD">
        <w:t>Function Overloading)’</w:t>
      </w:r>
      <w:r w:rsidR="006914AD">
        <w:rPr>
          <w:rFonts w:hint="eastAsia"/>
        </w:rPr>
        <w:t>이라고 한다.</w:t>
      </w:r>
    </w:p>
    <w:p w14:paraId="1F15100F" w14:textId="38D2323E" w:rsidR="006914AD" w:rsidRDefault="006914AD" w:rsidP="0039463B">
      <w:r>
        <w:rPr>
          <w:rFonts w:hint="eastAsia"/>
        </w:rPr>
        <w:t>+반환형의 차이는 함수 오버로딩의 조건을 만족시키지 않는다.</w:t>
      </w:r>
    </w:p>
    <w:p w14:paraId="53D8F8DC" w14:textId="5B426286" w:rsidR="006914AD" w:rsidRDefault="006914AD" w:rsidP="0039463B">
      <w:r>
        <w:rPr>
          <w:rFonts w:hint="eastAsia"/>
        </w:rPr>
        <w:lastRenderedPageBreak/>
        <w:t>C</w:t>
      </w:r>
      <w:r>
        <w:t xml:space="preserve">h01-3. </w:t>
      </w:r>
      <w:r>
        <w:rPr>
          <w:rFonts w:hint="eastAsia"/>
        </w:rPr>
        <w:t>매개변수의 디폴트 값</w:t>
      </w:r>
    </w:p>
    <w:p w14:paraId="7797F189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6914A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6914A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&lt;iostream&gt;</w:t>
      </w:r>
    </w:p>
    <w:p w14:paraId="1B19FC40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EEED0E1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Adder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14A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914A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num1</w:t>
      </w:r>
      <w:r w:rsidRPr="006914A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914A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914A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914A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num2</w:t>
      </w:r>
      <w:r w:rsidRPr="006914A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914A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AD03955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1343371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914A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AA64D6B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48F4D3C4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914A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914A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cout</w:t>
      </w:r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&lt;&lt;Adder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6914A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endl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736CF47F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914A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914A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cout</w:t>
      </w:r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&lt;&lt;Adder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914A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6914A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endl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35EC945D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914A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914A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cout</w:t>
      </w:r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&lt;&lt;Adder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914A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914A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6914AD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::</w:t>
      </w:r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endl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500480BC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914A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14AD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CB9B0A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3907BA4E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8831CD9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14A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Adder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14A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914A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num1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914AD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914A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num2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8F69ADB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079F9E4D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914AD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914A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num1</w:t>
      </w:r>
      <w:r w:rsidRPr="006914A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6914A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num2</w:t>
      </w: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88A22E" w14:textId="77777777" w:rsidR="006914AD" w:rsidRPr="006914AD" w:rsidRDefault="006914AD" w:rsidP="006914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914AD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60B2552F" w14:textId="0F96C9B8" w:rsidR="006914AD" w:rsidRDefault="006914AD" w:rsidP="006914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함수의 선언을 별도로 둘 때에는 디폴트 값의 선언을 함수의 선언부에 위치시켜야 한다.</w:t>
      </w:r>
      <w:r>
        <w:t xml:space="preserve"> </w:t>
      </w:r>
      <w:r>
        <w:rPr>
          <w:rFonts w:hint="eastAsia"/>
        </w:rPr>
        <w:t>그 이유는 컴파일러의 컴파일 특성에서 찾을 수 있다.</w:t>
      </w:r>
      <w:r>
        <w:t xml:space="preserve"> </w:t>
      </w:r>
      <w:r>
        <w:rPr>
          <w:rFonts w:hint="eastAsia"/>
        </w:rPr>
        <w:t>컴파일러는 함수의 디폴트 값의 지정여부을 알아야 함수의 호출문장을 적절히 컴파일 할 수 있다.</w:t>
      </w:r>
    </w:p>
    <w:p w14:paraId="7C48BF0A" w14:textId="77777777" w:rsidR="006914AD" w:rsidRPr="0039463B" w:rsidRDefault="006914AD" w:rsidP="006914AD">
      <w:pPr>
        <w:pStyle w:val="a3"/>
        <w:ind w:leftChars="0"/>
        <w:rPr>
          <w:rFonts w:hint="eastAsia"/>
        </w:rPr>
      </w:pPr>
    </w:p>
    <w:sectPr w:rsidR="006914AD" w:rsidRPr="003946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039E"/>
    <w:multiLevelType w:val="hybridMultilevel"/>
    <w:tmpl w:val="95124EB2"/>
    <w:lvl w:ilvl="0" w:tplc="22F4692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1418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DB"/>
    <w:rsid w:val="0039463B"/>
    <w:rsid w:val="005F69E3"/>
    <w:rsid w:val="00662811"/>
    <w:rsid w:val="006914AD"/>
    <w:rsid w:val="00A9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403A"/>
  <w15:chartTrackingRefBased/>
  <w15:docId w15:val="{6E554924-E1CD-4D6A-8604-C4CEBE36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6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이채훈(학부생-자동차IT융합학과)</dc:creator>
  <cp:keywords/>
  <dc:description/>
  <cp:lastModifiedBy>이채훈(학부생-자동차IT융합학과)</cp:lastModifiedBy>
  <cp:revision>2</cp:revision>
  <dcterms:created xsi:type="dcterms:W3CDTF">2023-09-11T00:26:00Z</dcterms:created>
  <dcterms:modified xsi:type="dcterms:W3CDTF">2023-09-11T00:56:00Z</dcterms:modified>
</cp:coreProperties>
</file>