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84D" w:rsidRDefault="002E784D" w:rsidP="002E784D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E784D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Песочное шоссе, Северная Жемчужина.</w:t>
      </w:r>
    </w:p>
    <w:p w:rsidR="002E784D" w:rsidRDefault="002E784D" w:rsidP="002E784D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E784D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Строительство каркасного дома 11,5*10 м. </w:t>
      </w:r>
    </w:p>
    <w:p w:rsidR="002E784D" w:rsidRDefault="002E784D" w:rsidP="002E784D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E784D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Толщина </w:t>
      </w:r>
      <w:proofErr w:type="spellStart"/>
      <w:proofErr w:type="gramStart"/>
      <w:r w:rsidRPr="002E784D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стен</w:t>
      </w:r>
      <w:r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окомплекта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</w:t>
      </w:r>
      <w:r w:rsidRPr="002E784D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и</w:t>
      </w:r>
      <w:proofErr w:type="gramEnd"/>
      <w:r w:rsidRPr="002E784D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крыши </w:t>
      </w:r>
      <w:r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200</w:t>
      </w:r>
      <w:r w:rsidRPr="002E784D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мм.</w:t>
      </w:r>
    </w:p>
    <w:p w:rsidR="002E784D" w:rsidRPr="002E784D" w:rsidRDefault="002E784D" w:rsidP="002E784D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bookmarkStart w:id="0" w:name="_GoBack"/>
      <w:bookmarkEnd w:id="0"/>
    </w:p>
    <w:p w:rsidR="001607DB" w:rsidRDefault="001607DB"/>
    <w:sectPr w:rsidR="001607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7DB"/>
    <w:rsid w:val="001607DB"/>
    <w:rsid w:val="002E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61387B-3749-45BF-834E-BC1F7A7D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11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2025-06-29T19:22:00Z</dcterms:created>
  <dcterms:modified xsi:type="dcterms:W3CDTF">2025-06-29T19:23:00Z</dcterms:modified>
</cp:coreProperties>
</file>