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0070"/>
          <w:sz w:val="52"/>
        </w:rPr>
        <w:t>Fiche rapide</w:t>
      </w:r>
    </w:p>
    <w:p>
      <w:pPr>
        <w:jc w:val="center"/>
      </w:pPr>
      <w:r>
        <w:rPr>
          <w:color w:val="000060"/>
          <w:sz w:val="28"/>
        </w:rPr>
        <w:t>Suivre le projet VOOMNET dans Microsoft Planner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omn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FICHE RAPIDE — Votre patron suit l'avancement dans Microsoft Planner</w:t>
      </w:r>
    </w:p>
    <w:p>
      <w:r>
        <w:rPr>
          <w:b/>
        </w:rPr>
        <w:t>Durée : 6 minutes.</w:t>
      </w:r>
      <w:r>
        <w:rPr>
          <w:b w:val="0"/>
        </w:rPr>
        <w:t xml:space="preserve"> Aucune installation, aucun droits d'administrateur.</w:t>
      </w:r>
    </w:p>
    <w:p>
      <w:pPr>
        <w:pStyle w:val="Heading1"/>
      </w:pPr>
      <w:r>
        <w:t>Les 6 étapes</w:t>
      </w:r>
    </w:p>
    <w:p>
      <w:pPr>
        <w:pStyle w:val="ListNumber"/>
      </w:pPr>
      <w:r>
        <w:rPr>
          <w:b/>
        </w:rPr>
        <w:t>Ouvrir Planner</w:t>
      </w:r>
      <w:r>
        <w:rPr>
          <w:b w:val="0"/>
        </w:rPr>
        <w:t xml:space="preserve"> : https://planner.cloud.microsoft (compte professionnel Microsoft 365)</w:t>
      </w:r>
    </w:p>
    <w:p>
      <w:pPr>
        <w:pStyle w:val="ListNumber"/>
      </w:pPr>
      <w:r>
        <w:rPr>
          <w:b/>
        </w:rPr>
        <w:t>Créer le plan</w:t>
      </w:r>
      <w:r>
        <w:rPr>
          <w:b w:val="0"/>
        </w:rPr>
        <w:t xml:space="preserve"> : `Nouveau plan` -&gt; nom : `VOOMNET — Gestion des achats` -&gt; Créer</w:t>
      </w:r>
    </w:p>
    <w:p>
      <w:pPr>
        <w:pStyle w:val="ListNumber"/>
      </w:pPr>
      <w:r>
        <w:rPr>
          <w:b/>
        </w:rPr>
        <w:t>Créer 3 compartiments</w:t>
      </w:r>
      <w:r>
        <w:rPr>
          <w:b w:val="0"/>
        </w:rPr>
        <w:t xml:space="preserve"> : `[OK] Livré` · `🔄 En cours` · `📅 Planifié`</w:t>
      </w:r>
    </w:p>
    <w:p>
      <w:pPr>
        <w:pStyle w:val="ListNumber"/>
      </w:pPr>
      <w:r>
        <w:rPr>
          <w:b/>
        </w:rPr>
        <w:t>Coller les tâches livrées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 xml:space="preserve">cliquer dans `[OK] Livré` sur </w:t>
      </w:r>
      <w:r>
        <w:rPr>
          <w:b/>
        </w:rPr>
        <w:t>Ajouter une tâche</w:t>
      </w:r>
    </w:p>
    <w:p>
      <w:pPr>
        <w:pStyle w:val="ListBullet"/>
      </w:pPr>
      <w:r>
        <w:rPr>
          <w:b w:val="0"/>
        </w:rPr>
        <w:t>ouvrir `a-coller-LIVRE.txt`, copier les lignes de tâches</w:t>
      </w:r>
    </w:p>
    <w:p>
      <w:pPr>
        <w:pStyle w:val="ListBullet"/>
      </w:pPr>
      <w:r>
        <w:rPr>
          <w:b w:val="0"/>
        </w:rPr>
        <w:t xml:space="preserve">coller dans le champ -&gt; </w:t>
      </w:r>
      <w:r>
        <w:rPr>
          <w:b/>
        </w:rPr>
        <w:t>chaque ligne devient une tâche</w:t>
      </w:r>
      <w:r>
        <w:rPr>
          <w:b w:val="0"/>
        </w:rPr>
        <w:t xml:space="preserve"> -&gt; </w:t>
      </w:r>
      <w:r>
        <w:rPr>
          <w:b/>
        </w:rPr>
        <w:t>Ajouter</w:t>
      </w:r>
    </w:p>
    <w:p>
      <w:pPr>
        <w:pStyle w:val="ListNumber"/>
      </w:pPr>
      <w:r>
        <w:rPr>
          <w:b/>
        </w:rPr>
        <w:t>Répéter</w:t>
      </w:r>
      <w:r>
        <w:rPr>
          <w:b w:val="0"/>
        </w:rPr>
        <w:t xml:space="preserve"> avec `a-coller-EN-COURS.txt` puis `a-coller-PLANIFIE.txt`</w:t>
      </w:r>
    </w:p>
    <w:p>
      <w:pPr>
        <w:pStyle w:val="ListNumber"/>
      </w:pPr>
      <w:r>
        <w:rPr>
          <w:b/>
        </w:rPr>
        <w:t>Inviter votre patron</w:t>
      </w:r>
      <w:r>
        <w:rPr>
          <w:b w:val="0"/>
        </w:rPr>
        <w:t xml:space="preserve"> : bouton </w:t>
      </w:r>
      <w:r>
        <w:rPr>
          <w:b/>
        </w:rPr>
        <w:t>Membres</w:t>
      </w:r>
      <w:r>
        <w:rPr>
          <w:b w:val="0"/>
        </w:rPr>
        <w:t xml:space="preserve"> (en haut à droite du plan) -&gt; son adresse e-mail professionnelle</w:t>
      </w:r>
    </w:p>
    <w:p>
      <w:pPr>
        <w:pStyle w:val="Heading1"/>
      </w:pPr>
      <w:r>
        <w:t>Ce qu'il verra</w:t>
      </w:r>
    </w:p>
    <w:p>
      <w:pPr>
        <w:pStyle w:val="ListBullet"/>
      </w:pPr>
      <w:r>
        <w:rPr>
          <w:b/>
        </w:rPr>
        <w:t>Graphiques</w:t>
      </w:r>
      <w:r>
        <w:rPr>
          <w:b w:val="0"/>
        </w:rPr>
        <w:t xml:space="preserve"> : répartition des tâches par statut, compartiment et personne</w:t>
      </w:r>
    </w:p>
    <w:p>
      <w:pPr>
        <w:pStyle w:val="ListBullet"/>
      </w:pPr>
      <w:r>
        <w:rPr>
          <w:b/>
        </w:rPr>
        <w:t>Planning</w:t>
      </w:r>
      <w:r>
        <w:rPr>
          <w:b w:val="0"/>
        </w:rPr>
        <w:t xml:space="preserve"> : le calendrier des échéances</w:t>
      </w:r>
    </w:p>
    <w:p>
      <w:pPr>
        <w:pStyle w:val="ListBullet"/>
      </w:pPr>
      <w:r>
        <w:rPr>
          <w:b/>
        </w:rPr>
        <w:t>Grille</w:t>
      </w:r>
      <w:r>
        <w:rPr>
          <w:b w:val="0"/>
        </w:rPr>
        <w:t xml:space="preserve"> : le détail (dates, progression, responsables)</w:t>
      </w:r>
    </w:p>
    <w:p>
      <w:pPr>
        <w:pStyle w:val="Heading1"/>
      </w:pPr>
      <w:r>
        <w:t>Avancement actuel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Indicateur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Valeur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**Avancement global**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**82 %**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Tâches livrées / en cours / planifiées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**35 / 3 / 6**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Application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déployée et en service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Tests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197 contrôles au vert</w:t>
            </w:r>
          </w:p>
        </w:tc>
      </w:tr>
    </w:tbl>
    <w:p/>
    <w:p>
      <w:pPr>
        <w:pStyle w:val="Heading1"/>
      </w:pPr>
      <w:r>
        <w:t>Chaque semaine (10 min)</w:t>
      </w:r>
    </w:p>
    <w:p>
      <w:pPr>
        <w:pStyle w:val="ListBullet"/>
      </w:pPr>
      <w:r>
        <w:rPr>
          <w:b w:val="0"/>
        </w:rPr>
        <w:t>passer en `[OK] Livré` les tâches terminées</w:t>
      </w:r>
    </w:p>
    <w:p>
      <w:pPr>
        <w:pStyle w:val="ListBullet"/>
      </w:pPr>
      <w:r>
        <w:rPr>
          <w:b w:val="0"/>
        </w:rPr>
        <w:t>mettre à jour la progression des tâches `🔄 En cours`</w:t>
      </w:r>
    </w:p>
    <w:p>
      <w:pPr>
        <w:pStyle w:val="ListBullet"/>
      </w:pPr>
      <w:r>
        <w:rPr>
          <w:b w:val="0"/>
        </w:rPr>
        <w:t>ajuster les échéances</w:t>
      </w:r>
    </w:p>
    <w:p>
      <w:r>
        <w:rPr>
          <w:b w:val="0"/>
        </w:rPr>
        <w:t>Détail complet : `GUIDE-PLANNER.pdf` — 4 méthodes, dont l'automatisation Power Automate.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