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D0D69C9" w:rsidR="007C46DA" w:rsidRDefault="008E5E4C">
      <w:pPr>
        <w:pStyle w:val="Title"/>
      </w:pPr>
      <w:bookmarkStart w:id="0" w:name="_57jqq332q3xm" w:colFirst="0" w:colLast="0"/>
      <w:bookmarkEnd w:id="0"/>
      <w:proofErr w:type="spellStart"/>
      <w:r>
        <w:t>ompleteADHD</w:t>
      </w:r>
      <w:proofErr w:type="spellEnd"/>
      <w:r>
        <w:t xml:space="preserve">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53316523" w:rsidR="007C46DA" w:rsidRDefault="007902CA">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4032CE51"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483D24" w14:paraId="1EBF07BD" w14:textId="77777777">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013B2072" w:rsidR="00483D24" w:rsidRDefault="00483D24">
            <w:pPr>
              <w:widowControl/>
            </w:pPr>
            <w:r>
              <w:t>SQLite integration</w:t>
            </w:r>
            <w:r w:rsidR="00BB3AC0">
              <w:t xml:space="preserve"> for adding and deleting task</w:t>
            </w:r>
          </w:p>
        </w:tc>
        <w:tc>
          <w:tcPr>
            <w:tcW w:w="2505" w:type="dxa"/>
          </w:tcPr>
          <w:p w14:paraId="4FE382B7" w14:textId="55BEF172" w:rsidR="00483D24" w:rsidRDefault="00483D24">
            <w:pPr>
              <w:widowControl/>
              <w:rPr>
                <w:rFonts w:ascii="Arial" w:eastAsia="Arial" w:hAnsi="Arial" w:cs="Arial"/>
              </w:rPr>
            </w:pPr>
            <w:proofErr w:type="gramStart"/>
            <w:r>
              <w:rPr>
                <w:rFonts w:ascii="Arial" w:eastAsia="Arial" w:hAnsi="Arial" w:cs="Arial"/>
              </w:rPr>
              <w:t>A</w:t>
            </w:r>
            <w:proofErr w:type="gramEnd"/>
            <w:r>
              <w:rPr>
                <w:rFonts w:ascii="Arial" w:eastAsia="Arial" w:hAnsi="Arial" w:cs="Arial"/>
              </w:rPr>
              <w:t xml:space="preserve"> SQLite integration</w:t>
            </w:r>
            <w:r w:rsidR="00BB3AC0">
              <w:rPr>
                <w:rFonts w:ascii="Arial" w:eastAsia="Arial" w:hAnsi="Arial" w:cs="Arial"/>
              </w:rPr>
              <w:t xml:space="preserve"> that can handle adding and deleting task</w:t>
            </w:r>
          </w:p>
        </w:tc>
        <w:tc>
          <w:tcPr>
            <w:tcW w:w="1260" w:type="dxa"/>
            <w:shd w:val="clear" w:color="auto" w:fill="auto"/>
            <w:vAlign w:val="bottom"/>
          </w:tcPr>
          <w:p w14:paraId="661A74DA" w14:textId="1856A8B8" w:rsidR="00483D24" w:rsidRDefault="00000000">
            <w:pPr>
              <w:widowControl/>
              <w:rPr>
                <w:rFonts w:ascii="Arial" w:eastAsia="Arial" w:hAnsi="Arial" w:cs="Arial"/>
              </w:rPr>
            </w:pPr>
            <w:hyperlink r:id="rId7" w:history="1">
              <w:r w:rsidR="008E5E4C"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2BEBDE2E" w14:textId="77963C5A" w:rsidR="00483D24" w:rsidRDefault="00AB10B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12B75831" w14:textId="41057934" w:rsidR="00483D24" w:rsidRDefault="00AB10BF">
            <w:pPr>
              <w:widowControl/>
              <w:rPr>
                <w:rFonts w:ascii="Arial" w:eastAsia="Arial" w:hAnsi="Arial" w:cs="Arial"/>
              </w:rPr>
            </w:pPr>
            <w:r>
              <w:rPr>
                <w:rFonts w:ascii="Arial" w:eastAsia="Arial" w:hAnsi="Arial" w:cs="Arial"/>
              </w:rPr>
              <w:t>0 Hours</w:t>
            </w:r>
          </w:p>
        </w:tc>
      </w:tr>
      <w:tr w:rsidR="00483D24" w14:paraId="2AE419FF" w14:textId="77777777">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000000">
            <w:pPr>
              <w:widowControl/>
              <w:rPr>
                <w:rFonts w:ascii="Arial" w:eastAsia="Arial" w:hAnsi="Arial" w:cs="Arial"/>
              </w:rPr>
            </w:pPr>
            <w:hyperlink r:id="rId8" w:history="1">
              <w:r w:rsidR="008E5E4C" w:rsidRPr="008E5E4C">
                <w:rPr>
                  <w:rStyle w:val="Hyperlink"/>
                  <w:rFonts w:ascii="Arial" w:eastAsia="Arial" w:hAnsi="Arial" w:cs="Arial"/>
                </w:rPr>
                <w:t>Complete</w:t>
              </w:r>
            </w:hyperlink>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900" w:type="dxa"/>
            <w:shd w:val="clear" w:color="auto" w:fill="auto"/>
            <w:vAlign w:val="bottom"/>
          </w:tcPr>
          <w:p w14:paraId="1DED53FE" w14:textId="300FA3A5" w:rsidR="00483D24" w:rsidRDefault="00AB10BF">
            <w:pPr>
              <w:widowControl/>
              <w:rPr>
                <w:rFonts w:ascii="Arial" w:eastAsia="Arial" w:hAnsi="Arial" w:cs="Arial"/>
              </w:rPr>
            </w:pPr>
            <w:r>
              <w:rPr>
                <w:rFonts w:ascii="Arial" w:eastAsia="Arial" w:hAnsi="Arial" w:cs="Arial"/>
              </w:rPr>
              <w:t>3 Hours</w:t>
            </w:r>
          </w:p>
        </w:tc>
        <w:tc>
          <w:tcPr>
            <w:tcW w:w="1140" w:type="dxa"/>
            <w:shd w:val="clear" w:color="auto" w:fill="auto"/>
            <w:vAlign w:val="bottom"/>
          </w:tcPr>
          <w:p w14:paraId="34BBFCF5" w14:textId="378A9F35" w:rsidR="00483D24" w:rsidRDefault="00AB10BF">
            <w:pPr>
              <w:widowControl/>
              <w:rPr>
                <w:rFonts w:ascii="Arial" w:eastAsia="Arial" w:hAnsi="Arial" w:cs="Arial"/>
              </w:rPr>
            </w:pPr>
            <w:r>
              <w:rPr>
                <w:rFonts w:ascii="Arial" w:eastAsia="Arial" w:hAnsi="Arial" w:cs="Arial"/>
              </w:rPr>
              <w:t>0 Hours</w:t>
            </w:r>
          </w:p>
        </w:tc>
      </w:tr>
      <w:tr w:rsidR="00483D24" w14:paraId="491A3F98" w14:textId="77777777">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900" w:type="dxa"/>
            <w:shd w:val="clear" w:color="auto" w:fill="auto"/>
            <w:vAlign w:val="bottom"/>
          </w:tcPr>
          <w:p w14:paraId="4D08A942" w14:textId="77777777" w:rsidR="00483D24" w:rsidRDefault="00483D24">
            <w:pPr>
              <w:widowControl/>
              <w:rPr>
                <w:rFonts w:ascii="Arial" w:eastAsia="Arial" w:hAnsi="Arial" w:cs="Arial"/>
              </w:rPr>
            </w:pPr>
          </w:p>
        </w:tc>
        <w:tc>
          <w:tcPr>
            <w:tcW w:w="1140"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8A7A487" w14:textId="77777777" w:rsidR="00483D24" w:rsidRDefault="00483D24">
            <w:pPr>
              <w:widowControl/>
              <w:rPr>
                <w:rFonts w:ascii="Arial" w:eastAsia="Arial" w:hAnsi="Arial" w:cs="Arial"/>
              </w:rPr>
            </w:pPr>
          </w:p>
        </w:tc>
        <w:tc>
          <w:tcPr>
            <w:tcW w:w="1140"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6339AA5" w14:textId="77777777" w:rsidR="005F3EC6" w:rsidRDefault="005F3EC6">
            <w:pPr>
              <w:widowControl/>
              <w:rPr>
                <w:rFonts w:ascii="Arial" w:eastAsia="Arial" w:hAnsi="Arial" w:cs="Arial"/>
              </w:rPr>
            </w:pPr>
          </w:p>
        </w:tc>
        <w:tc>
          <w:tcPr>
            <w:tcW w:w="1140"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2B51AC95"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CE1EE4F" w14:textId="77777777" w:rsidR="005F3EC6" w:rsidRDefault="005F3EC6">
            <w:pPr>
              <w:widowControl/>
              <w:rPr>
                <w:rFonts w:ascii="Arial" w:eastAsia="Arial" w:hAnsi="Arial" w:cs="Arial"/>
              </w:rPr>
            </w:pPr>
          </w:p>
        </w:tc>
        <w:tc>
          <w:tcPr>
            <w:tcW w:w="1140" w:type="dxa"/>
            <w:shd w:val="clear" w:color="auto" w:fill="auto"/>
            <w:vAlign w:val="bottom"/>
          </w:tcPr>
          <w:p w14:paraId="527FF216" w14:textId="77777777" w:rsidR="005F3EC6" w:rsidRDefault="005F3EC6">
            <w:pPr>
              <w:widowControl/>
              <w:rPr>
                <w:rFonts w:ascii="Arial" w:eastAsia="Arial" w:hAnsi="Arial" w:cs="Arial"/>
              </w:rPr>
            </w:pPr>
          </w:p>
        </w:tc>
      </w:tr>
      <w:tr w:rsidR="005F3EC6" w14:paraId="284952D2" w14:textId="77777777">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615F14F" w14:textId="77777777" w:rsidR="005F3EC6" w:rsidRDefault="005F3EC6">
            <w:pPr>
              <w:widowControl/>
              <w:rPr>
                <w:rFonts w:ascii="Arial" w:eastAsia="Arial" w:hAnsi="Arial" w:cs="Arial"/>
              </w:rPr>
            </w:pPr>
          </w:p>
        </w:tc>
        <w:tc>
          <w:tcPr>
            <w:tcW w:w="1140"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9"/>
          <w:footerReference w:type="default" r:id="rId10"/>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5E46" w14:textId="77777777" w:rsidR="00E36752" w:rsidRDefault="00E36752">
      <w:r>
        <w:separator/>
      </w:r>
    </w:p>
  </w:endnote>
  <w:endnote w:type="continuationSeparator" w:id="0">
    <w:p w14:paraId="49BBB7E8" w14:textId="77777777" w:rsidR="00E36752" w:rsidRDefault="00E3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A12B3" w14:textId="77777777" w:rsidR="00E36752" w:rsidRDefault="00E36752">
      <w:r>
        <w:separator/>
      </w:r>
    </w:p>
  </w:footnote>
  <w:footnote w:type="continuationSeparator" w:id="0">
    <w:p w14:paraId="486B1CEE" w14:textId="77777777" w:rsidR="00E36752" w:rsidRDefault="00E36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90DD9"/>
    <w:rsid w:val="002F0265"/>
    <w:rsid w:val="0033430A"/>
    <w:rsid w:val="0038072A"/>
    <w:rsid w:val="00384551"/>
    <w:rsid w:val="003A2D24"/>
    <w:rsid w:val="003F28C2"/>
    <w:rsid w:val="00423F51"/>
    <w:rsid w:val="00483D24"/>
    <w:rsid w:val="004B3504"/>
    <w:rsid w:val="004B7201"/>
    <w:rsid w:val="004D3DEA"/>
    <w:rsid w:val="005316E0"/>
    <w:rsid w:val="005B426F"/>
    <w:rsid w:val="005F3EC6"/>
    <w:rsid w:val="00663BB9"/>
    <w:rsid w:val="00703DFC"/>
    <w:rsid w:val="00717BDB"/>
    <w:rsid w:val="0073739C"/>
    <w:rsid w:val="007823B5"/>
    <w:rsid w:val="007902CA"/>
    <w:rsid w:val="007C46DA"/>
    <w:rsid w:val="008A482B"/>
    <w:rsid w:val="008E5E4C"/>
    <w:rsid w:val="009055D5"/>
    <w:rsid w:val="009326F4"/>
    <w:rsid w:val="00963021"/>
    <w:rsid w:val="00966A1E"/>
    <w:rsid w:val="009D0980"/>
    <w:rsid w:val="00A17E42"/>
    <w:rsid w:val="00AB10BF"/>
    <w:rsid w:val="00BB3AC0"/>
    <w:rsid w:val="00BB5CFF"/>
    <w:rsid w:val="00BF30C3"/>
    <w:rsid w:val="00D30791"/>
    <w:rsid w:val="00D453AD"/>
    <w:rsid w:val="00E00A94"/>
    <w:rsid w:val="00E36752"/>
    <w:rsid w:val="00FF0F8C"/>
    <w:rsid w:val="00FF6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5266345de26e14cc19944b7938111c223fcfe5ed" TargetMode="External"/><Relationship Id="rId3" Type="http://schemas.openxmlformats.org/officeDocument/2006/relationships/settings" Target="settings.xml"/><Relationship Id="rId7" Type="http://schemas.openxmlformats.org/officeDocument/2006/relationships/hyperlink" Target="https://github.com/commet003/ITC303-9-Team1-Project/commit/5266345de26e14cc19944b7938111c223fcfe5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Rhodes, Corie</cp:lastModifiedBy>
  <cp:revision>16</cp:revision>
  <cp:lastPrinted>2023-04-17T09:42:00Z</cp:lastPrinted>
  <dcterms:created xsi:type="dcterms:W3CDTF">2023-04-07T04:17:00Z</dcterms:created>
  <dcterms:modified xsi:type="dcterms:W3CDTF">2023-04-18T03:45:00Z</dcterms:modified>
</cp:coreProperties>
</file>