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77777777" w:rsidR="007307E8" w:rsidRDefault="007307E8">
      <w:pPr>
        <w:pStyle w:val="Title"/>
      </w:pPr>
      <w:r>
        <w:fldChar w:fldCharType="begin"/>
      </w:r>
      <w:r>
        <w:instrText xml:space="preserve"> SUBJECT  \* MERGEFORMAT </w:instrText>
      </w:r>
      <w:r>
        <w:fldChar w:fldCharType="separate"/>
      </w:r>
      <w:r w:rsidR="002F34E5">
        <w:t>&lt;Project Name&gt;</w:t>
      </w:r>
      <w:r>
        <w:fldChar w:fldCharType="end"/>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D5DA47C" w14:textId="77777777" w:rsidR="00A563C9" w:rsidRDefault="00A563C9" w:rsidP="00A563C9">
      <w:r>
        <w:t>This document describes the philosophy, decisions, constraints, justifications, significant elements, and any other overarching aspects of the system that shape the design and implementation.</w:t>
      </w:r>
    </w:p>
    <w:p w14:paraId="4C7BFBC4" w14:textId="77777777"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14:paraId="4B767C6C" w14:textId="77777777" w:rsidR="00A563C9" w:rsidRDefault="00A563C9" w:rsidP="001E6A30">
      <w:pPr>
        <w:pStyle w:val="Heading1"/>
      </w:pPr>
      <w:r>
        <w:t xml:space="preserve">Architectural </w:t>
      </w:r>
      <w:r w:rsidR="001E6A30">
        <w:t>g</w:t>
      </w:r>
      <w:r w:rsidR="00781DCE">
        <w:t xml:space="preserve">oals and </w:t>
      </w:r>
      <w:r w:rsidR="001E6A30">
        <w:t>p</w:t>
      </w:r>
      <w:r>
        <w:t>hilosophy</w:t>
      </w:r>
    </w:p>
    <w:p w14:paraId="1B901C7E" w14:textId="77777777"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14:paraId="02A1DEC6" w14:textId="77777777"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14:paraId="16EC12F8" w14:textId="77777777" w:rsidR="00506412" w:rsidRDefault="00506412" w:rsidP="001E6A30">
      <w:pPr>
        <w:pStyle w:val="Heading1"/>
      </w:pPr>
      <w:r>
        <w:t xml:space="preserve">Assumptions and </w:t>
      </w:r>
      <w:r w:rsidR="001E6A30">
        <w:t>d</w:t>
      </w:r>
      <w:r>
        <w:t>ependencies</w:t>
      </w:r>
    </w:p>
    <w:p w14:paraId="79A0810B" w14:textId="77777777" w:rsid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14:paraId="0EC27BFC" w14:textId="77777777" w:rsidR="00B344D0" w:rsidRDefault="00B344D0" w:rsidP="00B344D0">
      <w:pPr>
        <w:pStyle w:val="BodyText"/>
      </w:pPr>
    </w:p>
    <w:p w14:paraId="6AEA81B6" w14:textId="77777777" w:rsidR="00B344D0" w:rsidRDefault="00B344D0" w:rsidP="00B344D0">
      <w:pPr>
        <w:pStyle w:val="BodyText"/>
      </w:pPr>
    </w:p>
    <w:p w14:paraId="42E5B048" w14:textId="77777777" w:rsidR="00B344D0" w:rsidRDefault="00B344D0" w:rsidP="00B344D0">
      <w:pPr>
        <w:pStyle w:val="BodyText"/>
      </w:pPr>
    </w:p>
    <w:p w14:paraId="5D8D5774" w14:textId="77777777" w:rsidR="00B344D0" w:rsidRDefault="00B344D0" w:rsidP="00B344D0">
      <w:pPr>
        <w:pStyle w:val="BodyText"/>
      </w:pPr>
    </w:p>
    <w:p w14:paraId="2C7CA646" w14:textId="77777777" w:rsidR="00B344D0" w:rsidRDefault="00B344D0" w:rsidP="00B344D0">
      <w:pPr>
        <w:pStyle w:val="BodyText"/>
      </w:pPr>
    </w:p>
    <w:p w14:paraId="33590E3F" w14:textId="77777777" w:rsidR="00B344D0" w:rsidRDefault="00B344D0" w:rsidP="00B344D0">
      <w:pPr>
        <w:pStyle w:val="BodyText"/>
      </w:pPr>
    </w:p>
    <w:p w14:paraId="41352BA0" w14:textId="77777777" w:rsidR="00B344D0" w:rsidRDefault="00B344D0" w:rsidP="00B344D0">
      <w:pPr>
        <w:pStyle w:val="BodyText"/>
      </w:pPr>
    </w:p>
    <w:p w14:paraId="76D8459B" w14:textId="77777777" w:rsidR="00B344D0" w:rsidRDefault="00B344D0" w:rsidP="00B344D0">
      <w:pPr>
        <w:pStyle w:val="BodyText"/>
      </w:pPr>
    </w:p>
    <w:p w14:paraId="4E7968C4" w14:textId="77777777" w:rsidR="00B344D0" w:rsidRDefault="00B344D0" w:rsidP="00B344D0">
      <w:pPr>
        <w:pStyle w:val="BodyText"/>
      </w:pPr>
    </w:p>
    <w:p w14:paraId="163AA60F" w14:textId="77777777" w:rsidR="00B344D0" w:rsidRDefault="00B344D0" w:rsidP="00B344D0">
      <w:pPr>
        <w:pStyle w:val="BodyText"/>
      </w:pPr>
    </w:p>
    <w:p w14:paraId="41473FBA" w14:textId="77777777" w:rsidR="00B344D0" w:rsidRDefault="00B344D0" w:rsidP="00B344D0">
      <w:pPr>
        <w:pStyle w:val="BodyText"/>
      </w:pPr>
    </w:p>
    <w:p w14:paraId="614F889D" w14:textId="77777777" w:rsidR="00B344D0" w:rsidRDefault="00B344D0" w:rsidP="00B344D0">
      <w:pPr>
        <w:pStyle w:val="BodyText"/>
      </w:pPr>
    </w:p>
    <w:p w14:paraId="7886FC9E" w14:textId="77777777" w:rsidR="00B344D0" w:rsidRDefault="00B344D0" w:rsidP="00B344D0">
      <w:pPr>
        <w:pStyle w:val="BodyText"/>
      </w:pPr>
    </w:p>
    <w:p w14:paraId="33DCA0C5" w14:textId="77777777" w:rsidR="00B344D0" w:rsidRPr="00B344D0" w:rsidRDefault="00B344D0" w:rsidP="00B344D0">
      <w:pPr>
        <w:pStyle w:val="BodyText"/>
      </w:pP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03C972F9"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components with specific responsibilities will be created. </w:t>
      </w:r>
    </w:p>
    <w:p w14:paraId="27574225" w14:textId="77777777" w:rsidR="002F34E5" w:rsidRDefault="002F34E5" w:rsidP="002F34E5"/>
    <w:p w14:paraId="59915D2E" w14:textId="77777777" w:rsidR="002F34E5" w:rsidRDefault="002F34E5" w:rsidP="002F34E5">
      <w:r w:rsidRPr="004A544A">
        <w:rPr>
          <w:noProof/>
        </w:rPr>
        <w:drawing>
          <wp:inline distT="0" distB="0" distL="0" distR="0" wp14:anchorId="6B54EF77" wp14:editId="4DC4AAEA">
            <wp:extent cx="6198743" cy="3534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1138" cy="3552854"/>
                    </a:xfrm>
                    <a:prstGeom prst="rect">
                      <a:avLst/>
                    </a:prstGeom>
                  </pic:spPr>
                </pic:pic>
              </a:graphicData>
            </a:graphic>
          </wp:inline>
        </w:drawing>
      </w:r>
    </w:p>
    <w:p w14:paraId="67778876" w14:textId="5512FF6B" w:rsidR="002F34E5" w:rsidRDefault="00891A73" w:rsidP="00B344D0">
      <w:pPr>
        <w:pStyle w:val="InfoBlue"/>
        <w:rPr>
          <w:rStyle w:val="Hyperlink"/>
        </w:rPr>
      </w:pPr>
      <w:hyperlink r:id="rId8" w:history="1">
        <w:r w:rsidR="002F34E5" w:rsidRPr="004A544A">
          <w:rPr>
            <w:rStyle w:val="Hyperlink"/>
          </w:rPr>
          <w:t>reference</w:t>
        </w:r>
      </w:hyperlink>
    </w:p>
    <w:p w14:paraId="3C1D1FAA" w14:textId="77777777" w:rsidR="00B344D0" w:rsidRDefault="00B344D0" w:rsidP="00B344D0">
      <w:pPr>
        <w:pStyle w:val="BodyText"/>
      </w:pPr>
    </w:p>
    <w:p w14:paraId="79DD9760" w14:textId="77777777" w:rsidR="00B344D0" w:rsidRDefault="00B344D0" w:rsidP="00B344D0">
      <w:pPr>
        <w:pStyle w:val="BodyText"/>
      </w:pPr>
    </w:p>
    <w:p w14:paraId="735F6BB4" w14:textId="77777777" w:rsidR="00B344D0" w:rsidRDefault="00B344D0" w:rsidP="00B344D0">
      <w:pPr>
        <w:pStyle w:val="BodyText"/>
      </w:pPr>
    </w:p>
    <w:p w14:paraId="40D75B97" w14:textId="77777777" w:rsidR="00B344D0" w:rsidRDefault="00B344D0" w:rsidP="00B344D0">
      <w:pPr>
        <w:pStyle w:val="BodyText"/>
      </w:pPr>
    </w:p>
    <w:p w14:paraId="05A8F7A5" w14:textId="77777777" w:rsidR="00B344D0" w:rsidRDefault="00B344D0" w:rsidP="00B344D0">
      <w:pPr>
        <w:pStyle w:val="BodyText"/>
      </w:pPr>
    </w:p>
    <w:p w14:paraId="7E10CC3D" w14:textId="77777777" w:rsidR="00B344D0" w:rsidRDefault="00B344D0" w:rsidP="00B344D0">
      <w:pPr>
        <w:pStyle w:val="BodyText"/>
      </w:pPr>
    </w:p>
    <w:p w14:paraId="518C1EA2" w14:textId="77777777" w:rsidR="00B344D0" w:rsidRDefault="00B344D0" w:rsidP="00B344D0">
      <w:pPr>
        <w:pStyle w:val="BodyText"/>
      </w:pPr>
    </w:p>
    <w:p w14:paraId="54DE2DDC" w14:textId="77777777" w:rsidR="00B344D0" w:rsidRDefault="00B344D0" w:rsidP="00B344D0">
      <w:pPr>
        <w:pStyle w:val="BodyText"/>
      </w:pPr>
    </w:p>
    <w:p w14:paraId="079B88B1" w14:textId="77777777" w:rsidR="00B344D0" w:rsidRDefault="00B344D0" w:rsidP="00B344D0">
      <w:pPr>
        <w:pStyle w:val="BodyText"/>
      </w:pPr>
    </w:p>
    <w:p w14:paraId="10BC3194" w14:textId="77777777" w:rsidR="00B344D0" w:rsidRDefault="00B344D0" w:rsidP="00B344D0">
      <w:pPr>
        <w:pStyle w:val="BodyText"/>
      </w:pPr>
    </w:p>
    <w:p w14:paraId="4848047D" w14:textId="77777777" w:rsidR="00B344D0" w:rsidRDefault="00B344D0" w:rsidP="00B344D0">
      <w:pPr>
        <w:pStyle w:val="BodyText"/>
      </w:pPr>
    </w:p>
    <w:p w14:paraId="0AE2484F" w14:textId="77777777" w:rsidR="00B344D0" w:rsidRDefault="00B344D0" w:rsidP="00B344D0">
      <w:pPr>
        <w:pStyle w:val="BodyText"/>
      </w:pPr>
    </w:p>
    <w:p w14:paraId="69BC807C" w14:textId="77777777" w:rsidR="00B344D0" w:rsidRDefault="00B344D0" w:rsidP="00B344D0">
      <w:pPr>
        <w:pStyle w:val="BodyText"/>
      </w:pPr>
    </w:p>
    <w:p w14:paraId="517F3457" w14:textId="77777777" w:rsidR="00B344D0" w:rsidRDefault="00B344D0" w:rsidP="00B344D0">
      <w:pPr>
        <w:pStyle w:val="BodyText"/>
      </w:pPr>
    </w:p>
    <w:p w14:paraId="7EC8A315" w14:textId="77777777" w:rsidR="00B344D0" w:rsidRDefault="00B344D0" w:rsidP="00B344D0">
      <w:pPr>
        <w:pStyle w:val="BodyText"/>
      </w:pPr>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The decisions are based on current best practice guidelines for apps in general and for ADHD apps in particular.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F85D0C" w:rsidRDefault="002F34E5" w:rsidP="002F34E5">
      <w:pPr>
        <w:pStyle w:val="ListParagraph"/>
        <w:numPr>
          <w:ilvl w:val="0"/>
          <w:numId w:val="31"/>
        </w:numPr>
        <w:rPr>
          <w:color w:val="FF0000"/>
        </w:rPr>
      </w:pPr>
      <w:r w:rsidRPr="00F85D0C">
        <w:rPr>
          <w:color w:val="FF0000"/>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891A73" w:rsidP="002F34E5">
      <w:pPr>
        <w:pStyle w:val="ListParagraph"/>
        <w:numPr>
          <w:ilvl w:val="0"/>
          <w:numId w:val="31"/>
        </w:numPr>
      </w:pPr>
      <w:hyperlink r:id="rId9" w:history="1">
        <w:r w:rsidR="002F34E5" w:rsidRPr="00C55704">
          <w:rPr>
            <w:rStyle w:val="Hyperlink"/>
          </w:rPr>
          <w:t>Colour coding</w:t>
        </w:r>
      </w:hyperlink>
      <w:r w:rsidR="002F34E5">
        <w:t xml:space="preserve"> 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F85D0C" w:rsidRDefault="000E6213" w:rsidP="002F34E5">
      <w:pPr>
        <w:pStyle w:val="ListParagraph"/>
        <w:numPr>
          <w:ilvl w:val="0"/>
          <w:numId w:val="32"/>
        </w:numPr>
        <w:rPr>
          <w:color w:val="FF0000"/>
        </w:rPr>
      </w:pPr>
      <w:r>
        <w:rPr>
          <w:color w:val="FF0000"/>
        </w:rPr>
        <w:t>A</w:t>
      </w:r>
      <w:r w:rsidR="002F34E5" w:rsidRPr="00F85D0C">
        <w:rPr>
          <w:color w:val="FF0000"/>
        </w:rPr>
        <w:t>ccess to only free edition of third-party applications</w:t>
      </w:r>
      <w:r w:rsidR="002F34E5">
        <w:rPr>
          <w:color w:val="FF0000"/>
        </w:rPr>
        <w:t>, such as Visual Paradigm</w:t>
      </w:r>
      <w:r w:rsidR="002F34E5" w:rsidRPr="00F85D0C">
        <w:rPr>
          <w:color w:val="FF0000"/>
        </w:rPr>
        <w:t>.</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77777777" w:rsidR="002F34E5" w:rsidRDefault="002F34E5" w:rsidP="002F34E5">
      <w:pPr>
        <w:pStyle w:val="ListParagraph"/>
        <w:numPr>
          <w:ilvl w:val="0"/>
          <w:numId w:val="33"/>
        </w:numPr>
      </w:pPr>
      <w:r>
        <w:t>Since the app is for people with ADHD, certain specific features are necessary to make the app useful;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8B7D64">
          <w:rPr>
            <w:rStyle w:val="Hyperlink"/>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12291691" w14:textId="77777777" w:rsidR="00EF172C" w:rsidRDefault="00EF172C" w:rsidP="000F01EB">
      <w:pPr>
        <w:pStyle w:val="Heading1"/>
      </w:pPr>
      <w:r>
        <w:t>Architectural Mechanisms</w:t>
      </w:r>
    </w:p>
    <w:p w14:paraId="4D536A0E" w14:textId="77777777"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14:paraId="14186977" w14:textId="77777777" w:rsidR="00454845" w:rsidRDefault="00454845" w:rsidP="00454845">
      <w:pPr>
        <w:pStyle w:val="Heading2"/>
      </w:pPr>
      <w:r>
        <w:t>Architectural Mechanism 1</w:t>
      </w:r>
    </w:p>
    <w:p w14:paraId="0792AD8F" w14:textId="77777777" w:rsidR="00454845" w:rsidRDefault="00454845" w:rsidP="00C4043F">
      <w:pPr>
        <w:pStyle w:val="InfoBlue"/>
        <w:ind w:firstLine="360"/>
      </w:pPr>
      <w:r>
        <w:t>[Describe the purpose, attributes, and function of the architectural mechanism.]</w:t>
      </w:r>
    </w:p>
    <w:p w14:paraId="21190AB0" w14:textId="77777777" w:rsidR="00454845" w:rsidRDefault="00454845" w:rsidP="00454845">
      <w:pPr>
        <w:pStyle w:val="Heading2"/>
      </w:pPr>
      <w:r>
        <w:t>Architectural Mechanism 2</w:t>
      </w:r>
    </w:p>
    <w:p w14:paraId="58BBBD34" w14:textId="77777777" w:rsidR="00454845" w:rsidRPr="00454845" w:rsidRDefault="00454845" w:rsidP="00C4043F">
      <w:pPr>
        <w:pStyle w:val="InfoBlue"/>
        <w:ind w:firstLine="360"/>
      </w:pPr>
      <w:r>
        <w:t>[Describe the purpose, attributes, and function of the architectural mechanism.]</w:t>
      </w:r>
    </w:p>
    <w:p w14:paraId="355667BB" w14:textId="77777777" w:rsidR="00454845" w:rsidRPr="00454845" w:rsidRDefault="00454845" w:rsidP="00454845">
      <w:pPr>
        <w:pStyle w:val="BodyText"/>
      </w:pPr>
    </w:p>
    <w:p w14:paraId="4ED643BB" w14:textId="77777777" w:rsidR="009E2BE7" w:rsidRDefault="009E2BE7" w:rsidP="001E6A30">
      <w:pPr>
        <w:pStyle w:val="Heading1"/>
      </w:pPr>
      <w:r>
        <w:t xml:space="preserve">Key </w:t>
      </w:r>
      <w:r w:rsidR="001E6A30">
        <w:t>a</w:t>
      </w:r>
      <w:r>
        <w:t>bstractions</w:t>
      </w:r>
    </w:p>
    <w:p w14:paraId="0CF12BC3" w14:textId="77777777"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14:paraId="0E5952A5" w14:textId="77777777" w:rsidR="001253F2" w:rsidRDefault="001253F2" w:rsidP="001253F2">
      <w:pPr>
        <w:pStyle w:val="Heading1"/>
      </w:pPr>
      <w:r>
        <w:t>Layers or architectural framework</w:t>
      </w:r>
    </w:p>
    <w:p w14:paraId="13C4444F" w14:textId="77777777"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phase</w:t>
      </w:r>
      <w:r w:rsidRPr="00880E02">
        <w:rPr>
          <w:rFonts w:ascii="Times" w:hAnsi="Times"/>
          <w:b w:val="0"/>
          <w:iCs/>
          <w:sz w:val="20"/>
        </w:rPr>
        <w:t xml:space="preserve">. The architecture framework will </w:t>
      </w:r>
      <w:proofErr w:type="gramStart"/>
      <w:r>
        <w:rPr>
          <w:rFonts w:ascii="Times" w:hAnsi="Times"/>
          <w:b w:val="0"/>
          <w:iCs/>
          <w:sz w:val="20"/>
        </w:rPr>
        <w:t>include</w:t>
      </w:r>
      <w:r w:rsidRPr="00880E02">
        <w:rPr>
          <w:rFonts w:ascii="Times" w:hAnsi="Times"/>
          <w:b w:val="0"/>
          <w:iCs/>
          <w:sz w:val="20"/>
        </w:rPr>
        <w:t xml:space="preserve">  the</w:t>
      </w:r>
      <w:proofErr w:type="gramEnd"/>
      <w:r w:rsidRPr="00880E02">
        <w:rPr>
          <w:rFonts w:ascii="Times" w:hAnsi="Times"/>
          <w:b w:val="0"/>
          <w:iCs/>
          <w:sz w:val="20"/>
        </w:rPr>
        <w:t xml:space="preserve"> following layers:</w:t>
      </w:r>
    </w:p>
    <w:p w14:paraId="6B7D3F4C"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proofErr w:type="gramStart"/>
      <w:r>
        <w:rPr>
          <w:rFonts w:ascii="Times" w:hAnsi="Times"/>
          <w:b w:val="0"/>
          <w:iCs/>
          <w:sz w:val="20"/>
        </w:rPr>
        <w:t>be</w:t>
      </w:r>
      <w:r w:rsidRPr="00880E02">
        <w:rPr>
          <w:rFonts w:ascii="Times" w:hAnsi="Times"/>
          <w:b w:val="0"/>
          <w:iCs/>
          <w:sz w:val="20"/>
        </w:rPr>
        <w:t xml:space="preserve"> in charge of</w:t>
      </w:r>
      <w:proofErr w:type="gramEnd"/>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44AE0E8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proofErr w:type="spellStart"/>
      <w:r w:rsidRPr="00880E02">
        <w:rPr>
          <w:rFonts w:ascii="Times" w:hAnsi="Times"/>
          <w:b w:val="0"/>
          <w:iCs/>
          <w:sz w:val="20"/>
        </w:rPr>
        <w:t>focus</w:t>
      </w:r>
      <w:r>
        <w:rPr>
          <w:rFonts w:ascii="Times" w:hAnsi="Times"/>
          <w:b w:val="0"/>
          <w:iCs/>
          <w:sz w:val="20"/>
        </w:rPr>
        <w:t>e</w:t>
      </w:r>
      <w:proofErr w:type="spellEnd"/>
      <w:r w:rsidRPr="00880E02">
        <w:rPr>
          <w:rFonts w:ascii="Times" w:hAnsi="Times"/>
          <w:b w:val="0"/>
          <w:iCs/>
          <w:sz w:val="20"/>
        </w:rPr>
        <w:t xml:space="preserve"> 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w:t>
      </w:r>
      <w:r>
        <w:rPr>
          <w:rFonts w:ascii="Times" w:hAnsi="Times"/>
          <w:b w:val="0"/>
          <w:iCs/>
          <w:sz w:val="20"/>
        </w:rPr>
        <w:t>e</w:t>
      </w:r>
      <w:r>
        <w:rPr>
          <w:rFonts w:ascii="Times" w:hAnsi="Times"/>
          <w:b w:val="0"/>
          <w:iCs/>
          <w:sz w:val="20"/>
        </w:rPr>
        <w:t>ating a simple</w:t>
      </w:r>
      <w:r w:rsidRPr="00880E02">
        <w:rPr>
          <w:rFonts w:ascii="Times" w:hAnsi="Times"/>
          <w:b w:val="0"/>
          <w:iCs/>
          <w:sz w:val="20"/>
        </w:rPr>
        <w:t xml:space="preserve"> transition to a</w:t>
      </w:r>
      <w:r>
        <w:rPr>
          <w:rFonts w:ascii="Times" w:hAnsi="Times"/>
          <w:b w:val="0"/>
          <w:iCs/>
          <w:sz w:val="20"/>
        </w:rPr>
        <w:t xml:space="preserve">n alternative </w:t>
      </w:r>
      <w:r w:rsidRPr="00880E02">
        <w:rPr>
          <w:rFonts w:ascii="Times" w:hAnsi="Times"/>
          <w:b w:val="0"/>
          <w:iCs/>
          <w:sz w:val="20"/>
        </w:rPr>
        <w:t xml:space="preserve">storage solution if </w:t>
      </w:r>
      <w:r>
        <w:rPr>
          <w:rFonts w:ascii="Times" w:hAnsi="Times"/>
          <w:b w:val="0"/>
          <w:iCs/>
          <w:sz w:val="20"/>
        </w:rPr>
        <w:t>required</w:t>
      </w:r>
      <w:r w:rsidRPr="00880E02">
        <w:rPr>
          <w:rFonts w:ascii="Times" w:hAnsi="Times"/>
          <w:b w:val="0"/>
          <w:iCs/>
          <w:sz w:val="20"/>
        </w:rPr>
        <w:t>.</w:t>
      </w:r>
    </w:p>
    <w:p w14:paraId="54C52D6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synchronization, notifications, and </w:t>
      </w:r>
      <w:r>
        <w:rPr>
          <w:rFonts w:ascii="Times" w:hAnsi="Times"/>
          <w:b w:val="0"/>
          <w:iCs/>
          <w:sz w:val="20"/>
        </w:rPr>
        <w:t>third party</w:t>
      </w:r>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77777777"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architectural perspectives that offer </w:t>
      </w:r>
      <w:r>
        <w:rPr>
          <w:iCs/>
        </w:rPr>
        <w:t>a variety of views</w:t>
      </w:r>
      <w:r w:rsidRPr="00196A50">
        <w:rPr>
          <w:iCs/>
        </w:rPr>
        <w:t xml:space="preserve"> for examining and documenting architectural choices. </w:t>
      </w:r>
      <w:proofErr w:type="gramStart"/>
      <w:r>
        <w:rPr>
          <w:iCs/>
        </w:rPr>
        <w:t>This  could</w:t>
      </w:r>
      <w:proofErr w:type="gramEnd"/>
      <w:r>
        <w:rPr>
          <w:iCs/>
        </w:rPr>
        <w:t xml:space="preserve"> possibly include:</w:t>
      </w:r>
    </w:p>
    <w:p w14:paraId="2D700DD9" w14:textId="77777777" w:rsidR="001253F2" w:rsidRPr="00196A50" w:rsidRDefault="001253F2" w:rsidP="001253F2">
      <w:pPr>
        <w:pStyle w:val="ListBullet"/>
      </w:pPr>
      <w:r w:rsidRPr="00196A50">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a built in</w:t>
      </w:r>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sure </w:t>
      </w:r>
      <w:r w:rsidRPr="00196A50">
        <w:t xml:space="preserve"> that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6F93E" w14:textId="77777777" w:rsidR="00891A73" w:rsidRDefault="00891A73">
      <w:r>
        <w:separator/>
      </w:r>
    </w:p>
  </w:endnote>
  <w:endnote w:type="continuationSeparator" w:id="0">
    <w:p w14:paraId="5910C06B" w14:textId="77777777" w:rsidR="00891A73" w:rsidRDefault="0089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42455C0D" w:rsidR="005A7A45" w:rsidRDefault="005A7A45">
          <w:pPr>
            <w:jc w:val="center"/>
          </w:pPr>
          <w:r>
            <w:sym w:font="Symbol" w:char="F0D3"/>
          </w:r>
          <w:r w:rsidR="00891A73">
            <w:fldChar w:fldCharType="begin"/>
          </w:r>
          <w:r w:rsidR="00891A73">
            <w:instrText xml:space="preserve"> DOCPROPERTY "Company"  \* MERGEFORMAT </w:instrText>
          </w:r>
          <w:r w:rsidR="00891A73">
            <w:fldChar w:fldCharType="separate"/>
          </w:r>
          <w:r w:rsidR="002F34E5">
            <w:t>&lt;Company Name&gt;</w:t>
          </w:r>
          <w:r w:rsidR="00891A73">
            <w:fldChar w:fldCharType="end"/>
          </w:r>
          <w:r>
            <w:t xml:space="preserve">, </w:t>
          </w:r>
          <w:r>
            <w:fldChar w:fldCharType="begin"/>
          </w:r>
          <w:r>
            <w:instrText xml:space="preserve"> DATE \@ "yyyy" </w:instrText>
          </w:r>
          <w:r>
            <w:fldChar w:fldCharType="separate"/>
          </w:r>
          <w:r w:rsidR="001253F2">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6880" w14:textId="77777777" w:rsidR="00891A73" w:rsidRDefault="00891A73">
      <w:r>
        <w:separator/>
      </w:r>
    </w:p>
  </w:footnote>
  <w:footnote w:type="continuationSeparator" w:id="0">
    <w:p w14:paraId="7EE51E9A" w14:textId="77777777" w:rsidR="00891A73" w:rsidRDefault="00891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77777777" w:rsidR="005A7A45" w:rsidRDefault="005A7A45">
          <w:r>
            <w:rPr>
              <w:b/>
            </w:rPr>
            <w:fldChar w:fldCharType="begin"/>
          </w:r>
          <w:r>
            <w:rPr>
              <w:b/>
            </w:rPr>
            <w:instrText xml:space="preserve"> SUBJECT  \* MERGEFORMAT </w:instrText>
          </w:r>
          <w:r>
            <w:rPr>
              <w:b/>
            </w:rPr>
            <w:fldChar w:fldCharType="separate"/>
          </w:r>
          <w:r w:rsidR="002F34E5" w:rsidRPr="002F34E5">
            <w:t>&lt;Project Name&gt;</w:t>
          </w:r>
          <w:r>
            <w:rPr>
              <w:b/>
            </w:rPr>
            <w:fldChar w:fldCharType="end"/>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77777777" w:rsidR="005A7A45" w:rsidRDefault="005A7A45">
          <w:r>
            <w:t xml:space="preserve">  Date:  &lt;dd/mmm/</w:t>
          </w:r>
          <w:proofErr w:type="spellStart"/>
          <w:r>
            <w:t>yy</w:t>
          </w:r>
          <w:proofErr w:type="spellEnd"/>
          <w:r>
            <w:t>&gt;</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30pt;height:27.75pt" o:bullet="t">
        <v:imagedata r:id="rId1" o:title="clip_image001"/>
      </v:shape>
    </w:pict>
  </w:numPicBullet>
  <w:numPicBullet w:numPicBulletId="1">
    <w:pict>
      <v:shape id="_x0000_i1113" type="#_x0000_t75" style="width:30.75pt;height:30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7"/>
  </w:num>
  <w:num w:numId="3" w16cid:durableId="588855874">
    <w:abstractNumId w:val="19"/>
  </w:num>
  <w:num w:numId="4" w16cid:durableId="883374526">
    <w:abstractNumId w:val="17"/>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9"/>
  </w:num>
  <w:num w:numId="17" w16cid:durableId="1804808285">
    <w:abstractNumId w:val="6"/>
  </w:num>
  <w:num w:numId="18" w16cid:durableId="387850147">
    <w:abstractNumId w:val="3"/>
  </w:num>
  <w:num w:numId="19" w16cid:durableId="2058235248">
    <w:abstractNumId w:val="15"/>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1"/>
  </w:num>
  <w:num w:numId="25" w16cid:durableId="1167598022">
    <w:abstractNumId w:val="10"/>
  </w:num>
  <w:num w:numId="26" w16cid:durableId="1911771995">
    <w:abstractNumId w:val="4"/>
  </w:num>
  <w:num w:numId="27" w16cid:durableId="465465823">
    <w:abstractNumId w:val="5"/>
  </w:num>
  <w:num w:numId="28" w16cid:durableId="1076977272">
    <w:abstractNumId w:val="16"/>
  </w:num>
  <w:num w:numId="29" w16cid:durableId="1646012659">
    <w:abstractNumId w:val="13"/>
  </w:num>
  <w:num w:numId="30" w16cid:durableId="551581697">
    <w:abstractNumId w:val="18"/>
  </w:num>
  <w:num w:numId="31" w16cid:durableId="1449545584">
    <w:abstractNumId w:val="8"/>
  </w:num>
  <w:num w:numId="32" w16cid:durableId="818614104">
    <w:abstractNumId w:val="12"/>
  </w:num>
  <w:num w:numId="33" w16cid:durableId="1439257892">
    <w:abstractNumId w:val="14"/>
  </w:num>
  <w:num w:numId="34" w16cid:durableId="1974284237">
    <w:abstractNumId w:val="2"/>
  </w:num>
  <w:num w:numId="35" w16cid:durableId="206906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229FF"/>
    <w:rsid w:val="001253F2"/>
    <w:rsid w:val="00140806"/>
    <w:rsid w:val="0015182E"/>
    <w:rsid w:val="00164FEC"/>
    <w:rsid w:val="0017108F"/>
    <w:rsid w:val="001961F0"/>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91A73"/>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7611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F4298"/>
    <w:rsid w:val="00AF47A0"/>
    <w:rsid w:val="00AF7EEC"/>
    <w:rsid w:val="00B059D2"/>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Sam</cp:lastModifiedBy>
  <cp:revision>8</cp:revision>
  <cp:lastPrinted>2001-03-15T04:26:00Z</cp:lastPrinted>
  <dcterms:created xsi:type="dcterms:W3CDTF">2023-03-19T06:44:00Z</dcterms:created>
  <dcterms:modified xsi:type="dcterms:W3CDTF">2023-03-25T22:58:00Z</dcterms:modified>
</cp:coreProperties>
</file>