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CADD" w14:textId="77777777" w:rsidR="007307E8" w:rsidRDefault="007307E8">
      <w:pPr>
        <w:pStyle w:val="Title"/>
      </w:pPr>
      <w:r>
        <w:fldChar w:fldCharType="begin"/>
      </w:r>
      <w:r>
        <w:instrText xml:space="preserve"> SUBJECT  \* MERGEFORMAT </w:instrText>
      </w:r>
      <w:r>
        <w:fldChar w:fldCharType="separate"/>
      </w:r>
      <w:r w:rsidR="002F34E5">
        <w:t>&lt;Project Name&gt;</w:t>
      </w:r>
      <w:r>
        <w:fldChar w:fldCharType="end"/>
      </w:r>
    </w:p>
    <w:p w14:paraId="42F659C0" w14:textId="77777777" w:rsidR="007307E8" w:rsidRDefault="00A563C9">
      <w:pPr>
        <w:pStyle w:val="Title"/>
      </w:pPr>
      <w:r>
        <w:t>Architecture Notebook</w:t>
      </w:r>
    </w:p>
    <w:p w14:paraId="7FDDEFF1" w14:textId="77777777" w:rsidR="00AA210D" w:rsidRDefault="00AA210D" w:rsidP="00AA210D"/>
    <w:p w14:paraId="004ADE8D"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53486D36" w14:textId="77777777" w:rsidR="00AB4761" w:rsidRPr="00AB4761" w:rsidRDefault="00AB4761" w:rsidP="00AA210D">
      <w:pPr>
        <w:rPr>
          <w:rFonts w:ascii="Times" w:hAnsi="Times"/>
          <w:iCs/>
          <w:color w:val="0000FF"/>
        </w:rPr>
      </w:pPr>
    </w:p>
    <w:p w14:paraId="1C928DFB" w14:textId="77777777" w:rsidR="007307E8" w:rsidRDefault="00A563C9">
      <w:pPr>
        <w:pStyle w:val="Heading1"/>
      </w:pPr>
      <w:bookmarkStart w:id="0" w:name="_Toc436203377"/>
      <w:bookmarkStart w:id="1" w:name="_Toc452813577"/>
      <w:r>
        <w:t>Purpose</w:t>
      </w:r>
    </w:p>
    <w:p w14:paraId="3D5DA47C" w14:textId="77777777" w:rsidR="00A563C9" w:rsidRDefault="00A563C9" w:rsidP="00A563C9">
      <w:r>
        <w:t>This document describes the philosophy, decisions, constraints, justifications, significant elements, and any other overarching aspects of the system that shape the design and implementation.</w:t>
      </w:r>
    </w:p>
    <w:p w14:paraId="4C7BFBC4" w14:textId="77777777"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14:paraId="4B767C6C" w14:textId="77777777" w:rsidR="00A563C9" w:rsidRDefault="00A563C9" w:rsidP="001E6A30">
      <w:pPr>
        <w:pStyle w:val="Heading1"/>
      </w:pPr>
      <w:r>
        <w:t xml:space="preserve">Architectural </w:t>
      </w:r>
      <w:r w:rsidR="001E6A30">
        <w:t>g</w:t>
      </w:r>
      <w:r w:rsidR="00781DCE">
        <w:t xml:space="preserve">oals and </w:t>
      </w:r>
      <w:r w:rsidR="001E6A30">
        <w:t>p</w:t>
      </w:r>
      <w:r>
        <w:t>hilosophy</w:t>
      </w:r>
    </w:p>
    <w:p w14:paraId="1B901C7E" w14:textId="77777777" w:rsidR="00781DCE" w:rsidRDefault="00A563C9" w:rsidP="001E6A30">
      <w:pPr>
        <w:pStyle w:val="InfoBlue"/>
      </w:pPr>
      <w:r>
        <w:t xml:space="preserve">[Describe the philosophy of the architecture. </w:t>
      </w:r>
      <w:r w:rsidR="00781DCE">
        <w:t>Identify issues that will drive the philosophy</w:t>
      </w:r>
      <w:r w:rsidR="001E6A30">
        <w:t>,</w:t>
      </w:r>
      <w:r w:rsidR="00781DCE">
        <w:t xml:space="preserve"> such as: </w:t>
      </w:r>
      <w:r>
        <w:t xml:space="preserve">Will </w:t>
      </w:r>
      <w:r w:rsidR="00781DCE">
        <w:t>the system</w:t>
      </w:r>
      <w:r>
        <w:t xml:space="preserve"> be driven by complex deployment concerns, adapting to legacy systems, or performance issues? Does it need to be robust for long-term maintenance? </w:t>
      </w:r>
    </w:p>
    <w:p w14:paraId="02A1DEC6" w14:textId="77777777"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14:paraId="16EC12F8" w14:textId="77777777" w:rsidR="00506412" w:rsidRDefault="00506412" w:rsidP="001E6A30">
      <w:pPr>
        <w:pStyle w:val="Heading1"/>
      </w:pPr>
      <w:r>
        <w:t xml:space="preserve">Assumptions and </w:t>
      </w:r>
      <w:r w:rsidR="001E6A30">
        <w:t>d</w:t>
      </w:r>
      <w:r>
        <w:t>ependencies</w:t>
      </w:r>
    </w:p>
    <w:p w14:paraId="79A0810B" w14:textId="77777777" w:rsidR="00506412" w:rsidRDefault="00506412" w:rsidP="001E6A30">
      <w:pPr>
        <w:pStyle w:val="InfoBlue"/>
      </w:pPr>
      <w:r>
        <w:t xml:space="preserve">[List the assumptions and dependencies that drive architectural decisions. This could include sensitive or critical areas, dependencies on legacy interfaces, the skill and experience of the team, the availability of important resources, </w:t>
      </w:r>
      <w:r w:rsidR="001E6A30">
        <w:t>and so forth</w:t>
      </w:r>
      <w:r>
        <w:t>]</w:t>
      </w:r>
    </w:p>
    <w:p w14:paraId="0EC27BFC" w14:textId="77777777" w:rsidR="00B344D0" w:rsidRDefault="00B344D0" w:rsidP="00B344D0">
      <w:pPr>
        <w:pStyle w:val="BodyText"/>
      </w:pPr>
    </w:p>
    <w:p w14:paraId="6AEA81B6" w14:textId="77777777" w:rsidR="00B344D0" w:rsidRDefault="00B344D0" w:rsidP="00B344D0">
      <w:pPr>
        <w:pStyle w:val="BodyText"/>
      </w:pPr>
    </w:p>
    <w:p w14:paraId="42E5B048" w14:textId="77777777" w:rsidR="00B344D0" w:rsidRDefault="00B344D0" w:rsidP="00B344D0">
      <w:pPr>
        <w:pStyle w:val="BodyText"/>
      </w:pPr>
    </w:p>
    <w:p w14:paraId="5D8D5774" w14:textId="77777777" w:rsidR="00B344D0" w:rsidRDefault="00B344D0" w:rsidP="00B344D0">
      <w:pPr>
        <w:pStyle w:val="BodyText"/>
      </w:pPr>
    </w:p>
    <w:p w14:paraId="2C7CA646" w14:textId="77777777" w:rsidR="00B344D0" w:rsidRDefault="00B344D0" w:rsidP="00B344D0">
      <w:pPr>
        <w:pStyle w:val="BodyText"/>
      </w:pPr>
    </w:p>
    <w:p w14:paraId="33590E3F" w14:textId="77777777" w:rsidR="00B344D0" w:rsidRDefault="00B344D0" w:rsidP="00B344D0">
      <w:pPr>
        <w:pStyle w:val="BodyText"/>
      </w:pPr>
    </w:p>
    <w:p w14:paraId="41352BA0" w14:textId="77777777" w:rsidR="00B344D0" w:rsidRDefault="00B344D0" w:rsidP="00B344D0">
      <w:pPr>
        <w:pStyle w:val="BodyText"/>
      </w:pPr>
    </w:p>
    <w:p w14:paraId="76D8459B" w14:textId="77777777" w:rsidR="00B344D0" w:rsidRDefault="00B344D0" w:rsidP="00B344D0">
      <w:pPr>
        <w:pStyle w:val="BodyText"/>
      </w:pPr>
    </w:p>
    <w:p w14:paraId="4E7968C4" w14:textId="77777777" w:rsidR="00B344D0" w:rsidRDefault="00B344D0" w:rsidP="00B344D0">
      <w:pPr>
        <w:pStyle w:val="BodyText"/>
      </w:pPr>
    </w:p>
    <w:p w14:paraId="163AA60F" w14:textId="77777777" w:rsidR="00B344D0" w:rsidRDefault="00B344D0" w:rsidP="00B344D0">
      <w:pPr>
        <w:pStyle w:val="BodyText"/>
      </w:pPr>
    </w:p>
    <w:p w14:paraId="41473FBA" w14:textId="77777777" w:rsidR="00B344D0" w:rsidRDefault="00B344D0" w:rsidP="00B344D0">
      <w:pPr>
        <w:pStyle w:val="BodyText"/>
      </w:pPr>
    </w:p>
    <w:p w14:paraId="614F889D" w14:textId="77777777" w:rsidR="00B344D0" w:rsidRDefault="00B344D0" w:rsidP="00B344D0">
      <w:pPr>
        <w:pStyle w:val="BodyText"/>
      </w:pPr>
    </w:p>
    <w:p w14:paraId="7886FC9E" w14:textId="77777777" w:rsidR="00B344D0" w:rsidRDefault="00B344D0" w:rsidP="00B344D0">
      <w:pPr>
        <w:pStyle w:val="BodyText"/>
      </w:pPr>
    </w:p>
    <w:p w14:paraId="33DCA0C5" w14:textId="77777777" w:rsidR="00B344D0" w:rsidRPr="00B344D0" w:rsidRDefault="00B344D0" w:rsidP="00B344D0">
      <w:pPr>
        <w:pStyle w:val="BodyText"/>
      </w:pPr>
    </w:p>
    <w:p w14:paraId="1D8388BF" w14:textId="77777777" w:rsidR="006058A0" w:rsidRDefault="00A563C9" w:rsidP="001E6A30">
      <w:pPr>
        <w:pStyle w:val="Heading1"/>
      </w:pPr>
      <w:r>
        <w:t xml:space="preserve">Architecturally </w:t>
      </w:r>
      <w:r w:rsidR="001E6A30">
        <w:t>s</w:t>
      </w:r>
      <w:r>
        <w:t xml:space="preserve">ignificant </w:t>
      </w:r>
      <w:r w:rsidR="001E6A30">
        <w:t>r</w:t>
      </w:r>
      <w:r>
        <w:t>equirements</w:t>
      </w:r>
    </w:p>
    <w:p w14:paraId="72EA7354" w14:textId="03C972F9" w:rsidR="002F34E5" w:rsidRPr="004A544A" w:rsidRDefault="002F34E5" w:rsidP="002F34E5">
      <w:r>
        <w:t xml:space="preserve">To </w:t>
      </w:r>
      <w:r w:rsidR="00B344D0">
        <w:t>realize</w:t>
      </w:r>
      <w:r>
        <w:t xml:space="preserve"> the architecture, it is vital </w:t>
      </w:r>
      <w:r w:rsidR="00AD6073">
        <w:t xml:space="preserve">to </w:t>
      </w:r>
      <w:r>
        <w:t xml:space="preserve">achieve Separation of Concerns (SoCs) to effect scalability, testability, performance, and maintainability. Consequently, 3 components with specific responsibilities will be created. </w:t>
      </w:r>
    </w:p>
    <w:p w14:paraId="27574225" w14:textId="77777777" w:rsidR="002F34E5" w:rsidRDefault="002F34E5" w:rsidP="002F34E5"/>
    <w:p w14:paraId="59915D2E" w14:textId="77777777" w:rsidR="002F34E5" w:rsidRDefault="002F34E5" w:rsidP="002F34E5">
      <w:r w:rsidRPr="004A544A">
        <w:rPr>
          <w:noProof/>
        </w:rPr>
        <w:drawing>
          <wp:inline distT="0" distB="0" distL="0" distR="0" wp14:anchorId="6B54EF77" wp14:editId="4DC4AAEA">
            <wp:extent cx="6198743" cy="35343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31138" cy="3552854"/>
                    </a:xfrm>
                    <a:prstGeom prst="rect">
                      <a:avLst/>
                    </a:prstGeom>
                  </pic:spPr>
                </pic:pic>
              </a:graphicData>
            </a:graphic>
          </wp:inline>
        </w:drawing>
      </w:r>
    </w:p>
    <w:p w14:paraId="67778876" w14:textId="5512FF6B" w:rsidR="002F34E5" w:rsidRDefault="0056778B" w:rsidP="00B344D0">
      <w:pPr>
        <w:pStyle w:val="InfoBlue"/>
        <w:rPr>
          <w:rStyle w:val="Hyperlink"/>
        </w:rPr>
      </w:pPr>
      <w:hyperlink r:id="rId8" w:history="1">
        <w:r w:rsidR="002F34E5" w:rsidRPr="004A544A">
          <w:rPr>
            <w:rStyle w:val="Hyperlink"/>
          </w:rPr>
          <w:t>reference</w:t>
        </w:r>
      </w:hyperlink>
    </w:p>
    <w:p w14:paraId="3C1D1FAA" w14:textId="77777777" w:rsidR="00B344D0" w:rsidRDefault="00B344D0" w:rsidP="00B344D0">
      <w:pPr>
        <w:pStyle w:val="BodyText"/>
      </w:pPr>
    </w:p>
    <w:p w14:paraId="79DD9760" w14:textId="77777777" w:rsidR="00B344D0" w:rsidRDefault="00B344D0" w:rsidP="00B344D0">
      <w:pPr>
        <w:pStyle w:val="BodyText"/>
      </w:pPr>
    </w:p>
    <w:p w14:paraId="735F6BB4" w14:textId="77777777" w:rsidR="00B344D0" w:rsidRDefault="00B344D0" w:rsidP="00B344D0">
      <w:pPr>
        <w:pStyle w:val="BodyText"/>
      </w:pPr>
    </w:p>
    <w:p w14:paraId="40D75B97" w14:textId="77777777" w:rsidR="00B344D0" w:rsidRDefault="00B344D0" w:rsidP="00B344D0">
      <w:pPr>
        <w:pStyle w:val="BodyText"/>
      </w:pPr>
    </w:p>
    <w:p w14:paraId="05A8F7A5" w14:textId="77777777" w:rsidR="00B344D0" w:rsidRDefault="00B344D0" w:rsidP="00B344D0">
      <w:pPr>
        <w:pStyle w:val="BodyText"/>
      </w:pPr>
    </w:p>
    <w:p w14:paraId="7E10CC3D" w14:textId="77777777" w:rsidR="00B344D0" w:rsidRDefault="00B344D0" w:rsidP="00B344D0">
      <w:pPr>
        <w:pStyle w:val="BodyText"/>
      </w:pPr>
    </w:p>
    <w:p w14:paraId="518C1EA2" w14:textId="77777777" w:rsidR="00B344D0" w:rsidRDefault="00B344D0" w:rsidP="00B344D0">
      <w:pPr>
        <w:pStyle w:val="BodyText"/>
      </w:pPr>
    </w:p>
    <w:p w14:paraId="54DE2DDC" w14:textId="77777777" w:rsidR="00B344D0" w:rsidRDefault="00B344D0" w:rsidP="00B344D0">
      <w:pPr>
        <w:pStyle w:val="BodyText"/>
      </w:pPr>
    </w:p>
    <w:p w14:paraId="079B88B1" w14:textId="77777777" w:rsidR="00B344D0" w:rsidRDefault="00B344D0" w:rsidP="00B344D0">
      <w:pPr>
        <w:pStyle w:val="BodyText"/>
      </w:pPr>
    </w:p>
    <w:p w14:paraId="10BC3194" w14:textId="77777777" w:rsidR="00B344D0" w:rsidRDefault="00B344D0" w:rsidP="00B344D0">
      <w:pPr>
        <w:pStyle w:val="BodyText"/>
      </w:pPr>
    </w:p>
    <w:p w14:paraId="4848047D" w14:textId="77777777" w:rsidR="00B344D0" w:rsidRDefault="00B344D0" w:rsidP="00B344D0">
      <w:pPr>
        <w:pStyle w:val="BodyText"/>
      </w:pPr>
    </w:p>
    <w:p w14:paraId="0AE2484F" w14:textId="77777777" w:rsidR="00B344D0" w:rsidRDefault="00B344D0" w:rsidP="00B344D0">
      <w:pPr>
        <w:pStyle w:val="BodyText"/>
      </w:pPr>
    </w:p>
    <w:p w14:paraId="69BC807C" w14:textId="77777777" w:rsidR="00B344D0" w:rsidRDefault="00B344D0" w:rsidP="00B344D0">
      <w:pPr>
        <w:pStyle w:val="BodyText"/>
      </w:pPr>
    </w:p>
    <w:p w14:paraId="517F3457" w14:textId="77777777" w:rsidR="00B344D0" w:rsidRDefault="00B344D0" w:rsidP="00B344D0">
      <w:pPr>
        <w:pStyle w:val="BodyText"/>
      </w:pPr>
    </w:p>
    <w:p w14:paraId="7EC8A315" w14:textId="77777777" w:rsidR="00B344D0" w:rsidRDefault="00B344D0" w:rsidP="00B344D0">
      <w:pPr>
        <w:pStyle w:val="BodyText"/>
      </w:pPr>
    </w:p>
    <w:p w14:paraId="14D0118D" w14:textId="77777777" w:rsidR="00B344D0" w:rsidRPr="00B344D0" w:rsidRDefault="00B344D0" w:rsidP="00B47F00">
      <w:pPr>
        <w:pStyle w:val="BodyText"/>
        <w:ind w:left="0"/>
      </w:pPr>
    </w:p>
    <w:p w14:paraId="5C5DB2B2" w14:textId="77777777" w:rsidR="008C2B65" w:rsidRDefault="00BD00A8" w:rsidP="001E6A30">
      <w:pPr>
        <w:pStyle w:val="Heading1"/>
      </w:pPr>
      <w:r>
        <w:t xml:space="preserve">Decisions, </w:t>
      </w:r>
      <w:r w:rsidR="001E6A30">
        <w:t>c</w:t>
      </w:r>
      <w:r>
        <w:t xml:space="preserve">onstraints, and </w:t>
      </w:r>
      <w:r w:rsidR="001E6A30">
        <w:t>j</w:t>
      </w:r>
      <w:r>
        <w:t>ustifications</w:t>
      </w:r>
    </w:p>
    <w:p w14:paraId="64AC364C"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The decisions are based on current best practice guidelines for apps in general and for ADHD apps in particular.  For instance:</w:t>
      </w:r>
    </w:p>
    <w:p w14:paraId="3DABF0BA" w14:textId="62F1FC6A" w:rsidR="002F34E5" w:rsidRDefault="000E6213" w:rsidP="002F34E5">
      <w:pPr>
        <w:pStyle w:val="ListParagraph"/>
        <w:numPr>
          <w:ilvl w:val="0"/>
          <w:numId w:val="31"/>
        </w:numPr>
      </w:pPr>
      <w:r>
        <w:t>U</w:t>
      </w:r>
      <w:r w:rsidR="002F34E5">
        <w:t>sing a modular approach to address separation of concerns.</w:t>
      </w:r>
    </w:p>
    <w:p w14:paraId="083EF7B9" w14:textId="014BB48E" w:rsidR="002F34E5" w:rsidRDefault="002F34E5" w:rsidP="002F34E5">
      <w:pPr>
        <w:pStyle w:val="ListParagraph"/>
        <w:numPr>
          <w:ilvl w:val="0"/>
          <w:numId w:val="31"/>
        </w:numPr>
      </w:pPr>
      <w:r>
        <w:t xml:space="preserve">Using Kotlin to write more </w:t>
      </w:r>
      <w:r w:rsidR="00B344D0">
        <w:t>concise</w:t>
      </w:r>
      <w:r>
        <w:t xml:space="preserve"> and </w:t>
      </w:r>
      <w:r w:rsidR="00B344D0">
        <w:t>efficient</w:t>
      </w:r>
      <w:r>
        <w:t xml:space="preserve"> codes. </w:t>
      </w:r>
    </w:p>
    <w:p w14:paraId="72B23A1D" w14:textId="77777777" w:rsidR="002F34E5" w:rsidRDefault="002F34E5" w:rsidP="002F34E5">
      <w:pPr>
        <w:pStyle w:val="ListParagraph"/>
        <w:numPr>
          <w:ilvl w:val="0"/>
          <w:numId w:val="31"/>
        </w:numPr>
      </w:pPr>
      <w:r>
        <w:t>Thorough testing of the app.</w:t>
      </w:r>
    </w:p>
    <w:p w14:paraId="3A6C566F" w14:textId="77777777" w:rsidR="002F34E5" w:rsidRPr="00F85D0C" w:rsidRDefault="002F34E5" w:rsidP="002F34E5">
      <w:pPr>
        <w:pStyle w:val="ListParagraph"/>
        <w:numPr>
          <w:ilvl w:val="0"/>
          <w:numId w:val="31"/>
        </w:numPr>
        <w:rPr>
          <w:color w:val="FF0000"/>
        </w:rPr>
      </w:pPr>
      <w:r w:rsidRPr="00F85D0C">
        <w:rPr>
          <w:color w:val="FF0000"/>
        </w:rPr>
        <w:t xml:space="preserve">Local as well as external storage capability to allow app use without internet. </w:t>
      </w:r>
    </w:p>
    <w:p w14:paraId="693CA961" w14:textId="13F6E3EC" w:rsidR="002F34E5" w:rsidRDefault="002F34E5" w:rsidP="002F34E5">
      <w:pPr>
        <w:pStyle w:val="ListParagraph"/>
        <w:numPr>
          <w:ilvl w:val="0"/>
          <w:numId w:val="31"/>
        </w:numPr>
      </w:pPr>
      <w:r>
        <w:t xml:space="preserve">Simple and easy navigation since the app is for </w:t>
      </w:r>
      <w:r w:rsidR="00976117">
        <w:t xml:space="preserve">individuals with </w:t>
      </w:r>
      <w:r>
        <w:t>ADHD.</w:t>
      </w:r>
    </w:p>
    <w:p w14:paraId="573ACBE6" w14:textId="77777777" w:rsidR="002F34E5" w:rsidRDefault="0056778B" w:rsidP="002F34E5">
      <w:pPr>
        <w:pStyle w:val="ListParagraph"/>
        <w:numPr>
          <w:ilvl w:val="0"/>
          <w:numId w:val="31"/>
        </w:numPr>
      </w:pPr>
      <w:hyperlink r:id="rId9" w:history="1">
        <w:r w:rsidR="002F34E5" w:rsidRPr="00C55704">
          <w:rPr>
            <w:rStyle w:val="Hyperlink"/>
          </w:rPr>
          <w:t>Colour coding</w:t>
        </w:r>
      </w:hyperlink>
      <w:r w:rsidR="002F34E5">
        <w:t xml:space="preserve"> to differentiate tasks or task priorities. </w:t>
      </w:r>
    </w:p>
    <w:p w14:paraId="05AD1259" w14:textId="5824425F" w:rsidR="002F34E5" w:rsidRDefault="002F34E5" w:rsidP="002F34E5">
      <w:pPr>
        <w:pStyle w:val="ListParagraph"/>
        <w:numPr>
          <w:ilvl w:val="0"/>
          <w:numId w:val="31"/>
        </w:numPr>
      </w:pPr>
      <w:r>
        <w:t>Reminders, notifications, and goal settings with flexibility to customis</w:t>
      </w:r>
      <w:r w:rsidR="00976117">
        <w:t>e</w:t>
      </w:r>
      <w:r>
        <w:t xml:space="preserve"> as needed.</w:t>
      </w:r>
    </w:p>
    <w:p w14:paraId="5BA58100" w14:textId="77777777" w:rsidR="002F34E5" w:rsidRDefault="002F34E5" w:rsidP="002F34E5">
      <w:pPr>
        <w:pStyle w:val="ListParagraph"/>
        <w:numPr>
          <w:ilvl w:val="0"/>
          <w:numId w:val="31"/>
        </w:numPr>
      </w:pPr>
      <w:r>
        <w:t>Gamification to stimulate/maintain motivation via rewards or progress tracking.</w:t>
      </w:r>
    </w:p>
    <w:p w14:paraId="7752BE54" w14:textId="77777777" w:rsidR="002F34E5" w:rsidRDefault="002F34E5" w:rsidP="002F34E5"/>
    <w:p w14:paraId="3C5C9AD8"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Some constraints are:</w:t>
      </w:r>
    </w:p>
    <w:p w14:paraId="47AD33E6" w14:textId="14AB31C2" w:rsidR="002F34E5" w:rsidRDefault="000E6213" w:rsidP="002F34E5">
      <w:pPr>
        <w:pStyle w:val="ListParagraph"/>
        <w:numPr>
          <w:ilvl w:val="0"/>
          <w:numId w:val="32"/>
        </w:numPr>
      </w:pPr>
      <w:r>
        <w:t>T</w:t>
      </w:r>
      <w:r w:rsidR="002F34E5">
        <w:t xml:space="preserve">ime and resources to test the app with </w:t>
      </w:r>
      <w:r w:rsidR="00976117">
        <w:t>people with ADHD</w:t>
      </w:r>
      <w:r w:rsidR="002F34E5">
        <w:t>.</w:t>
      </w:r>
    </w:p>
    <w:p w14:paraId="5AACD9D1" w14:textId="5E7CD3CA" w:rsidR="002F34E5" w:rsidRPr="00F85D0C" w:rsidRDefault="000E6213" w:rsidP="002F34E5">
      <w:pPr>
        <w:pStyle w:val="ListParagraph"/>
        <w:numPr>
          <w:ilvl w:val="0"/>
          <w:numId w:val="32"/>
        </w:numPr>
        <w:rPr>
          <w:color w:val="FF0000"/>
        </w:rPr>
      </w:pPr>
      <w:r>
        <w:rPr>
          <w:color w:val="FF0000"/>
        </w:rPr>
        <w:t>A</w:t>
      </w:r>
      <w:r w:rsidR="002F34E5" w:rsidRPr="00F85D0C">
        <w:rPr>
          <w:color w:val="FF0000"/>
        </w:rPr>
        <w:t>ccess to only free edition of third-party applications</w:t>
      </w:r>
      <w:r w:rsidR="002F34E5">
        <w:rPr>
          <w:color w:val="FF0000"/>
        </w:rPr>
        <w:t>, such as Visual Paradigm</w:t>
      </w:r>
      <w:r w:rsidR="002F34E5" w:rsidRPr="00F85D0C">
        <w:rPr>
          <w:color w:val="FF0000"/>
        </w:rPr>
        <w:t>.</w:t>
      </w:r>
    </w:p>
    <w:p w14:paraId="342D09E8" w14:textId="3DBCF2F2" w:rsidR="002F34E5" w:rsidRDefault="002F34E5" w:rsidP="002F34E5">
      <w:pPr>
        <w:pStyle w:val="ListParagraph"/>
        <w:numPr>
          <w:ilvl w:val="0"/>
          <w:numId w:val="32"/>
        </w:numPr>
      </w:pPr>
      <w:r>
        <w:t xml:space="preserve">Knowledge/experience/competency of team members regarding </w:t>
      </w:r>
      <w:r w:rsidR="00976117">
        <w:t xml:space="preserve">using </w:t>
      </w:r>
      <w:r>
        <w:t xml:space="preserve">different platforms such as Android, Kotlin and external/local database. </w:t>
      </w:r>
    </w:p>
    <w:p w14:paraId="3EE1E119" w14:textId="77777777" w:rsidR="002F34E5" w:rsidRDefault="002F34E5" w:rsidP="002F34E5"/>
    <w:p w14:paraId="7A85516C" w14:textId="77777777" w:rsidR="002F34E5" w:rsidRPr="00B344D0" w:rsidRDefault="002F34E5" w:rsidP="002F34E5">
      <w:pPr>
        <w:rPr>
          <w:rFonts w:ascii="Calibri" w:hAnsi="Calibri" w:cs="Calibri"/>
          <w:sz w:val="24"/>
          <w:szCs w:val="24"/>
        </w:rPr>
      </w:pPr>
      <w:r w:rsidRPr="00B344D0">
        <w:rPr>
          <w:rFonts w:ascii="Calibri" w:hAnsi="Calibri" w:cs="Calibri"/>
          <w:sz w:val="24"/>
          <w:szCs w:val="24"/>
        </w:rPr>
        <w:t>Justification</w:t>
      </w:r>
    </w:p>
    <w:p w14:paraId="6791982A" w14:textId="270534A7" w:rsidR="002F34E5" w:rsidRDefault="000E6213" w:rsidP="002F34E5">
      <w:pPr>
        <w:pStyle w:val="ListParagraph"/>
        <w:numPr>
          <w:ilvl w:val="0"/>
          <w:numId w:val="33"/>
        </w:numPr>
      </w:pPr>
      <w:r>
        <w:t>T</w:t>
      </w:r>
      <w:r w:rsidR="002F34E5">
        <w:t>he best practice approach has proven merits to positively impact the success of a project in the short run (such as debugging) as well as in the long run (scalability or creating a newer version in the future)</w:t>
      </w:r>
    </w:p>
    <w:p w14:paraId="57876DE1" w14:textId="77777777" w:rsidR="002F34E5" w:rsidRDefault="002F34E5" w:rsidP="002F34E5">
      <w:pPr>
        <w:pStyle w:val="ListParagraph"/>
        <w:numPr>
          <w:ilvl w:val="0"/>
          <w:numId w:val="33"/>
        </w:numPr>
      </w:pPr>
      <w:r>
        <w:t>Since the app is for people with ADHD, certain specific features are necessary to make the app useful; such as avoiding cluttering.</w:t>
      </w:r>
    </w:p>
    <w:p w14:paraId="018F3CCA" w14:textId="4127C69F" w:rsidR="002F34E5" w:rsidRDefault="002F34E5" w:rsidP="002F34E5">
      <w:pPr>
        <w:pStyle w:val="ListParagraph"/>
        <w:numPr>
          <w:ilvl w:val="0"/>
          <w:numId w:val="33"/>
        </w:numPr>
      </w:pPr>
      <w:r>
        <w:t xml:space="preserve">Since certain components </w:t>
      </w:r>
      <w:r w:rsidR="00976117">
        <w:t>involve</w:t>
      </w:r>
      <w:r>
        <w:t xml:space="preserve"> steep learning curve, it is vital to keep things simple as well as </w:t>
      </w:r>
      <w:r w:rsidR="00B344D0">
        <w:t>manageable</w:t>
      </w:r>
      <w:r>
        <w:t xml:space="preserve"> to stay within allocated timeframe of the project.</w:t>
      </w:r>
    </w:p>
    <w:p w14:paraId="6F1BC202" w14:textId="77777777" w:rsidR="002F34E5" w:rsidRDefault="002F34E5" w:rsidP="002F34E5">
      <w:pPr>
        <w:pStyle w:val="ListParagraph"/>
        <w:numPr>
          <w:ilvl w:val="0"/>
          <w:numId w:val="33"/>
        </w:numPr>
      </w:pPr>
      <w:r>
        <w:t>There are certain limitations to using free editions, such as Visual Paradigm, but there is no genuine need to splash money since we are university students.</w:t>
      </w:r>
    </w:p>
    <w:p w14:paraId="16EEC283" w14:textId="77777777" w:rsidR="002F34E5" w:rsidRDefault="002F34E5" w:rsidP="002F34E5">
      <w:pPr>
        <w:pStyle w:val="ListParagraph"/>
        <w:numPr>
          <w:ilvl w:val="0"/>
          <w:numId w:val="33"/>
        </w:numPr>
      </w:pPr>
      <w:r>
        <w:t xml:space="preserve">The app is designed to be Android native to allow members to focus on one platform. In addition, </w:t>
      </w:r>
    </w:p>
    <w:p w14:paraId="60A8DD4D" w14:textId="34BAE29E" w:rsidR="002F34E5" w:rsidRDefault="002F34E5" w:rsidP="002F34E5">
      <w:pPr>
        <w:pStyle w:val="ListParagraph"/>
        <w:numPr>
          <w:ilvl w:val="1"/>
          <w:numId w:val="33"/>
        </w:numPr>
      </w:pPr>
      <w:r>
        <w:t xml:space="preserve">Android has the </w:t>
      </w:r>
      <w:hyperlink r:id="rId10" w:history="1">
        <w:r w:rsidRPr="008B7D64">
          <w:rPr>
            <w:rStyle w:val="Hyperlink"/>
          </w:rPr>
          <w:t>largest market share</w:t>
        </w:r>
      </w:hyperlink>
      <w:r>
        <w:t xml:space="preserve"> </w:t>
      </w:r>
      <w:r w:rsidR="00B344D0">
        <w:t>worldwide</w:t>
      </w:r>
      <w:r>
        <w:t>.</w:t>
      </w:r>
    </w:p>
    <w:p w14:paraId="493EB847" w14:textId="77777777" w:rsidR="002F34E5" w:rsidRDefault="002F34E5" w:rsidP="002F34E5">
      <w:pPr>
        <w:pStyle w:val="ListParagraph"/>
        <w:numPr>
          <w:ilvl w:val="1"/>
          <w:numId w:val="33"/>
        </w:numPr>
      </w:pPr>
      <w:r>
        <w:t xml:space="preserve">Android has a well-developed ecosystem providing vital features such as frameworks and libraries. </w:t>
      </w:r>
    </w:p>
    <w:p w14:paraId="06304574" w14:textId="77777777" w:rsidR="002F34E5" w:rsidRDefault="002F34E5" w:rsidP="002F34E5">
      <w:pPr>
        <w:pStyle w:val="ListParagraph"/>
        <w:numPr>
          <w:ilvl w:val="1"/>
          <w:numId w:val="33"/>
        </w:numPr>
      </w:pPr>
      <w:r>
        <w:t xml:space="preserve">Android is open-source and therefore allows greater flexibility to customise codes to suit one’s own needs. </w:t>
      </w:r>
    </w:p>
    <w:p w14:paraId="04E51576" w14:textId="77777777" w:rsidR="002F34E5" w:rsidRDefault="002F34E5" w:rsidP="002F34E5">
      <w:pPr>
        <w:pStyle w:val="ListParagraph"/>
        <w:numPr>
          <w:ilvl w:val="1"/>
          <w:numId w:val="33"/>
        </w:numPr>
      </w:pPr>
      <w:r>
        <w:t xml:space="preserve">Android platform provides integration with other Google products, which provides various APIs and features for app development. </w:t>
      </w:r>
    </w:p>
    <w:p w14:paraId="3148C979" w14:textId="77777777" w:rsidR="00B344D0" w:rsidRDefault="00B344D0" w:rsidP="00B344D0"/>
    <w:p w14:paraId="3103424A" w14:textId="77777777" w:rsidR="00B344D0" w:rsidRDefault="00B344D0" w:rsidP="00B344D0"/>
    <w:p w14:paraId="5FD39743" w14:textId="77777777" w:rsidR="00B344D0" w:rsidRDefault="00B344D0" w:rsidP="00B344D0"/>
    <w:p w14:paraId="78A1CDCC" w14:textId="77777777" w:rsidR="00B344D0" w:rsidRDefault="00B344D0" w:rsidP="00B344D0"/>
    <w:p w14:paraId="12291691" w14:textId="77777777" w:rsidR="00EF172C" w:rsidRDefault="00EF172C" w:rsidP="000F01EB">
      <w:pPr>
        <w:pStyle w:val="Heading1"/>
      </w:pPr>
      <w:r>
        <w:t>Architectural Mechanisms</w:t>
      </w:r>
    </w:p>
    <w:p w14:paraId="4D536A0E" w14:textId="77777777"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14:paraId="14186977" w14:textId="77777777" w:rsidR="00454845" w:rsidRDefault="00454845" w:rsidP="00454845">
      <w:pPr>
        <w:pStyle w:val="Heading2"/>
      </w:pPr>
      <w:r>
        <w:t>Architectural Mechanism 1</w:t>
      </w:r>
    </w:p>
    <w:p w14:paraId="0792AD8F" w14:textId="77777777" w:rsidR="00454845" w:rsidRDefault="00454845" w:rsidP="00C4043F">
      <w:pPr>
        <w:pStyle w:val="InfoBlue"/>
        <w:ind w:firstLine="360"/>
      </w:pPr>
      <w:r>
        <w:t>[Describe the purpose, attributes, and function of the architectural mechanism.]</w:t>
      </w:r>
    </w:p>
    <w:p w14:paraId="21190AB0" w14:textId="77777777" w:rsidR="00454845" w:rsidRDefault="00454845" w:rsidP="00454845">
      <w:pPr>
        <w:pStyle w:val="Heading2"/>
      </w:pPr>
      <w:r>
        <w:t>Architectural Mechanism 2</w:t>
      </w:r>
    </w:p>
    <w:p w14:paraId="58BBBD34" w14:textId="77777777" w:rsidR="00454845" w:rsidRPr="00454845" w:rsidRDefault="00454845" w:rsidP="00C4043F">
      <w:pPr>
        <w:pStyle w:val="InfoBlue"/>
        <w:ind w:firstLine="360"/>
      </w:pPr>
      <w:r>
        <w:t>[Describe the purpose, attributes, and function of the architectural mechanism.]</w:t>
      </w:r>
    </w:p>
    <w:p w14:paraId="355667BB" w14:textId="77777777" w:rsidR="00454845" w:rsidRPr="00454845" w:rsidRDefault="00454845" w:rsidP="00454845">
      <w:pPr>
        <w:pStyle w:val="BodyText"/>
      </w:pPr>
    </w:p>
    <w:p w14:paraId="4ED643BB" w14:textId="77777777" w:rsidR="009E2BE7" w:rsidRDefault="009E2BE7" w:rsidP="001E6A30">
      <w:pPr>
        <w:pStyle w:val="Heading1"/>
      </w:pPr>
      <w:r>
        <w:t xml:space="preserve">Key </w:t>
      </w:r>
      <w:r w:rsidR="001E6A30">
        <w:t>a</w:t>
      </w:r>
      <w:r>
        <w:t>bstractions</w:t>
      </w:r>
    </w:p>
    <w:p w14:paraId="0CF12BC3" w14:textId="77777777"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14:paraId="0E5952A5" w14:textId="77777777" w:rsidR="001253F2" w:rsidRDefault="001253F2" w:rsidP="001253F2">
      <w:pPr>
        <w:pStyle w:val="Heading1"/>
      </w:pPr>
      <w:r>
        <w:t>Layers or architectural framework</w:t>
      </w:r>
    </w:p>
    <w:p w14:paraId="13C4444F" w14:textId="77777777" w:rsidR="001253F2" w:rsidRPr="00880E02" w:rsidRDefault="001253F2" w:rsidP="001253F2">
      <w:pPr>
        <w:pStyle w:val="Heading1"/>
        <w:numPr>
          <w:ilvl w:val="0"/>
          <w:numId w:val="0"/>
        </w:numPr>
        <w:rPr>
          <w:rFonts w:ascii="Times" w:hAnsi="Times"/>
          <w:b w:val="0"/>
          <w:iCs/>
          <w:sz w:val="20"/>
        </w:rPr>
      </w:pPr>
      <w:r w:rsidRPr="00880E02">
        <w:rPr>
          <w:rFonts w:ascii="Times" w:hAnsi="Times"/>
          <w:b w:val="0"/>
          <w:iCs/>
          <w:sz w:val="20"/>
        </w:rPr>
        <w:t>The ADHD Task Manager mobile app</w:t>
      </w:r>
      <w:r>
        <w:rPr>
          <w:rFonts w:ascii="Times" w:hAnsi="Times"/>
          <w:b w:val="0"/>
          <w:iCs/>
          <w:sz w:val="20"/>
        </w:rPr>
        <w:t>lication</w:t>
      </w:r>
      <w:r w:rsidRPr="00880E02">
        <w:rPr>
          <w:rFonts w:ascii="Times" w:hAnsi="Times"/>
          <w:b w:val="0"/>
          <w:iCs/>
          <w:sz w:val="20"/>
        </w:rPr>
        <w:t xml:space="preserve"> will be </w:t>
      </w:r>
      <w:r>
        <w:rPr>
          <w:rFonts w:ascii="Times" w:hAnsi="Times"/>
          <w:b w:val="0"/>
          <w:iCs/>
          <w:sz w:val="20"/>
        </w:rPr>
        <w:t xml:space="preserve">revolved around </w:t>
      </w:r>
      <w:r w:rsidRPr="00880E02">
        <w:rPr>
          <w:rFonts w:ascii="Times" w:hAnsi="Times"/>
          <w:b w:val="0"/>
          <w:iCs/>
          <w:sz w:val="20"/>
        </w:rPr>
        <w:t xml:space="preserve">using a structured, </w:t>
      </w:r>
      <w:r>
        <w:rPr>
          <w:rFonts w:ascii="Times" w:hAnsi="Times"/>
          <w:b w:val="0"/>
          <w:iCs/>
          <w:sz w:val="20"/>
        </w:rPr>
        <w:t>multiplex</w:t>
      </w:r>
      <w:r w:rsidRPr="00880E02">
        <w:rPr>
          <w:rFonts w:ascii="Times" w:hAnsi="Times"/>
          <w:b w:val="0"/>
          <w:iCs/>
          <w:sz w:val="20"/>
        </w:rPr>
        <w:t xml:space="preserve"> architecture to </w:t>
      </w:r>
      <w:r>
        <w:rPr>
          <w:rFonts w:ascii="Times" w:hAnsi="Times"/>
          <w:b w:val="0"/>
          <w:iCs/>
          <w:sz w:val="20"/>
        </w:rPr>
        <w:t>ensure</w:t>
      </w:r>
      <w:r w:rsidRPr="00880E02">
        <w:rPr>
          <w:rFonts w:ascii="Times" w:hAnsi="Times"/>
          <w:b w:val="0"/>
          <w:iCs/>
          <w:sz w:val="20"/>
        </w:rPr>
        <w:t xml:space="preserve"> a </w:t>
      </w:r>
      <w:r>
        <w:rPr>
          <w:rFonts w:ascii="Times" w:hAnsi="Times"/>
          <w:b w:val="0"/>
          <w:iCs/>
          <w:sz w:val="20"/>
        </w:rPr>
        <w:t>compatible</w:t>
      </w:r>
      <w:r w:rsidRPr="00880E02">
        <w:rPr>
          <w:rFonts w:ascii="Times" w:hAnsi="Times"/>
          <w:b w:val="0"/>
          <w:iCs/>
          <w:sz w:val="20"/>
        </w:rPr>
        <w:t xml:space="preserve"> and </w:t>
      </w:r>
      <w:r>
        <w:rPr>
          <w:rFonts w:ascii="Times" w:hAnsi="Times"/>
          <w:b w:val="0"/>
          <w:iCs/>
          <w:sz w:val="20"/>
        </w:rPr>
        <w:t>viscidness</w:t>
      </w:r>
      <w:r w:rsidRPr="00880E02">
        <w:rPr>
          <w:rFonts w:ascii="Times" w:hAnsi="Times"/>
          <w:b w:val="0"/>
          <w:iCs/>
          <w:sz w:val="20"/>
        </w:rPr>
        <w:t xml:space="preserve"> design. This </w:t>
      </w:r>
      <w:r>
        <w:rPr>
          <w:rFonts w:ascii="Times" w:hAnsi="Times"/>
          <w:b w:val="0"/>
          <w:iCs/>
          <w:sz w:val="20"/>
        </w:rPr>
        <w:t>will</w:t>
      </w:r>
      <w:r w:rsidRPr="00880E02">
        <w:rPr>
          <w:rFonts w:ascii="Times" w:hAnsi="Times"/>
          <w:b w:val="0"/>
          <w:iCs/>
          <w:sz w:val="20"/>
        </w:rPr>
        <w:t xml:space="preserve"> allow for </w:t>
      </w:r>
      <w:r>
        <w:rPr>
          <w:rFonts w:ascii="Times" w:hAnsi="Times"/>
          <w:b w:val="0"/>
          <w:iCs/>
          <w:sz w:val="20"/>
        </w:rPr>
        <w:t xml:space="preserve">a </w:t>
      </w:r>
      <w:r w:rsidRPr="00880E02">
        <w:rPr>
          <w:rFonts w:ascii="Times" w:hAnsi="Times"/>
          <w:b w:val="0"/>
          <w:iCs/>
          <w:sz w:val="20"/>
        </w:rPr>
        <w:t xml:space="preserve">clear separation of responsibilities, making it </w:t>
      </w:r>
      <w:r>
        <w:rPr>
          <w:rFonts w:ascii="Times" w:hAnsi="Times"/>
          <w:b w:val="0"/>
          <w:iCs/>
          <w:sz w:val="20"/>
        </w:rPr>
        <w:t>easier</w:t>
      </w:r>
      <w:r w:rsidRPr="00880E02">
        <w:rPr>
          <w:rFonts w:ascii="Times" w:hAnsi="Times"/>
          <w:b w:val="0"/>
          <w:iCs/>
          <w:sz w:val="20"/>
        </w:rPr>
        <w:t xml:space="preserve"> to create, test, and modify individual </w:t>
      </w:r>
      <w:r>
        <w:rPr>
          <w:rFonts w:ascii="Times" w:hAnsi="Times"/>
          <w:b w:val="0"/>
          <w:iCs/>
          <w:sz w:val="20"/>
        </w:rPr>
        <w:t>parts</w:t>
      </w:r>
      <w:r w:rsidRPr="00880E02">
        <w:rPr>
          <w:rFonts w:ascii="Times" w:hAnsi="Times"/>
          <w:b w:val="0"/>
          <w:iCs/>
          <w:sz w:val="20"/>
        </w:rPr>
        <w:t xml:space="preserve"> without </w:t>
      </w:r>
      <w:r>
        <w:rPr>
          <w:rFonts w:ascii="Times" w:hAnsi="Times"/>
          <w:b w:val="0"/>
          <w:iCs/>
          <w:sz w:val="20"/>
        </w:rPr>
        <w:t>altering</w:t>
      </w:r>
      <w:r w:rsidRPr="00880E02">
        <w:rPr>
          <w:rFonts w:ascii="Times" w:hAnsi="Times"/>
          <w:b w:val="0"/>
          <w:iCs/>
          <w:sz w:val="20"/>
        </w:rPr>
        <w:t xml:space="preserve"> the </w:t>
      </w:r>
      <w:r>
        <w:rPr>
          <w:rFonts w:ascii="Times" w:hAnsi="Times"/>
          <w:b w:val="0"/>
          <w:iCs/>
          <w:sz w:val="20"/>
        </w:rPr>
        <w:t>main</w:t>
      </w:r>
      <w:r w:rsidRPr="00880E02">
        <w:rPr>
          <w:rFonts w:ascii="Times" w:hAnsi="Times"/>
          <w:b w:val="0"/>
          <w:iCs/>
          <w:sz w:val="20"/>
        </w:rPr>
        <w:t xml:space="preserve"> functionality</w:t>
      </w:r>
      <w:r>
        <w:rPr>
          <w:rFonts w:ascii="Times" w:hAnsi="Times"/>
          <w:b w:val="0"/>
          <w:iCs/>
          <w:sz w:val="20"/>
        </w:rPr>
        <w:t xml:space="preserve"> of the development phase</w:t>
      </w:r>
      <w:r w:rsidRPr="00880E02">
        <w:rPr>
          <w:rFonts w:ascii="Times" w:hAnsi="Times"/>
          <w:b w:val="0"/>
          <w:iCs/>
          <w:sz w:val="20"/>
        </w:rPr>
        <w:t xml:space="preserve">. The architecture framework will </w:t>
      </w:r>
      <w:proofErr w:type="gramStart"/>
      <w:r>
        <w:rPr>
          <w:rFonts w:ascii="Times" w:hAnsi="Times"/>
          <w:b w:val="0"/>
          <w:iCs/>
          <w:sz w:val="20"/>
        </w:rPr>
        <w:t>include</w:t>
      </w:r>
      <w:r w:rsidRPr="00880E02">
        <w:rPr>
          <w:rFonts w:ascii="Times" w:hAnsi="Times"/>
          <w:b w:val="0"/>
          <w:iCs/>
          <w:sz w:val="20"/>
        </w:rPr>
        <w:t xml:space="preserve">  the</w:t>
      </w:r>
      <w:proofErr w:type="gramEnd"/>
      <w:r w:rsidRPr="00880E02">
        <w:rPr>
          <w:rFonts w:ascii="Times" w:hAnsi="Times"/>
          <w:b w:val="0"/>
          <w:iCs/>
          <w:sz w:val="20"/>
        </w:rPr>
        <w:t xml:space="preserve"> following layers:</w:t>
      </w:r>
    </w:p>
    <w:p w14:paraId="6B7D3F4C"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1.</w:t>
      </w:r>
      <w:r w:rsidRPr="00880E02">
        <w:rPr>
          <w:rFonts w:ascii="Times" w:hAnsi="Times"/>
          <w:b w:val="0"/>
          <w:iCs/>
          <w:sz w:val="20"/>
        </w:rPr>
        <w:tab/>
        <w:t xml:space="preserve">User Interface Layer: This </w:t>
      </w:r>
      <w:r>
        <w:rPr>
          <w:rFonts w:ascii="Times" w:hAnsi="Times"/>
          <w:b w:val="0"/>
          <w:iCs/>
          <w:sz w:val="20"/>
        </w:rPr>
        <w:t xml:space="preserve">will </w:t>
      </w:r>
      <w:proofErr w:type="gramStart"/>
      <w:r>
        <w:rPr>
          <w:rFonts w:ascii="Times" w:hAnsi="Times"/>
          <w:b w:val="0"/>
          <w:iCs/>
          <w:sz w:val="20"/>
        </w:rPr>
        <w:t>be</w:t>
      </w:r>
      <w:r w:rsidRPr="00880E02">
        <w:rPr>
          <w:rFonts w:ascii="Times" w:hAnsi="Times"/>
          <w:b w:val="0"/>
          <w:iCs/>
          <w:sz w:val="20"/>
        </w:rPr>
        <w:t xml:space="preserve"> in charge of</w:t>
      </w:r>
      <w:proofErr w:type="gramEnd"/>
      <w:r w:rsidRPr="00880E02">
        <w:rPr>
          <w:rFonts w:ascii="Times" w:hAnsi="Times"/>
          <w:b w:val="0"/>
          <w:iCs/>
          <w:sz w:val="20"/>
        </w:rPr>
        <w:t xml:space="preserve"> the app's visual </w:t>
      </w:r>
      <w:r>
        <w:rPr>
          <w:rFonts w:ascii="Times" w:hAnsi="Times"/>
          <w:b w:val="0"/>
          <w:iCs/>
          <w:sz w:val="20"/>
        </w:rPr>
        <w:t>look</w:t>
      </w:r>
      <w:r w:rsidRPr="00880E02">
        <w:rPr>
          <w:rFonts w:ascii="Times" w:hAnsi="Times"/>
          <w:b w:val="0"/>
          <w:iCs/>
          <w:sz w:val="20"/>
        </w:rPr>
        <w:t xml:space="preserve"> and user interaction. It </w:t>
      </w:r>
      <w:r>
        <w:rPr>
          <w:rFonts w:ascii="Times" w:hAnsi="Times"/>
          <w:b w:val="0"/>
          <w:iCs/>
          <w:sz w:val="20"/>
        </w:rPr>
        <w:t>includes</w:t>
      </w:r>
      <w:r w:rsidRPr="00880E02">
        <w:rPr>
          <w:rFonts w:ascii="Times" w:hAnsi="Times"/>
          <w:b w:val="0"/>
          <w:iCs/>
          <w:sz w:val="20"/>
        </w:rPr>
        <w:t xml:space="preserve"> all necessary UI elements such as buttons, input fields, and menus, as well as their arrangement and </w:t>
      </w:r>
      <w:r>
        <w:rPr>
          <w:rFonts w:ascii="Times" w:hAnsi="Times"/>
          <w:b w:val="0"/>
          <w:iCs/>
          <w:sz w:val="20"/>
        </w:rPr>
        <w:t>visual appearance</w:t>
      </w:r>
      <w:r w:rsidRPr="00880E02">
        <w:rPr>
          <w:rFonts w:ascii="Times" w:hAnsi="Times"/>
          <w:b w:val="0"/>
          <w:iCs/>
          <w:sz w:val="20"/>
        </w:rPr>
        <w:t xml:space="preserve">. </w:t>
      </w:r>
      <w:r>
        <w:rPr>
          <w:rFonts w:ascii="Times" w:hAnsi="Times"/>
          <w:b w:val="0"/>
          <w:iCs/>
          <w:sz w:val="20"/>
        </w:rPr>
        <w:t>Also</w:t>
      </w:r>
      <w:r w:rsidRPr="00880E02">
        <w:rPr>
          <w:rFonts w:ascii="Times" w:hAnsi="Times"/>
          <w:b w:val="0"/>
          <w:iCs/>
          <w:sz w:val="20"/>
        </w:rPr>
        <w:t xml:space="preserve">, the user interface layer </w:t>
      </w:r>
      <w:r>
        <w:rPr>
          <w:rFonts w:ascii="Times" w:hAnsi="Times"/>
          <w:b w:val="0"/>
          <w:iCs/>
          <w:sz w:val="20"/>
        </w:rPr>
        <w:t>controls</w:t>
      </w:r>
      <w:r w:rsidRPr="00880E02">
        <w:rPr>
          <w:rFonts w:ascii="Times" w:hAnsi="Times"/>
          <w:b w:val="0"/>
          <w:iCs/>
          <w:sz w:val="20"/>
        </w:rPr>
        <w:t xml:space="preserve"> user interactions to ensure </w:t>
      </w:r>
      <w:r>
        <w:rPr>
          <w:rFonts w:ascii="Times" w:hAnsi="Times"/>
          <w:b w:val="0"/>
          <w:iCs/>
          <w:sz w:val="20"/>
        </w:rPr>
        <w:t>easy</w:t>
      </w:r>
      <w:r w:rsidRPr="00880E02">
        <w:rPr>
          <w:rFonts w:ascii="Times" w:hAnsi="Times"/>
          <w:b w:val="0"/>
          <w:iCs/>
          <w:sz w:val="20"/>
        </w:rPr>
        <w:t xml:space="preserve"> communication between the user and the app.</w:t>
      </w:r>
    </w:p>
    <w:p w14:paraId="3EF23414"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2.</w:t>
      </w:r>
      <w:r w:rsidRPr="00880E02">
        <w:rPr>
          <w:rFonts w:ascii="Times" w:hAnsi="Times"/>
          <w:b w:val="0"/>
          <w:iCs/>
          <w:sz w:val="20"/>
        </w:rPr>
        <w:tab/>
        <w:t xml:space="preserve">Core Functionality Layer: This </w:t>
      </w:r>
      <w:r>
        <w:rPr>
          <w:rFonts w:ascii="Times" w:hAnsi="Times"/>
          <w:b w:val="0"/>
          <w:iCs/>
          <w:sz w:val="20"/>
        </w:rPr>
        <w:t>will</w:t>
      </w:r>
      <w:r w:rsidRPr="00880E02">
        <w:rPr>
          <w:rFonts w:ascii="Times" w:hAnsi="Times"/>
          <w:b w:val="0"/>
          <w:iCs/>
          <w:sz w:val="20"/>
        </w:rPr>
        <w:t xml:space="preserve"> house the ADHD Task Manager app's </w:t>
      </w:r>
      <w:r>
        <w:rPr>
          <w:rFonts w:ascii="Times" w:hAnsi="Times"/>
          <w:b w:val="0"/>
          <w:iCs/>
          <w:sz w:val="20"/>
        </w:rPr>
        <w:t>main</w:t>
      </w:r>
      <w:r w:rsidRPr="00880E02">
        <w:rPr>
          <w:rFonts w:ascii="Times" w:hAnsi="Times"/>
          <w:b w:val="0"/>
          <w:iCs/>
          <w:sz w:val="20"/>
        </w:rPr>
        <w:t xml:space="preserve"> features. It </w:t>
      </w:r>
      <w:r>
        <w:rPr>
          <w:rFonts w:ascii="Times" w:hAnsi="Times"/>
          <w:b w:val="0"/>
          <w:iCs/>
          <w:sz w:val="20"/>
        </w:rPr>
        <w:t>controls</w:t>
      </w:r>
      <w:r w:rsidRPr="00880E02">
        <w:rPr>
          <w:rFonts w:ascii="Times" w:hAnsi="Times"/>
          <w:b w:val="0"/>
          <w:iCs/>
          <w:sz w:val="20"/>
        </w:rPr>
        <w:t xml:space="preserve"> tasks like creating, prioritizing, scheduling, setting reminders, and monitoring the progress</w:t>
      </w:r>
      <w:r>
        <w:rPr>
          <w:rFonts w:ascii="Times" w:hAnsi="Times"/>
          <w:b w:val="0"/>
          <w:iCs/>
          <w:sz w:val="20"/>
        </w:rPr>
        <w:t xml:space="preserve"> of users</w:t>
      </w:r>
      <w:r w:rsidRPr="00880E02">
        <w:rPr>
          <w:rFonts w:ascii="Times" w:hAnsi="Times"/>
          <w:b w:val="0"/>
          <w:iCs/>
          <w:sz w:val="20"/>
        </w:rPr>
        <w:t xml:space="preserve">. </w:t>
      </w:r>
      <w:r>
        <w:rPr>
          <w:rFonts w:ascii="Times" w:hAnsi="Times"/>
          <w:b w:val="0"/>
          <w:iCs/>
          <w:sz w:val="20"/>
        </w:rPr>
        <w:t>Additionally</w:t>
      </w:r>
      <w:r w:rsidRPr="00880E02">
        <w:rPr>
          <w:rFonts w:ascii="Times" w:hAnsi="Times"/>
          <w:b w:val="0"/>
          <w:iCs/>
          <w:sz w:val="20"/>
        </w:rPr>
        <w:t xml:space="preserve">, the core functionality layer </w:t>
      </w:r>
      <w:r>
        <w:rPr>
          <w:rFonts w:ascii="Times" w:hAnsi="Times"/>
          <w:b w:val="0"/>
          <w:iCs/>
          <w:sz w:val="20"/>
        </w:rPr>
        <w:t>enables</w:t>
      </w:r>
      <w:r w:rsidRPr="00880E02">
        <w:rPr>
          <w:rFonts w:ascii="Times" w:hAnsi="Times"/>
          <w:b w:val="0"/>
          <w:iCs/>
          <w:sz w:val="20"/>
        </w:rPr>
        <w:t xml:space="preserve"> user inputs, </w:t>
      </w:r>
      <w:r>
        <w:rPr>
          <w:rFonts w:ascii="Times" w:hAnsi="Times"/>
          <w:b w:val="0"/>
          <w:iCs/>
          <w:sz w:val="20"/>
        </w:rPr>
        <w:t>ensuring</w:t>
      </w:r>
      <w:r w:rsidRPr="00880E02">
        <w:rPr>
          <w:rFonts w:ascii="Times" w:hAnsi="Times"/>
          <w:b w:val="0"/>
          <w:iCs/>
          <w:sz w:val="20"/>
        </w:rPr>
        <w:t xml:space="preserve"> that the information provided by users is accurate and consistent.</w:t>
      </w:r>
    </w:p>
    <w:p w14:paraId="6CC4CBA3" w14:textId="6EEAF3B9"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3.</w:t>
      </w:r>
      <w:r w:rsidRPr="00880E02">
        <w:rPr>
          <w:rFonts w:ascii="Times" w:hAnsi="Times"/>
          <w:b w:val="0"/>
          <w:iCs/>
          <w:sz w:val="20"/>
        </w:rPr>
        <w:tab/>
        <w:t xml:space="preserve">Data Management Layer: This </w:t>
      </w:r>
      <w:r>
        <w:rPr>
          <w:rFonts w:ascii="Times" w:hAnsi="Times"/>
          <w:b w:val="0"/>
          <w:iCs/>
          <w:sz w:val="20"/>
        </w:rPr>
        <w:t>will</w:t>
      </w:r>
      <w:r w:rsidRPr="00880E02">
        <w:rPr>
          <w:rFonts w:ascii="Times" w:hAnsi="Times"/>
          <w:b w:val="0"/>
          <w:iCs/>
          <w:sz w:val="20"/>
        </w:rPr>
        <w:t xml:space="preserve"> </w:t>
      </w:r>
      <w:proofErr w:type="spellStart"/>
      <w:r w:rsidRPr="00880E02">
        <w:rPr>
          <w:rFonts w:ascii="Times" w:hAnsi="Times"/>
          <w:b w:val="0"/>
          <w:iCs/>
          <w:sz w:val="20"/>
        </w:rPr>
        <w:t>focus</w:t>
      </w:r>
      <w:r>
        <w:rPr>
          <w:rFonts w:ascii="Times" w:hAnsi="Times"/>
          <w:b w:val="0"/>
          <w:iCs/>
          <w:sz w:val="20"/>
        </w:rPr>
        <w:t>e</w:t>
      </w:r>
      <w:proofErr w:type="spellEnd"/>
      <w:r w:rsidRPr="00880E02">
        <w:rPr>
          <w:rFonts w:ascii="Times" w:hAnsi="Times"/>
          <w:b w:val="0"/>
          <w:iCs/>
          <w:sz w:val="20"/>
        </w:rPr>
        <w:t xml:space="preserve"> on handling the app's data storage and retrieval. It communicates with the selected database or storage system to save user information, such as tasks, schedules, and preferences. The data management layer </w:t>
      </w:r>
      <w:r>
        <w:rPr>
          <w:rFonts w:ascii="Times" w:hAnsi="Times"/>
          <w:b w:val="0"/>
          <w:iCs/>
          <w:sz w:val="20"/>
        </w:rPr>
        <w:t>hides</w:t>
      </w:r>
      <w:r w:rsidRPr="00880E02">
        <w:rPr>
          <w:rFonts w:ascii="Times" w:hAnsi="Times"/>
          <w:b w:val="0"/>
          <w:iCs/>
          <w:sz w:val="20"/>
        </w:rPr>
        <w:t xml:space="preserve"> the underlying storage technology, </w:t>
      </w:r>
      <w:r>
        <w:rPr>
          <w:rFonts w:ascii="Times" w:hAnsi="Times"/>
          <w:b w:val="0"/>
          <w:iCs/>
          <w:sz w:val="20"/>
        </w:rPr>
        <w:t>cr</w:t>
      </w:r>
      <w:r>
        <w:rPr>
          <w:rFonts w:ascii="Times" w:hAnsi="Times"/>
          <w:b w:val="0"/>
          <w:iCs/>
          <w:sz w:val="20"/>
        </w:rPr>
        <w:t>e</w:t>
      </w:r>
      <w:r>
        <w:rPr>
          <w:rFonts w:ascii="Times" w:hAnsi="Times"/>
          <w:b w:val="0"/>
          <w:iCs/>
          <w:sz w:val="20"/>
        </w:rPr>
        <w:t>ating a simple</w:t>
      </w:r>
      <w:r w:rsidRPr="00880E02">
        <w:rPr>
          <w:rFonts w:ascii="Times" w:hAnsi="Times"/>
          <w:b w:val="0"/>
          <w:iCs/>
          <w:sz w:val="20"/>
        </w:rPr>
        <w:t xml:space="preserve"> transition to a different storage solution if </w:t>
      </w:r>
      <w:r>
        <w:rPr>
          <w:rFonts w:ascii="Times" w:hAnsi="Times"/>
          <w:b w:val="0"/>
          <w:iCs/>
          <w:sz w:val="20"/>
        </w:rPr>
        <w:t>required</w:t>
      </w:r>
      <w:r w:rsidRPr="00880E02">
        <w:rPr>
          <w:rFonts w:ascii="Times" w:hAnsi="Times"/>
          <w:b w:val="0"/>
          <w:iCs/>
          <w:sz w:val="20"/>
        </w:rPr>
        <w:t>.</w:t>
      </w:r>
    </w:p>
    <w:p w14:paraId="54C52D64"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4.</w:t>
      </w:r>
      <w:r w:rsidRPr="00880E02">
        <w:rPr>
          <w:rFonts w:ascii="Times" w:hAnsi="Times"/>
          <w:b w:val="0"/>
          <w:iCs/>
          <w:sz w:val="20"/>
        </w:rPr>
        <w:tab/>
        <w:t xml:space="preserve">External Services Layer: This </w:t>
      </w:r>
      <w:r>
        <w:rPr>
          <w:rFonts w:ascii="Times" w:hAnsi="Times"/>
          <w:b w:val="0"/>
          <w:iCs/>
          <w:sz w:val="20"/>
        </w:rPr>
        <w:t>area is</w:t>
      </w:r>
      <w:r w:rsidRPr="00880E02">
        <w:rPr>
          <w:rFonts w:ascii="Times" w:hAnsi="Times"/>
          <w:b w:val="0"/>
          <w:iCs/>
          <w:sz w:val="20"/>
        </w:rPr>
        <w:t xml:space="preserve"> responsible for integrating external services and APIs, like calendar synchronization, notifications, and </w:t>
      </w:r>
      <w:r>
        <w:rPr>
          <w:rFonts w:ascii="Times" w:hAnsi="Times"/>
          <w:b w:val="0"/>
          <w:iCs/>
          <w:sz w:val="20"/>
        </w:rPr>
        <w:t>third party</w:t>
      </w:r>
      <w:r w:rsidRPr="00880E02">
        <w:rPr>
          <w:rFonts w:ascii="Times" w:hAnsi="Times"/>
          <w:b w:val="0"/>
          <w:iCs/>
          <w:sz w:val="20"/>
        </w:rPr>
        <w:t xml:space="preserve"> productivity </w:t>
      </w:r>
      <w:r>
        <w:rPr>
          <w:rFonts w:ascii="Times" w:hAnsi="Times"/>
          <w:b w:val="0"/>
          <w:iCs/>
          <w:sz w:val="20"/>
        </w:rPr>
        <w:t>uses</w:t>
      </w:r>
      <w:r w:rsidRPr="00880E02">
        <w:rPr>
          <w:rFonts w:ascii="Times" w:hAnsi="Times"/>
          <w:b w:val="0"/>
          <w:iCs/>
          <w:sz w:val="20"/>
        </w:rPr>
        <w:t xml:space="preserve">. By </w:t>
      </w:r>
      <w:r>
        <w:rPr>
          <w:rFonts w:ascii="Times" w:hAnsi="Times"/>
          <w:b w:val="0"/>
          <w:iCs/>
          <w:sz w:val="20"/>
        </w:rPr>
        <w:t>managing</w:t>
      </w:r>
      <w:r w:rsidRPr="00880E02">
        <w:rPr>
          <w:rFonts w:ascii="Times" w:hAnsi="Times"/>
          <w:b w:val="0"/>
          <w:iCs/>
          <w:sz w:val="20"/>
        </w:rPr>
        <w:t xml:space="preserve"> a specific layer for integration functions, the app can easily incorporate new </w:t>
      </w:r>
      <w:r>
        <w:rPr>
          <w:rFonts w:ascii="Times" w:hAnsi="Times"/>
          <w:b w:val="0"/>
          <w:iCs/>
          <w:sz w:val="20"/>
        </w:rPr>
        <w:t>parts</w:t>
      </w:r>
      <w:r w:rsidRPr="00880E02">
        <w:rPr>
          <w:rFonts w:ascii="Times" w:hAnsi="Times"/>
          <w:b w:val="0"/>
          <w:iCs/>
          <w:sz w:val="20"/>
        </w:rPr>
        <w:t xml:space="preserve"> without affecting the existing system.</w:t>
      </w:r>
    </w:p>
    <w:p w14:paraId="2B6B34DD"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5.</w:t>
      </w:r>
      <w:r w:rsidRPr="00880E02">
        <w:rPr>
          <w:rFonts w:ascii="Times" w:hAnsi="Times"/>
          <w:b w:val="0"/>
          <w:iCs/>
          <w:sz w:val="20"/>
        </w:rPr>
        <w:tab/>
        <w:t xml:space="preserve">System Infrastructure Layer: This layer </w:t>
      </w:r>
      <w:r>
        <w:rPr>
          <w:rFonts w:ascii="Times" w:hAnsi="Times"/>
          <w:b w:val="0"/>
          <w:iCs/>
          <w:sz w:val="20"/>
        </w:rPr>
        <w:t>controls</w:t>
      </w:r>
      <w:r w:rsidRPr="00880E02">
        <w:rPr>
          <w:rFonts w:ascii="Times" w:hAnsi="Times"/>
          <w:b w:val="0"/>
          <w:iCs/>
          <w:sz w:val="20"/>
        </w:rPr>
        <w:t xml:space="preserve"> essential </w:t>
      </w:r>
      <w:r>
        <w:rPr>
          <w:rFonts w:ascii="Times" w:hAnsi="Times"/>
          <w:b w:val="0"/>
          <w:iCs/>
          <w:sz w:val="20"/>
        </w:rPr>
        <w:t>sections</w:t>
      </w:r>
      <w:r w:rsidRPr="00880E02">
        <w:rPr>
          <w:rFonts w:ascii="Times" w:hAnsi="Times"/>
          <w:b w:val="0"/>
          <w:iCs/>
          <w:sz w:val="20"/>
        </w:rPr>
        <w:t xml:space="preserve"> of the application, including networking, security, and performance optimization. It </w:t>
      </w:r>
      <w:r>
        <w:rPr>
          <w:rFonts w:ascii="Times" w:hAnsi="Times"/>
          <w:b w:val="0"/>
          <w:iCs/>
          <w:sz w:val="20"/>
        </w:rPr>
        <w:t>ensures</w:t>
      </w:r>
      <w:r w:rsidRPr="00880E02">
        <w:rPr>
          <w:rFonts w:ascii="Times" w:hAnsi="Times"/>
          <w:b w:val="0"/>
          <w:iCs/>
          <w:sz w:val="20"/>
        </w:rPr>
        <w:t xml:space="preserve"> that the app is secure</w:t>
      </w:r>
      <w:r>
        <w:rPr>
          <w:rFonts w:ascii="Times" w:hAnsi="Times"/>
          <w:b w:val="0"/>
          <w:iCs/>
          <w:sz w:val="20"/>
        </w:rPr>
        <w:t xml:space="preserve"> </w:t>
      </w:r>
      <w:r w:rsidRPr="00880E02">
        <w:rPr>
          <w:rFonts w:ascii="Times" w:hAnsi="Times"/>
          <w:b w:val="0"/>
          <w:iCs/>
          <w:sz w:val="20"/>
        </w:rPr>
        <w:t>and performs efficiently under different</w:t>
      </w:r>
      <w:r>
        <w:rPr>
          <w:rFonts w:ascii="Times" w:hAnsi="Times"/>
          <w:b w:val="0"/>
          <w:iCs/>
          <w:sz w:val="20"/>
        </w:rPr>
        <w:t xml:space="preserve"> under a variety of circumstances</w:t>
      </w:r>
      <w:r w:rsidRPr="00880E02">
        <w:rPr>
          <w:rFonts w:ascii="Times" w:hAnsi="Times"/>
          <w:b w:val="0"/>
          <w:iCs/>
          <w:sz w:val="20"/>
        </w:rPr>
        <w:t>.</w:t>
      </w:r>
    </w:p>
    <w:p w14:paraId="4AD7CC77" w14:textId="77777777" w:rsidR="001253F2" w:rsidRPr="00880E02" w:rsidRDefault="001253F2" w:rsidP="001253F2">
      <w:pPr>
        <w:pStyle w:val="Heading1"/>
        <w:numPr>
          <w:ilvl w:val="0"/>
          <w:numId w:val="0"/>
        </w:numPr>
        <w:ind w:left="360" w:hanging="360"/>
        <w:rPr>
          <w:rFonts w:ascii="Times" w:hAnsi="Times"/>
          <w:b w:val="0"/>
          <w:iCs/>
          <w:sz w:val="20"/>
        </w:rPr>
      </w:pPr>
      <w:r w:rsidRPr="00880E02">
        <w:rPr>
          <w:rFonts w:ascii="Times" w:hAnsi="Times"/>
          <w:b w:val="0"/>
          <w:iCs/>
          <w:sz w:val="20"/>
        </w:rPr>
        <w:t xml:space="preserve">Employing this multi-layered architecture, the ADHD Task Manager mobile app can be developed and maintained in </w:t>
      </w:r>
      <w:r>
        <w:rPr>
          <w:rFonts w:ascii="Times" w:hAnsi="Times"/>
          <w:b w:val="0"/>
          <w:iCs/>
          <w:sz w:val="20"/>
        </w:rPr>
        <w:t>an organized</w:t>
      </w:r>
      <w:r w:rsidRPr="00880E02">
        <w:rPr>
          <w:rFonts w:ascii="Times" w:hAnsi="Times"/>
          <w:b w:val="0"/>
          <w:iCs/>
          <w:sz w:val="20"/>
        </w:rPr>
        <w:t xml:space="preserve"> and modular manner. This approach enables </w:t>
      </w:r>
      <w:r>
        <w:rPr>
          <w:rFonts w:ascii="Times" w:hAnsi="Times"/>
          <w:b w:val="0"/>
          <w:iCs/>
          <w:sz w:val="20"/>
        </w:rPr>
        <w:t>an easy</w:t>
      </w:r>
      <w:r w:rsidRPr="00880E02">
        <w:rPr>
          <w:rFonts w:ascii="Times" w:hAnsi="Times"/>
          <w:b w:val="0"/>
          <w:iCs/>
          <w:sz w:val="20"/>
        </w:rPr>
        <w:t xml:space="preserve"> addition of new features, updating existing ones, and ensuring a </w:t>
      </w:r>
      <w:r>
        <w:rPr>
          <w:rFonts w:ascii="Times" w:hAnsi="Times"/>
          <w:b w:val="0"/>
          <w:iCs/>
          <w:sz w:val="20"/>
        </w:rPr>
        <w:t>placid</w:t>
      </w:r>
      <w:r w:rsidRPr="00880E02">
        <w:rPr>
          <w:rFonts w:ascii="Times" w:hAnsi="Times"/>
          <w:b w:val="0"/>
          <w:iCs/>
          <w:sz w:val="20"/>
        </w:rPr>
        <w:t xml:space="preserve"> user experience.</w:t>
      </w:r>
    </w:p>
    <w:p w14:paraId="53CBC453" w14:textId="77777777" w:rsidR="001253F2" w:rsidRDefault="001253F2" w:rsidP="001253F2">
      <w:pPr>
        <w:pStyle w:val="Heading1"/>
      </w:pPr>
      <w:r>
        <w:t>Architectural views</w:t>
      </w:r>
    </w:p>
    <w:p w14:paraId="4B378EDA" w14:textId="77777777" w:rsidR="001253F2" w:rsidRPr="00196A50" w:rsidRDefault="001253F2" w:rsidP="001253F2">
      <w:pPr>
        <w:rPr>
          <w:iCs/>
        </w:rPr>
      </w:pPr>
      <w:r w:rsidRPr="00196A50">
        <w:rPr>
          <w:iCs/>
        </w:rPr>
        <w:t xml:space="preserve">To effectively </w:t>
      </w:r>
      <w:r>
        <w:rPr>
          <w:iCs/>
        </w:rPr>
        <w:t>portray</w:t>
      </w:r>
      <w:r w:rsidRPr="00196A50">
        <w:rPr>
          <w:iCs/>
        </w:rPr>
        <w:t xml:space="preserve"> the software architecture of the ADHD Task Manager mobile app, we will </w:t>
      </w:r>
      <w:r>
        <w:rPr>
          <w:iCs/>
        </w:rPr>
        <w:t>incorporate</w:t>
      </w:r>
      <w:r w:rsidRPr="00196A50">
        <w:rPr>
          <w:iCs/>
        </w:rPr>
        <w:t xml:space="preserve"> several architectural perspectives that offer </w:t>
      </w:r>
      <w:r>
        <w:rPr>
          <w:iCs/>
        </w:rPr>
        <w:t>a variety of views</w:t>
      </w:r>
      <w:r w:rsidRPr="00196A50">
        <w:rPr>
          <w:iCs/>
        </w:rPr>
        <w:t xml:space="preserve"> for examining and documenting architectural choices. </w:t>
      </w:r>
      <w:proofErr w:type="gramStart"/>
      <w:r>
        <w:rPr>
          <w:iCs/>
        </w:rPr>
        <w:t>This  could</w:t>
      </w:r>
      <w:proofErr w:type="gramEnd"/>
      <w:r>
        <w:rPr>
          <w:iCs/>
        </w:rPr>
        <w:t xml:space="preserve"> possibly include:</w:t>
      </w:r>
    </w:p>
    <w:p w14:paraId="2D700DD9" w14:textId="77777777" w:rsidR="001253F2" w:rsidRPr="00196A50" w:rsidRDefault="001253F2" w:rsidP="001253F2">
      <w:pPr>
        <w:pStyle w:val="ListBullet"/>
      </w:pPr>
      <w:r w:rsidRPr="00196A50">
        <w:t xml:space="preserve">Logical </w:t>
      </w:r>
      <w:r>
        <w:t>Outlook</w:t>
      </w:r>
      <w:r w:rsidRPr="00196A50">
        <w:t xml:space="preserve">: This </w:t>
      </w:r>
      <w:r>
        <w:t>viewpoint</w:t>
      </w:r>
      <w:r w:rsidRPr="00196A50">
        <w:t xml:space="preserve"> presents the structure and behavior of the system's most important </w:t>
      </w:r>
      <w:r>
        <w:t>features</w:t>
      </w:r>
      <w:r w:rsidRPr="00196A50">
        <w:t xml:space="preserve">. It may cover the package organization, vital interfaces, key classes and subsystems, and the connections between these </w:t>
      </w:r>
      <w:r>
        <w:t>areas</w:t>
      </w:r>
      <w:r w:rsidRPr="00196A50">
        <w:t xml:space="preserve">. If the system has </w:t>
      </w:r>
      <w:r>
        <w:t>a built in</w:t>
      </w:r>
      <w:r w:rsidRPr="00196A50">
        <w:t xml:space="preserve"> data persistence</w:t>
      </w:r>
      <w:r>
        <w:t xml:space="preserve"> then</w:t>
      </w:r>
      <w:r w:rsidRPr="00196A50">
        <w:t xml:space="preserve"> the logical perspective will also display physical and logical </w:t>
      </w:r>
      <w:r>
        <w:t>show points</w:t>
      </w:r>
      <w:r w:rsidRPr="00196A50">
        <w:t xml:space="preserve"> of the persistent data. This perspective serves as a documented </w:t>
      </w:r>
      <w:r>
        <w:t>section</w:t>
      </w:r>
      <w:r w:rsidRPr="00196A50">
        <w:t xml:space="preserve"> of the overall design.</w:t>
      </w:r>
    </w:p>
    <w:p w14:paraId="3ED010B4" w14:textId="77777777" w:rsidR="001253F2" w:rsidRPr="00196A50" w:rsidRDefault="001253F2" w:rsidP="001253F2">
      <w:pPr>
        <w:pStyle w:val="ListBullet"/>
      </w:pPr>
      <w:r w:rsidRPr="00196A50">
        <w:t xml:space="preserve">Operational </w:t>
      </w:r>
      <w:r>
        <w:t>Outlook</w:t>
      </w:r>
      <w:r w:rsidRPr="00196A50">
        <w:t xml:space="preserve">: This </w:t>
      </w:r>
      <w:r>
        <w:t>viewpoint</w:t>
      </w:r>
      <w:r w:rsidRPr="00196A50">
        <w:t xml:space="preserve"> demonstrates the system's physical </w:t>
      </w:r>
      <w:r>
        <w:t>points</w:t>
      </w:r>
      <w:r w:rsidRPr="00196A50">
        <w:t xml:space="preserve"> and the processes, threads, and components that run on those </w:t>
      </w:r>
      <w:r>
        <w:t>points</w:t>
      </w:r>
      <w:r w:rsidRPr="00196A50">
        <w:t xml:space="preserve">. It offers insights into deployment and runtime </w:t>
      </w:r>
      <w:r>
        <w:t>areas</w:t>
      </w:r>
      <w:r w:rsidRPr="00196A50">
        <w:t xml:space="preserve">, showing the distribution of </w:t>
      </w:r>
      <w:r>
        <w:t>parts</w:t>
      </w:r>
      <w:r w:rsidRPr="00196A50">
        <w:t xml:space="preserve"> across the infrastructure, their communication patterns, and potential performance or scalability </w:t>
      </w:r>
      <w:r>
        <w:t>problems</w:t>
      </w:r>
      <w:r w:rsidRPr="00196A50">
        <w:t xml:space="preserve">. While this perspective may not be necessary if the system runs within a single process, </w:t>
      </w:r>
      <w:r>
        <w:t xml:space="preserve">it </w:t>
      </w:r>
      <w:r w:rsidRPr="00196A50">
        <w:t xml:space="preserve">helps understand how the app </w:t>
      </w:r>
      <w:r>
        <w:t>works</w:t>
      </w:r>
      <w:r w:rsidRPr="00196A50">
        <w:t xml:space="preserve"> in different deployment </w:t>
      </w:r>
      <w:r>
        <w:t>situations</w:t>
      </w:r>
      <w:r w:rsidRPr="00196A50">
        <w:t xml:space="preserve"> and environments.</w:t>
      </w:r>
    </w:p>
    <w:p w14:paraId="4F1D9F2F" w14:textId="77777777" w:rsidR="001253F2" w:rsidRPr="00196A50" w:rsidRDefault="001253F2" w:rsidP="001253F2">
      <w:pPr>
        <w:pStyle w:val="ListBullet"/>
      </w:pPr>
      <w:r w:rsidRPr="00196A50">
        <w:t xml:space="preserve">Use Case </w:t>
      </w:r>
      <w:r>
        <w:t>Outlook</w:t>
      </w:r>
      <w:r w:rsidRPr="00196A50">
        <w:t xml:space="preserve">: This </w:t>
      </w:r>
      <w:r>
        <w:t>viewpoint</w:t>
      </w:r>
      <w:r w:rsidRPr="00196A50">
        <w:t xml:space="preserve"> provides a list or </w:t>
      </w:r>
      <w:r>
        <w:t>visual aids</w:t>
      </w:r>
      <w:r w:rsidRPr="00196A50">
        <w:t xml:space="preserve"> of use cases that include architecturally significant </w:t>
      </w:r>
      <w:r>
        <w:t>necessities</w:t>
      </w:r>
      <w:r w:rsidRPr="00196A50">
        <w:t>. It gives a</w:t>
      </w:r>
      <w:r>
        <w:t>n</w:t>
      </w:r>
      <w:r w:rsidRPr="00196A50">
        <w:t xml:space="preserve"> overview of the system's functionality, focusing on </w:t>
      </w:r>
      <w:r>
        <w:t>points of action</w:t>
      </w:r>
      <w:r w:rsidRPr="00196A50">
        <w:t xml:space="preserve"> between users and other systems to achieve specific </w:t>
      </w:r>
      <w:r>
        <w:t>outputs</w:t>
      </w:r>
      <w:r w:rsidRPr="00196A50">
        <w:t xml:space="preserve">. The use case perspective helps stakeholders understand the app's purpose and </w:t>
      </w:r>
      <w:r>
        <w:t>goal</w:t>
      </w:r>
      <w:r w:rsidRPr="00196A50">
        <w:t xml:space="preserve">, and it guides the design of other architectural perspectives by </w:t>
      </w:r>
      <w:r>
        <w:t>putting effect on</w:t>
      </w:r>
      <w:r w:rsidRPr="00196A50">
        <w:t xml:space="preserve"> essential features</w:t>
      </w:r>
      <w:r>
        <w:t>.</w:t>
      </w:r>
    </w:p>
    <w:p w14:paraId="3E70A717" w14:textId="77777777" w:rsidR="001253F2" w:rsidRPr="00196A50" w:rsidRDefault="001253F2" w:rsidP="001253F2">
      <w:pPr>
        <w:pStyle w:val="ListBullet"/>
        <w:numPr>
          <w:ilvl w:val="0"/>
          <w:numId w:val="0"/>
        </w:numPr>
      </w:pPr>
      <w:r w:rsidRPr="00196A50">
        <w:t>By employing t</w:t>
      </w:r>
      <w:r>
        <w:t>he above</w:t>
      </w:r>
      <w:r w:rsidRPr="00196A50">
        <w:t xml:space="preserve">, we can effectively communicate the software architecture of the ADHD Task Manager mobile app to various stakeholders, </w:t>
      </w:r>
      <w:r>
        <w:t xml:space="preserve">making sure </w:t>
      </w:r>
      <w:r w:rsidRPr="00196A50">
        <w:t xml:space="preserve"> that </w:t>
      </w:r>
      <w:r>
        <w:t xml:space="preserve">the </w:t>
      </w:r>
      <w:r w:rsidRPr="00196A50">
        <w:t xml:space="preserve">design decisions </w:t>
      </w:r>
      <w:r>
        <w:t>are of the same quality aligning</w:t>
      </w:r>
      <w:r w:rsidRPr="00196A50">
        <w:t xml:space="preserve"> with </w:t>
      </w:r>
      <w:r>
        <w:t xml:space="preserve">that of </w:t>
      </w:r>
      <w:r w:rsidRPr="00196A50">
        <w:t xml:space="preserve">the system's requirements, objectives, and limitations. These perspectives also serve as a valuable resource for </w:t>
      </w:r>
      <w:r>
        <w:t>all other members of the development phase</w:t>
      </w:r>
      <w:r w:rsidRPr="00196A50">
        <w:t xml:space="preserve"> during the app's </w:t>
      </w:r>
      <w:r>
        <w:t>creation</w:t>
      </w:r>
      <w:r w:rsidRPr="00196A50">
        <w:t xml:space="preserve"> and maintenance </w:t>
      </w:r>
      <w:r>
        <w:t>sections</w:t>
      </w:r>
      <w:r w:rsidRPr="00196A50">
        <w:t>.</w:t>
      </w:r>
    </w:p>
    <w:p w14:paraId="02C6EF1B" w14:textId="77777777" w:rsidR="001253F2" w:rsidRPr="00FE3EEB" w:rsidRDefault="001253F2" w:rsidP="001253F2">
      <w:pPr>
        <w:pStyle w:val="ListBullet"/>
        <w:numPr>
          <w:ilvl w:val="0"/>
          <w:numId w:val="0"/>
        </w:numPr>
      </w:pPr>
    </w:p>
    <w:p w14:paraId="6E9D7C60" w14:textId="77777777" w:rsidR="00FE3EEB" w:rsidRPr="00FE3EEB" w:rsidRDefault="00FE3EEB" w:rsidP="006C61F6"/>
    <w:sectPr w:rsidR="00FE3EEB" w:rsidRPr="00FE3EE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480C5" w14:textId="77777777" w:rsidR="0056778B" w:rsidRDefault="0056778B">
      <w:r>
        <w:separator/>
      </w:r>
    </w:p>
  </w:endnote>
  <w:endnote w:type="continuationSeparator" w:id="0">
    <w:p w14:paraId="0FEAC4B1" w14:textId="77777777" w:rsidR="0056778B" w:rsidRDefault="00567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6F639496" w14:textId="77777777">
      <w:tc>
        <w:tcPr>
          <w:tcW w:w="3162" w:type="dxa"/>
          <w:tcBorders>
            <w:top w:val="nil"/>
            <w:left w:val="nil"/>
            <w:bottom w:val="nil"/>
            <w:right w:val="nil"/>
          </w:tcBorders>
        </w:tcPr>
        <w:p w14:paraId="40A906D7" w14:textId="77777777" w:rsidR="005A7A45" w:rsidRDefault="005A7A45">
          <w:pPr>
            <w:ind w:right="360"/>
          </w:pPr>
          <w:r>
            <w:t>Confidential</w:t>
          </w:r>
        </w:p>
      </w:tc>
      <w:tc>
        <w:tcPr>
          <w:tcW w:w="3162" w:type="dxa"/>
          <w:tcBorders>
            <w:top w:val="nil"/>
            <w:left w:val="nil"/>
            <w:bottom w:val="nil"/>
            <w:right w:val="nil"/>
          </w:tcBorders>
        </w:tcPr>
        <w:p w14:paraId="2F784651" w14:textId="42455C0D" w:rsidR="005A7A45" w:rsidRDefault="005A7A45">
          <w:pPr>
            <w:jc w:val="center"/>
          </w:pPr>
          <w:r>
            <w:sym w:font="Symbol" w:char="F0D3"/>
          </w:r>
          <w:r w:rsidR="0056778B">
            <w:fldChar w:fldCharType="begin"/>
          </w:r>
          <w:r w:rsidR="0056778B">
            <w:instrText xml:space="preserve"> DOCPROPERTY "Company"  \* MERGEFORMAT </w:instrText>
          </w:r>
          <w:r w:rsidR="0056778B">
            <w:fldChar w:fldCharType="separate"/>
          </w:r>
          <w:r w:rsidR="002F34E5">
            <w:t>&lt;Company Name&gt;</w:t>
          </w:r>
          <w:r w:rsidR="0056778B">
            <w:fldChar w:fldCharType="end"/>
          </w:r>
          <w:r>
            <w:t xml:space="preserve">, </w:t>
          </w:r>
          <w:r>
            <w:fldChar w:fldCharType="begin"/>
          </w:r>
          <w:r>
            <w:instrText xml:space="preserve"> DATE \@ "yyyy" </w:instrText>
          </w:r>
          <w:r>
            <w:fldChar w:fldCharType="separate"/>
          </w:r>
          <w:r w:rsidR="001253F2">
            <w:rPr>
              <w:noProof/>
            </w:rPr>
            <w:t>2023</w:t>
          </w:r>
          <w:r>
            <w:fldChar w:fldCharType="end"/>
          </w:r>
        </w:p>
      </w:tc>
      <w:tc>
        <w:tcPr>
          <w:tcW w:w="3162" w:type="dxa"/>
          <w:tcBorders>
            <w:top w:val="nil"/>
            <w:left w:val="nil"/>
            <w:bottom w:val="nil"/>
            <w:right w:val="nil"/>
          </w:tcBorders>
        </w:tcPr>
        <w:p w14:paraId="342E4D98"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A7CED">
            <w:rPr>
              <w:rStyle w:val="PageNumber"/>
              <w:noProof/>
            </w:rPr>
            <w:t>1</w:t>
          </w:r>
          <w:r>
            <w:rPr>
              <w:rStyle w:val="PageNumber"/>
            </w:rPr>
            <w:fldChar w:fldCharType="end"/>
          </w:r>
        </w:p>
      </w:tc>
    </w:tr>
  </w:tbl>
  <w:p w14:paraId="5A482C90"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8DE96" w14:textId="77777777" w:rsidR="0056778B" w:rsidRDefault="0056778B">
      <w:r>
        <w:separator/>
      </w:r>
    </w:p>
  </w:footnote>
  <w:footnote w:type="continuationSeparator" w:id="0">
    <w:p w14:paraId="069764B1" w14:textId="77777777" w:rsidR="0056778B" w:rsidRDefault="00567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26F1890D" w14:textId="77777777">
      <w:tc>
        <w:tcPr>
          <w:tcW w:w="6379" w:type="dxa"/>
        </w:tcPr>
        <w:p w14:paraId="7D328A8F" w14:textId="77777777" w:rsidR="005A7A45" w:rsidRDefault="005A7A45">
          <w:r>
            <w:rPr>
              <w:b/>
            </w:rPr>
            <w:fldChar w:fldCharType="begin"/>
          </w:r>
          <w:r>
            <w:rPr>
              <w:b/>
            </w:rPr>
            <w:instrText xml:space="preserve"> SUBJECT  \* MERGEFORMAT </w:instrText>
          </w:r>
          <w:r>
            <w:rPr>
              <w:b/>
            </w:rPr>
            <w:fldChar w:fldCharType="separate"/>
          </w:r>
          <w:r w:rsidR="002F34E5" w:rsidRPr="002F34E5">
            <w:t>&lt;Project Name&gt;</w:t>
          </w:r>
          <w:r>
            <w:rPr>
              <w:b/>
            </w:rPr>
            <w:fldChar w:fldCharType="end"/>
          </w:r>
        </w:p>
      </w:tc>
      <w:tc>
        <w:tcPr>
          <w:tcW w:w="3179" w:type="dxa"/>
        </w:tcPr>
        <w:p w14:paraId="16FA99F8" w14:textId="77777777" w:rsidR="005A7A45" w:rsidRDefault="005A7A45">
          <w:pPr>
            <w:tabs>
              <w:tab w:val="left" w:pos="1135"/>
            </w:tabs>
            <w:spacing w:before="40"/>
            <w:ind w:right="68"/>
          </w:pPr>
          <w:r>
            <w:t xml:space="preserve"> </w:t>
          </w:r>
        </w:p>
      </w:tc>
    </w:tr>
    <w:tr w:rsidR="005A7A45" w14:paraId="5E2A8548" w14:textId="77777777">
      <w:tc>
        <w:tcPr>
          <w:tcW w:w="6379" w:type="dxa"/>
        </w:tcPr>
        <w:p w14:paraId="1B2375EA" w14:textId="77777777" w:rsidR="005A7A45" w:rsidRDefault="00A563C9">
          <w:r>
            <w:t>Architecture Notebook</w:t>
          </w:r>
        </w:p>
      </w:tc>
      <w:tc>
        <w:tcPr>
          <w:tcW w:w="3179" w:type="dxa"/>
        </w:tcPr>
        <w:p w14:paraId="3A6F62B5" w14:textId="77777777" w:rsidR="005A7A45" w:rsidRDefault="005A7A45">
          <w:r>
            <w:t xml:space="preserve">  Date:  &lt;dd/mmm/</w:t>
          </w:r>
          <w:proofErr w:type="spellStart"/>
          <w:r>
            <w:t>yy</w:t>
          </w:r>
          <w:proofErr w:type="spellEnd"/>
          <w:r>
            <w:t>&gt;</w:t>
          </w:r>
        </w:p>
      </w:tc>
    </w:tr>
  </w:tbl>
  <w:p w14:paraId="2047F898"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30pt;height:27.75pt" o:bullet="t">
        <v:imagedata r:id="rId1" o:title="clip_image001"/>
      </v:shape>
    </w:pict>
  </w:numPicBullet>
  <w:numPicBullet w:numPicBulletId="1">
    <w:pict>
      <v:shape id="_x0000_i1111" type="#_x0000_t75" style="width:30.75pt;height:30pt" o:bullet="t">
        <v:imagedata r:id="rId2" o:title="clip_image002"/>
      </v:shape>
    </w:pict>
  </w:numPicBullet>
  <w:abstractNum w:abstractNumId="0" w15:restartNumberingAfterBreak="0">
    <w:nsid w:val="FFFFFF89"/>
    <w:multiLevelType w:val="singleLevel"/>
    <w:tmpl w:val="03B47C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316105B"/>
    <w:multiLevelType w:val="multilevel"/>
    <w:tmpl w:val="664E22D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30A9C"/>
    <w:multiLevelType w:val="hybridMultilevel"/>
    <w:tmpl w:val="53E4E3A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0"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6C66A7"/>
    <w:multiLevelType w:val="hybridMultilevel"/>
    <w:tmpl w:val="C83ACCD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41064042"/>
    <w:multiLevelType w:val="hybridMultilevel"/>
    <w:tmpl w:val="E82EAC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45876714">
    <w:abstractNumId w:val="1"/>
  </w:num>
  <w:num w:numId="2" w16cid:durableId="1906454621">
    <w:abstractNumId w:val="7"/>
  </w:num>
  <w:num w:numId="3" w16cid:durableId="588855874">
    <w:abstractNumId w:val="19"/>
  </w:num>
  <w:num w:numId="4" w16cid:durableId="883374526">
    <w:abstractNumId w:val="17"/>
  </w:num>
  <w:num w:numId="5" w16cid:durableId="1834029822">
    <w:abstractNumId w:val="1"/>
  </w:num>
  <w:num w:numId="6" w16cid:durableId="1313294507">
    <w:abstractNumId w:val="1"/>
  </w:num>
  <w:num w:numId="7" w16cid:durableId="2064789920">
    <w:abstractNumId w:val="1"/>
  </w:num>
  <w:num w:numId="8" w16cid:durableId="360283720">
    <w:abstractNumId w:val="1"/>
  </w:num>
  <w:num w:numId="9" w16cid:durableId="1941330464">
    <w:abstractNumId w:val="1"/>
  </w:num>
  <w:num w:numId="10" w16cid:durableId="1325474071">
    <w:abstractNumId w:val="1"/>
  </w:num>
  <w:num w:numId="11" w16cid:durableId="631447988">
    <w:abstractNumId w:val="1"/>
  </w:num>
  <w:num w:numId="12" w16cid:durableId="859010355">
    <w:abstractNumId w:val="1"/>
  </w:num>
  <w:num w:numId="13" w16cid:durableId="1864512025">
    <w:abstractNumId w:val="1"/>
  </w:num>
  <w:num w:numId="14" w16cid:durableId="542400361">
    <w:abstractNumId w:val="1"/>
  </w:num>
  <w:num w:numId="15" w16cid:durableId="173884802">
    <w:abstractNumId w:val="1"/>
  </w:num>
  <w:num w:numId="16" w16cid:durableId="1627158611">
    <w:abstractNumId w:val="9"/>
  </w:num>
  <w:num w:numId="17" w16cid:durableId="1804808285">
    <w:abstractNumId w:val="6"/>
  </w:num>
  <w:num w:numId="18" w16cid:durableId="387850147">
    <w:abstractNumId w:val="3"/>
  </w:num>
  <w:num w:numId="19" w16cid:durableId="2058235248">
    <w:abstractNumId w:val="15"/>
  </w:num>
  <w:num w:numId="20" w16cid:durableId="1629816958">
    <w:abstractNumId w:val="1"/>
  </w:num>
  <w:num w:numId="21" w16cid:durableId="2123839887">
    <w:abstractNumId w:val="1"/>
  </w:num>
  <w:num w:numId="22" w16cid:durableId="1808433045">
    <w:abstractNumId w:val="1"/>
  </w:num>
  <w:num w:numId="23" w16cid:durableId="1019114583">
    <w:abstractNumId w:val="1"/>
  </w:num>
  <w:num w:numId="24" w16cid:durableId="2027440724">
    <w:abstractNumId w:val="11"/>
  </w:num>
  <w:num w:numId="25" w16cid:durableId="1167598022">
    <w:abstractNumId w:val="10"/>
  </w:num>
  <w:num w:numId="26" w16cid:durableId="1911771995">
    <w:abstractNumId w:val="4"/>
  </w:num>
  <w:num w:numId="27" w16cid:durableId="465465823">
    <w:abstractNumId w:val="5"/>
  </w:num>
  <w:num w:numId="28" w16cid:durableId="1076977272">
    <w:abstractNumId w:val="16"/>
  </w:num>
  <w:num w:numId="29" w16cid:durableId="1646012659">
    <w:abstractNumId w:val="13"/>
  </w:num>
  <w:num w:numId="30" w16cid:durableId="551581697">
    <w:abstractNumId w:val="18"/>
  </w:num>
  <w:num w:numId="31" w16cid:durableId="1449545584">
    <w:abstractNumId w:val="8"/>
  </w:num>
  <w:num w:numId="32" w16cid:durableId="818614104">
    <w:abstractNumId w:val="12"/>
  </w:num>
  <w:num w:numId="33" w16cid:durableId="1439257892">
    <w:abstractNumId w:val="14"/>
  </w:num>
  <w:num w:numId="34" w16cid:durableId="1974284237">
    <w:abstractNumId w:val="2"/>
  </w:num>
  <w:num w:numId="35" w16cid:durableId="2069066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E5"/>
    <w:rsid w:val="00031E3F"/>
    <w:rsid w:val="000338E5"/>
    <w:rsid w:val="000853A5"/>
    <w:rsid w:val="000918BE"/>
    <w:rsid w:val="000A2BB6"/>
    <w:rsid w:val="000A7904"/>
    <w:rsid w:val="000A7D18"/>
    <w:rsid w:val="000B286C"/>
    <w:rsid w:val="000B5C3D"/>
    <w:rsid w:val="000C265F"/>
    <w:rsid w:val="000D22C9"/>
    <w:rsid w:val="000E346A"/>
    <w:rsid w:val="000E39AD"/>
    <w:rsid w:val="000E6213"/>
    <w:rsid w:val="000F01EB"/>
    <w:rsid w:val="000F6699"/>
    <w:rsid w:val="00103929"/>
    <w:rsid w:val="001056BB"/>
    <w:rsid w:val="001229FF"/>
    <w:rsid w:val="001253F2"/>
    <w:rsid w:val="00140806"/>
    <w:rsid w:val="0015182E"/>
    <w:rsid w:val="00164FEC"/>
    <w:rsid w:val="0017108F"/>
    <w:rsid w:val="001961F0"/>
    <w:rsid w:val="001A5BF2"/>
    <w:rsid w:val="001A7CED"/>
    <w:rsid w:val="001C11F7"/>
    <w:rsid w:val="001C2400"/>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34E5"/>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6778B"/>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3F21"/>
    <w:rsid w:val="00846F25"/>
    <w:rsid w:val="00847CF7"/>
    <w:rsid w:val="00852D90"/>
    <w:rsid w:val="008632E9"/>
    <w:rsid w:val="0086378F"/>
    <w:rsid w:val="008642C2"/>
    <w:rsid w:val="008645FB"/>
    <w:rsid w:val="008646A2"/>
    <w:rsid w:val="00871973"/>
    <w:rsid w:val="00886CE8"/>
    <w:rsid w:val="008A1177"/>
    <w:rsid w:val="008A47D6"/>
    <w:rsid w:val="008B4F5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7611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6073"/>
    <w:rsid w:val="00AD7BED"/>
    <w:rsid w:val="00AE184B"/>
    <w:rsid w:val="00AF4298"/>
    <w:rsid w:val="00AF47A0"/>
    <w:rsid w:val="00AF7EEC"/>
    <w:rsid w:val="00B059D2"/>
    <w:rsid w:val="00B31A4E"/>
    <w:rsid w:val="00B344D0"/>
    <w:rsid w:val="00B37AC2"/>
    <w:rsid w:val="00B47F00"/>
    <w:rsid w:val="00B57D72"/>
    <w:rsid w:val="00B62751"/>
    <w:rsid w:val="00B65B7E"/>
    <w:rsid w:val="00B80700"/>
    <w:rsid w:val="00B81541"/>
    <w:rsid w:val="00B83A71"/>
    <w:rsid w:val="00B84B86"/>
    <w:rsid w:val="00B906C8"/>
    <w:rsid w:val="00B960BE"/>
    <w:rsid w:val="00BA0D05"/>
    <w:rsid w:val="00BC08CC"/>
    <w:rsid w:val="00BD00A8"/>
    <w:rsid w:val="00BE0DB5"/>
    <w:rsid w:val="00BE3D72"/>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9D4EE"/>
  <w15:chartTrackingRefBased/>
  <w15:docId w15:val="{8DFE0FBA-2958-3046-8AC0-BF6F7716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2F34E5"/>
    <w:pPr>
      <w:widowControl/>
      <w:spacing w:line="240" w:lineRule="auto"/>
      <w:ind w:left="720"/>
      <w:contextualSpacing/>
    </w:pPr>
    <w:rPr>
      <w:rFonts w:ascii="Calibri" w:eastAsia="Calibri" w:hAnsi="Calibri"/>
      <w:kern w:val="2"/>
      <w:sz w:val="24"/>
      <w:szCs w:val="24"/>
      <w:lang w:val="en-GB"/>
    </w:rPr>
  </w:style>
  <w:style w:type="paragraph" w:styleId="ListBullet">
    <w:name w:val="List Bullet"/>
    <w:basedOn w:val="Normal"/>
    <w:uiPriority w:val="99"/>
    <w:unhideWhenUsed/>
    <w:rsid w:val="001253F2"/>
    <w:pPr>
      <w:numPr>
        <w:numId w:val="3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mv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tatista.com/statistics/266136/global-market-share-held-by-smartphone-operating-systems/" TargetMode="External"/><Relationship Id="rId4" Type="http://schemas.openxmlformats.org/officeDocument/2006/relationships/webSettings" Target="webSettings.xml"/><Relationship Id="rId9" Type="http://schemas.openxmlformats.org/officeDocument/2006/relationships/hyperlink" Target="https://www.fullfabric.com/articles/how-to-design-visual-learning-resources-for-neurodiverse-student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Sam</cp:lastModifiedBy>
  <cp:revision>8</cp:revision>
  <cp:lastPrinted>2001-03-15T04:26:00Z</cp:lastPrinted>
  <dcterms:created xsi:type="dcterms:W3CDTF">2023-03-19T06:44:00Z</dcterms:created>
  <dcterms:modified xsi:type="dcterms:W3CDTF">2023-03-25T22:58:00Z</dcterms:modified>
</cp:coreProperties>
</file>