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9E31E" w14:textId="77777777" w:rsidR="00D20680" w:rsidRDefault="00A42408">
      <w:r>
        <w:t>Data collection</w:t>
      </w:r>
    </w:p>
    <w:p w14:paraId="1A6AC480" w14:textId="0C3344E0" w:rsidR="006D113D" w:rsidRDefault="00D976DF">
      <w:r>
        <w:t>D</w:t>
      </w:r>
      <w:r w:rsidR="00A42408">
        <w:t>ata were r</w:t>
      </w:r>
      <w:r w:rsidR="004E0199">
        <w:t xml:space="preserve">ecorded in the field </w:t>
      </w:r>
      <w:r w:rsidR="00A42408">
        <w:t>using a combination of electronic</w:t>
      </w:r>
      <w:r w:rsidR="006D113D">
        <w:t>s</w:t>
      </w:r>
      <w:r w:rsidR="00A42408">
        <w:t xml:space="preserve"> and</w:t>
      </w:r>
      <w:r w:rsidR="006D113D">
        <w:t xml:space="preserve"> paper.</w:t>
      </w:r>
      <w:r w:rsidR="00AB231C">
        <w:t xml:space="preserve">  Tow-level data (e.g. </w:t>
      </w:r>
      <w:r w:rsidR="004E0199">
        <w:t>latitude</w:t>
      </w:r>
      <w:r w:rsidR="00AB231C">
        <w:t>, longitude, time, and depth) were</w:t>
      </w:r>
      <w:r w:rsidR="004E0199">
        <w:t xml:space="preserve"> recorded on a paper Fishing Log</w:t>
      </w:r>
      <w:r w:rsidR="00AB231C">
        <w:t>.   Basket-level informat</w:t>
      </w:r>
      <w:r w:rsidR="00DE0BE9">
        <w:t xml:space="preserve">ion, </w:t>
      </w:r>
      <w:r w:rsidR="00471E2A">
        <w:t>(</w:t>
      </w:r>
      <w:r w:rsidR="00DE0BE9">
        <w:t>i.e. counts and weights of baskets of sorted and unsorted catch</w:t>
      </w:r>
      <w:r w:rsidR="00471E2A">
        <w:t>)</w:t>
      </w:r>
      <w:r w:rsidR="004E0199">
        <w:t xml:space="preserve"> was recorded on a paper Catch Composition form.   </w:t>
      </w:r>
      <w:r w:rsidR="006D113D">
        <w:t xml:space="preserve">Biological data </w:t>
      </w:r>
      <w:r w:rsidR="00E6131B">
        <w:t>pertaining to</w:t>
      </w:r>
      <w:r w:rsidR="00471E2A">
        <w:t xml:space="preserve"> individual organisms were</w:t>
      </w:r>
      <w:r w:rsidR="006D113D">
        <w:t xml:space="preserve"> recorded on rugged handheld computers coupled to digital calipers and an electronic fish measuring board.</w:t>
      </w:r>
      <w:r w:rsidR="001E1DB5">
        <w:t xml:space="preserve">  See Smith et al. (2016) for specific variables recorded.  </w:t>
      </w:r>
      <w:r w:rsidR="00471E2A">
        <w:t xml:space="preserve">Dredge attitude </w:t>
      </w:r>
      <w:r w:rsidR="006D113D">
        <w:t xml:space="preserve">was logged with a </w:t>
      </w:r>
      <w:r w:rsidR="00471E2A">
        <w:t xml:space="preserve">pitch </w:t>
      </w:r>
      <w:r w:rsidR="006D113D">
        <w:t>sensor</w:t>
      </w:r>
      <w:r w:rsidR="00471E2A">
        <w:t>.</w:t>
      </w:r>
      <w:r w:rsidR="006D113D">
        <w:t xml:space="preserve"> </w:t>
      </w:r>
    </w:p>
    <w:p w14:paraId="0D012ABC" w14:textId="77777777" w:rsidR="006D113D" w:rsidRDefault="00200E8E">
      <w:r>
        <w:t>Tow length</w:t>
      </w:r>
      <w:r w:rsidR="00E6131B">
        <w:t>s</w:t>
      </w:r>
      <w:r>
        <w:t xml:space="preserve"> </w:t>
      </w:r>
      <w:r w:rsidR="00E6131B">
        <w:t>were</w:t>
      </w:r>
      <w:r>
        <w:t xml:space="preserve"> calculated as the </w:t>
      </w:r>
      <w:r w:rsidR="001E1DB5">
        <w:t>Euclidian</w:t>
      </w:r>
      <w:r>
        <w:t xml:space="preserve"> distance between the start and end points of the tow, unless this calculated distance was </w:t>
      </w:r>
      <w:r w:rsidR="00E6131B">
        <w:t>&gt;</w:t>
      </w:r>
      <w:r>
        <w:t xml:space="preserve"> 10% different from the length recorded by vessel’s navigation system.   If </w:t>
      </w:r>
      <w:r w:rsidR="00E6131B">
        <w:t xml:space="preserve">the </w:t>
      </w:r>
      <w:r>
        <w:t>difference between the calculated and skipper’</w:t>
      </w:r>
      <w:r w:rsidR="00D976DF">
        <w:t>s length was &gt; 10%</w:t>
      </w:r>
      <w:r>
        <w:t>, the skipper</w:t>
      </w:r>
      <w:r w:rsidR="00E6131B">
        <w:t>’</w:t>
      </w:r>
      <w:r>
        <w:t xml:space="preserve">s distance was used,  based on the assumption of either an error in the recorded start and end points of the tow, or a nonlinear tow path as was especially the case for many of the tows completed by the </w:t>
      </w:r>
      <w:r w:rsidR="001E1DB5">
        <w:t>chartered</w:t>
      </w:r>
      <w:r>
        <w:t xml:space="preserve"> vessel. </w:t>
      </w:r>
    </w:p>
    <w:p w14:paraId="00D125AC" w14:textId="1DA92339" w:rsidR="0044594D" w:rsidRDefault="001A40C3">
      <w:r>
        <w:t xml:space="preserve">The method of estimating Tanner crab catch varied by cruise.  At Kayak Island </w:t>
      </w:r>
      <w:r w:rsidR="00E6131B">
        <w:t xml:space="preserve">ostensibly </w:t>
      </w:r>
      <w:r>
        <w:t xml:space="preserve">all Tanner crab were sorted from the entire catch and recorded.  In Shelikof </w:t>
      </w:r>
      <w:r w:rsidR="00C56D68">
        <w:t>all large Tanner crab (</w:t>
      </w:r>
      <w:r w:rsidR="00471E2A">
        <w:t>carapace</w:t>
      </w:r>
      <w:r w:rsidR="00C56D68">
        <w:t xml:space="preserve"> width &gt; 70mm) were sorted from the entire catch, </w:t>
      </w:r>
      <w:r w:rsidR="00E6131B">
        <w:t>while</w:t>
      </w:r>
      <w:r w:rsidR="00C56D68">
        <w:t xml:space="preserve"> </w:t>
      </w:r>
      <w:r>
        <w:t xml:space="preserve">the catch </w:t>
      </w:r>
      <w:r w:rsidR="001E1DB5">
        <w:t>of small Tanner crab</w:t>
      </w:r>
      <w:r w:rsidR="00C56D68">
        <w:t xml:space="preserve"> was estimated from</w:t>
      </w:r>
      <w:r w:rsidR="00282109">
        <w:t xml:space="preserve"> a</w:t>
      </w:r>
      <w:r>
        <w:t xml:space="preserve"> ~ 2 kg subsample of </w:t>
      </w:r>
      <w:r w:rsidR="00282109">
        <w:t xml:space="preserve">the </w:t>
      </w:r>
      <w:r>
        <w:t xml:space="preserve">unsorted catch.   </w:t>
      </w:r>
    </w:p>
    <w:p w14:paraId="729EF3E0" w14:textId="66331FD7" w:rsidR="005D6E41" w:rsidRDefault="00471E2A">
      <w:r>
        <w:t>Individual scallop meats could not be precisely weighed on the survey grounds because of vessel motion.</w:t>
      </w:r>
      <w:r w:rsidR="00530324">
        <w:t xml:space="preserve">  Instead during the Kayak and first Shelikof cruise, the meat-weight scallops were split into components (</w:t>
      </w:r>
      <w:proofErr w:type="spellStart"/>
      <w:r w:rsidR="00530324">
        <w:t>epibionts</w:t>
      </w:r>
      <w:proofErr w:type="spellEnd"/>
      <w:r w:rsidR="00530324">
        <w:t>, viscera with shells</w:t>
      </w:r>
      <w:r w:rsidR="00C44D6A">
        <w:t xml:space="preserve">, and meats), </w:t>
      </w:r>
      <w:r w:rsidR="00530324">
        <w:t>bagged and frozen</w:t>
      </w:r>
      <w:r w:rsidR="001E1DB5">
        <w:t xml:space="preserve">, </w:t>
      </w:r>
      <w:r w:rsidR="00530324">
        <w:t>then weighed in port.  During the second Shelikof cruise most of the meat-weight scallops were frozen whole, then shucked and weighed after t</w:t>
      </w:r>
      <w:r>
        <w:t>he survey in a</w:t>
      </w:r>
      <w:bookmarkStart w:id="0" w:name="_GoBack"/>
      <w:bookmarkEnd w:id="0"/>
      <w:r w:rsidR="00530324">
        <w:t xml:space="preserve"> laboratory. </w:t>
      </w:r>
    </w:p>
    <w:p w14:paraId="56FEC1A6" w14:textId="77777777" w:rsidR="003C1CC3" w:rsidRDefault="00C44D6A">
      <w:commentRangeStart w:id="1"/>
      <w:r>
        <w:t xml:space="preserve">After the survey both the hardcopy originals and scanned copies of the field data sheets were archived in the Homer office.  All survey data were stored in a relational database in Homer. </w:t>
      </w:r>
      <w:commentRangeEnd w:id="1"/>
      <w:r>
        <w:rPr>
          <w:rStyle w:val="CommentReference"/>
        </w:rPr>
        <w:commentReference w:id="1"/>
      </w:r>
    </w:p>
    <w:p w14:paraId="0657EAA1" w14:textId="77777777" w:rsidR="00A42408" w:rsidRDefault="006D113D">
      <w:r>
        <w:t xml:space="preserve">   </w:t>
      </w:r>
    </w:p>
    <w:p w14:paraId="75D0D67C" w14:textId="77777777" w:rsidR="006D113D" w:rsidRDefault="006D113D"/>
    <w:sectPr w:rsidR="006D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m" w:date="2017-02-06T19:16:00Z" w:initials="j">
    <w:p w14:paraId="2C6AA560" w14:textId="77777777" w:rsidR="00C44D6A" w:rsidRDefault="00C44D6A">
      <w:pPr>
        <w:pStyle w:val="CommentText"/>
      </w:pPr>
      <w:r>
        <w:rPr>
          <w:rStyle w:val="CommentReference"/>
        </w:rPr>
        <w:annotationRef/>
      </w:r>
      <w:r>
        <w:t>Probably remove this paragraph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6AA5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m">
    <w15:presenceInfo w15:providerId="None" w15:userId="j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08"/>
    <w:rsid w:val="000D1487"/>
    <w:rsid w:val="001A40C3"/>
    <w:rsid w:val="001E1DB5"/>
    <w:rsid w:val="00200E8E"/>
    <w:rsid w:val="00282109"/>
    <w:rsid w:val="002B4445"/>
    <w:rsid w:val="003C1CC3"/>
    <w:rsid w:val="003D017E"/>
    <w:rsid w:val="0044594D"/>
    <w:rsid w:val="00460AA6"/>
    <w:rsid w:val="00471E2A"/>
    <w:rsid w:val="004E0199"/>
    <w:rsid w:val="00530324"/>
    <w:rsid w:val="005D6E41"/>
    <w:rsid w:val="005F69DE"/>
    <w:rsid w:val="006D113D"/>
    <w:rsid w:val="00A42408"/>
    <w:rsid w:val="00AB231C"/>
    <w:rsid w:val="00C44D6A"/>
    <w:rsid w:val="00C47644"/>
    <w:rsid w:val="00C56D68"/>
    <w:rsid w:val="00D976DF"/>
    <w:rsid w:val="00DE0BE9"/>
    <w:rsid w:val="00E6131B"/>
    <w:rsid w:val="00F553C2"/>
    <w:rsid w:val="00F9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4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D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D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Mumm, Joshua D</cp:lastModifiedBy>
  <cp:revision>3</cp:revision>
  <dcterms:created xsi:type="dcterms:W3CDTF">2017-02-07T17:51:00Z</dcterms:created>
  <dcterms:modified xsi:type="dcterms:W3CDTF">2017-02-07T18:01:00Z</dcterms:modified>
</cp:coreProperties>
</file>