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header5.xml" ContentType="application/vnd.openxmlformats-officedocument.wordprocessingml.header+xml"/>
  <Override PartName="/word/footer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B0E9D" w:rsidRDefault="007A2F1E">
      <w:pPr>
        <w:pStyle w:val="Cover-PublSeries"/>
      </w:pPr>
      <w:r>
        <w:t>Special Publication No</w:t>
      </w:r>
      <w:r w:rsidR="00BB0E9D">
        <w:t xml:space="preserve">. </w:t>
      </w:r>
      <w:commentRangeStart w:id="0"/>
      <w:r w:rsidR="00AC1799">
        <w:t>1</w:t>
      </w:r>
      <w:r w:rsidR="00A20824">
        <w:t>7</w:t>
      </w:r>
      <w:r w:rsidR="00BB0E9D">
        <w:t>-XX</w:t>
      </w:r>
      <w:commentRangeEnd w:id="0"/>
      <w:r w:rsidR="00637FEC">
        <w:rPr>
          <w:rStyle w:val="CommentReference"/>
          <w:b w:val="0"/>
        </w:rPr>
        <w:commentReference w:id="0"/>
      </w:r>
    </w:p>
    <w:p w:rsidR="00823776" w:rsidRDefault="00304E11" w:rsidP="00823776">
      <w:pPr>
        <w:pStyle w:val="Cover-ReptTitle"/>
      </w:pPr>
      <w:r w:rsidRPr="00304E11">
        <w:t>Coho Salmon Stock Status and Escapement Goals in Southeast Alaska</w:t>
      </w:r>
    </w:p>
    <w:p w:rsidR="00BB0E9D" w:rsidRDefault="00BB0E9D" w:rsidP="00823776">
      <w:pPr>
        <w:pStyle w:val="Cover-ByAuthors"/>
      </w:pPr>
      <w:proofErr w:type="gramStart"/>
      <w:r>
        <w:t>by</w:t>
      </w:r>
      <w:proofErr w:type="gramEnd"/>
    </w:p>
    <w:p w:rsidR="00BB0E9D" w:rsidRDefault="00396959" w:rsidP="00823776">
      <w:pPr>
        <w:pStyle w:val="Cover-ByAuthors"/>
      </w:pPr>
      <w:r>
        <w:t xml:space="preserve">Leon </w:t>
      </w:r>
      <w:r w:rsidR="006849DB">
        <w:t xml:space="preserve">D. </w:t>
      </w:r>
      <w:r>
        <w:t>Shaul</w:t>
      </w:r>
    </w:p>
    <w:p w:rsidR="00396959" w:rsidRDefault="00396959" w:rsidP="00823776">
      <w:pPr>
        <w:pStyle w:val="Cover-ByAuthors"/>
      </w:pPr>
      <w:r>
        <w:t xml:space="preserve">Kent </w:t>
      </w:r>
      <w:r w:rsidR="006849DB">
        <w:t xml:space="preserve">F. </w:t>
      </w:r>
      <w:r>
        <w:t>Crabtree</w:t>
      </w:r>
    </w:p>
    <w:p w:rsidR="00396959" w:rsidRDefault="00396959" w:rsidP="00823776">
      <w:pPr>
        <w:pStyle w:val="Cover-ByAuthors"/>
      </w:pPr>
      <w:r>
        <w:t>Julie A</w:t>
      </w:r>
      <w:r w:rsidR="004210D0">
        <w:t>.</w:t>
      </w:r>
      <w:r>
        <w:t xml:space="preserve"> Bednarski</w:t>
      </w:r>
    </w:p>
    <w:p w:rsidR="00396959" w:rsidRDefault="00396959" w:rsidP="00823776">
      <w:pPr>
        <w:pStyle w:val="Cover-ByAuthors"/>
      </w:pPr>
      <w:r>
        <w:t>Jeff</w:t>
      </w:r>
      <w:r w:rsidR="00D554B6">
        <w:t>ery T</w:t>
      </w:r>
      <w:r w:rsidR="004210D0">
        <w:t>.</w:t>
      </w:r>
      <w:r>
        <w:t xml:space="preserve"> Williams</w:t>
      </w:r>
    </w:p>
    <w:p w:rsidR="00396959" w:rsidRDefault="00396959" w:rsidP="00823776">
      <w:pPr>
        <w:pStyle w:val="Cover-ByAuthors"/>
      </w:pPr>
      <w:proofErr w:type="gramStart"/>
      <w:r>
        <w:t>and</w:t>
      </w:r>
      <w:proofErr w:type="gramEnd"/>
    </w:p>
    <w:p w:rsidR="00CD060F" w:rsidRDefault="00396959" w:rsidP="00823776">
      <w:pPr>
        <w:pStyle w:val="Cover-ByAuthors"/>
      </w:pPr>
      <w:r>
        <w:t xml:space="preserve">Brian </w:t>
      </w:r>
      <w:r w:rsidR="006849DB">
        <w:t xml:space="preserve">W. </w:t>
      </w:r>
      <w:r>
        <w:t>Elliot</w:t>
      </w:r>
      <w:r w:rsidR="0097799C">
        <w:t>t</w:t>
      </w:r>
    </w:p>
    <w:p w:rsidR="00BB0E9D" w:rsidRDefault="001F2A75">
      <w:pPr>
        <w:pStyle w:val="SymbolsandAbbrevTitle"/>
        <w:sectPr w:rsidR="00BB0E9D" w:rsidSect="00BB5381">
          <w:footerReference w:type="even" r:id="rId10"/>
          <w:type w:val="continuous"/>
          <w:pgSz w:w="12240" w:h="15840" w:code="1"/>
          <w:pgMar w:top="1440" w:right="1440" w:bottom="1440" w:left="1440" w:header="720" w:footer="720" w:gutter="0"/>
          <w:pgNumType w:start="1"/>
          <w:cols w:space="720"/>
        </w:sectPr>
      </w:pPr>
      <w:r>
        <w:rPr>
          <w:noProof/>
        </w:rPr>
        <mc:AlternateContent>
          <mc:Choice Requires="wps">
            <w:drawing>
              <wp:anchor distT="0" distB="0" distL="114300" distR="114300" simplePos="0" relativeHeight="251655680" behindDoc="0" locked="0" layoutInCell="1" allowOverlap="1">
                <wp:simplePos x="0" y="0"/>
                <wp:positionH relativeFrom="column">
                  <wp:posOffset>-85725</wp:posOffset>
                </wp:positionH>
                <wp:positionV relativeFrom="page">
                  <wp:posOffset>7306310</wp:posOffset>
                </wp:positionV>
                <wp:extent cx="6057900" cy="571500"/>
                <wp:effectExtent l="0" t="635" r="0" b="0"/>
                <wp:wrapNone/>
                <wp:docPr id="4"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5715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E59" w:rsidRDefault="009E0E59" w:rsidP="009F2D05">
                            <w:pPr>
                              <w:pStyle w:val="Cover-PublDate"/>
                              <w:ind w:right="-72"/>
                            </w:pPr>
                            <w:r>
                              <w:t>Month 2017</w:t>
                            </w:r>
                          </w:p>
                          <w:p w:rsidR="009E0E59" w:rsidRDefault="009E0E59" w:rsidP="009F2D05">
                            <w:pPr>
                              <w:pStyle w:val="Cover-DeptDiv"/>
                            </w:pPr>
                            <w:r>
                              <w:t>Alaska Department of Fish and Game</w:t>
                            </w:r>
                            <w:r>
                              <w:tab/>
                              <w:t>Divisions of Sport Fish and Commercial Fisheries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8" o:spid="_x0000_s1026" type="#_x0000_t202" style="position:absolute;left:0;text-align:left;margin-left:-6.75pt;margin-top:575.3pt;width:477pt;height:45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" stroked="f">
                <v:textbox>
                  <w:txbxContent>
                    <w:p w:rsidR="009E0E59" w:rsidRDefault="009E0E59" w:rsidP="009F2D05">
                      <w:pPr>
                        <w:pStyle w:val="Cover-PublDate"/>
                        <w:ind w:right="-72"/>
                      </w:pPr>
                      <w:r>
                        <w:t>Month 2017</w:t>
                      </w:r>
                    </w:p>
                    <w:p w:rsidR="009E0E59" w:rsidRDefault="009E0E59" w:rsidP="009F2D05">
                      <w:pPr>
                        <w:pStyle w:val="Cover-DeptDiv"/>
                      </w:pPr>
                      <w:r>
                        <w:t>Alaska Department of Fish and Game</w:t>
                      </w:r>
                      <w:r>
                        <w:tab/>
                        <w:t>Divisions of Sport Fish and Commercial Fisheries</w:t>
                      </w:r>
                    </w:p>
                  </w:txbxContent>
                </v:textbox>
                <w10:wrap anchory="page"/>
              </v:shape>
            </w:pict>
          </mc:Fallback>
        </mc:AlternateContent>
      </w:r>
      <w:r>
        <w:rPr>
          <w:rFonts w:ascii="Times New Roman" w:hAnsi="Times New Roman"/>
          <w:noProof/>
          <w:sz w:val="24"/>
        </w:rPr>
        <w:drawing>
          <wp:anchor distT="0" distB="0" distL="114300" distR="114300" simplePos="0" relativeHeight="251659776" behindDoc="1" locked="0" layoutInCell="1" allowOverlap="1">
            <wp:simplePos x="0" y="0"/>
            <wp:positionH relativeFrom="page">
              <wp:align>center</wp:align>
            </wp:positionH>
            <wp:positionV relativeFrom="page">
              <wp:posOffset>7955280</wp:posOffset>
            </wp:positionV>
            <wp:extent cx="1687195" cy="1687195"/>
            <wp:effectExtent l="0" t="0" r="8255" b="8255"/>
            <wp:wrapTight wrapText="bothSides">
              <wp:wrapPolygon edited="0">
                <wp:start x="0" y="0"/>
                <wp:lineTo x="0" y="21462"/>
                <wp:lineTo x="21462" y="21462"/>
                <wp:lineTo x="21462" y="0"/>
                <wp:lineTo x="0" y="0"/>
              </wp:wrapPolygon>
            </wp:wrapTight>
            <wp:docPr id="15" name="Picture 15" descr="ADFGsealB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DFGsealBW"/>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7195" cy="1687195"/>
                    </a:xfrm>
                    <a:prstGeom prst="rect">
                      <a:avLst/>
                    </a:prstGeom>
                    <a:noFill/>
                  </pic:spPr>
                </pic:pic>
              </a:graphicData>
            </a:graphic>
            <wp14:sizeRelH relativeFrom="page">
              <wp14:pctWidth>0</wp14:pctWidth>
            </wp14:sizeRelH>
            <wp14:sizeRelV relativeFrom="page">
              <wp14:pctHeight>0</wp14:pctHeight>
            </wp14:sizeRelV>
          </wp:anchor>
        </w:drawing>
      </w:r>
    </w:p>
    <w:p w:rsidR="00BB0E9D" w:rsidRDefault="00BB0E9D">
      <w:pPr>
        <w:pStyle w:val="SymbolsandAbbrevTitle"/>
        <w:spacing w:after="60"/>
      </w:pPr>
      <w:r>
        <w:lastRenderedPageBreak/>
        <w:t>Symbols and Abbreviations</w:t>
      </w:r>
    </w:p>
    <w:p w:rsidR="00BB0E9D" w:rsidRDefault="00BB0E9D">
      <w:pPr>
        <w:pStyle w:val="Abstract"/>
      </w:pPr>
      <w:r>
        <w:t>The following symbols and abbreviations, and others approved for the Système International d'Unités (SI), are used without definition in the following reports by the Divisions of Sport Fish and of Commercial Fisheries:  Fishery Manuscripts, Fishery Data Series Reports, Fishery Management Reports, and Special Publications. All others, including deviations from definitions listed below, are noted in the text at first mention, as well as in the titles or footnotes of tables, and in figure or figure captions.</w:t>
      </w:r>
    </w:p>
    <w:p w:rsidR="00BB0E9D" w:rsidRDefault="00BB0E9D">
      <w:pPr>
        <w:pStyle w:val="Keywords"/>
        <w:sectPr w:rsidR="00BB0E9D">
          <w:footerReference w:type="default" r:id="rId12"/>
          <w:headerReference w:type="first" r:id="rId13"/>
          <w:pgSz w:w="12240" w:h="15840" w:code="1"/>
          <w:pgMar w:top="1440" w:right="1440" w:bottom="1440" w:left="1440" w:header="720" w:footer="547" w:gutter="0"/>
          <w:pgNumType w:fmt="lowerRoman" w:start="1"/>
          <w:cols w:space="720"/>
          <w:formProt w:val="0"/>
        </w:sectPr>
      </w:pPr>
    </w:p>
    <w:p w:rsidR="00BB0E9D" w:rsidRDefault="00BB0E9D">
      <w:pPr>
        <w:pStyle w:val="TableRow"/>
        <w:tabs>
          <w:tab w:val="left" w:pos="2448"/>
          <w:tab w:val="left" w:pos="2988"/>
        </w:tabs>
        <w:spacing w:line="180" w:lineRule="exact"/>
        <w:jc w:val="left"/>
        <w:rPr>
          <w:sz w:val="16"/>
        </w:rPr>
      </w:pPr>
      <w:r>
        <w:rPr>
          <w:b/>
          <w:sz w:val="16"/>
        </w:rPr>
        <w:lastRenderedPageBreak/>
        <w:t>Weights and measures (metric)</w:t>
      </w:r>
      <w:r>
        <w:rPr>
          <w:b/>
          <w:sz w:val="16"/>
        </w:rPr>
        <w:tab/>
      </w:r>
    </w:p>
    <w:p w:rsidR="00BB0E9D" w:rsidRDefault="00BB0E9D">
      <w:pPr>
        <w:pStyle w:val="TableRow"/>
        <w:tabs>
          <w:tab w:val="left" w:pos="2448"/>
          <w:tab w:val="left" w:pos="2988"/>
        </w:tabs>
        <w:spacing w:line="180" w:lineRule="exact"/>
        <w:ind w:right="-240"/>
        <w:jc w:val="left"/>
        <w:rPr>
          <w:sz w:val="16"/>
        </w:rPr>
      </w:pPr>
      <w:proofErr w:type="gramStart"/>
      <w:r>
        <w:rPr>
          <w:sz w:val="16"/>
        </w:rPr>
        <w:t>centimeter</w:t>
      </w:r>
      <w:proofErr w:type="gramEnd"/>
      <w:r>
        <w:rPr>
          <w:sz w:val="16"/>
        </w:rPr>
        <w:tab/>
        <w:t>cm</w:t>
      </w:r>
    </w:p>
    <w:p w:rsidR="00BB0E9D" w:rsidRDefault="00BB0E9D">
      <w:pPr>
        <w:pStyle w:val="TableRow"/>
        <w:tabs>
          <w:tab w:val="left" w:pos="2448"/>
          <w:tab w:val="left" w:pos="2988"/>
        </w:tabs>
        <w:spacing w:line="180" w:lineRule="exact"/>
        <w:jc w:val="left"/>
        <w:rPr>
          <w:sz w:val="16"/>
        </w:rPr>
      </w:pPr>
      <w:proofErr w:type="gramStart"/>
      <w:r>
        <w:rPr>
          <w:sz w:val="16"/>
        </w:rPr>
        <w:t>deciliter</w:t>
      </w:r>
      <w:proofErr w:type="gramEnd"/>
      <w:r>
        <w:rPr>
          <w:sz w:val="16"/>
        </w:rPr>
        <w:t xml:space="preserve"> </w:t>
      </w:r>
      <w:r>
        <w:rPr>
          <w:sz w:val="16"/>
        </w:rPr>
        <w:tab/>
        <w:t>dL</w:t>
      </w:r>
    </w:p>
    <w:p w:rsidR="00BB0E9D" w:rsidRDefault="00BB0E9D">
      <w:pPr>
        <w:pStyle w:val="TableRow"/>
        <w:tabs>
          <w:tab w:val="left" w:pos="2448"/>
          <w:tab w:val="left" w:pos="2988"/>
        </w:tabs>
        <w:spacing w:line="180" w:lineRule="exact"/>
        <w:jc w:val="left"/>
        <w:rPr>
          <w:sz w:val="16"/>
        </w:rPr>
      </w:pPr>
      <w:proofErr w:type="gramStart"/>
      <w:r>
        <w:rPr>
          <w:sz w:val="16"/>
        </w:rPr>
        <w:t>gram</w:t>
      </w:r>
      <w:proofErr w:type="gramEnd"/>
      <w:r>
        <w:rPr>
          <w:sz w:val="16"/>
        </w:rPr>
        <w:t xml:space="preserve"> </w:t>
      </w:r>
      <w:r>
        <w:rPr>
          <w:sz w:val="16"/>
        </w:rPr>
        <w:tab/>
        <w:t>g</w:t>
      </w:r>
    </w:p>
    <w:p w:rsidR="00BB0E9D" w:rsidRDefault="00BB0E9D">
      <w:pPr>
        <w:pStyle w:val="TableRow"/>
        <w:tabs>
          <w:tab w:val="left" w:pos="2448"/>
          <w:tab w:val="left" w:pos="2988"/>
        </w:tabs>
        <w:spacing w:line="180" w:lineRule="exact"/>
        <w:jc w:val="left"/>
        <w:rPr>
          <w:sz w:val="16"/>
        </w:rPr>
      </w:pPr>
      <w:proofErr w:type="gramStart"/>
      <w:r>
        <w:rPr>
          <w:sz w:val="16"/>
        </w:rPr>
        <w:t>hectare</w:t>
      </w:r>
      <w:proofErr w:type="gramEnd"/>
      <w:r>
        <w:rPr>
          <w:sz w:val="16"/>
        </w:rPr>
        <w:tab/>
        <w:t>ha</w:t>
      </w:r>
    </w:p>
    <w:p w:rsidR="00BB0E9D" w:rsidRDefault="00BB0E9D">
      <w:pPr>
        <w:pStyle w:val="TableRow"/>
        <w:tabs>
          <w:tab w:val="left" w:pos="2448"/>
          <w:tab w:val="left" w:pos="2988"/>
        </w:tabs>
        <w:spacing w:line="180" w:lineRule="exact"/>
        <w:jc w:val="left"/>
        <w:rPr>
          <w:sz w:val="16"/>
        </w:rPr>
      </w:pPr>
      <w:proofErr w:type="gramStart"/>
      <w:r>
        <w:rPr>
          <w:sz w:val="16"/>
        </w:rPr>
        <w:t>kilogram</w:t>
      </w:r>
      <w:proofErr w:type="gramEnd"/>
      <w:r>
        <w:rPr>
          <w:sz w:val="16"/>
        </w:rPr>
        <w:tab/>
        <w:t>kg</w:t>
      </w:r>
    </w:p>
    <w:p w:rsidR="00BB0E9D" w:rsidRDefault="00BB0E9D">
      <w:pPr>
        <w:pStyle w:val="TableRow"/>
        <w:tabs>
          <w:tab w:val="left" w:pos="2448"/>
          <w:tab w:val="left" w:pos="2988"/>
        </w:tabs>
        <w:spacing w:line="180" w:lineRule="exact"/>
        <w:jc w:val="left"/>
        <w:rPr>
          <w:sz w:val="16"/>
        </w:rPr>
      </w:pPr>
      <w:proofErr w:type="gramStart"/>
      <w:r>
        <w:rPr>
          <w:sz w:val="16"/>
        </w:rPr>
        <w:t>kilometer</w:t>
      </w:r>
      <w:proofErr w:type="gramEnd"/>
      <w:r>
        <w:rPr>
          <w:sz w:val="16"/>
        </w:rPr>
        <w:tab/>
        <w:t>km</w:t>
      </w:r>
    </w:p>
    <w:p w:rsidR="00BB0E9D" w:rsidRDefault="00BB0E9D">
      <w:pPr>
        <w:pStyle w:val="TableRow"/>
        <w:tabs>
          <w:tab w:val="left" w:pos="2448"/>
          <w:tab w:val="left" w:pos="2988"/>
        </w:tabs>
        <w:spacing w:line="180" w:lineRule="exact"/>
        <w:jc w:val="left"/>
        <w:rPr>
          <w:sz w:val="16"/>
        </w:rPr>
      </w:pPr>
      <w:proofErr w:type="gramStart"/>
      <w:r>
        <w:rPr>
          <w:sz w:val="16"/>
        </w:rPr>
        <w:t>liter</w:t>
      </w:r>
      <w:proofErr w:type="gramEnd"/>
      <w:r>
        <w:rPr>
          <w:sz w:val="16"/>
        </w:rPr>
        <w:tab/>
        <w:t>L</w:t>
      </w:r>
      <w:r>
        <w:rPr>
          <w:vanish/>
          <w:sz w:val="16"/>
        </w:rPr>
        <w:t xml:space="preserve"> </w:t>
      </w:r>
    </w:p>
    <w:p w:rsidR="00BB0E9D" w:rsidRDefault="00BB0E9D">
      <w:pPr>
        <w:pStyle w:val="TableRow"/>
        <w:tabs>
          <w:tab w:val="left" w:pos="2448"/>
          <w:tab w:val="left" w:pos="2988"/>
        </w:tabs>
        <w:spacing w:line="180" w:lineRule="exact"/>
        <w:jc w:val="left"/>
        <w:rPr>
          <w:sz w:val="16"/>
        </w:rPr>
      </w:pPr>
      <w:proofErr w:type="gramStart"/>
      <w:r>
        <w:rPr>
          <w:sz w:val="16"/>
        </w:rPr>
        <w:t>meter</w:t>
      </w:r>
      <w:proofErr w:type="gramEnd"/>
      <w:r>
        <w:rPr>
          <w:sz w:val="16"/>
        </w:rPr>
        <w:tab/>
        <w:t>m</w:t>
      </w:r>
    </w:p>
    <w:p w:rsidR="00BB0E9D" w:rsidRDefault="00BB0E9D">
      <w:pPr>
        <w:pStyle w:val="TableRow"/>
        <w:tabs>
          <w:tab w:val="left" w:pos="2448"/>
          <w:tab w:val="left" w:pos="2988"/>
        </w:tabs>
        <w:spacing w:line="180" w:lineRule="exact"/>
        <w:jc w:val="left"/>
        <w:rPr>
          <w:sz w:val="16"/>
        </w:rPr>
      </w:pPr>
      <w:proofErr w:type="gramStart"/>
      <w:r>
        <w:rPr>
          <w:sz w:val="16"/>
        </w:rPr>
        <w:t>milliliter</w:t>
      </w:r>
      <w:proofErr w:type="gramEnd"/>
      <w:r>
        <w:rPr>
          <w:sz w:val="16"/>
        </w:rPr>
        <w:tab/>
        <w:t>mL</w:t>
      </w:r>
    </w:p>
    <w:p w:rsidR="00BB0E9D" w:rsidRDefault="00BB0E9D">
      <w:pPr>
        <w:pStyle w:val="TableRow"/>
        <w:tabs>
          <w:tab w:val="left" w:pos="2448"/>
          <w:tab w:val="left" w:pos="2988"/>
        </w:tabs>
        <w:spacing w:line="180" w:lineRule="exact"/>
        <w:jc w:val="left"/>
        <w:rPr>
          <w:sz w:val="16"/>
        </w:rPr>
      </w:pPr>
      <w:proofErr w:type="gramStart"/>
      <w:r>
        <w:rPr>
          <w:sz w:val="16"/>
        </w:rPr>
        <w:t>millimeter</w:t>
      </w:r>
      <w:proofErr w:type="gramEnd"/>
      <w:r>
        <w:rPr>
          <w:sz w:val="16"/>
        </w:rPr>
        <w:tab/>
        <w:t>mm</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Weights and measures (English)</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cubic</w:t>
      </w:r>
      <w:proofErr w:type="gramEnd"/>
      <w:r>
        <w:rPr>
          <w:sz w:val="16"/>
        </w:rPr>
        <w:t xml:space="preserve"> feet per second</w:t>
      </w:r>
      <w:r>
        <w:rPr>
          <w:sz w:val="16"/>
        </w:rPr>
        <w:tab/>
        <w:t>ft</w:t>
      </w:r>
      <w:r>
        <w:rPr>
          <w:sz w:val="16"/>
          <w:vertAlign w:val="superscript"/>
        </w:rPr>
        <w:t>3</w:t>
      </w:r>
      <w:r>
        <w:rPr>
          <w:sz w:val="16"/>
        </w:rPr>
        <w:t>/s</w:t>
      </w:r>
    </w:p>
    <w:p w:rsidR="00BB0E9D" w:rsidRDefault="00BB0E9D">
      <w:pPr>
        <w:pStyle w:val="TableRow"/>
        <w:tabs>
          <w:tab w:val="left" w:pos="2448"/>
          <w:tab w:val="left" w:pos="2988"/>
        </w:tabs>
        <w:spacing w:line="180" w:lineRule="exact"/>
        <w:jc w:val="left"/>
        <w:rPr>
          <w:sz w:val="16"/>
        </w:rPr>
      </w:pPr>
      <w:proofErr w:type="gramStart"/>
      <w:r>
        <w:rPr>
          <w:sz w:val="16"/>
        </w:rPr>
        <w:t>foot</w:t>
      </w:r>
      <w:proofErr w:type="gramEnd"/>
      <w:r>
        <w:rPr>
          <w:sz w:val="16"/>
        </w:rPr>
        <w:tab/>
        <w:t>ft</w:t>
      </w:r>
    </w:p>
    <w:p w:rsidR="00BB0E9D" w:rsidRDefault="00BB0E9D">
      <w:pPr>
        <w:pStyle w:val="TableRow"/>
        <w:tabs>
          <w:tab w:val="left" w:pos="2448"/>
          <w:tab w:val="left" w:pos="2988"/>
        </w:tabs>
        <w:spacing w:line="180" w:lineRule="exact"/>
        <w:jc w:val="left"/>
        <w:rPr>
          <w:sz w:val="16"/>
        </w:rPr>
      </w:pPr>
      <w:proofErr w:type="gramStart"/>
      <w:r>
        <w:rPr>
          <w:sz w:val="16"/>
        </w:rPr>
        <w:t>gallon</w:t>
      </w:r>
      <w:proofErr w:type="gramEnd"/>
      <w:r>
        <w:rPr>
          <w:sz w:val="16"/>
        </w:rPr>
        <w:tab/>
        <w:t>gal</w:t>
      </w:r>
    </w:p>
    <w:p w:rsidR="00BB0E9D" w:rsidRDefault="00BB0E9D">
      <w:pPr>
        <w:pStyle w:val="TableRow"/>
        <w:tabs>
          <w:tab w:val="left" w:pos="2448"/>
          <w:tab w:val="left" w:pos="2988"/>
        </w:tabs>
        <w:spacing w:line="180" w:lineRule="exact"/>
        <w:jc w:val="left"/>
        <w:rPr>
          <w:sz w:val="16"/>
        </w:rPr>
      </w:pPr>
      <w:proofErr w:type="gramStart"/>
      <w:r>
        <w:rPr>
          <w:sz w:val="16"/>
        </w:rPr>
        <w:t>inch</w:t>
      </w:r>
      <w:proofErr w:type="gramEnd"/>
      <w:r>
        <w:rPr>
          <w:sz w:val="16"/>
        </w:rPr>
        <w:tab/>
        <w:t>in</w:t>
      </w:r>
    </w:p>
    <w:p w:rsidR="00BB0E9D" w:rsidRDefault="00BB0E9D">
      <w:pPr>
        <w:pStyle w:val="TableRow"/>
        <w:tabs>
          <w:tab w:val="left" w:pos="2448"/>
          <w:tab w:val="left" w:pos="2988"/>
        </w:tabs>
        <w:spacing w:line="180" w:lineRule="exact"/>
        <w:jc w:val="left"/>
        <w:rPr>
          <w:sz w:val="16"/>
        </w:rPr>
      </w:pPr>
      <w:proofErr w:type="gramStart"/>
      <w:r>
        <w:rPr>
          <w:sz w:val="16"/>
        </w:rPr>
        <w:t>mile</w:t>
      </w:r>
      <w:proofErr w:type="gramEnd"/>
      <w:r>
        <w:rPr>
          <w:sz w:val="16"/>
        </w:rPr>
        <w:tab/>
        <w:t>mi</w:t>
      </w:r>
    </w:p>
    <w:p w:rsidR="00BB0E9D" w:rsidRDefault="00BB0E9D">
      <w:pPr>
        <w:pStyle w:val="TableRow"/>
        <w:tabs>
          <w:tab w:val="left" w:pos="2448"/>
          <w:tab w:val="left" w:pos="2988"/>
        </w:tabs>
        <w:spacing w:line="180" w:lineRule="exact"/>
        <w:jc w:val="left"/>
        <w:rPr>
          <w:sz w:val="16"/>
        </w:rPr>
      </w:pPr>
      <w:proofErr w:type="gramStart"/>
      <w:r>
        <w:rPr>
          <w:sz w:val="16"/>
        </w:rPr>
        <w:t>nautical</w:t>
      </w:r>
      <w:proofErr w:type="gramEnd"/>
      <w:r>
        <w:rPr>
          <w:sz w:val="16"/>
        </w:rPr>
        <w:t xml:space="preserve"> mile</w:t>
      </w:r>
      <w:r>
        <w:rPr>
          <w:sz w:val="16"/>
        </w:rPr>
        <w:tab/>
        <w:t>nmi</w:t>
      </w:r>
    </w:p>
    <w:p w:rsidR="00BB0E9D" w:rsidRDefault="00BB0E9D">
      <w:pPr>
        <w:pStyle w:val="TableRow"/>
        <w:tabs>
          <w:tab w:val="left" w:pos="2448"/>
          <w:tab w:val="left" w:pos="2988"/>
        </w:tabs>
        <w:spacing w:line="180" w:lineRule="exact"/>
        <w:jc w:val="left"/>
        <w:rPr>
          <w:sz w:val="16"/>
        </w:rPr>
      </w:pPr>
      <w:proofErr w:type="gramStart"/>
      <w:r>
        <w:rPr>
          <w:sz w:val="16"/>
        </w:rPr>
        <w:t>ounce</w:t>
      </w:r>
      <w:proofErr w:type="gramEnd"/>
      <w:r>
        <w:rPr>
          <w:sz w:val="16"/>
        </w:rPr>
        <w:tab/>
        <w:t>oz</w:t>
      </w:r>
    </w:p>
    <w:p w:rsidR="00BB0E9D" w:rsidRDefault="00BB0E9D">
      <w:pPr>
        <w:pStyle w:val="TableRow"/>
        <w:tabs>
          <w:tab w:val="left" w:pos="2448"/>
          <w:tab w:val="left" w:pos="2988"/>
        </w:tabs>
        <w:spacing w:line="180" w:lineRule="exact"/>
        <w:jc w:val="left"/>
        <w:rPr>
          <w:sz w:val="16"/>
        </w:rPr>
      </w:pPr>
      <w:proofErr w:type="gramStart"/>
      <w:r>
        <w:rPr>
          <w:sz w:val="16"/>
        </w:rPr>
        <w:t>pound</w:t>
      </w:r>
      <w:proofErr w:type="gramEnd"/>
      <w:r>
        <w:rPr>
          <w:sz w:val="16"/>
        </w:rPr>
        <w:tab/>
        <w:t>lb</w:t>
      </w:r>
    </w:p>
    <w:p w:rsidR="00BB0E9D" w:rsidRDefault="00BB0E9D">
      <w:pPr>
        <w:pStyle w:val="TableRow"/>
        <w:tabs>
          <w:tab w:val="left" w:pos="2448"/>
          <w:tab w:val="left" w:pos="2988"/>
        </w:tabs>
        <w:spacing w:line="180" w:lineRule="exact"/>
        <w:jc w:val="left"/>
        <w:rPr>
          <w:sz w:val="16"/>
        </w:rPr>
      </w:pPr>
      <w:proofErr w:type="gramStart"/>
      <w:r>
        <w:rPr>
          <w:sz w:val="16"/>
        </w:rPr>
        <w:t>quart</w:t>
      </w:r>
      <w:proofErr w:type="gramEnd"/>
      <w:r>
        <w:rPr>
          <w:sz w:val="16"/>
        </w:rPr>
        <w:tab/>
        <w:t>qt</w:t>
      </w:r>
    </w:p>
    <w:p w:rsidR="00BB0E9D" w:rsidRDefault="00BB0E9D">
      <w:pPr>
        <w:pStyle w:val="TableRow"/>
        <w:tabs>
          <w:tab w:val="left" w:pos="2448"/>
          <w:tab w:val="left" w:pos="2988"/>
        </w:tabs>
        <w:spacing w:line="180" w:lineRule="exact"/>
        <w:jc w:val="left"/>
        <w:rPr>
          <w:sz w:val="16"/>
        </w:rPr>
      </w:pPr>
      <w:proofErr w:type="gramStart"/>
      <w:r>
        <w:rPr>
          <w:sz w:val="16"/>
        </w:rPr>
        <w:t>yard</w:t>
      </w:r>
      <w:proofErr w:type="gramEnd"/>
      <w:r>
        <w:rPr>
          <w:sz w:val="16"/>
        </w:rPr>
        <w:tab/>
        <w:t>yd</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Time and temperature</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day</w:t>
      </w:r>
      <w:proofErr w:type="gramEnd"/>
      <w:r>
        <w:rPr>
          <w:sz w:val="16"/>
        </w:rPr>
        <w:tab/>
        <w:t>d</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Celsius</w:t>
      </w:r>
      <w:r>
        <w:rPr>
          <w:sz w:val="16"/>
        </w:rPr>
        <w:tab/>
        <w:t>°C</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Fahrenheit</w:t>
      </w:r>
      <w:r>
        <w:rPr>
          <w:sz w:val="16"/>
        </w:rPr>
        <w:tab/>
        <w:t>°F</w:t>
      </w:r>
    </w:p>
    <w:p w:rsidR="00BB0E9D" w:rsidRDefault="00BB0E9D">
      <w:pPr>
        <w:pStyle w:val="TableRow"/>
        <w:tabs>
          <w:tab w:val="left" w:pos="2448"/>
          <w:tab w:val="left" w:pos="2988"/>
        </w:tabs>
        <w:spacing w:line="180" w:lineRule="exact"/>
        <w:jc w:val="left"/>
        <w:rPr>
          <w:sz w:val="16"/>
        </w:rPr>
      </w:pPr>
      <w:proofErr w:type="gramStart"/>
      <w:r>
        <w:rPr>
          <w:sz w:val="16"/>
        </w:rPr>
        <w:t>degrees</w:t>
      </w:r>
      <w:proofErr w:type="gramEnd"/>
      <w:r>
        <w:rPr>
          <w:sz w:val="16"/>
        </w:rPr>
        <w:t xml:space="preserve"> kelvin</w:t>
      </w:r>
      <w:r>
        <w:rPr>
          <w:sz w:val="16"/>
        </w:rPr>
        <w:tab/>
        <w:t>K</w:t>
      </w:r>
    </w:p>
    <w:p w:rsidR="00BB0E9D" w:rsidRDefault="00BB0E9D">
      <w:pPr>
        <w:pStyle w:val="TableRow"/>
        <w:tabs>
          <w:tab w:val="left" w:pos="2448"/>
          <w:tab w:val="left" w:pos="2988"/>
        </w:tabs>
        <w:spacing w:line="180" w:lineRule="exact"/>
        <w:jc w:val="left"/>
        <w:rPr>
          <w:sz w:val="16"/>
        </w:rPr>
      </w:pPr>
      <w:proofErr w:type="gramStart"/>
      <w:r>
        <w:rPr>
          <w:sz w:val="16"/>
        </w:rPr>
        <w:t>hour</w:t>
      </w:r>
      <w:proofErr w:type="gramEnd"/>
      <w:r>
        <w:rPr>
          <w:sz w:val="16"/>
        </w:rPr>
        <w:t xml:space="preserve"> </w:t>
      </w:r>
      <w:r>
        <w:rPr>
          <w:sz w:val="16"/>
        </w:rPr>
        <w:tab/>
        <w:t>h</w:t>
      </w:r>
    </w:p>
    <w:p w:rsidR="00BB0E9D" w:rsidRDefault="00BB0E9D">
      <w:pPr>
        <w:pStyle w:val="TableRow"/>
        <w:tabs>
          <w:tab w:val="left" w:pos="2448"/>
          <w:tab w:val="left" w:pos="2988"/>
        </w:tabs>
        <w:spacing w:line="180" w:lineRule="exact"/>
        <w:jc w:val="left"/>
        <w:rPr>
          <w:sz w:val="16"/>
        </w:rPr>
      </w:pPr>
      <w:proofErr w:type="gramStart"/>
      <w:r>
        <w:rPr>
          <w:sz w:val="16"/>
        </w:rPr>
        <w:t>minute</w:t>
      </w:r>
      <w:proofErr w:type="gramEnd"/>
      <w:r>
        <w:rPr>
          <w:sz w:val="16"/>
        </w:rPr>
        <w:tab/>
        <w:t>min</w:t>
      </w:r>
    </w:p>
    <w:p w:rsidR="00BB0E9D" w:rsidRDefault="00BB0E9D">
      <w:pPr>
        <w:pStyle w:val="TableRow"/>
        <w:tabs>
          <w:tab w:val="left" w:pos="2448"/>
          <w:tab w:val="left" w:pos="2988"/>
        </w:tabs>
        <w:spacing w:line="180" w:lineRule="exact"/>
        <w:jc w:val="left"/>
        <w:rPr>
          <w:sz w:val="16"/>
        </w:rPr>
      </w:pPr>
      <w:proofErr w:type="gramStart"/>
      <w:r>
        <w:rPr>
          <w:sz w:val="16"/>
        </w:rPr>
        <w:t>second</w:t>
      </w:r>
      <w:proofErr w:type="gramEnd"/>
      <w:r>
        <w:rPr>
          <w:sz w:val="16"/>
        </w:rPr>
        <w:tab/>
        <w:t>s</w:t>
      </w:r>
    </w:p>
    <w:p w:rsidR="00BB0E9D" w:rsidRDefault="00BB0E9D">
      <w:pPr>
        <w:pStyle w:val="TableRow"/>
        <w:tabs>
          <w:tab w:val="left" w:pos="2448"/>
          <w:tab w:val="left" w:pos="2988"/>
        </w:tabs>
        <w:spacing w:line="180" w:lineRule="exact"/>
        <w:jc w:val="left"/>
        <w:rPr>
          <w:sz w:val="16"/>
        </w:rPr>
      </w:pPr>
      <w:r>
        <w:rPr>
          <w:sz w:val="16"/>
        </w:rPr>
        <w:tab/>
      </w:r>
    </w:p>
    <w:p w:rsidR="00BB0E9D" w:rsidRDefault="00BB0E9D">
      <w:pPr>
        <w:pStyle w:val="TableRow"/>
        <w:tabs>
          <w:tab w:val="left" w:pos="2448"/>
          <w:tab w:val="left" w:pos="2988"/>
        </w:tabs>
        <w:spacing w:line="180" w:lineRule="exact"/>
        <w:jc w:val="left"/>
        <w:rPr>
          <w:sz w:val="16"/>
        </w:rPr>
      </w:pPr>
      <w:r>
        <w:rPr>
          <w:b/>
          <w:sz w:val="16"/>
        </w:rPr>
        <w:t>Physics and chemistry</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all</w:t>
      </w:r>
      <w:proofErr w:type="gramEnd"/>
      <w:r>
        <w:rPr>
          <w:sz w:val="16"/>
        </w:rPr>
        <w:t xml:space="preserve"> atomic symbols</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alternating</w:t>
      </w:r>
      <w:proofErr w:type="gramEnd"/>
      <w:r>
        <w:rPr>
          <w:sz w:val="16"/>
        </w:rPr>
        <w:t xml:space="preserve"> current</w:t>
      </w:r>
      <w:r>
        <w:rPr>
          <w:sz w:val="16"/>
        </w:rPr>
        <w:tab/>
        <w:t>AC</w:t>
      </w:r>
    </w:p>
    <w:p w:rsidR="00BB0E9D" w:rsidRDefault="00BB0E9D">
      <w:pPr>
        <w:pStyle w:val="TableRow"/>
        <w:tabs>
          <w:tab w:val="left" w:pos="2448"/>
          <w:tab w:val="left" w:pos="2988"/>
        </w:tabs>
        <w:spacing w:line="180" w:lineRule="exact"/>
        <w:jc w:val="left"/>
        <w:rPr>
          <w:sz w:val="16"/>
        </w:rPr>
      </w:pPr>
      <w:proofErr w:type="gramStart"/>
      <w:r>
        <w:rPr>
          <w:sz w:val="16"/>
        </w:rPr>
        <w:t>ampere</w:t>
      </w:r>
      <w:proofErr w:type="gramEnd"/>
      <w:r>
        <w:rPr>
          <w:sz w:val="16"/>
        </w:rPr>
        <w:tab/>
        <w:t>A</w:t>
      </w:r>
    </w:p>
    <w:p w:rsidR="00BB0E9D" w:rsidRDefault="00BB0E9D">
      <w:pPr>
        <w:pStyle w:val="TableRow"/>
        <w:tabs>
          <w:tab w:val="left" w:pos="2448"/>
          <w:tab w:val="left" w:pos="2988"/>
        </w:tabs>
        <w:spacing w:line="180" w:lineRule="exact"/>
        <w:jc w:val="left"/>
        <w:rPr>
          <w:sz w:val="16"/>
        </w:rPr>
      </w:pPr>
      <w:proofErr w:type="gramStart"/>
      <w:r>
        <w:rPr>
          <w:sz w:val="16"/>
        </w:rPr>
        <w:t>calorie</w:t>
      </w:r>
      <w:proofErr w:type="gramEnd"/>
      <w:r>
        <w:rPr>
          <w:sz w:val="16"/>
        </w:rPr>
        <w:tab/>
        <w:t>cal</w:t>
      </w:r>
    </w:p>
    <w:p w:rsidR="00BB0E9D" w:rsidRDefault="00BB0E9D">
      <w:pPr>
        <w:pStyle w:val="TableRow"/>
        <w:tabs>
          <w:tab w:val="left" w:pos="2448"/>
          <w:tab w:val="left" w:pos="2988"/>
        </w:tabs>
        <w:spacing w:line="180" w:lineRule="exact"/>
        <w:jc w:val="left"/>
        <w:rPr>
          <w:sz w:val="16"/>
        </w:rPr>
      </w:pPr>
      <w:proofErr w:type="gramStart"/>
      <w:r>
        <w:rPr>
          <w:sz w:val="16"/>
        </w:rPr>
        <w:t>direct</w:t>
      </w:r>
      <w:proofErr w:type="gramEnd"/>
      <w:r>
        <w:rPr>
          <w:sz w:val="16"/>
        </w:rPr>
        <w:t xml:space="preserve"> current</w:t>
      </w:r>
      <w:r>
        <w:rPr>
          <w:sz w:val="16"/>
        </w:rPr>
        <w:tab/>
        <w:t>DC</w:t>
      </w:r>
    </w:p>
    <w:p w:rsidR="00BB0E9D" w:rsidRDefault="00BB0E9D">
      <w:pPr>
        <w:pStyle w:val="TableRow"/>
        <w:tabs>
          <w:tab w:val="left" w:pos="2448"/>
          <w:tab w:val="left" w:pos="2988"/>
        </w:tabs>
        <w:spacing w:line="180" w:lineRule="exact"/>
        <w:jc w:val="left"/>
        <w:rPr>
          <w:sz w:val="16"/>
        </w:rPr>
      </w:pPr>
      <w:proofErr w:type="gramStart"/>
      <w:r>
        <w:rPr>
          <w:sz w:val="16"/>
        </w:rPr>
        <w:t>hertz</w:t>
      </w:r>
      <w:proofErr w:type="gramEnd"/>
      <w:r>
        <w:rPr>
          <w:sz w:val="16"/>
        </w:rPr>
        <w:tab/>
        <w:t>Hz</w:t>
      </w:r>
    </w:p>
    <w:p w:rsidR="00BB0E9D" w:rsidRDefault="00BB0E9D">
      <w:pPr>
        <w:pStyle w:val="TableRow"/>
        <w:tabs>
          <w:tab w:val="left" w:pos="2448"/>
          <w:tab w:val="left" w:pos="2988"/>
        </w:tabs>
        <w:spacing w:line="180" w:lineRule="exact"/>
        <w:jc w:val="left"/>
        <w:rPr>
          <w:sz w:val="16"/>
        </w:rPr>
      </w:pPr>
      <w:proofErr w:type="gramStart"/>
      <w:r>
        <w:rPr>
          <w:sz w:val="16"/>
        </w:rPr>
        <w:t>horsepower</w:t>
      </w:r>
      <w:proofErr w:type="gramEnd"/>
      <w:r>
        <w:rPr>
          <w:sz w:val="16"/>
        </w:rPr>
        <w:tab/>
        <w:t>hp</w:t>
      </w:r>
    </w:p>
    <w:p w:rsidR="00BB0E9D" w:rsidRDefault="00BB0E9D">
      <w:pPr>
        <w:pStyle w:val="TableRow"/>
        <w:tabs>
          <w:tab w:val="left" w:pos="2448"/>
          <w:tab w:val="left" w:pos="2988"/>
        </w:tabs>
        <w:spacing w:line="180" w:lineRule="exact"/>
        <w:jc w:val="left"/>
        <w:rPr>
          <w:sz w:val="16"/>
        </w:rPr>
      </w:pPr>
      <w:proofErr w:type="gramStart"/>
      <w:r>
        <w:rPr>
          <w:sz w:val="16"/>
        </w:rPr>
        <w:t>hydrogen</w:t>
      </w:r>
      <w:proofErr w:type="gramEnd"/>
      <w:r>
        <w:rPr>
          <w:sz w:val="16"/>
        </w:rPr>
        <w:t xml:space="preserve"> ion activity</w:t>
      </w:r>
      <w:r>
        <w:rPr>
          <w:sz w:val="16"/>
        </w:rPr>
        <w:tab/>
        <w:t>pH</w:t>
      </w:r>
    </w:p>
    <w:p w:rsidR="00BB0E9D" w:rsidRDefault="00BB0E9D">
      <w:pPr>
        <w:pStyle w:val="TableRow"/>
        <w:tabs>
          <w:tab w:val="left" w:pos="2448"/>
          <w:tab w:val="left" w:pos="2988"/>
        </w:tabs>
        <w:spacing w:line="180" w:lineRule="exact"/>
        <w:jc w:val="left"/>
        <w:rPr>
          <w:sz w:val="16"/>
        </w:rPr>
      </w:pPr>
      <w:r>
        <w:rPr>
          <w:sz w:val="16"/>
        </w:rPr>
        <w:t xml:space="preserve">     (</w:t>
      </w:r>
      <w:proofErr w:type="gramStart"/>
      <w:r>
        <w:rPr>
          <w:sz w:val="16"/>
        </w:rPr>
        <w:t>negative</w:t>
      </w:r>
      <w:proofErr w:type="gramEnd"/>
      <w:r>
        <w:rPr>
          <w:sz w:val="16"/>
        </w:rPr>
        <w:t xml:space="preserve"> log of)</w:t>
      </w:r>
      <w:r>
        <w:rPr>
          <w:sz w:val="16"/>
        </w:rPr>
        <w:tab/>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million</w:t>
      </w:r>
      <w:r>
        <w:rPr>
          <w:sz w:val="16"/>
        </w:rPr>
        <w:tab/>
        <w:t>ppm</w:t>
      </w:r>
    </w:p>
    <w:p w:rsidR="00BB0E9D" w:rsidRDefault="00BB0E9D">
      <w:pPr>
        <w:pStyle w:val="TableRow"/>
        <w:tabs>
          <w:tab w:val="left" w:pos="2448"/>
          <w:tab w:val="left" w:pos="2988"/>
        </w:tabs>
        <w:spacing w:line="180" w:lineRule="exact"/>
        <w:jc w:val="left"/>
        <w:rPr>
          <w:sz w:val="16"/>
        </w:rPr>
      </w:pPr>
      <w:proofErr w:type="gramStart"/>
      <w:r>
        <w:rPr>
          <w:sz w:val="16"/>
        </w:rPr>
        <w:t>parts</w:t>
      </w:r>
      <w:proofErr w:type="gramEnd"/>
      <w:r>
        <w:rPr>
          <w:sz w:val="16"/>
        </w:rPr>
        <w:t xml:space="preserve"> per thousand</w:t>
      </w:r>
      <w:r>
        <w:rPr>
          <w:sz w:val="16"/>
        </w:rPr>
        <w:tab/>
        <w:t>ppt,</w:t>
      </w:r>
    </w:p>
    <w:p w:rsidR="00BB0E9D" w:rsidRDefault="00BB0E9D">
      <w:pPr>
        <w:pStyle w:val="TableRow"/>
        <w:tabs>
          <w:tab w:val="left" w:pos="2448"/>
          <w:tab w:val="left" w:pos="2988"/>
        </w:tabs>
        <w:spacing w:line="180" w:lineRule="exact"/>
        <w:jc w:val="left"/>
        <w:rPr>
          <w:sz w:val="16"/>
        </w:rPr>
      </w:pPr>
      <w:r>
        <w:rPr>
          <w:sz w:val="16"/>
        </w:rPr>
        <w:tab/>
        <w:t xml:space="preserve"> ‰</w:t>
      </w:r>
    </w:p>
    <w:p w:rsidR="00BB0E9D" w:rsidRDefault="00BB0E9D">
      <w:pPr>
        <w:pStyle w:val="TableRow"/>
        <w:tabs>
          <w:tab w:val="left" w:pos="2448"/>
          <w:tab w:val="left" w:pos="2988"/>
        </w:tabs>
        <w:spacing w:line="180" w:lineRule="exact"/>
        <w:jc w:val="left"/>
        <w:rPr>
          <w:sz w:val="16"/>
        </w:rPr>
      </w:pPr>
      <w:proofErr w:type="gramStart"/>
      <w:r>
        <w:rPr>
          <w:sz w:val="16"/>
        </w:rPr>
        <w:t>volts</w:t>
      </w:r>
      <w:proofErr w:type="gramEnd"/>
      <w:r>
        <w:rPr>
          <w:sz w:val="16"/>
        </w:rPr>
        <w:tab/>
        <w:t>V</w:t>
      </w:r>
    </w:p>
    <w:p w:rsidR="00BB0E9D" w:rsidRDefault="00BB0E9D">
      <w:pPr>
        <w:pStyle w:val="TableRow"/>
        <w:tabs>
          <w:tab w:val="left" w:pos="2448"/>
          <w:tab w:val="left" w:pos="2988"/>
        </w:tabs>
        <w:spacing w:line="180" w:lineRule="exact"/>
        <w:jc w:val="left"/>
        <w:rPr>
          <w:sz w:val="16"/>
        </w:rPr>
      </w:pPr>
      <w:proofErr w:type="gramStart"/>
      <w:r>
        <w:rPr>
          <w:sz w:val="16"/>
        </w:rPr>
        <w:t>watts</w:t>
      </w:r>
      <w:proofErr w:type="gramEnd"/>
      <w:r>
        <w:rPr>
          <w:sz w:val="16"/>
        </w:rPr>
        <w:tab/>
        <w:t>W</w:t>
      </w:r>
    </w:p>
    <w:p w:rsidR="00BB0E9D" w:rsidRDefault="00BB0E9D">
      <w:pPr>
        <w:pStyle w:val="TableRow"/>
        <w:tabs>
          <w:tab w:val="left" w:pos="2448"/>
          <w:tab w:val="left" w:pos="2988"/>
        </w:tabs>
        <w:spacing w:line="180" w:lineRule="exact"/>
        <w:jc w:val="left"/>
        <w:rPr>
          <w:sz w:val="16"/>
        </w:rPr>
      </w:pPr>
      <w:r>
        <w:rPr>
          <w:sz w:val="16"/>
        </w:rPr>
        <w:br w:type="column"/>
      </w:r>
      <w:r>
        <w:rPr>
          <w:b/>
          <w:sz w:val="16"/>
        </w:rPr>
        <w:lastRenderedPageBreak/>
        <w:t>General</w:t>
      </w:r>
      <w:r>
        <w:rPr>
          <w:b/>
          <w:sz w:val="16"/>
        </w:rPr>
        <w:tab/>
      </w:r>
    </w:p>
    <w:p w:rsidR="00BB0E9D" w:rsidRDefault="00BB0E9D">
      <w:pPr>
        <w:pStyle w:val="TableRow"/>
        <w:tabs>
          <w:tab w:val="left" w:pos="1728"/>
          <w:tab w:val="left" w:pos="3348"/>
        </w:tabs>
        <w:spacing w:line="180" w:lineRule="exact"/>
        <w:jc w:val="left"/>
        <w:rPr>
          <w:sz w:val="16"/>
        </w:rPr>
      </w:pPr>
      <w:r>
        <w:rPr>
          <w:sz w:val="16"/>
        </w:rPr>
        <w:t xml:space="preserve">Alaska Administrative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AAC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abbreviations</w:t>
      </w:r>
      <w:proofErr w:type="gramEnd"/>
      <w:r>
        <w:rPr>
          <w:sz w:val="16"/>
        </w:rPr>
        <w:tab/>
        <w:t xml:space="preserve">e.g., Mr., Mrs., </w:t>
      </w:r>
      <w:r>
        <w:rPr>
          <w:smallCaps/>
          <w:sz w:val="12"/>
        </w:rPr>
        <w:t>AM</w:t>
      </w:r>
      <w:r>
        <w:rPr>
          <w:sz w:val="16"/>
        </w:rPr>
        <w:t xml:space="preserve">,   </w:t>
      </w:r>
      <w:r>
        <w:rPr>
          <w:smallCaps/>
          <w:sz w:val="12"/>
        </w:rPr>
        <w:t>PM</w:t>
      </w:r>
      <w:r>
        <w:rPr>
          <w:sz w:val="16"/>
        </w:rPr>
        <w:t>, etc.</w:t>
      </w:r>
    </w:p>
    <w:p w:rsidR="00BB0E9D" w:rsidRDefault="00BB0E9D">
      <w:pPr>
        <w:pStyle w:val="TableRow"/>
        <w:tabs>
          <w:tab w:val="left" w:pos="1728"/>
          <w:tab w:val="left" w:pos="3348"/>
        </w:tabs>
        <w:spacing w:line="180" w:lineRule="exact"/>
        <w:jc w:val="left"/>
        <w:rPr>
          <w:sz w:val="16"/>
        </w:rPr>
      </w:pPr>
      <w:proofErr w:type="gramStart"/>
      <w:r>
        <w:rPr>
          <w:sz w:val="16"/>
        </w:rPr>
        <w:t>all</w:t>
      </w:r>
      <w:proofErr w:type="gramEnd"/>
      <w:r>
        <w:rPr>
          <w:sz w:val="16"/>
        </w:rPr>
        <w:t xml:space="preserve"> commonly accepted </w:t>
      </w:r>
    </w:p>
    <w:p w:rsidR="00BB0E9D" w:rsidRDefault="00BB0E9D">
      <w:pPr>
        <w:pStyle w:val="TableRow"/>
        <w:tabs>
          <w:tab w:val="left" w:pos="1728"/>
          <w:tab w:val="left" w:pos="3348"/>
        </w:tabs>
        <w:spacing w:line="180" w:lineRule="exact"/>
        <w:ind w:left="1725" w:hanging="1725"/>
        <w:jc w:val="left"/>
        <w:rPr>
          <w:sz w:val="16"/>
        </w:rPr>
      </w:pPr>
      <w:r>
        <w:rPr>
          <w:sz w:val="16"/>
        </w:rPr>
        <w:t xml:space="preserve">    </w:t>
      </w:r>
      <w:proofErr w:type="gramStart"/>
      <w:r>
        <w:rPr>
          <w:sz w:val="16"/>
        </w:rPr>
        <w:t>professional</w:t>
      </w:r>
      <w:proofErr w:type="gramEnd"/>
      <w:r>
        <w:rPr>
          <w:sz w:val="16"/>
        </w:rPr>
        <w:t xml:space="preserve"> titles</w:t>
      </w:r>
      <w:r>
        <w:rPr>
          <w:sz w:val="16"/>
        </w:rPr>
        <w:tab/>
        <w:t xml:space="preserve">e.g., Dr., Ph.D., </w:t>
      </w:r>
    </w:p>
    <w:p w:rsidR="00BB0E9D" w:rsidRDefault="00BB0E9D">
      <w:pPr>
        <w:pStyle w:val="TableRow"/>
        <w:tabs>
          <w:tab w:val="left" w:pos="1728"/>
          <w:tab w:val="left" w:pos="3348"/>
        </w:tabs>
        <w:spacing w:line="180" w:lineRule="exact"/>
        <w:ind w:left="1725" w:hanging="1725"/>
        <w:jc w:val="left"/>
        <w:rPr>
          <w:sz w:val="16"/>
        </w:rPr>
      </w:pPr>
      <w:r>
        <w:rPr>
          <w:sz w:val="16"/>
        </w:rPr>
        <w:tab/>
      </w:r>
      <w:proofErr w:type="gramStart"/>
      <w:r>
        <w:rPr>
          <w:sz w:val="16"/>
        </w:rPr>
        <w:t>R.N., etc.</w:t>
      </w:r>
      <w:proofErr w:type="gramEnd"/>
    </w:p>
    <w:p w:rsidR="00BB0E9D" w:rsidRDefault="00BB0E9D">
      <w:pPr>
        <w:pStyle w:val="TableRow"/>
        <w:tabs>
          <w:tab w:val="left" w:pos="1728"/>
          <w:tab w:val="left" w:pos="3348"/>
        </w:tabs>
        <w:spacing w:line="180" w:lineRule="exact"/>
        <w:jc w:val="left"/>
        <w:rPr>
          <w:sz w:val="16"/>
        </w:rPr>
      </w:pPr>
      <w:proofErr w:type="gramStart"/>
      <w:r>
        <w:rPr>
          <w:sz w:val="16"/>
        </w:rPr>
        <w:t>at</w:t>
      </w:r>
      <w:proofErr w:type="gramEnd"/>
      <w:r>
        <w:rPr>
          <w:sz w:val="16"/>
        </w:rPr>
        <w:tab/>
        <w:t>@</w:t>
      </w:r>
    </w:p>
    <w:p w:rsidR="00BB0E9D" w:rsidRDefault="00BB0E9D">
      <w:pPr>
        <w:pStyle w:val="TableRow"/>
        <w:tabs>
          <w:tab w:val="left" w:pos="1728"/>
          <w:tab w:val="left" w:pos="3348"/>
        </w:tabs>
        <w:spacing w:line="180" w:lineRule="exact"/>
        <w:jc w:val="left"/>
        <w:rPr>
          <w:sz w:val="16"/>
        </w:rPr>
      </w:pPr>
      <w:proofErr w:type="gramStart"/>
      <w:r>
        <w:rPr>
          <w:sz w:val="16"/>
        </w:rPr>
        <w:t>compass</w:t>
      </w:r>
      <w:proofErr w:type="gramEnd"/>
      <w:r>
        <w:rPr>
          <w:sz w:val="16"/>
        </w:rPr>
        <w:t xml:space="preserve"> directions:</w:t>
      </w:r>
      <w:r>
        <w:rPr>
          <w:sz w:val="16"/>
        </w:rPr>
        <w:tab/>
      </w:r>
    </w:p>
    <w:p w:rsidR="00BB0E9D" w:rsidRDefault="00BB0E9D">
      <w:pPr>
        <w:pStyle w:val="TableRow"/>
        <w:tabs>
          <w:tab w:val="left" w:pos="1728"/>
          <w:tab w:val="left" w:pos="3348"/>
        </w:tabs>
        <w:spacing w:line="180" w:lineRule="exact"/>
        <w:ind w:left="432"/>
        <w:jc w:val="left"/>
        <w:rPr>
          <w:sz w:val="16"/>
        </w:rPr>
      </w:pPr>
      <w:proofErr w:type="gramStart"/>
      <w:r>
        <w:rPr>
          <w:sz w:val="16"/>
        </w:rPr>
        <w:t>east</w:t>
      </w:r>
      <w:proofErr w:type="gramEnd"/>
      <w:r>
        <w:rPr>
          <w:sz w:val="16"/>
        </w:rPr>
        <w:tab/>
        <w:t>E</w:t>
      </w:r>
    </w:p>
    <w:p w:rsidR="00BB0E9D" w:rsidRDefault="00BB0E9D">
      <w:pPr>
        <w:pStyle w:val="TableRow"/>
        <w:tabs>
          <w:tab w:val="left" w:pos="1728"/>
          <w:tab w:val="left" w:pos="3348"/>
        </w:tabs>
        <w:spacing w:line="180" w:lineRule="exact"/>
        <w:ind w:left="432"/>
        <w:jc w:val="left"/>
        <w:rPr>
          <w:sz w:val="16"/>
        </w:rPr>
      </w:pPr>
      <w:proofErr w:type="gramStart"/>
      <w:r>
        <w:rPr>
          <w:sz w:val="16"/>
        </w:rPr>
        <w:t>north</w:t>
      </w:r>
      <w:proofErr w:type="gramEnd"/>
      <w:r>
        <w:rPr>
          <w:sz w:val="16"/>
        </w:rPr>
        <w:tab/>
        <w:t>N</w:t>
      </w:r>
    </w:p>
    <w:p w:rsidR="00BB0E9D" w:rsidRDefault="00BB0E9D">
      <w:pPr>
        <w:pStyle w:val="TableRow"/>
        <w:tabs>
          <w:tab w:val="left" w:pos="1728"/>
          <w:tab w:val="left" w:pos="3348"/>
        </w:tabs>
        <w:spacing w:line="180" w:lineRule="exact"/>
        <w:ind w:left="432"/>
        <w:jc w:val="left"/>
        <w:rPr>
          <w:sz w:val="16"/>
        </w:rPr>
      </w:pPr>
      <w:proofErr w:type="gramStart"/>
      <w:r>
        <w:rPr>
          <w:sz w:val="16"/>
        </w:rPr>
        <w:t>south</w:t>
      </w:r>
      <w:proofErr w:type="gramEnd"/>
      <w:r>
        <w:rPr>
          <w:sz w:val="16"/>
        </w:rPr>
        <w:tab/>
        <w:t>S</w:t>
      </w:r>
    </w:p>
    <w:p w:rsidR="00BB0E9D" w:rsidRDefault="00BB0E9D">
      <w:pPr>
        <w:pStyle w:val="TableRow"/>
        <w:tabs>
          <w:tab w:val="left" w:pos="1728"/>
          <w:tab w:val="left" w:pos="3348"/>
        </w:tabs>
        <w:spacing w:line="180" w:lineRule="exact"/>
        <w:ind w:left="432"/>
        <w:jc w:val="left"/>
        <w:rPr>
          <w:sz w:val="16"/>
        </w:rPr>
      </w:pPr>
      <w:proofErr w:type="gramStart"/>
      <w:r>
        <w:rPr>
          <w:sz w:val="16"/>
        </w:rPr>
        <w:t>west</w:t>
      </w:r>
      <w:proofErr w:type="gramEnd"/>
      <w:r>
        <w:rPr>
          <w:sz w:val="16"/>
        </w:rPr>
        <w:tab/>
        <w:t>W</w:t>
      </w:r>
    </w:p>
    <w:p w:rsidR="00BB0E9D" w:rsidRDefault="00BB0E9D">
      <w:pPr>
        <w:pStyle w:val="TableRow"/>
        <w:tabs>
          <w:tab w:val="left" w:pos="1728"/>
          <w:tab w:val="left" w:pos="3348"/>
        </w:tabs>
        <w:spacing w:line="180" w:lineRule="exact"/>
        <w:jc w:val="left"/>
        <w:rPr>
          <w:sz w:val="16"/>
        </w:rPr>
      </w:pPr>
      <w:proofErr w:type="gramStart"/>
      <w:r>
        <w:rPr>
          <w:sz w:val="16"/>
        </w:rPr>
        <w:t>copyright</w:t>
      </w:r>
      <w:proofErr w:type="gramEnd"/>
      <w:r>
        <w:rPr>
          <w:sz w:val="16"/>
        </w:rPr>
        <w:tab/>
      </w:r>
      <w:r>
        <w:rPr>
          <w:sz w:val="16"/>
        </w:rPr>
        <w:sym w:font="Symbol" w:char="F0E3"/>
      </w:r>
    </w:p>
    <w:p w:rsidR="00BB0E9D" w:rsidRDefault="00BB0E9D">
      <w:pPr>
        <w:pStyle w:val="TableRow"/>
        <w:tabs>
          <w:tab w:val="left" w:pos="1728"/>
          <w:tab w:val="left" w:pos="3348"/>
        </w:tabs>
        <w:spacing w:line="180" w:lineRule="exact"/>
        <w:jc w:val="left"/>
        <w:rPr>
          <w:sz w:val="16"/>
        </w:rPr>
      </w:pPr>
      <w:proofErr w:type="gramStart"/>
      <w:r>
        <w:rPr>
          <w:sz w:val="16"/>
        </w:rPr>
        <w:t>corporate</w:t>
      </w:r>
      <w:proofErr w:type="gramEnd"/>
      <w:r>
        <w:rPr>
          <w:sz w:val="16"/>
        </w:rPr>
        <w:t xml:space="preserve"> suffixes:</w:t>
      </w:r>
      <w:r>
        <w:rPr>
          <w:sz w:val="16"/>
        </w:rPr>
        <w:tab/>
      </w:r>
    </w:p>
    <w:p w:rsidR="00BB0E9D" w:rsidRDefault="00BB0E9D">
      <w:pPr>
        <w:pStyle w:val="TableRow"/>
        <w:tabs>
          <w:tab w:val="left" w:pos="1728"/>
          <w:tab w:val="left" w:pos="3348"/>
        </w:tabs>
        <w:spacing w:line="180" w:lineRule="exact"/>
        <w:ind w:left="432"/>
        <w:jc w:val="left"/>
        <w:rPr>
          <w:sz w:val="16"/>
        </w:rPr>
      </w:pPr>
      <w:r>
        <w:rPr>
          <w:sz w:val="16"/>
        </w:rPr>
        <w:t>Company</w:t>
      </w:r>
      <w:r>
        <w:rPr>
          <w:sz w:val="16"/>
        </w:rPr>
        <w:tab/>
        <w:t>Co.</w:t>
      </w:r>
    </w:p>
    <w:p w:rsidR="00BB0E9D" w:rsidRDefault="00BB0E9D">
      <w:pPr>
        <w:pStyle w:val="TableRow"/>
        <w:tabs>
          <w:tab w:val="left" w:pos="1728"/>
          <w:tab w:val="left" w:pos="3348"/>
        </w:tabs>
        <w:spacing w:line="180" w:lineRule="exact"/>
        <w:ind w:left="432"/>
        <w:jc w:val="left"/>
        <w:rPr>
          <w:sz w:val="16"/>
        </w:rPr>
      </w:pPr>
      <w:r>
        <w:rPr>
          <w:sz w:val="16"/>
        </w:rPr>
        <w:t>Corporation</w:t>
      </w:r>
      <w:r>
        <w:rPr>
          <w:sz w:val="16"/>
        </w:rPr>
        <w:tab/>
        <w:t>Corp.</w:t>
      </w:r>
    </w:p>
    <w:p w:rsidR="00BB0E9D" w:rsidRDefault="00BB0E9D">
      <w:pPr>
        <w:pStyle w:val="TableRow"/>
        <w:tabs>
          <w:tab w:val="left" w:pos="1728"/>
          <w:tab w:val="left" w:pos="3348"/>
        </w:tabs>
        <w:spacing w:line="180" w:lineRule="exact"/>
        <w:ind w:left="432"/>
        <w:jc w:val="left"/>
        <w:rPr>
          <w:sz w:val="16"/>
        </w:rPr>
      </w:pPr>
      <w:proofErr w:type="gramStart"/>
      <w:r>
        <w:rPr>
          <w:sz w:val="16"/>
        </w:rPr>
        <w:t>Incorporated</w:t>
      </w:r>
      <w:r>
        <w:rPr>
          <w:sz w:val="16"/>
        </w:rPr>
        <w:tab/>
        <w:t>Inc.</w:t>
      </w:r>
      <w:proofErr w:type="gramEnd"/>
    </w:p>
    <w:p w:rsidR="00BB0E9D" w:rsidRDefault="00BB0E9D">
      <w:pPr>
        <w:pStyle w:val="TableRow"/>
        <w:tabs>
          <w:tab w:val="left" w:pos="1728"/>
          <w:tab w:val="left" w:pos="3348"/>
        </w:tabs>
        <w:spacing w:line="180" w:lineRule="exact"/>
        <w:ind w:left="432"/>
        <w:jc w:val="left"/>
        <w:rPr>
          <w:sz w:val="16"/>
        </w:rPr>
      </w:pPr>
      <w:r>
        <w:rPr>
          <w:sz w:val="16"/>
        </w:rPr>
        <w:t>Limited</w:t>
      </w:r>
      <w:r>
        <w:rPr>
          <w:sz w:val="16"/>
        </w:rPr>
        <w:tab/>
        <w:t>Ltd.</w:t>
      </w:r>
    </w:p>
    <w:p w:rsidR="00BB0E9D" w:rsidRDefault="00BB0E9D">
      <w:pPr>
        <w:pStyle w:val="TableRow"/>
        <w:tabs>
          <w:tab w:val="left" w:pos="1728"/>
          <w:tab w:val="left" w:pos="3348"/>
        </w:tabs>
        <w:spacing w:line="180" w:lineRule="exact"/>
        <w:jc w:val="left"/>
        <w:rPr>
          <w:sz w:val="16"/>
        </w:rPr>
      </w:pPr>
      <w:r>
        <w:rPr>
          <w:sz w:val="16"/>
        </w:rPr>
        <w:t>District of Columbia</w:t>
      </w:r>
      <w:r>
        <w:rPr>
          <w:sz w:val="16"/>
        </w:rPr>
        <w:tab/>
        <w:t>D.C.</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alii (and others) </w:t>
      </w:r>
      <w:r>
        <w:rPr>
          <w:sz w:val="16"/>
        </w:rPr>
        <w:tab/>
        <w:t>et al.</w:t>
      </w:r>
    </w:p>
    <w:p w:rsidR="00BB0E9D" w:rsidRDefault="00BB0E9D">
      <w:pPr>
        <w:pStyle w:val="TableRow"/>
        <w:tabs>
          <w:tab w:val="left" w:pos="1728"/>
          <w:tab w:val="left" w:pos="3348"/>
        </w:tabs>
        <w:spacing w:line="180" w:lineRule="exact"/>
        <w:jc w:val="left"/>
        <w:rPr>
          <w:sz w:val="16"/>
        </w:rPr>
      </w:pPr>
      <w:proofErr w:type="gramStart"/>
      <w:r>
        <w:rPr>
          <w:sz w:val="16"/>
        </w:rPr>
        <w:t>et</w:t>
      </w:r>
      <w:proofErr w:type="gramEnd"/>
      <w:r>
        <w:rPr>
          <w:sz w:val="16"/>
        </w:rPr>
        <w:t xml:space="preserve"> cetera (and so forth)</w:t>
      </w:r>
      <w:r>
        <w:rPr>
          <w:sz w:val="16"/>
        </w:rPr>
        <w:tab/>
        <w:t>etc.</w:t>
      </w:r>
    </w:p>
    <w:p w:rsidR="00BB0E9D" w:rsidRDefault="00BB0E9D">
      <w:pPr>
        <w:pStyle w:val="TableRow"/>
        <w:tabs>
          <w:tab w:val="left" w:pos="1728"/>
          <w:tab w:val="left" w:pos="3348"/>
        </w:tabs>
        <w:spacing w:line="180" w:lineRule="exact"/>
        <w:jc w:val="left"/>
        <w:rPr>
          <w:sz w:val="16"/>
        </w:rPr>
      </w:pPr>
      <w:proofErr w:type="gramStart"/>
      <w:r>
        <w:rPr>
          <w:sz w:val="16"/>
        </w:rPr>
        <w:t>exempli</w:t>
      </w:r>
      <w:proofErr w:type="gramEnd"/>
      <w:r>
        <w:rPr>
          <w:sz w:val="16"/>
        </w:rPr>
        <w:t xml:space="preserve"> gratia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for</w:t>
      </w:r>
      <w:proofErr w:type="gramEnd"/>
      <w:r>
        <w:rPr>
          <w:sz w:val="16"/>
        </w:rPr>
        <w:t xml:space="preserve"> example)</w:t>
      </w:r>
      <w:r>
        <w:rPr>
          <w:sz w:val="16"/>
        </w:rPr>
        <w:tab/>
        <w:t>e.g.</w:t>
      </w:r>
    </w:p>
    <w:p w:rsidR="00BB0E9D" w:rsidRDefault="00BB0E9D">
      <w:pPr>
        <w:pStyle w:val="TableRow"/>
        <w:tabs>
          <w:tab w:val="left" w:pos="1728"/>
          <w:tab w:val="left" w:pos="3348"/>
        </w:tabs>
        <w:spacing w:line="180" w:lineRule="exact"/>
        <w:jc w:val="left"/>
        <w:rPr>
          <w:sz w:val="16"/>
        </w:rPr>
      </w:pPr>
      <w:r>
        <w:rPr>
          <w:sz w:val="16"/>
        </w:rPr>
        <w:t xml:space="preserve">Federal Information </w:t>
      </w:r>
    </w:p>
    <w:p w:rsidR="00BB0E9D" w:rsidRDefault="00BB0E9D">
      <w:pPr>
        <w:pStyle w:val="TableRow"/>
        <w:tabs>
          <w:tab w:val="left" w:pos="1728"/>
          <w:tab w:val="left" w:pos="3348"/>
        </w:tabs>
        <w:spacing w:line="180" w:lineRule="exact"/>
        <w:jc w:val="left"/>
        <w:rPr>
          <w:sz w:val="16"/>
        </w:rPr>
      </w:pPr>
      <w:r>
        <w:rPr>
          <w:sz w:val="16"/>
        </w:rPr>
        <w:t xml:space="preserve">    Code</w:t>
      </w:r>
      <w:r>
        <w:rPr>
          <w:sz w:val="16"/>
        </w:rPr>
        <w:tab/>
        <w:t>FIC</w:t>
      </w:r>
    </w:p>
    <w:p w:rsidR="00BB0E9D" w:rsidRDefault="00BB0E9D">
      <w:pPr>
        <w:pStyle w:val="TableRow"/>
        <w:tabs>
          <w:tab w:val="left" w:pos="1728"/>
          <w:tab w:val="left" w:pos="3348"/>
        </w:tabs>
        <w:spacing w:line="180" w:lineRule="exact"/>
        <w:jc w:val="left"/>
        <w:rPr>
          <w:sz w:val="16"/>
        </w:rPr>
      </w:pPr>
      <w:proofErr w:type="gramStart"/>
      <w:r>
        <w:rPr>
          <w:sz w:val="16"/>
        </w:rPr>
        <w:t>id</w:t>
      </w:r>
      <w:proofErr w:type="gramEnd"/>
      <w:r>
        <w:rPr>
          <w:sz w:val="16"/>
        </w:rPr>
        <w:t xml:space="preserve"> est (that is)</w:t>
      </w:r>
      <w:r>
        <w:rPr>
          <w:sz w:val="16"/>
        </w:rPr>
        <w:tab/>
        <w:t>i.e.</w:t>
      </w:r>
    </w:p>
    <w:p w:rsidR="00BB0E9D" w:rsidRDefault="00BB0E9D">
      <w:pPr>
        <w:pStyle w:val="TableRow"/>
        <w:tabs>
          <w:tab w:val="left" w:pos="1728"/>
          <w:tab w:val="left" w:pos="3348"/>
        </w:tabs>
        <w:spacing w:line="180" w:lineRule="exact"/>
        <w:jc w:val="left"/>
        <w:rPr>
          <w:sz w:val="16"/>
        </w:rPr>
      </w:pPr>
      <w:proofErr w:type="gramStart"/>
      <w:r>
        <w:rPr>
          <w:sz w:val="16"/>
        </w:rPr>
        <w:t>latitude</w:t>
      </w:r>
      <w:proofErr w:type="gramEnd"/>
      <w:r>
        <w:rPr>
          <w:sz w:val="16"/>
        </w:rPr>
        <w:t xml:space="preserve"> or longitude</w:t>
      </w:r>
      <w:r>
        <w:rPr>
          <w:sz w:val="16"/>
        </w:rPr>
        <w:tab/>
        <w:t>lat. or long.</w:t>
      </w:r>
    </w:p>
    <w:p w:rsidR="00BB0E9D" w:rsidRDefault="00BB0E9D">
      <w:pPr>
        <w:pStyle w:val="TableRow"/>
        <w:tabs>
          <w:tab w:val="left" w:pos="1728"/>
          <w:tab w:val="left" w:pos="3348"/>
        </w:tabs>
        <w:spacing w:line="180" w:lineRule="exact"/>
        <w:jc w:val="left"/>
        <w:rPr>
          <w:sz w:val="16"/>
        </w:rPr>
      </w:pPr>
      <w:proofErr w:type="gramStart"/>
      <w:r>
        <w:rPr>
          <w:sz w:val="16"/>
        </w:rPr>
        <w:t>monetary</w:t>
      </w:r>
      <w:proofErr w:type="gramEnd"/>
      <w:r>
        <w:rPr>
          <w:sz w:val="16"/>
        </w:rPr>
        <w:t xml:space="preserve"> symbols</w:t>
      </w:r>
    </w:p>
    <w:p w:rsidR="00BB0E9D" w:rsidRDefault="00BB0E9D">
      <w:pPr>
        <w:pStyle w:val="TableRow"/>
        <w:tabs>
          <w:tab w:val="left" w:pos="1728"/>
          <w:tab w:val="left" w:pos="3348"/>
        </w:tabs>
        <w:spacing w:line="180" w:lineRule="exact"/>
        <w:jc w:val="left"/>
        <w:rPr>
          <w:sz w:val="16"/>
        </w:rPr>
      </w:pPr>
      <w:r>
        <w:rPr>
          <w:sz w:val="16"/>
        </w:rPr>
        <w:t xml:space="preserve">     (U.S.)</w:t>
      </w:r>
      <w:r>
        <w:rPr>
          <w:sz w:val="16"/>
        </w:rPr>
        <w:tab/>
        <w:t>$, ¢</w:t>
      </w:r>
    </w:p>
    <w:p w:rsidR="00BB0E9D" w:rsidRDefault="00BB0E9D">
      <w:pPr>
        <w:pStyle w:val="TableRow"/>
        <w:tabs>
          <w:tab w:val="left" w:pos="1728"/>
          <w:tab w:val="left" w:pos="3348"/>
        </w:tabs>
        <w:spacing w:line="180" w:lineRule="exact"/>
        <w:jc w:val="left"/>
        <w:rPr>
          <w:sz w:val="16"/>
        </w:rPr>
      </w:pPr>
      <w:proofErr w:type="gramStart"/>
      <w:r>
        <w:rPr>
          <w:sz w:val="16"/>
        </w:rPr>
        <w:t>months</w:t>
      </w:r>
      <w:proofErr w:type="gramEnd"/>
      <w:r>
        <w:rPr>
          <w:sz w:val="16"/>
        </w:rPr>
        <w:t xml:space="preserve"> (tables and</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figures</w:t>
      </w:r>
      <w:proofErr w:type="gramEnd"/>
      <w:r>
        <w:rPr>
          <w:sz w:val="16"/>
        </w:rPr>
        <w:t xml:space="preserve">): first three </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letters</w:t>
      </w:r>
      <w:proofErr w:type="gramEnd"/>
      <w:r>
        <w:rPr>
          <w:sz w:val="16"/>
        </w:rPr>
        <w:tab/>
        <w:t>Jan,...,Dec</w:t>
      </w:r>
    </w:p>
    <w:p w:rsidR="00BB0E9D" w:rsidRDefault="00BB0E9D">
      <w:pPr>
        <w:pStyle w:val="TableRow"/>
        <w:tabs>
          <w:tab w:val="left" w:pos="1728"/>
          <w:tab w:val="left" w:pos="3348"/>
        </w:tabs>
        <w:spacing w:line="180" w:lineRule="exact"/>
        <w:jc w:val="left"/>
        <w:rPr>
          <w:sz w:val="16"/>
        </w:rPr>
      </w:pPr>
      <w:proofErr w:type="gramStart"/>
      <w:r>
        <w:rPr>
          <w:sz w:val="16"/>
        </w:rPr>
        <w:t>registered</w:t>
      </w:r>
      <w:proofErr w:type="gramEnd"/>
      <w:r>
        <w:rPr>
          <w:sz w:val="16"/>
        </w:rPr>
        <w:t xml:space="preserve"> trademark</w:t>
      </w:r>
      <w:r>
        <w:rPr>
          <w:sz w:val="16"/>
        </w:rPr>
        <w:tab/>
      </w:r>
      <w:r>
        <w:rPr>
          <w:sz w:val="16"/>
        </w:rPr>
        <w:sym w:font="Symbol" w:char="F0E2"/>
      </w:r>
    </w:p>
    <w:p w:rsidR="00BB0E9D" w:rsidRDefault="00BB0E9D">
      <w:pPr>
        <w:pStyle w:val="TableRow"/>
        <w:tabs>
          <w:tab w:val="left" w:pos="1728"/>
          <w:tab w:val="left" w:pos="3348"/>
        </w:tabs>
        <w:spacing w:line="180" w:lineRule="exact"/>
        <w:jc w:val="left"/>
        <w:rPr>
          <w:sz w:val="16"/>
        </w:rPr>
      </w:pPr>
      <w:proofErr w:type="gramStart"/>
      <w:r>
        <w:rPr>
          <w:sz w:val="16"/>
        </w:rPr>
        <w:t>trademark</w:t>
      </w:r>
      <w:proofErr w:type="gramEnd"/>
      <w:r>
        <w:rPr>
          <w:sz w:val="16"/>
        </w:rPr>
        <w:tab/>
      </w:r>
      <w:r>
        <w:rPr>
          <w:sz w:val="16"/>
        </w:rPr>
        <w:sym w:font="Symbol" w:char="F0E4"/>
      </w:r>
    </w:p>
    <w:p w:rsidR="00BB0E9D" w:rsidRDefault="00BB0E9D">
      <w:pPr>
        <w:pStyle w:val="TableRow"/>
        <w:tabs>
          <w:tab w:val="left" w:pos="1728"/>
          <w:tab w:val="left" w:pos="3348"/>
        </w:tabs>
        <w:spacing w:line="180" w:lineRule="exact"/>
        <w:jc w:val="left"/>
        <w:rPr>
          <w:sz w:val="16"/>
        </w:rPr>
      </w:pPr>
      <w:r>
        <w:rPr>
          <w:sz w:val="16"/>
        </w:rPr>
        <w:t>United States</w:t>
      </w:r>
    </w:p>
    <w:p w:rsidR="00BB0E9D" w:rsidRDefault="00BB0E9D">
      <w:pPr>
        <w:pStyle w:val="TableRow"/>
        <w:tabs>
          <w:tab w:val="left" w:pos="1728"/>
          <w:tab w:val="left" w:pos="3348"/>
        </w:tabs>
        <w:spacing w:line="180" w:lineRule="exact"/>
        <w:jc w:val="left"/>
        <w:rPr>
          <w:sz w:val="16"/>
        </w:rPr>
      </w:pPr>
      <w:r>
        <w:rPr>
          <w:sz w:val="16"/>
        </w:rPr>
        <w:t xml:space="preserve">    (</w:t>
      </w:r>
      <w:proofErr w:type="gramStart"/>
      <w:r>
        <w:rPr>
          <w:sz w:val="16"/>
        </w:rPr>
        <w:t>adjective</w:t>
      </w:r>
      <w:proofErr w:type="gramEnd"/>
      <w:r>
        <w:rPr>
          <w:sz w:val="16"/>
        </w:rPr>
        <w:t>)</w:t>
      </w:r>
      <w:r>
        <w:rPr>
          <w:sz w:val="16"/>
        </w:rPr>
        <w:tab/>
        <w:t>U.S.</w:t>
      </w:r>
    </w:p>
    <w:p w:rsidR="00BB0E9D" w:rsidRDefault="00BB0E9D">
      <w:pPr>
        <w:pStyle w:val="TableRow"/>
        <w:tabs>
          <w:tab w:val="left" w:pos="1728"/>
          <w:tab w:val="left" w:pos="3348"/>
        </w:tabs>
        <w:spacing w:line="180" w:lineRule="exact"/>
        <w:jc w:val="left"/>
        <w:rPr>
          <w:sz w:val="16"/>
        </w:rPr>
      </w:pPr>
      <w:r>
        <w:rPr>
          <w:sz w:val="16"/>
        </w:rPr>
        <w:t xml:space="preserve">United States of </w:t>
      </w:r>
    </w:p>
    <w:p w:rsidR="00BB0E9D" w:rsidRDefault="00BB0E9D">
      <w:pPr>
        <w:pStyle w:val="TableRow"/>
        <w:tabs>
          <w:tab w:val="left" w:pos="1728"/>
          <w:tab w:val="left" w:pos="3348"/>
        </w:tabs>
        <w:spacing w:line="180" w:lineRule="exact"/>
        <w:jc w:val="left"/>
        <w:rPr>
          <w:sz w:val="16"/>
        </w:rPr>
      </w:pPr>
      <w:r>
        <w:rPr>
          <w:sz w:val="16"/>
        </w:rPr>
        <w:t xml:space="preserve">    America (noun)</w:t>
      </w:r>
      <w:r>
        <w:rPr>
          <w:sz w:val="16"/>
        </w:rPr>
        <w:tab/>
        <w:t>USA</w:t>
      </w:r>
    </w:p>
    <w:p w:rsidR="00BB0E9D" w:rsidRDefault="00BB0E9D">
      <w:pPr>
        <w:pStyle w:val="TableRow"/>
        <w:tabs>
          <w:tab w:val="left" w:pos="1728"/>
          <w:tab w:val="left" w:pos="3348"/>
        </w:tabs>
        <w:spacing w:line="180" w:lineRule="exact"/>
        <w:ind w:left="1725" w:hanging="1725"/>
        <w:jc w:val="left"/>
        <w:rPr>
          <w:sz w:val="16"/>
        </w:rPr>
      </w:pPr>
      <w:r>
        <w:rPr>
          <w:sz w:val="16"/>
        </w:rPr>
        <w:t>U.S.C.</w:t>
      </w:r>
      <w:r>
        <w:rPr>
          <w:sz w:val="16"/>
        </w:rPr>
        <w:tab/>
        <w:t>United States Code</w:t>
      </w:r>
    </w:p>
    <w:p w:rsidR="00BB0E9D" w:rsidRDefault="00BB0E9D">
      <w:pPr>
        <w:pStyle w:val="TableRow"/>
        <w:tabs>
          <w:tab w:val="left" w:pos="1728"/>
          <w:tab w:val="left" w:pos="3348"/>
        </w:tabs>
        <w:spacing w:line="180" w:lineRule="exact"/>
        <w:ind w:left="1725" w:hanging="1725"/>
        <w:jc w:val="left"/>
        <w:rPr>
          <w:sz w:val="16"/>
        </w:rPr>
      </w:pPr>
      <w:r>
        <w:rPr>
          <w:sz w:val="16"/>
        </w:rPr>
        <w:t>U.S. state</w:t>
      </w:r>
      <w:r>
        <w:rPr>
          <w:sz w:val="16"/>
        </w:rPr>
        <w:tab/>
        <w:t>use two-letter abbreviations (e.g., AK, WA)</w:t>
      </w:r>
    </w:p>
    <w:p w:rsidR="00BB0E9D" w:rsidRDefault="00BB0E9D">
      <w:pPr>
        <w:pStyle w:val="TableRow"/>
        <w:tabs>
          <w:tab w:val="left" w:pos="2988"/>
        </w:tabs>
        <w:spacing w:line="180" w:lineRule="exact"/>
        <w:jc w:val="left"/>
        <w:rPr>
          <w:sz w:val="16"/>
        </w:rPr>
      </w:pPr>
      <w:r>
        <w:rPr>
          <w:b/>
          <w:bCs/>
          <w:sz w:val="16"/>
        </w:rPr>
        <w:br w:type="column"/>
      </w:r>
      <w:r>
        <w:rPr>
          <w:b/>
          <w:sz w:val="16"/>
        </w:rPr>
        <w:lastRenderedPageBreak/>
        <w:t>Mathematics, statistics</w:t>
      </w:r>
    </w:p>
    <w:p w:rsidR="00BB0E9D" w:rsidRDefault="00BB0E9D">
      <w:pPr>
        <w:pStyle w:val="TableRow"/>
        <w:tabs>
          <w:tab w:val="left" w:pos="2016"/>
          <w:tab w:val="left" w:pos="2988"/>
        </w:tabs>
        <w:spacing w:line="180" w:lineRule="exact"/>
        <w:jc w:val="left"/>
        <w:rPr>
          <w:i/>
          <w:iCs/>
          <w:sz w:val="16"/>
        </w:rPr>
      </w:pPr>
      <w:proofErr w:type="gramStart"/>
      <w:r>
        <w:rPr>
          <w:i/>
          <w:iCs/>
          <w:sz w:val="16"/>
        </w:rPr>
        <w:t>all</w:t>
      </w:r>
      <w:proofErr w:type="gramEnd"/>
      <w:r>
        <w:rPr>
          <w:i/>
          <w:iCs/>
          <w:sz w:val="16"/>
        </w:rPr>
        <w:t xml:space="preserve"> standard mathematical</w:t>
      </w:r>
    </w:p>
    <w:p w:rsidR="00BB0E9D" w:rsidRDefault="00BB0E9D">
      <w:pPr>
        <w:pStyle w:val="TableRow"/>
        <w:tabs>
          <w:tab w:val="left" w:pos="2016"/>
          <w:tab w:val="left" w:pos="2988"/>
        </w:tabs>
        <w:spacing w:line="180" w:lineRule="exact"/>
        <w:jc w:val="left"/>
        <w:rPr>
          <w:i/>
          <w:iCs/>
          <w:sz w:val="16"/>
        </w:rPr>
      </w:pPr>
      <w:r>
        <w:rPr>
          <w:i/>
          <w:iCs/>
          <w:sz w:val="16"/>
        </w:rPr>
        <w:t xml:space="preserve">    </w:t>
      </w:r>
      <w:proofErr w:type="gramStart"/>
      <w:r>
        <w:rPr>
          <w:i/>
          <w:iCs/>
          <w:sz w:val="16"/>
        </w:rPr>
        <w:t>signs</w:t>
      </w:r>
      <w:proofErr w:type="gramEnd"/>
      <w:r>
        <w:rPr>
          <w:i/>
          <w:iCs/>
          <w:sz w:val="16"/>
        </w:rPr>
        <w:t xml:space="preserve">, symbols and </w:t>
      </w:r>
    </w:p>
    <w:p w:rsidR="00BB0E9D" w:rsidRDefault="00BB0E9D">
      <w:pPr>
        <w:pStyle w:val="TableRow"/>
        <w:tabs>
          <w:tab w:val="left" w:pos="2016"/>
          <w:tab w:val="left" w:pos="2988"/>
        </w:tabs>
        <w:spacing w:line="180" w:lineRule="exact"/>
        <w:jc w:val="left"/>
        <w:rPr>
          <w:sz w:val="16"/>
        </w:rPr>
      </w:pPr>
      <w:r>
        <w:rPr>
          <w:i/>
          <w:iCs/>
          <w:sz w:val="16"/>
        </w:rPr>
        <w:t xml:space="preserve">    </w:t>
      </w:r>
      <w:proofErr w:type="gramStart"/>
      <w:r>
        <w:rPr>
          <w:i/>
          <w:iCs/>
          <w:sz w:val="16"/>
        </w:rPr>
        <w:t>abbreviations</w:t>
      </w:r>
      <w:proofErr w:type="gramEnd"/>
      <w:r>
        <w:rPr>
          <w:i/>
          <w:iCs/>
          <w:sz w:val="16"/>
        </w:rPr>
        <w:tab/>
      </w:r>
    </w:p>
    <w:p w:rsidR="00BB0E9D" w:rsidRDefault="00BB0E9D">
      <w:pPr>
        <w:pStyle w:val="TableRow"/>
        <w:tabs>
          <w:tab w:val="left" w:pos="2016"/>
          <w:tab w:val="left" w:pos="2988"/>
        </w:tabs>
        <w:spacing w:line="180" w:lineRule="exact"/>
        <w:jc w:val="left"/>
        <w:rPr>
          <w:sz w:val="16"/>
        </w:rPr>
      </w:pPr>
      <w:proofErr w:type="gramStart"/>
      <w:r>
        <w:rPr>
          <w:sz w:val="16"/>
        </w:rPr>
        <w:t>alternate</w:t>
      </w:r>
      <w:proofErr w:type="gramEnd"/>
      <w:r>
        <w:rPr>
          <w:sz w:val="16"/>
        </w:rPr>
        <w:t xml:space="preserve"> hypothesis</w:t>
      </w:r>
      <w:r>
        <w:rPr>
          <w:sz w:val="16"/>
        </w:rPr>
        <w:tab/>
        <w:t>H</w:t>
      </w:r>
      <w:r>
        <w:rPr>
          <w:sz w:val="16"/>
          <w:vertAlign w:val="subscript"/>
        </w:rPr>
        <w:t>A</w:t>
      </w:r>
    </w:p>
    <w:p w:rsidR="00BB0E9D" w:rsidRDefault="00BB0E9D">
      <w:pPr>
        <w:pStyle w:val="TableRow"/>
        <w:tabs>
          <w:tab w:val="left" w:pos="2016"/>
          <w:tab w:val="left" w:pos="2988"/>
        </w:tabs>
        <w:spacing w:line="180" w:lineRule="exact"/>
        <w:jc w:val="left"/>
        <w:rPr>
          <w:i/>
          <w:iCs/>
          <w:sz w:val="16"/>
        </w:rPr>
      </w:pPr>
      <w:proofErr w:type="gramStart"/>
      <w:r>
        <w:rPr>
          <w:sz w:val="16"/>
        </w:rPr>
        <w:t>base</w:t>
      </w:r>
      <w:proofErr w:type="gramEnd"/>
      <w:r>
        <w:rPr>
          <w:sz w:val="16"/>
        </w:rPr>
        <w:t xml:space="preserve"> of natural logarithm</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catch</w:t>
      </w:r>
      <w:proofErr w:type="gramEnd"/>
      <w:r>
        <w:rPr>
          <w:sz w:val="16"/>
        </w:rPr>
        <w:t xml:space="preserve"> per unit effort</w:t>
      </w:r>
      <w:r>
        <w:rPr>
          <w:sz w:val="16"/>
        </w:rPr>
        <w:tab/>
        <w:t>CPUE</w:t>
      </w:r>
    </w:p>
    <w:p w:rsidR="00BB0E9D" w:rsidRDefault="00BB0E9D">
      <w:pPr>
        <w:pStyle w:val="TableRow"/>
        <w:tabs>
          <w:tab w:val="left" w:pos="2016"/>
          <w:tab w:val="left" w:pos="2988"/>
        </w:tabs>
        <w:spacing w:line="180" w:lineRule="exact"/>
        <w:jc w:val="left"/>
        <w:rPr>
          <w:sz w:val="16"/>
        </w:rPr>
      </w:pPr>
      <w:proofErr w:type="gramStart"/>
      <w:r>
        <w:rPr>
          <w:sz w:val="16"/>
        </w:rPr>
        <w:t>coefficient</w:t>
      </w:r>
      <w:proofErr w:type="gramEnd"/>
      <w:r>
        <w:rPr>
          <w:sz w:val="16"/>
        </w:rPr>
        <w:t xml:space="preserve"> of variation</w:t>
      </w:r>
      <w:r>
        <w:rPr>
          <w:sz w:val="16"/>
        </w:rPr>
        <w:tab/>
        <w:t>CV</w:t>
      </w:r>
    </w:p>
    <w:p w:rsidR="00BB0E9D" w:rsidRDefault="00BB0E9D">
      <w:pPr>
        <w:pStyle w:val="TableRow"/>
        <w:tabs>
          <w:tab w:val="left" w:pos="2016"/>
          <w:tab w:val="left" w:pos="2988"/>
        </w:tabs>
        <w:spacing w:line="180" w:lineRule="exact"/>
        <w:jc w:val="left"/>
        <w:rPr>
          <w:sz w:val="16"/>
        </w:rPr>
      </w:pPr>
      <w:proofErr w:type="gramStart"/>
      <w:r>
        <w:rPr>
          <w:sz w:val="16"/>
        </w:rPr>
        <w:t>common</w:t>
      </w:r>
      <w:proofErr w:type="gramEnd"/>
      <w:r>
        <w:rPr>
          <w:sz w:val="16"/>
        </w:rPr>
        <w:t xml:space="preserve"> test statistics</w:t>
      </w:r>
      <w:r>
        <w:rPr>
          <w:sz w:val="16"/>
        </w:rPr>
        <w:tab/>
        <w:t xml:space="preserve">(F, t, </w:t>
      </w:r>
      <w:r>
        <w:rPr>
          <w:position w:val="2"/>
          <w:sz w:val="16"/>
        </w:rPr>
        <w:sym w:font="Symbol" w:char="F063"/>
      </w:r>
      <w:r>
        <w:rPr>
          <w:sz w:val="16"/>
          <w:vertAlign w:val="superscript"/>
        </w:rPr>
        <w:t>2</w:t>
      </w:r>
      <w:r>
        <w:rPr>
          <w:sz w:val="16"/>
        </w:rPr>
        <w:t>, etc.)</w:t>
      </w:r>
    </w:p>
    <w:p w:rsidR="00BB0E9D" w:rsidRDefault="00BB0E9D">
      <w:pPr>
        <w:pStyle w:val="TableRow"/>
        <w:tabs>
          <w:tab w:val="left" w:pos="2016"/>
          <w:tab w:val="left" w:pos="2988"/>
        </w:tabs>
        <w:spacing w:line="180" w:lineRule="exact"/>
        <w:jc w:val="left"/>
        <w:rPr>
          <w:sz w:val="16"/>
        </w:rPr>
      </w:pPr>
      <w:proofErr w:type="gramStart"/>
      <w:r>
        <w:rPr>
          <w:sz w:val="16"/>
        </w:rPr>
        <w:t>confidence</w:t>
      </w:r>
      <w:proofErr w:type="gramEnd"/>
      <w:r>
        <w:rPr>
          <w:sz w:val="16"/>
        </w:rPr>
        <w:t xml:space="preserve"> interval</w:t>
      </w:r>
      <w:r>
        <w:rPr>
          <w:sz w:val="16"/>
        </w:rPr>
        <w:tab/>
        <w:t>CI</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multiple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correlation</w:t>
      </w:r>
      <w:proofErr w:type="gramEnd"/>
      <w:r>
        <w:rPr>
          <w:sz w:val="16"/>
        </w:rPr>
        <w:t xml:space="preserve"> coefficient</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simple</w:t>
      </w:r>
      <w:proofErr w:type="gramEnd"/>
      <w:r>
        <w:rPr>
          <w:sz w:val="16"/>
        </w:rPr>
        <w:t>)</w:t>
      </w:r>
      <w:r>
        <w:rPr>
          <w:sz w:val="16"/>
        </w:rPr>
        <w:tab/>
        <w:t xml:space="preserve">r </w:t>
      </w:r>
    </w:p>
    <w:p w:rsidR="00BB0E9D" w:rsidRDefault="00BB0E9D">
      <w:pPr>
        <w:pStyle w:val="TableRow"/>
        <w:tabs>
          <w:tab w:val="left" w:pos="2016"/>
          <w:tab w:val="left" w:pos="2988"/>
        </w:tabs>
        <w:spacing w:line="180" w:lineRule="exact"/>
        <w:jc w:val="left"/>
        <w:rPr>
          <w:sz w:val="16"/>
        </w:rPr>
      </w:pPr>
      <w:proofErr w:type="gramStart"/>
      <w:r>
        <w:rPr>
          <w:sz w:val="16"/>
        </w:rPr>
        <w:t>covariance</w:t>
      </w:r>
      <w:proofErr w:type="gramEnd"/>
      <w:r>
        <w:rPr>
          <w:sz w:val="16"/>
        </w:rPr>
        <w:tab/>
        <w:t>cov</w:t>
      </w:r>
    </w:p>
    <w:p w:rsidR="00BB0E9D" w:rsidRDefault="00BB0E9D">
      <w:pPr>
        <w:pStyle w:val="TableRow"/>
        <w:tabs>
          <w:tab w:val="left" w:pos="2016"/>
          <w:tab w:val="left" w:pos="2988"/>
        </w:tabs>
        <w:spacing w:line="180" w:lineRule="exact"/>
        <w:jc w:val="left"/>
        <w:rPr>
          <w:sz w:val="16"/>
        </w:rPr>
      </w:pPr>
      <w:proofErr w:type="gramStart"/>
      <w:r>
        <w:rPr>
          <w:sz w:val="16"/>
        </w:rPr>
        <w:t>degree</w:t>
      </w:r>
      <w:proofErr w:type="gramEnd"/>
      <w:r>
        <w:rPr>
          <w:sz w:val="16"/>
        </w:rPr>
        <w:t xml:space="preserve"> (angular )</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degrees</w:t>
      </w:r>
      <w:proofErr w:type="gramEnd"/>
      <w:r>
        <w:rPr>
          <w:sz w:val="16"/>
        </w:rPr>
        <w:t xml:space="preserve"> of freedom</w:t>
      </w:r>
      <w:r>
        <w:rPr>
          <w:sz w:val="16"/>
        </w:rPr>
        <w:tab/>
        <w:t>df</w:t>
      </w:r>
    </w:p>
    <w:p w:rsidR="00BB0E9D" w:rsidRDefault="00BB0E9D">
      <w:pPr>
        <w:pStyle w:val="TableRow"/>
        <w:tabs>
          <w:tab w:val="left" w:pos="2016"/>
          <w:tab w:val="left" w:pos="2988"/>
        </w:tabs>
        <w:spacing w:line="180" w:lineRule="exact"/>
        <w:jc w:val="left"/>
        <w:rPr>
          <w:i/>
          <w:iCs/>
          <w:sz w:val="16"/>
        </w:rPr>
      </w:pPr>
      <w:proofErr w:type="gramStart"/>
      <w:r>
        <w:rPr>
          <w:sz w:val="16"/>
        </w:rPr>
        <w:t>expected</w:t>
      </w:r>
      <w:proofErr w:type="gramEnd"/>
      <w:r>
        <w:rPr>
          <w:sz w:val="16"/>
        </w:rPr>
        <w:t xml:space="preserve"> value</w:t>
      </w:r>
      <w:r>
        <w:rPr>
          <w:sz w:val="16"/>
        </w:rPr>
        <w:tab/>
      </w:r>
      <w:r>
        <w:rPr>
          <w:i/>
          <w:iCs/>
          <w:sz w:val="16"/>
        </w:rPr>
        <w:t>E</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w:t>
      </w:r>
      <w:r>
        <w:rPr>
          <w:sz w:val="16"/>
        </w:rPr>
        <w:tab/>
        <w:t>&gt;</w:t>
      </w:r>
    </w:p>
    <w:p w:rsidR="00BB0E9D" w:rsidRDefault="00BB0E9D">
      <w:pPr>
        <w:pStyle w:val="TableRow"/>
        <w:tabs>
          <w:tab w:val="left" w:pos="2016"/>
          <w:tab w:val="left" w:pos="2988"/>
        </w:tabs>
        <w:spacing w:line="180" w:lineRule="exact"/>
        <w:jc w:val="left"/>
        <w:rPr>
          <w:sz w:val="16"/>
        </w:rPr>
      </w:pPr>
      <w:proofErr w:type="gramStart"/>
      <w:r>
        <w:rPr>
          <w:sz w:val="16"/>
        </w:rPr>
        <w:t>greater</w:t>
      </w:r>
      <w:proofErr w:type="gramEnd"/>
      <w:r>
        <w:rPr>
          <w:sz w:val="16"/>
        </w:rPr>
        <w:t xml:space="preserve"> than or equal to</w:t>
      </w:r>
      <w:r>
        <w:rPr>
          <w:sz w:val="16"/>
        </w:rPr>
        <w:tab/>
      </w:r>
      <w:r>
        <w:rPr>
          <w:sz w:val="16"/>
        </w:rPr>
        <w:sym w:font="Symbol" w:char="F0B3"/>
      </w:r>
    </w:p>
    <w:p w:rsidR="00BB0E9D" w:rsidRDefault="00BB0E9D">
      <w:pPr>
        <w:pStyle w:val="TableRow"/>
        <w:tabs>
          <w:tab w:val="left" w:pos="2016"/>
          <w:tab w:val="left" w:pos="2988"/>
        </w:tabs>
        <w:spacing w:line="180" w:lineRule="exact"/>
        <w:jc w:val="left"/>
        <w:rPr>
          <w:sz w:val="16"/>
        </w:rPr>
      </w:pPr>
      <w:proofErr w:type="gramStart"/>
      <w:r>
        <w:rPr>
          <w:sz w:val="16"/>
        </w:rPr>
        <w:t>harvest</w:t>
      </w:r>
      <w:proofErr w:type="gramEnd"/>
      <w:r>
        <w:rPr>
          <w:sz w:val="16"/>
        </w:rPr>
        <w:t xml:space="preserve"> per unit effort</w:t>
      </w:r>
      <w:r>
        <w:rPr>
          <w:sz w:val="16"/>
        </w:rPr>
        <w:tab/>
        <w:t>HPUE</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w:t>
      </w:r>
      <w:r>
        <w:rPr>
          <w:sz w:val="16"/>
        </w:rPr>
        <w:tab/>
        <w:t>&lt;</w:t>
      </w:r>
    </w:p>
    <w:p w:rsidR="00BB0E9D" w:rsidRDefault="00BB0E9D">
      <w:pPr>
        <w:pStyle w:val="TableRow"/>
        <w:tabs>
          <w:tab w:val="left" w:pos="2016"/>
          <w:tab w:val="left" w:pos="2988"/>
        </w:tabs>
        <w:spacing w:line="180" w:lineRule="exact"/>
        <w:jc w:val="left"/>
        <w:rPr>
          <w:sz w:val="16"/>
        </w:rPr>
      </w:pPr>
      <w:proofErr w:type="gramStart"/>
      <w:r>
        <w:rPr>
          <w:sz w:val="16"/>
        </w:rPr>
        <w:t>less</w:t>
      </w:r>
      <w:proofErr w:type="gramEnd"/>
      <w:r>
        <w:rPr>
          <w:sz w:val="16"/>
        </w:rPr>
        <w:t xml:space="preserve"> than or equal to</w:t>
      </w:r>
      <w:r>
        <w:rPr>
          <w:sz w:val="16"/>
        </w:rPr>
        <w:tab/>
      </w:r>
      <w:r>
        <w:rPr>
          <w:sz w:val="16"/>
        </w:rPr>
        <w:sym w:font="Symbol" w:char="F0A3"/>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(natural)</w:t>
      </w:r>
      <w:r>
        <w:rPr>
          <w:sz w:val="16"/>
        </w:rPr>
        <w:tab/>
        <w:t>ln</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(base 10)</w:t>
      </w:r>
      <w:r>
        <w:rPr>
          <w:sz w:val="16"/>
        </w:rPr>
        <w:tab/>
        <w:t>log</w:t>
      </w:r>
    </w:p>
    <w:p w:rsidR="00BB0E9D" w:rsidRDefault="00BB0E9D">
      <w:pPr>
        <w:pStyle w:val="TableRow"/>
        <w:tabs>
          <w:tab w:val="left" w:pos="2016"/>
          <w:tab w:val="left" w:pos="2988"/>
        </w:tabs>
        <w:spacing w:line="180" w:lineRule="exact"/>
        <w:jc w:val="left"/>
        <w:rPr>
          <w:sz w:val="16"/>
        </w:rPr>
      </w:pPr>
      <w:proofErr w:type="gramStart"/>
      <w:r>
        <w:rPr>
          <w:sz w:val="16"/>
        </w:rPr>
        <w:t>logarithm</w:t>
      </w:r>
      <w:proofErr w:type="gramEnd"/>
      <w:r>
        <w:rPr>
          <w:sz w:val="16"/>
        </w:rPr>
        <w:t xml:space="preserve"> (specify base)</w:t>
      </w:r>
      <w:r>
        <w:rPr>
          <w:sz w:val="16"/>
        </w:rPr>
        <w:tab/>
        <w:t>log</w:t>
      </w:r>
      <w:r>
        <w:rPr>
          <w:sz w:val="16"/>
          <w:vertAlign w:val="subscript"/>
        </w:rPr>
        <w:t xml:space="preserve">2,  </w:t>
      </w:r>
      <w:r>
        <w:rPr>
          <w:sz w:val="16"/>
        </w:rPr>
        <w:t>etc.</w:t>
      </w:r>
    </w:p>
    <w:p w:rsidR="00BB0E9D" w:rsidRDefault="00BB0E9D">
      <w:pPr>
        <w:pStyle w:val="TableRow"/>
        <w:tabs>
          <w:tab w:val="left" w:pos="2016"/>
          <w:tab w:val="left" w:pos="2988"/>
        </w:tabs>
        <w:spacing w:line="180" w:lineRule="exact"/>
        <w:jc w:val="left"/>
        <w:rPr>
          <w:sz w:val="16"/>
        </w:rPr>
      </w:pPr>
      <w:proofErr w:type="gramStart"/>
      <w:r>
        <w:rPr>
          <w:sz w:val="16"/>
        </w:rPr>
        <w:t>minute</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not</w:t>
      </w:r>
      <w:proofErr w:type="gramEnd"/>
      <w:r>
        <w:rPr>
          <w:sz w:val="16"/>
        </w:rPr>
        <w:t xml:space="preserve"> significant</w:t>
      </w:r>
      <w:r>
        <w:rPr>
          <w:sz w:val="16"/>
        </w:rPr>
        <w:tab/>
        <w:t>NS</w:t>
      </w:r>
    </w:p>
    <w:p w:rsidR="00BB0E9D" w:rsidRDefault="00BB0E9D">
      <w:pPr>
        <w:pStyle w:val="TableRow"/>
        <w:tabs>
          <w:tab w:val="left" w:pos="2016"/>
          <w:tab w:val="left" w:pos="2988"/>
        </w:tabs>
        <w:spacing w:line="180" w:lineRule="exact"/>
        <w:jc w:val="left"/>
        <w:rPr>
          <w:sz w:val="16"/>
        </w:rPr>
      </w:pPr>
      <w:proofErr w:type="gramStart"/>
      <w:r>
        <w:rPr>
          <w:sz w:val="16"/>
        </w:rPr>
        <w:t>null</w:t>
      </w:r>
      <w:proofErr w:type="gramEnd"/>
      <w:r>
        <w:rPr>
          <w:sz w:val="16"/>
        </w:rPr>
        <w:t xml:space="preserve"> hypothesis</w:t>
      </w:r>
      <w:r>
        <w:rPr>
          <w:sz w:val="16"/>
        </w:rPr>
        <w:tab/>
        <w:t>H</w:t>
      </w:r>
      <w:r>
        <w:rPr>
          <w:sz w:val="16"/>
          <w:vertAlign w:val="subscript"/>
        </w:rPr>
        <w:t>O</w:t>
      </w:r>
    </w:p>
    <w:p w:rsidR="00BB0E9D" w:rsidRDefault="00BB0E9D">
      <w:pPr>
        <w:pStyle w:val="TableRow"/>
        <w:tabs>
          <w:tab w:val="left" w:pos="2016"/>
          <w:tab w:val="left" w:pos="2988"/>
        </w:tabs>
        <w:spacing w:line="180" w:lineRule="exact"/>
        <w:jc w:val="left"/>
        <w:rPr>
          <w:sz w:val="16"/>
        </w:rPr>
      </w:pPr>
      <w:proofErr w:type="gramStart"/>
      <w:r>
        <w:rPr>
          <w:sz w:val="16"/>
        </w:rPr>
        <w:t>percent</w:t>
      </w:r>
      <w:proofErr w:type="gramEnd"/>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ab/>
        <w:t>P</w:t>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rejection</w:t>
      </w:r>
      <w:proofErr w:type="gramEnd"/>
      <w:r>
        <w:rPr>
          <w:sz w:val="16"/>
        </w:rPr>
        <w:t xml:space="preserve"> of the null</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true)</w:t>
      </w:r>
      <w:r>
        <w:rPr>
          <w:sz w:val="16"/>
        </w:rPr>
        <w:tab/>
      </w:r>
      <w:r>
        <w:rPr>
          <w:sz w:val="16"/>
        </w:rPr>
        <w:sym w:font="Symbol" w:char="F061"/>
      </w:r>
    </w:p>
    <w:p w:rsidR="00BB0E9D" w:rsidRDefault="00BB0E9D">
      <w:pPr>
        <w:pStyle w:val="TableRow"/>
        <w:tabs>
          <w:tab w:val="left" w:pos="2016"/>
          <w:tab w:val="left" w:pos="2988"/>
        </w:tabs>
        <w:spacing w:line="180" w:lineRule="exact"/>
        <w:jc w:val="left"/>
        <w:rPr>
          <w:sz w:val="16"/>
        </w:rPr>
      </w:pPr>
      <w:proofErr w:type="gramStart"/>
      <w:r>
        <w:rPr>
          <w:sz w:val="16"/>
        </w:rPr>
        <w:t>probability</w:t>
      </w:r>
      <w:proofErr w:type="gramEnd"/>
      <w:r>
        <w:rPr>
          <w:sz w:val="16"/>
        </w:rPr>
        <w:t xml:space="preserve"> of a type II error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acceptance</w:t>
      </w:r>
      <w:proofErr w:type="gramEnd"/>
      <w:r>
        <w:rPr>
          <w:sz w:val="16"/>
        </w:rPr>
        <w:t xml:space="preserve"> of the null </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hypothesis</w:t>
      </w:r>
      <w:proofErr w:type="gramEnd"/>
      <w:r>
        <w:rPr>
          <w:sz w:val="16"/>
        </w:rPr>
        <w:t xml:space="preserve"> when false)</w:t>
      </w:r>
      <w:r>
        <w:rPr>
          <w:sz w:val="16"/>
        </w:rPr>
        <w:tab/>
      </w:r>
      <w:r>
        <w:rPr>
          <w:sz w:val="16"/>
        </w:rPr>
        <w:sym w:font="Symbol" w:char="F062"/>
      </w:r>
    </w:p>
    <w:p w:rsidR="00BB0E9D" w:rsidRDefault="00BB0E9D">
      <w:pPr>
        <w:pStyle w:val="TableRow"/>
        <w:tabs>
          <w:tab w:val="left" w:pos="2016"/>
          <w:tab w:val="left" w:pos="2988"/>
        </w:tabs>
        <w:spacing w:line="180" w:lineRule="exact"/>
        <w:jc w:val="left"/>
        <w:rPr>
          <w:sz w:val="16"/>
        </w:rPr>
      </w:pPr>
      <w:proofErr w:type="gramStart"/>
      <w:r>
        <w:rPr>
          <w:sz w:val="16"/>
        </w:rPr>
        <w:t>second</w:t>
      </w:r>
      <w:proofErr w:type="gramEnd"/>
      <w:r>
        <w:rPr>
          <w:sz w:val="16"/>
        </w:rPr>
        <w:t xml:space="preserve"> (angular)</w:t>
      </w:r>
      <w:r>
        <w:rPr>
          <w:sz w:val="16"/>
        </w:rPr>
        <w:tab/>
        <w:t>"</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deviation</w:t>
      </w:r>
      <w:r>
        <w:rPr>
          <w:sz w:val="16"/>
        </w:rPr>
        <w:tab/>
        <w:t>SD</w:t>
      </w:r>
    </w:p>
    <w:p w:rsidR="00BB0E9D" w:rsidRDefault="00BB0E9D">
      <w:pPr>
        <w:pStyle w:val="TableRow"/>
        <w:tabs>
          <w:tab w:val="left" w:pos="2016"/>
          <w:tab w:val="left" w:pos="2988"/>
        </w:tabs>
        <w:spacing w:line="180" w:lineRule="exact"/>
        <w:jc w:val="left"/>
        <w:rPr>
          <w:sz w:val="16"/>
        </w:rPr>
      </w:pPr>
      <w:proofErr w:type="gramStart"/>
      <w:r>
        <w:rPr>
          <w:sz w:val="16"/>
        </w:rPr>
        <w:t>standard</w:t>
      </w:r>
      <w:proofErr w:type="gramEnd"/>
      <w:r>
        <w:rPr>
          <w:sz w:val="16"/>
        </w:rPr>
        <w:t xml:space="preserve"> error</w:t>
      </w:r>
      <w:r>
        <w:rPr>
          <w:sz w:val="16"/>
        </w:rPr>
        <w:tab/>
        <w:t>SE</w:t>
      </w:r>
    </w:p>
    <w:p w:rsidR="00BB0E9D" w:rsidRDefault="00BB0E9D">
      <w:pPr>
        <w:pStyle w:val="TableRow"/>
        <w:tabs>
          <w:tab w:val="left" w:pos="2016"/>
          <w:tab w:val="left" w:pos="2988"/>
        </w:tabs>
        <w:spacing w:line="180" w:lineRule="exact"/>
        <w:jc w:val="left"/>
        <w:rPr>
          <w:sz w:val="16"/>
        </w:rPr>
      </w:pPr>
      <w:proofErr w:type="gramStart"/>
      <w:r>
        <w:rPr>
          <w:sz w:val="16"/>
        </w:rPr>
        <w:t>variance</w:t>
      </w:r>
      <w:proofErr w:type="gramEnd"/>
      <w:r>
        <w:rPr>
          <w:sz w:val="16"/>
        </w:rPr>
        <w:tab/>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population</w:t>
      </w:r>
      <w:proofErr w:type="gramEnd"/>
      <w:r>
        <w:rPr>
          <w:sz w:val="16"/>
        </w:rPr>
        <w:tab/>
        <w:t>Var</w:t>
      </w:r>
    </w:p>
    <w:p w:rsidR="00BB0E9D" w:rsidRDefault="00BB0E9D">
      <w:pPr>
        <w:pStyle w:val="TableRow"/>
        <w:tabs>
          <w:tab w:val="left" w:pos="2016"/>
          <w:tab w:val="left" w:pos="2988"/>
        </w:tabs>
        <w:spacing w:line="180" w:lineRule="exact"/>
        <w:jc w:val="left"/>
        <w:rPr>
          <w:sz w:val="16"/>
        </w:rPr>
      </w:pPr>
      <w:r>
        <w:rPr>
          <w:sz w:val="16"/>
        </w:rPr>
        <w:t xml:space="preserve">     </w:t>
      </w:r>
      <w:proofErr w:type="gramStart"/>
      <w:r>
        <w:rPr>
          <w:sz w:val="16"/>
        </w:rPr>
        <w:t>sample</w:t>
      </w:r>
      <w:proofErr w:type="gramEnd"/>
      <w:r>
        <w:rPr>
          <w:sz w:val="16"/>
        </w:rPr>
        <w:tab/>
        <w:t>var</w:t>
      </w:r>
    </w:p>
    <w:p w:rsidR="00BB0E9D" w:rsidRDefault="00BB0E9D">
      <w:pPr>
        <w:pStyle w:val="Title"/>
      </w:pPr>
    </w:p>
    <w:p w:rsidR="00BB0E9D" w:rsidRDefault="00BB0E9D">
      <w:pPr>
        <w:pStyle w:val="Title"/>
      </w:pPr>
    </w:p>
    <w:p w:rsidR="00BB0E9D" w:rsidRDefault="00BB0E9D">
      <w:pPr>
        <w:pStyle w:val="Title"/>
        <w:sectPr w:rsidR="00BB0E9D">
          <w:footerReference w:type="default" r:id="rId14"/>
          <w:headerReference w:type="first" r:id="rId15"/>
          <w:type w:val="continuous"/>
          <w:pgSz w:w="12240" w:h="15840" w:code="1"/>
          <w:pgMar w:top="1440" w:right="1440" w:bottom="1440" w:left="1440" w:header="720" w:footer="547" w:gutter="0"/>
          <w:pgNumType w:fmt="lowerRoman" w:start="1"/>
          <w:cols w:num="3" w:space="360"/>
          <w:formProt w:val="0"/>
        </w:sectPr>
      </w:pPr>
    </w:p>
    <w:p w:rsidR="00BB0E9D" w:rsidRDefault="00BB0E9D">
      <w:pPr>
        <w:pStyle w:val="Title"/>
        <w:sectPr w:rsidR="00BB0E9D">
          <w:type w:val="continuous"/>
          <w:pgSz w:w="12240" w:h="15840" w:code="1"/>
          <w:pgMar w:top="1440" w:right="1440" w:bottom="1440" w:left="1440" w:header="720" w:footer="547" w:gutter="0"/>
          <w:pgNumType w:fmt="lowerRoman" w:start="1"/>
          <w:cols w:num="3" w:space="720"/>
          <w:formProt w:val="0"/>
        </w:sectPr>
      </w:pPr>
    </w:p>
    <w:p w:rsidR="00BB0E9D" w:rsidRDefault="007A2F1E">
      <w:pPr>
        <w:pStyle w:val="TitlePg-ReptSeries"/>
      </w:pPr>
      <w:proofErr w:type="gramStart"/>
      <w:r>
        <w:lastRenderedPageBreak/>
        <w:t>Special Publication</w:t>
      </w:r>
      <w:r w:rsidR="00BB0E9D">
        <w:t xml:space="preserve"> no.</w:t>
      </w:r>
      <w:proofErr w:type="gramEnd"/>
      <w:r w:rsidR="00BB0E9D">
        <w:t xml:space="preserve"> </w:t>
      </w:r>
      <w:r w:rsidR="00AC1799">
        <w:t>1</w:t>
      </w:r>
      <w:r w:rsidR="00A20824">
        <w:t>7</w:t>
      </w:r>
      <w:r w:rsidR="00BB0E9D">
        <w:t>-XX</w:t>
      </w:r>
    </w:p>
    <w:p w:rsidR="00BB0E9D" w:rsidRDefault="00B7542F">
      <w:pPr>
        <w:pStyle w:val="TitlePg-Title"/>
      </w:pPr>
      <w:r w:rsidRPr="00B7542F">
        <w:t>Coho Salmon Stock Status and Escapement Goals in Southeast Alaska</w:t>
      </w:r>
    </w:p>
    <w:p w:rsidR="00BB0E9D" w:rsidRDefault="00BB0E9D">
      <w:pPr>
        <w:pStyle w:val="TitlePg-Authors"/>
      </w:pPr>
      <w:r>
        <w:t>By</w:t>
      </w:r>
    </w:p>
    <w:p w:rsidR="00311679" w:rsidRDefault="00311679">
      <w:pPr>
        <w:pStyle w:val="TitlePg-Authors"/>
      </w:pPr>
    </w:p>
    <w:p w:rsidR="00311679" w:rsidRDefault="00311679" w:rsidP="00311679">
      <w:pPr>
        <w:pStyle w:val="TitlePg-Authors"/>
      </w:pPr>
      <w:r>
        <w:t xml:space="preserve">Leon </w:t>
      </w:r>
      <w:r w:rsidR="00B45813">
        <w:t xml:space="preserve">D. </w:t>
      </w:r>
      <w:r>
        <w:t xml:space="preserve">Shaul, Kent </w:t>
      </w:r>
      <w:r w:rsidR="00B45813">
        <w:t xml:space="preserve">F. </w:t>
      </w:r>
      <w:r>
        <w:t>Crabtree, and Julie A Bednarski,</w:t>
      </w:r>
    </w:p>
    <w:p w:rsidR="00311679" w:rsidRDefault="00311679" w:rsidP="00311679">
      <w:pPr>
        <w:pStyle w:val="TitlePg-Authors"/>
      </w:pPr>
      <w:r>
        <w:t>Alaska Department of Fish and Game, Division of Commercial Fisheries, Douglas</w:t>
      </w:r>
    </w:p>
    <w:p w:rsidR="00311679" w:rsidRDefault="00311679" w:rsidP="00311679">
      <w:pPr>
        <w:pStyle w:val="TitlePg-Authors"/>
      </w:pPr>
    </w:p>
    <w:p w:rsidR="00311679" w:rsidRDefault="00311679" w:rsidP="00311679">
      <w:pPr>
        <w:pStyle w:val="TitlePg-Authors"/>
      </w:pPr>
      <w:r>
        <w:t>Jeffery T</w:t>
      </w:r>
      <w:r w:rsidR="00B45813">
        <w:t>.</w:t>
      </w:r>
      <w:r>
        <w:t xml:space="preserve"> Williams,</w:t>
      </w:r>
    </w:p>
    <w:p w:rsidR="00AA37CF" w:rsidRDefault="00311679" w:rsidP="00311679">
      <w:pPr>
        <w:pStyle w:val="TitlePg-Authors"/>
      </w:pPr>
      <w:r>
        <w:t>Alaska Department of Fish and Game, Division of Sport Fish, Douglas</w:t>
      </w:r>
    </w:p>
    <w:p w:rsidR="00311679" w:rsidRDefault="00311679" w:rsidP="00311679">
      <w:pPr>
        <w:pStyle w:val="TitlePg-Authors"/>
      </w:pPr>
    </w:p>
    <w:p w:rsidR="00311679" w:rsidRDefault="00311679" w:rsidP="00311679">
      <w:pPr>
        <w:pStyle w:val="TitlePg-Authors"/>
      </w:pPr>
      <w:r>
        <w:t xml:space="preserve"> </w:t>
      </w:r>
      <w:proofErr w:type="gramStart"/>
      <w:r>
        <w:t>and</w:t>
      </w:r>
      <w:proofErr w:type="gramEnd"/>
    </w:p>
    <w:p w:rsidR="00311679" w:rsidRDefault="00311679" w:rsidP="00311679">
      <w:pPr>
        <w:pStyle w:val="TitlePg-Authors"/>
      </w:pPr>
    </w:p>
    <w:p w:rsidR="00311679" w:rsidRDefault="00311679" w:rsidP="00311679">
      <w:pPr>
        <w:pStyle w:val="TitlePg-Authors"/>
      </w:pPr>
      <w:r>
        <w:t xml:space="preserve">Brian </w:t>
      </w:r>
      <w:r w:rsidR="00B45813">
        <w:t xml:space="preserve">W. </w:t>
      </w:r>
      <w:r>
        <w:t>Elliot</w:t>
      </w:r>
      <w:r w:rsidR="00B45813">
        <w:t>t</w:t>
      </w:r>
    </w:p>
    <w:p w:rsidR="00311679" w:rsidRDefault="00311679" w:rsidP="00311679">
      <w:pPr>
        <w:pStyle w:val="TitlePg-Authors"/>
      </w:pPr>
      <w:r>
        <w:t>Alaska Department of Fish and Game, Division of Sport Fish, Haines</w:t>
      </w:r>
    </w:p>
    <w:p w:rsidR="00AA37CF" w:rsidRDefault="00AA37CF">
      <w:pPr>
        <w:pStyle w:val="TitlePg-Authors"/>
      </w:pPr>
    </w:p>
    <w:p w:rsidR="00AA37CF" w:rsidRDefault="00AA37CF">
      <w:pPr>
        <w:pStyle w:val="TitlePg-Authors"/>
      </w:pPr>
    </w:p>
    <w:p w:rsidR="00BB0E9D" w:rsidRDefault="00BB0E9D">
      <w:pPr>
        <w:sectPr w:rsidR="00BB0E9D">
          <w:footerReference w:type="default" r:id="rId16"/>
          <w:headerReference w:type="first" r:id="rId17"/>
          <w:pgSz w:w="12240" w:h="15840" w:code="1"/>
          <w:pgMar w:top="1440" w:right="1440" w:bottom="1440" w:left="1440" w:header="720" w:footer="547" w:gutter="0"/>
          <w:pgNumType w:fmt="lowerRoman" w:start="1"/>
          <w:cols w:space="720"/>
          <w:formProt w:val="0"/>
        </w:sectPr>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rsidP="004E258D">
      <w:pPr>
        <w:pStyle w:val="TitlePg-LocDate"/>
        <w:framePr w:w="0" w:hSpace="0" w:wrap="auto" w:hAnchor="text" w:xAlign="left" w:yAlign="inline"/>
      </w:pPr>
    </w:p>
    <w:p w:rsidR="00BB0E9D" w:rsidRDefault="00BB0E9D">
      <w:pPr>
        <w:sectPr w:rsidR="00BB0E9D">
          <w:type w:val="continuous"/>
          <w:pgSz w:w="12240" w:h="15840" w:code="1"/>
          <w:pgMar w:top="1440" w:right="1440" w:bottom="1440" w:left="1440" w:header="720" w:footer="547" w:gutter="0"/>
          <w:pgNumType w:fmt="lowerRoman" w:start="1"/>
          <w:cols w:space="720"/>
        </w:sectPr>
      </w:pPr>
    </w:p>
    <w:p w:rsidR="00BB0E9D" w:rsidRDefault="001F2A75" w:rsidP="004E258D">
      <w:pPr>
        <w:pStyle w:val="TitlePg-Credits"/>
        <w:framePr w:hSpace="0" w:wrap="auto" w:hAnchor="text" w:yAlign="inline"/>
        <w:pBdr>
          <w:top w:val="none" w:sz="0" w:space="0" w:color="auto"/>
          <w:left w:val="none" w:sz="0" w:space="0" w:color="auto"/>
          <w:bottom w:val="none" w:sz="0" w:space="0" w:color="auto"/>
          <w:right w:val="none" w:sz="0" w:space="0" w:color="auto"/>
        </w:pBdr>
        <w:rPr>
          <w:spacing w:val="-2"/>
          <w:sz w:val="23"/>
        </w:rPr>
      </w:pPr>
      <w:r>
        <w:rPr>
          <w:noProof/>
        </w:rPr>
        <w:lastRenderedPageBreak/>
        <mc:AlternateContent>
          <mc:Choice Requires="wps">
            <w:drawing>
              <wp:anchor distT="0" distB="0" distL="114300" distR="114300" simplePos="0" relativeHeight="251657728" behindDoc="0" locked="0" layoutInCell="1" allowOverlap="1">
                <wp:simplePos x="0" y="0"/>
                <wp:positionH relativeFrom="column">
                  <wp:posOffset>285750</wp:posOffset>
                </wp:positionH>
                <wp:positionV relativeFrom="page">
                  <wp:posOffset>7315200</wp:posOffset>
                </wp:positionV>
                <wp:extent cx="5372100" cy="800100"/>
                <wp:effectExtent l="0" t="0" r="0" b="0"/>
                <wp:wrapNone/>
                <wp:docPr id="3" name="Text 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72100" cy="8001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E59" w:rsidRDefault="009E0E5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9E0E59" w:rsidRDefault="009E0E59" w:rsidP="007B4B8F">
                            <w:pPr>
                              <w:jc w:val="center"/>
                              <w:rPr>
                                <w:sz w:val="20"/>
                                <w:szCs w:val="20"/>
                              </w:rPr>
                            </w:pPr>
                            <w:r>
                              <w:rPr>
                                <w:sz w:val="20"/>
                                <w:szCs w:val="20"/>
                              </w:rPr>
                              <w:t>Month 2018</w:t>
                            </w:r>
                          </w:p>
                          <w:p w:rsidR="009E0E59" w:rsidRPr="007B4B8F" w:rsidRDefault="009E0E59" w:rsidP="007B4B8F">
                            <w:pPr>
                              <w:jc w:val="center"/>
                              <w:rPr>
                                <w:sz w:val="20"/>
                                <w:szCs w:val="20"/>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2" o:spid="_x0000_s1027" type="#_x0000_t202" style="position:absolute;left:0;text-align:left;margin-left:22.5pt;margin-top:8in;width:423pt;height:63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" stroked="f">
                <v:textbox>
                  <w:txbxContent>
                    <w:p w:rsidR="009E0E59" w:rsidRDefault="009E0E59" w:rsidP="007B4B8F">
                      <w:pPr>
                        <w:jc w:val="center"/>
                        <w:rPr>
                          <w:sz w:val="20"/>
                          <w:szCs w:val="20"/>
                        </w:rPr>
                      </w:pPr>
                      <w:r w:rsidRPr="007B4B8F">
                        <w:rPr>
                          <w:sz w:val="20"/>
                          <w:szCs w:val="20"/>
                        </w:rPr>
                        <w:t>Alaska Department of Fish and Game</w:t>
                      </w:r>
                      <w:r w:rsidRPr="007B4B8F">
                        <w:rPr>
                          <w:sz w:val="20"/>
                          <w:szCs w:val="20"/>
                        </w:rPr>
                        <w:br/>
                        <w:t>Division of Sport Fish, Research and Technical Services</w:t>
                      </w:r>
                      <w:r w:rsidRPr="007B4B8F">
                        <w:rPr>
                          <w:sz w:val="20"/>
                          <w:szCs w:val="20"/>
                        </w:rPr>
                        <w:br/>
                        <w:t>333 Raspberry Road, Anchorage, Alaska, 99518-15</w:t>
                      </w:r>
                      <w:r>
                        <w:rPr>
                          <w:sz w:val="20"/>
                          <w:szCs w:val="20"/>
                        </w:rPr>
                        <w:t>65</w:t>
                      </w:r>
                    </w:p>
                    <w:p w:rsidR="009E0E59" w:rsidRDefault="009E0E59" w:rsidP="007B4B8F">
                      <w:pPr>
                        <w:jc w:val="center"/>
                        <w:rPr>
                          <w:sz w:val="20"/>
                          <w:szCs w:val="20"/>
                        </w:rPr>
                      </w:pPr>
                      <w:r>
                        <w:rPr>
                          <w:sz w:val="20"/>
                          <w:szCs w:val="20"/>
                        </w:rPr>
                        <w:t>Month 2018</w:t>
                      </w:r>
                    </w:p>
                    <w:p w:rsidR="009E0E59" w:rsidRPr="007B4B8F" w:rsidRDefault="009E0E59" w:rsidP="007B4B8F">
                      <w:pPr>
                        <w:jc w:val="center"/>
                        <w:rPr>
                          <w:sz w:val="20"/>
                          <w:szCs w:val="20"/>
                        </w:rPr>
                      </w:pPr>
                    </w:p>
                  </w:txbxContent>
                </v:textbox>
                <w10:wrap anchory="page"/>
              </v:shape>
            </w:pict>
          </mc:Fallback>
        </mc:AlternateContent>
      </w:r>
      <w:r>
        <w:rPr>
          <w:noProof/>
        </w:rPr>
        <mc:AlternateContent>
          <mc:Choice Requires="wps">
            <w:drawing>
              <wp:anchor distT="0" distB="0" distL="114300" distR="114300" simplePos="0" relativeHeight="251656704" behindDoc="0" locked="0" layoutInCell="1" allowOverlap="1">
                <wp:simplePos x="0" y="0"/>
                <wp:positionH relativeFrom="column">
                  <wp:posOffset>9525</wp:posOffset>
                </wp:positionH>
                <wp:positionV relativeFrom="page">
                  <wp:posOffset>8686800</wp:posOffset>
                </wp:positionV>
                <wp:extent cx="5924550" cy="457200"/>
                <wp:effectExtent l="9525" t="9525" r="9525" b="9525"/>
                <wp:wrapNone/>
                <wp:docPr id="2"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24550" cy="457200"/>
                        </a:xfrm>
                        <a:prstGeom prst="rect">
                          <a:avLst/>
                        </a:prstGeom>
                        <a:solidFill>
                          <a:srgbClr val="FFFFFF"/>
                        </a:solidFill>
                        <a:ln w="9525">
                          <a:solidFill>
                            <a:srgbClr val="000000"/>
                          </a:solidFill>
                          <a:miter lim="800000"/>
                          <a:headEnd/>
                          <a:tailEnd/>
                        </a:ln>
                      </wps:spPr>
                      <wps:txbx>
                        <w:txbxContent>
                          <w:p w:rsidR="009E0E59" w:rsidRDefault="009E0E59" w:rsidP="004D661F">
                            <w:pPr>
                              <w:jc w:val="left"/>
                            </w:pPr>
                            <w:r>
                              <w:rPr>
                                <w:spacing w:val="-2"/>
                                <w:sz w:val="23"/>
                              </w:rPr>
                              <w:t>This investigation was partially financed by the Federal Aid in Sport Fish Restoration Act (16 U.S.C. 777-777K) under Project F-10-</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9" o:spid="_x0000_s1028" type="#_x0000_t202" style="position:absolute;left:0;text-align:left;margin-left:.75pt;margin-top:684pt;width:466.5pt;height:3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">
                <v:textbox>
                  <w:txbxContent>
                    <w:p w:rsidR="009E0E59" w:rsidRDefault="009E0E59" w:rsidP="004D661F">
                      <w:pPr>
                        <w:jc w:val="left"/>
                      </w:pPr>
                      <w:r>
                        <w:rPr>
                          <w:spacing w:val="-2"/>
                          <w:sz w:val="23"/>
                        </w:rPr>
                        <w:t>This investigation was partially financed by the Federal Aid in Sport Fish Restoration Act (16 U.S.C. 777-777K) under Project F-10-</w:t>
                      </w:r>
                    </w:p>
                  </w:txbxContent>
                </v:textbox>
                <w10:wrap anchory="page"/>
              </v:shape>
            </w:pict>
          </mc:Fallback>
        </mc:AlternateContent>
      </w:r>
    </w:p>
    <w:p w:rsidR="00BB0E9D" w:rsidRDefault="00BB0E9D">
      <w:pPr>
        <w:sectPr w:rsidR="00BB0E9D">
          <w:type w:val="continuous"/>
          <w:pgSz w:w="12240" w:h="15840" w:code="1"/>
          <w:pgMar w:top="1440" w:right="1440" w:bottom="1440" w:left="1440" w:header="720" w:footer="547" w:gutter="0"/>
          <w:pgNumType w:fmt="lowerRoman" w:start="1"/>
          <w:cols w:space="720"/>
          <w:formProt w:val="0"/>
        </w:sectPr>
      </w:pPr>
    </w:p>
    <w:p w:rsidR="007A2F1E" w:rsidRPr="00C71815" w:rsidRDefault="007A2F1E" w:rsidP="007A2F1E">
      <w:pPr>
        <w:pStyle w:val="OEOPg-ReptSeries"/>
        <w:spacing w:after="2000"/>
        <w:rPr>
          <w:spacing w:val="-2"/>
        </w:rPr>
      </w:pPr>
      <w:r w:rsidRPr="00C71815">
        <w:rPr>
          <w:spacing w:val="-2"/>
        </w:rPr>
        <w:lastRenderedPageBreak/>
        <w:t xml:space="preserve">The Special Publication series was established by the Division of Sport Fish in 1991 for the publication of techniques and procedures manuals, informational pamphlets, special subject reports to decision-making bodies, symposia and workshop proceedings, application software documentation, in-house lectures, and became a joint divisional series in 2004 with the Division of Commercial Fisheries. Special Publications are intended for fishery and other technical professionals. Special Publications are available through the Alaska State Library, Alaska Resources Library and Information Services (ARLIS) and on the Internet: </w:t>
      </w:r>
      <w:hyperlink r:id="rId18" w:history="1">
        <w:r w:rsidR="00230F4B" w:rsidRPr="00C71815">
          <w:rPr>
            <w:rStyle w:val="Hyperlink"/>
            <w:spacing w:val="-2"/>
          </w:rPr>
          <w:t>http://www.adfg.alaska.gov/sf/publications/</w:t>
        </w:r>
      </w:hyperlink>
      <w:r w:rsidRPr="00C71815">
        <w:rPr>
          <w:spacing w:val="-2"/>
        </w:rPr>
        <w:t>. This publication has undergone editorial and peer review.</w:t>
      </w:r>
    </w:p>
    <w:p w:rsidR="005574ED" w:rsidRPr="00847A98" w:rsidRDefault="005574ED">
      <w:pPr>
        <w:pStyle w:val="OEOPg-ReptSeries"/>
        <w:sectPr w:rsidR="005574ED" w:rsidRPr="00847A98">
          <w:footerReference w:type="default" r:id="rId19"/>
          <w:pgSz w:w="12240" w:h="15840" w:code="1"/>
          <w:pgMar w:top="1440" w:right="1440" w:bottom="1440" w:left="1440" w:header="720" w:footer="547" w:gutter="0"/>
          <w:pgNumType w:start="1"/>
          <w:cols w:space="720"/>
          <w:formProt w:val="0"/>
        </w:sectPr>
      </w:pPr>
    </w:p>
    <w:p w:rsidR="005574ED" w:rsidRPr="000F2443" w:rsidRDefault="005574ED" w:rsidP="007C2A4E">
      <w:pPr>
        <w:pStyle w:val="OEOPg-Citation"/>
        <w:framePr w:wrap="around" w:vAnchor="text" w:y="1"/>
        <w:pBdr>
          <w:left w:val="single" w:sz="6" w:space="3" w:color="auto"/>
          <w:right w:val="single" w:sz="6" w:space="3" w:color="auto"/>
        </w:pBdr>
        <w:jc w:val="center"/>
        <w:rPr>
          <w:sz w:val="10"/>
          <w:szCs w:val="10"/>
        </w:rPr>
      </w:pPr>
    </w:p>
    <w:p w:rsidR="006545A6" w:rsidRDefault="00D554B6" w:rsidP="007C2A4E">
      <w:pPr>
        <w:pStyle w:val="OEOPg-Citation"/>
        <w:framePr w:wrap="around" w:vAnchor="text" w:y="1"/>
        <w:pBdr>
          <w:left w:val="single" w:sz="6" w:space="3" w:color="auto"/>
          <w:right w:val="single" w:sz="6" w:space="3" w:color="auto"/>
        </w:pBdr>
        <w:jc w:val="center"/>
      </w:pPr>
      <w:r>
        <w:t xml:space="preserve">Leon </w:t>
      </w:r>
      <w:r w:rsidR="00B45813">
        <w:t xml:space="preserve">D. </w:t>
      </w:r>
      <w:r>
        <w:t xml:space="preserve">Shaul, Kent </w:t>
      </w:r>
      <w:r w:rsidR="00B45813">
        <w:t xml:space="preserve">F. </w:t>
      </w:r>
      <w:r>
        <w:t>Crabtree, and Julie A</w:t>
      </w:r>
      <w:r w:rsidR="00B45813">
        <w:t>.</w:t>
      </w:r>
      <w:r>
        <w:t xml:space="preserve"> Bednarski</w:t>
      </w:r>
      <w:r w:rsidR="006545A6">
        <w:t>,</w:t>
      </w:r>
    </w:p>
    <w:p w:rsidR="006545A6" w:rsidRDefault="006545A6" w:rsidP="007C2A4E">
      <w:pPr>
        <w:pStyle w:val="OEOPg-Citation"/>
        <w:framePr w:wrap="around" w:vAnchor="text" w:y="1"/>
        <w:pBdr>
          <w:left w:val="single" w:sz="6" w:space="3" w:color="auto"/>
          <w:right w:val="single" w:sz="6" w:space="3" w:color="auto"/>
        </w:pBdr>
        <w:jc w:val="center"/>
      </w:pPr>
      <w:r>
        <w:t xml:space="preserve">Alaska Department of Fish and Game, Division of </w:t>
      </w:r>
      <w:r w:rsidR="00D554B6">
        <w:t>Commercial Fisheries</w:t>
      </w:r>
      <w:r>
        <w:t>,</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xml:space="preserve"> USA</w:t>
      </w:r>
    </w:p>
    <w:p w:rsidR="006545A6" w:rsidRDefault="00D554B6" w:rsidP="007C2A4E">
      <w:pPr>
        <w:pStyle w:val="OEOPg-Citation"/>
        <w:framePr w:wrap="around" w:vAnchor="text" w:y="1"/>
        <w:pBdr>
          <w:left w:val="single" w:sz="6" w:space="3" w:color="auto"/>
          <w:right w:val="single" w:sz="6" w:space="3" w:color="auto"/>
        </w:pBdr>
        <w:ind w:left="0" w:firstLine="0"/>
        <w:jc w:val="center"/>
      </w:pPr>
      <w:r>
        <w:t>Jeffery T</w:t>
      </w:r>
      <w:r w:rsidR="00B45813">
        <w:t>.</w:t>
      </w:r>
      <w:r>
        <w:t xml:space="preserve"> Williams</w:t>
      </w:r>
      <w:r w:rsidR="006545A6">
        <w:t>,</w:t>
      </w:r>
    </w:p>
    <w:p w:rsidR="006545A6" w:rsidRDefault="006545A6" w:rsidP="007C2A4E">
      <w:pPr>
        <w:pStyle w:val="OEOPg-Citation"/>
        <w:framePr w:wrap="around" w:vAnchor="text" w:y="1"/>
        <w:pBdr>
          <w:left w:val="single" w:sz="6" w:space="3" w:color="auto"/>
          <w:right w:val="single" w:sz="6" w:space="3" w:color="auto"/>
        </w:pBdr>
        <w:ind w:left="0" w:firstLine="0"/>
        <w:jc w:val="center"/>
      </w:pPr>
      <w:r>
        <w:t>Alaska Department of Fish and Game, Division of Sport Fish</w:t>
      </w:r>
    </w:p>
    <w:p w:rsidR="006545A6" w:rsidRDefault="00D554B6" w:rsidP="007C2A4E">
      <w:pPr>
        <w:pStyle w:val="OEOPg-Citation"/>
        <w:framePr w:wrap="around" w:vAnchor="text" w:y="1"/>
        <w:pBdr>
          <w:left w:val="single" w:sz="6" w:space="3" w:color="auto"/>
          <w:right w:val="single" w:sz="6" w:space="3" w:color="auto"/>
        </w:pBdr>
        <w:spacing w:after="120"/>
        <w:jc w:val="center"/>
      </w:pPr>
      <w:r w:rsidRPr="00D554B6">
        <w:t>802 3rd St., Douglas, AK  99824</w:t>
      </w:r>
      <w:r w:rsidR="006545A6">
        <w:t>, USA</w:t>
      </w:r>
    </w:p>
    <w:p w:rsidR="006545A6" w:rsidRDefault="006545A6" w:rsidP="007C2A4E">
      <w:pPr>
        <w:pStyle w:val="OEOPg-Citation"/>
        <w:framePr w:wrap="around" w:vAnchor="text" w:y="1"/>
        <w:pBdr>
          <w:left w:val="single" w:sz="6" w:space="3" w:color="auto"/>
          <w:right w:val="single" w:sz="6" w:space="3" w:color="auto"/>
        </w:pBdr>
        <w:spacing w:after="120"/>
        <w:jc w:val="center"/>
      </w:pPr>
      <w:proofErr w:type="gramStart"/>
      <w:r>
        <w:t>and</w:t>
      </w:r>
      <w:proofErr w:type="gramEnd"/>
    </w:p>
    <w:p w:rsidR="006545A6" w:rsidRDefault="00E0153C" w:rsidP="007C2A4E">
      <w:pPr>
        <w:pStyle w:val="OEOPg-Citation"/>
        <w:framePr w:wrap="around" w:vAnchor="text" w:y="1"/>
        <w:pBdr>
          <w:left w:val="single" w:sz="6" w:space="3" w:color="auto"/>
          <w:right w:val="single" w:sz="6" w:space="3" w:color="auto"/>
        </w:pBdr>
        <w:jc w:val="center"/>
      </w:pPr>
      <w:r>
        <w:t xml:space="preserve">Brian </w:t>
      </w:r>
      <w:r w:rsidR="00B45813">
        <w:t xml:space="preserve">W. </w:t>
      </w:r>
      <w:r>
        <w:t>Elliot</w:t>
      </w:r>
      <w:r w:rsidR="00B45813">
        <w:t>t</w:t>
      </w:r>
    </w:p>
    <w:p w:rsidR="006545A6" w:rsidRDefault="006545A6" w:rsidP="007C2A4E">
      <w:pPr>
        <w:pStyle w:val="OEOPg-Citation"/>
        <w:framePr w:wrap="around" w:vAnchor="text" w:y="1"/>
        <w:pBdr>
          <w:left w:val="single" w:sz="6" w:space="3" w:color="auto"/>
          <w:right w:val="single" w:sz="6" w:space="3" w:color="auto"/>
        </w:pBdr>
        <w:jc w:val="center"/>
      </w:pPr>
      <w:r>
        <w:t>Alaska Department of Fish and Game, Division of Sport Fish,</w:t>
      </w:r>
    </w:p>
    <w:p w:rsidR="000F2443" w:rsidRDefault="00E0153C" w:rsidP="007C2A4E">
      <w:pPr>
        <w:pStyle w:val="OEOPg-Citation"/>
        <w:framePr w:wrap="around" w:vAnchor="text" w:y="1"/>
        <w:pBdr>
          <w:left w:val="single" w:sz="6" w:space="3" w:color="auto"/>
          <w:right w:val="single" w:sz="6" w:space="3" w:color="auto"/>
        </w:pBdr>
        <w:spacing w:after="120"/>
        <w:jc w:val="center"/>
      </w:pPr>
      <w:r w:rsidRPr="00E0153C">
        <w:t xml:space="preserve">Mile 1 Haines Highway, Haines, AK </w:t>
      </w:r>
      <w:r w:rsidR="00B7542F">
        <w:t xml:space="preserve"> </w:t>
      </w:r>
      <w:r w:rsidRPr="00E0153C">
        <w:t>99827-0330</w:t>
      </w:r>
      <w:r w:rsidR="006545A6">
        <w:t>, USA</w:t>
      </w:r>
    </w:p>
    <w:p w:rsidR="006545A6" w:rsidRDefault="006545A6" w:rsidP="007C2A4E">
      <w:pPr>
        <w:pStyle w:val="OEOPg-Citation"/>
        <w:framePr w:wrap="around" w:vAnchor="text" w:y="1"/>
        <w:pBdr>
          <w:left w:val="single" w:sz="6" w:space="3" w:color="auto"/>
          <w:right w:val="single" w:sz="6" w:space="3" w:color="auto"/>
        </w:pBdr>
        <w:jc w:val="left"/>
      </w:pPr>
    </w:p>
    <w:p w:rsidR="006545A6" w:rsidRDefault="006545A6" w:rsidP="007C2A4E">
      <w:pPr>
        <w:pStyle w:val="OEOPg-Citation"/>
        <w:framePr w:wrap="around" w:vAnchor="text" w:y="1"/>
        <w:pBdr>
          <w:left w:val="single" w:sz="6" w:space="3" w:color="auto"/>
          <w:right w:val="single" w:sz="6" w:space="3" w:color="auto"/>
        </w:pBdr>
        <w:jc w:val="left"/>
      </w:pPr>
      <w:r>
        <w:t>This document should be cited as:</w:t>
      </w:r>
    </w:p>
    <w:p w:rsidR="006545A6" w:rsidRDefault="00B7542F" w:rsidP="007C2A4E">
      <w:pPr>
        <w:pStyle w:val="OEOPg-Citation"/>
        <w:framePr w:wrap="around" w:vAnchor="text" w:y="1"/>
        <w:pBdr>
          <w:left w:val="single" w:sz="6" w:space="3" w:color="auto"/>
          <w:right w:val="single" w:sz="6" w:space="3" w:color="auto"/>
        </w:pBdr>
        <w:spacing w:after="120"/>
      </w:pPr>
      <w:r>
        <w:t>Shaul, L.</w:t>
      </w:r>
      <w:r w:rsidR="00B45813">
        <w:t xml:space="preserve"> D.</w:t>
      </w:r>
      <w:r>
        <w:t xml:space="preserve">, K. </w:t>
      </w:r>
      <w:r w:rsidR="00B45813">
        <w:t xml:space="preserve">F. </w:t>
      </w:r>
      <w:r>
        <w:t>Crabtree, J. A. Bednarski, J.</w:t>
      </w:r>
      <w:r w:rsidR="00B45813">
        <w:t xml:space="preserve"> </w:t>
      </w:r>
      <w:r>
        <w:t xml:space="preserve">T. Williams, and B. </w:t>
      </w:r>
      <w:r w:rsidR="00B45813">
        <w:t xml:space="preserve">W. </w:t>
      </w:r>
      <w:r>
        <w:t>Elliot</w:t>
      </w:r>
      <w:r w:rsidR="00B45813">
        <w:t>t</w:t>
      </w:r>
      <w:r>
        <w:t>.</w:t>
      </w:r>
      <w:r w:rsidR="006545A6">
        <w:t xml:space="preserve">  </w:t>
      </w:r>
      <w:r w:rsidR="00B45813">
        <w:t>2018</w:t>
      </w:r>
      <w:r w:rsidR="006545A6">
        <w:t xml:space="preserve">.  </w:t>
      </w:r>
      <w:r w:rsidRPr="00B7542F">
        <w:t>Coho Salmon Stock Status and Escapement Goals in Southeast Alaska</w:t>
      </w:r>
      <w:r w:rsidR="00B45813">
        <w:t xml:space="preserve">.  </w:t>
      </w:r>
      <w:proofErr w:type="gramStart"/>
      <w:r w:rsidR="006545A6">
        <w:t xml:space="preserve">Alaska Department of Fish and Game, </w:t>
      </w:r>
      <w:r w:rsidR="007A2F1E">
        <w:t xml:space="preserve">Special Publication </w:t>
      </w:r>
      <w:r w:rsidR="006545A6">
        <w:t xml:space="preserve">No. </w:t>
      </w:r>
      <w:r w:rsidR="002E2271">
        <w:t>16</w:t>
      </w:r>
      <w:r w:rsidR="006545A6">
        <w:t>-XX, Anchorage.</w:t>
      </w:r>
      <w:proofErr w:type="gramEnd"/>
    </w:p>
    <w:p w:rsidR="00BB0E9D" w:rsidRDefault="001F2A75">
      <w:pPr>
        <w:sectPr w:rsidR="00BB0E9D">
          <w:type w:val="continuous"/>
          <w:pgSz w:w="12240" w:h="15840" w:code="1"/>
          <w:pgMar w:top="1440" w:right="1440" w:bottom="1440" w:left="1440" w:header="720" w:footer="720" w:gutter="0"/>
          <w:pgNumType w:start="1"/>
          <w:cols w:space="720"/>
          <w:formProt w:val="0"/>
        </w:sectPr>
      </w:pPr>
      <w:r>
        <w:rPr>
          <w:noProof/>
        </w:rPr>
        <w:lastRenderedPageBreak/>
        <mc:AlternateContent>
          <mc:Choice Requires="wps">
            <w:drawing>
              <wp:anchor distT="0" distB="0" distL="114300" distR="114300" simplePos="0" relativeHeight="251658752" behindDoc="0" locked="0" layoutInCell="1" allowOverlap="1">
                <wp:simplePos x="0" y="0"/>
                <wp:positionH relativeFrom="column">
                  <wp:posOffset>-219075</wp:posOffset>
                </wp:positionH>
                <wp:positionV relativeFrom="page">
                  <wp:posOffset>7086600</wp:posOffset>
                </wp:positionV>
                <wp:extent cx="6372225" cy="2331720"/>
                <wp:effectExtent l="0" t="0" r="0" b="1905"/>
                <wp:wrapNone/>
                <wp:docPr id="1" name="Text Box 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2225" cy="23317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9E0E59" w:rsidRPr="009F7706" w:rsidRDefault="009E0E5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9E0E59" w:rsidRPr="000F2443" w:rsidRDefault="009E0E59" w:rsidP="00E95CF4">
                            <w:pPr>
                              <w:pStyle w:val="OEOPg-OEO"/>
                              <w:spacing w:before="60"/>
                              <w:jc w:val="center"/>
                              <w:rPr>
                                <w:b/>
                              </w:rPr>
                            </w:pPr>
                            <w:r w:rsidRPr="000F2443">
                              <w:rPr>
                                <w:b/>
                              </w:rPr>
                              <w:t>If you believe you have been discriminated against in any program, activity, or facility please write:</w:t>
                            </w:r>
                          </w:p>
                          <w:p w:rsidR="009E0E59" w:rsidRPr="009F7706" w:rsidRDefault="009E0E59" w:rsidP="00E95CF4">
                            <w:pPr>
                              <w:pStyle w:val="OEOPg-OEO"/>
                              <w:jc w:val="center"/>
                            </w:pPr>
                            <w:r w:rsidRPr="009F7706">
                              <w:t>ADF&amp;G ADA Coordinator, P.O. Box 115526, Juneau, AK 99811-5526</w:t>
                            </w:r>
                          </w:p>
                          <w:p w:rsidR="009E0E59" w:rsidRPr="009F7706" w:rsidRDefault="009E0E59" w:rsidP="00E95CF4">
                            <w:pPr>
                              <w:pStyle w:val="OEOPg-OEO"/>
                              <w:jc w:val="center"/>
                            </w:pPr>
                            <w:r w:rsidRPr="009F7706">
                              <w:t>U.S. Fish and Wildlife Service, 4401 N. Fairfax Drive, MS 2042, Arlington, VA 22203</w:t>
                            </w:r>
                          </w:p>
                          <w:p w:rsidR="009E0E59" w:rsidRPr="009F7706" w:rsidRDefault="009E0E59" w:rsidP="00E95CF4">
                            <w:pPr>
                              <w:pStyle w:val="OEOPg-OEO"/>
                              <w:jc w:val="center"/>
                            </w:pPr>
                            <w:r w:rsidRPr="009F7706">
                              <w:t>Office of Equal Opportunity, U.S. Department of the Interior, 1849 C Street NW MS 5230, Washington DC 20240</w:t>
                            </w:r>
                          </w:p>
                          <w:p w:rsidR="009E0E59" w:rsidRPr="000F2443" w:rsidRDefault="009E0E59" w:rsidP="00E95CF4">
                            <w:pPr>
                              <w:pStyle w:val="OEOPg-OEO"/>
                              <w:spacing w:before="60"/>
                              <w:jc w:val="center"/>
                              <w:rPr>
                                <w:b/>
                              </w:rPr>
                            </w:pPr>
                            <w:r w:rsidRPr="000F2443">
                              <w:rPr>
                                <w:b/>
                              </w:rPr>
                              <w:t>The department’s ADA Coordinator can be reached via phone at the following numbers:</w:t>
                            </w:r>
                          </w:p>
                          <w:p w:rsidR="009E0E59" w:rsidRDefault="009E0E59" w:rsidP="00E95CF4">
                            <w:pPr>
                              <w:pStyle w:val="OEOPg-OEO"/>
                              <w:jc w:val="center"/>
                            </w:pPr>
                            <w:r w:rsidRPr="009F7706">
                              <w:t>(VOICE) 907-465-6077, (Statewide Telecommunication Devic</w:t>
                            </w:r>
                            <w:r>
                              <w:t>e for the Deaf) 1-800-478-3648,</w:t>
                            </w:r>
                          </w:p>
                          <w:p w:rsidR="009E0E59" w:rsidRPr="009F7706" w:rsidRDefault="009E0E59" w:rsidP="00E95CF4">
                            <w:pPr>
                              <w:pStyle w:val="OEOPg-OEO"/>
                              <w:jc w:val="center"/>
                            </w:pPr>
                            <w:r w:rsidRPr="009F7706">
                              <w:t>(Juneau TDD) 907-465-3646, or (FAX) 907-465-6078</w:t>
                            </w:r>
                          </w:p>
                          <w:p w:rsidR="009E0E59" w:rsidRPr="000F2443" w:rsidRDefault="009E0E59" w:rsidP="00E95CF4">
                            <w:pPr>
                              <w:pStyle w:val="OEOPg-OEO"/>
                              <w:spacing w:before="60"/>
                              <w:jc w:val="center"/>
                              <w:rPr>
                                <w:b/>
                              </w:rPr>
                            </w:pPr>
                            <w:r w:rsidRPr="000F2443">
                              <w:rPr>
                                <w:b/>
                              </w:rPr>
                              <w:t>For information on alternative formats and questions on this publication, please contact:</w:t>
                            </w:r>
                          </w:p>
                          <w:p w:rsidR="009E0E59" w:rsidRPr="00387776" w:rsidRDefault="009E0E5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9E0E59" w:rsidRPr="007F72F4" w:rsidRDefault="009E0E59" w:rsidP="009F7706">
                            <w:pPr>
                              <w:jc w:val="center"/>
                              <w:rPr>
                                <w:szCs w:val="1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13" o:spid="_x0000_s1029" type="#_x0000_t202" style="position:absolute;left:0;text-align:left;margin-left:-17.25pt;margin-top:558pt;width:501.75pt;height:183.6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" stroked="f">
                <v:textbox>
                  <w:txbxContent>
                    <w:p w:rsidR="009E0E59" w:rsidRPr="009F7706" w:rsidRDefault="009E0E59" w:rsidP="000F2443">
                      <w:pPr>
                        <w:pStyle w:val="OEOPg-OEO"/>
                      </w:pPr>
                      <w:r w:rsidRPr="009F7706">
                        <w:t>The Alaska Department of Fish and Game (ADF&amp;G) administers all programs and activities free from discrimination based on race, color, national origin, age, sex, religion, marital status, pregnancy, parenthood, or disability. The department administers all programs and activities in compliance with Title VI of the Civil Rights Act of 1964, Section 504 of the Rehabilitation Act of 1973, Title II of the Americans with Disabilities Act (ADA) of 1990, the Age Discrimination Act of 1975, and Title IX of the Education Amendments of 1972.</w:t>
                      </w:r>
                    </w:p>
                    <w:p w:rsidR="009E0E59" w:rsidRPr="000F2443" w:rsidRDefault="009E0E59" w:rsidP="00E95CF4">
                      <w:pPr>
                        <w:pStyle w:val="OEOPg-OEO"/>
                        <w:spacing w:before="60"/>
                        <w:jc w:val="center"/>
                        <w:rPr>
                          <w:b/>
                        </w:rPr>
                      </w:pPr>
                      <w:r w:rsidRPr="000F2443">
                        <w:rPr>
                          <w:b/>
                        </w:rPr>
                        <w:t>If you believe you have been discriminated against in any program, activity, or facility please write:</w:t>
                      </w:r>
                    </w:p>
                    <w:p w:rsidR="009E0E59" w:rsidRPr="009F7706" w:rsidRDefault="009E0E59" w:rsidP="00E95CF4">
                      <w:pPr>
                        <w:pStyle w:val="OEOPg-OEO"/>
                        <w:jc w:val="center"/>
                      </w:pPr>
                      <w:r w:rsidRPr="009F7706">
                        <w:t>ADF&amp;G ADA Coordinator, P.O. Box 115526, Juneau, AK 99811-5526</w:t>
                      </w:r>
                    </w:p>
                    <w:p w:rsidR="009E0E59" w:rsidRPr="009F7706" w:rsidRDefault="009E0E59" w:rsidP="00E95CF4">
                      <w:pPr>
                        <w:pStyle w:val="OEOPg-OEO"/>
                        <w:jc w:val="center"/>
                      </w:pPr>
                      <w:r w:rsidRPr="009F7706">
                        <w:t>U.S. Fish and Wildlife Service, 4401 N. Fairfax Drive, MS 2042, Arlington, VA 22203</w:t>
                      </w:r>
                    </w:p>
                    <w:p w:rsidR="009E0E59" w:rsidRPr="009F7706" w:rsidRDefault="009E0E59" w:rsidP="00E95CF4">
                      <w:pPr>
                        <w:pStyle w:val="OEOPg-OEO"/>
                        <w:jc w:val="center"/>
                      </w:pPr>
                      <w:r w:rsidRPr="009F7706">
                        <w:t>Office of Equal Opportunity, U.S. Department of the Interior, 1849 C Street NW MS 5230, Washington DC 20240</w:t>
                      </w:r>
                    </w:p>
                    <w:p w:rsidR="009E0E59" w:rsidRPr="000F2443" w:rsidRDefault="009E0E59" w:rsidP="00E95CF4">
                      <w:pPr>
                        <w:pStyle w:val="OEOPg-OEO"/>
                        <w:spacing w:before="60"/>
                        <w:jc w:val="center"/>
                        <w:rPr>
                          <w:b/>
                        </w:rPr>
                      </w:pPr>
                      <w:r w:rsidRPr="000F2443">
                        <w:rPr>
                          <w:b/>
                        </w:rPr>
                        <w:t>The department’s ADA Coordinator can be reached via phone at the following numbers:</w:t>
                      </w:r>
                    </w:p>
                    <w:p w:rsidR="009E0E59" w:rsidRDefault="009E0E59" w:rsidP="00E95CF4">
                      <w:pPr>
                        <w:pStyle w:val="OEOPg-OEO"/>
                        <w:jc w:val="center"/>
                      </w:pPr>
                      <w:r w:rsidRPr="009F7706">
                        <w:t>(VOICE) 907-465-6077, (Statewide Telecommunication Devic</w:t>
                      </w:r>
                      <w:r>
                        <w:t>e for the Deaf) 1-800-478-3648,</w:t>
                      </w:r>
                    </w:p>
                    <w:p w:rsidR="009E0E59" w:rsidRPr="009F7706" w:rsidRDefault="009E0E59" w:rsidP="00E95CF4">
                      <w:pPr>
                        <w:pStyle w:val="OEOPg-OEO"/>
                        <w:jc w:val="center"/>
                      </w:pPr>
                      <w:r w:rsidRPr="009F7706">
                        <w:t>(Juneau TDD) 907-465-3646, or (FAX) 907-465-6078</w:t>
                      </w:r>
                    </w:p>
                    <w:p w:rsidR="009E0E59" w:rsidRPr="000F2443" w:rsidRDefault="009E0E59" w:rsidP="00E95CF4">
                      <w:pPr>
                        <w:pStyle w:val="OEOPg-OEO"/>
                        <w:spacing w:before="60"/>
                        <w:jc w:val="center"/>
                        <w:rPr>
                          <w:b/>
                        </w:rPr>
                      </w:pPr>
                      <w:r w:rsidRPr="000F2443">
                        <w:rPr>
                          <w:b/>
                        </w:rPr>
                        <w:t>For information on alternative formats and questions on this publication, please contact:</w:t>
                      </w:r>
                    </w:p>
                    <w:p w:rsidR="009E0E59" w:rsidRPr="00387776" w:rsidRDefault="009E0E59" w:rsidP="00E95CF4">
                      <w:pPr>
                        <w:spacing w:after="0"/>
                        <w:jc w:val="center"/>
                        <w:rPr>
                          <w:spacing w:val="-4"/>
                          <w:sz w:val="20"/>
                          <w:szCs w:val="20"/>
                        </w:rPr>
                      </w:pPr>
                      <w:r w:rsidRPr="00387776">
                        <w:rPr>
                          <w:spacing w:val="-4"/>
                          <w:sz w:val="20"/>
                          <w:szCs w:val="20"/>
                        </w:rPr>
                        <w:t>ADF&amp;G Division of Sport Fish, Research and Technical Services, 333 Raspberry Road, Anchorage AK 99518 (907) 267-2375</w:t>
                      </w:r>
                    </w:p>
                    <w:p w:rsidR="009E0E59" w:rsidRPr="007F72F4" w:rsidRDefault="009E0E59" w:rsidP="009F7706">
                      <w:pPr>
                        <w:jc w:val="center"/>
                        <w:rPr>
                          <w:szCs w:val="18"/>
                        </w:rPr>
                      </w:pPr>
                    </w:p>
                  </w:txbxContent>
                </v:textbox>
                <w10:wrap anchory="page"/>
              </v:shape>
            </w:pict>
          </mc:Fallback>
        </mc:AlternateContent>
      </w:r>
    </w:p>
    <w:p w:rsidR="00BB0E9D" w:rsidRDefault="00BB0E9D">
      <w:pPr>
        <w:pStyle w:val="TOCHeader"/>
      </w:pPr>
      <w:r>
        <w:lastRenderedPageBreak/>
        <w:t>TABLE OF CONTENTS</w:t>
      </w:r>
    </w:p>
    <w:p w:rsidR="00BB0E9D" w:rsidRDefault="00BB0E9D" w:rsidP="00470FD7">
      <w:pPr>
        <w:pStyle w:val="TOCPage"/>
        <w:spacing w:after="120"/>
      </w:pPr>
      <w:r>
        <w:t>Page</w:t>
      </w:r>
    </w:p>
    <w:p w:rsidR="000E16F6" w:rsidRDefault="00470FD7">
      <w:pPr>
        <w:pStyle w:val="TOC1"/>
        <w:rPr>
          <w:rFonts w:asciiTheme="minorHAnsi" w:eastAsiaTheme="minorEastAsia" w:hAnsiTheme="minorHAnsi" w:cstheme="minorBidi"/>
          <w:caps w:val="0"/>
          <w:noProof/>
          <w:sz w:val="22"/>
          <w:szCs w:val="22"/>
        </w:rPr>
      </w:pPr>
      <w:r w:rsidRPr="00AC1799">
        <w:rPr>
          <w:caps w:val="0"/>
        </w:rPr>
        <w:fldChar w:fldCharType="begin"/>
      </w:r>
      <w:r w:rsidRPr="00AC1799">
        <w:rPr>
          <w:caps w:val="0"/>
        </w:rPr>
        <w:instrText xml:space="preserve"> TOC \o "1-3" \h \z \u </w:instrText>
      </w:r>
      <w:r w:rsidRPr="00AC1799">
        <w:rPr>
          <w:caps w:val="0"/>
        </w:rPr>
        <w:fldChar w:fldCharType="separate"/>
      </w:r>
      <w:hyperlink w:anchor="_Toc516749975" w:history="1">
        <w:r w:rsidR="000E16F6" w:rsidRPr="00111F70">
          <w:rPr>
            <w:rStyle w:val="Hyperlink"/>
            <w:noProof/>
          </w:rPr>
          <w:t>LIST OF TABLES</w:t>
        </w:r>
        <w:r w:rsidR="000E16F6">
          <w:rPr>
            <w:noProof/>
            <w:webHidden/>
          </w:rPr>
          <w:tab/>
        </w:r>
        <w:r w:rsidR="000E16F6">
          <w:rPr>
            <w:noProof/>
            <w:webHidden/>
          </w:rPr>
          <w:fldChar w:fldCharType="begin"/>
        </w:r>
        <w:r w:rsidR="000E16F6">
          <w:rPr>
            <w:noProof/>
            <w:webHidden/>
          </w:rPr>
          <w:instrText xml:space="preserve"> PAGEREF _Toc516749975 \h </w:instrText>
        </w:r>
        <w:r w:rsidR="000E16F6">
          <w:rPr>
            <w:noProof/>
            <w:webHidden/>
          </w:rPr>
        </w:r>
        <w:r w:rsidR="000E16F6">
          <w:rPr>
            <w:noProof/>
            <w:webHidden/>
          </w:rPr>
          <w:fldChar w:fldCharType="separate"/>
        </w:r>
        <w:r w:rsidR="00167CAD">
          <w:rPr>
            <w:noProof/>
            <w:webHidden/>
          </w:rPr>
          <w:t>ii</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49976" w:history="1">
        <w:r w:rsidR="000E16F6" w:rsidRPr="00111F70">
          <w:rPr>
            <w:rStyle w:val="Hyperlink"/>
            <w:noProof/>
          </w:rPr>
          <w:t>LIST OF FIGURES</w:t>
        </w:r>
        <w:r w:rsidR="000E16F6">
          <w:rPr>
            <w:noProof/>
            <w:webHidden/>
          </w:rPr>
          <w:tab/>
        </w:r>
        <w:r w:rsidR="000E16F6">
          <w:rPr>
            <w:noProof/>
            <w:webHidden/>
          </w:rPr>
          <w:fldChar w:fldCharType="begin"/>
        </w:r>
        <w:r w:rsidR="000E16F6">
          <w:rPr>
            <w:noProof/>
            <w:webHidden/>
          </w:rPr>
          <w:instrText xml:space="preserve"> PAGEREF _Toc516749976 \h </w:instrText>
        </w:r>
        <w:r w:rsidR="000E16F6">
          <w:rPr>
            <w:noProof/>
            <w:webHidden/>
          </w:rPr>
        </w:r>
        <w:r w:rsidR="000E16F6">
          <w:rPr>
            <w:noProof/>
            <w:webHidden/>
          </w:rPr>
          <w:fldChar w:fldCharType="separate"/>
        </w:r>
        <w:r w:rsidR="00167CAD">
          <w:rPr>
            <w:noProof/>
            <w:webHidden/>
          </w:rPr>
          <w:t>ii</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49977" w:history="1">
        <w:r w:rsidR="000E16F6" w:rsidRPr="00111F70">
          <w:rPr>
            <w:rStyle w:val="Hyperlink"/>
            <w:noProof/>
          </w:rPr>
          <w:t>LIST OF APPENDICES</w:t>
        </w:r>
        <w:r w:rsidR="000E16F6">
          <w:rPr>
            <w:noProof/>
            <w:webHidden/>
          </w:rPr>
          <w:tab/>
        </w:r>
        <w:r w:rsidR="000E16F6">
          <w:rPr>
            <w:noProof/>
            <w:webHidden/>
          </w:rPr>
          <w:fldChar w:fldCharType="begin"/>
        </w:r>
        <w:r w:rsidR="000E16F6">
          <w:rPr>
            <w:noProof/>
            <w:webHidden/>
          </w:rPr>
          <w:instrText xml:space="preserve"> PAGEREF _Toc516749977 \h </w:instrText>
        </w:r>
        <w:r w:rsidR="000E16F6">
          <w:rPr>
            <w:noProof/>
            <w:webHidden/>
          </w:rPr>
        </w:r>
        <w:r w:rsidR="000E16F6">
          <w:rPr>
            <w:noProof/>
            <w:webHidden/>
          </w:rPr>
          <w:fldChar w:fldCharType="separate"/>
        </w:r>
        <w:r w:rsidR="00167CAD">
          <w:rPr>
            <w:noProof/>
            <w:webHidden/>
          </w:rPr>
          <w:t>iv</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49978" w:history="1">
        <w:r w:rsidR="000E16F6" w:rsidRPr="00111F70">
          <w:rPr>
            <w:rStyle w:val="Hyperlink"/>
            <w:noProof/>
          </w:rPr>
          <w:t>abstract</w:t>
        </w:r>
        <w:r w:rsidR="000E16F6">
          <w:rPr>
            <w:noProof/>
            <w:webHidden/>
          </w:rPr>
          <w:tab/>
        </w:r>
        <w:r w:rsidR="000E16F6">
          <w:rPr>
            <w:noProof/>
            <w:webHidden/>
          </w:rPr>
          <w:fldChar w:fldCharType="begin"/>
        </w:r>
        <w:r w:rsidR="000E16F6">
          <w:rPr>
            <w:noProof/>
            <w:webHidden/>
          </w:rPr>
          <w:instrText xml:space="preserve"> PAGEREF _Toc516749978 \h </w:instrText>
        </w:r>
        <w:r w:rsidR="000E16F6">
          <w:rPr>
            <w:noProof/>
            <w:webHidden/>
          </w:rPr>
        </w:r>
        <w:r w:rsidR="000E16F6">
          <w:rPr>
            <w:noProof/>
            <w:webHidden/>
          </w:rPr>
          <w:fldChar w:fldCharType="separate"/>
        </w:r>
        <w:r w:rsidR="00167CAD">
          <w:rPr>
            <w:noProof/>
            <w:webHidden/>
          </w:rPr>
          <w:t>1</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49979" w:history="1">
        <w:r w:rsidR="000E16F6" w:rsidRPr="00111F70">
          <w:rPr>
            <w:rStyle w:val="Hyperlink"/>
            <w:noProof/>
          </w:rPr>
          <w:t>introduction</w:t>
        </w:r>
        <w:r w:rsidR="000E16F6">
          <w:rPr>
            <w:noProof/>
            <w:webHidden/>
          </w:rPr>
          <w:tab/>
        </w:r>
        <w:r w:rsidR="000E16F6">
          <w:rPr>
            <w:noProof/>
            <w:webHidden/>
          </w:rPr>
          <w:fldChar w:fldCharType="begin"/>
        </w:r>
        <w:r w:rsidR="000E16F6">
          <w:rPr>
            <w:noProof/>
            <w:webHidden/>
          </w:rPr>
          <w:instrText xml:space="preserve"> PAGEREF _Toc516749979 \h </w:instrText>
        </w:r>
        <w:r w:rsidR="000E16F6">
          <w:rPr>
            <w:noProof/>
            <w:webHidden/>
          </w:rPr>
        </w:r>
        <w:r w:rsidR="000E16F6">
          <w:rPr>
            <w:noProof/>
            <w:webHidden/>
          </w:rPr>
          <w:fldChar w:fldCharType="separate"/>
        </w:r>
        <w:r w:rsidR="00167CAD">
          <w:rPr>
            <w:noProof/>
            <w:webHidden/>
          </w:rPr>
          <w:t>1</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49980" w:history="1">
        <w:r w:rsidR="000E16F6" w:rsidRPr="00111F70">
          <w:rPr>
            <w:rStyle w:val="Hyperlink"/>
            <w:noProof/>
          </w:rPr>
          <w:t>Stock Status</w:t>
        </w:r>
        <w:r w:rsidR="000E16F6">
          <w:rPr>
            <w:noProof/>
            <w:webHidden/>
          </w:rPr>
          <w:tab/>
        </w:r>
        <w:r w:rsidR="000E16F6">
          <w:rPr>
            <w:noProof/>
            <w:webHidden/>
          </w:rPr>
          <w:fldChar w:fldCharType="begin"/>
        </w:r>
        <w:r w:rsidR="000E16F6">
          <w:rPr>
            <w:noProof/>
            <w:webHidden/>
          </w:rPr>
          <w:instrText xml:space="preserve"> PAGEREF _Toc516749980 \h </w:instrText>
        </w:r>
        <w:r w:rsidR="000E16F6">
          <w:rPr>
            <w:noProof/>
            <w:webHidden/>
          </w:rPr>
        </w:r>
        <w:r w:rsidR="000E16F6">
          <w:rPr>
            <w:noProof/>
            <w:webHidden/>
          </w:rPr>
          <w:fldChar w:fldCharType="separate"/>
        </w:r>
        <w:r w:rsidR="00167CAD">
          <w:rPr>
            <w:noProof/>
            <w:webHidden/>
          </w:rPr>
          <w:t>5</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81" w:history="1">
        <w:r w:rsidR="000E16F6" w:rsidRPr="00111F70">
          <w:rPr>
            <w:rStyle w:val="Hyperlink"/>
            <w:noProof/>
          </w:rPr>
          <w:t>Full Indicator Stocks</w:t>
        </w:r>
        <w:r w:rsidR="000E16F6">
          <w:rPr>
            <w:noProof/>
            <w:webHidden/>
          </w:rPr>
          <w:tab/>
        </w:r>
        <w:r w:rsidR="000E16F6">
          <w:rPr>
            <w:noProof/>
            <w:webHidden/>
          </w:rPr>
          <w:fldChar w:fldCharType="begin"/>
        </w:r>
        <w:r w:rsidR="000E16F6">
          <w:rPr>
            <w:noProof/>
            <w:webHidden/>
          </w:rPr>
          <w:instrText xml:space="preserve"> PAGEREF _Toc516749981 \h </w:instrText>
        </w:r>
        <w:r w:rsidR="000E16F6">
          <w:rPr>
            <w:noProof/>
            <w:webHidden/>
          </w:rPr>
        </w:r>
        <w:r w:rsidR="000E16F6">
          <w:rPr>
            <w:noProof/>
            <w:webHidden/>
          </w:rPr>
          <w:fldChar w:fldCharType="separate"/>
        </w:r>
        <w:r w:rsidR="00167CAD">
          <w:rPr>
            <w:noProof/>
            <w:webHidden/>
          </w:rPr>
          <w:t>7</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82" w:history="1">
        <w:r w:rsidR="000E16F6" w:rsidRPr="00111F70">
          <w:rPr>
            <w:rStyle w:val="Hyperlink"/>
            <w:noProof/>
          </w:rPr>
          <w:t>Escapement Indicators</w:t>
        </w:r>
        <w:r w:rsidR="000E16F6">
          <w:rPr>
            <w:noProof/>
            <w:webHidden/>
          </w:rPr>
          <w:tab/>
        </w:r>
        <w:r w:rsidR="000E16F6">
          <w:rPr>
            <w:noProof/>
            <w:webHidden/>
          </w:rPr>
          <w:fldChar w:fldCharType="begin"/>
        </w:r>
        <w:r w:rsidR="000E16F6">
          <w:rPr>
            <w:noProof/>
            <w:webHidden/>
          </w:rPr>
          <w:instrText xml:space="preserve"> PAGEREF _Toc516749982 \h </w:instrText>
        </w:r>
        <w:r w:rsidR="000E16F6">
          <w:rPr>
            <w:noProof/>
            <w:webHidden/>
          </w:rPr>
        </w:r>
        <w:r w:rsidR="000E16F6">
          <w:rPr>
            <w:noProof/>
            <w:webHidden/>
          </w:rPr>
          <w:fldChar w:fldCharType="separate"/>
        </w:r>
        <w:r w:rsidR="00167CAD">
          <w:rPr>
            <w:noProof/>
            <w:webHidden/>
          </w:rPr>
          <w:t>7</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83" w:history="1">
        <w:r w:rsidR="000E16F6" w:rsidRPr="00111F70">
          <w:rPr>
            <w:rStyle w:val="Hyperlink"/>
            <w:noProof/>
          </w:rPr>
          <w:t>Northern Inside Stocks</w:t>
        </w:r>
        <w:r w:rsidR="000E16F6">
          <w:rPr>
            <w:noProof/>
            <w:webHidden/>
          </w:rPr>
          <w:tab/>
        </w:r>
        <w:r w:rsidR="000E16F6">
          <w:rPr>
            <w:noProof/>
            <w:webHidden/>
          </w:rPr>
          <w:fldChar w:fldCharType="begin"/>
        </w:r>
        <w:r w:rsidR="000E16F6">
          <w:rPr>
            <w:noProof/>
            <w:webHidden/>
          </w:rPr>
          <w:instrText xml:space="preserve"> PAGEREF _Toc516749983 \h </w:instrText>
        </w:r>
        <w:r w:rsidR="000E16F6">
          <w:rPr>
            <w:noProof/>
            <w:webHidden/>
          </w:rPr>
        </w:r>
        <w:r w:rsidR="000E16F6">
          <w:rPr>
            <w:noProof/>
            <w:webHidden/>
          </w:rPr>
          <w:fldChar w:fldCharType="separate"/>
        </w:r>
        <w:r w:rsidR="00167CAD">
          <w:rPr>
            <w:noProof/>
            <w:webHidden/>
          </w:rPr>
          <w:t>8</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84" w:history="1">
        <w:r w:rsidR="000E16F6" w:rsidRPr="00111F70">
          <w:rPr>
            <w:rStyle w:val="Hyperlink"/>
            <w:noProof/>
          </w:rPr>
          <w:t>Sitka Area Stocks</w:t>
        </w:r>
        <w:r w:rsidR="000E16F6">
          <w:rPr>
            <w:noProof/>
            <w:webHidden/>
          </w:rPr>
          <w:tab/>
        </w:r>
        <w:r w:rsidR="000E16F6">
          <w:rPr>
            <w:noProof/>
            <w:webHidden/>
          </w:rPr>
          <w:fldChar w:fldCharType="begin"/>
        </w:r>
        <w:r w:rsidR="000E16F6">
          <w:rPr>
            <w:noProof/>
            <w:webHidden/>
          </w:rPr>
          <w:instrText xml:space="preserve"> PAGEREF _Toc516749984 \h </w:instrText>
        </w:r>
        <w:r w:rsidR="000E16F6">
          <w:rPr>
            <w:noProof/>
            <w:webHidden/>
          </w:rPr>
        </w:r>
        <w:r w:rsidR="000E16F6">
          <w:rPr>
            <w:noProof/>
            <w:webHidden/>
          </w:rPr>
          <w:fldChar w:fldCharType="separate"/>
        </w:r>
        <w:r w:rsidR="00167CAD">
          <w:rPr>
            <w:noProof/>
            <w:webHidden/>
          </w:rPr>
          <w:t>11</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85" w:history="1">
        <w:r w:rsidR="000E16F6" w:rsidRPr="00111F70">
          <w:rPr>
            <w:rStyle w:val="Hyperlink"/>
            <w:noProof/>
          </w:rPr>
          <w:t>Southern Southeast Stocks</w:t>
        </w:r>
        <w:r w:rsidR="000E16F6">
          <w:rPr>
            <w:noProof/>
            <w:webHidden/>
          </w:rPr>
          <w:tab/>
        </w:r>
        <w:r w:rsidR="000E16F6">
          <w:rPr>
            <w:noProof/>
            <w:webHidden/>
          </w:rPr>
          <w:fldChar w:fldCharType="begin"/>
        </w:r>
        <w:r w:rsidR="000E16F6">
          <w:rPr>
            <w:noProof/>
            <w:webHidden/>
          </w:rPr>
          <w:instrText xml:space="preserve"> PAGEREF _Toc516749985 \h </w:instrText>
        </w:r>
        <w:r w:rsidR="000E16F6">
          <w:rPr>
            <w:noProof/>
            <w:webHidden/>
          </w:rPr>
        </w:r>
        <w:r w:rsidR="000E16F6">
          <w:rPr>
            <w:noProof/>
            <w:webHidden/>
          </w:rPr>
          <w:fldChar w:fldCharType="separate"/>
        </w:r>
        <w:r w:rsidR="00167CAD">
          <w:rPr>
            <w:noProof/>
            <w:webHidden/>
          </w:rPr>
          <w:t>12</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86" w:history="1">
        <w:r w:rsidR="000E16F6" w:rsidRPr="00111F70">
          <w:rPr>
            <w:rStyle w:val="Hyperlink"/>
            <w:noProof/>
          </w:rPr>
          <w:t>Yakutat Stocks</w:t>
        </w:r>
        <w:r w:rsidR="000E16F6">
          <w:rPr>
            <w:noProof/>
            <w:webHidden/>
          </w:rPr>
          <w:tab/>
        </w:r>
        <w:r w:rsidR="000E16F6">
          <w:rPr>
            <w:noProof/>
            <w:webHidden/>
          </w:rPr>
          <w:fldChar w:fldCharType="begin"/>
        </w:r>
        <w:r w:rsidR="000E16F6">
          <w:rPr>
            <w:noProof/>
            <w:webHidden/>
          </w:rPr>
          <w:instrText xml:space="preserve"> PAGEREF _Toc516749986 \h </w:instrText>
        </w:r>
        <w:r w:rsidR="000E16F6">
          <w:rPr>
            <w:noProof/>
            <w:webHidden/>
          </w:rPr>
        </w:r>
        <w:r w:rsidR="000E16F6">
          <w:rPr>
            <w:noProof/>
            <w:webHidden/>
          </w:rPr>
          <w:fldChar w:fldCharType="separate"/>
        </w:r>
        <w:r w:rsidR="00167CAD">
          <w:rPr>
            <w:noProof/>
            <w:webHidden/>
          </w:rPr>
          <w:t>13</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87" w:history="1">
        <w:r w:rsidR="000E16F6" w:rsidRPr="00111F70">
          <w:rPr>
            <w:rStyle w:val="Hyperlink"/>
            <w:noProof/>
          </w:rPr>
          <w:t>Smolt and Presmolt Production</w:t>
        </w:r>
        <w:r w:rsidR="000E16F6">
          <w:rPr>
            <w:noProof/>
            <w:webHidden/>
          </w:rPr>
          <w:tab/>
        </w:r>
        <w:r w:rsidR="000E16F6">
          <w:rPr>
            <w:noProof/>
            <w:webHidden/>
          </w:rPr>
          <w:fldChar w:fldCharType="begin"/>
        </w:r>
        <w:r w:rsidR="000E16F6">
          <w:rPr>
            <w:noProof/>
            <w:webHidden/>
          </w:rPr>
          <w:instrText xml:space="preserve"> PAGEREF _Toc516749987 \h </w:instrText>
        </w:r>
        <w:r w:rsidR="000E16F6">
          <w:rPr>
            <w:noProof/>
            <w:webHidden/>
          </w:rPr>
        </w:r>
        <w:r w:rsidR="000E16F6">
          <w:rPr>
            <w:noProof/>
            <w:webHidden/>
          </w:rPr>
          <w:fldChar w:fldCharType="separate"/>
        </w:r>
        <w:r w:rsidR="00167CAD">
          <w:rPr>
            <w:noProof/>
            <w:webHidden/>
          </w:rPr>
          <w:t>15</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88" w:history="1">
        <w:r w:rsidR="000E16F6" w:rsidRPr="00111F70">
          <w:rPr>
            <w:rStyle w:val="Hyperlink"/>
            <w:noProof/>
          </w:rPr>
          <w:t>Marine Survival</w:t>
        </w:r>
        <w:r w:rsidR="000E16F6">
          <w:rPr>
            <w:noProof/>
            <w:webHidden/>
          </w:rPr>
          <w:tab/>
        </w:r>
        <w:r w:rsidR="000E16F6">
          <w:rPr>
            <w:noProof/>
            <w:webHidden/>
          </w:rPr>
          <w:fldChar w:fldCharType="begin"/>
        </w:r>
        <w:r w:rsidR="000E16F6">
          <w:rPr>
            <w:noProof/>
            <w:webHidden/>
          </w:rPr>
          <w:instrText xml:space="preserve"> PAGEREF _Toc516749988 \h </w:instrText>
        </w:r>
        <w:r w:rsidR="000E16F6">
          <w:rPr>
            <w:noProof/>
            <w:webHidden/>
          </w:rPr>
        </w:r>
        <w:r w:rsidR="000E16F6">
          <w:rPr>
            <w:noProof/>
            <w:webHidden/>
          </w:rPr>
          <w:fldChar w:fldCharType="separate"/>
        </w:r>
        <w:r w:rsidR="00167CAD">
          <w:rPr>
            <w:noProof/>
            <w:webHidden/>
          </w:rPr>
          <w:t>20</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89" w:history="1">
        <w:r w:rsidR="000E16F6" w:rsidRPr="00111F70">
          <w:rPr>
            <w:rStyle w:val="Hyperlink"/>
            <w:noProof/>
          </w:rPr>
          <w:t>Marine Survival Forecasting</w:t>
        </w:r>
        <w:r w:rsidR="000E16F6">
          <w:rPr>
            <w:noProof/>
            <w:webHidden/>
          </w:rPr>
          <w:tab/>
        </w:r>
        <w:r w:rsidR="000E16F6">
          <w:rPr>
            <w:noProof/>
            <w:webHidden/>
          </w:rPr>
          <w:fldChar w:fldCharType="begin"/>
        </w:r>
        <w:r w:rsidR="000E16F6">
          <w:rPr>
            <w:noProof/>
            <w:webHidden/>
          </w:rPr>
          <w:instrText xml:space="preserve"> PAGEREF _Toc516749989 \h </w:instrText>
        </w:r>
        <w:r w:rsidR="000E16F6">
          <w:rPr>
            <w:noProof/>
            <w:webHidden/>
          </w:rPr>
        </w:r>
        <w:r w:rsidR="000E16F6">
          <w:rPr>
            <w:noProof/>
            <w:webHidden/>
          </w:rPr>
          <w:fldChar w:fldCharType="separate"/>
        </w:r>
        <w:r w:rsidR="00167CAD">
          <w:rPr>
            <w:noProof/>
            <w:webHidden/>
          </w:rPr>
          <w:t>25</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90" w:history="1">
        <w:r w:rsidR="000E16F6" w:rsidRPr="00111F70">
          <w:rPr>
            <w:rStyle w:val="Hyperlink"/>
            <w:noProof/>
          </w:rPr>
          <w:t>Late-Ocean, Growth-Related Effects</w:t>
        </w:r>
        <w:r w:rsidR="000E16F6">
          <w:rPr>
            <w:noProof/>
            <w:webHidden/>
          </w:rPr>
          <w:tab/>
        </w:r>
        <w:r w:rsidR="000E16F6">
          <w:rPr>
            <w:noProof/>
            <w:webHidden/>
          </w:rPr>
          <w:fldChar w:fldCharType="begin"/>
        </w:r>
        <w:r w:rsidR="000E16F6">
          <w:rPr>
            <w:noProof/>
            <w:webHidden/>
          </w:rPr>
          <w:instrText xml:space="preserve"> PAGEREF _Toc516749990 \h </w:instrText>
        </w:r>
        <w:r w:rsidR="000E16F6">
          <w:rPr>
            <w:noProof/>
            <w:webHidden/>
          </w:rPr>
        </w:r>
        <w:r w:rsidR="000E16F6">
          <w:rPr>
            <w:noProof/>
            <w:webHidden/>
          </w:rPr>
          <w:fldChar w:fldCharType="separate"/>
        </w:r>
        <w:r w:rsidR="00167CAD">
          <w:rPr>
            <w:noProof/>
            <w:webHidden/>
          </w:rPr>
          <w:t>27</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91" w:history="1">
        <w:r w:rsidR="000E16F6" w:rsidRPr="00111F70">
          <w:rPr>
            <w:rStyle w:val="Hyperlink"/>
            <w:noProof/>
          </w:rPr>
          <w:t>Hatchery Production and Survival</w:t>
        </w:r>
        <w:r w:rsidR="000E16F6">
          <w:rPr>
            <w:noProof/>
            <w:webHidden/>
          </w:rPr>
          <w:tab/>
        </w:r>
        <w:r w:rsidR="000E16F6">
          <w:rPr>
            <w:noProof/>
            <w:webHidden/>
          </w:rPr>
          <w:fldChar w:fldCharType="begin"/>
        </w:r>
        <w:r w:rsidR="000E16F6">
          <w:rPr>
            <w:noProof/>
            <w:webHidden/>
          </w:rPr>
          <w:instrText xml:space="preserve"> PAGEREF _Toc516749991 \h </w:instrText>
        </w:r>
        <w:r w:rsidR="000E16F6">
          <w:rPr>
            <w:noProof/>
            <w:webHidden/>
          </w:rPr>
        </w:r>
        <w:r w:rsidR="000E16F6">
          <w:rPr>
            <w:noProof/>
            <w:webHidden/>
          </w:rPr>
          <w:fldChar w:fldCharType="separate"/>
        </w:r>
        <w:r w:rsidR="00167CAD">
          <w:rPr>
            <w:noProof/>
            <w:webHidden/>
          </w:rPr>
          <w:t>28</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92" w:history="1">
        <w:r w:rsidR="000E16F6" w:rsidRPr="00111F70">
          <w:rPr>
            <w:rStyle w:val="Hyperlink"/>
            <w:noProof/>
          </w:rPr>
          <w:t>Total Stock Abundance</w:t>
        </w:r>
        <w:r w:rsidR="000E16F6">
          <w:rPr>
            <w:noProof/>
            <w:webHidden/>
          </w:rPr>
          <w:tab/>
        </w:r>
        <w:r w:rsidR="000E16F6">
          <w:rPr>
            <w:noProof/>
            <w:webHidden/>
          </w:rPr>
          <w:fldChar w:fldCharType="begin"/>
        </w:r>
        <w:r w:rsidR="000E16F6">
          <w:rPr>
            <w:noProof/>
            <w:webHidden/>
          </w:rPr>
          <w:instrText xml:space="preserve"> PAGEREF _Toc516749992 \h </w:instrText>
        </w:r>
        <w:r w:rsidR="000E16F6">
          <w:rPr>
            <w:noProof/>
            <w:webHidden/>
          </w:rPr>
        </w:r>
        <w:r w:rsidR="000E16F6">
          <w:rPr>
            <w:noProof/>
            <w:webHidden/>
          </w:rPr>
          <w:fldChar w:fldCharType="separate"/>
        </w:r>
        <w:r w:rsidR="00167CAD">
          <w:rPr>
            <w:noProof/>
            <w:webHidden/>
          </w:rPr>
          <w:t>32</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93" w:history="1">
        <w:r w:rsidR="000E16F6" w:rsidRPr="00111F70">
          <w:rPr>
            <w:rStyle w:val="Hyperlink"/>
            <w:noProof/>
          </w:rPr>
          <w:t>Trends in Wild Stock Abundance in the Taku Inlet Fall Drift Gillnet Fishery</w:t>
        </w:r>
        <w:r w:rsidR="000E16F6">
          <w:rPr>
            <w:noProof/>
            <w:webHidden/>
          </w:rPr>
          <w:tab/>
        </w:r>
        <w:r w:rsidR="000E16F6">
          <w:rPr>
            <w:noProof/>
            <w:webHidden/>
          </w:rPr>
          <w:fldChar w:fldCharType="begin"/>
        </w:r>
        <w:r w:rsidR="000E16F6">
          <w:rPr>
            <w:noProof/>
            <w:webHidden/>
          </w:rPr>
          <w:instrText xml:space="preserve"> PAGEREF _Toc516749993 \h </w:instrText>
        </w:r>
        <w:r w:rsidR="000E16F6">
          <w:rPr>
            <w:noProof/>
            <w:webHidden/>
          </w:rPr>
        </w:r>
        <w:r w:rsidR="000E16F6">
          <w:rPr>
            <w:noProof/>
            <w:webHidden/>
          </w:rPr>
          <w:fldChar w:fldCharType="separate"/>
        </w:r>
        <w:r w:rsidR="00167CAD">
          <w:rPr>
            <w:noProof/>
            <w:webHidden/>
          </w:rPr>
          <w:t>36</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94" w:history="1">
        <w:r w:rsidR="000E16F6" w:rsidRPr="00111F70">
          <w:rPr>
            <w:rStyle w:val="Hyperlink"/>
            <w:noProof/>
          </w:rPr>
          <w:t>Regional Wild Abundance</w:t>
        </w:r>
        <w:r w:rsidR="000E16F6">
          <w:rPr>
            <w:noProof/>
            <w:webHidden/>
          </w:rPr>
          <w:tab/>
        </w:r>
        <w:r w:rsidR="000E16F6">
          <w:rPr>
            <w:noProof/>
            <w:webHidden/>
          </w:rPr>
          <w:fldChar w:fldCharType="begin"/>
        </w:r>
        <w:r w:rsidR="000E16F6">
          <w:rPr>
            <w:noProof/>
            <w:webHidden/>
          </w:rPr>
          <w:instrText xml:space="preserve"> PAGEREF _Toc516749994 \h </w:instrText>
        </w:r>
        <w:r w:rsidR="000E16F6">
          <w:rPr>
            <w:noProof/>
            <w:webHidden/>
          </w:rPr>
        </w:r>
        <w:r w:rsidR="000E16F6">
          <w:rPr>
            <w:noProof/>
            <w:webHidden/>
          </w:rPr>
          <w:fldChar w:fldCharType="separate"/>
        </w:r>
        <w:r w:rsidR="00167CAD">
          <w:rPr>
            <w:noProof/>
            <w:webHidden/>
          </w:rPr>
          <w:t>38</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95" w:history="1">
        <w:r w:rsidR="000E16F6" w:rsidRPr="00111F70">
          <w:rPr>
            <w:rStyle w:val="Hyperlink"/>
            <w:noProof/>
          </w:rPr>
          <w:t>Exploitation Rates</w:t>
        </w:r>
        <w:r w:rsidR="000E16F6">
          <w:rPr>
            <w:noProof/>
            <w:webHidden/>
          </w:rPr>
          <w:tab/>
        </w:r>
        <w:r w:rsidR="000E16F6">
          <w:rPr>
            <w:noProof/>
            <w:webHidden/>
          </w:rPr>
          <w:fldChar w:fldCharType="begin"/>
        </w:r>
        <w:r w:rsidR="000E16F6">
          <w:rPr>
            <w:noProof/>
            <w:webHidden/>
          </w:rPr>
          <w:instrText xml:space="preserve"> PAGEREF _Toc516749995 \h </w:instrText>
        </w:r>
        <w:r w:rsidR="000E16F6">
          <w:rPr>
            <w:noProof/>
            <w:webHidden/>
          </w:rPr>
        </w:r>
        <w:r w:rsidR="000E16F6">
          <w:rPr>
            <w:noProof/>
            <w:webHidden/>
          </w:rPr>
          <w:fldChar w:fldCharType="separate"/>
        </w:r>
        <w:r w:rsidR="00167CAD">
          <w:rPr>
            <w:noProof/>
            <w:webHidden/>
          </w:rPr>
          <w:t>42</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96" w:history="1">
        <w:r w:rsidR="000E16F6" w:rsidRPr="00111F70">
          <w:rPr>
            <w:rStyle w:val="Hyperlink"/>
            <w:noProof/>
          </w:rPr>
          <w:t>Alaska Troll Fishery Exploitation Index</w:t>
        </w:r>
        <w:r w:rsidR="000E16F6">
          <w:rPr>
            <w:noProof/>
            <w:webHidden/>
          </w:rPr>
          <w:tab/>
        </w:r>
        <w:r w:rsidR="000E16F6">
          <w:rPr>
            <w:noProof/>
            <w:webHidden/>
          </w:rPr>
          <w:fldChar w:fldCharType="begin"/>
        </w:r>
        <w:r w:rsidR="000E16F6">
          <w:rPr>
            <w:noProof/>
            <w:webHidden/>
          </w:rPr>
          <w:instrText xml:space="preserve"> PAGEREF _Toc516749996 \h </w:instrText>
        </w:r>
        <w:r w:rsidR="000E16F6">
          <w:rPr>
            <w:noProof/>
            <w:webHidden/>
          </w:rPr>
        </w:r>
        <w:r w:rsidR="000E16F6">
          <w:rPr>
            <w:noProof/>
            <w:webHidden/>
          </w:rPr>
          <w:fldChar w:fldCharType="separate"/>
        </w:r>
        <w:r w:rsidR="00167CAD">
          <w:rPr>
            <w:noProof/>
            <w:webHidden/>
          </w:rPr>
          <w:t>46</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49997" w:history="1">
        <w:r w:rsidR="000E16F6" w:rsidRPr="00111F70">
          <w:rPr>
            <w:rStyle w:val="Hyperlink"/>
            <w:noProof/>
          </w:rPr>
          <w:t>Length and Weight Trends</w:t>
        </w:r>
        <w:r w:rsidR="000E16F6">
          <w:rPr>
            <w:noProof/>
            <w:webHidden/>
          </w:rPr>
          <w:tab/>
        </w:r>
        <w:r w:rsidR="000E16F6">
          <w:rPr>
            <w:noProof/>
            <w:webHidden/>
          </w:rPr>
          <w:fldChar w:fldCharType="begin"/>
        </w:r>
        <w:r w:rsidR="000E16F6">
          <w:rPr>
            <w:noProof/>
            <w:webHidden/>
          </w:rPr>
          <w:instrText xml:space="preserve"> PAGEREF _Toc516749997 \h </w:instrText>
        </w:r>
        <w:r w:rsidR="000E16F6">
          <w:rPr>
            <w:noProof/>
            <w:webHidden/>
          </w:rPr>
        </w:r>
        <w:r w:rsidR="000E16F6">
          <w:rPr>
            <w:noProof/>
            <w:webHidden/>
          </w:rPr>
          <w:fldChar w:fldCharType="separate"/>
        </w:r>
        <w:r w:rsidR="00167CAD">
          <w:rPr>
            <w:noProof/>
            <w:webHidden/>
          </w:rPr>
          <w:t>48</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98" w:history="1">
        <w:r w:rsidR="000E16F6" w:rsidRPr="00111F70">
          <w:rPr>
            <w:rStyle w:val="Hyperlink"/>
            <w:noProof/>
          </w:rPr>
          <w:t>Adult Coho Salmon Length</w:t>
        </w:r>
        <w:r w:rsidR="000E16F6">
          <w:rPr>
            <w:noProof/>
            <w:webHidden/>
          </w:rPr>
          <w:tab/>
        </w:r>
        <w:r w:rsidR="000E16F6">
          <w:rPr>
            <w:noProof/>
            <w:webHidden/>
          </w:rPr>
          <w:fldChar w:fldCharType="begin"/>
        </w:r>
        <w:r w:rsidR="000E16F6">
          <w:rPr>
            <w:noProof/>
            <w:webHidden/>
          </w:rPr>
          <w:instrText xml:space="preserve"> PAGEREF _Toc516749998 \h </w:instrText>
        </w:r>
        <w:r w:rsidR="000E16F6">
          <w:rPr>
            <w:noProof/>
            <w:webHidden/>
          </w:rPr>
        </w:r>
        <w:r w:rsidR="000E16F6">
          <w:rPr>
            <w:noProof/>
            <w:webHidden/>
          </w:rPr>
          <w:fldChar w:fldCharType="separate"/>
        </w:r>
        <w:r w:rsidR="00167CAD">
          <w:rPr>
            <w:noProof/>
            <w:webHidden/>
          </w:rPr>
          <w:t>49</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49999" w:history="1">
        <w:r w:rsidR="000E16F6" w:rsidRPr="00111F70">
          <w:rPr>
            <w:rStyle w:val="Hyperlink"/>
            <w:noProof/>
          </w:rPr>
          <w:t>Troll Fishery Average Weight</w:t>
        </w:r>
        <w:r w:rsidR="000E16F6">
          <w:rPr>
            <w:noProof/>
            <w:webHidden/>
          </w:rPr>
          <w:tab/>
        </w:r>
        <w:r w:rsidR="000E16F6">
          <w:rPr>
            <w:noProof/>
            <w:webHidden/>
          </w:rPr>
          <w:fldChar w:fldCharType="begin"/>
        </w:r>
        <w:r w:rsidR="000E16F6">
          <w:rPr>
            <w:noProof/>
            <w:webHidden/>
          </w:rPr>
          <w:instrText xml:space="preserve"> PAGEREF _Toc516749999 \h </w:instrText>
        </w:r>
        <w:r w:rsidR="000E16F6">
          <w:rPr>
            <w:noProof/>
            <w:webHidden/>
          </w:rPr>
        </w:r>
        <w:r w:rsidR="000E16F6">
          <w:rPr>
            <w:noProof/>
            <w:webHidden/>
          </w:rPr>
          <w:fldChar w:fldCharType="separate"/>
        </w:r>
        <w:r w:rsidR="00167CAD">
          <w:rPr>
            <w:noProof/>
            <w:webHidden/>
          </w:rPr>
          <w:t>53</w:t>
        </w:r>
        <w:r w:rsidR="000E16F6">
          <w:rPr>
            <w:noProof/>
            <w:webHidden/>
          </w:rPr>
          <w:fldChar w:fldCharType="end"/>
        </w:r>
      </w:hyperlink>
    </w:p>
    <w:p w:rsidR="000E16F6" w:rsidRDefault="009E0E59">
      <w:pPr>
        <w:pStyle w:val="TOC3"/>
        <w:rPr>
          <w:rFonts w:asciiTheme="minorHAnsi" w:eastAsiaTheme="minorEastAsia" w:hAnsiTheme="minorHAnsi" w:cstheme="minorBidi"/>
          <w:noProof/>
          <w:sz w:val="22"/>
          <w:szCs w:val="22"/>
        </w:rPr>
      </w:pPr>
      <w:hyperlink w:anchor="_Toc516750000" w:history="1">
        <w:r w:rsidR="000E16F6" w:rsidRPr="00111F70">
          <w:rPr>
            <w:rStyle w:val="Hyperlink"/>
            <w:noProof/>
          </w:rPr>
          <w:t>Causes of Variation in Size</w:t>
        </w:r>
        <w:r w:rsidR="000E16F6">
          <w:rPr>
            <w:noProof/>
            <w:webHidden/>
          </w:rPr>
          <w:tab/>
        </w:r>
        <w:r w:rsidR="000E16F6">
          <w:rPr>
            <w:noProof/>
            <w:webHidden/>
          </w:rPr>
          <w:fldChar w:fldCharType="begin"/>
        </w:r>
        <w:r w:rsidR="000E16F6">
          <w:rPr>
            <w:noProof/>
            <w:webHidden/>
          </w:rPr>
          <w:instrText xml:space="preserve"> PAGEREF _Toc516750000 \h </w:instrText>
        </w:r>
        <w:r w:rsidR="000E16F6">
          <w:rPr>
            <w:noProof/>
            <w:webHidden/>
          </w:rPr>
        </w:r>
        <w:r w:rsidR="000E16F6">
          <w:rPr>
            <w:noProof/>
            <w:webHidden/>
          </w:rPr>
          <w:fldChar w:fldCharType="separate"/>
        </w:r>
        <w:r w:rsidR="00167CAD">
          <w:rPr>
            <w:noProof/>
            <w:webHidden/>
          </w:rPr>
          <w:t>53</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50001" w:history="1">
        <w:r w:rsidR="000E16F6" w:rsidRPr="00111F70">
          <w:rPr>
            <w:rStyle w:val="Hyperlink"/>
            <w:noProof/>
          </w:rPr>
          <w:t>Escapement Goal Development</w:t>
        </w:r>
        <w:r w:rsidR="000E16F6">
          <w:rPr>
            <w:noProof/>
            <w:webHidden/>
          </w:rPr>
          <w:tab/>
        </w:r>
        <w:r w:rsidR="000E16F6">
          <w:rPr>
            <w:noProof/>
            <w:webHidden/>
          </w:rPr>
          <w:fldChar w:fldCharType="begin"/>
        </w:r>
        <w:r w:rsidR="000E16F6">
          <w:rPr>
            <w:noProof/>
            <w:webHidden/>
          </w:rPr>
          <w:instrText xml:space="preserve"> PAGEREF _Toc516750001 \h </w:instrText>
        </w:r>
        <w:r w:rsidR="000E16F6">
          <w:rPr>
            <w:noProof/>
            <w:webHidden/>
          </w:rPr>
        </w:r>
        <w:r w:rsidR="000E16F6">
          <w:rPr>
            <w:noProof/>
            <w:webHidden/>
          </w:rPr>
          <w:fldChar w:fldCharType="separate"/>
        </w:r>
        <w:r w:rsidR="00167CAD">
          <w:rPr>
            <w:noProof/>
            <w:webHidden/>
          </w:rPr>
          <w:t>59</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50002" w:history="1">
        <w:r w:rsidR="000E16F6" w:rsidRPr="00111F70">
          <w:rPr>
            <w:rStyle w:val="Hyperlink"/>
            <w:noProof/>
          </w:rPr>
          <w:t>DISCUSSION</w:t>
        </w:r>
        <w:r w:rsidR="000E16F6">
          <w:rPr>
            <w:noProof/>
            <w:webHidden/>
          </w:rPr>
          <w:tab/>
        </w:r>
        <w:r w:rsidR="000E16F6">
          <w:rPr>
            <w:noProof/>
            <w:webHidden/>
          </w:rPr>
          <w:fldChar w:fldCharType="begin"/>
        </w:r>
        <w:r w:rsidR="000E16F6">
          <w:rPr>
            <w:noProof/>
            <w:webHidden/>
          </w:rPr>
          <w:instrText xml:space="preserve"> PAGEREF _Toc516750002 \h </w:instrText>
        </w:r>
        <w:r w:rsidR="000E16F6">
          <w:rPr>
            <w:noProof/>
            <w:webHidden/>
          </w:rPr>
        </w:r>
        <w:r w:rsidR="000E16F6">
          <w:rPr>
            <w:noProof/>
            <w:webHidden/>
          </w:rPr>
          <w:fldChar w:fldCharType="separate"/>
        </w:r>
        <w:r w:rsidR="00167CAD">
          <w:rPr>
            <w:noProof/>
            <w:webHidden/>
          </w:rPr>
          <w:t>65</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50003" w:history="1">
        <w:r w:rsidR="000E16F6" w:rsidRPr="00111F70">
          <w:rPr>
            <w:rStyle w:val="Hyperlink"/>
            <w:noProof/>
          </w:rPr>
          <w:t>Survival and Abundance Trends</w:t>
        </w:r>
        <w:r w:rsidR="000E16F6">
          <w:rPr>
            <w:noProof/>
            <w:webHidden/>
          </w:rPr>
          <w:tab/>
        </w:r>
        <w:r w:rsidR="000E16F6">
          <w:rPr>
            <w:noProof/>
            <w:webHidden/>
          </w:rPr>
          <w:fldChar w:fldCharType="begin"/>
        </w:r>
        <w:r w:rsidR="000E16F6">
          <w:rPr>
            <w:noProof/>
            <w:webHidden/>
          </w:rPr>
          <w:instrText xml:space="preserve"> PAGEREF _Toc516750003 \h </w:instrText>
        </w:r>
        <w:r w:rsidR="000E16F6">
          <w:rPr>
            <w:noProof/>
            <w:webHidden/>
          </w:rPr>
        </w:r>
        <w:r w:rsidR="000E16F6">
          <w:rPr>
            <w:noProof/>
            <w:webHidden/>
          </w:rPr>
          <w:fldChar w:fldCharType="separate"/>
        </w:r>
        <w:r w:rsidR="00167CAD">
          <w:rPr>
            <w:noProof/>
            <w:webHidden/>
          </w:rPr>
          <w:t>65</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50004" w:history="1">
        <w:r w:rsidR="000E16F6" w:rsidRPr="00111F70">
          <w:rPr>
            <w:rStyle w:val="Hyperlink"/>
            <w:noProof/>
          </w:rPr>
          <w:t>Interactions with Pink Salmon</w:t>
        </w:r>
        <w:r w:rsidR="000E16F6">
          <w:rPr>
            <w:noProof/>
            <w:webHidden/>
          </w:rPr>
          <w:tab/>
        </w:r>
        <w:r w:rsidR="000E16F6">
          <w:rPr>
            <w:noProof/>
            <w:webHidden/>
          </w:rPr>
          <w:fldChar w:fldCharType="begin"/>
        </w:r>
        <w:r w:rsidR="000E16F6">
          <w:rPr>
            <w:noProof/>
            <w:webHidden/>
          </w:rPr>
          <w:instrText xml:space="preserve"> PAGEREF _Toc516750004 \h </w:instrText>
        </w:r>
        <w:r w:rsidR="000E16F6">
          <w:rPr>
            <w:noProof/>
            <w:webHidden/>
          </w:rPr>
        </w:r>
        <w:r w:rsidR="000E16F6">
          <w:rPr>
            <w:noProof/>
            <w:webHidden/>
          </w:rPr>
          <w:fldChar w:fldCharType="separate"/>
        </w:r>
        <w:r w:rsidR="00167CAD">
          <w:rPr>
            <w:noProof/>
            <w:webHidden/>
          </w:rPr>
          <w:t>69</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50005" w:history="1">
        <w:r w:rsidR="000E16F6" w:rsidRPr="00111F70">
          <w:rPr>
            <w:rStyle w:val="Hyperlink"/>
            <w:noProof/>
          </w:rPr>
          <w:t>Exploitation Rates</w:t>
        </w:r>
        <w:r w:rsidR="000E16F6">
          <w:rPr>
            <w:noProof/>
            <w:webHidden/>
          </w:rPr>
          <w:tab/>
        </w:r>
        <w:r w:rsidR="000E16F6">
          <w:rPr>
            <w:noProof/>
            <w:webHidden/>
          </w:rPr>
          <w:fldChar w:fldCharType="begin"/>
        </w:r>
        <w:r w:rsidR="000E16F6">
          <w:rPr>
            <w:noProof/>
            <w:webHidden/>
          </w:rPr>
          <w:instrText xml:space="preserve"> PAGEREF _Toc516750005 \h </w:instrText>
        </w:r>
        <w:r w:rsidR="000E16F6">
          <w:rPr>
            <w:noProof/>
            <w:webHidden/>
          </w:rPr>
        </w:r>
        <w:r w:rsidR="000E16F6">
          <w:rPr>
            <w:noProof/>
            <w:webHidden/>
          </w:rPr>
          <w:fldChar w:fldCharType="separate"/>
        </w:r>
        <w:r w:rsidR="00167CAD">
          <w:rPr>
            <w:noProof/>
            <w:webHidden/>
          </w:rPr>
          <w:t>72</w:t>
        </w:r>
        <w:r w:rsidR="000E16F6">
          <w:rPr>
            <w:noProof/>
            <w:webHidden/>
          </w:rPr>
          <w:fldChar w:fldCharType="end"/>
        </w:r>
      </w:hyperlink>
    </w:p>
    <w:p w:rsidR="000E16F6" w:rsidRDefault="009E0E59">
      <w:pPr>
        <w:pStyle w:val="TOC2"/>
        <w:rPr>
          <w:rFonts w:asciiTheme="minorHAnsi" w:eastAsiaTheme="minorEastAsia" w:hAnsiTheme="minorHAnsi" w:cstheme="minorBidi"/>
          <w:noProof/>
          <w:sz w:val="22"/>
          <w:szCs w:val="22"/>
        </w:rPr>
      </w:pPr>
      <w:hyperlink w:anchor="_Toc516750006" w:history="1">
        <w:r w:rsidR="000E16F6" w:rsidRPr="00111F70">
          <w:rPr>
            <w:rStyle w:val="Hyperlink"/>
            <w:noProof/>
          </w:rPr>
          <w:t>Management Outlook</w:t>
        </w:r>
        <w:r w:rsidR="000E16F6">
          <w:rPr>
            <w:noProof/>
            <w:webHidden/>
          </w:rPr>
          <w:tab/>
        </w:r>
        <w:r w:rsidR="000E16F6">
          <w:rPr>
            <w:noProof/>
            <w:webHidden/>
          </w:rPr>
          <w:fldChar w:fldCharType="begin"/>
        </w:r>
        <w:r w:rsidR="000E16F6">
          <w:rPr>
            <w:noProof/>
            <w:webHidden/>
          </w:rPr>
          <w:instrText xml:space="preserve"> PAGEREF _Toc516750006 \h </w:instrText>
        </w:r>
        <w:r w:rsidR="000E16F6">
          <w:rPr>
            <w:noProof/>
            <w:webHidden/>
          </w:rPr>
        </w:r>
        <w:r w:rsidR="000E16F6">
          <w:rPr>
            <w:noProof/>
            <w:webHidden/>
          </w:rPr>
          <w:fldChar w:fldCharType="separate"/>
        </w:r>
        <w:r w:rsidR="00167CAD">
          <w:rPr>
            <w:noProof/>
            <w:webHidden/>
          </w:rPr>
          <w:t>73</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50007" w:history="1">
        <w:r w:rsidR="000E16F6" w:rsidRPr="00111F70">
          <w:rPr>
            <w:rStyle w:val="Hyperlink"/>
            <w:noProof/>
          </w:rPr>
          <w:t>REFERENCES CITED</w:t>
        </w:r>
        <w:r w:rsidR="000E16F6">
          <w:rPr>
            <w:noProof/>
            <w:webHidden/>
          </w:rPr>
          <w:tab/>
        </w:r>
        <w:r w:rsidR="000E16F6">
          <w:rPr>
            <w:noProof/>
            <w:webHidden/>
          </w:rPr>
          <w:fldChar w:fldCharType="begin"/>
        </w:r>
        <w:r w:rsidR="000E16F6">
          <w:rPr>
            <w:noProof/>
            <w:webHidden/>
          </w:rPr>
          <w:instrText xml:space="preserve"> PAGEREF _Toc516750007 \h </w:instrText>
        </w:r>
        <w:r w:rsidR="000E16F6">
          <w:rPr>
            <w:noProof/>
            <w:webHidden/>
          </w:rPr>
        </w:r>
        <w:r w:rsidR="000E16F6">
          <w:rPr>
            <w:noProof/>
            <w:webHidden/>
          </w:rPr>
          <w:fldChar w:fldCharType="separate"/>
        </w:r>
        <w:r w:rsidR="00167CAD">
          <w:rPr>
            <w:noProof/>
            <w:webHidden/>
          </w:rPr>
          <w:t>76</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50008" w:history="1">
        <w:r w:rsidR="000E16F6" w:rsidRPr="00111F70">
          <w:rPr>
            <w:rStyle w:val="Hyperlink"/>
            <w:noProof/>
          </w:rPr>
          <w:t>Appendix A: Escapement counts and estimates</w:t>
        </w:r>
        <w:r w:rsidR="000E16F6">
          <w:rPr>
            <w:noProof/>
            <w:webHidden/>
          </w:rPr>
          <w:tab/>
        </w:r>
        <w:r w:rsidR="000E16F6">
          <w:rPr>
            <w:noProof/>
            <w:webHidden/>
          </w:rPr>
          <w:fldChar w:fldCharType="begin"/>
        </w:r>
        <w:r w:rsidR="000E16F6">
          <w:rPr>
            <w:noProof/>
            <w:webHidden/>
          </w:rPr>
          <w:instrText xml:space="preserve"> PAGEREF _Toc516750008 \h </w:instrText>
        </w:r>
        <w:r w:rsidR="000E16F6">
          <w:rPr>
            <w:noProof/>
            <w:webHidden/>
          </w:rPr>
        </w:r>
        <w:r w:rsidR="000E16F6">
          <w:rPr>
            <w:noProof/>
            <w:webHidden/>
          </w:rPr>
          <w:fldChar w:fldCharType="separate"/>
        </w:r>
        <w:r w:rsidR="00167CAD">
          <w:rPr>
            <w:noProof/>
            <w:webHidden/>
          </w:rPr>
          <w:t>85</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50009" w:history="1">
        <w:r w:rsidR="000E16F6" w:rsidRPr="00111F70">
          <w:rPr>
            <w:rStyle w:val="Hyperlink"/>
            <w:noProof/>
          </w:rPr>
          <w:t>Appendix B: Indicator STock harvest and Escapement</w:t>
        </w:r>
        <w:r w:rsidR="000E16F6">
          <w:rPr>
            <w:noProof/>
            <w:webHidden/>
          </w:rPr>
          <w:tab/>
        </w:r>
        <w:r w:rsidR="000E16F6">
          <w:rPr>
            <w:noProof/>
            <w:webHidden/>
          </w:rPr>
          <w:fldChar w:fldCharType="begin"/>
        </w:r>
        <w:r w:rsidR="000E16F6">
          <w:rPr>
            <w:noProof/>
            <w:webHidden/>
          </w:rPr>
          <w:instrText xml:space="preserve"> PAGEREF _Toc516750009 \h </w:instrText>
        </w:r>
        <w:r w:rsidR="000E16F6">
          <w:rPr>
            <w:noProof/>
            <w:webHidden/>
          </w:rPr>
        </w:r>
        <w:r w:rsidR="000E16F6">
          <w:rPr>
            <w:noProof/>
            <w:webHidden/>
          </w:rPr>
          <w:fldChar w:fldCharType="separate"/>
        </w:r>
        <w:r w:rsidR="00167CAD">
          <w:rPr>
            <w:noProof/>
            <w:webHidden/>
          </w:rPr>
          <w:t>90</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50010" w:history="1">
        <w:r w:rsidR="000E16F6" w:rsidRPr="00111F70">
          <w:rPr>
            <w:rStyle w:val="Hyperlink"/>
            <w:noProof/>
          </w:rPr>
          <w:t>Appendix C: Indicator STock Exploitation Rates</w:t>
        </w:r>
        <w:r w:rsidR="000E16F6">
          <w:rPr>
            <w:noProof/>
            <w:webHidden/>
          </w:rPr>
          <w:tab/>
        </w:r>
        <w:r w:rsidR="000E16F6">
          <w:rPr>
            <w:noProof/>
            <w:webHidden/>
          </w:rPr>
          <w:fldChar w:fldCharType="begin"/>
        </w:r>
        <w:r w:rsidR="000E16F6">
          <w:rPr>
            <w:noProof/>
            <w:webHidden/>
          </w:rPr>
          <w:instrText xml:space="preserve"> PAGEREF _Toc516750010 \h </w:instrText>
        </w:r>
        <w:r w:rsidR="000E16F6">
          <w:rPr>
            <w:noProof/>
            <w:webHidden/>
          </w:rPr>
        </w:r>
        <w:r w:rsidR="000E16F6">
          <w:rPr>
            <w:noProof/>
            <w:webHidden/>
          </w:rPr>
          <w:fldChar w:fldCharType="separate"/>
        </w:r>
        <w:r w:rsidR="00167CAD">
          <w:rPr>
            <w:noProof/>
            <w:webHidden/>
          </w:rPr>
          <w:t>99</w:t>
        </w:r>
        <w:r w:rsidR="000E16F6">
          <w:rPr>
            <w:noProof/>
            <w:webHidden/>
          </w:rPr>
          <w:fldChar w:fldCharType="end"/>
        </w:r>
      </w:hyperlink>
    </w:p>
    <w:p w:rsidR="000E16F6" w:rsidRDefault="009E0E59">
      <w:pPr>
        <w:pStyle w:val="TOC1"/>
        <w:rPr>
          <w:rFonts w:asciiTheme="minorHAnsi" w:eastAsiaTheme="minorEastAsia" w:hAnsiTheme="minorHAnsi" w:cstheme="minorBidi"/>
          <w:caps w:val="0"/>
          <w:noProof/>
          <w:sz w:val="22"/>
          <w:szCs w:val="22"/>
        </w:rPr>
      </w:pPr>
      <w:hyperlink w:anchor="_Toc516750011" w:history="1">
        <w:r w:rsidR="000E16F6" w:rsidRPr="00111F70">
          <w:rPr>
            <w:rStyle w:val="Hyperlink"/>
            <w:noProof/>
          </w:rPr>
          <w:t>Appendix D: Adult Weight and Length</w:t>
        </w:r>
        <w:r w:rsidR="000E16F6">
          <w:rPr>
            <w:noProof/>
            <w:webHidden/>
          </w:rPr>
          <w:tab/>
        </w:r>
        <w:r w:rsidR="000E16F6">
          <w:rPr>
            <w:noProof/>
            <w:webHidden/>
          </w:rPr>
          <w:fldChar w:fldCharType="begin"/>
        </w:r>
        <w:r w:rsidR="000E16F6">
          <w:rPr>
            <w:noProof/>
            <w:webHidden/>
          </w:rPr>
          <w:instrText xml:space="preserve"> PAGEREF _Toc516750011 \h </w:instrText>
        </w:r>
        <w:r w:rsidR="000E16F6">
          <w:rPr>
            <w:noProof/>
            <w:webHidden/>
          </w:rPr>
        </w:r>
        <w:r w:rsidR="000E16F6">
          <w:rPr>
            <w:noProof/>
            <w:webHidden/>
          </w:rPr>
          <w:fldChar w:fldCharType="separate"/>
        </w:r>
        <w:r w:rsidR="00167CAD">
          <w:rPr>
            <w:noProof/>
            <w:webHidden/>
          </w:rPr>
          <w:t>107</w:t>
        </w:r>
        <w:r w:rsidR="000E16F6">
          <w:rPr>
            <w:noProof/>
            <w:webHidden/>
          </w:rPr>
          <w:fldChar w:fldCharType="end"/>
        </w:r>
      </w:hyperlink>
    </w:p>
    <w:p w:rsidR="00A2053F" w:rsidRDefault="00470FD7" w:rsidP="00470FD7">
      <w:r w:rsidRPr="00AC1799">
        <w:fldChar w:fldCharType="end"/>
      </w:r>
    </w:p>
    <w:p w:rsidR="009A64DC" w:rsidRDefault="009A64DC" w:rsidP="00470FD7">
      <w:pPr>
        <w:rPr>
          <w:sz w:val="18"/>
          <w:szCs w:val="18"/>
        </w:rPr>
      </w:pPr>
    </w:p>
    <w:p w:rsidR="00470FD7" w:rsidRDefault="00470FD7" w:rsidP="00470FD7">
      <w:pPr>
        <w:pStyle w:val="Heading1"/>
      </w:pPr>
      <w:bookmarkStart w:id="1" w:name="_Toc203883632"/>
      <w:bookmarkStart w:id="2" w:name="_Toc516749975"/>
      <w:r>
        <w:lastRenderedPageBreak/>
        <w:t>LIST OF TABLES</w:t>
      </w:r>
      <w:bookmarkEnd w:id="1"/>
      <w:bookmarkEnd w:id="2"/>
    </w:p>
    <w:p w:rsidR="00470FD7" w:rsidRDefault="00470FD7" w:rsidP="00470FD7">
      <w:pPr>
        <w:pStyle w:val="List-Page"/>
      </w:pPr>
      <w:r>
        <w:t>Table</w:t>
      </w:r>
      <w:r>
        <w:tab/>
        <w:t>Page</w:t>
      </w:r>
    </w:p>
    <w:p w:rsidR="002C1F50" w:rsidRDefault="002E11EE">
      <w:pPr>
        <w:pStyle w:val="TableofFigures"/>
        <w:rPr>
          <w:rFonts w:asciiTheme="minorHAnsi" w:eastAsiaTheme="minorEastAsia" w:hAnsiTheme="minorHAnsi" w:cstheme="minorBidi"/>
          <w:noProof/>
          <w:sz w:val="22"/>
          <w:szCs w:val="22"/>
        </w:rPr>
      </w:pPr>
      <w:r>
        <w:fldChar w:fldCharType="begin"/>
      </w:r>
      <w:r>
        <w:instrText xml:space="preserve"> TOC \h \z \c "Table" </w:instrText>
      </w:r>
      <w:r>
        <w:fldChar w:fldCharType="separate"/>
      </w:r>
      <w:hyperlink w:anchor="_Toc516750329" w:history="1">
        <w:r w:rsidR="002C1F50" w:rsidRPr="00507939">
          <w:rPr>
            <w:rStyle w:val="Hyperlink"/>
            <w:noProof/>
          </w:rPr>
          <w:t>Table 1.–Estimated coho salmon escapements for systems with formal escapement goals in Southeast Alaska, 2012–2017.</w:t>
        </w:r>
        <w:r w:rsidR="002C1F50">
          <w:rPr>
            <w:noProof/>
            <w:webHidden/>
          </w:rPr>
          <w:tab/>
        </w:r>
        <w:r w:rsidR="002C1F50">
          <w:rPr>
            <w:noProof/>
            <w:webHidden/>
          </w:rPr>
          <w:fldChar w:fldCharType="begin"/>
        </w:r>
        <w:r w:rsidR="002C1F50">
          <w:rPr>
            <w:noProof/>
            <w:webHidden/>
          </w:rPr>
          <w:instrText xml:space="preserve"> PAGEREF _Toc516750329 \h </w:instrText>
        </w:r>
        <w:r w:rsidR="002C1F50">
          <w:rPr>
            <w:noProof/>
            <w:webHidden/>
          </w:rPr>
        </w:r>
        <w:r w:rsidR="002C1F50">
          <w:rPr>
            <w:noProof/>
            <w:webHidden/>
          </w:rPr>
          <w:fldChar w:fldCharType="separate"/>
        </w:r>
        <w:r w:rsidR="00167CAD">
          <w:rPr>
            <w:noProof/>
            <w:webHidden/>
          </w:rPr>
          <w:t>6</w:t>
        </w:r>
        <w:r w:rsidR="002C1F50">
          <w:rPr>
            <w:noProof/>
            <w:webHidden/>
          </w:rPr>
          <w:fldChar w:fldCharType="end"/>
        </w:r>
      </w:hyperlink>
    </w:p>
    <w:p w:rsidR="002C1F50" w:rsidRDefault="009E0E59">
      <w:pPr>
        <w:pStyle w:val="TableofFigures"/>
        <w:rPr>
          <w:rFonts w:asciiTheme="minorHAnsi" w:eastAsiaTheme="minorEastAsia" w:hAnsiTheme="minorHAnsi" w:cstheme="minorBidi"/>
          <w:noProof/>
          <w:sz w:val="22"/>
          <w:szCs w:val="22"/>
        </w:rPr>
      </w:pPr>
      <w:hyperlink w:anchor="_Toc516750330" w:history="1">
        <w:r w:rsidR="002C1F50" w:rsidRPr="00507939">
          <w:rPr>
            <w:rStyle w:val="Hyperlink"/>
            <w:noProof/>
          </w:rPr>
          <w:t>Table 2.–Southeast Alaska age .1 adult coho salmon escapement estimates and index counts, 1980–2017.</w:t>
        </w:r>
        <w:r w:rsidR="002C1F50">
          <w:rPr>
            <w:noProof/>
            <w:webHidden/>
          </w:rPr>
          <w:tab/>
        </w:r>
        <w:r w:rsidR="002C1F50">
          <w:rPr>
            <w:noProof/>
            <w:webHidden/>
          </w:rPr>
          <w:fldChar w:fldCharType="begin"/>
        </w:r>
        <w:r w:rsidR="002C1F50">
          <w:rPr>
            <w:noProof/>
            <w:webHidden/>
          </w:rPr>
          <w:instrText xml:space="preserve"> PAGEREF _Toc516750330 \h </w:instrText>
        </w:r>
        <w:r w:rsidR="002C1F50">
          <w:rPr>
            <w:noProof/>
            <w:webHidden/>
          </w:rPr>
        </w:r>
        <w:r w:rsidR="002C1F50">
          <w:rPr>
            <w:noProof/>
            <w:webHidden/>
          </w:rPr>
          <w:fldChar w:fldCharType="separate"/>
        </w:r>
        <w:r w:rsidR="00167CAD">
          <w:rPr>
            <w:noProof/>
            <w:webHidden/>
          </w:rPr>
          <w:t>9</w:t>
        </w:r>
        <w:r w:rsidR="002C1F50">
          <w:rPr>
            <w:noProof/>
            <w:webHidden/>
          </w:rPr>
          <w:fldChar w:fldCharType="end"/>
        </w:r>
      </w:hyperlink>
    </w:p>
    <w:p w:rsidR="002C1F50" w:rsidRDefault="009E0E59">
      <w:pPr>
        <w:pStyle w:val="TableofFigures"/>
        <w:rPr>
          <w:rFonts w:asciiTheme="minorHAnsi" w:eastAsiaTheme="minorEastAsia" w:hAnsiTheme="minorHAnsi" w:cstheme="minorBidi"/>
          <w:noProof/>
          <w:sz w:val="22"/>
          <w:szCs w:val="22"/>
        </w:rPr>
      </w:pPr>
      <w:hyperlink w:anchor="_Toc516750331" w:history="1">
        <w:r w:rsidR="002C1F50" w:rsidRPr="00507939">
          <w:rPr>
            <w:rStyle w:val="Hyperlink"/>
            <w:noProof/>
          </w:rPr>
          <w:t>Table 3.–Total coho smolt and presmolt production estimates for 7 wild coho salmon-producing systems in Southeast Alaska by age-.1 return year, 1980–2017.</w:t>
        </w:r>
        <w:r w:rsidR="002C1F50">
          <w:rPr>
            <w:noProof/>
            <w:webHidden/>
          </w:rPr>
          <w:tab/>
        </w:r>
        <w:r w:rsidR="002C1F50">
          <w:rPr>
            <w:noProof/>
            <w:webHidden/>
          </w:rPr>
          <w:fldChar w:fldCharType="begin"/>
        </w:r>
        <w:r w:rsidR="002C1F50">
          <w:rPr>
            <w:noProof/>
            <w:webHidden/>
          </w:rPr>
          <w:instrText xml:space="preserve"> PAGEREF _Toc516750331 \h </w:instrText>
        </w:r>
        <w:r w:rsidR="002C1F50">
          <w:rPr>
            <w:noProof/>
            <w:webHidden/>
          </w:rPr>
        </w:r>
        <w:r w:rsidR="002C1F50">
          <w:rPr>
            <w:noProof/>
            <w:webHidden/>
          </w:rPr>
          <w:fldChar w:fldCharType="separate"/>
        </w:r>
        <w:r w:rsidR="00167CAD">
          <w:rPr>
            <w:noProof/>
            <w:webHidden/>
          </w:rPr>
          <w:t>16</w:t>
        </w:r>
        <w:r w:rsidR="002C1F50">
          <w:rPr>
            <w:noProof/>
            <w:webHidden/>
          </w:rPr>
          <w:fldChar w:fldCharType="end"/>
        </w:r>
      </w:hyperlink>
    </w:p>
    <w:p w:rsidR="002C1F50" w:rsidRDefault="009E0E59">
      <w:pPr>
        <w:pStyle w:val="TableofFigures"/>
        <w:rPr>
          <w:rFonts w:asciiTheme="minorHAnsi" w:eastAsiaTheme="minorEastAsia" w:hAnsiTheme="minorHAnsi" w:cstheme="minorBidi"/>
          <w:noProof/>
          <w:sz w:val="22"/>
          <w:szCs w:val="22"/>
        </w:rPr>
      </w:pPr>
      <w:hyperlink w:anchor="_Toc516750332" w:history="1">
        <w:r w:rsidR="002C1F50" w:rsidRPr="00507939">
          <w:rPr>
            <w:rStyle w:val="Hyperlink"/>
            <w:noProof/>
          </w:rPr>
          <w:t>Table 4.–Estimated survival rate (percent) of coho salmon smolts and presmolts from six wild Southeast Alaska indicator stocks from the time of tagging until return to the fisheries, 1980–2017.</w:t>
        </w:r>
        <w:r w:rsidR="002C1F50">
          <w:rPr>
            <w:noProof/>
            <w:webHidden/>
          </w:rPr>
          <w:tab/>
        </w:r>
        <w:r w:rsidR="002C1F50">
          <w:rPr>
            <w:noProof/>
            <w:webHidden/>
          </w:rPr>
          <w:fldChar w:fldCharType="begin"/>
        </w:r>
        <w:r w:rsidR="002C1F50">
          <w:rPr>
            <w:noProof/>
            <w:webHidden/>
          </w:rPr>
          <w:instrText xml:space="preserve"> PAGEREF _Toc516750332 \h </w:instrText>
        </w:r>
        <w:r w:rsidR="002C1F50">
          <w:rPr>
            <w:noProof/>
            <w:webHidden/>
          </w:rPr>
        </w:r>
        <w:r w:rsidR="002C1F50">
          <w:rPr>
            <w:noProof/>
            <w:webHidden/>
          </w:rPr>
          <w:fldChar w:fldCharType="separate"/>
        </w:r>
        <w:r w:rsidR="00167CAD">
          <w:rPr>
            <w:noProof/>
            <w:webHidden/>
          </w:rPr>
          <w:t>22</w:t>
        </w:r>
        <w:r w:rsidR="002C1F50">
          <w:rPr>
            <w:noProof/>
            <w:webHidden/>
          </w:rPr>
          <w:fldChar w:fldCharType="end"/>
        </w:r>
      </w:hyperlink>
    </w:p>
    <w:p w:rsidR="002C1F50" w:rsidRDefault="009E0E59">
      <w:pPr>
        <w:pStyle w:val="TableofFigures"/>
        <w:rPr>
          <w:rFonts w:asciiTheme="minorHAnsi" w:eastAsiaTheme="minorEastAsia" w:hAnsiTheme="minorHAnsi" w:cstheme="minorBidi"/>
          <w:noProof/>
          <w:sz w:val="22"/>
          <w:szCs w:val="22"/>
        </w:rPr>
      </w:pPr>
      <w:hyperlink w:anchor="_Toc516750333" w:history="1">
        <w:r w:rsidR="002C1F50" w:rsidRPr="00507939">
          <w:rPr>
            <w:rStyle w:val="Hyperlink"/>
            <w:noProof/>
          </w:rPr>
          <w:t>Table 5.–Estimates of wild and hatchery commercial harvest and troll harvest, troll exploitation rate index, mean-average power troll wild coho CPUE, total troll effort, and total wild coho salmon abundance available in the Alaska troll fishery, in millions of fish, 1982–2017.</w:t>
        </w:r>
        <w:r w:rsidR="002C1F50">
          <w:rPr>
            <w:noProof/>
            <w:webHidden/>
          </w:rPr>
          <w:tab/>
        </w:r>
        <w:r w:rsidR="002C1F50">
          <w:rPr>
            <w:noProof/>
            <w:webHidden/>
          </w:rPr>
          <w:fldChar w:fldCharType="begin"/>
        </w:r>
        <w:r w:rsidR="002C1F50">
          <w:rPr>
            <w:noProof/>
            <w:webHidden/>
          </w:rPr>
          <w:instrText xml:space="preserve"> PAGEREF _Toc516750333 \h </w:instrText>
        </w:r>
        <w:r w:rsidR="002C1F50">
          <w:rPr>
            <w:noProof/>
            <w:webHidden/>
          </w:rPr>
        </w:r>
        <w:r w:rsidR="002C1F50">
          <w:rPr>
            <w:noProof/>
            <w:webHidden/>
          </w:rPr>
          <w:fldChar w:fldCharType="separate"/>
        </w:r>
        <w:r w:rsidR="00167CAD">
          <w:rPr>
            <w:noProof/>
            <w:webHidden/>
          </w:rPr>
          <w:t>40</w:t>
        </w:r>
        <w:r w:rsidR="002C1F50">
          <w:rPr>
            <w:noProof/>
            <w:webHidden/>
          </w:rPr>
          <w:fldChar w:fldCharType="end"/>
        </w:r>
      </w:hyperlink>
    </w:p>
    <w:p w:rsidR="00470FD7" w:rsidRDefault="002E11EE" w:rsidP="00470FD7">
      <w:r>
        <w:fldChar w:fldCharType="end"/>
      </w:r>
    </w:p>
    <w:p w:rsidR="00470FD7" w:rsidRDefault="00470FD7" w:rsidP="00470FD7">
      <w:pPr>
        <w:pStyle w:val="Heading1"/>
      </w:pPr>
      <w:bookmarkStart w:id="3" w:name="_Toc203883633"/>
      <w:bookmarkStart w:id="4" w:name="_Toc516749976"/>
      <w:r>
        <w:t>LIST OF FIGURES</w:t>
      </w:r>
      <w:bookmarkEnd w:id="3"/>
      <w:bookmarkEnd w:id="4"/>
    </w:p>
    <w:p w:rsidR="00470FD7" w:rsidRDefault="00470FD7" w:rsidP="00470FD7">
      <w:pPr>
        <w:pStyle w:val="List-Page"/>
      </w:pPr>
      <w:r>
        <w:t>Figure</w:t>
      </w:r>
      <w:r>
        <w:tab/>
        <w:t>Page</w:t>
      </w:r>
    </w:p>
    <w:p w:rsidR="00091397" w:rsidRDefault="002E7A26">
      <w:pPr>
        <w:pStyle w:val="TableofFigures"/>
        <w:rPr>
          <w:rFonts w:asciiTheme="minorHAnsi" w:eastAsiaTheme="minorEastAsia" w:hAnsiTheme="minorHAnsi" w:cstheme="minorBidi"/>
          <w:noProof/>
          <w:sz w:val="22"/>
          <w:szCs w:val="22"/>
        </w:rPr>
      </w:pPr>
      <w:r>
        <w:fldChar w:fldCharType="begin"/>
      </w:r>
      <w:r>
        <w:instrText xml:space="preserve"> TOC \h \z \c "Figure" </w:instrText>
      </w:r>
      <w:r>
        <w:fldChar w:fldCharType="separate"/>
      </w:r>
      <w:hyperlink w:anchor="_Toc516752149" w:history="1">
        <w:r w:rsidR="00091397" w:rsidRPr="00925807">
          <w:rPr>
            <w:rStyle w:val="Hyperlink"/>
            <w:noProof/>
          </w:rPr>
          <w:t>Figure 1.–Commercial harvest of wild and hatchery coho salmon in Southeast Alaska, 1890–2016, with a 9 point LOESS trend.</w:t>
        </w:r>
        <w:r w:rsidR="00091397">
          <w:rPr>
            <w:noProof/>
            <w:webHidden/>
          </w:rPr>
          <w:tab/>
        </w:r>
        <w:r w:rsidR="00091397">
          <w:rPr>
            <w:noProof/>
            <w:webHidden/>
          </w:rPr>
          <w:fldChar w:fldCharType="begin"/>
        </w:r>
        <w:r w:rsidR="00091397">
          <w:rPr>
            <w:noProof/>
            <w:webHidden/>
          </w:rPr>
          <w:instrText xml:space="preserve"> PAGEREF _Toc516752149 \h </w:instrText>
        </w:r>
        <w:r w:rsidR="00091397">
          <w:rPr>
            <w:noProof/>
            <w:webHidden/>
          </w:rPr>
        </w:r>
        <w:r w:rsidR="00091397">
          <w:rPr>
            <w:noProof/>
            <w:webHidden/>
          </w:rPr>
          <w:fldChar w:fldCharType="separate"/>
        </w:r>
        <w:r w:rsidR="00167CAD">
          <w:rPr>
            <w:noProof/>
            <w:webHidden/>
          </w:rPr>
          <w:t>2</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0" w:history="1">
        <w:r w:rsidR="00091397" w:rsidRPr="00925807">
          <w:rPr>
            <w:rStyle w:val="Hyperlink"/>
            <w:noProof/>
          </w:rPr>
          <w:t>Figure 2.–Map of Southeast Alaska and northern British Columbia, showing the locations of recent coho salmon full indicator stock assessment projects. Stars mark area index streams and triangles mark surveyed streams with independent escapement goals.</w:t>
        </w:r>
        <w:r w:rsidR="00091397">
          <w:rPr>
            <w:noProof/>
            <w:webHidden/>
          </w:rPr>
          <w:tab/>
        </w:r>
        <w:r w:rsidR="00091397">
          <w:rPr>
            <w:noProof/>
            <w:webHidden/>
          </w:rPr>
          <w:fldChar w:fldCharType="begin"/>
        </w:r>
        <w:r w:rsidR="00091397">
          <w:rPr>
            <w:noProof/>
            <w:webHidden/>
          </w:rPr>
          <w:instrText xml:space="preserve"> PAGEREF _Toc516752150 \h </w:instrText>
        </w:r>
        <w:r w:rsidR="00091397">
          <w:rPr>
            <w:noProof/>
            <w:webHidden/>
          </w:rPr>
        </w:r>
        <w:r w:rsidR="00091397">
          <w:rPr>
            <w:noProof/>
            <w:webHidden/>
          </w:rPr>
          <w:fldChar w:fldCharType="separate"/>
        </w:r>
        <w:r w:rsidR="00167CAD">
          <w:rPr>
            <w:noProof/>
            <w:webHidden/>
          </w:rPr>
          <w:t>3</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1" w:history="1">
        <w:r w:rsidR="00091397" w:rsidRPr="00925807">
          <w:rPr>
            <w:rStyle w:val="Hyperlink"/>
            <w:noProof/>
          </w:rPr>
          <w:t>Figure 3.–Sport harvest of coho salmon in salt water and fresh water of in Southeast Alaska, 1977–2016 (and 8 pt LOESS trends), based on the state-wide harvest survey, with a preliminary estimate for both waters combined in 2017.</w:t>
        </w:r>
        <w:r w:rsidR="00091397">
          <w:rPr>
            <w:noProof/>
            <w:webHidden/>
          </w:rPr>
          <w:tab/>
        </w:r>
        <w:r w:rsidR="00091397">
          <w:rPr>
            <w:noProof/>
            <w:webHidden/>
          </w:rPr>
          <w:fldChar w:fldCharType="begin"/>
        </w:r>
        <w:r w:rsidR="00091397">
          <w:rPr>
            <w:noProof/>
            <w:webHidden/>
          </w:rPr>
          <w:instrText xml:space="preserve"> PAGEREF _Toc516752151 \h </w:instrText>
        </w:r>
        <w:r w:rsidR="00091397">
          <w:rPr>
            <w:noProof/>
            <w:webHidden/>
          </w:rPr>
        </w:r>
        <w:r w:rsidR="00091397">
          <w:rPr>
            <w:noProof/>
            <w:webHidden/>
          </w:rPr>
          <w:fldChar w:fldCharType="separate"/>
        </w:r>
        <w:r w:rsidR="00167CAD">
          <w:rPr>
            <w:noProof/>
            <w:webHidden/>
          </w:rPr>
          <w:t>5</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2" w:history="1">
        <w:r w:rsidR="00091397" w:rsidRPr="00925807">
          <w:rPr>
            <w:rStyle w:val="Hyperlink"/>
            <w:noProof/>
          </w:rPr>
          <w:t>Figure 4.–Coho salmon escapement estimates and indices for streams in the Northern Inside area (Districts 111 and 115) with escapement goal bounds and 7 point LOESS trends, 1980–2017.</w:t>
        </w:r>
        <w:r w:rsidR="00091397">
          <w:rPr>
            <w:noProof/>
            <w:webHidden/>
          </w:rPr>
          <w:tab/>
        </w:r>
        <w:r w:rsidR="00091397">
          <w:rPr>
            <w:noProof/>
            <w:webHidden/>
          </w:rPr>
          <w:fldChar w:fldCharType="begin"/>
        </w:r>
        <w:r w:rsidR="00091397">
          <w:rPr>
            <w:noProof/>
            <w:webHidden/>
          </w:rPr>
          <w:instrText xml:space="preserve"> PAGEREF _Toc516752152 \h </w:instrText>
        </w:r>
        <w:r w:rsidR="00091397">
          <w:rPr>
            <w:noProof/>
            <w:webHidden/>
          </w:rPr>
        </w:r>
        <w:r w:rsidR="00091397">
          <w:rPr>
            <w:noProof/>
            <w:webHidden/>
          </w:rPr>
          <w:fldChar w:fldCharType="separate"/>
        </w:r>
        <w:r w:rsidR="00167CAD">
          <w:rPr>
            <w:noProof/>
            <w:webHidden/>
          </w:rPr>
          <w:t>10</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3" w:history="1">
        <w:r w:rsidR="00091397" w:rsidRPr="00925807">
          <w:rPr>
            <w:rStyle w:val="Hyperlink"/>
            <w:noProof/>
          </w:rPr>
          <w:t>Figure 5.–Coho salmon escapement estimates and indices for streams in the Sitka area (District 113) with 7 point LOESS trends, 1982–2017. The Ford Arm Creek project was discontinued after 2015.</w:t>
        </w:r>
        <w:r w:rsidR="00091397">
          <w:rPr>
            <w:noProof/>
            <w:webHidden/>
          </w:rPr>
          <w:tab/>
        </w:r>
        <w:r w:rsidR="00091397">
          <w:rPr>
            <w:noProof/>
            <w:webHidden/>
          </w:rPr>
          <w:fldChar w:fldCharType="begin"/>
        </w:r>
        <w:r w:rsidR="00091397">
          <w:rPr>
            <w:noProof/>
            <w:webHidden/>
          </w:rPr>
          <w:instrText xml:space="preserve"> PAGEREF _Toc516752153 \h </w:instrText>
        </w:r>
        <w:r w:rsidR="00091397">
          <w:rPr>
            <w:noProof/>
            <w:webHidden/>
          </w:rPr>
        </w:r>
        <w:r w:rsidR="00091397">
          <w:rPr>
            <w:noProof/>
            <w:webHidden/>
          </w:rPr>
          <w:fldChar w:fldCharType="separate"/>
        </w:r>
        <w:r w:rsidR="00167CAD">
          <w:rPr>
            <w:noProof/>
            <w:webHidden/>
          </w:rPr>
          <w:t>12</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4" w:history="1">
        <w:r w:rsidR="00091397" w:rsidRPr="00925807">
          <w:rPr>
            <w:rStyle w:val="Hyperlink"/>
            <w:noProof/>
          </w:rPr>
          <w:t>Figure 6.–Sum of peak coho salmon escapement survey counts for 14 streams in the Ketchikan area (top graph) and coho salmon escapement counts and estimates for Hugh Smith Lake (bottom graph) with 7 point LOESS trends, 1982–2017.</w:t>
        </w:r>
        <w:r w:rsidR="00091397">
          <w:rPr>
            <w:noProof/>
            <w:webHidden/>
          </w:rPr>
          <w:tab/>
        </w:r>
        <w:r w:rsidR="00091397">
          <w:rPr>
            <w:noProof/>
            <w:webHidden/>
          </w:rPr>
          <w:fldChar w:fldCharType="begin"/>
        </w:r>
        <w:r w:rsidR="00091397">
          <w:rPr>
            <w:noProof/>
            <w:webHidden/>
          </w:rPr>
          <w:instrText xml:space="preserve"> PAGEREF _Toc516752154 \h </w:instrText>
        </w:r>
        <w:r w:rsidR="00091397">
          <w:rPr>
            <w:noProof/>
            <w:webHidden/>
          </w:rPr>
        </w:r>
        <w:r w:rsidR="00091397">
          <w:rPr>
            <w:noProof/>
            <w:webHidden/>
          </w:rPr>
          <w:fldChar w:fldCharType="separate"/>
        </w:r>
        <w:r w:rsidR="00167CAD">
          <w:rPr>
            <w:noProof/>
            <w:webHidden/>
          </w:rPr>
          <w:t>13</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5" w:history="1">
        <w:r w:rsidR="00091397" w:rsidRPr="00925807">
          <w:rPr>
            <w:rStyle w:val="Hyperlink"/>
            <w:noProof/>
          </w:rPr>
          <w:t>Figure 7.–Peak coho salmon escapement survey counts for 3 systems in the Yakutat area, 1972–2017, and escapement goal bounds.</w:t>
        </w:r>
        <w:r w:rsidR="00091397">
          <w:rPr>
            <w:noProof/>
            <w:webHidden/>
          </w:rPr>
          <w:tab/>
        </w:r>
        <w:r w:rsidR="00091397">
          <w:rPr>
            <w:noProof/>
            <w:webHidden/>
          </w:rPr>
          <w:fldChar w:fldCharType="begin"/>
        </w:r>
        <w:r w:rsidR="00091397">
          <w:rPr>
            <w:noProof/>
            <w:webHidden/>
          </w:rPr>
          <w:instrText xml:space="preserve"> PAGEREF _Toc516752155 \h </w:instrText>
        </w:r>
        <w:r w:rsidR="00091397">
          <w:rPr>
            <w:noProof/>
            <w:webHidden/>
          </w:rPr>
        </w:r>
        <w:r w:rsidR="00091397">
          <w:rPr>
            <w:noProof/>
            <w:webHidden/>
          </w:rPr>
          <w:fldChar w:fldCharType="separate"/>
        </w:r>
        <w:r w:rsidR="00167CAD">
          <w:rPr>
            <w:noProof/>
            <w:webHidden/>
          </w:rPr>
          <w:t>14</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6" w:history="1">
        <w:r w:rsidR="00091397" w:rsidRPr="00925807">
          <w:rPr>
            <w:rStyle w:val="Hyperlink"/>
            <w:noProof/>
          </w:rPr>
          <w:t>Figure 8.–Auke Creek coho salmon smolt production by sea-entry year, showing timing of construction of a handy-capped accessible trail around the perimeter of Auke Lake.</w:t>
        </w:r>
        <w:r w:rsidR="00091397">
          <w:rPr>
            <w:noProof/>
            <w:webHidden/>
          </w:rPr>
          <w:tab/>
        </w:r>
        <w:r w:rsidR="00091397">
          <w:rPr>
            <w:noProof/>
            <w:webHidden/>
          </w:rPr>
          <w:fldChar w:fldCharType="begin"/>
        </w:r>
        <w:r w:rsidR="00091397">
          <w:rPr>
            <w:noProof/>
            <w:webHidden/>
          </w:rPr>
          <w:instrText xml:space="preserve"> PAGEREF _Toc516752156 \h </w:instrText>
        </w:r>
        <w:r w:rsidR="00091397">
          <w:rPr>
            <w:noProof/>
            <w:webHidden/>
          </w:rPr>
        </w:r>
        <w:r w:rsidR="00091397">
          <w:rPr>
            <w:noProof/>
            <w:webHidden/>
          </w:rPr>
          <w:fldChar w:fldCharType="separate"/>
        </w:r>
        <w:r w:rsidR="00167CAD">
          <w:rPr>
            <w:noProof/>
            <w:webHidden/>
          </w:rPr>
          <w:t>17</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7" w:history="1">
        <w:r w:rsidR="00091397" w:rsidRPr="00925807">
          <w:rPr>
            <w:rStyle w:val="Hyperlink"/>
            <w:noProof/>
          </w:rPr>
          <w:t>Figure 9.–Berners River coho salmon smolt estimates (with 95% confidence bounds) and total July-November precipitation at the Juneau Airport in the prior year.</w:t>
        </w:r>
        <w:r w:rsidR="00091397">
          <w:rPr>
            <w:noProof/>
            <w:webHidden/>
          </w:rPr>
          <w:tab/>
        </w:r>
        <w:r w:rsidR="00091397">
          <w:rPr>
            <w:noProof/>
            <w:webHidden/>
          </w:rPr>
          <w:fldChar w:fldCharType="begin"/>
        </w:r>
        <w:r w:rsidR="00091397">
          <w:rPr>
            <w:noProof/>
            <w:webHidden/>
          </w:rPr>
          <w:instrText xml:space="preserve"> PAGEREF _Toc516752157 \h </w:instrText>
        </w:r>
        <w:r w:rsidR="00091397">
          <w:rPr>
            <w:noProof/>
            <w:webHidden/>
          </w:rPr>
        </w:r>
        <w:r w:rsidR="00091397">
          <w:rPr>
            <w:noProof/>
            <w:webHidden/>
          </w:rPr>
          <w:fldChar w:fldCharType="separate"/>
        </w:r>
        <w:r w:rsidR="00167CAD">
          <w:rPr>
            <w:noProof/>
            <w:webHidden/>
          </w:rPr>
          <w:t>17</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8" w:history="1">
        <w:r w:rsidR="00091397" w:rsidRPr="00925807">
          <w:rPr>
            <w:rStyle w:val="Hyperlink"/>
            <w:noProof/>
          </w:rPr>
          <w:t>Figure 10. Estimated population of rearing coho salmon presmolts in the Ford Arm Creek system and the peak survey count of spawing pink salmon in the creek in the same summer.</w:t>
        </w:r>
        <w:r w:rsidR="00091397">
          <w:rPr>
            <w:noProof/>
            <w:webHidden/>
          </w:rPr>
          <w:tab/>
        </w:r>
        <w:r w:rsidR="00091397">
          <w:rPr>
            <w:noProof/>
            <w:webHidden/>
          </w:rPr>
          <w:fldChar w:fldCharType="begin"/>
        </w:r>
        <w:r w:rsidR="00091397">
          <w:rPr>
            <w:noProof/>
            <w:webHidden/>
          </w:rPr>
          <w:instrText xml:space="preserve"> PAGEREF _Toc516752158 \h </w:instrText>
        </w:r>
        <w:r w:rsidR="00091397">
          <w:rPr>
            <w:noProof/>
            <w:webHidden/>
          </w:rPr>
        </w:r>
        <w:r w:rsidR="00091397">
          <w:rPr>
            <w:noProof/>
            <w:webHidden/>
          </w:rPr>
          <w:fldChar w:fldCharType="separate"/>
        </w:r>
        <w:r w:rsidR="00167CAD">
          <w:rPr>
            <w:noProof/>
            <w:webHidden/>
          </w:rPr>
          <w:t>18</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59" w:history="1">
        <w:r w:rsidR="00091397" w:rsidRPr="00925807">
          <w:rPr>
            <w:rStyle w:val="Hyperlink"/>
            <w:noProof/>
          </w:rPr>
          <w:t>Figure 11.–Pre-spawn adult salmon mortality from oxygen depletion in Ford Arm Creek on August 30, 2013 (left) and resultant mortality of large juvenile coho salmon (right). Photo by Amy Hemenway (ADF&amp;G).</w:t>
        </w:r>
        <w:r w:rsidR="00091397">
          <w:rPr>
            <w:noProof/>
            <w:webHidden/>
          </w:rPr>
          <w:tab/>
        </w:r>
        <w:r w:rsidR="00091397">
          <w:rPr>
            <w:noProof/>
            <w:webHidden/>
          </w:rPr>
          <w:fldChar w:fldCharType="begin"/>
        </w:r>
        <w:r w:rsidR="00091397">
          <w:rPr>
            <w:noProof/>
            <w:webHidden/>
          </w:rPr>
          <w:instrText xml:space="preserve"> PAGEREF _Toc516752159 \h </w:instrText>
        </w:r>
        <w:r w:rsidR="00091397">
          <w:rPr>
            <w:noProof/>
            <w:webHidden/>
          </w:rPr>
        </w:r>
        <w:r w:rsidR="00091397">
          <w:rPr>
            <w:noProof/>
            <w:webHidden/>
          </w:rPr>
          <w:fldChar w:fldCharType="separate"/>
        </w:r>
        <w:r w:rsidR="00167CAD">
          <w:rPr>
            <w:noProof/>
            <w:webHidden/>
          </w:rPr>
          <w:t>20</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0" w:history="1">
        <w:r w:rsidR="00091397" w:rsidRPr="00925807">
          <w:rPr>
            <w:rStyle w:val="Hyperlink"/>
            <w:noProof/>
          </w:rPr>
          <w:t>Figure 12.–Estimated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r w:rsidR="00091397">
          <w:rPr>
            <w:noProof/>
            <w:webHidden/>
          </w:rPr>
          <w:tab/>
        </w:r>
        <w:r w:rsidR="00091397">
          <w:rPr>
            <w:noProof/>
            <w:webHidden/>
          </w:rPr>
          <w:fldChar w:fldCharType="begin"/>
        </w:r>
        <w:r w:rsidR="00091397">
          <w:rPr>
            <w:noProof/>
            <w:webHidden/>
          </w:rPr>
          <w:instrText xml:space="preserve"> PAGEREF _Toc516752160 \h </w:instrText>
        </w:r>
        <w:r w:rsidR="00091397">
          <w:rPr>
            <w:noProof/>
            <w:webHidden/>
          </w:rPr>
        </w:r>
        <w:r w:rsidR="00091397">
          <w:rPr>
            <w:noProof/>
            <w:webHidden/>
          </w:rPr>
          <w:fldChar w:fldCharType="separate"/>
        </w:r>
        <w:r w:rsidR="00167CAD">
          <w:rPr>
            <w:b/>
            <w:bCs/>
            <w:noProof/>
            <w:webHidden/>
          </w:rPr>
          <w:t>Error! Bookmark not defined.</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1" w:history="1">
        <w:r w:rsidR="00091397" w:rsidRPr="00925807">
          <w:rPr>
            <w:rStyle w:val="Hyperlink"/>
            <w:noProof/>
          </w:rPr>
          <w:t>Figure 13.–Estimated marine survival rate for wild coho salmon smolts migration from Auke creek by age 0-ocean jacks and age 1-ocean adults,1980–2016, with a forecast for 2017 and a 0.25 LOESS trend for total survival.</w:t>
        </w:r>
        <w:r w:rsidR="00091397">
          <w:rPr>
            <w:noProof/>
            <w:webHidden/>
          </w:rPr>
          <w:tab/>
        </w:r>
        <w:r w:rsidR="00091397">
          <w:rPr>
            <w:noProof/>
            <w:webHidden/>
          </w:rPr>
          <w:fldChar w:fldCharType="begin"/>
        </w:r>
        <w:r w:rsidR="00091397">
          <w:rPr>
            <w:noProof/>
            <w:webHidden/>
          </w:rPr>
          <w:instrText xml:space="preserve"> PAGEREF _Toc516752161 \h </w:instrText>
        </w:r>
        <w:r w:rsidR="00091397">
          <w:rPr>
            <w:noProof/>
            <w:webHidden/>
          </w:rPr>
        </w:r>
        <w:r w:rsidR="00091397">
          <w:rPr>
            <w:noProof/>
            <w:webHidden/>
          </w:rPr>
          <w:fldChar w:fldCharType="separate"/>
        </w:r>
        <w:r w:rsidR="00167CAD">
          <w:rPr>
            <w:noProof/>
            <w:webHidden/>
          </w:rPr>
          <w:t>23</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2" w:history="1">
        <w:r w:rsidR="00091397" w:rsidRPr="00925807">
          <w:rPr>
            <w:rStyle w:val="Hyperlink"/>
            <w:noProof/>
          </w:rPr>
          <w:t xml:space="preserve">Figure 14.–Relationships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w:t>
        </w:r>
        <w:r w:rsidR="00091397" w:rsidRPr="00925807">
          <w:rPr>
            <w:rStyle w:val="Hyperlink"/>
            <w:noProof/>
          </w:rPr>
          <w:lastRenderedPageBreak/>
          <w:t>prior to 1990 was interpolated from the relationship with Auke Creek during 1990–2017 using the method described by Brown (1974).</w:t>
        </w:r>
        <w:r w:rsidR="00091397">
          <w:rPr>
            <w:noProof/>
            <w:webHidden/>
          </w:rPr>
          <w:tab/>
        </w:r>
        <w:r w:rsidR="00091397">
          <w:rPr>
            <w:noProof/>
            <w:webHidden/>
          </w:rPr>
          <w:fldChar w:fldCharType="begin"/>
        </w:r>
        <w:r w:rsidR="00091397">
          <w:rPr>
            <w:noProof/>
            <w:webHidden/>
          </w:rPr>
          <w:instrText xml:space="preserve"> PAGEREF _Toc516752162 \h </w:instrText>
        </w:r>
        <w:r w:rsidR="00091397">
          <w:rPr>
            <w:noProof/>
            <w:webHidden/>
          </w:rPr>
        </w:r>
        <w:r w:rsidR="00091397">
          <w:rPr>
            <w:noProof/>
            <w:webHidden/>
          </w:rPr>
          <w:fldChar w:fldCharType="separate"/>
        </w:r>
        <w:r w:rsidR="00167CAD">
          <w:rPr>
            <w:noProof/>
            <w:webHidden/>
          </w:rPr>
          <w:t>24</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3" w:history="1">
        <w:r w:rsidR="00091397" w:rsidRPr="00925807">
          <w:rPr>
            <w:rStyle w:val="Hyperlink"/>
            <w:noProof/>
          </w:rPr>
          <w:t>Figure 15. Coho salmon harvest by the Situk-Ahrnklin setnet fishery compared with marine survival of hatchery coho salmon in the Oregon Production Index (OPI) area.</w:t>
        </w:r>
        <w:r w:rsidR="00091397">
          <w:rPr>
            <w:noProof/>
            <w:webHidden/>
          </w:rPr>
          <w:tab/>
        </w:r>
        <w:r w:rsidR="00091397">
          <w:rPr>
            <w:noProof/>
            <w:webHidden/>
          </w:rPr>
          <w:fldChar w:fldCharType="begin"/>
        </w:r>
        <w:r w:rsidR="00091397">
          <w:rPr>
            <w:noProof/>
            <w:webHidden/>
          </w:rPr>
          <w:instrText xml:space="preserve"> PAGEREF _Toc516752163 \h </w:instrText>
        </w:r>
        <w:r w:rsidR="00091397">
          <w:rPr>
            <w:noProof/>
            <w:webHidden/>
          </w:rPr>
        </w:r>
        <w:r w:rsidR="00091397">
          <w:rPr>
            <w:noProof/>
            <w:webHidden/>
          </w:rPr>
          <w:fldChar w:fldCharType="separate"/>
        </w:r>
        <w:r w:rsidR="00167CAD">
          <w:rPr>
            <w:noProof/>
            <w:webHidden/>
          </w:rPr>
          <w:t>25</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4" w:history="1">
        <w:r w:rsidR="00091397" w:rsidRPr="00925807">
          <w:rPr>
            <w:rStyle w:val="Hyperlink"/>
            <w:noProof/>
          </w:rPr>
          <w:t>Figure 16.–Relationship between the rate of return of Auke Creek coho salmon as jacks versus as adults</w:t>
        </w:r>
        <w:r w:rsidR="00091397">
          <w:rPr>
            <w:noProof/>
            <w:webHidden/>
          </w:rPr>
          <w:tab/>
        </w:r>
        <w:r w:rsidR="00091397">
          <w:rPr>
            <w:noProof/>
            <w:webHidden/>
          </w:rPr>
          <w:fldChar w:fldCharType="begin"/>
        </w:r>
        <w:r w:rsidR="00091397">
          <w:rPr>
            <w:noProof/>
            <w:webHidden/>
          </w:rPr>
          <w:instrText xml:space="preserve"> PAGEREF _Toc516752164 \h </w:instrText>
        </w:r>
        <w:r w:rsidR="00091397">
          <w:rPr>
            <w:noProof/>
            <w:webHidden/>
          </w:rPr>
        </w:r>
        <w:r w:rsidR="00091397">
          <w:rPr>
            <w:noProof/>
            <w:webHidden/>
          </w:rPr>
          <w:fldChar w:fldCharType="separate"/>
        </w:r>
        <w:r w:rsidR="00167CAD">
          <w:rPr>
            <w:noProof/>
            <w:webHidden/>
          </w:rPr>
          <w:t>26</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5" w:history="1">
        <w:r w:rsidR="00091397" w:rsidRPr="00925807">
          <w:rPr>
            <w:rStyle w:val="Hyperlink"/>
            <w:noProof/>
          </w:rPr>
          <w:t>Figure 17.–Smolt-adult survival for Auke Creek coho salmon and average fork length on July 24 of juvenile coho salmon caught in NOAA trawl surveys in northern Southeast Alaska, by sea-entry year</w:t>
        </w:r>
        <w:r w:rsidR="00091397">
          <w:rPr>
            <w:noProof/>
            <w:webHidden/>
          </w:rPr>
          <w:tab/>
        </w:r>
        <w:r w:rsidR="00091397">
          <w:rPr>
            <w:noProof/>
            <w:webHidden/>
          </w:rPr>
          <w:fldChar w:fldCharType="begin"/>
        </w:r>
        <w:r w:rsidR="00091397">
          <w:rPr>
            <w:noProof/>
            <w:webHidden/>
          </w:rPr>
          <w:instrText xml:space="preserve"> PAGEREF _Toc516752165 \h </w:instrText>
        </w:r>
        <w:r w:rsidR="00091397">
          <w:rPr>
            <w:noProof/>
            <w:webHidden/>
          </w:rPr>
        </w:r>
        <w:r w:rsidR="00091397">
          <w:rPr>
            <w:noProof/>
            <w:webHidden/>
          </w:rPr>
          <w:fldChar w:fldCharType="separate"/>
        </w:r>
        <w:r w:rsidR="00167CAD">
          <w:rPr>
            <w:noProof/>
            <w:webHidden/>
          </w:rPr>
          <w:t>26</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6" w:history="1">
        <w:r w:rsidR="00091397" w:rsidRPr="00925807">
          <w:rPr>
            <w:rStyle w:val="Hyperlink"/>
            <w:noProof/>
          </w:rPr>
          <w:t>Figure 18.–Relationship between mean-average pre-gillnet length of returning Berners River coho salmon marine survival and smolt–adult survival by return year, with 2016 and 2017 outliers excluded.</w:t>
        </w:r>
        <w:r w:rsidR="00091397">
          <w:rPr>
            <w:noProof/>
            <w:webHidden/>
          </w:rPr>
          <w:tab/>
        </w:r>
        <w:r w:rsidR="00091397">
          <w:rPr>
            <w:noProof/>
            <w:webHidden/>
          </w:rPr>
          <w:fldChar w:fldCharType="begin"/>
        </w:r>
        <w:r w:rsidR="00091397">
          <w:rPr>
            <w:noProof/>
            <w:webHidden/>
          </w:rPr>
          <w:instrText xml:space="preserve"> PAGEREF _Toc516752166 \h </w:instrText>
        </w:r>
        <w:r w:rsidR="00091397">
          <w:rPr>
            <w:noProof/>
            <w:webHidden/>
          </w:rPr>
        </w:r>
        <w:r w:rsidR="00091397">
          <w:rPr>
            <w:noProof/>
            <w:webHidden/>
          </w:rPr>
          <w:fldChar w:fldCharType="separate"/>
        </w:r>
        <w:r w:rsidR="00167CAD">
          <w:rPr>
            <w:noProof/>
            <w:webHidden/>
          </w:rPr>
          <w:t>28</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7" w:history="1">
        <w:r w:rsidR="00091397" w:rsidRPr="00925807">
          <w:rPr>
            <w:rStyle w:val="Hyperlink"/>
            <w:noProof/>
          </w:rPr>
          <w:t>Figure 19.–Releases of coho salmon (excluding fry) from Southeast Alaska hatcheries, the percent of the troll catch comprised of fish of hatchery origin, and the number of hatchery fish contributed to the Alaska troll coho salmon catch, 1980–2016. Estimates are shown both with and without releases and contributions from the Klawock Hatchery.</w:t>
        </w:r>
        <w:r w:rsidR="00091397">
          <w:rPr>
            <w:noProof/>
            <w:webHidden/>
          </w:rPr>
          <w:tab/>
        </w:r>
        <w:r w:rsidR="00091397">
          <w:rPr>
            <w:noProof/>
            <w:webHidden/>
          </w:rPr>
          <w:fldChar w:fldCharType="begin"/>
        </w:r>
        <w:r w:rsidR="00091397">
          <w:rPr>
            <w:noProof/>
            <w:webHidden/>
          </w:rPr>
          <w:instrText xml:space="preserve"> PAGEREF _Toc516752167 \h </w:instrText>
        </w:r>
        <w:r w:rsidR="00091397">
          <w:rPr>
            <w:noProof/>
            <w:webHidden/>
          </w:rPr>
        </w:r>
        <w:r w:rsidR="00091397">
          <w:rPr>
            <w:noProof/>
            <w:webHidden/>
          </w:rPr>
          <w:fldChar w:fldCharType="separate"/>
        </w:r>
        <w:r w:rsidR="00167CAD">
          <w:rPr>
            <w:noProof/>
            <w:webHidden/>
          </w:rPr>
          <w:t>30</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8" w:history="1">
        <w:r w:rsidR="00091397" w:rsidRPr="00925807">
          <w:rPr>
            <w:rStyle w:val="Hyperlink"/>
            <w:noProof/>
          </w:rPr>
          <w:t>Figure 20.–Number of coho salmon smolts released from the Hidden Falls Hatchery into Kasnyku Bay, and their subsequent marine survival by adult return year (with 8 pt LOESS trends).</w:t>
        </w:r>
        <w:r w:rsidR="00091397">
          <w:rPr>
            <w:noProof/>
            <w:webHidden/>
          </w:rPr>
          <w:tab/>
        </w:r>
        <w:r w:rsidR="00091397">
          <w:rPr>
            <w:noProof/>
            <w:webHidden/>
          </w:rPr>
          <w:fldChar w:fldCharType="begin"/>
        </w:r>
        <w:r w:rsidR="00091397">
          <w:rPr>
            <w:noProof/>
            <w:webHidden/>
          </w:rPr>
          <w:instrText xml:space="preserve"> PAGEREF _Toc516752168 \h </w:instrText>
        </w:r>
        <w:r w:rsidR="00091397">
          <w:rPr>
            <w:noProof/>
            <w:webHidden/>
          </w:rPr>
        </w:r>
        <w:r w:rsidR="00091397">
          <w:rPr>
            <w:noProof/>
            <w:webHidden/>
          </w:rPr>
          <w:fldChar w:fldCharType="separate"/>
        </w:r>
        <w:r w:rsidR="00167CAD">
          <w:rPr>
            <w:noProof/>
            <w:webHidden/>
          </w:rPr>
          <w:t>32</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69" w:history="1">
        <w:r w:rsidR="00091397" w:rsidRPr="00925807">
          <w:rPr>
            <w:rStyle w:val="Hyperlink"/>
            <w:noProof/>
          </w:rPr>
          <w:t>Figure 21.–Total run size, harvest, escapement, and biological escapement goal range for four wild Southeast Alaska coho salmon indicator stocks, 1982–2017 (the Ford Arm Creek project was discontinued after 2015). Escapement to the Berners River is represented by the unexpanded survey count.</w:t>
        </w:r>
        <w:r w:rsidR="00091397">
          <w:rPr>
            <w:noProof/>
            <w:webHidden/>
          </w:rPr>
          <w:tab/>
        </w:r>
        <w:r w:rsidR="00091397">
          <w:rPr>
            <w:noProof/>
            <w:webHidden/>
          </w:rPr>
          <w:fldChar w:fldCharType="begin"/>
        </w:r>
        <w:r w:rsidR="00091397">
          <w:rPr>
            <w:noProof/>
            <w:webHidden/>
          </w:rPr>
          <w:instrText xml:space="preserve"> PAGEREF _Toc516752169 \h </w:instrText>
        </w:r>
        <w:r w:rsidR="00091397">
          <w:rPr>
            <w:noProof/>
            <w:webHidden/>
          </w:rPr>
        </w:r>
        <w:r w:rsidR="00091397">
          <w:rPr>
            <w:noProof/>
            <w:webHidden/>
          </w:rPr>
          <w:fldChar w:fldCharType="separate"/>
        </w:r>
        <w:r w:rsidR="00167CAD">
          <w:rPr>
            <w:noProof/>
            <w:webHidden/>
          </w:rPr>
          <w:t>33</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0" w:history="1">
        <w:r w:rsidR="00091397" w:rsidRPr="00925807">
          <w:rPr>
            <w:rStyle w:val="Hyperlink"/>
            <w:noProof/>
          </w:rPr>
          <w:t>Figure 22.–Total estimated run size, harvest, and escapement of coho salmon bound for the Taku River (above Canyon Island) and the Chilkat and Berners rivers, 1987–2016. The Berners River escapement and escapement goal bounds are based on an estimated survey expansion factor of 1.241.</w:t>
        </w:r>
        <w:r w:rsidR="00091397">
          <w:rPr>
            <w:noProof/>
            <w:webHidden/>
          </w:rPr>
          <w:tab/>
        </w:r>
        <w:r w:rsidR="00091397">
          <w:rPr>
            <w:noProof/>
            <w:webHidden/>
          </w:rPr>
          <w:fldChar w:fldCharType="begin"/>
        </w:r>
        <w:r w:rsidR="00091397">
          <w:rPr>
            <w:noProof/>
            <w:webHidden/>
          </w:rPr>
          <w:instrText xml:space="preserve"> PAGEREF _Toc516752170 \h </w:instrText>
        </w:r>
        <w:r w:rsidR="00091397">
          <w:rPr>
            <w:noProof/>
            <w:webHidden/>
          </w:rPr>
        </w:r>
        <w:r w:rsidR="00091397">
          <w:rPr>
            <w:noProof/>
            <w:webHidden/>
          </w:rPr>
          <w:fldChar w:fldCharType="separate"/>
        </w:r>
        <w:r w:rsidR="00167CAD">
          <w:rPr>
            <w:noProof/>
            <w:webHidden/>
          </w:rPr>
          <w:t>34</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1" w:history="1">
        <w:r w:rsidR="00091397" w:rsidRPr="00925807">
          <w:rPr>
            <w:rStyle w:val="Hyperlink"/>
            <w:noProof/>
          </w:rPr>
          <w:t>Figure 23.–Total estimated run size of coho salmon returns to the Berners and Chilkat rivers in Lynn Canal and Hugh Smith Lake in Boca de Quadra, southeast of Ketchikan. Berners River returns are based on unexpanded escapement survey counts.</w:t>
        </w:r>
        <w:r w:rsidR="00091397">
          <w:rPr>
            <w:noProof/>
            <w:webHidden/>
          </w:rPr>
          <w:tab/>
        </w:r>
        <w:r w:rsidR="00091397">
          <w:rPr>
            <w:noProof/>
            <w:webHidden/>
          </w:rPr>
          <w:fldChar w:fldCharType="begin"/>
        </w:r>
        <w:r w:rsidR="00091397">
          <w:rPr>
            <w:noProof/>
            <w:webHidden/>
          </w:rPr>
          <w:instrText xml:space="preserve"> PAGEREF _Toc516752171 \h </w:instrText>
        </w:r>
        <w:r w:rsidR="00091397">
          <w:rPr>
            <w:noProof/>
            <w:webHidden/>
          </w:rPr>
        </w:r>
        <w:r w:rsidR="00091397">
          <w:rPr>
            <w:noProof/>
            <w:webHidden/>
          </w:rPr>
          <w:fldChar w:fldCharType="separate"/>
        </w:r>
        <w:r w:rsidR="00167CAD">
          <w:rPr>
            <w:noProof/>
            <w:webHidden/>
          </w:rPr>
          <w:t>35</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2" w:history="1">
        <w:r w:rsidR="00091397" w:rsidRPr="00925807">
          <w:rPr>
            <w:rStyle w:val="Hyperlink"/>
            <w:noProof/>
          </w:rPr>
          <w:t>Figure 24.–Mean-average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r w:rsidR="00091397">
          <w:rPr>
            <w:noProof/>
            <w:webHidden/>
          </w:rPr>
          <w:tab/>
        </w:r>
        <w:r w:rsidR="00091397">
          <w:rPr>
            <w:noProof/>
            <w:webHidden/>
          </w:rPr>
          <w:fldChar w:fldCharType="begin"/>
        </w:r>
        <w:r w:rsidR="00091397">
          <w:rPr>
            <w:noProof/>
            <w:webHidden/>
          </w:rPr>
          <w:instrText xml:space="preserve"> PAGEREF _Toc516752172 \h </w:instrText>
        </w:r>
        <w:r w:rsidR="00091397">
          <w:rPr>
            <w:noProof/>
            <w:webHidden/>
          </w:rPr>
        </w:r>
        <w:r w:rsidR="00091397">
          <w:rPr>
            <w:noProof/>
            <w:webHidden/>
          </w:rPr>
          <w:fldChar w:fldCharType="separate"/>
        </w:r>
        <w:r w:rsidR="00167CAD">
          <w:rPr>
            <w:noProof/>
            <w:webHidden/>
          </w:rPr>
          <w:t>37</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3" w:history="1">
        <w:r w:rsidR="00091397" w:rsidRPr="00925807">
          <w:rPr>
            <w:rStyle w:val="Hyperlink"/>
            <w:noProof/>
          </w:rPr>
          <w:t>Figure 25.–Estimates of Southeast Alaska wild coho salmon commercial harvest, total wild abundance available to the Alaska troll fishery, and mean-average power troll wild CPUE in statistical weeks 28–38, 1982–2017.</w:t>
        </w:r>
        <w:r w:rsidR="00091397">
          <w:rPr>
            <w:noProof/>
            <w:webHidden/>
          </w:rPr>
          <w:tab/>
        </w:r>
        <w:r w:rsidR="00091397">
          <w:rPr>
            <w:noProof/>
            <w:webHidden/>
          </w:rPr>
          <w:fldChar w:fldCharType="begin"/>
        </w:r>
        <w:r w:rsidR="00091397">
          <w:rPr>
            <w:noProof/>
            <w:webHidden/>
          </w:rPr>
          <w:instrText xml:space="preserve"> PAGEREF _Toc516752173 \h </w:instrText>
        </w:r>
        <w:r w:rsidR="00091397">
          <w:rPr>
            <w:noProof/>
            <w:webHidden/>
          </w:rPr>
        </w:r>
        <w:r w:rsidR="00091397">
          <w:rPr>
            <w:noProof/>
            <w:webHidden/>
          </w:rPr>
          <w:fldChar w:fldCharType="separate"/>
        </w:r>
        <w:r w:rsidR="00167CAD">
          <w:rPr>
            <w:noProof/>
            <w:webHidden/>
          </w:rPr>
          <w:t>41</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4" w:history="1">
        <w:r w:rsidR="00091397" w:rsidRPr="00925807">
          <w:rPr>
            <w:rStyle w:val="Hyperlink"/>
            <w:noProof/>
          </w:rPr>
          <w:t>Figure 26.–Ratio of the estimated total abundance of wild coho salmon available to the Alaska troll fishery and mean-average power troll wild coho salmon CPUE (catch-per-boat-day) during statistical weeks 28–38.</w:t>
        </w:r>
        <w:r w:rsidR="00091397">
          <w:rPr>
            <w:noProof/>
            <w:webHidden/>
          </w:rPr>
          <w:tab/>
        </w:r>
        <w:r w:rsidR="00091397">
          <w:rPr>
            <w:noProof/>
            <w:webHidden/>
          </w:rPr>
          <w:fldChar w:fldCharType="begin"/>
        </w:r>
        <w:r w:rsidR="00091397">
          <w:rPr>
            <w:noProof/>
            <w:webHidden/>
          </w:rPr>
          <w:instrText xml:space="preserve"> PAGEREF _Toc516752174 \h </w:instrText>
        </w:r>
        <w:r w:rsidR="00091397">
          <w:rPr>
            <w:noProof/>
            <w:webHidden/>
          </w:rPr>
        </w:r>
        <w:r w:rsidR="00091397">
          <w:rPr>
            <w:noProof/>
            <w:webHidden/>
          </w:rPr>
          <w:fldChar w:fldCharType="separate"/>
        </w:r>
        <w:r w:rsidR="00167CAD">
          <w:rPr>
            <w:noProof/>
            <w:webHidden/>
          </w:rPr>
          <w:t>41</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5" w:history="1">
        <w:r w:rsidR="00091397" w:rsidRPr="00925807">
          <w:rPr>
            <w:rStyle w:val="Hyperlink"/>
            <w:noProof/>
          </w:rPr>
          <w:t>Figure 27.–Region-wide power troll weekly wild coho salmon catch-per-unit-of-effort (CPUE) during 2013–2017 compared with the prior 20-year average (1993–2012).</w:t>
        </w:r>
        <w:r w:rsidR="00091397">
          <w:rPr>
            <w:noProof/>
            <w:webHidden/>
          </w:rPr>
          <w:tab/>
        </w:r>
        <w:r w:rsidR="00091397">
          <w:rPr>
            <w:noProof/>
            <w:webHidden/>
          </w:rPr>
          <w:fldChar w:fldCharType="begin"/>
        </w:r>
        <w:r w:rsidR="00091397">
          <w:rPr>
            <w:noProof/>
            <w:webHidden/>
          </w:rPr>
          <w:instrText xml:space="preserve"> PAGEREF _Toc516752175 \h </w:instrText>
        </w:r>
        <w:r w:rsidR="00091397">
          <w:rPr>
            <w:noProof/>
            <w:webHidden/>
          </w:rPr>
        </w:r>
        <w:r w:rsidR="00091397">
          <w:rPr>
            <w:noProof/>
            <w:webHidden/>
          </w:rPr>
          <w:fldChar w:fldCharType="separate"/>
        </w:r>
        <w:r w:rsidR="00167CAD">
          <w:rPr>
            <w:noProof/>
            <w:webHidden/>
          </w:rPr>
          <w:t>42</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6" w:history="1">
        <w:r w:rsidR="00091397" w:rsidRPr="00925807">
          <w:rPr>
            <w:rStyle w:val="Hyperlink"/>
            <w:noProof/>
          </w:rPr>
          <w:t>Figure 28.–Estimated exploitation rates by the Alaska troll fishery for four coded-wire-tagged Southeast Alaska coho salmon stocks, 1980–2017. Weightings given to individual stocks in the Alaska troll index are 20% each for Auke Creek, Berners River, and Ford Arm Creek and 40% for Hugh Smith Lake (prior to 1989, Auke Creek is given a 40% weighting and Berners River 0%). Interpolations were made in computing Alaska Troll Index based on Brown (1974) for years when estimates were unavailable.</w:t>
        </w:r>
        <w:r w:rsidR="00091397">
          <w:rPr>
            <w:noProof/>
            <w:webHidden/>
          </w:rPr>
          <w:tab/>
        </w:r>
        <w:r w:rsidR="00091397">
          <w:rPr>
            <w:noProof/>
            <w:webHidden/>
          </w:rPr>
          <w:fldChar w:fldCharType="begin"/>
        </w:r>
        <w:r w:rsidR="00091397">
          <w:rPr>
            <w:noProof/>
            <w:webHidden/>
          </w:rPr>
          <w:instrText xml:space="preserve"> PAGEREF _Toc516752176 \h </w:instrText>
        </w:r>
        <w:r w:rsidR="00091397">
          <w:rPr>
            <w:noProof/>
            <w:webHidden/>
          </w:rPr>
        </w:r>
        <w:r w:rsidR="00091397">
          <w:rPr>
            <w:noProof/>
            <w:webHidden/>
          </w:rPr>
          <w:fldChar w:fldCharType="separate"/>
        </w:r>
        <w:r w:rsidR="00167CAD">
          <w:rPr>
            <w:noProof/>
            <w:webHidden/>
          </w:rPr>
          <w:t>44</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7" w:history="1">
        <w:r w:rsidR="00091397" w:rsidRPr="00925807">
          <w:rPr>
            <w:rStyle w:val="Hyperlink"/>
            <w:noProof/>
          </w:rPr>
          <w:t>Figure 29.–Estimated total exploitation rates by all fisheries for 4 coded-wire-tagged Southeast Alaska coho salmon stocks, 1980–2017. Estimates are available only for Auke Creek prior to 1982. Estimates are unavailable for the Berners River prior to 1989 and for Ford Arm Creek in 1984 and 2016–2017. Berners River estimates are based on expanded escapement survey counts.</w:t>
        </w:r>
        <w:r w:rsidR="00091397">
          <w:rPr>
            <w:noProof/>
            <w:webHidden/>
          </w:rPr>
          <w:tab/>
        </w:r>
        <w:r w:rsidR="00091397">
          <w:rPr>
            <w:noProof/>
            <w:webHidden/>
          </w:rPr>
          <w:fldChar w:fldCharType="begin"/>
        </w:r>
        <w:r w:rsidR="00091397">
          <w:rPr>
            <w:noProof/>
            <w:webHidden/>
          </w:rPr>
          <w:instrText xml:space="preserve"> PAGEREF _Toc516752177 \h </w:instrText>
        </w:r>
        <w:r w:rsidR="00091397">
          <w:rPr>
            <w:noProof/>
            <w:webHidden/>
          </w:rPr>
        </w:r>
        <w:r w:rsidR="00091397">
          <w:rPr>
            <w:noProof/>
            <w:webHidden/>
          </w:rPr>
          <w:fldChar w:fldCharType="separate"/>
        </w:r>
        <w:r w:rsidR="00167CAD">
          <w:rPr>
            <w:noProof/>
            <w:webHidden/>
          </w:rPr>
          <w:t>45</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8" w:history="1">
        <w:r w:rsidR="00091397" w:rsidRPr="00925807">
          <w:rPr>
            <w:rStyle w:val="Hyperlink"/>
            <w:noProof/>
          </w:rPr>
          <w:t>Figure 30. Alaska troll catch of wild and hatchery coho salmon that entered the sea as smolts following the 1977 regime shift, compared with an index of the Alaska troll fishery exploitation rate based on estimates from three wild indicator stocks.</w:t>
        </w:r>
        <w:r w:rsidR="00091397">
          <w:rPr>
            <w:noProof/>
            <w:webHidden/>
          </w:rPr>
          <w:tab/>
        </w:r>
        <w:r w:rsidR="00091397">
          <w:rPr>
            <w:noProof/>
            <w:webHidden/>
          </w:rPr>
          <w:fldChar w:fldCharType="begin"/>
        </w:r>
        <w:r w:rsidR="00091397">
          <w:rPr>
            <w:noProof/>
            <w:webHidden/>
          </w:rPr>
          <w:instrText xml:space="preserve"> PAGEREF _Toc516752178 \h </w:instrText>
        </w:r>
        <w:r w:rsidR="00091397">
          <w:rPr>
            <w:noProof/>
            <w:webHidden/>
          </w:rPr>
        </w:r>
        <w:r w:rsidR="00091397">
          <w:rPr>
            <w:noProof/>
            <w:webHidden/>
          </w:rPr>
          <w:fldChar w:fldCharType="separate"/>
        </w:r>
        <w:r w:rsidR="00167CAD">
          <w:rPr>
            <w:noProof/>
            <w:webHidden/>
          </w:rPr>
          <w:t>47</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79" w:history="1">
        <w:r w:rsidR="00091397" w:rsidRPr="00925807">
          <w:rPr>
            <w:rStyle w:val="Hyperlink"/>
            <w:noProof/>
          </w:rPr>
          <w:t>Figure 31.–Annual average mid eye to fork length for age-.1 male and female coho salmon sampled in Auke Creek, Berners River, Ford Arm Creek, and Hugh Smith Lake, 1982–2017.</w:t>
        </w:r>
        <w:r w:rsidR="00091397">
          <w:rPr>
            <w:noProof/>
            <w:webHidden/>
          </w:rPr>
          <w:tab/>
        </w:r>
        <w:r w:rsidR="00091397">
          <w:rPr>
            <w:noProof/>
            <w:webHidden/>
          </w:rPr>
          <w:fldChar w:fldCharType="begin"/>
        </w:r>
        <w:r w:rsidR="00091397">
          <w:rPr>
            <w:noProof/>
            <w:webHidden/>
          </w:rPr>
          <w:instrText xml:space="preserve"> PAGEREF _Toc516752179 \h </w:instrText>
        </w:r>
        <w:r w:rsidR="00091397">
          <w:rPr>
            <w:noProof/>
            <w:webHidden/>
          </w:rPr>
        </w:r>
        <w:r w:rsidR="00091397">
          <w:rPr>
            <w:noProof/>
            <w:webHidden/>
          </w:rPr>
          <w:fldChar w:fldCharType="separate"/>
        </w:r>
        <w:r w:rsidR="00167CAD">
          <w:rPr>
            <w:noProof/>
            <w:webHidden/>
          </w:rPr>
          <w:t>51</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0" w:history="1">
        <w:r w:rsidR="00091397" w:rsidRPr="00925807">
          <w:rPr>
            <w:rStyle w:val="Hyperlink"/>
            <w:noProof/>
          </w:rPr>
          <w:t>Figure 32.–Coefficient of variation in the mid eye to fork length and 9 pt LOESS trend for age-.1 male and female coho salmon sampled in Auke Creek, Berners River, Ford Arm Creek, and Hugh Smith Lake, 1982–2017.</w:t>
        </w:r>
        <w:r w:rsidR="00091397">
          <w:rPr>
            <w:noProof/>
            <w:webHidden/>
          </w:rPr>
          <w:tab/>
        </w:r>
        <w:r w:rsidR="00091397">
          <w:rPr>
            <w:noProof/>
            <w:webHidden/>
          </w:rPr>
          <w:fldChar w:fldCharType="begin"/>
        </w:r>
        <w:r w:rsidR="00091397">
          <w:rPr>
            <w:noProof/>
            <w:webHidden/>
          </w:rPr>
          <w:instrText xml:space="preserve"> PAGEREF _Toc516752180 \h </w:instrText>
        </w:r>
        <w:r w:rsidR="00091397">
          <w:rPr>
            <w:noProof/>
            <w:webHidden/>
          </w:rPr>
        </w:r>
        <w:r w:rsidR="00091397">
          <w:rPr>
            <w:noProof/>
            <w:webHidden/>
          </w:rPr>
          <w:fldChar w:fldCharType="separate"/>
        </w:r>
        <w:r w:rsidR="00167CAD">
          <w:rPr>
            <w:noProof/>
            <w:webHidden/>
          </w:rPr>
          <w:t>52</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1" w:history="1">
        <w:r w:rsidR="00091397" w:rsidRPr="00925807">
          <w:rPr>
            <w:rStyle w:val="Hyperlink"/>
            <w:noProof/>
          </w:rPr>
          <w:t>Figure 33.– Mean-Average Length of male and female coho salmon spawners returning to four wild indicator streams compared with the mean-average dressed weight of troll-caught coho salmon in Southeast Alaska during statistical weeks 28-38.</w:t>
        </w:r>
        <w:r w:rsidR="00091397">
          <w:rPr>
            <w:noProof/>
            <w:webHidden/>
          </w:rPr>
          <w:tab/>
        </w:r>
        <w:r w:rsidR="00091397">
          <w:rPr>
            <w:noProof/>
            <w:webHidden/>
          </w:rPr>
          <w:fldChar w:fldCharType="begin"/>
        </w:r>
        <w:r w:rsidR="00091397">
          <w:rPr>
            <w:noProof/>
            <w:webHidden/>
          </w:rPr>
          <w:instrText xml:space="preserve"> PAGEREF _Toc516752181 \h </w:instrText>
        </w:r>
        <w:r w:rsidR="00091397">
          <w:rPr>
            <w:noProof/>
            <w:webHidden/>
          </w:rPr>
        </w:r>
        <w:r w:rsidR="00091397">
          <w:rPr>
            <w:noProof/>
            <w:webHidden/>
          </w:rPr>
          <w:fldChar w:fldCharType="separate"/>
        </w:r>
        <w:r w:rsidR="00167CAD">
          <w:rPr>
            <w:noProof/>
            <w:webHidden/>
          </w:rPr>
          <w:t>54</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2" w:history="1">
        <w:r w:rsidR="00091397" w:rsidRPr="00925807">
          <w:rPr>
            <w:rStyle w:val="Hyperlink"/>
            <w:noProof/>
          </w:rPr>
          <w:t>Figure 34.–Southeast Alaska troll-caught coho salmon average dressed weight compared with modeled weight</w:t>
        </w:r>
        <w:r w:rsidR="00091397">
          <w:rPr>
            <w:noProof/>
            <w:webHidden/>
          </w:rPr>
          <w:tab/>
        </w:r>
        <w:r w:rsidR="00091397">
          <w:rPr>
            <w:noProof/>
            <w:webHidden/>
          </w:rPr>
          <w:fldChar w:fldCharType="begin"/>
        </w:r>
        <w:r w:rsidR="00091397">
          <w:rPr>
            <w:noProof/>
            <w:webHidden/>
          </w:rPr>
          <w:instrText xml:space="preserve"> PAGEREF _Toc516752182 \h </w:instrText>
        </w:r>
        <w:r w:rsidR="00091397">
          <w:rPr>
            <w:noProof/>
            <w:webHidden/>
          </w:rPr>
        </w:r>
        <w:r w:rsidR="00091397">
          <w:rPr>
            <w:noProof/>
            <w:webHidden/>
          </w:rPr>
          <w:fldChar w:fldCharType="separate"/>
        </w:r>
        <w:r w:rsidR="00167CAD">
          <w:rPr>
            <w:noProof/>
            <w:webHidden/>
          </w:rPr>
          <w:t>55</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3" w:history="1">
        <w:r w:rsidR="00091397" w:rsidRPr="00925807">
          <w:rPr>
            <w:rStyle w:val="Hyperlink"/>
            <w:noProof/>
          </w:rPr>
          <w:t>Figure 35.–Average Gulf of Alaska pink salmon catch in the preceding two cycles (lag 2, 4) compared with the estimated catch at a constant target coho salmon weight of 3.09 kg (1970–2014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r w:rsidR="00091397">
          <w:rPr>
            <w:noProof/>
            <w:webHidden/>
          </w:rPr>
          <w:tab/>
        </w:r>
        <w:r w:rsidR="00091397">
          <w:rPr>
            <w:noProof/>
            <w:webHidden/>
          </w:rPr>
          <w:fldChar w:fldCharType="begin"/>
        </w:r>
        <w:r w:rsidR="00091397">
          <w:rPr>
            <w:noProof/>
            <w:webHidden/>
          </w:rPr>
          <w:instrText xml:space="preserve"> PAGEREF _Toc516752183 \h </w:instrText>
        </w:r>
        <w:r w:rsidR="00091397">
          <w:rPr>
            <w:noProof/>
            <w:webHidden/>
          </w:rPr>
        </w:r>
        <w:r w:rsidR="00091397">
          <w:rPr>
            <w:noProof/>
            <w:webHidden/>
          </w:rPr>
          <w:fldChar w:fldCharType="separate"/>
        </w:r>
        <w:r w:rsidR="00167CAD">
          <w:rPr>
            <w:noProof/>
            <w:webHidden/>
          </w:rPr>
          <w:t>56</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4" w:history="1">
        <w:r w:rsidR="00091397" w:rsidRPr="00925807">
          <w:rPr>
            <w:rStyle w:val="Hyperlink"/>
            <w:noProof/>
          </w:rPr>
          <w:t>Figure 36.–The dressed weight of troll caught coho salmon in Southeast Alaska in even and odd years with 0.3 LOESS trends and forecasts for 2018 and 2019 (with 90% confidence bounds). The 2019 forecast is based on a model that excludes the PDO index at lag 0. Recent even years are marked with dots to highlight progressive recovery of coho weight on the even-year squid line from a record low in 2012.</w:t>
        </w:r>
        <w:r w:rsidR="00091397">
          <w:rPr>
            <w:noProof/>
            <w:webHidden/>
          </w:rPr>
          <w:tab/>
        </w:r>
        <w:r w:rsidR="00091397">
          <w:rPr>
            <w:noProof/>
            <w:webHidden/>
          </w:rPr>
          <w:fldChar w:fldCharType="begin"/>
        </w:r>
        <w:r w:rsidR="00091397">
          <w:rPr>
            <w:noProof/>
            <w:webHidden/>
          </w:rPr>
          <w:instrText xml:space="preserve"> PAGEREF _Toc516752184 \h </w:instrText>
        </w:r>
        <w:r w:rsidR="00091397">
          <w:rPr>
            <w:noProof/>
            <w:webHidden/>
          </w:rPr>
        </w:r>
        <w:r w:rsidR="00091397">
          <w:rPr>
            <w:noProof/>
            <w:webHidden/>
          </w:rPr>
          <w:fldChar w:fldCharType="separate"/>
        </w:r>
        <w:r w:rsidR="00167CAD">
          <w:rPr>
            <w:noProof/>
            <w:webHidden/>
          </w:rPr>
          <w:t>57</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5" w:history="1">
        <w:r w:rsidR="00091397" w:rsidRPr="00925807">
          <w:rPr>
            <w:rStyle w:val="Hyperlink"/>
            <w:noProof/>
          </w:rPr>
          <w:t>Figure 37.–Mean-average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r w:rsidR="00091397">
          <w:rPr>
            <w:noProof/>
            <w:webHidden/>
          </w:rPr>
          <w:tab/>
        </w:r>
        <w:r w:rsidR="00091397">
          <w:rPr>
            <w:noProof/>
            <w:webHidden/>
          </w:rPr>
          <w:fldChar w:fldCharType="begin"/>
        </w:r>
        <w:r w:rsidR="00091397">
          <w:rPr>
            <w:noProof/>
            <w:webHidden/>
          </w:rPr>
          <w:instrText xml:space="preserve"> PAGEREF _Toc516752185 \h </w:instrText>
        </w:r>
        <w:r w:rsidR="00091397">
          <w:rPr>
            <w:noProof/>
            <w:webHidden/>
          </w:rPr>
        </w:r>
        <w:r w:rsidR="00091397">
          <w:rPr>
            <w:noProof/>
            <w:webHidden/>
          </w:rPr>
          <w:fldChar w:fldCharType="separate"/>
        </w:r>
        <w:r w:rsidR="00167CAD">
          <w:rPr>
            <w:noProof/>
            <w:webHidden/>
          </w:rPr>
          <w:t>60</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6" w:history="1">
        <w:r w:rsidR="00091397" w:rsidRPr="00925807">
          <w:rPr>
            <w:rStyle w:val="Hyperlink"/>
            <w:noProof/>
          </w:rPr>
          <w:t>Figure 38.–Bent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r w:rsidR="00091397">
          <w:rPr>
            <w:noProof/>
            <w:webHidden/>
          </w:rPr>
          <w:tab/>
        </w:r>
        <w:r w:rsidR="00091397">
          <w:rPr>
            <w:noProof/>
            <w:webHidden/>
          </w:rPr>
          <w:fldChar w:fldCharType="begin"/>
        </w:r>
        <w:r w:rsidR="00091397">
          <w:rPr>
            <w:noProof/>
            <w:webHidden/>
          </w:rPr>
          <w:instrText xml:space="preserve"> PAGEREF _Toc516752186 \h </w:instrText>
        </w:r>
        <w:r w:rsidR="00091397">
          <w:rPr>
            <w:noProof/>
            <w:webHidden/>
          </w:rPr>
        </w:r>
        <w:r w:rsidR="00091397">
          <w:rPr>
            <w:noProof/>
            <w:webHidden/>
          </w:rPr>
          <w:fldChar w:fldCharType="separate"/>
        </w:r>
        <w:r w:rsidR="00167CAD">
          <w:rPr>
            <w:noProof/>
            <w:webHidden/>
          </w:rPr>
          <w:t>61</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7" w:history="1">
        <w:r w:rsidR="00091397" w:rsidRPr="00925807">
          <w:rPr>
            <w:rStyle w:val="Hyperlink"/>
            <w:noProof/>
          </w:rPr>
          <w:t>Figure 39.–Average female spawner length (A), ratio of female spawners to males (B), per capita egg biomass (PCEB) index for spawners (C), and marine survival from smolt to age 1-ocean returning adult for the coho salmon population in the Berners River, 1989–2017.</w:t>
        </w:r>
        <w:r w:rsidR="00091397">
          <w:rPr>
            <w:noProof/>
            <w:webHidden/>
          </w:rPr>
          <w:tab/>
        </w:r>
        <w:r w:rsidR="00091397">
          <w:rPr>
            <w:noProof/>
            <w:webHidden/>
          </w:rPr>
          <w:fldChar w:fldCharType="begin"/>
        </w:r>
        <w:r w:rsidR="00091397">
          <w:rPr>
            <w:noProof/>
            <w:webHidden/>
          </w:rPr>
          <w:instrText xml:space="preserve"> PAGEREF _Toc516752187 \h </w:instrText>
        </w:r>
        <w:r w:rsidR="00091397">
          <w:rPr>
            <w:noProof/>
            <w:webHidden/>
          </w:rPr>
        </w:r>
        <w:r w:rsidR="00091397">
          <w:rPr>
            <w:noProof/>
            <w:webHidden/>
          </w:rPr>
          <w:fldChar w:fldCharType="separate"/>
        </w:r>
        <w:r w:rsidR="00167CAD">
          <w:rPr>
            <w:noProof/>
            <w:webHidden/>
          </w:rPr>
          <w:t>63</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8" w:history="1">
        <w:r w:rsidR="00091397" w:rsidRPr="00925807">
          <w:rPr>
            <w:rStyle w:val="Hyperlink"/>
            <w:noProof/>
          </w:rPr>
          <w:t>Figure 40.–Nominal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r w:rsidR="00091397">
          <w:rPr>
            <w:noProof/>
            <w:webHidden/>
          </w:rPr>
          <w:tab/>
        </w:r>
        <w:r w:rsidR="00091397">
          <w:rPr>
            <w:noProof/>
            <w:webHidden/>
          </w:rPr>
          <w:fldChar w:fldCharType="begin"/>
        </w:r>
        <w:r w:rsidR="00091397">
          <w:rPr>
            <w:noProof/>
            <w:webHidden/>
          </w:rPr>
          <w:instrText xml:space="preserve"> PAGEREF _Toc516752188 \h </w:instrText>
        </w:r>
        <w:r w:rsidR="00091397">
          <w:rPr>
            <w:noProof/>
            <w:webHidden/>
          </w:rPr>
        </w:r>
        <w:r w:rsidR="00091397">
          <w:rPr>
            <w:noProof/>
            <w:webHidden/>
          </w:rPr>
          <w:fldChar w:fldCharType="separate"/>
        </w:r>
        <w:r w:rsidR="00167CAD">
          <w:rPr>
            <w:noProof/>
            <w:webHidden/>
          </w:rPr>
          <w:t>64</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89" w:history="1">
        <w:r w:rsidR="00091397" w:rsidRPr="00925807">
          <w:rPr>
            <w:rStyle w:val="Hyperlink"/>
            <w:noProof/>
          </w:rPr>
          <w:t>Figure 41.–Estimated total adult coho salmon returns to the Berners River (unexpanded escapement), and scaled returns to the Chilkat River and Hugh Smith Lake, compared with an estimate of the abundance of wild coho salmon available to the Alaska troll fishery.</w:t>
        </w:r>
        <w:r w:rsidR="00091397">
          <w:rPr>
            <w:noProof/>
            <w:webHidden/>
          </w:rPr>
          <w:tab/>
        </w:r>
        <w:r w:rsidR="00091397">
          <w:rPr>
            <w:noProof/>
            <w:webHidden/>
          </w:rPr>
          <w:fldChar w:fldCharType="begin"/>
        </w:r>
        <w:r w:rsidR="00091397">
          <w:rPr>
            <w:noProof/>
            <w:webHidden/>
          </w:rPr>
          <w:instrText xml:space="preserve"> PAGEREF _Toc516752189 \h </w:instrText>
        </w:r>
        <w:r w:rsidR="00091397">
          <w:rPr>
            <w:noProof/>
            <w:webHidden/>
          </w:rPr>
        </w:r>
        <w:r w:rsidR="00091397">
          <w:rPr>
            <w:noProof/>
            <w:webHidden/>
          </w:rPr>
          <w:fldChar w:fldCharType="separate"/>
        </w:r>
        <w:r w:rsidR="00167CAD">
          <w:rPr>
            <w:noProof/>
            <w:webHidden/>
          </w:rPr>
          <w:t>65</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90" w:history="1">
        <w:r w:rsidR="00091397" w:rsidRPr="00925807">
          <w:rPr>
            <w:rStyle w:val="Hyperlink"/>
            <w:noProof/>
          </w:rPr>
          <w:t>Figure 42.–Number of coho and chum salmon, and all species combined, released into marine waters in inside districts of Southeast Alaska (Districts 101–102, 106–108, 110–112 and 115) where marine survival of coho salmon has recently declined.</w:t>
        </w:r>
        <w:r w:rsidR="00091397">
          <w:rPr>
            <w:noProof/>
            <w:webHidden/>
          </w:rPr>
          <w:tab/>
        </w:r>
        <w:r w:rsidR="00091397">
          <w:rPr>
            <w:noProof/>
            <w:webHidden/>
          </w:rPr>
          <w:fldChar w:fldCharType="begin"/>
        </w:r>
        <w:r w:rsidR="00091397">
          <w:rPr>
            <w:noProof/>
            <w:webHidden/>
          </w:rPr>
          <w:instrText xml:space="preserve"> PAGEREF _Toc516752190 \h </w:instrText>
        </w:r>
        <w:r w:rsidR="00091397">
          <w:rPr>
            <w:noProof/>
            <w:webHidden/>
          </w:rPr>
        </w:r>
        <w:r w:rsidR="00091397">
          <w:rPr>
            <w:noProof/>
            <w:webHidden/>
          </w:rPr>
          <w:fldChar w:fldCharType="separate"/>
        </w:r>
        <w:r w:rsidR="00167CAD">
          <w:rPr>
            <w:noProof/>
            <w:webHidden/>
          </w:rPr>
          <w:t>69</w:t>
        </w:r>
        <w:r w:rsidR="00091397">
          <w:rPr>
            <w:noProof/>
            <w:webHidden/>
          </w:rPr>
          <w:fldChar w:fldCharType="end"/>
        </w:r>
      </w:hyperlink>
    </w:p>
    <w:p w:rsidR="00091397" w:rsidRDefault="009E0E59">
      <w:pPr>
        <w:pStyle w:val="TableofFigures"/>
        <w:rPr>
          <w:rFonts w:asciiTheme="minorHAnsi" w:eastAsiaTheme="minorEastAsia" w:hAnsiTheme="minorHAnsi" w:cstheme="minorBidi"/>
          <w:noProof/>
          <w:sz w:val="22"/>
          <w:szCs w:val="22"/>
        </w:rPr>
      </w:pPr>
      <w:hyperlink w:anchor="_Toc516752191" w:history="1">
        <w:r w:rsidR="00091397" w:rsidRPr="00925807">
          <w:rPr>
            <w:rStyle w:val="Hyperlink"/>
            <w:noProof/>
          </w:rPr>
          <w:t>Figure 43.–Commercial harvest of pink salmon from populations maturing in the Gulf of Alaska (includes the total harvest in North America, excluding the Bering Sea and Aleutian Islands; top graph) and the April–March PDO index (bottom graph), 1966–2017.</w:t>
        </w:r>
        <w:r w:rsidR="00091397">
          <w:rPr>
            <w:noProof/>
            <w:webHidden/>
          </w:rPr>
          <w:tab/>
        </w:r>
        <w:r w:rsidR="00091397">
          <w:rPr>
            <w:noProof/>
            <w:webHidden/>
          </w:rPr>
          <w:fldChar w:fldCharType="begin"/>
        </w:r>
        <w:r w:rsidR="00091397">
          <w:rPr>
            <w:noProof/>
            <w:webHidden/>
          </w:rPr>
          <w:instrText xml:space="preserve"> PAGEREF _Toc516752191 \h </w:instrText>
        </w:r>
        <w:r w:rsidR="00091397">
          <w:rPr>
            <w:noProof/>
            <w:webHidden/>
          </w:rPr>
        </w:r>
        <w:r w:rsidR="00091397">
          <w:rPr>
            <w:noProof/>
            <w:webHidden/>
          </w:rPr>
          <w:fldChar w:fldCharType="separate"/>
        </w:r>
        <w:r w:rsidR="00167CAD">
          <w:rPr>
            <w:noProof/>
            <w:webHidden/>
          </w:rPr>
          <w:t>71</w:t>
        </w:r>
        <w:r w:rsidR="00091397">
          <w:rPr>
            <w:noProof/>
            <w:webHidden/>
          </w:rPr>
          <w:fldChar w:fldCharType="end"/>
        </w:r>
      </w:hyperlink>
    </w:p>
    <w:p w:rsidR="00470FD7" w:rsidRDefault="002E7A26" w:rsidP="00470FD7">
      <w:r>
        <w:fldChar w:fldCharType="end"/>
      </w:r>
    </w:p>
    <w:p w:rsidR="00470FD7" w:rsidRDefault="00470FD7" w:rsidP="00470FD7">
      <w:pPr>
        <w:pStyle w:val="Heading1"/>
      </w:pPr>
      <w:bookmarkStart w:id="5" w:name="_Toc203883634"/>
      <w:bookmarkStart w:id="6" w:name="_Toc516749977"/>
      <w:r>
        <w:t>LIST OF APPENDICES</w:t>
      </w:r>
      <w:bookmarkEnd w:id="5"/>
      <w:bookmarkEnd w:id="6"/>
    </w:p>
    <w:p w:rsidR="009A64DC" w:rsidRDefault="009A64DC" w:rsidP="009A64DC">
      <w:pPr>
        <w:pStyle w:val="List-Page"/>
      </w:pPr>
      <w:r>
        <w:t>Appendix</w:t>
      </w:r>
      <w:r>
        <w:tab/>
        <w:t>Page</w:t>
      </w:r>
    </w:p>
    <w:p w:rsidR="009A64DC" w:rsidRDefault="009A64DC">
      <w:pPr>
        <w:pStyle w:val="TableofFigures"/>
        <w:rPr>
          <w:rFonts w:asciiTheme="minorHAnsi" w:eastAsiaTheme="minorEastAsia" w:hAnsiTheme="minorHAnsi" w:cstheme="minorBidi"/>
          <w:noProof/>
          <w:sz w:val="22"/>
          <w:szCs w:val="22"/>
        </w:rPr>
      </w:pPr>
      <w:r>
        <w:fldChar w:fldCharType="begin"/>
      </w:r>
      <w:r>
        <w:instrText xml:space="preserve"> TOC \h \z \c "Appendix A" </w:instrText>
      </w:r>
      <w:r>
        <w:fldChar w:fldCharType="separate"/>
      </w:r>
      <w:hyperlink w:anchor="_Toc516752461" w:history="1">
        <w:r w:rsidRPr="006D415D">
          <w:rPr>
            <w:rStyle w:val="Hyperlink"/>
            <w:noProof/>
          </w:rPr>
          <w:t>Appendix A 1.–Northern Inside area coho salmon escapements, 1980–2017.</w:t>
        </w:r>
        <w:r>
          <w:rPr>
            <w:noProof/>
            <w:webHidden/>
          </w:rPr>
          <w:tab/>
        </w:r>
        <w:r>
          <w:rPr>
            <w:noProof/>
            <w:webHidden/>
          </w:rPr>
          <w:fldChar w:fldCharType="begin"/>
        </w:r>
        <w:r>
          <w:rPr>
            <w:noProof/>
            <w:webHidden/>
          </w:rPr>
          <w:instrText xml:space="preserve"> PAGEREF _Toc516752461 \h </w:instrText>
        </w:r>
        <w:r>
          <w:rPr>
            <w:noProof/>
            <w:webHidden/>
          </w:rPr>
        </w:r>
        <w:r>
          <w:rPr>
            <w:noProof/>
            <w:webHidden/>
          </w:rPr>
          <w:fldChar w:fldCharType="separate"/>
        </w:r>
        <w:r w:rsidR="00167CAD">
          <w:rPr>
            <w:noProof/>
            <w:webHidden/>
          </w:rPr>
          <w:t>86</w:t>
        </w:r>
        <w:r>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462" w:history="1">
        <w:r w:rsidR="009A64DC" w:rsidRPr="006D415D">
          <w:rPr>
            <w:rStyle w:val="Hyperlink"/>
            <w:noProof/>
          </w:rPr>
          <w:t>Appendix A 2.–Peak counts of coho salmon in the Sitka escapement survey index (sum of 5 streams) and a combination of weir counts and mark-recapture estimates of the Ford Arm Creek escapement, 1982–2017.</w:t>
        </w:r>
        <w:r w:rsidR="009A64DC">
          <w:rPr>
            <w:noProof/>
            <w:webHidden/>
          </w:rPr>
          <w:tab/>
        </w:r>
        <w:r w:rsidR="009A64DC">
          <w:rPr>
            <w:noProof/>
            <w:webHidden/>
          </w:rPr>
          <w:fldChar w:fldCharType="begin"/>
        </w:r>
        <w:r w:rsidR="009A64DC">
          <w:rPr>
            <w:noProof/>
            <w:webHidden/>
          </w:rPr>
          <w:instrText xml:space="preserve"> PAGEREF _Toc516752462 \h </w:instrText>
        </w:r>
        <w:r w:rsidR="009A64DC">
          <w:rPr>
            <w:noProof/>
            <w:webHidden/>
          </w:rPr>
        </w:r>
        <w:r w:rsidR="009A64DC">
          <w:rPr>
            <w:noProof/>
            <w:webHidden/>
          </w:rPr>
          <w:fldChar w:fldCharType="separate"/>
        </w:r>
        <w:r w:rsidR="00167CAD">
          <w:rPr>
            <w:noProof/>
            <w:webHidden/>
          </w:rPr>
          <w:t>87</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463" w:history="1">
        <w:r w:rsidR="009A64DC" w:rsidRPr="006D415D">
          <w:rPr>
            <w:rStyle w:val="Hyperlink"/>
            <w:noProof/>
          </w:rPr>
          <w:t>Appendix A 3.–Peak coho salmon survey counts for 14 streams in the Ketchikan area and total adult coho salmon escapement to Hugh Smith Lake, 1987–2017.</w:t>
        </w:r>
        <w:r w:rsidR="009A64DC">
          <w:rPr>
            <w:noProof/>
            <w:webHidden/>
          </w:rPr>
          <w:tab/>
        </w:r>
        <w:r w:rsidR="009A64DC">
          <w:rPr>
            <w:noProof/>
            <w:webHidden/>
          </w:rPr>
          <w:fldChar w:fldCharType="begin"/>
        </w:r>
        <w:r w:rsidR="009A64DC">
          <w:rPr>
            <w:noProof/>
            <w:webHidden/>
          </w:rPr>
          <w:instrText xml:space="preserve"> PAGEREF _Toc516752463 \h </w:instrText>
        </w:r>
        <w:r w:rsidR="009A64DC">
          <w:rPr>
            <w:noProof/>
            <w:webHidden/>
          </w:rPr>
        </w:r>
        <w:r w:rsidR="009A64DC">
          <w:rPr>
            <w:noProof/>
            <w:webHidden/>
          </w:rPr>
          <w:fldChar w:fldCharType="separate"/>
        </w:r>
        <w:r w:rsidR="00167CAD">
          <w:rPr>
            <w:noProof/>
            <w:webHidden/>
          </w:rPr>
          <w:t>88</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464" w:history="1">
        <w:r w:rsidR="009A64DC" w:rsidRPr="006D415D">
          <w:rPr>
            <w:rStyle w:val="Hyperlink"/>
            <w:noProof/>
          </w:rPr>
          <w:t>Appendix A 4.–Yakutat area coho salmon peak escapement survey counts and available total escapement estimates, 1972–2016.</w:t>
        </w:r>
        <w:r w:rsidR="009A64DC">
          <w:rPr>
            <w:noProof/>
            <w:webHidden/>
          </w:rPr>
          <w:tab/>
        </w:r>
        <w:r w:rsidR="009A64DC">
          <w:rPr>
            <w:noProof/>
            <w:webHidden/>
          </w:rPr>
          <w:fldChar w:fldCharType="begin"/>
        </w:r>
        <w:r w:rsidR="009A64DC">
          <w:rPr>
            <w:noProof/>
            <w:webHidden/>
          </w:rPr>
          <w:instrText xml:space="preserve"> PAGEREF _Toc516752464 \h </w:instrText>
        </w:r>
        <w:r w:rsidR="009A64DC">
          <w:rPr>
            <w:noProof/>
            <w:webHidden/>
          </w:rPr>
        </w:r>
        <w:r w:rsidR="009A64DC">
          <w:rPr>
            <w:noProof/>
            <w:webHidden/>
          </w:rPr>
          <w:fldChar w:fldCharType="separate"/>
        </w:r>
        <w:r w:rsidR="00167CAD">
          <w:rPr>
            <w:noProof/>
            <w:webHidden/>
          </w:rPr>
          <w:t>89</w:t>
        </w:r>
        <w:r w:rsidR="009A64DC">
          <w:rPr>
            <w:noProof/>
            <w:webHidden/>
          </w:rPr>
          <w:fldChar w:fldCharType="end"/>
        </w:r>
      </w:hyperlink>
    </w:p>
    <w:p w:rsidR="009A64DC" w:rsidRDefault="009A64DC" w:rsidP="009A64DC">
      <w:pPr>
        <w:rPr>
          <w:noProof/>
        </w:rPr>
      </w:pPr>
      <w:r>
        <w:fldChar w:fldCharType="end"/>
      </w:r>
      <w:r>
        <w:fldChar w:fldCharType="begin"/>
      </w:r>
      <w:r>
        <w:instrText xml:space="preserve"> TOC \h \z \c "Appendix B" </w:instrText>
      </w:r>
      <w:r>
        <w:fldChar w:fldCharType="separate"/>
      </w:r>
    </w:p>
    <w:p w:rsidR="009A64DC" w:rsidRDefault="009E0E59">
      <w:pPr>
        <w:pStyle w:val="TableofFigures"/>
        <w:rPr>
          <w:rFonts w:asciiTheme="minorHAnsi" w:eastAsiaTheme="minorEastAsia" w:hAnsiTheme="minorHAnsi" w:cstheme="minorBidi"/>
          <w:noProof/>
          <w:sz w:val="22"/>
          <w:szCs w:val="22"/>
        </w:rPr>
      </w:pPr>
      <w:hyperlink w:anchor="_Toc516752355" w:history="1">
        <w:r w:rsidR="009A64DC" w:rsidRPr="00D0092A">
          <w:rPr>
            <w:rStyle w:val="Hyperlink"/>
            <w:noProof/>
          </w:rPr>
          <w:t>Appendix B 1.–Estimated fishery sample size (expanded CWT recoveries), harvest by gear type, escapement, and total run of coho salmon returning to Auke Creek, 1980–2017.</w:t>
        </w:r>
        <w:r w:rsidR="009A64DC">
          <w:rPr>
            <w:noProof/>
            <w:webHidden/>
          </w:rPr>
          <w:tab/>
        </w:r>
        <w:r w:rsidR="009A64DC">
          <w:rPr>
            <w:noProof/>
            <w:webHidden/>
          </w:rPr>
          <w:fldChar w:fldCharType="begin"/>
        </w:r>
        <w:r w:rsidR="009A64DC">
          <w:rPr>
            <w:noProof/>
            <w:webHidden/>
          </w:rPr>
          <w:instrText xml:space="preserve"> PAGEREF _Toc516752355 \h </w:instrText>
        </w:r>
        <w:r w:rsidR="009A64DC">
          <w:rPr>
            <w:noProof/>
            <w:webHidden/>
          </w:rPr>
        </w:r>
        <w:r w:rsidR="009A64DC">
          <w:rPr>
            <w:noProof/>
            <w:webHidden/>
          </w:rPr>
          <w:fldChar w:fldCharType="separate"/>
        </w:r>
        <w:r w:rsidR="00167CAD">
          <w:rPr>
            <w:noProof/>
            <w:webHidden/>
          </w:rPr>
          <w:t>91</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56" w:history="1">
        <w:r w:rsidR="009A64DC" w:rsidRPr="00D0092A">
          <w:rPr>
            <w:rStyle w:val="Hyperlink"/>
            <w:noProof/>
          </w:rPr>
          <w:t>Appendix B 2.–Estimated fishery sample size (expanded CWT recoveries), harvest by gear type, escapement and total run of coho salmon returning to the Berners River, 1982–2017.</w:t>
        </w:r>
        <w:r w:rsidR="009A64DC">
          <w:rPr>
            <w:noProof/>
            <w:webHidden/>
          </w:rPr>
          <w:tab/>
        </w:r>
        <w:r w:rsidR="009A64DC">
          <w:rPr>
            <w:noProof/>
            <w:webHidden/>
          </w:rPr>
          <w:fldChar w:fldCharType="begin"/>
        </w:r>
        <w:r w:rsidR="009A64DC">
          <w:rPr>
            <w:noProof/>
            <w:webHidden/>
          </w:rPr>
          <w:instrText xml:space="preserve"> PAGEREF _Toc516752356 \h </w:instrText>
        </w:r>
        <w:r w:rsidR="009A64DC">
          <w:rPr>
            <w:noProof/>
            <w:webHidden/>
          </w:rPr>
        </w:r>
        <w:r w:rsidR="009A64DC">
          <w:rPr>
            <w:noProof/>
            <w:webHidden/>
          </w:rPr>
          <w:fldChar w:fldCharType="separate"/>
        </w:r>
        <w:r w:rsidR="00167CAD">
          <w:rPr>
            <w:noProof/>
            <w:webHidden/>
          </w:rPr>
          <w:t>92</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57" w:history="1">
        <w:r w:rsidR="009A64DC" w:rsidRPr="00D0092A">
          <w:rPr>
            <w:rStyle w:val="Hyperlink"/>
            <w:noProof/>
          </w:rPr>
          <w:t>Appendix B 3.–Estimated fishery sample size (expanded CWT recoveries), harvest by gear type, escapement and total run of coho salmon returning to the Berners River based on the expanded escapement survey count, 1989–2017.</w:t>
        </w:r>
        <w:r w:rsidR="009A64DC">
          <w:rPr>
            <w:noProof/>
            <w:webHidden/>
          </w:rPr>
          <w:tab/>
        </w:r>
        <w:r w:rsidR="009A64DC">
          <w:rPr>
            <w:noProof/>
            <w:webHidden/>
          </w:rPr>
          <w:fldChar w:fldCharType="begin"/>
        </w:r>
        <w:r w:rsidR="009A64DC">
          <w:rPr>
            <w:noProof/>
            <w:webHidden/>
          </w:rPr>
          <w:instrText xml:space="preserve"> PAGEREF _Toc516752357 \h </w:instrText>
        </w:r>
        <w:r w:rsidR="009A64DC">
          <w:rPr>
            <w:noProof/>
            <w:webHidden/>
          </w:rPr>
        </w:r>
        <w:r w:rsidR="009A64DC">
          <w:rPr>
            <w:noProof/>
            <w:webHidden/>
          </w:rPr>
          <w:fldChar w:fldCharType="separate"/>
        </w:r>
        <w:r w:rsidR="00167CAD">
          <w:rPr>
            <w:noProof/>
            <w:webHidden/>
          </w:rPr>
          <w:t>93</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58" w:history="1">
        <w:r w:rsidR="009A64DC" w:rsidRPr="00D0092A">
          <w:rPr>
            <w:rStyle w:val="Hyperlink"/>
            <w:noProof/>
          </w:rPr>
          <w:t>Appendix B 4.–Estimated fishery sample size (expanded CWT recoveries), harvest by gear type, escapement, and total run of coho salmon returning to Ford Arm Creek, 1982–2015.</w:t>
        </w:r>
        <w:r w:rsidR="009A64DC">
          <w:rPr>
            <w:noProof/>
            <w:webHidden/>
          </w:rPr>
          <w:tab/>
        </w:r>
        <w:r w:rsidR="009A64DC">
          <w:rPr>
            <w:noProof/>
            <w:webHidden/>
          </w:rPr>
          <w:fldChar w:fldCharType="begin"/>
        </w:r>
        <w:r w:rsidR="009A64DC">
          <w:rPr>
            <w:noProof/>
            <w:webHidden/>
          </w:rPr>
          <w:instrText xml:space="preserve"> PAGEREF _Toc516752358 \h </w:instrText>
        </w:r>
        <w:r w:rsidR="009A64DC">
          <w:rPr>
            <w:noProof/>
            <w:webHidden/>
          </w:rPr>
        </w:r>
        <w:r w:rsidR="009A64DC">
          <w:rPr>
            <w:noProof/>
            <w:webHidden/>
          </w:rPr>
          <w:fldChar w:fldCharType="separate"/>
        </w:r>
        <w:r w:rsidR="00167CAD">
          <w:rPr>
            <w:noProof/>
            <w:webHidden/>
          </w:rPr>
          <w:t>94</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59" w:history="1">
        <w:r w:rsidR="009A64DC" w:rsidRPr="00D0092A">
          <w:rPr>
            <w:rStyle w:val="Hyperlink"/>
            <w:noProof/>
          </w:rPr>
          <w:t>Appendix B 5.–Estimated fishery sample size (expanded CWT recoveries), harvest by gear type, escapement, and total run of coho salmon returning to Hugh Smith Lake, 1982–2017.</w:t>
        </w:r>
        <w:r w:rsidR="009A64DC">
          <w:rPr>
            <w:noProof/>
            <w:webHidden/>
          </w:rPr>
          <w:tab/>
        </w:r>
        <w:r w:rsidR="009A64DC">
          <w:rPr>
            <w:noProof/>
            <w:webHidden/>
          </w:rPr>
          <w:fldChar w:fldCharType="begin"/>
        </w:r>
        <w:r w:rsidR="009A64DC">
          <w:rPr>
            <w:noProof/>
            <w:webHidden/>
          </w:rPr>
          <w:instrText xml:space="preserve"> PAGEREF _Toc516752359 \h </w:instrText>
        </w:r>
        <w:r w:rsidR="009A64DC">
          <w:rPr>
            <w:noProof/>
            <w:webHidden/>
          </w:rPr>
        </w:r>
        <w:r w:rsidR="009A64DC">
          <w:rPr>
            <w:noProof/>
            <w:webHidden/>
          </w:rPr>
          <w:fldChar w:fldCharType="separate"/>
        </w:r>
        <w:r w:rsidR="00167CAD">
          <w:rPr>
            <w:noProof/>
            <w:webHidden/>
          </w:rPr>
          <w:t>95</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60" w:history="1">
        <w:r w:rsidR="009A64DC" w:rsidRPr="00D0092A">
          <w:rPr>
            <w:rStyle w:val="Hyperlink"/>
            <w:noProof/>
          </w:rPr>
          <w:t>Appendix B 6.–Estimated harvest and escapement of coho salmon bound for the Taku River above Canyon Island, 1987–2017.</w:t>
        </w:r>
        <w:r w:rsidR="009A64DC">
          <w:rPr>
            <w:noProof/>
            <w:webHidden/>
          </w:rPr>
          <w:tab/>
        </w:r>
        <w:r w:rsidR="009A64DC">
          <w:rPr>
            <w:noProof/>
            <w:webHidden/>
          </w:rPr>
          <w:fldChar w:fldCharType="begin"/>
        </w:r>
        <w:r w:rsidR="009A64DC">
          <w:rPr>
            <w:noProof/>
            <w:webHidden/>
          </w:rPr>
          <w:instrText xml:space="preserve"> PAGEREF _Toc516752360 \h </w:instrText>
        </w:r>
        <w:r w:rsidR="009A64DC">
          <w:rPr>
            <w:noProof/>
            <w:webHidden/>
          </w:rPr>
        </w:r>
        <w:r w:rsidR="009A64DC">
          <w:rPr>
            <w:noProof/>
            <w:webHidden/>
          </w:rPr>
          <w:fldChar w:fldCharType="separate"/>
        </w:r>
        <w:r w:rsidR="00167CAD">
          <w:rPr>
            <w:noProof/>
            <w:webHidden/>
          </w:rPr>
          <w:t>96</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61" w:history="1">
        <w:r w:rsidR="009A64DC" w:rsidRPr="00D0092A">
          <w:rPr>
            <w:rStyle w:val="Hyperlink"/>
            <w:noProof/>
          </w:rPr>
          <w:t>Appendix B 7.–Estimated fishery sample size (expanded CWT recoveries), harvest by gear type, escapement, and total run of coho salmon returning to the Chilkat River, 1982–2017.</w:t>
        </w:r>
        <w:r w:rsidR="009A64DC">
          <w:rPr>
            <w:noProof/>
            <w:webHidden/>
          </w:rPr>
          <w:tab/>
        </w:r>
        <w:r w:rsidR="009A64DC">
          <w:rPr>
            <w:noProof/>
            <w:webHidden/>
          </w:rPr>
          <w:fldChar w:fldCharType="begin"/>
        </w:r>
        <w:r w:rsidR="009A64DC">
          <w:rPr>
            <w:noProof/>
            <w:webHidden/>
          </w:rPr>
          <w:instrText xml:space="preserve"> PAGEREF _Toc516752361 \h </w:instrText>
        </w:r>
        <w:r w:rsidR="009A64DC">
          <w:rPr>
            <w:noProof/>
            <w:webHidden/>
          </w:rPr>
        </w:r>
        <w:r w:rsidR="009A64DC">
          <w:rPr>
            <w:noProof/>
            <w:webHidden/>
          </w:rPr>
          <w:fldChar w:fldCharType="separate"/>
        </w:r>
        <w:r w:rsidR="00167CAD">
          <w:rPr>
            <w:noProof/>
            <w:webHidden/>
          </w:rPr>
          <w:t>97</w:t>
        </w:r>
        <w:r w:rsidR="009A64DC">
          <w:rPr>
            <w:noProof/>
            <w:webHidden/>
          </w:rPr>
          <w:fldChar w:fldCharType="end"/>
        </w:r>
      </w:hyperlink>
    </w:p>
    <w:p w:rsidR="009A64DC" w:rsidRDefault="009A64DC" w:rsidP="009A64DC">
      <w:pPr>
        <w:rPr>
          <w:noProof/>
        </w:rPr>
      </w:pPr>
      <w:r>
        <w:fldChar w:fldCharType="end"/>
      </w:r>
      <w:r>
        <w:fldChar w:fldCharType="begin"/>
      </w:r>
      <w:r>
        <w:instrText xml:space="preserve"> TOC \h \z \c "Appendix C" </w:instrText>
      </w:r>
      <w:r>
        <w:fldChar w:fldCharType="separate"/>
      </w:r>
    </w:p>
    <w:p w:rsidR="009A64DC" w:rsidRDefault="009E0E59">
      <w:pPr>
        <w:pStyle w:val="TableofFigures"/>
        <w:rPr>
          <w:rFonts w:asciiTheme="minorHAnsi" w:eastAsiaTheme="minorEastAsia" w:hAnsiTheme="minorHAnsi" w:cstheme="minorBidi"/>
          <w:noProof/>
          <w:sz w:val="22"/>
          <w:szCs w:val="22"/>
        </w:rPr>
      </w:pPr>
      <w:hyperlink w:anchor="_Toc516752372" w:history="1">
        <w:r w:rsidR="009A64DC" w:rsidRPr="00560A6C">
          <w:rPr>
            <w:rStyle w:val="Hyperlink"/>
            <w:noProof/>
          </w:rPr>
          <w:t>Appendix C 1.–Estimated harvest (by gear type) and escapement as a percent of the total Auke Creek coho salmon run, 1980–2017.</w:t>
        </w:r>
        <w:r w:rsidR="009A64DC">
          <w:rPr>
            <w:noProof/>
            <w:webHidden/>
          </w:rPr>
          <w:tab/>
        </w:r>
        <w:r w:rsidR="009A64DC">
          <w:rPr>
            <w:noProof/>
            <w:webHidden/>
          </w:rPr>
          <w:fldChar w:fldCharType="begin"/>
        </w:r>
        <w:r w:rsidR="009A64DC">
          <w:rPr>
            <w:noProof/>
            <w:webHidden/>
          </w:rPr>
          <w:instrText xml:space="preserve"> PAGEREF _Toc516752372 \h </w:instrText>
        </w:r>
        <w:r w:rsidR="009A64DC">
          <w:rPr>
            <w:noProof/>
            <w:webHidden/>
          </w:rPr>
        </w:r>
        <w:r w:rsidR="009A64DC">
          <w:rPr>
            <w:noProof/>
            <w:webHidden/>
          </w:rPr>
          <w:fldChar w:fldCharType="separate"/>
        </w:r>
        <w:r w:rsidR="00167CAD">
          <w:rPr>
            <w:noProof/>
            <w:webHidden/>
          </w:rPr>
          <w:t>100</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73" w:history="1">
        <w:r w:rsidR="009A64DC" w:rsidRPr="00560A6C">
          <w:rPr>
            <w:rStyle w:val="Hyperlink"/>
            <w:noProof/>
          </w:rPr>
          <w:t>Appendix C 2.–Estimated harvest (by gear type) and escapement as a percent of the total Berners River coho salmon run based on the unadjusted escapement survey count, 1982–2017.</w:t>
        </w:r>
        <w:r w:rsidR="009A64DC">
          <w:rPr>
            <w:noProof/>
            <w:webHidden/>
          </w:rPr>
          <w:tab/>
        </w:r>
        <w:r w:rsidR="009A64DC">
          <w:rPr>
            <w:noProof/>
            <w:webHidden/>
          </w:rPr>
          <w:fldChar w:fldCharType="begin"/>
        </w:r>
        <w:r w:rsidR="009A64DC">
          <w:rPr>
            <w:noProof/>
            <w:webHidden/>
          </w:rPr>
          <w:instrText xml:space="preserve"> PAGEREF _Toc516752373 \h </w:instrText>
        </w:r>
        <w:r w:rsidR="009A64DC">
          <w:rPr>
            <w:noProof/>
            <w:webHidden/>
          </w:rPr>
        </w:r>
        <w:r w:rsidR="009A64DC">
          <w:rPr>
            <w:noProof/>
            <w:webHidden/>
          </w:rPr>
          <w:fldChar w:fldCharType="separate"/>
        </w:r>
        <w:r w:rsidR="00167CAD">
          <w:rPr>
            <w:noProof/>
            <w:webHidden/>
          </w:rPr>
          <w:t>101</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74" w:history="1">
        <w:r w:rsidR="009A64DC" w:rsidRPr="00560A6C">
          <w:rPr>
            <w:rStyle w:val="Hyperlink"/>
            <w:noProof/>
          </w:rPr>
          <w:t>Appendix C 3.–Estimated harvest (by gear type) and escapement as a percent of the total Berners River coho salmon run based on the unadjusted escapement survey count, 1982–2017.</w:t>
        </w:r>
        <w:r w:rsidR="009A64DC">
          <w:rPr>
            <w:noProof/>
            <w:webHidden/>
          </w:rPr>
          <w:tab/>
        </w:r>
        <w:r w:rsidR="009A64DC">
          <w:rPr>
            <w:noProof/>
            <w:webHidden/>
          </w:rPr>
          <w:fldChar w:fldCharType="begin"/>
        </w:r>
        <w:r w:rsidR="009A64DC">
          <w:rPr>
            <w:noProof/>
            <w:webHidden/>
          </w:rPr>
          <w:instrText xml:space="preserve"> PAGEREF _Toc516752374 \h </w:instrText>
        </w:r>
        <w:r w:rsidR="009A64DC">
          <w:rPr>
            <w:noProof/>
            <w:webHidden/>
          </w:rPr>
        </w:r>
        <w:r w:rsidR="009A64DC">
          <w:rPr>
            <w:noProof/>
            <w:webHidden/>
          </w:rPr>
          <w:fldChar w:fldCharType="separate"/>
        </w:r>
        <w:r w:rsidR="00167CAD">
          <w:rPr>
            <w:noProof/>
            <w:webHidden/>
          </w:rPr>
          <w:t>102</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75" w:history="1">
        <w:r w:rsidR="009A64DC" w:rsidRPr="00560A6C">
          <w:rPr>
            <w:rStyle w:val="Hyperlink"/>
            <w:noProof/>
          </w:rPr>
          <w:t>Appendix C 4.–Estimated harvest (by gear type) and escapement as a percent of the total Ford Arm Creek coho salmon run, 1982–2015.</w:t>
        </w:r>
        <w:r w:rsidR="009A64DC">
          <w:rPr>
            <w:noProof/>
            <w:webHidden/>
          </w:rPr>
          <w:tab/>
        </w:r>
        <w:r w:rsidR="009A64DC">
          <w:rPr>
            <w:noProof/>
            <w:webHidden/>
          </w:rPr>
          <w:fldChar w:fldCharType="begin"/>
        </w:r>
        <w:r w:rsidR="009A64DC">
          <w:rPr>
            <w:noProof/>
            <w:webHidden/>
          </w:rPr>
          <w:instrText xml:space="preserve"> PAGEREF _Toc516752375 \h </w:instrText>
        </w:r>
        <w:r w:rsidR="009A64DC">
          <w:rPr>
            <w:noProof/>
            <w:webHidden/>
          </w:rPr>
        </w:r>
        <w:r w:rsidR="009A64DC">
          <w:rPr>
            <w:noProof/>
            <w:webHidden/>
          </w:rPr>
          <w:fldChar w:fldCharType="separate"/>
        </w:r>
        <w:r w:rsidR="00167CAD">
          <w:rPr>
            <w:noProof/>
            <w:webHidden/>
          </w:rPr>
          <w:t>103</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76" w:history="1">
        <w:r w:rsidR="009A64DC" w:rsidRPr="00560A6C">
          <w:rPr>
            <w:rStyle w:val="Hyperlink"/>
            <w:noProof/>
          </w:rPr>
          <w:t>Appendix C 5.–Estimated harvest (by gear type) and escapement as a percent of the total Hugh Smith Lake coho salmon run, 1982–2017.</w:t>
        </w:r>
        <w:r w:rsidR="009A64DC">
          <w:rPr>
            <w:noProof/>
            <w:webHidden/>
          </w:rPr>
          <w:tab/>
        </w:r>
        <w:r w:rsidR="009A64DC">
          <w:rPr>
            <w:noProof/>
            <w:webHidden/>
          </w:rPr>
          <w:fldChar w:fldCharType="begin"/>
        </w:r>
        <w:r w:rsidR="009A64DC">
          <w:rPr>
            <w:noProof/>
            <w:webHidden/>
          </w:rPr>
          <w:instrText xml:space="preserve"> PAGEREF _Toc516752376 \h </w:instrText>
        </w:r>
        <w:r w:rsidR="009A64DC">
          <w:rPr>
            <w:noProof/>
            <w:webHidden/>
          </w:rPr>
        </w:r>
        <w:r w:rsidR="009A64DC">
          <w:rPr>
            <w:noProof/>
            <w:webHidden/>
          </w:rPr>
          <w:fldChar w:fldCharType="separate"/>
        </w:r>
        <w:r w:rsidR="00167CAD">
          <w:rPr>
            <w:noProof/>
            <w:webHidden/>
          </w:rPr>
          <w:t>104</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77" w:history="1">
        <w:r w:rsidR="009A64DC" w:rsidRPr="00560A6C">
          <w:rPr>
            <w:rStyle w:val="Hyperlink"/>
            <w:noProof/>
          </w:rPr>
          <w:t>Appendix C 6.–Estimated harvest (by gear type) and escapement as a percent of the total Taku River coho salmon run above Canyon Island, 1992–2017.</w:t>
        </w:r>
        <w:r w:rsidR="009A64DC">
          <w:rPr>
            <w:noProof/>
            <w:webHidden/>
          </w:rPr>
          <w:tab/>
        </w:r>
        <w:r w:rsidR="009A64DC">
          <w:rPr>
            <w:noProof/>
            <w:webHidden/>
          </w:rPr>
          <w:fldChar w:fldCharType="begin"/>
        </w:r>
        <w:r w:rsidR="009A64DC">
          <w:rPr>
            <w:noProof/>
            <w:webHidden/>
          </w:rPr>
          <w:instrText xml:space="preserve"> PAGEREF _Toc516752377 \h </w:instrText>
        </w:r>
        <w:r w:rsidR="009A64DC">
          <w:rPr>
            <w:noProof/>
            <w:webHidden/>
          </w:rPr>
        </w:r>
        <w:r w:rsidR="009A64DC">
          <w:rPr>
            <w:noProof/>
            <w:webHidden/>
          </w:rPr>
          <w:fldChar w:fldCharType="separate"/>
        </w:r>
        <w:r w:rsidR="00167CAD">
          <w:rPr>
            <w:noProof/>
            <w:webHidden/>
          </w:rPr>
          <w:t>105</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378" w:history="1">
        <w:r w:rsidR="009A64DC" w:rsidRPr="00560A6C">
          <w:rPr>
            <w:rStyle w:val="Hyperlink"/>
            <w:noProof/>
          </w:rPr>
          <w:t>Appendix C 7.–Estimated harvest (by gear type) and escapement as a percent of the total Chilkat River coho salmon run, 2000–2017.</w:t>
        </w:r>
        <w:r w:rsidR="009A64DC">
          <w:rPr>
            <w:noProof/>
            <w:webHidden/>
          </w:rPr>
          <w:tab/>
        </w:r>
        <w:r w:rsidR="009A64DC">
          <w:rPr>
            <w:noProof/>
            <w:webHidden/>
          </w:rPr>
          <w:fldChar w:fldCharType="begin"/>
        </w:r>
        <w:r w:rsidR="009A64DC">
          <w:rPr>
            <w:noProof/>
            <w:webHidden/>
          </w:rPr>
          <w:instrText xml:space="preserve"> PAGEREF _Toc516752378 \h </w:instrText>
        </w:r>
        <w:r w:rsidR="009A64DC">
          <w:rPr>
            <w:noProof/>
            <w:webHidden/>
          </w:rPr>
        </w:r>
        <w:r w:rsidR="009A64DC">
          <w:rPr>
            <w:noProof/>
            <w:webHidden/>
          </w:rPr>
          <w:fldChar w:fldCharType="separate"/>
        </w:r>
        <w:r w:rsidR="00167CAD">
          <w:rPr>
            <w:noProof/>
            <w:webHidden/>
          </w:rPr>
          <w:t>106</w:t>
        </w:r>
        <w:r w:rsidR="009A64DC">
          <w:rPr>
            <w:noProof/>
            <w:webHidden/>
          </w:rPr>
          <w:fldChar w:fldCharType="end"/>
        </w:r>
      </w:hyperlink>
    </w:p>
    <w:p w:rsidR="009A64DC" w:rsidRDefault="009A64DC" w:rsidP="009A64DC">
      <w:pPr>
        <w:rPr>
          <w:noProof/>
        </w:rPr>
      </w:pPr>
      <w:r>
        <w:fldChar w:fldCharType="end"/>
      </w:r>
      <w:r>
        <w:fldChar w:fldCharType="begin"/>
      </w:r>
      <w:r>
        <w:instrText xml:space="preserve"> TOC \h \z \c "Appendix D" </w:instrText>
      </w:r>
      <w:r>
        <w:fldChar w:fldCharType="separate"/>
      </w:r>
    </w:p>
    <w:p w:rsidR="009A64DC" w:rsidRDefault="009E0E59">
      <w:pPr>
        <w:pStyle w:val="TableofFigures"/>
        <w:rPr>
          <w:rFonts w:asciiTheme="minorHAnsi" w:eastAsiaTheme="minorEastAsia" w:hAnsiTheme="minorHAnsi" w:cstheme="minorBidi"/>
          <w:noProof/>
          <w:sz w:val="22"/>
          <w:szCs w:val="22"/>
        </w:rPr>
      </w:pPr>
      <w:hyperlink w:anchor="_Toc516752450" w:history="1">
        <w:r w:rsidR="009A64DC" w:rsidRPr="00B060C0">
          <w:rPr>
            <w:rStyle w:val="Hyperlink"/>
            <w:noProof/>
          </w:rPr>
          <w:t>Appendix D 1.–Average and coefficient of variation of mid-eye to fork length of male and female adult age-.1 coho salmon returning to Auke Creek and the Berners River, 1980–2017.</w:t>
        </w:r>
        <w:r w:rsidR="009A64DC">
          <w:rPr>
            <w:noProof/>
            <w:webHidden/>
          </w:rPr>
          <w:tab/>
        </w:r>
        <w:r w:rsidR="009A64DC">
          <w:rPr>
            <w:noProof/>
            <w:webHidden/>
          </w:rPr>
          <w:fldChar w:fldCharType="begin"/>
        </w:r>
        <w:r w:rsidR="009A64DC">
          <w:rPr>
            <w:noProof/>
            <w:webHidden/>
          </w:rPr>
          <w:instrText xml:space="preserve"> PAGEREF _Toc516752450 \h </w:instrText>
        </w:r>
        <w:r w:rsidR="009A64DC">
          <w:rPr>
            <w:noProof/>
            <w:webHidden/>
          </w:rPr>
        </w:r>
        <w:r w:rsidR="009A64DC">
          <w:rPr>
            <w:noProof/>
            <w:webHidden/>
          </w:rPr>
          <w:fldChar w:fldCharType="separate"/>
        </w:r>
        <w:r w:rsidR="00167CAD">
          <w:rPr>
            <w:noProof/>
            <w:webHidden/>
          </w:rPr>
          <w:t>108</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451" w:history="1">
        <w:r w:rsidR="009A64DC" w:rsidRPr="00B060C0">
          <w:rPr>
            <w:rStyle w:val="Hyperlink"/>
            <w:noProof/>
          </w:rPr>
          <w:t>Appendix D 2.–Average and coefficient of variation of mid-eye to fork length of male and female adult age-.1 coho salmon returning to Ford Arm Creek and Hugh Smith Lake, 1980–2017.</w:t>
        </w:r>
        <w:r w:rsidR="009A64DC">
          <w:rPr>
            <w:noProof/>
            <w:webHidden/>
          </w:rPr>
          <w:tab/>
        </w:r>
        <w:r w:rsidR="009A64DC">
          <w:rPr>
            <w:noProof/>
            <w:webHidden/>
          </w:rPr>
          <w:fldChar w:fldCharType="begin"/>
        </w:r>
        <w:r w:rsidR="009A64DC">
          <w:rPr>
            <w:noProof/>
            <w:webHidden/>
          </w:rPr>
          <w:instrText xml:space="preserve"> PAGEREF _Toc516752451 \h </w:instrText>
        </w:r>
        <w:r w:rsidR="009A64DC">
          <w:rPr>
            <w:noProof/>
            <w:webHidden/>
          </w:rPr>
        </w:r>
        <w:r w:rsidR="009A64DC">
          <w:rPr>
            <w:noProof/>
            <w:webHidden/>
          </w:rPr>
          <w:fldChar w:fldCharType="separate"/>
        </w:r>
        <w:r w:rsidR="00167CAD">
          <w:rPr>
            <w:noProof/>
            <w:webHidden/>
          </w:rPr>
          <w:t>109</w:t>
        </w:r>
        <w:r w:rsidR="009A64DC">
          <w:rPr>
            <w:noProof/>
            <w:webHidden/>
          </w:rPr>
          <w:fldChar w:fldCharType="end"/>
        </w:r>
      </w:hyperlink>
    </w:p>
    <w:p w:rsidR="009A64DC" w:rsidRDefault="009E0E59">
      <w:pPr>
        <w:pStyle w:val="TableofFigures"/>
        <w:rPr>
          <w:rFonts w:asciiTheme="minorHAnsi" w:eastAsiaTheme="minorEastAsia" w:hAnsiTheme="minorHAnsi" w:cstheme="minorBidi"/>
          <w:noProof/>
          <w:sz w:val="22"/>
          <w:szCs w:val="22"/>
        </w:rPr>
      </w:pPr>
      <w:hyperlink w:anchor="_Toc516752452" w:history="1">
        <w:r w:rsidR="009A64DC" w:rsidRPr="00B060C0">
          <w:rPr>
            <w:rStyle w:val="Hyperlink"/>
            <w:noProof/>
          </w:rPr>
          <w:t>Appendix D 3.–Southeast Alaska troll-caught coho salmon average dressed weight compared with modeled weight based on based on a multiple regression model with two standardized variables fitted to 1970–2014 weight data</w:t>
        </w:r>
        <w:r w:rsidR="009A64DC">
          <w:rPr>
            <w:noProof/>
            <w:webHidden/>
          </w:rPr>
          <w:tab/>
        </w:r>
        <w:r w:rsidR="009A64DC">
          <w:rPr>
            <w:noProof/>
            <w:webHidden/>
          </w:rPr>
          <w:fldChar w:fldCharType="begin"/>
        </w:r>
        <w:r w:rsidR="009A64DC">
          <w:rPr>
            <w:noProof/>
            <w:webHidden/>
          </w:rPr>
          <w:instrText xml:space="preserve"> PAGEREF _Toc516752452 \h </w:instrText>
        </w:r>
        <w:r w:rsidR="009A64DC">
          <w:rPr>
            <w:noProof/>
            <w:webHidden/>
          </w:rPr>
        </w:r>
        <w:r w:rsidR="009A64DC">
          <w:rPr>
            <w:noProof/>
            <w:webHidden/>
          </w:rPr>
          <w:fldChar w:fldCharType="separate"/>
        </w:r>
        <w:r w:rsidR="00167CAD">
          <w:rPr>
            <w:noProof/>
            <w:webHidden/>
          </w:rPr>
          <w:t>110</w:t>
        </w:r>
        <w:r w:rsidR="009A64DC">
          <w:rPr>
            <w:noProof/>
            <w:webHidden/>
          </w:rPr>
          <w:fldChar w:fldCharType="end"/>
        </w:r>
      </w:hyperlink>
    </w:p>
    <w:p w:rsidR="00683AC6" w:rsidRDefault="009A64DC" w:rsidP="009A64DC">
      <w:r>
        <w:fldChar w:fldCharType="end"/>
      </w:r>
    </w:p>
    <w:p w:rsidR="00683AC6" w:rsidRDefault="00683AC6" w:rsidP="00230F4B"/>
    <w:p w:rsidR="00683AC6" w:rsidRDefault="00683AC6" w:rsidP="00230F4B">
      <w:pPr>
        <w:sectPr w:rsidR="00683AC6" w:rsidSect="00BB5381">
          <w:headerReference w:type="default" r:id="rId20"/>
          <w:footerReference w:type="default" r:id="rId21"/>
          <w:pgSz w:w="12240" w:h="15840" w:code="1"/>
          <w:pgMar w:top="1440" w:right="1440" w:bottom="1440" w:left="1440" w:header="720" w:footer="547" w:gutter="0"/>
          <w:pgNumType w:fmt="lowerRoman" w:start="1"/>
          <w:cols w:space="432"/>
          <w:formProt w:val="0"/>
          <w:docGrid w:linePitch="326"/>
        </w:sectPr>
      </w:pPr>
    </w:p>
    <w:p w:rsidR="00AC1799" w:rsidRDefault="00AC1799" w:rsidP="00AC1799">
      <w:pPr>
        <w:pStyle w:val="Heading1"/>
      </w:pPr>
      <w:bookmarkStart w:id="7" w:name="_Toc203202425"/>
      <w:bookmarkStart w:id="8" w:name="_Toc516749978"/>
      <w:r>
        <w:lastRenderedPageBreak/>
        <w:t>abstract</w:t>
      </w:r>
      <w:bookmarkEnd w:id="7"/>
      <w:bookmarkEnd w:id="8"/>
    </w:p>
    <w:p w:rsidR="00AC1799" w:rsidRDefault="004C7433" w:rsidP="00AC1799">
      <w:r w:rsidRPr="004C7433">
        <w:rPr>
          <w:sz w:val="20"/>
          <w:szCs w:val="20"/>
        </w:rPr>
        <w:t xml:space="preserve">The status of coho salmon stocks in Southeast Alaska was assessed from information on escapement, smolt abundance, marine survival, and total abundance from coded-wire-tagged indicator stocks and from stocks returning to streams that were surveyed for escapement. Escapements to monitored streams remained within or above biological escapement goal ranges during 2008–2010. We identified no coho salmon stocks of concern in Southeast Alaska. Average returns during the period increased from the prior 3-year period, due in part to a rebound in average marine survival, which increased from 9.5% in 2005–2007 to 12.8% in 2008–2010. During 2007–2010, there was a shift in marine survival of inside stocks in favor of those in southern Southeast compared with northern Southeast. Exploitation rates remained moderate during 2008–2010, with averages by stock of 59% for Chuck Creek, 62% for Ford Arm Creek, 50% for Hugh Smith Lake, 57% for Berners River, 45% for Chilkat River, 49% for Taku River, and 41% for Auke Creek (mean-average = 52%). The hatchery contribution has remained nearly unchanged over the past 2 decades at about 20% of the common property commercial </w:t>
      </w:r>
      <w:r w:rsidR="00A46326">
        <w:rPr>
          <w:sz w:val="20"/>
          <w:szCs w:val="20"/>
        </w:rPr>
        <w:t>harvest</w:t>
      </w:r>
      <w:r w:rsidRPr="004C7433">
        <w:rPr>
          <w:sz w:val="20"/>
          <w:szCs w:val="20"/>
        </w:rPr>
        <w:t>, despite a tripling of coho salmon releases from hatcheries in the region. Size data indicate increased spatial variability in marine growth, a probable decline in growth rates in outer coastal waters, and a potential shift in the food web toward prey species favored by pink salmon. Although escapements to 2 indicator systems averaged 142–150% of E</w:t>
      </w:r>
      <w:r w:rsidR="000403F8" w:rsidRPr="000403F8">
        <w:rPr>
          <w:i/>
          <w:sz w:val="20"/>
          <w:szCs w:val="20"/>
        </w:rPr>
        <w:t>MSY</w:t>
      </w:r>
      <w:r w:rsidRPr="004C7433">
        <w:rPr>
          <w:sz w:val="20"/>
          <w:szCs w:val="20"/>
        </w:rPr>
        <w:t xml:space="preserve">, realized harvests were estimated at over 90% of </w:t>
      </w:r>
      <w:r w:rsidR="000403F8" w:rsidRPr="000403F8">
        <w:rPr>
          <w:i/>
          <w:sz w:val="20"/>
          <w:szCs w:val="20"/>
        </w:rPr>
        <w:t>MSY</w:t>
      </w:r>
      <w:r w:rsidRPr="004C7433">
        <w:rPr>
          <w:sz w:val="20"/>
          <w:szCs w:val="20"/>
        </w:rPr>
        <w:t>. Recently updated spawner-recruit relationships show significant (p&lt;0.05) positive linear relationships between escapement and production. We introduce a new spawner-recruit model consistent with our understanding of Southeast Alaska coho salmon life history that accounts for the contribution by marine-rearing nomads.</w:t>
      </w:r>
    </w:p>
    <w:p w:rsidR="00AC1799" w:rsidRDefault="00AC1799" w:rsidP="00AC1799">
      <w:pPr>
        <w:pStyle w:val="Keywords"/>
      </w:pPr>
      <w:r>
        <w:t xml:space="preserve">Key words: </w:t>
      </w:r>
      <w:r w:rsidR="004C7433" w:rsidRPr="004C7433">
        <w:t xml:space="preserve">coho salmon, </w:t>
      </w:r>
      <w:r w:rsidR="004C7433" w:rsidRPr="004C7433">
        <w:rPr>
          <w:i/>
        </w:rPr>
        <w:t>Oncorhynchus kisutch</w:t>
      </w:r>
      <w:r w:rsidR="004C7433" w:rsidRPr="004C7433">
        <w:t>, escapement, escapement goals, smolts, nomads, marine survival, exploitation rates, weight, length, Auke Creek, Berners River, Taku River, Ford Arm Creek, Hugh Smith Lake, Chilkat River, Chuck Creek, Tsiu River, Situk River, Lost River.</w:t>
      </w:r>
    </w:p>
    <w:p w:rsidR="00AC1799" w:rsidRDefault="00AC1799" w:rsidP="00AC1799"/>
    <w:p w:rsidR="00AC1799" w:rsidRDefault="00AC1799" w:rsidP="00AC1799">
      <w:pPr>
        <w:pStyle w:val="Heading1"/>
      </w:pPr>
      <w:bookmarkStart w:id="9" w:name="_Toc203202426"/>
      <w:bookmarkStart w:id="10" w:name="_Toc516749979"/>
      <w:r>
        <w:t>introduction</w:t>
      </w:r>
      <w:bookmarkEnd w:id="9"/>
      <w:bookmarkEnd w:id="10"/>
    </w:p>
    <w:p w:rsidR="00DD0EC1" w:rsidRDefault="00DD0EC1" w:rsidP="00DD0EC1">
      <w:r>
        <w:t>Coho salmon (</w:t>
      </w:r>
      <w:r w:rsidRPr="00EB5764">
        <w:rPr>
          <w:i/>
        </w:rPr>
        <w:t>Oncorhynchus kisutch</w:t>
      </w:r>
      <w:r>
        <w:t xml:space="preserve">) are important to a variety of commercial, sport, and subsistence users in Southeast Alaska. Trollers have accounted for over 60% of the commercial </w:t>
      </w:r>
      <w:r w:rsidR="00AF5C24">
        <w:t>harvest</w:t>
      </w:r>
      <w:r>
        <w:t>, on average, but coho salmon are also important to seine, drift gillnet, and set gillnet fisheries. Recreational fisheries occur in both fresh and saltwater areas and have constituted an increasing component of the harvest in recent years. Directed subsistence fisheries have been very limited, but regulations allowing directed subsistence fishing for coho salmon have been expanded under federal rules in many freshwater areas. This report updates an earli</w:t>
      </w:r>
      <w:r w:rsidR="00B54274">
        <w:t>er assessment (Shaul et al. 2011</w:t>
      </w:r>
      <w:r>
        <w:t xml:space="preserve">) of the stocks that support </w:t>
      </w:r>
      <w:r w:rsidR="0056429A">
        <w:t>these fisheries through the 2017</w:t>
      </w:r>
      <w:r>
        <w:t xml:space="preserve"> return.</w:t>
      </w:r>
    </w:p>
    <w:p w:rsidR="00DD0EC1" w:rsidRDefault="00DD0EC1" w:rsidP="00DD0EC1">
      <w:r>
        <w:t xml:space="preserve">Full development of a troll fishery targeting coho salmon occurred around 1940, and the commercial </w:t>
      </w:r>
      <w:r w:rsidR="00AF5C24">
        <w:t>harvest</w:t>
      </w:r>
      <w:r>
        <w:t xml:space="preserve"> (Figure 1) provides an indication of the trend in coho salmon abundance after that time. Stocks recovered in the early 1980s from a prolonged period of low abundance extending for over 2½ decades. Whereas low marine survival was likely a major factor driving poor </w:t>
      </w:r>
      <w:r w:rsidR="00A46326" w:rsidRPr="00A46326">
        <w:t>harvest</w:t>
      </w:r>
      <w:r>
        <w:t xml:space="preserve">s from 1956 to 1981, improved marine survival has been an important factor influencing larger wild stock </w:t>
      </w:r>
      <w:r w:rsidR="00AF5C24">
        <w:t>harvest</w:t>
      </w:r>
      <w:r>
        <w:t xml:space="preserve">s since 1982. The commercial </w:t>
      </w:r>
      <w:r w:rsidR="00AF5C24">
        <w:t>harvest</w:t>
      </w:r>
      <w:r>
        <w:t xml:space="preserve"> reached a peak during 1990–1996 at an average of 2.86 million wild fish (3.46 million total fish), before following a lower but relatively level trend during </w:t>
      </w:r>
      <w:r w:rsidR="007D7FD5">
        <w:t>t</w:t>
      </w:r>
      <w:r w:rsidR="00744FA8">
        <w:t>he most recent two decades (1998–2017</w:t>
      </w:r>
      <w:r w:rsidR="007D7FD5">
        <w:t>) around an average of about 1.9</w:t>
      </w:r>
      <w:r>
        <w:t xml:space="preserve"> million wild fish a</w:t>
      </w:r>
      <w:r w:rsidR="00744FA8">
        <w:t>nd 2.5</w:t>
      </w:r>
      <w:r w:rsidR="007D7FD5">
        <w:t xml:space="preserve"> million total fish. After 2005, harvests were relatively stable in most years between 1.4–2.0 wild fish and 1.4–2.4 million total fish, with the exception of 2013 and 2014, </w:t>
      </w:r>
      <w:r w:rsidR="00A00734">
        <w:t xml:space="preserve">when total harvests of 3.36–3.59 million fish ranked as the </w:t>
      </w:r>
      <w:r w:rsidR="008C09E4">
        <w:t>2</w:t>
      </w:r>
      <w:r w:rsidR="008C09E4" w:rsidRPr="008C09E4">
        <w:rPr>
          <w:vertAlign w:val="superscript"/>
        </w:rPr>
        <w:t>nd</w:t>
      </w:r>
      <w:r w:rsidR="008C09E4">
        <w:t xml:space="preserve"> </w:t>
      </w:r>
      <w:r w:rsidR="00A00734">
        <w:t>and 5</w:t>
      </w:r>
      <w:r w:rsidR="00A00734" w:rsidRPr="00A00734">
        <w:rPr>
          <w:vertAlign w:val="superscript"/>
        </w:rPr>
        <w:t>th</w:t>
      </w:r>
      <w:r w:rsidR="00A00734">
        <w:t xml:space="preserve"> largest commercial harvests in history</w:t>
      </w:r>
      <w:r w:rsidR="008C09E4">
        <w:t xml:space="preserve"> and 7</w:t>
      </w:r>
      <w:r w:rsidR="008C09E4" w:rsidRPr="008C09E4">
        <w:rPr>
          <w:vertAlign w:val="superscript"/>
        </w:rPr>
        <w:t>th</w:t>
      </w:r>
      <w:r w:rsidR="008C09E4">
        <w:t xml:space="preserve"> and 11</w:t>
      </w:r>
      <w:r w:rsidR="008C09E4" w:rsidRPr="008C09E4">
        <w:rPr>
          <w:vertAlign w:val="superscript"/>
        </w:rPr>
        <w:t>th</w:t>
      </w:r>
      <w:r w:rsidR="008C09E4">
        <w:t xml:space="preserve"> highest for wild fish (2.46–2.57 million fish)</w:t>
      </w:r>
      <w:r w:rsidR="007D7FD5">
        <w:t>.</w:t>
      </w:r>
      <w:r w:rsidR="00A41ADE">
        <w:t xml:space="preserve"> During 2017, the commercial harvest of 2.31 million wild fish (2.75 million </w:t>
      </w:r>
      <w:proofErr w:type="gramStart"/>
      <w:r w:rsidR="00A41ADE">
        <w:t>total</w:t>
      </w:r>
      <w:proofErr w:type="gramEnd"/>
      <w:r w:rsidR="00A41ADE">
        <w:t>) was also high, although a record 76% of the wild harvest (and 78% of the total harvest) was taken by the troll fishery.</w:t>
      </w:r>
    </w:p>
    <w:p w:rsidR="00DD0EC1" w:rsidRDefault="00DD0EC1" w:rsidP="00DD0EC1">
      <w:r>
        <w:lastRenderedPageBreak/>
        <w:t xml:space="preserve">Excellent coho salmon habitat occurs throughout Southeast Alaska (Figure 2). In addition to wild stocks within Southeast Alaska, important contributions to the region’s total harvest are made by local hatchery stocks, several transboundary rivers, and by </w:t>
      </w:r>
      <w:r w:rsidR="0059763B">
        <w:t xml:space="preserve">streams </w:t>
      </w:r>
      <w:r>
        <w:t>on the northern British Columbia coast. Coho salmon are produced by thousands of streams and by 13 hatcheries in Southeast Alaska. Many of the streams are small producers about which little is known.</w:t>
      </w:r>
    </w:p>
    <w:p w:rsidR="00AC1799" w:rsidRDefault="00744FA8" w:rsidP="00DD0EC1">
      <w:r>
        <w:t>During 2011 to 2015</w:t>
      </w:r>
      <w:r w:rsidR="00DD0EC1">
        <w:t>, hatcher</w:t>
      </w:r>
      <w:r>
        <w:t>ies contributed an average of 27% (range 24</w:t>
      </w:r>
      <w:r w:rsidR="008C09E4">
        <w:t>–28</w:t>
      </w:r>
      <w:r w:rsidR="00DD0EC1">
        <w:t xml:space="preserve">%) of the Southeast Alaska commercial </w:t>
      </w:r>
      <w:r w:rsidR="002D4A54">
        <w:t>harvest</w:t>
      </w:r>
      <w:r w:rsidR="00DD0EC1">
        <w:t xml:space="preserve">. </w:t>
      </w:r>
      <w:r w:rsidR="008C09E4">
        <w:t>This represents an increase from the prior two</w:t>
      </w:r>
      <w:r w:rsidR="00DD0EC1">
        <w:t xml:space="preserve"> decade</w:t>
      </w:r>
      <w:r w:rsidR="008C09E4">
        <w:t>s (1991–2010</w:t>
      </w:r>
      <w:r w:rsidR="00DD0EC1">
        <w:t>)</w:t>
      </w:r>
      <w:r w:rsidR="008C09E4">
        <w:t xml:space="preserve"> when the hatchery component </w:t>
      </w:r>
      <w:r w:rsidR="00287B1A">
        <w:t xml:space="preserve">of the commercial catch </w:t>
      </w:r>
      <w:r w:rsidR="008C09E4">
        <w:t xml:space="preserve">remained </w:t>
      </w:r>
      <w:r w:rsidR="00287B1A">
        <w:t>level at an average</w:t>
      </w:r>
      <w:r w:rsidR="00DD0EC1">
        <w:t xml:space="preserve"> </w:t>
      </w:r>
      <w:r w:rsidR="00287B1A">
        <w:t xml:space="preserve">of 19% (range 13–22%) despite tripling of </w:t>
      </w:r>
      <w:r w:rsidR="00F948CD">
        <w:t>coho</w:t>
      </w:r>
      <w:r w:rsidR="00287B1A">
        <w:t xml:space="preserve"> salmon </w:t>
      </w:r>
      <w:r w:rsidR="00F948CD">
        <w:t xml:space="preserve">non-fry </w:t>
      </w:r>
      <w:r w:rsidR="00287B1A">
        <w:t xml:space="preserve">hatchery releases in the region. </w:t>
      </w:r>
      <w:r>
        <w:t xml:space="preserve">However, the hatchery component subsequently dropped sharply </w:t>
      </w:r>
      <w:r w:rsidR="007C461E">
        <w:t xml:space="preserve">to 21% in 2016 and 16% in 2017. </w:t>
      </w:r>
      <w:r w:rsidR="00287B1A">
        <w:t>During recent years, over</w:t>
      </w:r>
      <w:r w:rsidR="00DD0EC1">
        <w:t xml:space="preserve"> 99% of the hatchery contribution to the Southeast Alaska </w:t>
      </w:r>
      <w:r w:rsidR="00A46326">
        <w:t>harvest</w:t>
      </w:r>
      <w:r w:rsidR="00DD0EC1">
        <w:t xml:space="preserve"> was produced by Alaskan facilities.</w:t>
      </w:r>
    </w:p>
    <w:p w:rsidR="00DD0EC1" w:rsidRDefault="00966F3A" w:rsidP="00966F3A">
      <w:pPr>
        <w:jc w:val="center"/>
      </w:pPr>
      <w:r w:rsidRPr="00966F3A">
        <w:rPr>
          <w:noProof/>
        </w:rPr>
        <w:drawing>
          <wp:inline distT="0" distB="0" distL="0" distR="0" wp14:anchorId="39FB0F3B" wp14:editId="6F842864">
            <wp:extent cx="5943600" cy="4039015"/>
            <wp:effectExtent l="0" t="0" r="0" b="0"/>
            <wp:docPr id="2061" name="Picture 20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943600" cy="4039015"/>
                    </a:xfrm>
                    <a:prstGeom prst="rect">
                      <a:avLst/>
                    </a:prstGeom>
                    <a:noFill/>
                    <a:ln>
                      <a:noFill/>
                    </a:ln>
                  </pic:spPr>
                </pic:pic>
              </a:graphicData>
            </a:graphic>
          </wp:inline>
        </w:drawing>
      </w:r>
    </w:p>
    <w:p w:rsidR="00AC1799" w:rsidRPr="00DD0EC1" w:rsidRDefault="00DD0EC1" w:rsidP="00DD0EC1">
      <w:pPr>
        <w:pStyle w:val="Caption"/>
      </w:pPr>
      <w:bookmarkStart w:id="11" w:name="_Toc516752149"/>
      <w:r w:rsidRPr="00DD0EC1">
        <w:t xml:space="preserve">Figure </w:t>
      </w:r>
      <w:r w:rsidR="00276501">
        <w:fldChar w:fldCharType="begin"/>
      </w:r>
      <w:r w:rsidR="00276501">
        <w:instrText xml:space="preserve"> SEQ Figure \* ARABIC </w:instrText>
      </w:r>
      <w:r w:rsidR="00276501">
        <w:fldChar w:fldCharType="separate"/>
      </w:r>
      <w:r w:rsidR="00167CAD">
        <w:rPr>
          <w:noProof/>
        </w:rPr>
        <w:t>1</w:t>
      </w:r>
      <w:r w:rsidR="00276501">
        <w:rPr>
          <w:noProof/>
        </w:rPr>
        <w:fldChar w:fldCharType="end"/>
      </w:r>
      <w:r w:rsidRPr="00DD0EC1">
        <w:t>.–</w:t>
      </w:r>
      <w:r w:rsidRPr="0059763B">
        <w:t>Commercial</w:t>
      </w:r>
      <w:r w:rsidRPr="00DD0EC1">
        <w:t xml:space="preserve"> harvest of wild and hatchery coho salmon in Southeast Alaska, 1890–201</w:t>
      </w:r>
      <w:r w:rsidR="00EB5764">
        <w:t>6</w:t>
      </w:r>
      <w:r w:rsidRPr="00DD0EC1">
        <w:t xml:space="preserve">, with a </w:t>
      </w:r>
      <w:r w:rsidR="00966F3A">
        <w:t>9</w:t>
      </w:r>
      <w:r w:rsidR="002D5C73">
        <w:t xml:space="preserve"> point</w:t>
      </w:r>
      <w:r w:rsidRPr="00DD0EC1">
        <w:t xml:space="preserve"> LOESS trend.</w:t>
      </w:r>
      <w:bookmarkEnd w:id="11"/>
    </w:p>
    <w:p w:rsidR="00AC1799" w:rsidRDefault="00DD0EC1" w:rsidP="00AC1799">
      <w:r w:rsidRPr="00DD0EC1">
        <w:t>The Alaska Department of Fish and Game implemented an improved stock assessment program in the early 1980s to better understand and manage coho salmon stocks. New assessment projects were implemented to monitor population and fishery parameters for indicator stocks (Shaul 1994; Shaul and Crabtree 1998). In addition, a systematic escapement survey program was developed. These programs have bettered the understanding among fishery researchers and managers of the status of Southeast Alaska coho salmon stocks and have formed the basis for improved management.</w:t>
      </w:r>
    </w:p>
    <w:p w:rsidR="002E7A26" w:rsidRDefault="00F716D3" w:rsidP="00AC1799">
      <w:r>
        <w:rPr>
          <w:noProof/>
        </w:rPr>
        <w:lastRenderedPageBreak/>
        <w:drawing>
          <wp:inline distT="0" distB="0" distL="0" distR="0" wp14:anchorId="3C0E7BFD" wp14:editId="12B775E6">
            <wp:extent cx="5943600" cy="4592955"/>
            <wp:effectExtent l="19050" t="19050" r="19050" b="171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ho stock status.jpg"/>
                    <pic:cNvPicPr/>
                  </pic:nvPicPr>
                  <pic:blipFill>
                    <a:blip r:embed="rId23">
                      <a:extLst>
                        <a:ext uri="{28A0092B-C50C-407E-A947-70E740481C1C}">
                          <a14:useLocalDpi xmlns:a14="http://schemas.microsoft.com/office/drawing/2010/main" val="0"/>
                        </a:ext>
                      </a:extLst>
                    </a:blip>
                    <a:stretch>
                      <a:fillRect/>
                    </a:stretch>
                  </pic:blipFill>
                  <pic:spPr>
                    <a:xfrm>
                      <a:off x="0" y="0"/>
                      <a:ext cx="5943600" cy="4592955"/>
                    </a:xfrm>
                    <a:prstGeom prst="rect">
                      <a:avLst/>
                    </a:prstGeom>
                    <a:ln>
                      <a:solidFill>
                        <a:schemeClr val="tx1"/>
                      </a:solidFill>
                    </a:ln>
                  </pic:spPr>
                </pic:pic>
              </a:graphicData>
            </a:graphic>
          </wp:inline>
        </w:drawing>
      </w:r>
    </w:p>
    <w:p w:rsidR="002D4A54" w:rsidRDefault="002E7A26" w:rsidP="002D4A54">
      <w:pPr>
        <w:pStyle w:val="Caption"/>
      </w:pPr>
      <w:bookmarkStart w:id="12" w:name="_Toc516752150"/>
      <w:r w:rsidRPr="00A0238F">
        <w:t xml:space="preserve">Figure </w:t>
      </w:r>
      <w:r w:rsidR="00276501">
        <w:fldChar w:fldCharType="begin"/>
      </w:r>
      <w:r w:rsidR="00276501">
        <w:instrText xml:space="preserve"> SEQ Figure \* ARABIC </w:instrText>
      </w:r>
      <w:r w:rsidR="00276501">
        <w:fldChar w:fldCharType="separate"/>
      </w:r>
      <w:r w:rsidR="00167CAD">
        <w:rPr>
          <w:noProof/>
        </w:rPr>
        <w:t>2</w:t>
      </w:r>
      <w:r w:rsidR="00276501">
        <w:rPr>
          <w:noProof/>
        </w:rPr>
        <w:fldChar w:fldCharType="end"/>
      </w:r>
      <w:r w:rsidRPr="00A0238F">
        <w:t>.–Map of Southeast Alaska and northern British Columbia, showing the locations of recent coho salmon full indicator stock assessment projects.</w:t>
      </w:r>
      <w:r w:rsidR="004E2CF7" w:rsidRPr="00A0238F">
        <w:t xml:space="preserve"> </w:t>
      </w:r>
      <w:r w:rsidR="007651E0" w:rsidRPr="00A0238F">
        <w:t>Stars mark area</w:t>
      </w:r>
      <w:r w:rsidR="00B47ABA" w:rsidRPr="00A0238F">
        <w:t xml:space="preserve"> i</w:t>
      </w:r>
      <w:r w:rsidR="004E2CF7" w:rsidRPr="00A0238F">
        <w:t xml:space="preserve">ndex streams </w:t>
      </w:r>
      <w:r w:rsidR="007651E0" w:rsidRPr="00A0238F">
        <w:t xml:space="preserve">and triangles mark </w:t>
      </w:r>
      <w:r w:rsidR="004E2CF7" w:rsidRPr="00A0238F">
        <w:t>survey</w:t>
      </w:r>
      <w:r w:rsidR="00B47ABA" w:rsidRPr="00A0238F">
        <w:t xml:space="preserve">ed </w:t>
      </w:r>
      <w:r w:rsidR="004E2CF7" w:rsidRPr="00A0238F">
        <w:t>streams with independent escapement goals.</w:t>
      </w:r>
      <w:bookmarkEnd w:id="12"/>
      <w:r w:rsidR="002D4A54">
        <w:t xml:space="preserve"> </w:t>
      </w:r>
    </w:p>
    <w:p w:rsidR="002E7A26" w:rsidRDefault="002E7A26" w:rsidP="002D4A54">
      <w:r>
        <w:t xml:space="preserve">The principal management objective for Southeast Alaska fisheries for coho salmon is to achieve </w:t>
      </w:r>
      <w:r w:rsidRPr="002E7A26">
        <w:rPr>
          <w:i/>
        </w:rPr>
        <w:t>maximum sustained yield (</w:t>
      </w:r>
      <w:r w:rsidR="000403F8" w:rsidRPr="000403F8">
        <w:rPr>
          <w:i/>
        </w:rPr>
        <w:t>MSY</w:t>
      </w:r>
      <w:r w:rsidRPr="002E7A26">
        <w:rPr>
          <w:i/>
        </w:rPr>
        <w:t>)</w:t>
      </w:r>
      <w:r>
        <w:t xml:space="preserve"> from wild stocks. Hatchery contributions and natural production are identified inseason in key fisheries using coded wire tags</w:t>
      </w:r>
      <w:r w:rsidR="0059763B">
        <w:t xml:space="preserve"> (CWTs)</w:t>
      </w:r>
      <w:r>
        <w:t>. Fisheries directed primarily at coho salmon are managed based on wild stock fishery performance to achieve adequate escapement while harvesting the surplus. Escapement goal ranges have been established for a number of wild indicator stocks and surveyed systems.</w:t>
      </w:r>
    </w:p>
    <w:p w:rsidR="002E7A26" w:rsidRDefault="002E7A26" w:rsidP="002E7A26">
      <w:r>
        <w:t>A secondary management objective is to achieve long-term commercial gear-type allocations that were established by the Alaska Board of Fisheries (board) in 1989. These allocations preserve a 1969 to 1988 historical base distribution of 61% for troll gear, 19% for purse seine gear, 13% for drift gillnet gear, and 7% for set gillnet gear.</w:t>
      </w:r>
    </w:p>
    <w:p w:rsidR="002E7A26" w:rsidRDefault="002E7A26" w:rsidP="002E7A26">
      <w:r>
        <w:t xml:space="preserve">The broad distribution of coho salmon production across thousands of small stream systems necessitates that much of the harvest occur in highly mixed-stock fisheries where the stocks intermingle. Except for years of strong deviations from average abundance, commercial trollers fish a relatively stable season and harvest a relatively stable proportion of the total runs. This pattern of fishing </w:t>
      </w:r>
      <w:r w:rsidR="0059763B">
        <w:t>has resulted</w:t>
      </w:r>
      <w:r>
        <w:t xml:space="preserve"> in a more even distribution of the troll harvest across all stocks in the region, thereby realizing some harvest from all stocks, while ensuring that more heavily </w:t>
      </w:r>
      <w:r>
        <w:lastRenderedPageBreak/>
        <w:t>exploited inside stocks are able to support some harvest in inside fisheries while still maintaining escapement. Most active management to harvest surpluses and achieve escapements is conducted in gillnet fisheries, based on returns to single major systems or local concentrations of productive systems. Nearly all of the harvest of many small to medium stocks on the outer coast and along inside passages occurs in the commercial troll and marine sport fisheries, with a small incidental harvest by purse seine fisheries targeting pink salmon.</w:t>
      </w:r>
    </w:p>
    <w:p w:rsidR="002E7A26" w:rsidRDefault="002E7A26" w:rsidP="002E7A26">
      <w:r>
        <w:t>The commercial fisheries are managed under specific management plans for each fishery. The troll management plan for coho salmon contains several decision points that potentially trigger early or midseason closures for conservation and allocation, and/or an extension of the troll coho season for up to 10 days after the regulatory cl</w:t>
      </w:r>
      <w:r w:rsidR="0056429A">
        <w:t>osing date of September 20. Some</w:t>
      </w:r>
      <w:r>
        <w:t xml:space="preserve"> provisions of the plan were written in the late 1970s and 1980s when direct information on coho stocks was very limited, aside from fishery catch and effort. In recent years, fishery managers have tried to balance the specific provisions of the management plan with increasing capability to assess stocks and their escapement needs. Inseason management has increasingly focused on escapement goals that produce </w:t>
      </w:r>
      <w:r w:rsidR="000403F8" w:rsidRPr="000403F8">
        <w:rPr>
          <w:i/>
        </w:rPr>
        <w:t>MSY</w:t>
      </w:r>
      <w:r>
        <w:t xml:space="preserve"> as a specific priority objective.</w:t>
      </w:r>
    </w:p>
    <w:p w:rsidR="002E7A26" w:rsidRDefault="002E7A26" w:rsidP="002E7A26">
      <w:r>
        <w:t>In addition to provisions specified in the management plans, the Pacific Salmon Treaty (PST) contains provisions for the conservation of northern British Columbia coho stocks. The PST provisions are essentially the same as board management plan provisions for potential early and midseason troll fishery closures. However, the PST also contains provisions that trigger a closure of the troll fishery in boundary areas of southern Southeast Alaska and in northern British Columbia when abundance of northern British Columbia stocks is indicated to be low based on fishery performance thresholds.</w:t>
      </w:r>
    </w:p>
    <w:p w:rsidR="00AC1799" w:rsidRDefault="002E7A26" w:rsidP="002E7A26">
      <w:r>
        <w:t>Marine sport fisheries, whic</w:t>
      </w:r>
      <w:r w:rsidR="00F948CD">
        <w:t>h accounted for an average of 88</w:t>
      </w:r>
      <w:r>
        <w:t>% of the total recreational ha</w:t>
      </w:r>
      <w:r w:rsidR="007C461E">
        <w:t>rvest during 2007–2016</w:t>
      </w:r>
      <w:r>
        <w:t>, are managed primarily under a 6-fish bag limit. The same bag limit applies in most freshwater systems, except for some more accessible streams where the bag limit is 2 fish. The sport fishery has accounted for a small, but generally increasing, component of the harvest, reaching a peak estimated</w:t>
      </w:r>
      <w:r w:rsidR="007C461E">
        <w:t xml:space="preserve"> harvest of 409.3 thousand</w:t>
      </w:r>
      <w:r w:rsidR="0012635E">
        <w:t xml:space="preserve"> fish in 2005</w:t>
      </w:r>
      <w:r>
        <w:t xml:space="preserve"> (Figure 3)</w:t>
      </w:r>
      <w:r w:rsidR="0012635E">
        <w:t xml:space="preserve">. The sport harvest then decreased to an average of 226.6 thousand fish in 2006–2012 </w:t>
      </w:r>
      <w:r w:rsidR="007C461E">
        <w:t>before increasing again to 232.7</w:t>
      </w:r>
      <w:r w:rsidR="0012635E">
        <w:t>–339.6 thousand fish in 201</w:t>
      </w:r>
      <w:r w:rsidR="007C461E">
        <w:t>3–2016</w:t>
      </w:r>
      <w:r w:rsidR="0012635E">
        <w:t>, with a</w:t>
      </w:r>
      <w:r w:rsidR="007C461E">
        <w:t xml:space="preserve"> preliminary projection of 373.6 thousand fish harvested in 2017</w:t>
      </w:r>
      <w:r>
        <w:t>.</w:t>
      </w:r>
    </w:p>
    <w:p w:rsidR="002E7A26" w:rsidRDefault="002E7A26" w:rsidP="002E7A26">
      <w:r>
        <w:t>Concurrent with expansion of the charter industry, sport harvest accounted for an increasing share of the all-fishery harvest from the mid-1970s until the early 2000s, peaking during 2000–2009 at a range of 10–13% (av</w:t>
      </w:r>
      <w:r w:rsidR="0012635E">
        <w:t>erage 11%)</w:t>
      </w:r>
      <w:r w:rsidR="00E91576">
        <w:t>. The proportion caught in sport fisheries</w:t>
      </w:r>
      <w:r w:rsidR="0012635E">
        <w:t xml:space="preserve"> </w:t>
      </w:r>
      <w:r w:rsidR="00E91576">
        <w:t xml:space="preserve">declined </w:t>
      </w:r>
      <w:r w:rsidR="0012635E">
        <w:t>to an average of 9% in 2010–2014</w:t>
      </w:r>
      <w:r w:rsidR="00E91576">
        <w:t xml:space="preserve"> before increasing to </w:t>
      </w:r>
      <w:r w:rsidR="007C461E">
        <w:t>10–</w:t>
      </w:r>
      <w:r w:rsidR="00E91576">
        <w:t>13% in 2015</w:t>
      </w:r>
      <w:r w:rsidR="007C461E">
        <w:t>–2017</w:t>
      </w:r>
      <w:r>
        <w:t xml:space="preserve">. Although emergency inseason management actions have been less frequent in the recreational fisheries, seasons have been closed or bag limits reduced in both marine and freshwater fisheries in response to inseason indicators of low abundance. Bag limits were increased in some locations to harvest the very large 1994 return. </w:t>
      </w:r>
    </w:p>
    <w:p w:rsidR="00AC1799" w:rsidRDefault="002E7A26" w:rsidP="002E7A26">
      <w:r>
        <w:t xml:space="preserve">Directed subsistence fishing for coho salmon occurs in a few streams in the region, while small </w:t>
      </w:r>
      <w:r w:rsidR="00A46326" w:rsidRPr="00A46326">
        <w:t>harvest</w:t>
      </w:r>
      <w:r>
        <w:t xml:space="preserve">s of the species are also taken incidentally to sockeye salmon in both subsistence and </w:t>
      </w:r>
      <w:r w:rsidR="00E91576">
        <w:t xml:space="preserve">personal </w:t>
      </w:r>
      <w:r w:rsidR="00A41ADE">
        <w:t>use fisheries. The 10-</w:t>
      </w:r>
      <w:r w:rsidR="007C461E">
        <w:t>year (2008–2017</w:t>
      </w:r>
      <w:r w:rsidR="00E91576">
        <w:t>)</w:t>
      </w:r>
      <w:r>
        <w:t xml:space="preserve"> </w:t>
      </w:r>
      <w:r w:rsidR="00E91576">
        <w:t xml:space="preserve">average </w:t>
      </w:r>
      <w:r>
        <w:t>combined subsistence and personal use harvest, as reported on retur</w:t>
      </w:r>
      <w:r w:rsidR="00E91576">
        <w:t>ned permits, averaged only 2,700</w:t>
      </w:r>
      <w:r>
        <w:t xml:space="preserve"> fish.</w:t>
      </w:r>
    </w:p>
    <w:p w:rsidR="00AC1799" w:rsidRDefault="00AA07D6" w:rsidP="00AC1799">
      <w:r w:rsidRPr="00AA07D6">
        <w:rPr>
          <w:noProof/>
        </w:rPr>
        <w:lastRenderedPageBreak/>
        <w:drawing>
          <wp:inline distT="0" distB="0" distL="0" distR="0" wp14:anchorId="2332BBFE" wp14:editId="6C62C507">
            <wp:extent cx="5943600" cy="3364099"/>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3364099"/>
                    </a:xfrm>
                    <a:prstGeom prst="rect">
                      <a:avLst/>
                    </a:prstGeom>
                    <a:noFill/>
                    <a:ln>
                      <a:noFill/>
                    </a:ln>
                  </pic:spPr>
                </pic:pic>
              </a:graphicData>
            </a:graphic>
          </wp:inline>
        </w:drawing>
      </w:r>
    </w:p>
    <w:p w:rsidR="00AC1799" w:rsidRDefault="002E7A26" w:rsidP="002E7A26">
      <w:pPr>
        <w:pStyle w:val="Caption"/>
      </w:pPr>
      <w:bookmarkStart w:id="13" w:name="_Toc516752151"/>
      <w:r w:rsidRPr="00DD0EC1">
        <w:t xml:space="preserve">Figure </w:t>
      </w:r>
      <w:r w:rsidR="00276501">
        <w:fldChar w:fldCharType="begin"/>
      </w:r>
      <w:r w:rsidR="00276501">
        <w:instrText xml:space="preserve"> SEQ Figure \* ARABIC </w:instrText>
      </w:r>
      <w:r w:rsidR="00276501">
        <w:fldChar w:fldCharType="separate"/>
      </w:r>
      <w:r w:rsidR="00167CAD">
        <w:rPr>
          <w:noProof/>
        </w:rPr>
        <w:t>3</w:t>
      </w:r>
      <w:r w:rsidR="00276501">
        <w:rPr>
          <w:noProof/>
        </w:rPr>
        <w:fldChar w:fldCharType="end"/>
      </w:r>
      <w:r w:rsidRPr="00DD0EC1">
        <w:t>.–</w:t>
      </w:r>
      <w:r w:rsidRPr="00075CE4">
        <w:t xml:space="preserve">Sport harvest </w:t>
      </w:r>
      <w:r w:rsidR="00075CE4">
        <w:t xml:space="preserve">of coho salmon </w:t>
      </w:r>
      <w:r w:rsidRPr="00075CE4">
        <w:t>in salt water</w:t>
      </w:r>
      <w:r w:rsidR="00075CE4">
        <w:t xml:space="preserve"> and fresh water of </w:t>
      </w:r>
      <w:r w:rsidRPr="00075CE4">
        <w:t>in Southeast Alaska</w:t>
      </w:r>
      <w:r w:rsidR="00A602C9">
        <w:t>, 1977–2016</w:t>
      </w:r>
      <w:r w:rsidR="00DB4BD9">
        <w:t xml:space="preserve"> (and 8 pt LOESS trends)</w:t>
      </w:r>
      <w:r w:rsidR="00075CE4">
        <w:t xml:space="preserve">, </w:t>
      </w:r>
      <w:r w:rsidR="00152782" w:rsidRPr="00075CE4">
        <w:t>based on the state-wide harvest survey</w:t>
      </w:r>
      <w:r w:rsidR="00075CE4">
        <w:t xml:space="preserve">, with a preliminary estimate </w:t>
      </w:r>
      <w:r w:rsidR="00A602C9">
        <w:t>for both waters combined in 2017</w:t>
      </w:r>
      <w:r w:rsidRPr="00075CE4">
        <w:t>.</w:t>
      </w:r>
      <w:bookmarkEnd w:id="13"/>
    </w:p>
    <w:p w:rsidR="002E7A26" w:rsidRDefault="002E7A26" w:rsidP="002E7A26">
      <w:pPr>
        <w:pStyle w:val="Heading1"/>
      </w:pPr>
      <w:bookmarkStart w:id="14" w:name="_Toc516749980"/>
      <w:r>
        <w:t>Stock Status</w:t>
      </w:r>
      <w:bookmarkEnd w:id="14"/>
    </w:p>
    <w:p w:rsidR="006C1E21" w:rsidRDefault="002E7A26" w:rsidP="002E7A26">
      <w:r w:rsidRPr="002E7A26">
        <w:t xml:space="preserve">Status of coho salmon stocks in the Southeast Region was judged by trends in abundance and escapement of indicator stocks relative to established goals. Overall, 14 systems or groups of </w:t>
      </w:r>
      <w:r w:rsidR="00E5191A">
        <w:t>systems have goals, including 11</w:t>
      </w:r>
      <w:r w:rsidRPr="002E7A26">
        <w:t xml:space="preserve"> with biological escapement goals (</w:t>
      </w:r>
      <w:r w:rsidRPr="00A41ADE">
        <w:rPr>
          <w:i/>
        </w:rPr>
        <w:t>BEG</w:t>
      </w:r>
      <w:r w:rsidRPr="002E7A26">
        <w:t>),</w:t>
      </w:r>
      <w:r w:rsidR="00E5191A">
        <w:t xml:space="preserve"> and</w:t>
      </w:r>
      <w:r w:rsidRPr="002E7A26">
        <w:t xml:space="preserve"> </w:t>
      </w:r>
      <w:r w:rsidR="008C2DCE">
        <w:t>three</w:t>
      </w:r>
      <w:r w:rsidRPr="002E7A26">
        <w:t xml:space="preserve"> with sustainable escapement goals (</w:t>
      </w:r>
      <w:r w:rsidRPr="0059763B">
        <w:rPr>
          <w:i/>
        </w:rPr>
        <w:t>SEG</w:t>
      </w:r>
      <w:r w:rsidRPr="002E7A26">
        <w:t>)</w:t>
      </w:r>
      <w:r>
        <w:t xml:space="preserve"> (Table 1).</w:t>
      </w:r>
    </w:p>
    <w:p w:rsidR="00EF5D03" w:rsidRDefault="00EF5D03" w:rsidP="00EF5D03">
      <w:r>
        <w:t xml:space="preserve">Escapement goal classifications are defined in the </w:t>
      </w:r>
      <w:r w:rsidRPr="00312AD1">
        <w:rPr>
          <w:i/>
        </w:rPr>
        <w:t>Policy for the Management of Sustainable Salmon Fisheries</w:t>
      </w:r>
      <w:r>
        <w:t xml:space="preserve"> (5 AAC 39.222) under Section (f):</w:t>
      </w:r>
    </w:p>
    <w:p w:rsidR="00EF5D03" w:rsidRDefault="00EF5D03" w:rsidP="00EF5D03">
      <w:pPr>
        <w:ind w:firstLine="720"/>
      </w:pPr>
      <w:r>
        <w:t>“(3) “</w:t>
      </w:r>
      <w:proofErr w:type="gramStart"/>
      <w:r w:rsidRPr="007432B5">
        <w:rPr>
          <w:i/>
        </w:rPr>
        <w:t>biological</w:t>
      </w:r>
      <w:proofErr w:type="gramEnd"/>
      <w:r>
        <w:t xml:space="preserve"> escapement goal” or “(</w:t>
      </w:r>
      <w:r w:rsidRPr="007432B5">
        <w:rPr>
          <w:i/>
        </w:rPr>
        <w:t>BEG</w:t>
      </w:r>
      <w:r>
        <w:t>)” means the escapement that provides the greatest potential for maximum sustained yield;” and</w:t>
      </w:r>
    </w:p>
    <w:p w:rsidR="00EF5D03" w:rsidRDefault="00EF5D03" w:rsidP="00EF5D03">
      <w:pPr>
        <w:ind w:firstLine="720"/>
      </w:pPr>
      <w:r>
        <w:t>“(36) “</w:t>
      </w:r>
      <w:r w:rsidRPr="007432B5">
        <w:rPr>
          <w:i/>
        </w:rPr>
        <w:t>sustainable</w:t>
      </w:r>
      <w:r>
        <w:t xml:space="preserve"> escapement goal” or “(</w:t>
      </w:r>
      <w:r w:rsidRPr="007432B5">
        <w:rPr>
          <w:i/>
        </w:rPr>
        <w:t>SEG</w:t>
      </w:r>
      <w:r>
        <w:t>)” means a level of escapement, indicated by an index or an escapement estimate, that is known to provide for</w:t>
      </w:r>
      <w:r w:rsidR="00A41ADE">
        <w:t xml:space="preserve"> sustained yield over a 5</w:t>
      </w:r>
      <w:r w:rsidR="008C2DCE">
        <w:t>-</w:t>
      </w:r>
      <w:r w:rsidR="00A41ADE">
        <w:t xml:space="preserve"> to 10-</w:t>
      </w:r>
      <w:r>
        <w:t xml:space="preserve">year period, used in situations where a </w:t>
      </w:r>
      <w:r w:rsidRPr="007432B5">
        <w:rPr>
          <w:i/>
        </w:rPr>
        <w:t>BEG</w:t>
      </w:r>
      <w:r>
        <w:t xml:space="preserve"> cannot be estimated or managed for.”</w:t>
      </w:r>
    </w:p>
    <w:p w:rsidR="00EF5D03" w:rsidRDefault="00EF5D03" w:rsidP="00EF5D03">
      <w:r>
        <w:t>Coho salmon stocks are very widely distributed and are believed to be present in over 2,500 primary anadromous streams; however, it is practical and feasible to conduct stock assessment projects on only a small fraction of those streams. Most direct asse</w:t>
      </w:r>
      <w:r w:rsidR="0059763B">
        <w:t>ssment of the stocks occurs at two</w:t>
      </w:r>
      <w:r>
        <w:t xml:space="preserve"> levels: full indicator stock and escapement indicator.</w:t>
      </w:r>
    </w:p>
    <w:p w:rsidR="00E5191A" w:rsidRDefault="00E5191A" w:rsidP="002E7A26">
      <w:pPr>
        <w:sectPr w:rsidR="00E5191A" w:rsidSect="006C1E21">
          <w:headerReference w:type="default" r:id="rId25"/>
          <w:footerReference w:type="default" r:id="rId26"/>
          <w:pgSz w:w="12240" w:h="15840" w:code="1"/>
          <w:pgMar w:top="1440" w:right="1440" w:bottom="1440" w:left="1440" w:header="720" w:footer="547" w:gutter="0"/>
          <w:pgNumType w:start="1"/>
          <w:cols w:space="432"/>
          <w:formProt w:val="0"/>
          <w:docGrid w:linePitch="326"/>
        </w:sectPr>
      </w:pPr>
    </w:p>
    <w:p w:rsidR="00454867" w:rsidRDefault="006C1E21" w:rsidP="00454867">
      <w:pPr>
        <w:jc w:val="left"/>
        <w:rPr>
          <w:sz w:val="18"/>
          <w:szCs w:val="18"/>
        </w:rPr>
      </w:pPr>
      <w:bookmarkStart w:id="15" w:name="_Toc516750329"/>
      <w:r>
        <w:lastRenderedPageBreak/>
        <w:t xml:space="preserve">Table </w:t>
      </w:r>
      <w:r w:rsidR="00276501">
        <w:fldChar w:fldCharType="begin"/>
      </w:r>
      <w:r w:rsidR="00276501">
        <w:instrText xml:space="preserve"> SEQ Table \* ARABIC </w:instrText>
      </w:r>
      <w:r w:rsidR="00276501">
        <w:fldChar w:fldCharType="separate"/>
      </w:r>
      <w:r w:rsidR="00167CAD">
        <w:rPr>
          <w:noProof/>
        </w:rPr>
        <w:t>1</w:t>
      </w:r>
      <w:r w:rsidR="00276501">
        <w:rPr>
          <w:noProof/>
        </w:rPr>
        <w:fldChar w:fldCharType="end"/>
      </w:r>
      <w:r>
        <w:t>.</w:t>
      </w:r>
      <w:r w:rsidRPr="006C1E21">
        <w:t>–</w:t>
      </w:r>
      <w:r w:rsidRPr="007A636A">
        <w:t>Estimated</w:t>
      </w:r>
      <w:r w:rsidRPr="006C1E21">
        <w:t xml:space="preserve"> coho salmon escapements for systems with formal escapement goals in Southeast Alaska, 20</w:t>
      </w:r>
      <w:r w:rsidR="00112F54">
        <w:t>12</w:t>
      </w:r>
      <w:r w:rsidRPr="006C1E21">
        <w:t>–201</w:t>
      </w:r>
      <w:r w:rsidR="00112F54">
        <w:t>7</w:t>
      </w:r>
      <w:r w:rsidRPr="006C1E21">
        <w:t>.</w:t>
      </w:r>
      <w:bookmarkEnd w:id="15"/>
      <w:r w:rsidR="00112F54">
        <w:rPr>
          <w:sz w:val="18"/>
          <w:szCs w:val="18"/>
        </w:rPr>
        <w:t xml:space="preserve"> </w:t>
      </w:r>
    </w:p>
    <w:tbl>
      <w:tblPr>
        <w:tblW w:w="12520" w:type="dxa"/>
        <w:tblInd w:w="93" w:type="dxa"/>
        <w:tblLook w:val="04A0" w:firstRow="1" w:lastRow="0" w:firstColumn="1" w:lastColumn="0" w:noHBand="0" w:noVBand="1"/>
      </w:tblPr>
      <w:tblGrid>
        <w:gridCol w:w="2016"/>
        <w:gridCol w:w="1416"/>
        <w:gridCol w:w="956"/>
        <w:gridCol w:w="1396"/>
        <w:gridCol w:w="1296"/>
        <w:gridCol w:w="911"/>
        <w:gridCol w:w="911"/>
        <w:gridCol w:w="1064"/>
        <w:gridCol w:w="910"/>
        <w:gridCol w:w="910"/>
        <w:gridCol w:w="910"/>
      </w:tblGrid>
      <w:tr w:rsidR="00454867" w:rsidRPr="00454867" w:rsidTr="00454867">
        <w:trPr>
          <w:trHeight w:val="255"/>
        </w:trPr>
        <w:tc>
          <w:tcPr>
            <w:tcW w:w="20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40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94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3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1280" w:type="dxa"/>
            <w:tcBorders>
              <w:top w:val="single" w:sz="4" w:space="0" w:color="auto"/>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w:t>
            </w:r>
          </w:p>
        </w:tc>
        <w:tc>
          <w:tcPr>
            <w:tcW w:w="5520" w:type="dxa"/>
            <w:gridSpan w:val="6"/>
            <w:tcBorders>
              <w:top w:val="single" w:sz="4" w:space="0" w:color="auto"/>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w:t>
            </w:r>
          </w:p>
        </w:tc>
      </w:tr>
      <w:tr w:rsidR="00454867" w:rsidRPr="00454867" w:rsidTr="00454867">
        <w:trPr>
          <w:trHeight w:val="255"/>
        </w:trPr>
        <w:tc>
          <w:tcPr>
            <w:tcW w:w="20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System</w:t>
            </w:r>
          </w:p>
        </w:tc>
        <w:tc>
          <w:tcPr>
            <w:tcW w:w="140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Escapement Data</w:t>
            </w:r>
          </w:p>
        </w:tc>
        <w:tc>
          <w:tcPr>
            <w:tcW w:w="94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Type</w:t>
            </w:r>
          </w:p>
        </w:tc>
        <w:tc>
          <w:tcPr>
            <w:tcW w:w="13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Escapement Goal</w:t>
            </w:r>
          </w:p>
        </w:tc>
        <w:tc>
          <w:tcPr>
            <w:tcW w:w="1280"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Year Established</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2012</w:t>
            </w:r>
          </w:p>
        </w:tc>
        <w:tc>
          <w:tcPr>
            <w:tcW w:w="895"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2013</w:t>
            </w:r>
          </w:p>
        </w:tc>
        <w:tc>
          <w:tcPr>
            <w:tcW w:w="1048"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2014</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2016</w:t>
            </w:r>
          </w:p>
        </w:tc>
        <w:tc>
          <w:tcPr>
            <w:tcW w:w="894" w:type="dxa"/>
            <w:tcBorders>
              <w:top w:val="nil"/>
              <w:left w:val="nil"/>
              <w:bottom w:val="single" w:sz="4" w:space="0" w:color="auto"/>
              <w:right w:val="nil"/>
            </w:tcBorders>
            <w:shd w:val="clear" w:color="auto" w:fill="auto"/>
            <w:noWrap/>
            <w:tcMar>
              <w:left w:w="0" w:type="dxa"/>
              <w:right w:w="0" w:type="dxa"/>
            </w:tcMar>
            <w:vAlign w:val="bottom"/>
            <w:hideMark/>
          </w:tcPr>
          <w:p w:rsidR="00454867" w:rsidRPr="00454867" w:rsidRDefault="00454867" w:rsidP="00454867">
            <w:pPr>
              <w:spacing w:after="0"/>
              <w:jc w:val="center"/>
              <w:rPr>
                <w:sz w:val="18"/>
                <w:szCs w:val="18"/>
              </w:rPr>
            </w:pPr>
            <w:r w:rsidRPr="00454867">
              <w:rPr>
                <w:sz w:val="18"/>
                <w:szCs w:val="18"/>
              </w:rPr>
              <w:t>2017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Hugh Smith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500–1,600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2009</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1,908</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3,048</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4,110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956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948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1,266</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Klawock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4,000–9,000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2013</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7,507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8,323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7,698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12,780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24,242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7,412</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Taku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50,000–90,000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70,775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68,117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124,171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60,178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87,704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Auke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200–500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837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736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283</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Montana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400–1,200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367</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911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1,204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717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634</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Peterson Creek</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100–250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126</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284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Ketchikan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HS</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4,250–8,500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11,960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11,295</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16,675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10,128</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13,420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11,557</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Sitka Survey Index</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 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400–800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1,157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1,414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2,161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2,244</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2,943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1,280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Ford Arm Lake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Weir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1,300–2,900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2,282</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1,573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3,025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3,281</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Berners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13A63" w:rsidP="00454867">
            <w:pPr>
              <w:spacing w:after="0"/>
              <w:jc w:val="left"/>
              <w:rPr>
                <w:sz w:val="18"/>
                <w:szCs w:val="18"/>
              </w:rPr>
            </w:pPr>
            <w:r>
              <w:rPr>
                <w:sz w:val="18"/>
                <w:szCs w:val="18"/>
              </w:rPr>
              <w:t>3,600–8,1</w:t>
            </w:r>
            <w:r w:rsidR="00454867" w:rsidRPr="00454867">
              <w:rPr>
                <w:sz w:val="18"/>
                <w:szCs w:val="18"/>
              </w:rPr>
              <w:t>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5,480</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6,280</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15,480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9,940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6,733</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7,040</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Chilkat River Escapement</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MR</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30,000–70,000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2006</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36,961</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51,324</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130,200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47,372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26,280</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57,868</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Tawah Creek (Lost River)</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FS,IE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SEG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1,600–4,800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2,593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3,555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2,015</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746</w:t>
            </w:r>
          </w:p>
        </w:tc>
        <w:tc>
          <w:tcPr>
            <w:tcW w:w="894" w:type="dxa"/>
            <w:tcBorders>
              <w:top w:val="nil"/>
              <w:left w:val="nil"/>
              <w:bottom w:val="nil"/>
              <w:right w:val="nil"/>
            </w:tcBorders>
            <w:shd w:val="clear" w:color="auto" w:fill="auto"/>
            <w:noWrap/>
            <w:vAlign w:val="bottom"/>
            <w:hideMark/>
          </w:tcPr>
          <w:p w:rsidR="00454867" w:rsidRPr="00454867" w:rsidRDefault="00550EF2" w:rsidP="00454867">
            <w:pPr>
              <w:spacing w:after="0"/>
              <w:jc w:val="center"/>
              <w:rPr>
                <w:sz w:val="18"/>
                <w:szCs w:val="18"/>
              </w:rPr>
            </w:pPr>
            <w:r>
              <w:rPr>
                <w:sz w:val="18"/>
                <w:szCs w:val="18"/>
              </w:rPr>
              <w:t>1,455</w:t>
            </w:r>
          </w:p>
        </w:tc>
      </w:tr>
      <w:tr w:rsidR="00454867" w:rsidRPr="00454867" w:rsidTr="00454867">
        <w:trPr>
          <w:trHeight w:hRule="exact" w:val="259"/>
        </w:trPr>
        <w:tc>
          <w:tcPr>
            <w:tcW w:w="2000" w:type="dxa"/>
            <w:tcBorders>
              <w:top w:val="nil"/>
              <w:left w:val="nil"/>
              <w:bottom w:val="nil"/>
              <w:right w:val="nil"/>
            </w:tcBorders>
            <w:shd w:val="clear" w:color="auto" w:fill="auto"/>
            <w:noWrap/>
            <w:tcMar>
              <w:left w:w="0" w:type="dxa"/>
              <w:right w:w="0" w:type="dxa"/>
            </w:tcMar>
            <w:vAlign w:val="bottom"/>
            <w:hideMark/>
          </w:tcPr>
          <w:p w:rsidR="00454867" w:rsidRPr="00454867" w:rsidRDefault="00454867" w:rsidP="00454867">
            <w:pPr>
              <w:spacing w:after="0"/>
              <w:jc w:val="left"/>
              <w:rPr>
                <w:sz w:val="18"/>
                <w:szCs w:val="18"/>
              </w:rPr>
            </w:pPr>
            <w:r w:rsidRPr="00454867">
              <w:rPr>
                <w:sz w:val="18"/>
                <w:szCs w:val="18"/>
              </w:rPr>
              <w:t xml:space="preserve">Situk River </w:t>
            </w:r>
          </w:p>
        </w:tc>
        <w:tc>
          <w:tcPr>
            <w:tcW w:w="140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BS,IE</w:t>
            </w:r>
          </w:p>
        </w:tc>
        <w:tc>
          <w:tcPr>
            <w:tcW w:w="94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nil"/>
              <w:right w:val="nil"/>
            </w:tcBorders>
            <w:shd w:val="clear" w:color="auto" w:fill="auto"/>
            <w:noWrap/>
            <w:vAlign w:val="bottom"/>
            <w:hideMark/>
          </w:tcPr>
          <w:p w:rsidR="00454867" w:rsidRPr="00454867" w:rsidRDefault="00454867" w:rsidP="00454867">
            <w:pPr>
              <w:spacing w:after="0"/>
              <w:jc w:val="left"/>
              <w:rPr>
                <w:sz w:val="18"/>
                <w:szCs w:val="18"/>
              </w:rPr>
            </w:pPr>
            <w:r w:rsidRPr="00454867">
              <w:rPr>
                <w:sz w:val="18"/>
                <w:szCs w:val="18"/>
              </w:rPr>
              <w:t>3,300–9,800</w:t>
            </w:r>
          </w:p>
        </w:tc>
        <w:tc>
          <w:tcPr>
            <w:tcW w:w="1280"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3,007</w:t>
            </w:r>
          </w:p>
        </w:tc>
        <w:tc>
          <w:tcPr>
            <w:tcW w:w="895"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14,853</w:t>
            </w:r>
          </w:p>
        </w:tc>
        <w:tc>
          <w:tcPr>
            <w:tcW w:w="1048"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8,226</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7,062</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6,177</w:t>
            </w:r>
          </w:p>
        </w:tc>
        <w:tc>
          <w:tcPr>
            <w:tcW w:w="894" w:type="dxa"/>
            <w:tcBorders>
              <w:top w:val="nil"/>
              <w:left w:val="nil"/>
              <w:bottom w:val="nil"/>
              <w:right w:val="nil"/>
            </w:tcBorders>
            <w:shd w:val="clear" w:color="auto" w:fill="auto"/>
            <w:noWrap/>
            <w:vAlign w:val="bottom"/>
            <w:hideMark/>
          </w:tcPr>
          <w:p w:rsidR="00454867" w:rsidRPr="00454867" w:rsidRDefault="00454867" w:rsidP="00454867">
            <w:pPr>
              <w:spacing w:after="0"/>
              <w:jc w:val="center"/>
              <w:rPr>
                <w:sz w:val="18"/>
                <w:szCs w:val="18"/>
              </w:rPr>
            </w:pPr>
            <w:r w:rsidRPr="00454867">
              <w:rPr>
                <w:sz w:val="18"/>
                <w:szCs w:val="18"/>
              </w:rPr>
              <w:t>4,122</w:t>
            </w:r>
          </w:p>
        </w:tc>
      </w:tr>
      <w:tr w:rsidR="00454867" w:rsidRPr="00454867" w:rsidTr="00454867">
        <w:trPr>
          <w:trHeight w:hRule="exact" w:val="331"/>
        </w:trPr>
        <w:tc>
          <w:tcPr>
            <w:tcW w:w="2000" w:type="dxa"/>
            <w:tcBorders>
              <w:top w:val="nil"/>
              <w:left w:val="nil"/>
              <w:bottom w:val="single" w:sz="4" w:space="0" w:color="auto"/>
              <w:right w:val="nil"/>
            </w:tcBorders>
            <w:shd w:val="clear" w:color="auto" w:fill="auto"/>
            <w:noWrap/>
            <w:tcMar>
              <w:left w:w="0" w:type="dxa"/>
              <w:right w:w="0" w:type="dxa"/>
            </w:tcMar>
            <w:vAlign w:val="center"/>
            <w:hideMark/>
          </w:tcPr>
          <w:p w:rsidR="00454867" w:rsidRPr="00454867" w:rsidRDefault="00454867" w:rsidP="00454867">
            <w:pPr>
              <w:spacing w:after="0"/>
              <w:jc w:val="left"/>
              <w:rPr>
                <w:sz w:val="18"/>
                <w:szCs w:val="18"/>
              </w:rPr>
            </w:pPr>
            <w:r w:rsidRPr="00454867">
              <w:rPr>
                <w:sz w:val="18"/>
                <w:szCs w:val="18"/>
              </w:rPr>
              <w:t>Tsiu/Tsivat Rivers</w:t>
            </w:r>
          </w:p>
        </w:tc>
        <w:tc>
          <w:tcPr>
            <w:tcW w:w="140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AS,IE</w:t>
            </w:r>
          </w:p>
        </w:tc>
        <w:tc>
          <w:tcPr>
            <w:tcW w:w="94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BEG</w:t>
            </w:r>
          </w:p>
        </w:tc>
        <w:tc>
          <w:tcPr>
            <w:tcW w:w="13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left"/>
              <w:rPr>
                <w:sz w:val="18"/>
                <w:szCs w:val="18"/>
              </w:rPr>
            </w:pPr>
            <w:r w:rsidRPr="00454867">
              <w:rPr>
                <w:sz w:val="18"/>
                <w:szCs w:val="18"/>
              </w:rPr>
              <w:t>10,000–29,000</w:t>
            </w:r>
          </w:p>
        </w:tc>
        <w:tc>
          <w:tcPr>
            <w:tcW w:w="1280"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1994</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10,500</w:t>
            </w:r>
          </w:p>
        </w:tc>
        <w:tc>
          <w:tcPr>
            <w:tcW w:w="895"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47,000</w:t>
            </w:r>
          </w:p>
        </w:tc>
        <w:tc>
          <w:tcPr>
            <w:tcW w:w="1048"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27,000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19,500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31,000</w:t>
            </w:r>
          </w:p>
        </w:tc>
        <w:tc>
          <w:tcPr>
            <w:tcW w:w="894" w:type="dxa"/>
            <w:tcBorders>
              <w:top w:val="nil"/>
              <w:left w:val="nil"/>
              <w:bottom w:val="single" w:sz="4" w:space="0" w:color="auto"/>
              <w:right w:val="nil"/>
            </w:tcBorders>
            <w:shd w:val="clear" w:color="auto" w:fill="auto"/>
            <w:noWrap/>
            <w:vAlign w:val="center"/>
            <w:hideMark/>
          </w:tcPr>
          <w:p w:rsidR="00454867" w:rsidRPr="00454867" w:rsidRDefault="00454867" w:rsidP="00454867">
            <w:pPr>
              <w:spacing w:after="0"/>
              <w:jc w:val="center"/>
              <w:rPr>
                <w:sz w:val="18"/>
                <w:szCs w:val="18"/>
              </w:rPr>
            </w:pPr>
            <w:r w:rsidRPr="00454867">
              <w:rPr>
                <w:sz w:val="18"/>
                <w:szCs w:val="18"/>
              </w:rPr>
              <w:t>38,000</w:t>
            </w:r>
          </w:p>
        </w:tc>
      </w:tr>
    </w:tbl>
    <w:p w:rsidR="00112F54" w:rsidRDefault="00112F54" w:rsidP="00454867">
      <w:pPr>
        <w:jc w:val="left"/>
        <w:rPr>
          <w:sz w:val="18"/>
          <w:szCs w:val="18"/>
        </w:rPr>
      </w:pPr>
      <w:r w:rsidRPr="00312AD1">
        <w:rPr>
          <w:sz w:val="18"/>
          <w:szCs w:val="18"/>
        </w:rPr>
        <w:t>AS = peak aerial survey, FS = foot survey, BS = boat survey</w:t>
      </w:r>
      <w:r>
        <w:rPr>
          <w:sz w:val="18"/>
          <w:szCs w:val="18"/>
        </w:rPr>
        <w:t xml:space="preserve">, </w:t>
      </w:r>
      <w:r w:rsidRPr="00312AD1">
        <w:rPr>
          <w:sz w:val="18"/>
          <w:szCs w:val="18"/>
        </w:rPr>
        <w:t>IE = index escapement</w:t>
      </w:r>
      <w:r>
        <w:rPr>
          <w:sz w:val="18"/>
          <w:szCs w:val="18"/>
        </w:rPr>
        <w:t xml:space="preserve">, </w:t>
      </w:r>
      <w:r w:rsidRPr="00312AD1">
        <w:rPr>
          <w:sz w:val="18"/>
          <w:szCs w:val="18"/>
        </w:rPr>
        <w:t>MR</w:t>
      </w:r>
      <w:r>
        <w:rPr>
          <w:sz w:val="18"/>
          <w:szCs w:val="18"/>
        </w:rPr>
        <w:t xml:space="preserve"> = </w:t>
      </w:r>
      <w:r w:rsidRPr="00312AD1">
        <w:rPr>
          <w:sz w:val="18"/>
          <w:szCs w:val="18"/>
        </w:rPr>
        <w:t>mark–recapture</w:t>
      </w:r>
    </w:p>
    <w:p w:rsidR="00312AD1" w:rsidRDefault="00312AD1" w:rsidP="002D7438">
      <w:pPr>
        <w:pStyle w:val="Cover-ReptTitle"/>
      </w:pPr>
    </w:p>
    <w:p w:rsidR="002D7438" w:rsidRPr="002D7438" w:rsidRDefault="002D7438" w:rsidP="002D7438">
      <w:pPr>
        <w:rPr>
          <w:sz w:val="22"/>
          <w:szCs w:val="22"/>
        </w:rPr>
        <w:sectPr w:rsidR="002D7438" w:rsidRPr="002D7438" w:rsidSect="00FD2DEA">
          <w:pgSz w:w="15840" w:h="12240" w:orient="landscape" w:code="1"/>
          <w:pgMar w:top="1440" w:right="1440" w:bottom="1440" w:left="1440" w:header="720" w:footer="547" w:gutter="0"/>
          <w:cols w:space="432"/>
          <w:formProt w:val="0"/>
          <w:docGrid w:linePitch="326"/>
        </w:sectPr>
      </w:pPr>
    </w:p>
    <w:p w:rsidR="007432B5" w:rsidRDefault="007432B5" w:rsidP="007432B5">
      <w:pPr>
        <w:pStyle w:val="Heading2"/>
      </w:pPr>
      <w:bookmarkStart w:id="16" w:name="_Toc516749981"/>
      <w:r>
        <w:lastRenderedPageBreak/>
        <w:t>Full Indicator Stocks</w:t>
      </w:r>
      <w:bookmarkEnd w:id="16"/>
    </w:p>
    <w:p w:rsidR="007432B5" w:rsidRDefault="007432B5" w:rsidP="007432B5">
      <w:r>
        <w:t xml:space="preserve">Full indicator stocks are marked as smolts </w:t>
      </w:r>
      <w:r w:rsidR="0059763B">
        <w:t>or presmolts with CWT</w:t>
      </w:r>
      <w:r>
        <w:t>s, which makes it possible to estimate their smolt production (from the marked rate-at-return) and contribution to the fisheries by systematically sampling fishery harvests and escapem</w:t>
      </w:r>
      <w:r w:rsidR="00075CE4">
        <w:t xml:space="preserve">ents. These programs were expanded in the 1990s and 2000s (Shaul et al. 2011) but were  subsequently </w:t>
      </w:r>
      <w:r w:rsidR="008C2DCE">
        <w:t>reduced to six</w:t>
      </w:r>
      <w:r w:rsidR="00075CE4">
        <w:t xml:space="preserve"> systems by 2015, including Auke Creek, Berners River, Ford Arm Creek, Hugh Smith Lake, Chilkat River and Taku River </w:t>
      </w:r>
      <w:r>
        <w:t xml:space="preserve">(Figure 2). </w:t>
      </w:r>
      <w:r w:rsidR="00075CE4">
        <w:t xml:space="preserve">The Ford Arm Creek project was discontinued after 2015. </w:t>
      </w:r>
    </w:p>
    <w:p w:rsidR="007432B5" w:rsidRDefault="007432B5" w:rsidP="007432B5">
      <w:r>
        <w:t xml:space="preserve">Full indicator stock programs provide detailed population information needed to establish and manage for </w:t>
      </w:r>
      <w:r w:rsidRPr="007432B5">
        <w:rPr>
          <w:i/>
        </w:rPr>
        <w:t>BEG</w:t>
      </w:r>
      <w:r>
        <w:t xml:space="preserve">s. Specific parameters that are estimated for these stocks include: total adult abundance, spawning escapement (including age, size, and sex), smolt production (abundance, age, and size), marine survival, fishery contributions by area, gear type and time, and exploitation rates. Over time, these parameters are used to evaluate the relationship between spawning escapement and production and to establish </w:t>
      </w:r>
      <w:r w:rsidRPr="007432B5">
        <w:rPr>
          <w:i/>
        </w:rPr>
        <w:t>BEG</w:t>
      </w:r>
      <w:r>
        <w:t xml:space="preserve">s that produce </w:t>
      </w:r>
      <w:r w:rsidR="000403F8" w:rsidRPr="000403F8">
        <w:rPr>
          <w:i/>
        </w:rPr>
        <w:t>MSY</w:t>
      </w:r>
      <w:r>
        <w:t>. One major advantage of the smolt estimation programs associated with coho indicator stocks is that they make it possible to filter out variation in return abundance caused by variation in marine survival and to improve resolution of the relationship between escapement and brood-year production.</w:t>
      </w:r>
    </w:p>
    <w:p w:rsidR="007432B5" w:rsidRPr="002E7A26" w:rsidRDefault="007432B5" w:rsidP="007432B5">
      <w:r>
        <w:t xml:space="preserve">In 1994, </w:t>
      </w:r>
      <w:r w:rsidRPr="006E3EF6">
        <w:rPr>
          <w:i/>
        </w:rPr>
        <w:t>BEG</w:t>
      </w:r>
      <w:r w:rsidR="0059763B">
        <w:t>s were established for the four</w:t>
      </w:r>
      <w:r>
        <w:t xml:space="preserve"> long-term indicator stocks based on Ricker stock-recruit relationships (Clark et al. 1994). The goal established for the Hugh Smith Lake stock of 500–1,100 spawners was later revised to 500–1,600 spawner</w:t>
      </w:r>
      <w:r w:rsidR="0059763B">
        <w:t xml:space="preserve">s (Shaul et al. 2009). A </w:t>
      </w:r>
      <w:r>
        <w:t>review of the Ford Arm stock based on many more years of data, more appropriate spawner-recruit models, and more informed scale aging concluded that the original goal</w:t>
      </w:r>
      <w:r w:rsidR="0056429A">
        <w:t xml:space="preserve"> of 1,300–2,900 spawners remained</w:t>
      </w:r>
      <w:r>
        <w:t xml:space="preserve"> a</w:t>
      </w:r>
      <w:r w:rsidR="002612AC">
        <w:t>ppropriate (Shaul et al. 2014</w:t>
      </w:r>
      <w:r w:rsidR="00B2503D">
        <w:t>). The original goal</w:t>
      </w:r>
      <w:r>
        <w:t xml:space="preserve"> for Auke Creek </w:t>
      </w:r>
      <w:r w:rsidR="00B2503D">
        <w:t xml:space="preserve">has not been revised, while the </w:t>
      </w:r>
      <w:r w:rsidR="00B2503D" w:rsidRPr="002612AC">
        <w:rPr>
          <w:i/>
        </w:rPr>
        <w:t>BEG</w:t>
      </w:r>
      <w:r w:rsidR="00B2503D">
        <w:t xml:space="preserve"> for the Berners River has been reduced from 4,000–9,200 spawners (based on the unexpanded survey count) to 3,600–8,100 spawners (Shaul et al. 2018)</w:t>
      </w:r>
      <w:r>
        <w:t xml:space="preserve">. A </w:t>
      </w:r>
      <w:r w:rsidRPr="006E3EF6">
        <w:rPr>
          <w:i/>
        </w:rPr>
        <w:t>BEG</w:t>
      </w:r>
      <w:r>
        <w:t xml:space="preserve"> of 30,000–70,000 spawners was developed for the Chilkat River based on Ricker analysis (Ericksen and Fleischman 2006). Also, for the Taku River, a minimum inriver abundance goal of 38,000 spawners </w:t>
      </w:r>
      <w:r w:rsidR="00845352">
        <w:t xml:space="preserve">specified in the 1999 </w:t>
      </w:r>
      <w:r w:rsidR="002612AC">
        <w:t>Pacific Salmon Treaty (</w:t>
      </w:r>
      <w:r w:rsidR="00845352">
        <w:t>PST</w:t>
      </w:r>
      <w:r w:rsidR="002612AC">
        <w:t>)</w:t>
      </w:r>
      <w:r w:rsidR="00845352">
        <w:t xml:space="preserve"> was </w:t>
      </w:r>
      <w:r w:rsidR="00B53A87" w:rsidRPr="00B53A87">
        <w:t>replaced with</w:t>
      </w:r>
      <w:r w:rsidR="00B53A87">
        <w:t xml:space="preserve"> a </w:t>
      </w:r>
      <w:r w:rsidR="00B53A87" w:rsidRPr="00B53A87">
        <w:rPr>
          <w:i/>
        </w:rPr>
        <w:t>BEG</w:t>
      </w:r>
      <w:r w:rsidR="00B53A87">
        <w:t xml:space="preserve"> of </w:t>
      </w:r>
      <w:r w:rsidR="00B53A87" w:rsidRPr="00B53A87">
        <w:t xml:space="preserve">50,000 to 90,000 fish with a </w:t>
      </w:r>
      <w:r w:rsidR="00B53A87" w:rsidRPr="0056429A">
        <w:rPr>
          <w:i/>
        </w:rPr>
        <w:t>MSY</w:t>
      </w:r>
      <w:r w:rsidR="00B53A87" w:rsidRPr="00B53A87">
        <w:t xml:space="preserve"> point goal of 70,000 fish (Pestal and Johnston 2015).  </w:t>
      </w:r>
    </w:p>
    <w:p w:rsidR="006E3EF6" w:rsidRDefault="006E3EF6" w:rsidP="00AC1799">
      <w:pPr>
        <w:pStyle w:val="Heading2"/>
      </w:pPr>
      <w:bookmarkStart w:id="17" w:name="_Toc516749982"/>
      <w:bookmarkStart w:id="18" w:name="_Toc203202429"/>
      <w:bookmarkStart w:id="19" w:name="_Toc203202349"/>
      <w:r>
        <w:t>Escapement Indicators</w:t>
      </w:r>
      <w:bookmarkEnd w:id="17"/>
    </w:p>
    <w:p w:rsidR="006E3EF6" w:rsidRDefault="006E3EF6" w:rsidP="006E3EF6">
      <w:r>
        <w:t xml:space="preserve">Foot or helicopter surveys have been systematically carried out on sets of streams in the Juneau, Haines, </w:t>
      </w:r>
      <w:proofErr w:type="gramStart"/>
      <w:r>
        <w:t>Sitka</w:t>
      </w:r>
      <w:proofErr w:type="gramEnd"/>
      <w:r>
        <w:t xml:space="preserve">, Ketchikan, and Yakutat areas. These projects provide greater coverage at a much lower level of resolution compared with full indicator stocks. Freshets resulting from high and variable rainfall in the fall months make it difficult to obtain consistent surveys. In the Juneau area, repetitive foot surveys are conducted on Montana and Peterson creeks, which have individual goals (Clark 2005). In the Haines </w:t>
      </w:r>
      <w:r w:rsidR="0059763B">
        <w:t>area, surveys are conducted on four</w:t>
      </w:r>
      <w:r>
        <w:t xml:space="preserve"> tributaries of the Chilkat River. These counts are expanded to total system escapement using an average expansion factor based on 5 years of paired counts and mark</w:t>
      </w:r>
      <w:r w:rsidR="00D940EA">
        <w:t>–</w:t>
      </w:r>
      <w:r>
        <w:t>recapture estimates. Ericksen and Fleischman (2006) developed goals for both peak and expanded sur</w:t>
      </w:r>
      <w:r w:rsidR="000C6A07">
        <w:t>vey counts. In the Sitka area, five</w:t>
      </w:r>
      <w:r>
        <w:t xml:space="preserve"> local streams have been surveyed on foot most years since 1985. In the Ketchikan area, surveys have been conducted by helicopter on 14 streams since 1987. </w:t>
      </w:r>
      <w:r w:rsidRPr="006E3EF6">
        <w:rPr>
          <w:i/>
        </w:rPr>
        <w:t>BEG</w:t>
      </w:r>
      <w:r>
        <w:t>s for the aggregate survey counts in the Ketchikan and Sitka areas were developed by Shaul and Tydingco (2006). Goals for the Situk, Lost, and Tsiu rivers near Yakutat were deve</w:t>
      </w:r>
      <w:r w:rsidR="00532077">
        <w:t>loped by Clark and Clark (1994). In 2015, the Lost River goal was changed to include only Tawah Creek, the tributary that has been most consistently surveyed.</w:t>
      </w:r>
    </w:p>
    <w:p w:rsidR="006E3EF6" w:rsidRPr="006E3EF6" w:rsidRDefault="006E3EF6" w:rsidP="006E3EF6">
      <w:r>
        <w:lastRenderedPageBreak/>
        <w:t>Only peak survey counts that met standards for timing, survey conditions, and completeness were included in the indices. Interpolations were made for missing counts under the assumption that the expected value is determined for a given stream and year in a multiplicative way (i.e., counts across streams for a given year are multiples of counts for other years, and counts across years for a stream are multiples of counts for other streams). The estimated expected count for a given stream in a given year is then equal to the sum of all counts for the year, times the sum of all counts for the stream, divided by the sum of counts over all streams and years. If there is more than one missing value, an iterative procedure, as described by Brown (1974), must be used since the sums change as missing counts are filled in at each step. Most of the consistent indicators of coho salmon escapement were established in the early to mid-1980s (Table 2).</w:t>
      </w:r>
    </w:p>
    <w:p w:rsidR="006E3EF6" w:rsidRDefault="006E3EF6" w:rsidP="006E3EF6">
      <w:pPr>
        <w:pStyle w:val="Heading3"/>
      </w:pPr>
      <w:bookmarkStart w:id="20" w:name="_Toc516749983"/>
      <w:r>
        <w:t>Northern Inside Stocks</w:t>
      </w:r>
      <w:bookmarkEnd w:id="20"/>
    </w:p>
    <w:p w:rsidR="00532077" w:rsidRDefault="006E3EF6" w:rsidP="006E3EF6">
      <w:r>
        <w:t xml:space="preserve">Escapement to Auke Creek, a stream with a weir on the Juneau road system, has been consistently within or above </w:t>
      </w:r>
      <w:r w:rsidR="00532077">
        <w:t>it</w:t>
      </w:r>
      <w:r w:rsidR="00C91DB4">
        <w:t>’</w:t>
      </w:r>
      <w:r w:rsidR="00532077">
        <w:t>s</w:t>
      </w:r>
      <w:r>
        <w:t xml:space="preserve"> </w:t>
      </w:r>
      <w:r w:rsidRPr="006C1E21">
        <w:rPr>
          <w:i/>
        </w:rPr>
        <w:t>BEG</w:t>
      </w:r>
      <w:r>
        <w:t xml:space="preserve"> since th</w:t>
      </w:r>
      <w:r w:rsidR="00A41ADE">
        <w:t>e early 1980s (Figure 4, Appendix A1</w:t>
      </w:r>
      <w:r>
        <w:t xml:space="preserve">). In the Juneau roadside area, Clark (2005) recommended the current </w:t>
      </w:r>
      <w:r w:rsidRPr="0059763B">
        <w:rPr>
          <w:i/>
        </w:rPr>
        <w:t>SEG</w:t>
      </w:r>
      <w:r>
        <w:t>s of 400–1,200 spawners for Montana Creek and 100–25</w:t>
      </w:r>
      <w:r w:rsidR="00532077">
        <w:t>0 spawners for Peterson Creek</w:t>
      </w:r>
      <w:r w:rsidR="00B2503D">
        <w:t>. T</w:t>
      </w:r>
      <w:r w:rsidR="00C91DB4">
        <w:t>he goal for Peterson Creek was</w:t>
      </w:r>
      <w:r>
        <w:t xml:space="preserve"> met or exceeded annually </w:t>
      </w:r>
      <w:r w:rsidR="00C91DB4">
        <w:t>for 35 consecutive years from 1981–2015, b</w:t>
      </w:r>
      <w:r w:rsidR="0056429A">
        <w:t>ut peak counts the</w:t>
      </w:r>
      <w:r w:rsidR="0059763B">
        <w:t>n</w:t>
      </w:r>
      <w:r w:rsidR="0056429A">
        <w:t xml:space="preserve"> fell sharply under goal</w:t>
      </w:r>
      <w:r w:rsidR="00C91DB4">
        <w:t xml:space="preserve"> to 52 fish in 2016 and 20 fish in 2017</w:t>
      </w:r>
      <w:r>
        <w:t>. The lower goal bound fo</w:t>
      </w:r>
      <w:r w:rsidR="00532077">
        <w:t xml:space="preserve">r Montana Creek </w:t>
      </w:r>
      <w:r w:rsidR="00C91DB4">
        <w:t>was not met in only 9 years out of 37</w:t>
      </w:r>
      <w:r>
        <w:t xml:space="preserve">, but has been consistently met </w:t>
      </w:r>
      <w:r w:rsidR="000C6A07">
        <w:t>in the four</w:t>
      </w:r>
      <w:r w:rsidR="00A41ADE">
        <w:t xml:space="preserve"> most recent years (2014–2017</w:t>
      </w:r>
      <w:r w:rsidR="00C91DB4">
        <w:t>). All three</w:t>
      </w:r>
      <w:r>
        <w:t xml:space="preserve"> Juneau roadside stocks are harvested primarily in highly mixed-stock troll, seine,</w:t>
      </w:r>
      <w:r w:rsidR="008C2DCE">
        <w:t xml:space="preserve"> and sport fisheries, with some additional</w:t>
      </w:r>
      <w:r>
        <w:t xml:space="preserve"> exploitation in inside gillnet fisheries.</w:t>
      </w:r>
    </w:p>
    <w:p w:rsidR="006E3EF6" w:rsidRDefault="006E3EF6" w:rsidP="006E3EF6">
      <w:r>
        <w:t xml:space="preserve">The Berners River in lower Lynn Canal, the Chilkat River in upper Lynn Canal, and the Taku River south of Juneau all had relatively strong escapements </w:t>
      </w:r>
      <w:r w:rsidR="00E06368">
        <w:t xml:space="preserve">near or above the upper goal bound </w:t>
      </w:r>
      <w:r w:rsidR="00812BCA">
        <w:t xml:space="preserve">during 2000–2004 </w:t>
      </w:r>
      <w:r w:rsidR="007D513D">
        <w:t>(Figure 4; Appendix A1</w:t>
      </w:r>
      <w:r>
        <w:t xml:space="preserve">). </w:t>
      </w:r>
      <w:r w:rsidR="00E06368">
        <w:t xml:space="preserve">More recent escapements </w:t>
      </w:r>
      <w:r w:rsidR="00C91DB4">
        <w:t xml:space="preserve">in those systems </w:t>
      </w:r>
      <w:r w:rsidR="00E06368">
        <w:t>hav</w:t>
      </w:r>
      <w:r w:rsidR="00C91DB4">
        <w:t xml:space="preserve">e averaged lower, but have </w:t>
      </w:r>
      <w:r w:rsidR="00E06368">
        <w:t xml:space="preserve">fallen under current </w:t>
      </w:r>
      <w:r w:rsidR="00E06368" w:rsidRPr="00E06368">
        <w:rPr>
          <w:i/>
        </w:rPr>
        <w:t>BEG</w:t>
      </w:r>
      <w:r w:rsidR="00E06368">
        <w:t xml:space="preserve">s in </w:t>
      </w:r>
      <w:r w:rsidR="00C91DB4">
        <w:t>only two cases (</w:t>
      </w:r>
      <w:r w:rsidR="00812BCA">
        <w:t>Ch</w:t>
      </w:r>
      <w:r w:rsidR="00C91DB4">
        <w:t>ilkat River in 2007 and 2016)</w:t>
      </w:r>
      <w:r w:rsidR="00E06368">
        <w:t>. All three</w:t>
      </w:r>
      <w:r>
        <w:t xml:space="preserve"> of these systems have similar mainland valley rearing habitat, including wetlands, ponds, and slo</w:t>
      </w:r>
      <w:r w:rsidR="007D513D">
        <w:t>ughs, and their coho salmon returns</w:t>
      </w:r>
      <w:r>
        <w:t xml:space="preserve"> are targeted by drift gillnet fisheries in addition to the troll fishery.</w:t>
      </w:r>
    </w:p>
    <w:p w:rsidR="00C91DB4" w:rsidRDefault="00C91DB4" w:rsidP="00C91DB4">
      <w:r>
        <w:t>The Berners River is a compact system with concentrated high-quality coho spawning and rearing habitat. Although a substantially smaller producer than the Taku and Chilkat rivers, it is an important contributor to the fisheries in northern Southeast Alaska. Average adult production was 60% lower in 2005–2014 compared the previous 15 year peri</w:t>
      </w:r>
      <w:r w:rsidR="00E5329A">
        <w:t>od (1990–2004</w:t>
      </w:r>
      <w:r>
        <w:t>), as a result of proportionately equal decreases in smolt production and marine survival</w:t>
      </w:r>
      <w:r w:rsidR="0056429A">
        <w:t xml:space="preserve"> (Shaul et al. 2018)</w:t>
      </w:r>
      <w:r>
        <w:t>. However, despite substantially lower returns, e</w:t>
      </w:r>
      <w:r w:rsidR="00807558">
        <w:t>scapement fell under the prior</w:t>
      </w:r>
      <w:r>
        <w:t xml:space="preserve"> </w:t>
      </w:r>
      <w:r w:rsidRPr="00CB7175">
        <w:rPr>
          <w:i/>
        </w:rPr>
        <w:t>BEG</w:t>
      </w:r>
      <w:r>
        <w:t xml:space="preserve"> only once since 2005, while achieving the goal nine times and exceeding it twice.</w:t>
      </w:r>
      <w:r w:rsidR="00807558">
        <w:t xml:space="preserve"> A recent analysis led to a 10–12% reduction in t</w:t>
      </w:r>
      <w:r w:rsidR="00655FAD">
        <w:t>he</w:t>
      </w:r>
      <w:r>
        <w:t xml:space="preserve"> </w:t>
      </w:r>
      <w:r w:rsidRPr="00B76B3B">
        <w:rPr>
          <w:i/>
        </w:rPr>
        <w:t>BEG</w:t>
      </w:r>
      <w:r w:rsidR="00807558">
        <w:t xml:space="preserve"> </w:t>
      </w:r>
      <w:r w:rsidR="0056429A">
        <w:t>(</w:t>
      </w:r>
      <w:r w:rsidR="00655FAD">
        <w:t>based on the unexpanded survey count</w:t>
      </w:r>
      <w:r w:rsidR="0056429A">
        <w:t>)</w:t>
      </w:r>
      <w:r w:rsidR="00655FAD">
        <w:t xml:space="preserve"> </w:t>
      </w:r>
      <w:r w:rsidR="00807558">
        <w:t>from</w:t>
      </w:r>
      <w:r>
        <w:t xml:space="preserve"> 4,0</w:t>
      </w:r>
      <w:r w:rsidR="00807558">
        <w:t xml:space="preserve">00–9,200 spawners </w:t>
      </w:r>
      <w:r>
        <w:t>to 3,600–8,100 spawners (Shaul et al. 2018</w:t>
      </w:r>
      <w:r w:rsidR="007D513D">
        <w:t>; Figure 4; Appendix A1</w:t>
      </w:r>
      <w:r w:rsidR="00807558">
        <w:t>)</w:t>
      </w:r>
      <w:r>
        <w:t>.</w:t>
      </w:r>
    </w:p>
    <w:p w:rsidR="00C91DB4" w:rsidRDefault="00C17627" w:rsidP="006E3EF6">
      <w:r>
        <w:t>For the escapement goal analysis for the Berners River population (Shaul et al. 2018), annual spawning escapement was standardized to a constant per capital egg biomass (PCEB), based on the sex ratio and average egg biomass of female spawners. “Effective” spawning escapement was more variable than nominal escapement because per-capita egg biomass (PCEB) tended to be lower in years of poor growth and survival and vice versa (Shaul and Geiger 2016</w:t>
      </w:r>
      <w:r w:rsidR="00943FC2">
        <w:t xml:space="preserve">). </w:t>
      </w:r>
      <w:r>
        <w:t>E</w:t>
      </w:r>
      <w:r w:rsidR="00943FC2">
        <w:t>stimated “e</w:t>
      </w:r>
      <w:r>
        <w:t>ffective</w:t>
      </w:r>
      <w:r w:rsidR="00943FC2">
        <w:t>”</w:t>
      </w:r>
      <w:r>
        <w:t xml:space="preserve"> escapement fell slightly under the current goal in 2007 and 2009</w:t>
      </w:r>
      <w:r w:rsidR="00943FC2">
        <w:t>, while nominal esc</w:t>
      </w:r>
      <w:r w:rsidR="0059763B">
        <w:t xml:space="preserve">apement did not (see </w:t>
      </w:r>
      <w:r w:rsidR="00943FC2">
        <w:t>Escapement Goal Development</w:t>
      </w:r>
      <w:r w:rsidR="0059763B">
        <w:t xml:space="preserve"> section</w:t>
      </w:r>
      <w:r w:rsidR="00943FC2">
        <w:t>)</w:t>
      </w:r>
      <w:r>
        <w:t>.</w:t>
      </w:r>
    </w:p>
    <w:p w:rsidR="006E3EF6" w:rsidRDefault="006C1E21" w:rsidP="006C1E21">
      <w:pPr>
        <w:pStyle w:val="Caption"/>
      </w:pPr>
      <w:bookmarkStart w:id="21" w:name="_Toc516750330"/>
      <w:r>
        <w:lastRenderedPageBreak/>
        <w:t xml:space="preserve">Table </w:t>
      </w:r>
      <w:r w:rsidR="00276501" w:rsidRPr="000C6A07">
        <w:fldChar w:fldCharType="begin"/>
      </w:r>
      <w:r w:rsidR="00276501" w:rsidRPr="000C6A07">
        <w:instrText xml:space="preserve"> SEQ Table \* ARABIC </w:instrText>
      </w:r>
      <w:r w:rsidR="00276501" w:rsidRPr="000C6A07">
        <w:fldChar w:fldCharType="separate"/>
      </w:r>
      <w:r w:rsidR="00167CAD">
        <w:rPr>
          <w:noProof/>
        </w:rPr>
        <w:t>2</w:t>
      </w:r>
      <w:r w:rsidR="00276501" w:rsidRPr="000C6A07">
        <w:rPr>
          <w:noProof/>
        </w:rPr>
        <w:fldChar w:fldCharType="end"/>
      </w:r>
      <w:r w:rsidRPr="000C6A07">
        <w:t>.–</w:t>
      </w:r>
      <w:r w:rsidR="00013B36" w:rsidRPr="000C6A07">
        <w:t>Southeast</w:t>
      </w:r>
      <w:r w:rsidR="00013B36" w:rsidRPr="00013B36">
        <w:t xml:space="preserve"> Alaska age .1 adult coho salmon escapement estimates and index counts, 1980</w:t>
      </w:r>
      <w:r w:rsidR="00013B36">
        <w:t>–</w:t>
      </w:r>
      <w:r w:rsidR="007A636A">
        <w:t>2017</w:t>
      </w:r>
      <w:r w:rsidR="00013B36" w:rsidRPr="00013B36">
        <w:t>.</w:t>
      </w:r>
      <w:bookmarkEnd w:id="21"/>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75"/>
        <w:gridCol w:w="645"/>
        <w:gridCol w:w="847"/>
        <w:gridCol w:w="933"/>
        <w:gridCol w:w="843"/>
        <w:gridCol w:w="843"/>
        <w:gridCol w:w="937"/>
        <w:gridCol w:w="749"/>
        <w:gridCol w:w="843"/>
        <w:gridCol w:w="843"/>
        <w:gridCol w:w="1318"/>
      </w:tblGrid>
      <w:tr w:rsidR="00630BB3" w:rsidTr="007C010D">
        <w:trPr>
          <w:trHeight w:val="259"/>
        </w:trPr>
        <w:tc>
          <w:tcPr>
            <w:tcW w:w="405" w:type="pct"/>
            <w:tcBorders>
              <w:top w:val="single" w:sz="4" w:space="0" w:color="auto"/>
              <w:bottom w:val="single" w:sz="4" w:space="0" w:color="auto"/>
            </w:tcBorders>
            <w:vAlign w:val="bottom"/>
          </w:tcPr>
          <w:p w:rsidR="00630BB3" w:rsidRPr="00B53DA1" w:rsidRDefault="00630BB3" w:rsidP="0010466C">
            <w:pPr>
              <w:spacing w:after="0"/>
              <w:jc w:val="center"/>
              <w:rPr>
                <w:color w:val="000000"/>
                <w:sz w:val="17"/>
                <w:szCs w:val="17"/>
              </w:rPr>
            </w:pPr>
            <w:r w:rsidRPr="00B53DA1">
              <w:rPr>
                <w:color w:val="000000"/>
                <w:sz w:val="17"/>
                <w:szCs w:val="17"/>
              </w:rPr>
              <w:t>Year</w:t>
            </w:r>
          </w:p>
        </w:tc>
        <w:tc>
          <w:tcPr>
            <w:tcW w:w="33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Auke Creek</w:t>
            </w:r>
          </w:p>
        </w:tc>
        <w:tc>
          <w:tcPr>
            <w:tcW w:w="442"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Montana Creek</w:t>
            </w:r>
          </w:p>
        </w:tc>
        <w:tc>
          <w:tcPr>
            <w:tcW w:w="487"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Peterson Creek</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Berners River</w:t>
            </w:r>
            <w:r w:rsidRPr="00630BB3">
              <w:rPr>
                <w:color w:val="000000"/>
                <w:sz w:val="17"/>
                <w:szCs w:val="17"/>
                <w:vertAlign w:val="superscript"/>
              </w:rPr>
              <w:t>a</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Chilkat River</w:t>
            </w:r>
          </w:p>
        </w:tc>
        <w:tc>
          <w:tcPr>
            <w:tcW w:w="489"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Taku River</w:t>
            </w:r>
          </w:p>
        </w:tc>
        <w:tc>
          <w:tcPr>
            <w:tcW w:w="391"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B53DA1">
              <w:rPr>
                <w:color w:val="000000"/>
                <w:sz w:val="17"/>
                <w:szCs w:val="17"/>
              </w:rPr>
              <w:t>Ford Arm Creek</w:t>
            </w:r>
            <w:r w:rsidR="0038194D">
              <w:rPr>
                <w:color w:val="000000"/>
                <w:sz w:val="17"/>
                <w:szCs w:val="17"/>
                <w:vertAlign w:val="superscript"/>
              </w:rPr>
              <w:t>c</w:t>
            </w:r>
          </w:p>
        </w:tc>
        <w:tc>
          <w:tcPr>
            <w:tcW w:w="440" w:type="pct"/>
            <w:tcBorders>
              <w:top w:val="single" w:sz="4" w:space="0" w:color="auto"/>
              <w:bottom w:val="single" w:sz="4" w:space="0" w:color="auto"/>
            </w:tcBorders>
            <w:vAlign w:val="bottom"/>
          </w:tcPr>
          <w:p w:rsidR="00630BB3" w:rsidRPr="00B53DA1" w:rsidRDefault="00630BB3" w:rsidP="00630BB3">
            <w:pPr>
              <w:spacing w:after="0"/>
              <w:jc w:val="center"/>
              <w:rPr>
                <w:color w:val="000000"/>
                <w:sz w:val="17"/>
                <w:szCs w:val="17"/>
              </w:rPr>
            </w:pPr>
            <w:r w:rsidRPr="0054671D">
              <w:rPr>
                <w:color w:val="000000"/>
                <w:sz w:val="18"/>
                <w:szCs w:val="18"/>
              </w:rPr>
              <w:t>Sitka</w:t>
            </w:r>
            <w:r w:rsidRPr="00B53DA1">
              <w:rPr>
                <w:color w:val="000000"/>
                <w:sz w:val="17"/>
                <w:szCs w:val="17"/>
              </w:rPr>
              <w:t xml:space="preserve"> Survey Index</w:t>
            </w:r>
            <w:r>
              <w:rPr>
                <w:color w:val="000000"/>
                <w:sz w:val="17"/>
                <w:szCs w:val="17"/>
                <w:vertAlign w:val="superscript"/>
              </w:rPr>
              <w:t>b</w:t>
            </w:r>
          </w:p>
        </w:tc>
        <w:tc>
          <w:tcPr>
            <w:tcW w:w="440" w:type="pct"/>
            <w:tcBorders>
              <w:top w:val="single" w:sz="4" w:space="0" w:color="auto"/>
              <w:bottom w:val="single" w:sz="4" w:space="0" w:color="auto"/>
            </w:tcBorders>
            <w:vAlign w:val="bottom"/>
          </w:tcPr>
          <w:p w:rsidR="00630BB3" w:rsidRPr="00B53DA1" w:rsidRDefault="00630BB3" w:rsidP="0054671D">
            <w:pPr>
              <w:spacing w:after="0"/>
              <w:jc w:val="center"/>
              <w:rPr>
                <w:color w:val="000000"/>
                <w:sz w:val="17"/>
                <w:szCs w:val="17"/>
              </w:rPr>
            </w:pPr>
            <w:r w:rsidRPr="0054671D">
              <w:rPr>
                <w:color w:val="000000"/>
                <w:sz w:val="18"/>
                <w:szCs w:val="18"/>
              </w:rPr>
              <w:t>Hugh</w:t>
            </w:r>
            <w:r w:rsidRPr="00B53DA1">
              <w:rPr>
                <w:color w:val="000000"/>
                <w:sz w:val="17"/>
                <w:szCs w:val="17"/>
              </w:rPr>
              <w:t xml:space="preserve"> Smith Lake</w:t>
            </w:r>
          </w:p>
        </w:tc>
        <w:tc>
          <w:tcPr>
            <w:tcW w:w="688" w:type="pct"/>
            <w:tcBorders>
              <w:top w:val="single" w:sz="4" w:space="0" w:color="auto"/>
              <w:bottom w:val="single" w:sz="4" w:space="0" w:color="auto"/>
            </w:tcBorders>
            <w:vAlign w:val="bottom"/>
          </w:tcPr>
          <w:p w:rsidR="00630BB3" w:rsidRPr="00B53DA1" w:rsidRDefault="00630BB3" w:rsidP="0038194D">
            <w:pPr>
              <w:spacing w:after="0"/>
              <w:jc w:val="center"/>
              <w:rPr>
                <w:color w:val="000000"/>
                <w:sz w:val="17"/>
                <w:szCs w:val="17"/>
              </w:rPr>
            </w:pPr>
            <w:r>
              <w:rPr>
                <w:color w:val="000000"/>
                <w:sz w:val="17"/>
                <w:szCs w:val="17"/>
              </w:rPr>
              <w:t xml:space="preserve">Ketchikan </w:t>
            </w:r>
            <w:r w:rsidRPr="00B53DA1">
              <w:rPr>
                <w:color w:val="000000"/>
                <w:sz w:val="17"/>
                <w:szCs w:val="17"/>
              </w:rPr>
              <w:t>Survey Index</w:t>
            </w:r>
            <w:r w:rsidR="0038194D">
              <w:rPr>
                <w:color w:val="000000"/>
                <w:sz w:val="17"/>
                <w:szCs w:val="17"/>
                <w:vertAlign w:val="superscript"/>
              </w:rPr>
              <w:t>d</w:t>
            </w:r>
          </w:p>
        </w:tc>
      </w:tr>
      <w:tr w:rsidR="00630BB3" w:rsidTr="007A636A">
        <w:trPr>
          <w:trHeight w:val="302"/>
        </w:trPr>
        <w:tc>
          <w:tcPr>
            <w:tcW w:w="405" w:type="pct"/>
            <w:tcBorders>
              <w:top w:val="single" w:sz="4" w:space="0" w:color="auto"/>
            </w:tcBorders>
            <w:vAlign w:val="bottom"/>
          </w:tcPr>
          <w:p w:rsidR="00630BB3" w:rsidRPr="00630BB3" w:rsidRDefault="00630BB3" w:rsidP="00630BB3">
            <w:pPr>
              <w:spacing w:after="0"/>
              <w:jc w:val="center"/>
              <w:rPr>
                <w:color w:val="000000"/>
                <w:sz w:val="18"/>
                <w:szCs w:val="18"/>
              </w:rPr>
            </w:pPr>
            <w:r w:rsidRPr="00630BB3">
              <w:rPr>
                <w:color w:val="000000"/>
                <w:sz w:val="18"/>
                <w:szCs w:val="18"/>
              </w:rPr>
              <w:t>1980</w:t>
            </w:r>
          </w:p>
        </w:tc>
        <w:tc>
          <w:tcPr>
            <w:tcW w:w="33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698</w:t>
            </w:r>
          </w:p>
        </w:tc>
        <w:tc>
          <w:tcPr>
            <w:tcW w:w="442"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7"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89"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391"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440"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c>
          <w:tcPr>
            <w:tcW w:w="688" w:type="pct"/>
            <w:tcBorders>
              <w:top w:val="single" w:sz="4" w:space="0" w:color="auto"/>
            </w:tcBorders>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1981</w:t>
            </w:r>
          </w:p>
        </w:tc>
        <w:tc>
          <w:tcPr>
            <w:tcW w:w="337" w:type="pct"/>
            <w:vAlign w:val="bottom"/>
          </w:tcPr>
          <w:p w:rsidR="00630BB3" w:rsidRPr="00C139F0" w:rsidRDefault="00630BB3" w:rsidP="00C139F0">
            <w:pPr>
              <w:spacing w:after="0"/>
              <w:jc w:val="center"/>
              <w:rPr>
                <w:sz w:val="18"/>
                <w:szCs w:val="18"/>
              </w:rPr>
            </w:pPr>
            <w:r w:rsidRPr="00C139F0">
              <w:rPr>
                <w:sz w:val="18"/>
                <w:szCs w:val="18"/>
              </w:rPr>
              <w:t>646</w:t>
            </w:r>
          </w:p>
        </w:tc>
        <w:tc>
          <w:tcPr>
            <w:tcW w:w="442" w:type="pct"/>
            <w:vAlign w:val="bottom"/>
          </w:tcPr>
          <w:p w:rsidR="00630BB3" w:rsidRPr="00C139F0" w:rsidRDefault="00630BB3" w:rsidP="00C139F0">
            <w:pPr>
              <w:spacing w:after="0"/>
              <w:jc w:val="center"/>
              <w:rPr>
                <w:sz w:val="18"/>
                <w:szCs w:val="18"/>
              </w:rPr>
            </w:pPr>
            <w:r w:rsidRPr="00C139F0">
              <w:rPr>
                <w:sz w:val="18"/>
                <w:szCs w:val="18"/>
              </w:rPr>
              <w:t>227</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1982</w:t>
            </w:r>
          </w:p>
        </w:tc>
        <w:tc>
          <w:tcPr>
            <w:tcW w:w="337" w:type="pct"/>
            <w:vAlign w:val="bottom"/>
          </w:tcPr>
          <w:p w:rsidR="00630BB3" w:rsidRPr="00C139F0" w:rsidRDefault="00630BB3" w:rsidP="00C139F0">
            <w:pPr>
              <w:spacing w:after="0"/>
              <w:jc w:val="center"/>
              <w:rPr>
                <w:sz w:val="18"/>
                <w:szCs w:val="18"/>
              </w:rPr>
            </w:pPr>
            <w:r w:rsidRPr="00C139F0">
              <w:rPr>
                <w:sz w:val="18"/>
                <w:szCs w:val="18"/>
              </w:rPr>
              <w:t>447</w:t>
            </w:r>
          </w:p>
        </w:tc>
        <w:tc>
          <w:tcPr>
            <w:tcW w:w="442" w:type="pct"/>
            <w:vAlign w:val="bottom"/>
          </w:tcPr>
          <w:p w:rsidR="00630BB3" w:rsidRPr="00C139F0" w:rsidRDefault="00630BB3" w:rsidP="00C139F0">
            <w:pPr>
              <w:spacing w:after="0"/>
              <w:jc w:val="center"/>
              <w:rPr>
                <w:sz w:val="18"/>
                <w:szCs w:val="18"/>
              </w:rPr>
            </w:pPr>
            <w:r w:rsidRPr="00C139F0">
              <w:rPr>
                <w:sz w:val="18"/>
                <w:szCs w:val="18"/>
              </w:rPr>
              <w:t>545</w:t>
            </w:r>
          </w:p>
        </w:tc>
        <w:tc>
          <w:tcPr>
            <w:tcW w:w="487" w:type="pct"/>
            <w:vAlign w:val="bottom"/>
          </w:tcPr>
          <w:p w:rsidR="00630BB3" w:rsidRPr="00C139F0" w:rsidRDefault="00630BB3" w:rsidP="00C139F0">
            <w:pPr>
              <w:spacing w:after="0"/>
              <w:jc w:val="center"/>
              <w:rPr>
                <w:sz w:val="18"/>
                <w:szCs w:val="18"/>
              </w:rPr>
            </w:pPr>
            <w:r w:rsidRPr="00C139F0">
              <w:rPr>
                <w:sz w:val="18"/>
                <w:szCs w:val="18"/>
              </w:rPr>
              <w:t>320</w:t>
            </w:r>
          </w:p>
        </w:tc>
        <w:tc>
          <w:tcPr>
            <w:tcW w:w="440" w:type="pct"/>
            <w:vAlign w:val="bottom"/>
          </w:tcPr>
          <w:p w:rsidR="00630BB3" w:rsidRPr="00C139F0" w:rsidRDefault="00630BB3" w:rsidP="00C139F0">
            <w:pPr>
              <w:spacing w:after="0"/>
              <w:jc w:val="center"/>
              <w:rPr>
                <w:sz w:val="18"/>
                <w:szCs w:val="18"/>
              </w:rPr>
            </w:pPr>
            <w:r w:rsidRPr="00C139F0">
              <w:rPr>
                <w:sz w:val="18"/>
                <w:szCs w:val="18"/>
              </w:rPr>
              <w:t>7,505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2,655</w:t>
            </w:r>
          </w:p>
        </w:tc>
        <w:tc>
          <w:tcPr>
            <w:tcW w:w="440" w:type="pct"/>
            <w:vAlign w:val="bottom"/>
          </w:tcPr>
          <w:p w:rsidR="00630BB3" w:rsidRPr="00C139F0" w:rsidRDefault="00630BB3" w:rsidP="00C139F0">
            <w:pPr>
              <w:spacing w:after="0"/>
              <w:jc w:val="center"/>
              <w:rPr>
                <w:sz w:val="18"/>
                <w:szCs w:val="18"/>
              </w:rPr>
            </w:pPr>
            <w:r w:rsidRPr="00C139F0">
              <w:rPr>
                <w:sz w:val="18"/>
                <w:szCs w:val="18"/>
              </w:rPr>
              <w:t>1,545</w:t>
            </w:r>
          </w:p>
        </w:tc>
        <w:tc>
          <w:tcPr>
            <w:tcW w:w="440" w:type="pct"/>
            <w:vAlign w:val="bottom"/>
          </w:tcPr>
          <w:p w:rsidR="00630BB3" w:rsidRPr="00C139F0" w:rsidRDefault="00630BB3" w:rsidP="00C139F0">
            <w:pPr>
              <w:spacing w:after="0"/>
              <w:jc w:val="center"/>
              <w:rPr>
                <w:sz w:val="18"/>
                <w:szCs w:val="18"/>
              </w:rPr>
            </w:pPr>
            <w:r w:rsidRPr="00C139F0">
              <w:rPr>
                <w:sz w:val="18"/>
                <w:szCs w:val="18"/>
              </w:rPr>
              <w:t>2,144</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1983</w:t>
            </w:r>
          </w:p>
        </w:tc>
        <w:tc>
          <w:tcPr>
            <w:tcW w:w="337" w:type="pct"/>
            <w:vAlign w:val="bottom"/>
          </w:tcPr>
          <w:p w:rsidR="00630BB3" w:rsidRPr="00C139F0" w:rsidRDefault="00630BB3" w:rsidP="00C139F0">
            <w:pPr>
              <w:spacing w:after="0"/>
              <w:jc w:val="center"/>
              <w:rPr>
                <w:sz w:val="18"/>
                <w:szCs w:val="18"/>
              </w:rPr>
            </w:pPr>
            <w:r w:rsidRPr="00C139F0">
              <w:rPr>
                <w:sz w:val="18"/>
                <w:szCs w:val="18"/>
              </w:rPr>
              <w:t>694</w:t>
            </w:r>
          </w:p>
        </w:tc>
        <w:tc>
          <w:tcPr>
            <w:tcW w:w="442" w:type="pct"/>
            <w:vAlign w:val="bottom"/>
          </w:tcPr>
          <w:p w:rsidR="00630BB3" w:rsidRPr="00C139F0" w:rsidRDefault="00630BB3" w:rsidP="00C139F0">
            <w:pPr>
              <w:spacing w:after="0"/>
              <w:jc w:val="center"/>
              <w:rPr>
                <w:sz w:val="18"/>
                <w:szCs w:val="18"/>
              </w:rPr>
            </w:pPr>
            <w:r w:rsidRPr="00C139F0">
              <w:rPr>
                <w:sz w:val="18"/>
                <w:szCs w:val="18"/>
              </w:rPr>
              <w:t>636</w:t>
            </w:r>
          </w:p>
        </w:tc>
        <w:tc>
          <w:tcPr>
            <w:tcW w:w="487" w:type="pct"/>
            <w:vAlign w:val="bottom"/>
          </w:tcPr>
          <w:p w:rsidR="00630BB3" w:rsidRPr="00C139F0" w:rsidRDefault="00630BB3" w:rsidP="00C139F0">
            <w:pPr>
              <w:spacing w:after="0"/>
              <w:jc w:val="center"/>
              <w:rPr>
                <w:sz w:val="18"/>
                <w:szCs w:val="18"/>
              </w:rPr>
            </w:pPr>
            <w:r w:rsidRPr="00C139F0">
              <w:rPr>
                <w:sz w:val="18"/>
                <w:szCs w:val="18"/>
              </w:rPr>
              <w:t>219</w:t>
            </w:r>
          </w:p>
        </w:tc>
        <w:tc>
          <w:tcPr>
            <w:tcW w:w="440" w:type="pct"/>
            <w:vAlign w:val="bottom"/>
          </w:tcPr>
          <w:p w:rsidR="00630BB3" w:rsidRPr="00C139F0" w:rsidRDefault="00630BB3" w:rsidP="00C139F0">
            <w:pPr>
              <w:spacing w:after="0"/>
              <w:jc w:val="center"/>
              <w:rPr>
                <w:sz w:val="18"/>
                <w:szCs w:val="18"/>
              </w:rPr>
            </w:pPr>
            <w:r w:rsidRPr="00C139F0">
              <w:rPr>
                <w:sz w:val="18"/>
                <w:szCs w:val="18"/>
              </w:rPr>
              <w:t>9,840</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1,931</w:t>
            </w:r>
          </w:p>
        </w:tc>
        <w:tc>
          <w:tcPr>
            <w:tcW w:w="440" w:type="pct"/>
            <w:vAlign w:val="bottom"/>
          </w:tcPr>
          <w:p w:rsidR="00630BB3" w:rsidRPr="00C139F0" w:rsidRDefault="00630BB3" w:rsidP="00C139F0">
            <w:pPr>
              <w:spacing w:after="0"/>
              <w:jc w:val="center"/>
              <w:rPr>
                <w:sz w:val="18"/>
                <w:szCs w:val="18"/>
              </w:rPr>
            </w:pPr>
            <w:r w:rsidRPr="00C139F0">
              <w:rPr>
                <w:sz w:val="18"/>
                <w:szCs w:val="18"/>
              </w:rPr>
              <w:t>457</w:t>
            </w:r>
          </w:p>
        </w:tc>
        <w:tc>
          <w:tcPr>
            <w:tcW w:w="440" w:type="pct"/>
            <w:vAlign w:val="bottom"/>
          </w:tcPr>
          <w:p w:rsidR="00630BB3" w:rsidRPr="00C139F0" w:rsidRDefault="00630BB3" w:rsidP="00C139F0">
            <w:pPr>
              <w:spacing w:after="0"/>
              <w:jc w:val="center"/>
              <w:rPr>
                <w:sz w:val="18"/>
                <w:szCs w:val="18"/>
              </w:rPr>
            </w:pPr>
            <w:r w:rsidRPr="00C139F0">
              <w:rPr>
                <w:sz w:val="18"/>
                <w:szCs w:val="18"/>
              </w:rPr>
              <w:t>1,487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1984</w:t>
            </w:r>
          </w:p>
        </w:tc>
        <w:tc>
          <w:tcPr>
            <w:tcW w:w="337" w:type="pct"/>
            <w:vAlign w:val="bottom"/>
          </w:tcPr>
          <w:p w:rsidR="00630BB3" w:rsidRPr="00C139F0" w:rsidRDefault="00630BB3" w:rsidP="00C139F0">
            <w:pPr>
              <w:spacing w:after="0"/>
              <w:jc w:val="center"/>
              <w:rPr>
                <w:sz w:val="18"/>
                <w:szCs w:val="18"/>
              </w:rPr>
            </w:pPr>
            <w:r w:rsidRPr="00C139F0">
              <w:rPr>
                <w:sz w:val="18"/>
                <w:szCs w:val="18"/>
              </w:rPr>
              <w:t>651</w:t>
            </w:r>
          </w:p>
        </w:tc>
        <w:tc>
          <w:tcPr>
            <w:tcW w:w="442" w:type="pct"/>
            <w:vAlign w:val="bottom"/>
          </w:tcPr>
          <w:p w:rsidR="00630BB3" w:rsidRPr="00C139F0" w:rsidRDefault="00630BB3" w:rsidP="00C139F0">
            <w:pPr>
              <w:spacing w:after="0"/>
              <w:jc w:val="center"/>
              <w:rPr>
                <w:sz w:val="18"/>
                <w:szCs w:val="18"/>
              </w:rPr>
            </w:pPr>
            <w:r w:rsidRPr="00C139F0">
              <w:rPr>
                <w:sz w:val="18"/>
                <w:szCs w:val="18"/>
              </w:rPr>
              <w:t>581</w:t>
            </w:r>
          </w:p>
        </w:tc>
        <w:tc>
          <w:tcPr>
            <w:tcW w:w="487" w:type="pct"/>
            <w:vAlign w:val="bottom"/>
          </w:tcPr>
          <w:p w:rsidR="00630BB3" w:rsidRPr="00C139F0" w:rsidRDefault="00630BB3" w:rsidP="00C139F0">
            <w:pPr>
              <w:spacing w:after="0"/>
              <w:jc w:val="center"/>
              <w:rPr>
                <w:sz w:val="18"/>
                <w:szCs w:val="18"/>
              </w:rPr>
            </w:pPr>
            <w:r w:rsidRPr="00C139F0">
              <w:rPr>
                <w:sz w:val="18"/>
                <w:szCs w:val="18"/>
              </w:rPr>
              <w:t>189</w:t>
            </w:r>
          </w:p>
        </w:tc>
        <w:tc>
          <w:tcPr>
            <w:tcW w:w="440" w:type="pct"/>
            <w:vAlign w:val="bottom"/>
          </w:tcPr>
          <w:p w:rsidR="00630BB3" w:rsidRPr="00C139F0" w:rsidRDefault="00630BB3" w:rsidP="00C139F0">
            <w:pPr>
              <w:spacing w:after="0"/>
              <w:jc w:val="center"/>
              <w:rPr>
                <w:sz w:val="18"/>
                <w:szCs w:val="18"/>
              </w:rPr>
            </w:pPr>
            <w:r w:rsidRPr="00C139F0">
              <w:rPr>
                <w:sz w:val="18"/>
                <w:szCs w:val="18"/>
              </w:rPr>
              <w:t>2,825</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w:t>
            </w:r>
          </w:p>
        </w:tc>
        <w:tc>
          <w:tcPr>
            <w:tcW w:w="440" w:type="pct"/>
            <w:vAlign w:val="bottom"/>
          </w:tcPr>
          <w:p w:rsidR="00630BB3" w:rsidRPr="00C139F0" w:rsidRDefault="00630BB3" w:rsidP="00C139F0">
            <w:pPr>
              <w:spacing w:after="0"/>
              <w:jc w:val="center"/>
              <w:rPr>
                <w:sz w:val="18"/>
                <w:szCs w:val="18"/>
              </w:rPr>
            </w:pPr>
            <w:r w:rsidRPr="00C139F0">
              <w:rPr>
                <w:sz w:val="18"/>
                <w:szCs w:val="18"/>
              </w:rPr>
              <w:t>2,063</w:t>
            </w:r>
          </w:p>
        </w:tc>
        <w:tc>
          <w:tcPr>
            <w:tcW w:w="440" w:type="pct"/>
            <w:vAlign w:val="bottom"/>
          </w:tcPr>
          <w:p w:rsidR="00630BB3" w:rsidRPr="00C139F0" w:rsidRDefault="00630BB3" w:rsidP="00C139F0">
            <w:pPr>
              <w:spacing w:after="0"/>
              <w:jc w:val="center"/>
              <w:rPr>
                <w:sz w:val="18"/>
                <w:szCs w:val="18"/>
              </w:rPr>
            </w:pPr>
            <w:r w:rsidRPr="00C139F0">
              <w:rPr>
                <w:sz w:val="18"/>
                <w:szCs w:val="18"/>
              </w:rPr>
              <w:t>1,407</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1985</w:t>
            </w:r>
          </w:p>
        </w:tc>
        <w:tc>
          <w:tcPr>
            <w:tcW w:w="337" w:type="pct"/>
            <w:vAlign w:val="bottom"/>
          </w:tcPr>
          <w:p w:rsidR="00630BB3" w:rsidRPr="00C139F0" w:rsidRDefault="00630BB3" w:rsidP="00C139F0">
            <w:pPr>
              <w:spacing w:after="0"/>
              <w:jc w:val="center"/>
              <w:rPr>
                <w:sz w:val="18"/>
                <w:szCs w:val="18"/>
              </w:rPr>
            </w:pPr>
            <w:r w:rsidRPr="00C139F0">
              <w:rPr>
                <w:sz w:val="18"/>
                <w:szCs w:val="18"/>
              </w:rPr>
              <w:t>942</w:t>
            </w:r>
          </w:p>
        </w:tc>
        <w:tc>
          <w:tcPr>
            <w:tcW w:w="442" w:type="pct"/>
            <w:vAlign w:val="bottom"/>
          </w:tcPr>
          <w:p w:rsidR="00630BB3" w:rsidRPr="00C139F0" w:rsidRDefault="00630BB3" w:rsidP="00C139F0">
            <w:pPr>
              <w:spacing w:after="0"/>
              <w:jc w:val="center"/>
              <w:rPr>
                <w:sz w:val="18"/>
                <w:szCs w:val="18"/>
              </w:rPr>
            </w:pPr>
            <w:r w:rsidRPr="00C139F0">
              <w:rPr>
                <w:sz w:val="18"/>
                <w:szCs w:val="18"/>
              </w:rPr>
              <w:t>810</w:t>
            </w:r>
          </w:p>
        </w:tc>
        <w:tc>
          <w:tcPr>
            <w:tcW w:w="487" w:type="pct"/>
            <w:vAlign w:val="bottom"/>
          </w:tcPr>
          <w:p w:rsidR="00630BB3" w:rsidRPr="00C139F0" w:rsidRDefault="00630BB3" w:rsidP="00C139F0">
            <w:pPr>
              <w:spacing w:after="0"/>
              <w:jc w:val="center"/>
              <w:rPr>
                <w:sz w:val="18"/>
                <w:szCs w:val="18"/>
              </w:rPr>
            </w:pPr>
            <w:r w:rsidRPr="00C139F0">
              <w:rPr>
                <w:sz w:val="18"/>
                <w:szCs w:val="18"/>
              </w:rPr>
              <w:t>276</w:t>
            </w:r>
          </w:p>
        </w:tc>
        <w:tc>
          <w:tcPr>
            <w:tcW w:w="440" w:type="pct"/>
            <w:vAlign w:val="bottom"/>
          </w:tcPr>
          <w:p w:rsidR="00630BB3" w:rsidRPr="00C139F0" w:rsidRDefault="00630BB3" w:rsidP="00C139F0">
            <w:pPr>
              <w:spacing w:after="0"/>
              <w:jc w:val="center"/>
              <w:rPr>
                <w:sz w:val="18"/>
                <w:szCs w:val="18"/>
              </w:rPr>
            </w:pPr>
            <w:r w:rsidRPr="00C139F0">
              <w:rPr>
                <w:sz w:val="18"/>
                <w:szCs w:val="18"/>
              </w:rPr>
              <w:t>6,169</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2,324</w:t>
            </w:r>
          </w:p>
        </w:tc>
        <w:tc>
          <w:tcPr>
            <w:tcW w:w="440" w:type="pct"/>
            <w:vAlign w:val="bottom"/>
          </w:tcPr>
          <w:p w:rsidR="00630BB3" w:rsidRPr="00C139F0" w:rsidRDefault="00630BB3" w:rsidP="00C139F0">
            <w:pPr>
              <w:spacing w:after="0"/>
              <w:jc w:val="center"/>
              <w:rPr>
                <w:sz w:val="18"/>
                <w:szCs w:val="18"/>
              </w:rPr>
            </w:pPr>
            <w:r w:rsidRPr="00C139F0">
              <w:rPr>
                <w:sz w:val="18"/>
                <w:szCs w:val="18"/>
              </w:rPr>
              <w:t>1,246</w:t>
            </w:r>
          </w:p>
        </w:tc>
        <w:tc>
          <w:tcPr>
            <w:tcW w:w="440" w:type="pct"/>
            <w:vAlign w:val="bottom"/>
          </w:tcPr>
          <w:p w:rsidR="00630BB3" w:rsidRPr="00C139F0" w:rsidRDefault="00630BB3" w:rsidP="00C139F0">
            <w:pPr>
              <w:spacing w:after="0"/>
              <w:jc w:val="center"/>
              <w:rPr>
                <w:sz w:val="18"/>
                <w:szCs w:val="18"/>
              </w:rPr>
            </w:pPr>
            <w:r w:rsidRPr="00C139F0">
              <w:rPr>
                <w:sz w:val="18"/>
                <w:szCs w:val="18"/>
              </w:rPr>
              <w:t>903</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630BB3" w:rsidTr="007C010D">
        <w:trPr>
          <w:trHeight w:val="259"/>
        </w:trPr>
        <w:tc>
          <w:tcPr>
            <w:tcW w:w="405" w:type="pct"/>
            <w:vAlign w:val="bottom"/>
          </w:tcPr>
          <w:p w:rsidR="00630BB3" w:rsidRPr="00630BB3" w:rsidRDefault="00630BB3" w:rsidP="00630BB3">
            <w:pPr>
              <w:spacing w:after="0"/>
              <w:jc w:val="center"/>
              <w:rPr>
                <w:color w:val="000000"/>
                <w:sz w:val="18"/>
                <w:szCs w:val="18"/>
              </w:rPr>
            </w:pPr>
            <w:r w:rsidRPr="00630BB3">
              <w:rPr>
                <w:color w:val="000000"/>
                <w:sz w:val="18"/>
                <w:szCs w:val="18"/>
              </w:rPr>
              <w:t>1986</w:t>
            </w:r>
          </w:p>
        </w:tc>
        <w:tc>
          <w:tcPr>
            <w:tcW w:w="337" w:type="pct"/>
            <w:vAlign w:val="bottom"/>
          </w:tcPr>
          <w:p w:rsidR="00630BB3" w:rsidRPr="00C139F0" w:rsidRDefault="00630BB3" w:rsidP="00C139F0">
            <w:pPr>
              <w:spacing w:after="0"/>
              <w:jc w:val="center"/>
              <w:rPr>
                <w:sz w:val="18"/>
                <w:szCs w:val="18"/>
              </w:rPr>
            </w:pPr>
            <w:r w:rsidRPr="00C139F0">
              <w:rPr>
                <w:sz w:val="18"/>
                <w:szCs w:val="18"/>
              </w:rPr>
              <w:t>454</w:t>
            </w:r>
          </w:p>
        </w:tc>
        <w:tc>
          <w:tcPr>
            <w:tcW w:w="442" w:type="pct"/>
            <w:vAlign w:val="bottom"/>
          </w:tcPr>
          <w:p w:rsidR="00630BB3" w:rsidRPr="00C139F0" w:rsidRDefault="00630BB3" w:rsidP="00C139F0">
            <w:pPr>
              <w:spacing w:after="0"/>
              <w:jc w:val="center"/>
              <w:rPr>
                <w:sz w:val="18"/>
                <w:szCs w:val="18"/>
              </w:rPr>
            </w:pPr>
            <w:r w:rsidRPr="00C139F0">
              <w:rPr>
                <w:sz w:val="18"/>
                <w:szCs w:val="18"/>
              </w:rPr>
              <w:t>60</w:t>
            </w:r>
          </w:p>
        </w:tc>
        <w:tc>
          <w:tcPr>
            <w:tcW w:w="487" w:type="pct"/>
            <w:vAlign w:val="bottom"/>
          </w:tcPr>
          <w:p w:rsidR="00630BB3" w:rsidRPr="00C139F0" w:rsidRDefault="00630BB3" w:rsidP="00C139F0">
            <w:pPr>
              <w:spacing w:after="0"/>
              <w:jc w:val="center"/>
              <w:rPr>
                <w:sz w:val="18"/>
                <w:szCs w:val="18"/>
              </w:rPr>
            </w:pPr>
            <w:r w:rsidRPr="00C139F0">
              <w:rPr>
                <w:sz w:val="18"/>
                <w:szCs w:val="18"/>
              </w:rPr>
              <w:t>363</w:t>
            </w:r>
          </w:p>
        </w:tc>
        <w:tc>
          <w:tcPr>
            <w:tcW w:w="440" w:type="pct"/>
            <w:vAlign w:val="bottom"/>
          </w:tcPr>
          <w:p w:rsidR="00630BB3" w:rsidRPr="00C139F0" w:rsidRDefault="00630BB3" w:rsidP="00C139F0">
            <w:pPr>
              <w:spacing w:after="0"/>
              <w:jc w:val="center"/>
              <w:rPr>
                <w:sz w:val="18"/>
                <w:szCs w:val="18"/>
              </w:rPr>
            </w:pPr>
            <w:r w:rsidRPr="00C139F0">
              <w:rPr>
                <w:sz w:val="18"/>
                <w:szCs w:val="18"/>
              </w:rPr>
              <w:t>1,752</w:t>
            </w:r>
          </w:p>
        </w:tc>
        <w:tc>
          <w:tcPr>
            <w:tcW w:w="440" w:type="pct"/>
            <w:vAlign w:val="bottom"/>
          </w:tcPr>
          <w:p w:rsidR="00630BB3" w:rsidRPr="00C139F0" w:rsidRDefault="00630BB3" w:rsidP="00C139F0">
            <w:pPr>
              <w:spacing w:after="0"/>
              <w:jc w:val="center"/>
              <w:rPr>
                <w:sz w:val="18"/>
                <w:szCs w:val="18"/>
              </w:rPr>
            </w:pPr>
            <w:r w:rsidRPr="00C139F0">
              <w:rPr>
                <w:sz w:val="18"/>
                <w:szCs w:val="18"/>
              </w:rPr>
              <w:t>-</w:t>
            </w:r>
          </w:p>
        </w:tc>
        <w:tc>
          <w:tcPr>
            <w:tcW w:w="489" w:type="pct"/>
            <w:vAlign w:val="bottom"/>
          </w:tcPr>
          <w:p w:rsidR="00630BB3" w:rsidRPr="00C139F0" w:rsidRDefault="00630BB3" w:rsidP="00C139F0">
            <w:pPr>
              <w:spacing w:after="0"/>
              <w:jc w:val="center"/>
              <w:rPr>
                <w:sz w:val="18"/>
                <w:szCs w:val="18"/>
              </w:rPr>
            </w:pPr>
            <w:r w:rsidRPr="00C139F0">
              <w:rPr>
                <w:sz w:val="18"/>
                <w:szCs w:val="18"/>
              </w:rPr>
              <w:t>-</w:t>
            </w:r>
          </w:p>
        </w:tc>
        <w:tc>
          <w:tcPr>
            <w:tcW w:w="391" w:type="pct"/>
            <w:vAlign w:val="bottom"/>
          </w:tcPr>
          <w:p w:rsidR="00630BB3" w:rsidRPr="00C139F0" w:rsidRDefault="00630BB3" w:rsidP="00C139F0">
            <w:pPr>
              <w:spacing w:after="0"/>
              <w:jc w:val="center"/>
              <w:rPr>
                <w:sz w:val="18"/>
                <w:szCs w:val="18"/>
              </w:rPr>
            </w:pPr>
            <w:r w:rsidRPr="00C139F0">
              <w:rPr>
                <w:sz w:val="18"/>
                <w:szCs w:val="18"/>
              </w:rPr>
              <w:t>1,552</w:t>
            </w:r>
          </w:p>
        </w:tc>
        <w:tc>
          <w:tcPr>
            <w:tcW w:w="440" w:type="pct"/>
            <w:vAlign w:val="bottom"/>
          </w:tcPr>
          <w:p w:rsidR="00630BB3" w:rsidRPr="00C139F0" w:rsidRDefault="00630BB3" w:rsidP="00C139F0">
            <w:pPr>
              <w:spacing w:after="0"/>
              <w:jc w:val="center"/>
              <w:rPr>
                <w:sz w:val="18"/>
                <w:szCs w:val="18"/>
              </w:rPr>
            </w:pPr>
            <w:r w:rsidRPr="00C139F0">
              <w:rPr>
                <w:sz w:val="18"/>
                <w:szCs w:val="18"/>
              </w:rPr>
              <w:t>702</w:t>
            </w:r>
          </w:p>
        </w:tc>
        <w:tc>
          <w:tcPr>
            <w:tcW w:w="440" w:type="pct"/>
            <w:vAlign w:val="bottom"/>
          </w:tcPr>
          <w:p w:rsidR="00630BB3" w:rsidRPr="00C139F0" w:rsidRDefault="00630BB3" w:rsidP="00C139F0">
            <w:pPr>
              <w:spacing w:after="0"/>
              <w:jc w:val="center"/>
              <w:rPr>
                <w:sz w:val="18"/>
                <w:szCs w:val="18"/>
              </w:rPr>
            </w:pPr>
            <w:r w:rsidRPr="00C139F0">
              <w:rPr>
                <w:sz w:val="18"/>
                <w:szCs w:val="18"/>
              </w:rPr>
              <w:t>1,782</w:t>
            </w:r>
          </w:p>
        </w:tc>
        <w:tc>
          <w:tcPr>
            <w:tcW w:w="688" w:type="pct"/>
            <w:vAlign w:val="bottom"/>
          </w:tcPr>
          <w:p w:rsidR="00630BB3" w:rsidRPr="00C139F0" w:rsidRDefault="00630BB3" w:rsidP="00C139F0">
            <w:pPr>
              <w:spacing w:after="0"/>
              <w:jc w:val="center"/>
              <w:rPr>
                <w:sz w:val="18"/>
                <w:szCs w:val="18"/>
              </w:rPr>
            </w:pPr>
            <w:r w:rsidRPr="00C139F0">
              <w:rPr>
                <w:sz w:val="18"/>
                <w:szCs w:val="18"/>
              </w:rPr>
              <w:t>-</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1987</w:t>
            </w:r>
          </w:p>
        </w:tc>
        <w:tc>
          <w:tcPr>
            <w:tcW w:w="337" w:type="pct"/>
            <w:vAlign w:val="bottom"/>
          </w:tcPr>
          <w:p w:rsidR="00C139F0" w:rsidRPr="00C139F0" w:rsidRDefault="00C139F0" w:rsidP="00C139F0">
            <w:pPr>
              <w:spacing w:after="0"/>
              <w:jc w:val="center"/>
              <w:rPr>
                <w:sz w:val="18"/>
                <w:szCs w:val="18"/>
              </w:rPr>
            </w:pPr>
            <w:r w:rsidRPr="00C139F0">
              <w:rPr>
                <w:sz w:val="18"/>
                <w:szCs w:val="18"/>
              </w:rPr>
              <w:t>668</w:t>
            </w:r>
          </w:p>
        </w:tc>
        <w:tc>
          <w:tcPr>
            <w:tcW w:w="442" w:type="pct"/>
            <w:vAlign w:val="bottom"/>
          </w:tcPr>
          <w:p w:rsidR="00C139F0" w:rsidRPr="00C139F0" w:rsidRDefault="00C139F0" w:rsidP="00C139F0">
            <w:pPr>
              <w:spacing w:after="0"/>
              <w:jc w:val="center"/>
              <w:rPr>
                <w:sz w:val="18"/>
                <w:szCs w:val="18"/>
              </w:rPr>
            </w:pPr>
            <w:r w:rsidRPr="00C139F0">
              <w:rPr>
                <w:sz w:val="18"/>
                <w:szCs w:val="18"/>
              </w:rPr>
              <w:t>314</w:t>
            </w:r>
          </w:p>
        </w:tc>
        <w:tc>
          <w:tcPr>
            <w:tcW w:w="487" w:type="pct"/>
            <w:vAlign w:val="bottom"/>
          </w:tcPr>
          <w:p w:rsidR="00C139F0" w:rsidRPr="00C139F0" w:rsidRDefault="00C139F0" w:rsidP="00C139F0">
            <w:pPr>
              <w:spacing w:after="0"/>
              <w:jc w:val="center"/>
              <w:rPr>
                <w:sz w:val="18"/>
                <w:szCs w:val="18"/>
              </w:rPr>
            </w:pPr>
            <w:r w:rsidRPr="00C139F0">
              <w:rPr>
                <w:sz w:val="18"/>
                <w:szCs w:val="18"/>
              </w:rPr>
              <w:t>204</w:t>
            </w:r>
          </w:p>
        </w:tc>
        <w:tc>
          <w:tcPr>
            <w:tcW w:w="440" w:type="pct"/>
            <w:vAlign w:val="bottom"/>
          </w:tcPr>
          <w:p w:rsidR="00C139F0" w:rsidRPr="00C139F0" w:rsidRDefault="00C139F0" w:rsidP="00C139F0">
            <w:pPr>
              <w:spacing w:after="0"/>
              <w:jc w:val="center"/>
              <w:rPr>
                <w:sz w:val="18"/>
                <w:szCs w:val="18"/>
              </w:rPr>
            </w:pPr>
            <w:r w:rsidRPr="00C139F0">
              <w:rPr>
                <w:sz w:val="18"/>
                <w:szCs w:val="18"/>
              </w:rPr>
              <w:t>3,260</w:t>
            </w:r>
          </w:p>
        </w:tc>
        <w:tc>
          <w:tcPr>
            <w:tcW w:w="440" w:type="pct"/>
            <w:vAlign w:val="bottom"/>
          </w:tcPr>
          <w:p w:rsidR="00C139F0" w:rsidRPr="00C139F0" w:rsidRDefault="00C139F0" w:rsidP="00C139F0">
            <w:pPr>
              <w:spacing w:after="0"/>
              <w:jc w:val="center"/>
              <w:rPr>
                <w:sz w:val="18"/>
                <w:szCs w:val="18"/>
              </w:rPr>
            </w:pPr>
            <w:r w:rsidRPr="00C139F0">
              <w:rPr>
                <w:sz w:val="18"/>
                <w:szCs w:val="18"/>
              </w:rPr>
              <w:t>37,432</w:t>
            </w:r>
          </w:p>
        </w:tc>
        <w:tc>
          <w:tcPr>
            <w:tcW w:w="489" w:type="pct"/>
            <w:vAlign w:val="bottom"/>
          </w:tcPr>
          <w:p w:rsidR="00C139F0" w:rsidRPr="00C139F0" w:rsidRDefault="00C139F0" w:rsidP="00C139F0">
            <w:pPr>
              <w:spacing w:after="0"/>
              <w:jc w:val="center"/>
              <w:rPr>
                <w:sz w:val="18"/>
                <w:szCs w:val="18"/>
              </w:rPr>
            </w:pPr>
            <w:r w:rsidRPr="00C139F0">
              <w:rPr>
                <w:sz w:val="18"/>
                <w:szCs w:val="18"/>
              </w:rPr>
              <w:t>55,457</w:t>
            </w:r>
          </w:p>
        </w:tc>
        <w:tc>
          <w:tcPr>
            <w:tcW w:w="391" w:type="pct"/>
            <w:vAlign w:val="bottom"/>
          </w:tcPr>
          <w:p w:rsidR="00C139F0" w:rsidRPr="00C139F0" w:rsidRDefault="00C139F0" w:rsidP="00C139F0">
            <w:pPr>
              <w:spacing w:after="0"/>
              <w:jc w:val="center"/>
              <w:rPr>
                <w:sz w:val="18"/>
                <w:szCs w:val="18"/>
              </w:rPr>
            </w:pPr>
            <w:r w:rsidRPr="00C139F0">
              <w:rPr>
                <w:sz w:val="18"/>
                <w:szCs w:val="18"/>
              </w:rPr>
              <w:t>1,694</w:t>
            </w:r>
          </w:p>
        </w:tc>
        <w:tc>
          <w:tcPr>
            <w:tcW w:w="440" w:type="pct"/>
            <w:vAlign w:val="bottom"/>
          </w:tcPr>
          <w:p w:rsidR="00C139F0" w:rsidRPr="00C139F0" w:rsidRDefault="00C139F0" w:rsidP="00C139F0">
            <w:pPr>
              <w:spacing w:after="0"/>
              <w:jc w:val="center"/>
              <w:rPr>
                <w:sz w:val="18"/>
                <w:szCs w:val="18"/>
              </w:rPr>
            </w:pPr>
            <w:r w:rsidRPr="00C139F0">
              <w:rPr>
                <w:sz w:val="18"/>
                <w:szCs w:val="18"/>
              </w:rPr>
              <w:t>293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688" w:type="pct"/>
            <w:vAlign w:val="bottom"/>
          </w:tcPr>
          <w:p w:rsidR="00C139F0" w:rsidRPr="00C139F0" w:rsidRDefault="00C139F0" w:rsidP="00C139F0">
            <w:pPr>
              <w:spacing w:after="0"/>
              <w:jc w:val="center"/>
              <w:rPr>
                <w:sz w:val="18"/>
                <w:szCs w:val="18"/>
              </w:rPr>
            </w:pPr>
            <w:r w:rsidRPr="00C139F0">
              <w:rPr>
                <w:sz w:val="18"/>
                <w:szCs w:val="18"/>
              </w:rPr>
              <w:t>4,792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1988</w:t>
            </w:r>
          </w:p>
        </w:tc>
        <w:tc>
          <w:tcPr>
            <w:tcW w:w="337" w:type="pct"/>
            <w:vAlign w:val="bottom"/>
          </w:tcPr>
          <w:p w:rsidR="00C139F0" w:rsidRPr="00C139F0" w:rsidRDefault="00C139F0" w:rsidP="00C139F0">
            <w:pPr>
              <w:spacing w:after="0"/>
              <w:jc w:val="center"/>
              <w:rPr>
                <w:sz w:val="18"/>
                <w:szCs w:val="18"/>
              </w:rPr>
            </w:pPr>
            <w:r w:rsidRPr="00C139F0">
              <w:rPr>
                <w:sz w:val="18"/>
                <w:szCs w:val="18"/>
              </w:rPr>
              <w:t>756</w:t>
            </w:r>
          </w:p>
        </w:tc>
        <w:tc>
          <w:tcPr>
            <w:tcW w:w="442" w:type="pct"/>
            <w:vAlign w:val="bottom"/>
          </w:tcPr>
          <w:p w:rsidR="00C139F0" w:rsidRPr="00C139F0" w:rsidRDefault="00C139F0" w:rsidP="00C139F0">
            <w:pPr>
              <w:spacing w:after="0"/>
              <w:jc w:val="center"/>
              <w:rPr>
                <w:sz w:val="18"/>
                <w:szCs w:val="18"/>
              </w:rPr>
            </w:pPr>
            <w:r w:rsidRPr="00C139F0">
              <w:rPr>
                <w:sz w:val="18"/>
                <w:szCs w:val="18"/>
              </w:rPr>
              <w:t>164</w:t>
            </w:r>
          </w:p>
        </w:tc>
        <w:tc>
          <w:tcPr>
            <w:tcW w:w="487" w:type="pct"/>
            <w:vAlign w:val="bottom"/>
          </w:tcPr>
          <w:p w:rsidR="00C139F0" w:rsidRPr="00C139F0" w:rsidRDefault="00C139F0" w:rsidP="00C139F0">
            <w:pPr>
              <w:spacing w:after="0"/>
              <w:jc w:val="center"/>
              <w:rPr>
                <w:sz w:val="18"/>
                <w:szCs w:val="18"/>
              </w:rPr>
            </w:pPr>
            <w:r w:rsidRPr="00C139F0">
              <w:rPr>
                <w:sz w:val="18"/>
                <w:szCs w:val="18"/>
              </w:rPr>
              <w:t>542</w:t>
            </w:r>
          </w:p>
        </w:tc>
        <w:tc>
          <w:tcPr>
            <w:tcW w:w="440" w:type="pct"/>
            <w:vAlign w:val="bottom"/>
          </w:tcPr>
          <w:p w:rsidR="00C139F0" w:rsidRPr="00C139F0" w:rsidRDefault="00C139F0" w:rsidP="00C139F0">
            <w:pPr>
              <w:spacing w:after="0"/>
              <w:jc w:val="center"/>
              <w:rPr>
                <w:sz w:val="18"/>
                <w:szCs w:val="18"/>
              </w:rPr>
            </w:pPr>
            <w:r w:rsidRPr="00C139F0">
              <w:rPr>
                <w:sz w:val="18"/>
                <w:szCs w:val="18"/>
              </w:rPr>
              <w:t>2,724</w:t>
            </w:r>
          </w:p>
        </w:tc>
        <w:tc>
          <w:tcPr>
            <w:tcW w:w="440" w:type="pct"/>
            <w:vAlign w:val="bottom"/>
          </w:tcPr>
          <w:p w:rsidR="00C139F0" w:rsidRPr="00C139F0" w:rsidRDefault="00C139F0" w:rsidP="00C139F0">
            <w:pPr>
              <w:spacing w:after="0"/>
              <w:jc w:val="center"/>
              <w:rPr>
                <w:sz w:val="18"/>
                <w:szCs w:val="18"/>
              </w:rPr>
            </w:pPr>
            <w:r w:rsidRPr="00C139F0">
              <w:rPr>
                <w:sz w:val="18"/>
                <w:szCs w:val="18"/>
              </w:rPr>
              <w:t>29,495</w:t>
            </w:r>
          </w:p>
        </w:tc>
        <w:tc>
          <w:tcPr>
            <w:tcW w:w="489" w:type="pct"/>
            <w:vAlign w:val="bottom"/>
          </w:tcPr>
          <w:p w:rsidR="00C139F0" w:rsidRPr="00C139F0" w:rsidRDefault="00C139F0" w:rsidP="00C139F0">
            <w:pPr>
              <w:spacing w:after="0"/>
              <w:jc w:val="center"/>
              <w:rPr>
                <w:sz w:val="18"/>
                <w:szCs w:val="18"/>
              </w:rPr>
            </w:pPr>
            <w:r w:rsidRPr="00C139F0">
              <w:rPr>
                <w:sz w:val="18"/>
                <w:szCs w:val="18"/>
              </w:rPr>
              <w:t>39,450</w:t>
            </w:r>
          </w:p>
        </w:tc>
        <w:tc>
          <w:tcPr>
            <w:tcW w:w="391" w:type="pct"/>
            <w:vAlign w:val="bottom"/>
          </w:tcPr>
          <w:p w:rsidR="00C139F0" w:rsidRPr="00C139F0" w:rsidRDefault="00C139F0" w:rsidP="00C139F0">
            <w:pPr>
              <w:spacing w:after="0"/>
              <w:jc w:val="center"/>
              <w:rPr>
                <w:sz w:val="18"/>
                <w:szCs w:val="18"/>
              </w:rPr>
            </w:pPr>
            <w:r w:rsidRPr="00C139F0">
              <w:rPr>
                <w:sz w:val="18"/>
                <w:szCs w:val="18"/>
              </w:rPr>
              <w:t>3,119</w:t>
            </w:r>
          </w:p>
        </w:tc>
        <w:tc>
          <w:tcPr>
            <w:tcW w:w="440"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513</w:t>
            </w:r>
          </w:p>
        </w:tc>
        <w:tc>
          <w:tcPr>
            <w:tcW w:w="688" w:type="pct"/>
            <w:vAlign w:val="bottom"/>
          </w:tcPr>
          <w:p w:rsidR="00C139F0" w:rsidRPr="00C139F0" w:rsidRDefault="00C139F0" w:rsidP="00C139F0">
            <w:pPr>
              <w:spacing w:after="0"/>
              <w:jc w:val="center"/>
              <w:rPr>
                <w:sz w:val="18"/>
                <w:szCs w:val="18"/>
              </w:rPr>
            </w:pPr>
            <w:r w:rsidRPr="00C139F0">
              <w:rPr>
                <w:sz w:val="18"/>
                <w:szCs w:val="18"/>
              </w:rPr>
              <w:t>5,007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1989</w:t>
            </w:r>
          </w:p>
        </w:tc>
        <w:tc>
          <w:tcPr>
            <w:tcW w:w="337" w:type="pct"/>
            <w:vAlign w:val="bottom"/>
          </w:tcPr>
          <w:p w:rsidR="00C139F0" w:rsidRPr="00C139F0" w:rsidRDefault="00C139F0" w:rsidP="00C139F0">
            <w:pPr>
              <w:spacing w:after="0"/>
              <w:jc w:val="center"/>
              <w:rPr>
                <w:sz w:val="18"/>
                <w:szCs w:val="18"/>
              </w:rPr>
            </w:pPr>
            <w:r w:rsidRPr="00C139F0">
              <w:rPr>
                <w:sz w:val="18"/>
                <w:szCs w:val="18"/>
              </w:rPr>
              <w:t>502</w:t>
            </w:r>
          </w:p>
        </w:tc>
        <w:tc>
          <w:tcPr>
            <w:tcW w:w="442" w:type="pct"/>
            <w:vAlign w:val="bottom"/>
          </w:tcPr>
          <w:p w:rsidR="00C139F0" w:rsidRPr="00C139F0" w:rsidRDefault="00C139F0" w:rsidP="00C139F0">
            <w:pPr>
              <w:spacing w:after="0"/>
              <w:jc w:val="center"/>
              <w:rPr>
                <w:sz w:val="18"/>
                <w:szCs w:val="18"/>
              </w:rPr>
            </w:pPr>
            <w:r w:rsidRPr="00C139F0">
              <w:rPr>
                <w:sz w:val="18"/>
                <w:szCs w:val="18"/>
              </w:rPr>
              <w:t>566</w:t>
            </w:r>
          </w:p>
        </w:tc>
        <w:tc>
          <w:tcPr>
            <w:tcW w:w="487" w:type="pct"/>
            <w:vAlign w:val="bottom"/>
          </w:tcPr>
          <w:p w:rsidR="00C139F0" w:rsidRPr="00C139F0" w:rsidRDefault="00C139F0" w:rsidP="00C139F0">
            <w:pPr>
              <w:spacing w:after="0"/>
              <w:jc w:val="center"/>
              <w:rPr>
                <w:sz w:val="18"/>
                <w:szCs w:val="18"/>
              </w:rPr>
            </w:pPr>
            <w:r w:rsidRPr="00C139F0">
              <w:rPr>
                <w:sz w:val="18"/>
                <w:szCs w:val="18"/>
              </w:rPr>
              <w:t>242</w:t>
            </w:r>
          </w:p>
        </w:tc>
        <w:tc>
          <w:tcPr>
            <w:tcW w:w="440" w:type="pct"/>
            <w:vAlign w:val="bottom"/>
          </w:tcPr>
          <w:p w:rsidR="00C139F0" w:rsidRPr="00C139F0" w:rsidRDefault="00C139F0" w:rsidP="00C139F0">
            <w:pPr>
              <w:spacing w:after="0"/>
              <w:jc w:val="center"/>
              <w:rPr>
                <w:sz w:val="18"/>
                <w:szCs w:val="18"/>
              </w:rPr>
            </w:pPr>
            <w:r w:rsidRPr="00C139F0">
              <w:rPr>
                <w:sz w:val="18"/>
                <w:szCs w:val="18"/>
              </w:rPr>
              <w:t>7,509</w:t>
            </w:r>
          </w:p>
        </w:tc>
        <w:tc>
          <w:tcPr>
            <w:tcW w:w="440" w:type="pct"/>
            <w:vAlign w:val="bottom"/>
          </w:tcPr>
          <w:p w:rsidR="00C139F0" w:rsidRPr="00C139F0" w:rsidRDefault="00C139F0" w:rsidP="00C139F0">
            <w:pPr>
              <w:spacing w:after="0"/>
              <w:jc w:val="center"/>
              <w:rPr>
                <w:sz w:val="18"/>
                <w:szCs w:val="18"/>
              </w:rPr>
            </w:pPr>
            <w:r w:rsidRPr="00C139F0">
              <w:rPr>
                <w:sz w:val="18"/>
                <w:szCs w:val="18"/>
              </w:rPr>
              <w:t>48,833</w:t>
            </w:r>
          </w:p>
        </w:tc>
        <w:tc>
          <w:tcPr>
            <w:tcW w:w="489" w:type="pct"/>
            <w:vAlign w:val="bottom"/>
          </w:tcPr>
          <w:p w:rsidR="00C139F0" w:rsidRPr="00C139F0" w:rsidRDefault="00C139F0" w:rsidP="00C139F0">
            <w:pPr>
              <w:spacing w:after="0"/>
              <w:jc w:val="center"/>
              <w:rPr>
                <w:sz w:val="18"/>
                <w:szCs w:val="18"/>
              </w:rPr>
            </w:pPr>
            <w:r w:rsidRPr="00C139F0">
              <w:rPr>
                <w:sz w:val="18"/>
                <w:szCs w:val="18"/>
              </w:rPr>
              <w:t>56,808</w:t>
            </w:r>
          </w:p>
        </w:tc>
        <w:tc>
          <w:tcPr>
            <w:tcW w:w="391" w:type="pct"/>
            <w:vAlign w:val="bottom"/>
          </w:tcPr>
          <w:p w:rsidR="00C139F0" w:rsidRPr="00C139F0" w:rsidRDefault="00C139F0" w:rsidP="00C139F0">
            <w:pPr>
              <w:spacing w:after="0"/>
              <w:jc w:val="center"/>
              <w:rPr>
                <w:sz w:val="18"/>
                <w:szCs w:val="18"/>
              </w:rPr>
            </w:pPr>
            <w:r w:rsidRPr="00C139F0">
              <w:rPr>
                <w:sz w:val="18"/>
                <w:szCs w:val="18"/>
              </w:rPr>
              <w:t>2,176</w:t>
            </w:r>
          </w:p>
        </w:tc>
        <w:tc>
          <w:tcPr>
            <w:tcW w:w="440" w:type="pct"/>
            <w:vAlign w:val="bottom"/>
          </w:tcPr>
          <w:p w:rsidR="00C139F0" w:rsidRPr="00C139F0" w:rsidRDefault="00C139F0" w:rsidP="00C139F0">
            <w:pPr>
              <w:spacing w:after="0"/>
              <w:jc w:val="center"/>
              <w:rPr>
                <w:sz w:val="18"/>
                <w:szCs w:val="18"/>
              </w:rPr>
            </w:pPr>
            <w:r w:rsidRPr="00C139F0">
              <w:rPr>
                <w:sz w:val="18"/>
                <w:szCs w:val="18"/>
              </w:rPr>
              <w:t>576</w:t>
            </w:r>
          </w:p>
        </w:tc>
        <w:tc>
          <w:tcPr>
            <w:tcW w:w="440" w:type="pct"/>
            <w:vAlign w:val="bottom"/>
          </w:tcPr>
          <w:p w:rsidR="00C139F0" w:rsidRPr="00C139F0" w:rsidRDefault="00C139F0" w:rsidP="00C139F0">
            <w:pPr>
              <w:spacing w:after="0"/>
              <w:jc w:val="center"/>
              <w:rPr>
                <w:sz w:val="18"/>
                <w:szCs w:val="18"/>
              </w:rPr>
            </w:pPr>
            <w:r w:rsidRPr="00C139F0">
              <w:rPr>
                <w:sz w:val="18"/>
                <w:szCs w:val="18"/>
              </w:rPr>
              <w:t>433</w:t>
            </w:r>
          </w:p>
        </w:tc>
        <w:tc>
          <w:tcPr>
            <w:tcW w:w="688" w:type="pct"/>
            <w:vAlign w:val="bottom"/>
          </w:tcPr>
          <w:p w:rsidR="00C139F0" w:rsidRPr="00C139F0" w:rsidRDefault="00C139F0" w:rsidP="00C139F0">
            <w:pPr>
              <w:spacing w:after="0"/>
              <w:jc w:val="center"/>
              <w:rPr>
                <w:sz w:val="18"/>
                <w:szCs w:val="18"/>
              </w:rPr>
            </w:pPr>
            <w:r w:rsidRPr="00C139F0">
              <w:rPr>
                <w:sz w:val="18"/>
                <w:szCs w:val="18"/>
              </w:rPr>
              <w:t>6,761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1990</w:t>
            </w:r>
          </w:p>
        </w:tc>
        <w:tc>
          <w:tcPr>
            <w:tcW w:w="337" w:type="pct"/>
            <w:vAlign w:val="bottom"/>
          </w:tcPr>
          <w:p w:rsidR="00C139F0" w:rsidRPr="00C139F0" w:rsidRDefault="00C139F0" w:rsidP="00C139F0">
            <w:pPr>
              <w:spacing w:after="0"/>
              <w:jc w:val="center"/>
              <w:rPr>
                <w:sz w:val="18"/>
                <w:szCs w:val="18"/>
              </w:rPr>
            </w:pPr>
            <w:r w:rsidRPr="00C139F0">
              <w:rPr>
                <w:sz w:val="18"/>
                <w:szCs w:val="18"/>
              </w:rPr>
              <w:t>697</w:t>
            </w:r>
          </w:p>
        </w:tc>
        <w:tc>
          <w:tcPr>
            <w:tcW w:w="442" w:type="pct"/>
            <w:vAlign w:val="bottom"/>
          </w:tcPr>
          <w:p w:rsidR="00C139F0" w:rsidRPr="00C139F0" w:rsidRDefault="00C139F0" w:rsidP="00C139F0">
            <w:pPr>
              <w:spacing w:after="0"/>
              <w:jc w:val="center"/>
              <w:rPr>
                <w:sz w:val="18"/>
                <w:szCs w:val="18"/>
              </w:rPr>
            </w:pPr>
            <w:r w:rsidRPr="00C139F0">
              <w:rPr>
                <w:sz w:val="18"/>
                <w:szCs w:val="18"/>
              </w:rPr>
              <w:t>1,711</w:t>
            </w:r>
          </w:p>
        </w:tc>
        <w:tc>
          <w:tcPr>
            <w:tcW w:w="487" w:type="pct"/>
            <w:vAlign w:val="bottom"/>
          </w:tcPr>
          <w:p w:rsidR="00C139F0" w:rsidRPr="00C139F0" w:rsidRDefault="00C139F0" w:rsidP="00C139F0">
            <w:pPr>
              <w:spacing w:after="0"/>
              <w:jc w:val="center"/>
              <w:rPr>
                <w:sz w:val="18"/>
                <w:szCs w:val="18"/>
              </w:rPr>
            </w:pPr>
            <w:r w:rsidRPr="00C139F0">
              <w:rPr>
                <w:sz w:val="18"/>
                <w:szCs w:val="18"/>
              </w:rPr>
              <w:t>324</w:t>
            </w:r>
          </w:p>
        </w:tc>
        <w:tc>
          <w:tcPr>
            <w:tcW w:w="440" w:type="pct"/>
            <w:vAlign w:val="bottom"/>
          </w:tcPr>
          <w:p w:rsidR="00C139F0" w:rsidRPr="00C139F0" w:rsidRDefault="00C139F0" w:rsidP="00C139F0">
            <w:pPr>
              <w:spacing w:after="0"/>
              <w:jc w:val="center"/>
              <w:rPr>
                <w:sz w:val="18"/>
                <w:szCs w:val="18"/>
              </w:rPr>
            </w:pPr>
            <w:r w:rsidRPr="00C139F0">
              <w:rPr>
                <w:sz w:val="18"/>
                <w:szCs w:val="18"/>
              </w:rPr>
              <w:t>11,050</w:t>
            </w:r>
          </w:p>
        </w:tc>
        <w:tc>
          <w:tcPr>
            <w:tcW w:w="440" w:type="pct"/>
            <w:vAlign w:val="bottom"/>
          </w:tcPr>
          <w:p w:rsidR="00C139F0" w:rsidRPr="00C139F0" w:rsidRDefault="00C139F0" w:rsidP="00C139F0">
            <w:pPr>
              <w:spacing w:after="0"/>
              <w:jc w:val="center"/>
              <w:rPr>
                <w:sz w:val="18"/>
                <w:szCs w:val="18"/>
              </w:rPr>
            </w:pPr>
            <w:r w:rsidRPr="00C139F0">
              <w:rPr>
                <w:sz w:val="18"/>
                <w:szCs w:val="18"/>
              </w:rPr>
              <w:t>79,807</w:t>
            </w:r>
          </w:p>
        </w:tc>
        <w:tc>
          <w:tcPr>
            <w:tcW w:w="489" w:type="pct"/>
            <w:vAlign w:val="bottom"/>
          </w:tcPr>
          <w:p w:rsidR="00C139F0" w:rsidRPr="00C139F0" w:rsidRDefault="00C139F0" w:rsidP="00C139F0">
            <w:pPr>
              <w:spacing w:after="0"/>
              <w:jc w:val="center"/>
              <w:rPr>
                <w:sz w:val="18"/>
                <w:szCs w:val="18"/>
              </w:rPr>
            </w:pPr>
            <w:r w:rsidRPr="00C139F0">
              <w:rPr>
                <w:sz w:val="18"/>
                <w:szCs w:val="18"/>
              </w:rPr>
              <w:t>72,196</w:t>
            </w:r>
          </w:p>
        </w:tc>
        <w:tc>
          <w:tcPr>
            <w:tcW w:w="391" w:type="pct"/>
            <w:vAlign w:val="bottom"/>
          </w:tcPr>
          <w:p w:rsidR="00C139F0" w:rsidRPr="00C139F0" w:rsidRDefault="00C139F0" w:rsidP="00C139F0">
            <w:pPr>
              <w:spacing w:after="0"/>
              <w:jc w:val="center"/>
              <w:rPr>
                <w:sz w:val="18"/>
                <w:szCs w:val="18"/>
              </w:rPr>
            </w:pPr>
            <w:r w:rsidRPr="00C139F0">
              <w:rPr>
                <w:sz w:val="18"/>
                <w:szCs w:val="18"/>
              </w:rPr>
              <w:t>2,192</w:t>
            </w:r>
          </w:p>
        </w:tc>
        <w:tc>
          <w:tcPr>
            <w:tcW w:w="440" w:type="pct"/>
            <w:vAlign w:val="bottom"/>
          </w:tcPr>
          <w:p w:rsidR="00C139F0" w:rsidRPr="00C139F0" w:rsidRDefault="00C139F0" w:rsidP="00C139F0">
            <w:pPr>
              <w:spacing w:after="0"/>
              <w:jc w:val="center"/>
              <w:rPr>
                <w:sz w:val="18"/>
                <w:szCs w:val="18"/>
              </w:rPr>
            </w:pPr>
            <w:r w:rsidRPr="00C139F0">
              <w:rPr>
                <w:sz w:val="18"/>
                <w:szCs w:val="18"/>
              </w:rPr>
              <w:t>566</w:t>
            </w:r>
          </w:p>
        </w:tc>
        <w:tc>
          <w:tcPr>
            <w:tcW w:w="440" w:type="pct"/>
            <w:vAlign w:val="bottom"/>
          </w:tcPr>
          <w:p w:rsidR="00C139F0" w:rsidRPr="00C139F0" w:rsidRDefault="00C139F0" w:rsidP="00C139F0">
            <w:pPr>
              <w:spacing w:after="0"/>
              <w:jc w:val="center"/>
              <w:rPr>
                <w:sz w:val="18"/>
                <w:szCs w:val="18"/>
              </w:rPr>
            </w:pPr>
            <w:r w:rsidRPr="00C139F0">
              <w:rPr>
                <w:sz w:val="18"/>
                <w:szCs w:val="18"/>
              </w:rPr>
              <w:t>870</w:t>
            </w:r>
          </w:p>
        </w:tc>
        <w:tc>
          <w:tcPr>
            <w:tcW w:w="688" w:type="pct"/>
            <w:vAlign w:val="bottom"/>
          </w:tcPr>
          <w:p w:rsidR="00C139F0" w:rsidRPr="00C139F0" w:rsidRDefault="00C139F0" w:rsidP="00C139F0">
            <w:pPr>
              <w:spacing w:after="0"/>
              <w:jc w:val="center"/>
              <w:rPr>
                <w:sz w:val="18"/>
                <w:szCs w:val="18"/>
              </w:rPr>
            </w:pPr>
            <w:r w:rsidRPr="00C139F0">
              <w:rPr>
                <w:sz w:val="18"/>
                <w:szCs w:val="18"/>
              </w:rPr>
              <w:t>3,444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1991</w:t>
            </w:r>
          </w:p>
        </w:tc>
        <w:tc>
          <w:tcPr>
            <w:tcW w:w="337" w:type="pct"/>
            <w:vAlign w:val="bottom"/>
          </w:tcPr>
          <w:p w:rsidR="00C139F0" w:rsidRPr="00C139F0" w:rsidRDefault="00C139F0" w:rsidP="00C139F0">
            <w:pPr>
              <w:spacing w:after="0"/>
              <w:jc w:val="center"/>
              <w:rPr>
                <w:sz w:val="18"/>
                <w:szCs w:val="18"/>
              </w:rPr>
            </w:pPr>
            <w:r w:rsidRPr="00C139F0">
              <w:rPr>
                <w:sz w:val="18"/>
                <w:szCs w:val="18"/>
              </w:rPr>
              <w:t>808</w:t>
            </w:r>
          </w:p>
        </w:tc>
        <w:tc>
          <w:tcPr>
            <w:tcW w:w="442" w:type="pct"/>
            <w:vAlign w:val="bottom"/>
          </w:tcPr>
          <w:p w:rsidR="00C139F0" w:rsidRPr="00C139F0" w:rsidRDefault="00C139F0" w:rsidP="00C139F0">
            <w:pPr>
              <w:spacing w:after="0"/>
              <w:jc w:val="center"/>
              <w:rPr>
                <w:sz w:val="18"/>
                <w:szCs w:val="18"/>
              </w:rPr>
            </w:pPr>
            <w:r w:rsidRPr="00C139F0">
              <w:rPr>
                <w:sz w:val="18"/>
                <w:szCs w:val="18"/>
              </w:rPr>
              <w:t>1,415</w:t>
            </w:r>
          </w:p>
        </w:tc>
        <w:tc>
          <w:tcPr>
            <w:tcW w:w="487" w:type="pct"/>
            <w:vAlign w:val="bottom"/>
          </w:tcPr>
          <w:p w:rsidR="00C139F0" w:rsidRPr="00C139F0" w:rsidRDefault="00C139F0" w:rsidP="00C139F0">
            <w:pPr>
              <w:spacing w:after="0"/>
              <w:jc w:val="center"/>
              <w:rPr>
                <w:sz w:val="18"/>
                <w:szCs w:val="18"/>
              </w:rPr>
            </w:pPr>
            <w:r w:rsidRPr="00C139F0">
              <w:rPr>
                <w:sz w:val="18"/>
                <w:szCs w:val="18"/>
              </w:rPr>
              <w:t>410</w:t>
            </w:r>
          </w:p>
        </w:tc>
        <w:tc>
          <w:tcPr>
            <w:tcW w:w="440" w:type="pct"/>
            <w:vAlign w:val="bottom"/>
          </w:tcPr>
          <w:p w:rsidR="00C139F0" w:rsidRPr="00C139F0" w:rsidRDefault="00C139F0" w:rsidP="00C139F0">
            <w:pPr>
              <w:spacing w:after="0"/>
              <w:jc w:val="center"/>
              <w:rPr>
                <w:sz w:val="18"/>
                <w:szCs w:val="18"/>
              </w:rPr>
            </w:pPr>
            <w:r w:rsidRPr="00C139F0">
              <w:rPr>
                <w:sz w:val="18"/>
                <w:szCs w:val="18"/>
              </w:rPr>
              <w:t>11,530</w:t>
            </w:r>
          </w:p>
        </w:tc>
        <w:tc>
          <w:tcPr>
            <w:tcW w:w="440" w:type="pct"/>
            <w:vAlign w:val="bottom"/>
          </w:tcPr>
          <w:p w:rsidR="00C139F0" w:rsidRPr="00C139F0" w:rsidRDefault="00C139F0" w:rsidP="00C139F0">
            <w:pPr>
              <w:spacing w:after="0"/>
              <w:jc w:val="center"/>
              <w:rPr>
                <w:sz w:val="18"/>
                <w:szCs w:val="18"/>
              </w:rPr>
            </w:pPr>
            <w:r w:rsidRPr="00C139F0">
              <w:rPr>
                <w:sz w:val="18"/>
                <w:szCs w:val="18"/>
              </w:rPr>
              <w:t>84,517</w:t>
            </w:r>
          </w:p>
        </w:tc>
        <w:tc>
          <w:tcPr>
            <w:tcW w:w="489" w:type="pct"/>
            <w:vAlign w:val="bottom"/>
          </w:tcPr>
          <w:p w:rsidR="00C139F0" w:rsidRPr="00C139F0" w:rsidRDefault="00C139F0" w:rsidP="00C139F0">
            <w:pPr>
              <w:spacing w:after="0"/>
              <w:jc w:val="center"/>
              <w:rPr>
                <w:sz w:val="18"/>
                <w:szCs w:val="18"/>
              </w:rPr>
            </w:pPr>
            <w:r w:rsidRPr="00C139F0">
              <w:rPr>
                <w:sz w:val="18"/>
                <w:szCs w:val="18"/>
              </w:rPr>
              <w:t>127,484</w:t>
            </w:r>
          </w:p>
        </w:tc>
        <w:tc>
          <w:tcPr>
            <w:tcW w:w="391" w:type="pct"/>
            <w:vAlign w:val="bottom"/>
          </w:tcPr>
          <w:p w:rsidR="00C139F0" w:rsidRPr="00C139F0" w:rsidRDefault="00C139F0" w:rsidP="00C139F0">
            <w:pPr>
              <w:spacing w:after="0"/>
              <w:jc w:val="center"/>
              <w:rPr>
                <w:sz w:val="18"/>
                <w:szCs w:val="18"/>
              </w:rPr>
            </w:pPr>
            <w:r w:rsidRPr="00C139F0">
              <w:rPr>
                <w:sz w:val="18"/>
                <w:szCs w:val="18"/>
              </w:rPr>
              <w:t>2,761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440" w:type="pct"/>
            <w:vAlign w:val="bottom"/>
          </w:tcPr>
          <w:p w:rsidR="00C139F0" w:rsidRPr="00C139F0" w:rsidRDefault="00C139F0" w:rsidP="00C139F0">
            <w:pPr>
              <w:spacing w:after="0"/>
              <w:jc w:val="center"/>
              <w:rPr>
                <w:sz w:val="18"/>
                <w:szCs w:val="18"/>
              </w:rPr>
            </w:pPr>
            <w:r w:rsidRPr="00C139F0">
              <w:rPr>
                <w:sz w:val="18"/>
                <w:szCs w:val="18"/>
              </w:rPr>
              <w:t>1,836</w:t>
            </w:r>
          </w:p>
        </w:tc>
        <w:tc>
          <w:tcPr>
            <w:tcW w:w="688" w:type="pct"/>
            <w:vAlign w:val="bottom"/>
          </w:tcPr>
          <w:p w:rsidR="00C139F0" w:rsidRPr="00C139F0" w:rsidRDefault="00C139F0" w:rsidP="00C139F0">
            <w:pPr>
              <w:spacing w:after="0"/>
              <w:jc w:val="center"/>
              <w:rPr>
                <w:sz w:val="18"/>
                <w:szCs w:val="18"/>
              </w:rPr>
            </w:pPr>
            <w:r w:rsidRPr="00C139F0">
              <w:rPr>
                <w:sz w:val="18"/>
                <w:szCs w:val="18"/>
              </w:rPr>
              <w:t>5,721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1992</w:t>
            </w:r>
          </w:p>
        </w:tc>
        <w:tc>
          <w:tcPr>
            <w:tcW w:w="337" w:type="pct"/>
            <w:vAlign w:val="bottom"/>
          </w:tcPr>
          <w:p w:rsidR="00C139F0" w:rsidRPr="00C139F0" w:rsidRDefault="00C139F0" w:rsidP="00C139F0">
            <w:pPr>
              <w:spacing w:after="0"/>
              <w:jc w:val="center"/>
              <w:rPr>
                <w:sz w:val="18"/>
                <w:szCs w:val="18"/>
              </w:rPr>
            </w:pPr>
            <w:r w:rsidRPr="00C139F0">
              <w:rPr>
                <w:sz w:val="18"/>
                <w:szCs w:val="18"/>
              </w:rPr>
              <w:t>1,020</w:t>
            </w:r>
          </w:p>
        </w:tc>
        <w:tc>
          <w:tcPr>
            <w:tcW w:w="442" w:type="pct"/>
            <w:vAlign w:val="bottom"/>
          </w:tcPr>
          <w:p w:rsidR="00C139F0" w:rsidRPr="00C139F0" w:rsidRDefault="00C139F0" w:rsidP="00C139F0">
            <w:pPr>
              <w:spacing w:after="0"/>
              <w:jc w:val="center"/>
              <w:rPr>
                <w:sz w:val="18"/>
                <w:szCs w:val="18"/>
              </w:rPr>
            </w:pPr>
            <w:r w:rsidRPr="00C139F0">
              <w:rPr>
                <w:sz w:val="18"/>
                <w:szCs w:val="18"/>
              </w:rPr>
              <w:t>2,512</w:t>
            </w:r>
          </w:p>
        </w:tc>
        <w:tc>
          <w:tcPr>
            <w:tcW w:w="487" w:type="pct"/>
            <w:vAlign w:val="bottom"/>
          </w:tcPr>
          <w:p w:rsidR="00C139F0" w:rsidRPr="00C139F0" w:rsidRDefault="00C139F0" w:rsidP="00C139F0">
            <w:pPr>
              <w:spacing w:after="0"/>
              <w:jc w:val="center"/>
              <w:rPr>
                <w:sz w:val="18"/>
                <w:szCs w:val="18"/>
              </w:rPr>
            </w:pPr>
            <w:r w:rsidRPr="00C139F0">
              <w:rPr>
                <w:sz w:val="18"/>
                <w:szCs w:val="18"/>
              </w:rPr>
              <w:t>403</w:t>
            </w:r>
          </w:p>
        </w:tc>
        <w:tc>
          <w:tcPr>
            <w:tcW w:w="440" w:type="pct"/>
            <w:vAlign w:val="bottom"/>
          </w:tcPr>
          <w:p w:rsidR="00C139F0" w:rsidRPr="00C139F0" w:rsidRDefault="00C139F0" w:rsidP="00C139F0">
            <w:pPr>
              <w:spacing w:after="0"/>
              <w:jc w:val="center"/>
              <w:rPr>
                <w:sz w:val="18"/>
                <w:szCs w:val="18"/>
              </w:rPr>
            </w:pPr>
            <w:r w:rsidRPr="00C139F0">
              <w:rPr>
                <w:sz w:val="18"/>
                <w:szCs w:val="18"/>
              </w:rPr>
              <w:t>15,300</w:t>
            </w:r>
          </w:p>
        </w:tc>
        <w:tc>
          <w:tcPr>
            <w:tcW w:w="440" w:type="pct"/>
            <w:vAlign w:val="bottom"/>
          </w:tcPr>
          <w:p w:rsidR="00C139F0" w:rsidRPr="00C139F0" w:rsidRDefault="00C139F0" w:rsidP="00C139F0">
            <w:pPr>
              <w:spacing w:after="0"/>
              <w:jc w:val="center"/>
              <w:rPr>
                <w:sz w:val="18"/>
                <w:szCs w:val="18"/>
              </w:rPr>
            </w:pPr>
            <w:r w:rsidRPr="00C139F0">
              <w:rPr>
                <w:sz w:val="18"/>
                <w:szCs w:val="18"/>
              </w:rPr>
              <w:t>77,588</w:t>
            </w:r>
          </w:p>
        </w:tc>
        <w:tc>
          <w:tcPr>
            <w:tcW w:w="489" w:type="pct"/>
            <w:vAlign w:val="bottom"/>
          </w:tcPr>
          <w:p w:rsidR="00C139F0" w:rsidRPr="00C139F0" w:rsidRDefault="00C139F0" w:rsidP="00C139F0">
            <w:pPr>
              <w:spacing w:after="0"/>
              <w:jc w:val="center"/>
              <w:rPr>
                <w:sz w:val="18"/>
                <w:szCs w:val="18"/>
              </w:rPr>
            </w:pPr>
            <w:r w:rsidRPr="00C139F0">
              <w:rPr>
                <w:sz w:val="18"/>
                <w:szCs w:val="18"/>
              </w:rPr>
              <w:t>83,729</w:t>
            </w:r>
          </w:p>
        </w:tc>
        <w:tc>
          <w:tcPr>
            <w:tcW w:w="391" w:type="pct"/>
            <w:vAlign w:val="bottom"/>
          </w:tcPr>
          <w:p w:rsidR="00C139F0" w:rsidRPr="00C139F0" w:rsidRDefault="00C139F0" w:rsidP="00C139F0">
            <w:pPr>
              <w:spacing w:after="0"/>
              <w:jc w:val="center"/>
              <w:rPr>
                <w:sz w:val="18"/>
                <w:szCs w:val="18"/>
              </w:rPr>
            </w:pPr>
            <w:r w:rsidRPr="00C139F0">
              <w:rPr>
                <w:sz w:val="18"/>
                <w:szCs w:val="18"/>
              </w:rPr>
              <w:t>3,866</w:t>
            </w:r>
          </w:p>
        </w:tc>
        <w:tc>
          <w:tcPr>
            <w:tcW w:w="440" w:type="pct"/>
            <w:vAlign w:val="bottom"/>
          </w:tcPr>
          <w:p w:rsidR="00C139F0" w:rsidRPr="00C139F0" w:rsidRDefault="00C139F0" w:rsidP="00C139F0">
            <w:pPr>
              <w:spacing w:after="0"/>
              <w:jc w:val="center"/>
              <w:rPr>
                <w:sz w:val="18"/>
                <w:szCs w:val="18"/>
              </w:rPr>
            </w:pPr>
            <w:r w:rsidRPr="00C139F0">
              <w:rPr>
                <w:sz w:val="18"/>
                <w:szCs w:val="18"/>
              </w:rPr>
              <w:t>1,899</w:t>
            </w:r>
          </w:p>
        </w:tc>
        <w:tc>
          <w:tcPr>
            <w:tcW w:w="440" w:type="pct"/>
            <w:vAlign w:val="bottom"/>
          </w:tcPr>
          <w:p w:rsidR="00C139F0" w:rsidRPr="00C139F0" w:rsidRDefault="00C139F0" w:rsidP="00C139F0">
            <w:pPr>
              <w:spacing w:after="0"/>
              <w:jc w:val="center"/>
              <w:rPr>
                <w:sz w:val="18"/>
                <w:szCs w:val="18"/>
              </w:rPr>
            </w:pPr>
            <w:r w:rsidRPr="00C139F0">
              <w:rPr>
                <w:sz w:val="18"/>
                <w:szCs w:val="18"/>
              </w:rPr>
              <w:t>1,426</w:t>
            </w:r>
          </w:p>
        </w:tc>
        <w:tc>
          <w:tcPr>
            <w:tcW w:w="688" w:type="pct"/>
            <w:vAlign w:val="bottom"/>
          </w:tcPr>
          <w:p w:rsidR="00C139F0" w:rsidRPr="00C139F0" w:rsidRDefault="00C139F0" w:rsidP="00C139F0">
            <w:pPr>
              <w:spacing w:after="0"/>
              <w:jc w:val="center"/>
              <w:rPr>
                <w:sz w:val="18"/>
                <w:szCs w:val="18"/>
              </w:rPr>
            </w:pPr>
            <w:r w:rsidRPr="00C139F0">
              <w:rPr>
                <w:sz w:val="18"/>
                <w:szCs w:val="18"/>
              </w:rPr>
              <w:t>7,017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1993</w:t>
            </w:r>
          </w:p>
        </w:tc>
        <w:tc>
          <w:tcPr>
            <w:tcW w:w="337" w:type="pct"/>
            <w:vAlign w:val="bottom"/>
          </w:tcPr>
          <w:p w:rsidR="00C139F0" w:rsidRPr="00C139F0" w:rsidRDefault="00C139F0" w:rsidP="00C139F0">
            <w:pPr>
              <w:spacing w:after="0"/>
              <w:jc w:val="center"/>
              <w:rPr>
                <w:sz w:val="18"/>
                <w:szCs w:val="18"/>
              </w:rPr>
            </w:pPr>
            <w:r w:rsidRPr="00C139F0">
              <w:rPr>
                <w:sz w:val="18"/>
                <w:szCs w:val="18"/>
              </w:rPr>
              <w:t>859</w:t>
            </w:r>
          </w:p>
        </w:tc>
        <w:tc>
          <w:tcPr>
            <w:tcW w:w="442" w:type="pct"/>
            <w:vAlign w:val="bottom"/>
          </w:tcPr>
          <w:p w:rsidR="00C139F0" w:rsidRPr="00C139F0" w:rsidRDefault="00C139F0" w:rsidP="00C139F0">
            <w:pPr>
              <w:spacing w:after="0"/>
              <w:jc w:val="center"/>
              <w:rPr>
                <w:sz w:val="18"/>
                <w:szCs w:val="18"/>
              </w:rPr>
            </w:pPr>
            <w:r w:rsidRPr="00C139F0">
              <w:rPr>
                <w:sz w:val="18"/>
                <w:szCs w:val="18"/>
              </w:rPr>
              <w:t>1,352</w:t>
            </w:r>
          </w:p>
        </w:tc>
        <w:tc>
          <w:tcPr>
            <w:tcW w:w="487" w:type="pct"/>
            <w:vAlign w:val="bottom"/>
          </w:tcPr>
          <w:p w:rsidR="00C139F0" w:rsidRPr="00C139F0" w:rsidRDefault="00C139F0" w:rsidP="00C139F0">
            <w:pPr>
              <w:spacing w:after="0"/>
              <w:jc w:val="center"/>
              <w:rPr>
                <w:sz w:val="18"/>
                <w:szCs w:val="18"/>
              </w:rPr>
            </w:pPr>
            <w:r w:rsidRPr="00C139F0">
              <w:rPr>
                <w:sz w:val="18"/>
                <w:szCs w:val="18"/>
              </w:rPr>
              <w:t>112</w:t>
            </w:r>
          </w:p>
        </w:tc>
        <w:tc>
          <w:tcPr>
            <w:tcW w:w="440" w:type="pct"/>
            <w:vAlign w:val="bottom"/>
          </w:tcPr>
          <w:p w:rsidR="00C139F0" w:rsidRPr="00C139F0" w:rsidRDefault="00C139F0" w:rsidP="00C139F0">
            <w:pPr>
              <w:spacing w:after="0"/>
              <w:jc w:val="center"/>
              <w:rPr>
                <w:sz w:val="18"/>
                <w:szCs w:val="18"/>
              </w:rPr>
            </w:pPr>
            <w:r w:rsidRPr="00C139F0">
              <w:rPr>
                <w:sz w:val="18"/>
                <w:szCs w:val="18"/>
              </w:rPr>
              <w:t>15,670</w:t>
            </w:r>
          </w:p>
        </w:tc>
        <w:tc>
          <w:tcPr>
            <w:tcW w:w="440" w:type="pct"/>
            <w:vAlign w:val="bottom"/>
          </w:tcPr>
          <w:p w:rsidR="00C139F0" w:rsidRPr="00C139F0" w:rsidRDefault="00C139F0" w:rsidP="00C139F0">
            <w:pPr>
              <w:spacing w:after="0"/>
              <w:jc w:val="center"/>
              <w:rPr>
                <w:sz w:val="18"/>
                <w:szCs w:val="18"/>
              </w:rPr>
            </w:pPr>
            <w:r w:rsidRPr="00C139F0">
              <w:rPr>
                <w:sz w:val="18"/>
                <w:szCs w:val="18"/>
              </w:rPr>
              <w:t>58,217</w:t>
            </w:r>
          </w:p>
        </w:tc>
        <w:tc>
          <w:tcPr>
            <w:tcW w:w="489" w:type="pct"/>
            <w:vAlign w:val="bottom"/>
          </w:tcPr>
          <w:p w:rsidR="00C139F0" w:rsidRPr="00C139F0" w:rsidRDefault="00C139F0" w:rsidP="00C139F0">
            <w:pPr>
              <w:spacing w:after="0"/>
              <w:jc w:val="center"/>
              <w:rPr>
                <w:sz w:val="18"/>
                <w:szCs w:val="18"/>
              </w:rPr>
            </w:pPr>
            <w:r w:rsidRPr="00C139F0">
              <w:rPr>
                <w:sz w:val="18"/>
                <w:szCs w:val="18"/>
              </w:rPr>
              <w:t>119,330</w:t>
            </w:r>
          </w:p>
        </w:tc>
        <w:tc>
          <w:tcPr>
            <w:tcW w:w="391" w:type="pct"/>
            <w:vAlign w:val="bottom"/>
          </w:tcPr>
          <w:p w:rsidR="00C139F0" w:rsidRPr="00C139F0" w:rsidRDefault="00C139F0" w:rsidP="00C139F0">
            <w:pPr>
              <w:spacing w:after="0"/>
              <w:jc w:val="center"/>
              <w:rPr>
                <w:sz w:val="18"/>
                <w:szCs w:val="18"/>
              </w:rPr>
            </w:pPr>
            <w:r w:rsidRPr="00C139F0">
              <w:rPr>
                <w:sz w:val="18"/>
                <w:szCs w:val="18"/>
              </w:rPr>
              <w:t>4,202</w:t>
            </w:r>
          </w:p>
        </w:tc>
        <w:tc>
          <w:tcPr>
            <w:tcW w:w="440" w:type="pct"/>
            <w:vAlign w:val="bottom"/>
          </w:tcPr>
          <w:p w:rsidR="00C139F0" w:rsidRPr="00C139F0" w:rsidRDefault="00C139F0" w:rsidP="00C139F0">
            <w:pPr>
              <w:spacing w:after="0"/>
              <w:jc w:val="center"/>
              <w:rPr>
                <w:sz w:val="18"/>
                <w:szCs w:val="18"/>
              </w:rPr>
            </w:pPr>
            <w:r w:rsidRPr="00C139F0">
              <w:rPr>
                <w:sz w:val="18"/>
                <w:szCs w:val="18"/>
              </w:rPr>
              <w:t>1,716</w:t>
            </w:r>
          </w:p>
        </w:tc>
        <w:tc>
          <w:tcPr>
            <w:tcW w:w="440" w:type="pct"/>
            <w:vAlign w:val="bottom"/>
          </w:tcPr>
          <w:p w:rsidR="00C139F0" w:rsidRPr="00C139F0" w:rsidRDefault="00C139F0" w:rsidP="00C139F0">
            <w:pPr>
              <w:spacing w:after="0"/>
              <w:jc w:val="center"/>
              <w:rPr>
                <w:sz w:val="18"/>
                <w:szCs w:val="18"/>
              </w:rPr>
            </w:pPr>
            <w:r w:rsidRPr="00C139F0">
              <w:rPr>
                <w:sz w:val="18"/>
                <w:szCs w:val="18"/>
              </w:rPr>
              <w:t>832</w:t>
            </w:r>
          </w:p>
        </w:tc>
        <w:tc>
          <w:tcPr>
            <w:tcW w:w="688" w:type="pct"/>
            <w:vAlign w:val="bottom"/>
          </w:tcPr>
          <w:p w:rsidR="00C139F0" w:rsidRPr="00C139F0" w:rsidRDefault="00C139F0" w:rsidP="00C139F0">
            <w:pPr>
              <w:spacing w:after="0"/>
              <w:jc w:val="center"/>
              <w:rPr>
                <w:sz w:val="18"/>
                <w:szCs w:val="18"/>
              </w:rPr>
            </w:pPr>
            <w:r w:rsidRPr="00C139F0">
              <w:rPr>
                <w:sz w:val="18"/>
                <w:szCs w:val="18"/>
              </w:rPr>
              <w:t>7,270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1994</w:t>
            </w:r>
          </w:p>
        </w:tc>
        <w:tc>
          <w:tcPr>
            <w:tcW w:w="337" w:type="pct"/>
            <w:vAlign w:val="bottom"/>
          </w:tcPr>
          <w:p w:rsidR="00C139F0" w:rsidRPr="00C139F0" w:rsidRDefault="00C139F0" w:rsidP="00C139F0">
            <w:pPr>
              <w:spacing w:after="0"/>
              <w:jc w:val="center"/>
              <w:rPr>
                <w:sz w:val="18"/>
                <w:szCs w:val="18"/>
              </w:rPr>
            </w:pPr>
            <w:r w:rsidRPr="00C139F0">
              <w:rPr>
                <w:sz w:val="18"/>
                <w:szCs w:val="18"/>
              </w:rPr>
              <w:t>1,437</w:t>
            </w:r>
          </w:p>
        </w:tc>
        <w:tc>
          <w:tcPr>
            <w:tcW w:w="442" w:type="pct"/>
            <w:vAlign w:val="bottom"/>
          </w:tcPr>
          <w:p w:rsidR="00C139F0" w:rsidRPr="00C139F0" w:rsidRDefault="00C139F0" w:rsidP="00C139F0">
            <w:pPr>
              <w:spacing w:after="0"/>
              <w:jc w:val="center"/>
              <w:rPr>
                <w:sz w:val="18"/>
                <w:szCs w:val="18"/>
              </w:rPr>
            </w:pPr>
            <w:r w:rsidRPr="00C139F0">
              <w:rPr>
                <w:sz w:val="18"/>
                <w:szCs w:val="18"/>
              </w:rPr>
              <w:t>1,829</w:t>
            </w:r>
          </w:p>
        </w:tc>
        <w:tc>
          <w:tcPr>
            <w:tcW w:w="487" w:type="pct"/>
            <w:vAlign w:val="bottom"/>
          </w:tcPr>
          <w:p w:rsidR="00C139F0" w:rsidRPr="00C139F0" w:rsidRDefault="00C139F0" w:rsidP="00C139F0">
            <w:pPr>
              <w:spacing w:after="0"/>
              <w:jc w:val="center"/>
              <w:rPr>
                <w:sz w:val="18"/>
                <w:szCs w:val="18"/>
              </w:rPr>
            </w:pPr>
            <w:r w:rsidRPr="00C139F0">
              <w:rPr>
                <w:sz w:val="18"/>
                <w:szCs w:val="18"/>
              </w:rPr>
              <w:t>318</w:t>
            </w:r>
          </w:p>
        </w:tc>
        <w:tc>
          <w:tcPr>
            <w:tcW w:w="440" w:type="pct"/>
            <w:vAlign w:val="bottom"/>
          </w:tcPr>
          <w:p w:rsidR="00C139F0" w:rsidRPr="00C139F0" w:rsidRDefault="00C139F0" w:rsidP="00C139F0">
            <w:pPr>
              <w:spacing w:after="0"/>
              <w:jc w:val="center"/>
              <w:rPr>
                <w:sz w:val="18"/>
                <w:szCs w:val="18"/>
              </w:rPr>
            </w:pPr>
            <w:r w:rsidRPr="00C139F0">
              <w:rPr>
                <w:sz w:val="18"/>
                <w:szCs w:val="18"/>
              </w:rPr>
              <w:t>15,920</w:t>
            </w:r>
          </w:p>
        </w:tc>
        <w:tc>
          <w:tcPr>
            <w:tcW w:w="440" w:type="pct"/>
            <w:vAlign w:val="bottom"/>
          </w:tcPr>
          <w:p w:rsidR="00C139F0" w:rsidRPr="00C139F0" w:rsidRDefault="00C139F0" w:rsidP="00C139F0">
            <w:pPr>
              <w:spacing w:after="0"/>
              <w:jc w:val="center"/>
              <w:rPr>
                <w:sz w:val="18"/>
                <w:szCs w:val="18"/>
              </w:rPr>
            </w:pPr>
            <w:r w:rsidRPr="00C139F0">
              <w:rPr>
                <w:sz w:val="18"/>
                <w:szCs w:val="18"/>
              </w:rPr>
              <w:t>194,425</w:t>
            </w:r>
          </w:p>
        </w:tc>
        <w:tc>
          <w:tcPr>
            <w:tcW w:w="489" w:type="pct"/>
            <w:vAlign w:val="bottom"/>
          </w:tcPr>
          <w:p w:rsidR="00C139F0" w:rsidRPr="00C139F0" w:rsidRDefault="00C139F0" w:rsidP="00C139F0">
            <w:pPr>
              <w:spacing w:after="0"/>
              <w:jc w:val="center"/>
              <w:rPr>
                <w:sz w:val="18"/>
                <w:szCs w:val="18"/>
              </w:rPr>
            </w:pPr>
            <w:r w:rsidRPr="00C139F0">
              <w:rPr>
                <w:sz w:val="18"/>
                <w:szCs w:val="18"/>
              </w:rPr>
              <w:t>96,343</w:t>
            </w:r>
          </w:p>
        </w:tc>
        <w:tc>
          <w:tcPr>
            <w:tcW w:w="391" w:type="pct"/>
            <w:vAlign w:val="bottom"/>
          </w:tcPr>
          <w:p w:rsidR="00C139F0" w:rsidRPr="00C139F0" w:rsidRDefault="00C139F0" w:rsidP="00C139F0">
            <w:pPr>
              <w:spacing w:after="0"/>
              <w:jc w:val="center"/>
              <w:rPr>
                <w:sz w:val="18"/>
                <w:szCs w:val="18"/>
              </w:rPr>
            </w:pPr>
            <w:r w:rsidRPr="00C139F0">
              <w:rPr>
                <w:sz w:val="18"/>
                <w:szCs w:val="18"/>
              </w:rPr>
              <w:t>3,227</w:t>
            </w:r>
          </w:p>
        </w:tc>
        <w:tc>
          <w:tcPr>
            <w:tcW w:w="440" w:type="pct"/>
            <w:vAlign w:val="bottom"/>
          </w:tcPr>
          <w:p w:rsidR="00C139F0" w:rsidRPr="00C139F0" w:rsidRDefault="00C139F0" w:rsidP="00C139F0">
            <w:pPr>
              <w:spacing w:after="0"/>
              <w:jc w:val="center"/>
              <w:rPr>
                <w:sz w:val="18"/>
                <w:szCs w:val="18"/>
              </w:rPr>
            </w:pPr>
            <w:r w:rsidRPr="00C139F0">
              <w:rPr>
                <w:sz w:val="18"/>
                <w:szCs w:val="18"/>
              </w:rPr>
              <w:t>1,965</w:t>
            </w:r>
          </w:p>
        </w:tc>
        <w:tc>
          <w:tcPr>
            <w:tcW w:w="440" w:type="pct"/>
            <w:vAlign w:val="bottom"/>
          </w:tcPr>
          <w:p w:rsidR="00C139F0" w:rsidRPr="00C139F0" w:rsidRDefault="00C139F0" w:rsidP="00C139F0">
            <w:pPr>
              <w:spacing w:after="0"/>
              <w:jc w:val="center"/>
              <w:rPr>
                <w:sz w:val="18"/>
                <w:szCs w:val="18"/>
              </w:rPr>
            </w:pPr>
            <w:r w:rsidRPr="00C139F0">
              <w:rPr>
                <w:sz w:val="18"/>
                <w:szCs w:val="18"/>
              </w:rPr>
              <w:t>1,753</w:t>
            </w:r>
          </w:p>
        </w:tc>
        <w:tc>
          <w:tcPr>
            <w:tcW w:w="688" w:type="pct"/>
            <w:vAlign w:val="bottom"/>
          </w:tcPr>
          <w:p w:rsidR="00C139F0" w:rsidRPr="00C139F0" w:rsidRDefault="00C139F0" w:rsidP="00C139F0">
            <w:pPr>
              <w:spacing w:after="0"/>
              <w:jc w:val="center"/>
              <w:rPr>
                <w:sz w:val="18"/>
                <w:szCs w:val="18"/>
              </w:rPr>
            </w:pPr>
            <w:r w:rsidRPr="00C139F0">
              <w:rPr>
                <w:sz w:val="18"/>
                <w:szCs w:val="18"/>
              </w:rPr>
              <w:t>8,690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1995</w:t>
            </w:r>
          </w:p>
        </w:tc>
        <w:tc>
          <w:tcPr>
            <w:tcW w:w="337" w:type="pct"/>
            <w:vAlign w:val="bottom"/>
          </w:tcPr>
          <w:p w:rsidR="00C139F0" w:rsidRPr="00C139F0" w:rsidRDefault="00C139F0" w:rsidP="00C139F0">
            <w:pPr>
              <w:spacing w:after="0"/>
              <w:jc w:val="center"/>
              <w:rPr>
                <w:sz w:val="18"/>
                <w:szCs w:val="18"/>
              </w:rPr>
            </w:pPr>
            <w:r w:rsidRPr="00C139F0">
              <w:rPr>
                <w:sz w:val="18"/>
                <w:szCs w:val="18"/>
              </w:rPr>
              <w:t>460</w:t>
            </w:r>
          </w:p>
        </w:tc>
        <w:tc>
          <w:tcPr>
            <w:tcW w:w="442" w:type="pct"/>
            <w:vAlign w:val="bottom"/>
          </w:tcPr>
          <w:p w:rsidR="00C139F0" w:rsidRPr="00C139F0" w:rsidRDefault="00C139F0" w:rsidP="00C139F0">
            <w:pPr>
              <w:spacing w:after="0"/>
              <w:jc w:val="center"/>
              <w:rPr>
                <w:sz w:val="18"/>
                <w:szCs w:val="18"/>
              </w:rPr>
            </w:pPr>
            <w:r w:rsidRPr="00C139F0">
              <w:rPr>
                <w:sz w:val="18"/>
                <w:szCs w:val="18"/>
              </w:rPr>
              <w:t>600</w:t>
            </w:r>
          </w:p>
        </w:tc>
        <w:tc>
          <w:tcPr>
            <w:tcW w:w="487" w:type="pct"/>
            <w:vAlign w:val="bottom"/>
          </w:tcPr>
          <w:p w:rsidR="00C139F0" w:rsidRPr="00C139F0" w:rsidRDefault="00C139F0" w:rsidP="00C139F0">
            <w:pPr>
              <w:spacing w:after="0"/>
              <w:jc w:val="center"/>
              <w:rPr>
                <w:sz w:val="18"/>
                <w:szCs w:val="18"/>
              </w:rPr>
            </w:pPr>
            <w:r w:rsidRPr="00C139F0">
              <w:rPr>
                <w:sz w:val="18"/>
                <w:szCs w:val="18"/>
              </w:rPr>
              <w:t>277</w:t>
            </w:r>
          </w:p>
        </w:tc>
        <w:tc>
          <w:tcPr>
            <w:tcW w:w="440" w:type="pct"/>
            <w:vAlign w:val="bottom"/>
          </w:tcPr>
          <w:p w:rsidR="00C139F0" w:rsidRPr="00C139F0" w:rsidRDefault="00C139F0" w:rsidP="00C139F0">
            <w:pPr>
              <w:spacing w:after="0"/>
              <w:jc w:val="center"/>
              <w:rPr>
                <w:sz w:val="18"/>
                <w:szCs w:val="18"/>
              </w:rPr>
            </w:pPr>
            <w:r w:rsidRPr="00C139F0">
              <w:rPr>
                <w:sz w:val="18"/>
                <w:szCs w:val="18"/>
              </w:rPr>
              <w:t>4,945</w:t>
            </w:r>
          </w:p>
        </w:tc>
        <w:tc>
          <w:tcPr>
            <w:tcW w:w="440" w:type="pct"/>
            <w:vAlign w:val="bottom"/>
          </w:tcPr>
          <w:p w:rsidR="00C139F0" w:rsidRPr="00C139F0" w:rsidRDefault="00C139F0" w:rsidP="00C139F0">
            <w:pPr>
              <w:spacing w:after="0"/>
              <w:jc w:val="center"/>
              <w:rPr>
                <w:sz w:val="18"/>
                <w:szCs w:val="18"/>
              </w:rPr>
            </w:pPr>
            <w:r w:rsidRPr="00C139F0">
              <w:rPr>
                <w:sz w:val="18"/>
                <w:szCs w:val="18"/>
              </w:rPr>
              <w:t>56,737</w:t>
            </w:r>
          </w:p>
        </w:tc>
        <w:tc>
          <w:tcPr>
            <w:tcW w:w="489" w:type="pct"/>
            <w:vAlign w:val="bottom"/>
          </w:tcPr>
          <w:p w:rsidR="00C139F0" w:rsidRPr="00C139F0" w:rsidRDefault="00C139F0" w:rsidP="00C139F0">
            <w:pPr>
              <w:spacing w:after="0"/>
              <w:jc w:val="center"/>
              <w:rPr>
                <w:sz w:val="18"/>
                <w:szCs w:val="18"/>
              </w:rPr>
            </w:pPr>
            <w:r w:rsidRPr="00C139F0">
              <w:rPr>
                <w:sz w:val="18"/>
                <w:szCs w:val="18"/>
              </w:rPr>
              <w:t>55,710</w:t>
            </w:r>
          </w:p>
        </w:tc>
        <w:tc>
          <w:tcPr>
            <w:tcW w:w="391" w:type="pct"/>
            <w:vAlign w:val="bottom"/>
          </w:tcPr>
          <w:p w:rsidR="00C139F0" w:rsidRPr="00C139F0" w:rsidRDefault="00C139F0" w:rsidP="00C139F0">
            <w:pPr>
              <w:spacing w:after="0"/>
              <w:jc w:val="center"/>
              <w:rPr>
                <w:sz w:val="18"/>
                <w:szCs w:val="18"/>
              </w:rPr>
            </w:pPr>
            <w:r w:rsidRPr="00C139F0">
              <w:rPr>
                <w:sz w:val="18"/>
                <w:szCs w:val="18"/>
              </w:rPr>
              <w:t>2,446</w:t>
            </w:r>
          </w:p>
        </w:tc>
        <w:tc>
          <w:tcPr>
            <w:tcW w:w="440" w:type="pct"/>
            <w:vAlign w:val="bottom"/>
          </w:tcPr>
          <w:p w:rsidR="00C139F0" w:rsidRPr="00C139F0" w:rsidRDefault="00C139F0" w:rsidP="00C139F0">
            <w:pPr>
              <w:spacing w:after="0"/>
              <w:jc w:val="center"/>
              <w:rPr>
                <w:sz w:val="18"/>
                <w:szCs w:val="18"/>
              </w:rPr>
            </w:pPr>
            <w:r w:rsidRPr="00C139F0">
              <w:rPr>
                <w:sz w:val="18"/>
                <w:szCs w:val="18"/>
              </w:rPr>
              <w:t>1,487</w:t>
            </w:r>
          </w:p>
        </w:tc>
        <w:tc>
          <w:tcPr>
            <w:tcW w:w="440" w:type="pct"/>
            <w:vAlign w:val="bottom"/>
          </w:tcPr>
          <w:p w:rsidR="00C139F0" w:rsidRPr="00C139F0" w:rsidRDefault="00C139F0" w:rsidP="00C139F0">
            <w:pPr>
              <w:spacing w:after="0"/>
              <w:jc w:val="center"/>
              <w:rPr>
                <w:sz w:val="18"/>
                <w:szCs w:val="18"/>
              </w:rPr>
            </w:pPr>
            <w:r w:rsidRPr="00C139F0">
              <w:rPr>
                <w:sz w:val="18"/>
                <w:szCs w:val="18"/>
              </w:rPr>
              <w:t>1,781</w:t>
            </w:r>
          </w:p>
        </w:tc>
        <w:tc>
          <w:tcPr>
            <w:tcW w:w="688" w:type="pct"/>
            <w:vAlign w:val="bottom"/>
          </w:tcPr>
          <w:p w:rsidR="00C139F0" w:rsidRPr="00C139F0" w:rsidRDefault="00C139F0" w:rsidP="00C139F0">
            <w:pPr>
              <w:spacing w:after="0"/>
              <w:jc w:val="center"/>
              <w:rPr>
                <w:sz w:val="18"/>
                <w:szCs w:val="18"/>
              </w:rPr>
            </w:pPr>
            <w:r w:rsidRPr="00C139F0">
              <w:rPr>
                <w:sz w:val="18"/>
                <w:szCs w:val="18"/>
              </w:rPr>
              <w:t>8,627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1996</w:t>
            </w:r>
          </w:p>
        </w:tc>
        <w:tc>
          <w:tcPr>
            <w:tcW w:w="337" w:type="pct"/>
            <w:vAlign w:val="bottom"/>
          </w:tcPr>
          <w:p w:rsidR="00C139F0" w:rsidRPr="00C139F0" w:rsidRDefault="00C139F0" w:rsidP="00C139F0">
            <w:pPr>
              <w:spacing w:after="0"/>
              <w:jc w:val="center"/>
              <w:rPr>
                <w:sz w:val="18"/>
                <w:szCs w:val="18"/>
              </w:rPr>
            </w:pPr>
            <w:r w:rsidRPr="00C139F0">
              <w:rPr>
                <w:sz w:val="18"/>
                <w:szCs w:val="18"/>
              </w:rPr>
              <w:t>515</w:t>
            </w:r>
          </w:p>
        </w:tc>
        <w:tc>
          <w:tcPr>
            <w:tcW w:w="442" w:type="pct"/>
            <w:vAlign w:val="bottom"/>
          </w:tcPr>
          <w:p w:rsidR="00C139F0" w:rsidRPr="00C139F0" w:rsidRDefault="00C139F0" w:rsidP="00C139F0">
            <w:pPr>
              <w:spacing w:after="0"/>
              <w:jc w:val="center"/>
              <w:rPr>
                <w:sz w:val="18"/>
                <w:szCs w:val="18"/>
              </w:rPr>
            </w:pPr>
            <w:r w:rsidRPr="00C139F0">
              <w:rPr>
                <w:sz w:val="18"/>
                <w:szCs w:val="18"/>
              </w:rPr>
              <w:t>798</w:t>
            </w:r>
          </w:p>
        </w:tc>
        <w:tc>
          <w:tcPr>
            <w:tcW w:w="487" w:type="pct"/>
            <w:vAlign w:val="bottom"/>
          </w:tcPr>
          <w:p w:rsidR="00C139F0" w:rsidRPr="00C139F0" w:rsidRDefault="00C139F0" w:rsidP="00C139F0">
            <w:pPr>
              <w:spacing w:after="0"/>
              <w:jc w:val="center"/>
              <w:rPr>
                <w:sz w:val="18"/>
                <w:szCs w:val="18"/>
              </w:rPr>
            </w:pPr>
            <w:r w:rsidRPr="00C139F0">
              <w:rPr>
                <w:sz w:val="18"/>
                <w:szCs w:val="18"/>
              </w:rPr>
              <w:t>263</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37,331</w:t>
            </w:r>
          </w:p>
        </w:tc>
        <w:tc>
          <w:tcPr>
            <w:tcW w:w="489" w:type="pct"/>
            <w:vAlign w:val="bottom"/>
          </w:tcPr>
          <w:p w:rsidR="00C139F0" w:rsidRPr="00C139F0" w:rsidRDefault="00C139F0" w:rsidP="00C139F0">
            <w:pPr>
              <w:spacing w:after="0"/>
              <w:jc w:val="center"/>
              <w:rPr>
                <w:sz w:val="18"/>
                <w:szCs w:val="18"/>
              </w:rPr>
            </w:pPr>
            <w:r w:rsidRPr="00C139F0">
              <w:rPr>
                <w:sz w:val="18"/>
                <w:szCs w:val="18"/>
              </w:rPr>
              <w:t>44,635</w:t>
            </w:r>
          </w:p>
        </w:tc>
        <w:tc>
          <w:tcPr>
            <w:tcW w:w="391" w:type="pct"/>
            <w:vAlign w:val="bottom"/>
          </w:tcPr>
          <w:p w:rsidR="00C139F0" w:rsidRPr="00C139F0" w:rsidRDefault="00C139F0" w:rsidP="00C139F0">
            <w:pPr>
              <w:spacing w:after="0"/>
              <w:jc w:val="center"/>
              <w:rPr>
                <w:sz w:val="18"/>
                <w:szCs w:val="18"/>
              </w:rPr>
            </w:pPr>
            <w:r w:rsidRPr="00C139F0">
              <w:rPr>
                <w:sz w:val="18"/>
                <w:szCs w:val="18"/>
              </w:rPr>
              <w:t>2,500</w:t>
            </w:r>
          </w:p>
        </w:tc>
        <w:tc>
          <w:tcPr>
            <w:tcW w:w="440" w:type="pct"/>
            <w:vAlign w:val="bottom"/>
          </w:tcPr>
          <w:p w:rsidR="00C139F0" w:rsidRPr="00C139F0" w:rsidRDefault="00C139F0" w:rsidP="00C139F0">
            <w:pPr>
              <w:spacing w:after="0"/>
              <w:jc w:val="center"/>
              <w:rPr>
                <w:sz w:val="18"/>
                <w:szCs w:val="18"/>
              </w:rPr>
            </w:pPr>
            <w:r w:rsidRPr="00C139F0">
              <w:rPr>
                <w:sz w:val="18"/>
                <w:szCs w:val="18"/>
              </w:rPr>
              <w:t>1,451</w:t>
            </w:r>
          </w:p>
        </w:tc>
        <w:tc>
          <w:tcPr>
            <w:tcW w:w="440" w:type="pct"/>
            <w:vAlign w:val="bottom"/>
          </w:tcPr>
          <w:p w:rsidR="00C139F0" w:rsidRPr="00C139F0" w:rsidRDefault="00C139F0" w:rsidP="00C139F0">
            <w:pPr>
              <w:spacing w:after="0"/>
              <w:jc w:val="center"/>
              <w:rPr>
                <w:sz w:val="18"/>
                <w:szCs w:val="18"/>
              </w:rPr>
            </w:pPr>
            <w:r w:rsidRPr="00C139F0">
              <w:rPr>
                <w:sz w:val="18"/>
                <w:szCs w:val="18"/>
              </w:rPr>
              <w:t>950</w:t>
            </w:r>
          </w:p>
        </w:tc>
        <w:tc>
          <w:tcPr>
            <w:tcW w:w="688" w:type="pct"/>
            <w:vAlign w:val="bottom"/>
          </w:tcPr>
          <w:p w:rsidR="00C139F0" w:rsidRPr="00C139F0" w:rsidRDefault="00C139F0" w:rsidP="00C139F0">
            <w:pPr>
              <w:spacing w:after="0"/>
              <w:jc w:val="center"/>
              <w:rPr>
                <w:sz w:val="18"/>
                <w:szCs w:val="18"/>
              </w:rPr>
            </w:pPr>
            <w:r w:rsidRPr="00C139F0">
              <w:rPr>
                <w:sz w:val="18"/>
                <w:szCs w:val="18"/>
              </w:rPr>
              <w:t>8,831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1997</w:t>
            </w:r>
          </w:p>
        </w:tc>
        <w:tc>
          <w:tcPr>
            <w:tcW w:w="337" w:type="pct"/>
            <w:vAlign w:val="bottom"/>
          </w:tcPr>
          <w:p w:rsidR="00C139F0" w:rsidRPr="00C139F0" w:rsidRDefault="00C139F0" w:rsidP="00C139F0">
            <w:pPr>
              <w:spacing w:after="0"/>
              <w:jc w:val="center"/>
              <w:rPr>
                <w:sz w:val="18"/>
                <w:szCs w:val="18"/>
              </w:rPr>
            </w:pPr>
            <w:r w:rsidRPr="00C139F0">
              <w:rPr>
                <w:sz w:val="18"/>
                <w:szCs w:val="18"/>
              </w:rPr>
              <w:t>609</w:t>
            </w:r>
          </w:p>
        </w:tc>
        <w:tc>
          <w:tcPr>
            <w:tcW w:w="442" w:type="pct"/>
            <w:vAlign w:val="bottom"/>
          </w:tcPr>
          <w:p w:rsidR="00C139F0" w:rsidRPr="00C139F0" w:rsidRDefault="00C139F0" w:rsidP="00C139F0">
            <w:pPr>
              <w:spacing w:after="0"/>
              <w:jc w:val="center"/>
              <w:rPr>
                <w:sz w:val="18"/>
                <w:szCs w:val="18"/>
              </w:rPr>
            </w:pPr>
            <w:r w:rsidRPr="00C139F0">
              <w:rPr>
                <w:sz w:val="18"/>
                <w:szCs w:val="18"/>
              </w:rPr>
              <w:t>1,018</w:t>
            </w:r>
          </w:p>
        </w:tc>
        <w:tc>
          <w:tcPr>
            <w:tcW w:w="487" w:type="pct"/>
            <w:vAlign w:val="bottom"/>
          </w:tcPr>
          <w:p w:rsidR="00C139F0" w:rsidRPr="00C139F0" w:rsidRDefault="00C139F0" w:rsidP="00C139F0">
            <w:pPr>
              <w:spacing w:after="0"/>
              <w:jc w:val="center"/>
              <w:rPr>
                <w:sz w:val="18"/>
                <w:szCs w:val="18"/>
              </w:rPr>
            </w:pPr>
            <w:r w:rsidRPr="00C139F0">
              <w:rPr>
                <w:sz w:val="18"/>
                <w:szCs w:val="18"/>
              </w:rPr>
              <w:t>186</w:t>
            </w:r>
          </w:p>
        </w:tc>
        <w:tc>
          <w:tcPr>
            <w:tcW w:w="440" w:type="pct"/>
            <w:vAlign w:val="bottom"/>
          </w:tcPr>
          <w:p w:rsidR="00C139F0" w:rsidRPr="00C139F0" w:rsidRDefault="00C139F0" w:rsidP="00C139F0">
            <w:pPr>
              <w:spacing w:after="0"/>
              <w:jc w:val="center"/>
              <w:rPr>
                <w:sz w:val="18"/>
                <w:szCs w:val="18"/>
              </w:rPr>
            </w:pPr>
            <w:r w:rsidRPr="00C139F0">
              <w:rPr>
                <w:sz w:val="18"/>
                <w:szCs w:val="18"/>
              </w:rPr>
              <w:t>10,050</w:t>
            </w:r>
          </w:p>
        </w:tc>
        <w:tc>
          <w:tcPr>
            <w:tcW w:w="440" w:type="pct"/>
            <w:vAlign w:val="bottom"/>
          </w:tcPr>
          <w:p w:rsidR="00C139F0" w:rsidRPr="00C139F0" w:rsidRDefault="00C139F0" w:rsidP="00C139F0">
            <w:pPr>
              <w:spacing w:after="0"/>
              <w:jc w:val="center"/>
              <w:rPr>
                <w:sz w:val="18"/>
                <w:szCs w:val="18"/>
              </w:rPr>
            </w:pPr>
            <w:r w:rsidRPr="00C139F0">
              <w:rPr>
                <w:sz w:val="18"/>
                <w:szCs w:val="18"/>
              </w:rPr>
              <w:t>43,519</w:t>
            </w:r>
          </w:p>
        </w:tc>
        <w:tc>
          <w:tcPr>
            <w:tcW w:w="489" w:type="pct"/>
            <w:vAlign w:val="bottom"/>
          </w:tcPr>
          <w:p w:rsidR="00C139F0" w:rsidRPr="00C139F0" w:rsidRDefault="00C139F0" w:rsidP="00C139F0">
            <w:pPr>
              <w:spacing w:after="0"/>
              <w:jc w:val="center"/>
              <w:rPr>
                <w:sz w:val="18"/>
                <w:szCs w:val="18"/>
              </w:rPr>
            </w:pPr>
            <w:r w:rsidRPr="00C139F0">
              <w:rPr>
                <w:sz w:val="18"/>
                <w:szCs w:val="18"/>
              </w:rPr>
              <w:t>32,345</w:t>
            </w:r>
          </w:p>
        </w:tc>
        <w:tc>
          <w:tcPr>
            <w:tcW w:w="391" w:type="pct"/>
            <w:vAlign w:val="bottom"/>
          </w:tcPr>
          <w:p w:rsidR="00C139F0" w:rsidRPr="00C139F0" w:rsidRDefault="00C139F0" w:rsidP="00C139F0">
            <w:pPr>
              <w:spacing w:after="0"/>
              <w:jc w:val="center"/>
              <w:rPr>
                <w:sz w:val="18"/>
                <w:szCs w:val="18"/>
              </w:rPr>
            </w:pPr>
            <w:r w:rsidRPr="00C139F0">
              <w:rPr>
                <w:sz w:val="18"/>
                <w:szCs w:val="18"/>
              </w:rPr>
              <w:t>4,718</w:t>
            </w:r>
          </w:p>
        </w:tc>
        <w:tc>
          <w:tcPr>
            <w:tcW w:w="440" w:type="pct"/>
            <w:vAlign w:val="bottom"/>
          </w:tcPr>
          <w:p w:rsidR="00C139F0" w:rsidRPr="00C139F0" w:rsidRDefault="00C139F0" w:rsidP="00C139F0">
            <w:pPr>
              <w:spacing w:after="0"/>
              <w:jc w:val="center"/>
              <w:rPr>
                <w:sz w:val="18"/>
                <w:szCs w:val="18"/>
              </w:rPr>
            </w:pPr>
            <w:r w:rsidRPr="00C139F0">
              <w:rPr>
                <w:sz w:val="18"/>
                <w:szCs w:val="18"/>
              </w:rPr>
              <w:t>809</w:t>
            </w:r>
          </w:p>
        </w:tc>
        <w:tc>
          <w:tcPr>
            <w:tcW w:w="440" w:type="pct"/>
            <w:vAlign w:val="bottom"/>
          </w:tcPr>
          <w:p w:rsidR="00C139F0" w:rsidRPr="00C139F0" w:rsidRDefault="00C139F0" w:rsidP="00C139F0">
            <w:pPr>
              <w:spacing w:after="0"/>
              <w:jc w:val="center"/>
              <w:rPr>
                <w:sz w:val="18"/>
                <w:szCs w:val="18"/>
              </w:rPr>
            </w:pPr>
            <w:r w:rsidRPr="00C139F0">
              <w:rPr>
                <w:sz w:val="18"/>
                <w:szCs w:val="18"/>
              </w:rPr>
              <w:t>732</w:t>
            </w:r>
          </w:p>
        </w:tc>
        <w:tc>
          <w:tcPr>
            <w:tcW w:w="688" w:type="pct"/>
            <w:vAlign w:val="bottom"/>
          </w:tcPr>
          <w:p w:rsidR="00C139F0" w:rsidRPr="00C139F0" w:rsidRDefault="00C139F0" w:rsidP="00C139F0">
            <w:pPr>
              <w:spacing w:after="0"/>
              <w:jc w:val="center"/>
              <w:rPr>
                <w:sz w:val="18"/>
                <w:szCs w:val="18"/>
              </w:rPr>
            </w:pPr>
            <w:r w:rsidRPr="00C139F0">
              <w:rPr>
                <w:sz w:val="18"/>
                <w:szCs w:val="18"/>
              </w:rPr>
              <w:t>5,025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1998</w:t>
            </w:r>
          </w:p>
        </w:tc>
        <w:tc>
          <w:tcPr>
            <w:tcW w:w="337" w:type="pct"/>
            <w:vAlign w:val="bottom"/>
          </w:tcPr>
          <w:p w:rsidR="00C139F0" w:rsidRPr="00C139F0" w:rsidRDefault="00C139F0" w:rsidP="00C139F0">
            <w:pPr>
              <w:spacing w:after="0"/>
              <w:jc w:val="center"/>
              <w:rPr>
                <w:sz w:val="18"/>
                <w:szCs w:val="18"/>
              </w:rPr>
            </w:pPr>
            <w:r w:rsidRPr="00C139F0">
              <w:rPr>
                <w:sz w:val="18"/>
                <w:szCs w:val="18"/>
              </w:rPr>
              <w:t>862</w:t>
            </w:r>
          </w:p>
        </w:tc>
        <w:tc>
          <w:tcPr>
            <w:tcW w:w="442" w:type="pct"/>
            <w:vAlign w:val="bottom"/>
          </w:tcPr>
          <w:p w:rsidR="00C139F0" w:rsidRPr="00C139F0" w:rsidRDefault="00C139F0" w:rsidP="00C139F0">
            <w:pPr>
              <w:spacing w:after="0"/>
              <w:jc w:val="center"/>
              <w:rPr>
                <w:sz w:val="18"/>
                <w:szCs w:val="18"/>
              </w:rPr>
            </w:pPr>
            <w:r w:rsidRPr="00C139F0">
              <w:rPr>
                <w:sz w:val="18"/>
                <w:szCs w:val="18"/>
              </w:rPr>
              <w:t>1,160</w:t>
            </w:r>
          </w:p>
        </w:tc>
        <w:tc>
          <w:tcPr>
            <w:tcW w:w="487" w:type="pct"/>
            <w:vAlign w:val="bottom"/>
          </w:tcPr>
          <w:p w:rsidR="00C139F0" w:rsidRPr="00C139F0" w:rsidRDefault="00C139F0" w:rsidP="00C139F0">
            <w:pPr>
              <w:spacing w:after="0"/>
              <w:jc w:val="center"/>
              <w:rPr>
                <w:sz w:val="18"/>
                <w:szCs w:val="18"/>
              </w:rPr>
            </w:pPr>
            <w:r w:rsidRPr="00C139F0">
              <w:rPr>
                <w:sz w:val="18"/>
                <w:szCs w:val="18"/>
              </w:rPr>
              <w:t>102</w:t>
            </w:r>
          </w:p>
        </w:tc>
        <w:tc>
          <w:tcPr>
            <w:tcW w:w="440" w:type="pct"/>
            <w:vAlign w:val="bottom"/>
          </w:tcPr>
          <w:p w:rsidR="00C139F0" w:rsidRPr="00C139F0" w:rsidRDefault="00C139F0" w:rsidP="00C139F0">
            <w:pPr>
              <w:spacing w:after="0"/>
              <w:jc w:val="center"/>
              <w:rPr>
                <w:sz w:val="18"/>
                <w:szCs w:val="18"/>
              </w:rPr>
            </w:pPr>
            <w:r w:rsidRPr="00C139F0">
              <w:rPr>
                <w:sz w:val="18"/>
                <w:szCs w:val="18"/>
              </w:rPr>
              <w:t>6,802</w:t>
            </w:r>
          </w:p>
        </w:tc>
        <w:tc>
          <w:tcPr>
            <w:tcW w:w="440" w:type="pct"/>
            <w:vAlign w:val="bottom"/>
          </w:tcPr>
          <w:p w:rsidR="00C139F0" w:rsidRPr="00C139F0" w:rsidRDefault="00C139F0" w:rsidP="00C139F0">
            <w:pPr>
              <w:spacing w:after="0"/>
              <w:jc w:val="center"/>
              <w:rPr>
                <w:sz w:val="18"/>
                <w:szCs w:val="18"/>
              </w:rPr>
            </w:pPr>
            <w:r w:rsidRPr="00C139F0">
              <w:rPr>
                <w:sz w:val="18"/>
                <w:szCs w:val="18"/>
              </w:rPr>
              <w:t>50,758</w:t>
            </w:r>
          </w:p>
        </w:tc>
        <w:tc>
          <w:tcPr>
            <w:tcW w:w="489" w:type="pct"/>
            <w:vAlign w:val="bottom"/>
          </w:tcPr>
          <w:p w:rsidR="00C139F0" w:rsidRPr="00C139F0" w:rsidRDefault="00C139F0" w:rsidP="00C139F0">
            <w:pPr>
              <w:spacing w:after="0"/>
              <w:jc w:val="center"/>
              <w:rPr>
                <w:sz w:val="18"/>
                <w:szCs w:val="18"/>
              </w:rPr>
            </w:pPr>
            <w:r w:rsidRPr="00C139F0">
              <w:rPr>
                <w:sz w:val="18"/>
                <w:szCs w:val="18"/>
              </w:rPr>
              <w:t>61,382</w:t>
            </w:r>
          </w:p>
        </w:tc>
        <w:tc>
          <w:tcPr>
            <w:tcW w:w="391" w:type="pct"/>
            <w:vAlign w:val="bottom"/>
          </w:tcPr>
          <w:p w:rsidR="00C139F0" w:rsidRPr="00C139F0" w:rsidRDefault="00C139F0" w:rsidP="00C139F0">
            <w:pPr>
              <w:spacing w:after="0"/>
              <w:jc w:val="center"/>
              <w:rPr>
                <w:sz w:val="18"/>
                <w:szCs w:val="18"/>
              </w:rPr>
            </w:pPr>
            <w:r w:rsidRPr="00C139F0">
              <w:rPr>
                <w:sz w:val="18"/>
                <w:szCs w:val="18"/>
              </w:rPr>
              <w:t>7,049</w:t>
            </w:r>
          </w:p>
        </w:tc>
        <w:tc>
          <w:tcPr>
            <w:tcW w:w="440" w:type="pct"/>
            <w:vAlign w:val="bottom"/>
          </w:tcPr>
          <w:p w:rsidR="00C139F0" w:rsidRPr="00C139F0" w:rsidRDefault="00C139F0" w:rsidP="00C139F0">
            <w:pPr>
              <w:spacing w:after="0"/>
              <w:jc w:val="center"/>
              <w:rPr>
                <w:sz w:val="18"/>
                <w:szCs w:val="18"/>
              </w:rPr>
            </w:pPr>
            <w:r w:rsidRPr="00C139F0">
              <w:rPr>
                <w:sz w:val="18"/>
                <w:szCs w:val="18"/>
              </w:rPr>
              <w:t>1,242</w:t>
            </w:r>
          </w:p>
        </w:tc>
        <w:tc>
          <w:tcPr>
            <w:tcW w:w="440" w:type="pct"/>
            <w:vAlign w:val="bottom"/>
          </w:tcPr>
          <w:p w:rsidR="00C139F0" w:rsidRPr="00C139F0" w:rsidRDefault="00C139F0" w:rsidP="00C139F0">
            <w:pPr>
              <w:spacing w:after="0"/>
              <w:jc w:val="center"/>
              <w:rPr>
                <w:sz w:val="18"/>
                <w:szCs w:val="18"/>
              </w:rPr>
            </w:pPr>
            <w:r w:rsidRPr="00C139F0">
              <w:rPr>
                <w:sz w:val="18"/>
                <w:szCs w:val="18"/>
              </w:rPr>
              <w:t>983</w:t>
            </w:r>
          </w:p>
        </w:tc>
        <w:tc>
          <w:tcPr>
            <w:tcW w:w="688" w:type="pct"/>
            <w:vAlign w:val="bottom"/>
          </w:tcPr>
          <w:p w:rsidR="00C139F0" w:rsidRPr="00C139F0" w:rsidRDefault="00C139F0" w:rsidP="00C139F0">
            <w:pPr>
              <w:spacing w:after="0"/>
              <w:jc w:val="center"/>
              <w:rPr>
                <w:sz w:val="18"/>
                <w:szCs w:val="18"/>
              </w:rPr>
            </w:pPr>
            <w:r w:rsidRPr="00C139F0">
              <w:rPr>
                <w:sz w:val="18"/>
                <w:szCs w:val="18"/>
              </w:rPr>
              <w:t>7,095</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1999</w:t>
            </w:r>
          </w:p>
        </w:tc>
        <w:tc>
          <w:tcPr>
            <w:tcW w:w="337" w:type="pct"/>
            <w:vAlign w:val="bottom"/>
          </w:tcPr>
          <w:p w:rsidR="00C139F0" w:rsidRPr="00C139F0" w:rsidRDefault="00C139F0" w:rsidP="00C139F0">
            <w:pPr>
              <w:spacing w:after="0"/>
              <w:jc w:val="center"/>
              <w:rPr>
                <w:sz w:val="18"/>
                <w:szCs w:val="18"/>
              </w:rPr>
            </w:pPr>
            <w:r w:rsidRPr="00C139F0">
              <w:rPr>
                <w:sz w:val="18"/>
                <w:szCs w:val="18"/>
              </w:rPr>
              <w:t>845</w:t>
            </w:r>
          </w:p>
        </w:tc>
        <w:tc>
          <w:tcPr>
            <w:tcW w:w="442" w:type="pct"/>
            <w:vAlign w:val="bottom"/>
          </w:tcPr>
          <w:p w:rsidR="00C139F0" w:rsidRPr="00C139F0" w:rsidRDefault="00C139F0" w:rsidP="00C139F0">
            <w:pPr>
              <w:spacing w:after="0"/>
              <w:jc w:val="center"/>
              <w:rPr>
                <w:sz w:val="18"/>
                <w:szCs w:val="18"/>
              </w:rPr>
            </w:pPr>
            <w:r w:rsidRPr="00C139F0">
              <w:rPr>
                <w:sz w:val="18"/>
                <w:szCs w:val="18"/>
              </w:rPr>
              <w:t>1,000</w:t>
            </w:r>
          </w:p>
        </w:tc>
        <w:tc>
          <w:tcPr>
            <w:tcW w:w="487" w:type="pct"/>
            <w:vAlign w:val="bottom"/>
          </w:tcPr>
          <w:p w:rsidR="00C139F0" w:rsidRPr="00C139F0" w:rsidRDefault="00C139F0" w:rsidP="00C139F0">
            <w:pPr>
              <w:spacing w:after="0"/>
              <w:jc w:val="center"/>
              <w:rPr>
                <w:sz w:val="18"/>
                <w:szCs w:val="18"/>
              </w:rPr>
            </w:pPr>
            <w:r w:rsidRPr="00C139F0">
              <w:rPr>
                <w:sz w:val="18"/>
                <w:szCs w:val="18"/>
              </w:rPr>
              <w:t>272</w:t>
            </w:r>
          </w:p>
        </w:tc>
        <w:tc>
          <w:tcPr>
            <w:tcW w:w="440" w:type="pct"/>
            <w:vAlign w:val="bottom"/>
          </w:tcPr>
          <w:p w:rsidR="00C139F0" w:rsidRPr="00C139F0" w:rsidRDefault="00C139F0" w:rsidP="00C139F0">
            <w:pPr>
              <w:spacing w:after="0"/>
              <w:jc w:val="center"/>
              <w:rPr>
                <w:sz w:val="18"/>
                <w:szCs w:val="18"/>
              </w:rPr>
            </w:pPr>
            <w:r w:rsidRPr="00C139F0">
              <w:rPr>
                <w:sz w:val="18"/>
                <w:szCs w:val="18"/>
              </w:rPr>
              <w:t>9,920</w:t>
            </w:r>
          </w:p>
        </w:tc>
        <w:tc>
          <w:tcPr>
            <w:tcW w:w="440" w:type="pct"/>
            <w:vAlign w:val="bottom"/>
          </w:tcPr>
          <w:p w:rsidR="00C139F0" w:rsidRPr="00C139F0" w:rsidRDefault="00C139F0" w:rsidP="00C139F0">
            <w:pPr>
              <w:spacing w:after="0"/>
              <w:jc w:val="center"/>
              <w:rPr>
                <w:sz w:val="18"/>
                <w:szCs w:val="18"/>
              </w:rPr>
            </w:pPr>
            <w:r w:rsidRPr="00C139F0">
              <w:rPr>
                <w:sz w:val="18"/>
                <w:szCs w:val="18"/>
              </w:rPr>
              <w:t>57,140</w:t>
            </w:r>
          </w:p>
        </w:tc>
        <w:tc>
          <w:tcPr>
            <w:tcW w:w="489" w:type="pct"/>
            <w:vAlign w:val="bottom"/>
          </w:tcPr>
          <w:p w:rsidR="00C139F0" w:rsidRPr="00C139F0" w:rsidRDefault="00C139F0" w:rsidP="00C139F0">
            <w:pPr>
              <w:spacing w:after="0"/>
              <w:jc w:val="center"/>
              <w:rPr>
                <w:sz w:val="18"/>
                <w:szCs w:val="18"/>
              </w:rPr>
            </w:pPr>
            <w:r w:rsidRPr="00C139F0">
              <w:rPr>
                <w:sz w:val="18"/>
                <w:szCs w:val="18"/>
              </w:rPr>
              <w:t>60,768</w:t>
            </w:r>
          </w:p>
        </w:tc>
        <w:tc>
          <w:tcPr>
            <w:tcW w:w="391" w:type="pct"/>
            <w:vAlign w:val="bottom"/>
          </w:tcPr>
          <w:p w:rsidR="00C139F0" w:rsidRPr="00C139F0" w:rsidRDefault="00C139F0" w:rsidP="00C139F0">
            <w:pPr>
              <w:spacing w:after="0"/>
              <w:jc w:val="center"/>
              <w:rPr>
                <w:sz w:val="18"/>
                <w:szCs w:val="18"/>
              </w:rPr>
            </w:pPr>
            <w:r w:rsidRPr="00C139F0">
              <w:rPr>
                <w:sz w:val="18"/>
                <w:szCs w:val="18"/>
              </w:rPr>
              <w:t>3,800</w:t>
            </w:r>
          </w:p>
        </w:tc>
        <w:tc>
          <w:tcPr>
            <w:tcW w:w="440" w:type="pct"/>
            <w:vAlign w:val="bottom"/>
          </w:tcPr>
          <w:p w:rsidR="00C139F0" w:rsidRPr="00C139F0" w:rsidRDefault="00C139F0" w:rsidP="00C139F0">
            <w:pPr>
              <w:spacing w:after="0"/>
              <w:jc w:val="center"/>
              <w:rPr>
                <w:sz w:val="18"/>
                <w:szCs w:val="18"/>
              </w:rPr>
            </w:pPr>
            <w:r w:rsidRPr="00C139F0">
              <w:rPr>
                <w:sz w:val="18"/>
                <w:szCs w:val="18"/>
              </w:rPr>
              <w:t>776</w:t>
            </w:r>
          </w:p>
        </w:tc>
        <w:tc>
          <w:tcPr>
            <w:tcW w:w="440" w:type="pct"/>
            <w:vAlign w:val="bottom"/>
          </w:tcPr>
          <w:p w:rsidR="00C139F0" w:rsidRPr="00C139F0" w:rsidRDefault="00C139F0" w:rsidP="00C139F0">
            <w:pPr>
              <w:spacing w:after="0"/>
              <w:jc w:val="center"/>
              <w:rPr>
                <w:sz w:val="18"/>
                <w:szCs w:val="18"/>
              </w:rPr>
            </w:pPr>
            <w:r w:rsidRPr="00C139F0">
              <w:rPr>
                <w:sz w:val="18"/>
                <w:szCs w:val="18"/>
              </w:rPr>
              <w:t>1,246</w:t>
            </w:r>
          </w:p>
        </w:tc>
        <w:tc>
          <w:tcPr>
            <w:tcW w:w="688" w:type="pct"/>
            <w:vAlign w:val="bottom"/>
          </w:tcPr>
          <w:p w:rsidR="00C139F0" w:rsidRPr="00C139F0" w:rsidRDefault="00C139F0" w:rsidP="00C139F0">
            <w:pPr>
              <w:spacing w:after="0"/>
              <w:jc w:val="center"/>
              <w:rPr>
                <w:sz w:val="18"/>
                <w:szCs w:val="18"/>
              </w:rPr>
            </w:pPr>
            <w:r w:rsidRPr="00C139F0">
              <w:rPr>
                <w:sz w:val="18"/>
                <w:szCs w:val="18"/>
              </w:rPr>
              <w:t>8,038</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2000</w:t>
            </w:r>
          </w:p>
        </w:tc>
        <w:tc>
          <w:tcPr>
            <w:tcW w:w="337" w:type="pct"/>
            <w:vAlign w:val="bottom"/>
          </w:tcPr>
          <w:p w:rsidR="00C139F0" w:rsidRPr="00C139F0" w:rsidRDefault="00C139F0" w:rsidP="00C139F0">
            <w:pPr>
              <w:spacing w:after="0"/>
              <w:jc w:val="center"/>
              <w:rPr>
                <w:sz w:val="18"/>
                <w:szCs w:val="18"/>
              </w:rPr>
            </w:pPr>
            <w:r w:rsidRPr="00C139F0">
              <w:rPr>
                <w:sz w:val="18"/>
                <w:szCs w:val="18"/>
              </w:rPr>
              <w:t>683</w:t>
            </w:r>
          </w:p>
        </w:tc>
        <w:tc>
          <w:tcPr>
            <w:tcW w:w="442" w:type="pct"/>
            <w:vAlign w:val="bottom"/>
          </w:tcPr>
          <w:p w:rsidR="00C139F0" w:rsidRPr="00C139F0" w:rsidRDefault="00C139F0" w:rsidP="00C139F0">
            <w:pPr>
              <w:spacing w:after="0"/>
              <w:jc w:val="center"/>
              <w:rPr>
                <w:sz w:val="18"/>
                <w:szCs w:val="18"/>
              </w:rPr>
            </w:pPr>
            <w:r w:rsidRPr="00C139F0">
              <w:rPr>
                <w:sz w:val="18"/>
                <w:szCs w:val="18"/>
              </w:rPr>
              <w:t>961</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10,650</w:t>
            </w:r>
          </w:p>
        </w:tc>
        <w:tc>
          <w:tcPr>
            <w:tcW w:w="440" w:type="pct"/>
            <w:vAlign w:val="bottom"/>
          </w:tcPr>
          <w:p w:rsidR="00C139F0" w:rsidRPr="00C139F0" w:rsidRDefault="00C139F0" w:rsidP="00C139F0">
            <w:pPr>
              <w:spacing w:after="0"/>
              <w:jc w:val="center"/>
              <w:rPr>
                <w:sz w:val="18"/>
                <w:szCs w:val="18"/>
              </w:rPr>
            </w:pPr>
            <w:r w:rsidRPr="00C139F0">
              <w:rPr>
                <w:sz w:val="18"/>
                <w:szCs w:val="18"/>
              </w:rPr>
              <w:t>84,843</w:t>
            </w:r>
          </w:p>
        </w:tc>
        <w:tc>
          <w:tcPr>
            <w:tcW w:w="489" w:type="pct"/>
            <w:vAlign w:val="bottom"/>
          </w:tcPr>
          <w:p w:rsidR="00C139F0" w:rsidRPr="00C139F0" w:rsidRDefault="00C139F0" w:rsidP="00C139F0">
            <w:pPr>
              <w:spacing w:after="0"/>
              <w:jc w:val="center"/>
              <w:rPr>
                <w:sz w:val="18"/>
                <w:szCs w:val="18"/>
              </w:rPr>
            </w:pPr>
            <w:r w:rsidRPr="00C139F0">
              <w:rPr>
                <w:sz w:val="18"/>
                <w:szCs w:val="18"/>
              </w:rPr>
              <w:t>64,700</w:t>
            </w:r>
          </w:p>
        </w:tc>
        <w:tc>
          <w:tcPr>
            <w:tcW w:w="391" w:type="pct"/>
            <w:vAlign w:val="bottom"/>
          </w:tcPr>
          <w:p w:rsidR="00C139F0" w:rsidRPr="00C139F0" w:rsidRDefault="00C139F0" w:rsidP="00C139F0">
            <w:pPr>
              <w:spacing w:after="0"/>
              <w:jc w:val="center"/>
              <w:rPr>
                <w:sz w:val="18"/>
                <w:szCs w:val="18"/>
              </w:rPr>
            </w:pPr>
            <w:r w:rsidRPr="00C139F0">
              <w:rPr>
                <w:sz w:val="18"/>
                <w:szCs w:val="18"/>
              </w:rPr>
              <w:t>2,304</w:t>
            </w:r>
          </w:p>
        </w:tc>
        <w:tc>
          <w:tcPr>
            <w:tcW w:w="440" w:type="pct"/>
            <w:vAlign w:val="bottom"/>
          </w:tcPr>
          <w:p w:rsidR="00C139F0" w:rsidRPr="00C139F0" w:rsidRDefault="00C139F0" w:rsidP="00C139F0">
            <w:pPr>
              <w:spacing w:after="0"/>
              <w:jc w:val="center"/>
              <w:rPr>
                <w:sz w:val="18"/>
                <w:szCs w:val="18"/>
              </w:rPr>
            </w:pPr>
            <w:r w:rsidRPr="00C139F0">
              <w:rPr>
                <w:sz w:val="18"/>
                <w:szCs w:val="18"/>
              </w:rPr>
              <w:t>803</w:t>
            </w:r>
          </w:p>
        </w:tc>
        <w:tc>
          <w:tcPr>
            <w:tcW w:w="440" w:type="pct"/>
            <w:vAlign w:val="bottom"/>
          </w:tcPr>
          <w:p w:rsidR="00C139F0" w:rsidRPr="00C139F0" w:rsidRDefault="00C139F0" w:rsidP="00C139F0">
            <w:pPr>
              <w:spacing w:after="0"/>
              <w:jc w:val="center"/>
              <w:rPr>
                <w:sz w:val="18"/>
                <w:szCs w:val="18"/>
              </w:rPr>
            </w:pPr>
            <w:r w:rsidRPr="00C139F0">
              <w:rPr>
                <w:sz w:val="18"/>
                <w:szCs w:val="18"/>
              </w:rPr>
              <w:t>600</w:t>
            </w:r>
          </w:p>
        </w:tc>
        <w:tc>
          <w:tcPr>
            <w:tcW w:w="688" w:type="pct"/>
            <w:vAlign w:val="bottom"/>
          </w:tcPr>
          <w:p w:rsidR="00C139F0" w:rsidRPr="00C139F0" w:rsidRDefault="00C139F0" w:rsidP="00C139F0">
            <w:pPr>
              <w:spacing w:after="0"/>
              <w:jc w:val="center"/>
              <w:rPr>
                <w:sz w:val="18"/>
                <w:szCs w:val="18"/>
              </w:rPr>
            </w:pPr>
            <w:r w:rsidRPr="00C139F0">
              <w:rPr>
                <w:sz w:val="18"/>
                <w:szCs w:val="18"/>
              </w:rPr>
              <w:t>8,634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2001</w:t>
            </w:r>
          </w:p>
        </w:tc>
        <w:tc>
          <w:tcPr>
            <w:tcW w:w="337" w:type="pct"/>
            <w:vAlign w:val="bottom"/>
          </w:tcPr>
          <w:p w:rsidR="00C139F0" w:rsidRPr="00C139F0" w:rsidRDefault="00C139F0" w:rsidP="00C139F0">
            <w:pPr>
              <w:spacing w:after="0"/>
              <w:jc w:val="center"/>
              <w:rPr>
                <w:sz w:val="18"/>
                <w:szCs w:val="18"/>
              </w:rPr>
            </w:pPr>
            <w:r w:rsidRPr="00C139F0">
              <w:rPr>
                <w:sz w:val="18"/>
                <w:szCs w:val="18"/>
              </w:rPr>
              <w:t>865</w:t>
            </w:r>
          </w:p>
        </w:tc>
        <w:tc>
          <w:tcPr>
            <w:tcW w:w="442" w:type="pct"/>
            <w:vAlign w:val="bottom"/>
          </w:tcPr>
          <w:p w:rsidR="00C139F0" w:rsidRPr="00C139F0" w:rsidRDefault="00C139F0" w:rsidP="00C139F0">
            <w:pPr>
              <w:spacing w:after="0"/>
              <w:jc w:val="center"/>
              <w:rPr>
                <w:sz w:val="18"/>
                <w:szCs w:val="18"/>
              </w:rPr>
            </w:pPr>
            <w:r w:rsidRPr="00C139F0">
              <w:rPr>
                <w:sz w:val="18"/>
                <w:szCs w:val="18"/>
              </w:rPr>
              <w:t>1,119</w:t>
            </w:r>
          </w:p>
        </w:tc>
        <w:tc>
          <w:tcPr>
            <w:tcW w:w="487" w:type="pct"/>
            <w:vAlign w:val="bottom"/>
          </w:tcPr>
          <w:p w:rsidR="00C139F0" w:rsidRPr="00C139F0" w:rsidRDefault="00C139F0" w:rsidP="00C139F0">
            <w:pPr>
              <w:spacing w:after="0"/>
              <w:jc w:val="center"/>
              <w:rPr>
                <w:sz w:val="18"/>
                <w:szCs w:val="18"/>
              </w:rPr>
            </w:pPr>
            <w:r w:rsidRPr="00C139F0">
              <w:rPr>
                <w:sz w:val="18"/>
                <w:szCs w:val="18"/>
              </w:rPr>
              <w:t>106</w:t>
            </w:r>
          </w:p>
        </w:tc>
        <w:tc>
          <w:tcPr>
            <w:tcW w:w="440" w:type="pct"/>
            <w:vAlign w:val="bottom"/>
          </w:tcPr>
          <w:p w:rsidR="00C139F0" w:rsidRPr="00C139F0" w:rsidRDefault="00C139F0" w:rsidP="00C139F0">
            <w:pPr>
              <w:spacing w:after="0"/>
              <w:jc w:val="center"/>
              <w:rPr>
                <w:sz w:val="18"/>
                <w:szCs w:val="18"/>
              </w:rPr>
            </w:pPr>
            <w:r w:rsidRPr="00C139F0">
              <w:rPr>
                <w:sz w:val="18"/>
                <w:szCs w:val="18"/>
              </w:rPr>
              <w:t>19,290</w:t>
            </w:r>
          </w:p>
        </w:tc>
        <w:tc>
          <w:tcPr>
            <w:tcW w:w="440" w:type="pct"/>
            <w:vAlign w:val="bottom"/>
          </w:tcPr>
          <w:p w:rsidR="00C139F0" w:rsidRPr="00C139F0" w:rsidRDefault="00C139F0" w:rsidP="00C139F0">
            <w:pPr>
              <w:spacing w:after="0"/>
              <w:jc w:val="center"/>
              <w:rPr>
                <w:sz w:val="18"/>
                <w:szCs w:val="18"/>
              </w:rPr>
            </w:pPr>
            <w:r w:rsidRPr="00C139F0">
              <w:rPr>
                <w:sz w:val="18"/>
                <w:szCs w:val="18"/>
              </w:rPr>
              <w:t>107,697</w:t>
            </w:r>
          </w:p>
        </w:tc>
        <w:tc>
          <w:tcPr>
            <w:tcW w:w="489" w:type="pct"/>
            <w:vAlign w:val="bottom"/>
          </w:tcPr>
          <w:p w:rsidR="00C139F0" w:rsidRPr="00C139F0" w:rsidRDefault="00C139F0" w:rsidP="00C139F0">
            <w:pPr>
              <w:spacing w:after="0"/>
              <w:jc w:val="center"/>
              <w:rPr>
                <w:sz w:val="18"/>
                <w:szCs w:val="18"/>
              </w:rPr>
            </w:pPr>
            <w:r w:rsidRPr="00C139F0">
              <w:rPr>
                <w:sz w:val="18"/>
                <w:szCs w:val="18"/>
              </w:rPr>
              <w:t>104,394</w:t>
            </w:r>
          </w:p>
        </w:tc>
        <w:tc>
          <w:tcPr>
            <w:tcW w:w="391" w:type="pct"/>
            <w:vAlign w:val="bottom"/>
          </w:tcPr>
          <w:p w:rsidR="00C139F0" w:rsidRPr="00C139F0" w:rsidRDefault="00C139F0" w:rsidP="00C139F0">
            <w:pPr>
              <w:spacing w:after="0"/>
              <w:jc w:val="center"/>
              <w:rPr>
                <w:sz w:val="18"/>
                <w:szCs w:val="18"/>
              </w:rPr>
            </w:pPr>
            <w:r w:rsidRPr="00C139F0">
              <w:rPr>
                <w:sz w:val="18"/>
                <w:szCs w:val="18"/>
              </w:rPr>
              <w:t>2,209</w:t>
            </w:r>
          </w:p>
        </w:tc>
        <w:tc>
          <w:tcPr>
            <w:tcW w:w="440" w:type="pct"/>
            <w:vAlign w:val="bottom"/>
          </w:tcPr>
          <w:p w:rsidR="00C139F0" w:rsidRPr="00C139F0" w:rsidRDefault="00C139F0" w:rsidP="00C139F0">
            <w:pPr>
              <w:spacing w:after="0"/>
              <w:jc w:val="center"/>
              <w:rPr>
                <w:sz w:val="18"/>
                <w:szCs w:val="18"/>
              </w:rPr>
            </w:pPr>
            <w:r w:rsidRPr="00C139F0">
              <w:rPr>
                <w:sz w:val="18"/>
                <w:szCs w:val="18"/>
              </w:rPr>
              <w:t>1,515</w:t>
            </w:r>
          </w:p>
        </w:tc>
        <w:tc>
          <w:tcPr>
            <w:tcW w:w="440" w:type="pct"/>
            <w:vAlign w:val="bottom"/>
          </w:tcPr>
          <w:p w:rsidR="00C139F0" w:rsidRPr="00C139F0" w:rsidRDefault="00C139F0" w:rsidP="00C139F0">
            <w:pPr>
              <w:spacing w:after="0"/>
              <w:jc w:val="center"/>
              <w:rPr>
                <w:sz w:val="18"/>
                <w:szCs w:val="18"/>
              </w:rPr>
            </w:pPr>
            <w:r w:rsidRPr="00C139F0">
              <w:rPr>
                <w:sz w:val="18"/>
                <w:szCs w:val="18"/>
              </w:rPr>
              <w:t>1,580</w:t>
            </w:r>
          </w:p>
        </w:tc>
        <w:tc>
          <w:tcPr>
            <w:tcW w:w="688" w:type="pct"/>
            <w:vAlign w:val="bottom"/>
          </w:tcPr>
          <w:p w:rsidR="00C139F0" w:rsidRPr="00C139F0" w:rsidRDefault="00C139F0" w:rsidP="00C139F0">
            <w:pPr>
              <w:spacing w:after="0"/>
              <w:jc w:val="center"/>
              <w:rPr>
                <w:sz w:val="18"/>
                <w:szCs w:val="18"/>
              </w:rPr>
            </w:pPr>
            <w:r w:rsidRPr="00C139F0">
              <w:rPr>
                <w:sz w:val="18"/>
                <w:szCs w:val="18"/>
              </w:rPr>
              <w:t>11,267</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2002</w:t>
            </w:r>
          </w:p>
        </w:tc>
        <w:tc>
          <w:tcPr>
            <w:tcW w:w="337" w:type="pct"/>
            <w:vAlign w:val="bottom"/>
          </w:tcPr>
          <w:p w:rsidR="00C139F0" w:rsidRPr="00C139F0" w:rsidRDefault="00C139F0" w:rsidP="00C139F0">
            <w:pPr>
              <w:spacing w:after="0"/>
              <w:jc w:val="center"/>
              <w:rPr>
                <w:sz w:val="18"/>
                <w:szCs w:val="18"/>
              </w:rPr>
            </w:pPr>
            <w:r w:rsidRPr="00C139F0">
              <w:rPr>
                <w:sz w:val="18"/>
                <w:szCs w:val="18"/>
              </w:rPr>
              <w:t>1,176</w:t>
            </w:r>
          </w:p>
        </w:tc>
        <w:tc>
          <w:tcPr>
            <w:tcW w:w="442" w:type="pct"/>
            <w:vAlign w:val="bottom"/>
          </w:tcPr>
          <w:p w:rsidR="00C139F0" w:rsidRPr="00C139F0" w:rsidRDefault="00C139F0" w:rsidP="00C139F0">
            <w:pPr>
              <w:spacing w:after="0"/>
              <w:jc w:val="center"/>
              <w:rPr>
                <w:sz w:val="18"/>
                <w:szCs w:val="18"/>
              </w:rPr>
            </w:pPr>
            <w:r w:rsidRPr="00C139F0">
              <w:rPr>
                <w:sz w:val="18"/>
                <w:szCs w:val="18"/>
              </w:rPr>
              <w:t>2,448</w:t>
            </w:r>
          </w:p>
        </w:tc>
        <w:tc>
          <w:tcPr>
            <w:tcW w:w="487" w:type="pct"/>
            <w:vAlign w:val="bottom"/>
          </w:tcPr>
          <w:p w:rsidR="00C139F0" w:rsidRPr="00C139F0" w:rsidRDefault="00C139F0" w:rsidP="00C139F0">
            <w:pPr>
              <w:spacing w:after="0"/>
              <w:jc w:val="center"/>
              <w:rPr>
                <w:sz w:val="18"/>
                <w:szCs w:val="18"/>
              </w:rPr>
            </w:pPr>
            <w:r w:rsidRPr="00C139F0">
              <w:rPr>
                <w:sz w:val="18"/>
                <w:szCs w:val="18"/>
              </w:rPr>
              <w:t>195</w:t>
            </w:r>
          </w:p>
        </w:tc>
        <w:tc>
          <w:tcPr>
            <w:tcW w:w="440" w:type="pct"/>
            <w:vAlign w:val="bottom"/>
          </w:tcPr>
          <w:p w:rsidR="00C139F0" w:rsidRPr="00C139F0" w:rsidRDefault="00C139F0" w:rsidP="00C139F0">
            <w:pPr>
              <w:spacing w:after="0"/>
              <w:jc w:val="center"/>
              <w:rPr>
                <w:sz w:val="18"/>
                <w:szCs w:val="18"/>
              </w:rPr>
            </w:pPr>
            <w:r w:rsidRPr="00C139F0">
              <w:rPr>
                <w:sz w:val="18"/>
                <w:szCs w:val="18"/>
              </w:rPr>
              <w:t>27,700</w:t>
            </w:r>
          </w:p>
        </w:tc>
        <w:tc>
          <w:tcPr>
            <w:tcW w:w="440" w:type="pct"/>
            <w:vAlign w:val="bottom"/>
          </w:tcPr>
          <w:p w:rsidR="00C139F0" w:rsidRPr="00C139F0" w:rsidRDefault="00C139F0" w:rsidP="00C139F0">
            <w:pPr>
              <w:spacing w:after="0"/>
              <w:jc w:val="center"/>
              <w:rPr>
                <w:sz w:val="18"/>
                <w:szCs w:val="18"/>
              </w:rPr>
            </w:pPr>
            <w:r w:rsidRPr="00C139F0">
              <w:rPr>
                <w:sz w:val="18"/>
                <w:szCs w:val="18"/>
              </w:rPr>
              <w:t>204,805</w:t>
            </w:r>
          </w:p>
        </w:tc>
        <w:tc>
          <w:tcPr>
            <w:tcW w:w="489" w:type="pct"/>
            <w:vAlign w:val="bottom"/>
          </w:tcPr>
          <w:p w:rsidR="00C139F0" w:rsidRPr="00C139F0" w:rsidRDefault="00C139F0" w:rsidP="00C139F0">
            <w:pPr>
              <w:spacing w:after="0"/>
              <w:jc w:val="center"/>
              <w:rPr>
                <w:sz w:val="18"/>
                <w:szCs w:val="18"/>
              </w:rPr>
            </w:pPr>
            <w:r w:rsidRPr="00C139F0">
              <w:rPr>
                <w:sz w:val="18"/>
                <w:szCs w:val="18"/>
              </w:rPr>
              <w:t>219,360</w:t>
            </w:r>
          </w:p>
        </w:tc>
        <w:tc>
          <w:tcPr>
            <w:tcW w:w="391" w:type="pct"/>
            <w:vAlign w:val="bottom"/>
          </w:tcPr>
          <w:p w:rsidR="00C139F0" w:rsidRPr="00C139F0" w:rsidRDefault="00C139F0" w:rsidP="00C139F0">
            <w:pPr>
              <w:spacing w:after="0"/>
              <w:jc w:val="center"/>
              <w:rPr>
                <w:sz w:val="18"/>
                <w:szCs w:val="18"/>
              </w:rPr>
            </w:pPr>
            <w:r w:rsidRPr="00C139F0">
              <w:rPr>
                <w:sz w:val="18"/>
                <w:szCs w:val="18"/>
              </w:rPr>
              <w:t>7,109</w:t>
            </w:r>
          </w:p>
        </w:tc>
        <w:tc>
          <w:tcPr>
            <w:tcW w:w="440" w:type="pct"/>
            <w:vAlign w:val="bottom"/>
          </w:tcPr>
          <w:p w:rsidR="00C139F0" w:rsidRPr="00C139F0" w:rsidRDefault="00C139F0" w:rsidP="00C139F0">
            <w:pPr>
              <w:spacing w:after="0"/>
              <w:jc w:val="center"/>
              <w:rPr>
                <w:sz w:val="18"/>
                <w:szCs w:val="18"/>
              </w:rPr>
            </w:pPr>
            <w:r w:rsidRPr="00C139F0">
              <w:rPr>
                <w:sz w:val="18"/>
                <w:szCs w:val="18"/>
              </w:rPr>
              <w:t>1,868</w:t>
            </w:r>
          </w:p>
        </w:tc>
        <w:tc>
          <w:tcPr>
            <w:tcW w:w="440" w:type="pct"/>
            <w:vAlign w:val="bottom"/>
          </w:tcPr>
          <w:p w:rsidR="00C139F0" w:rsidRPr="00C139F0" w:rsidRDefault="00C139F0" w:rsidP="00C139F0">
            <w:pPr>
              <w:spacing w:after="0"/>
              <w:jc w:val="center"/>
              <w:rPr>
                <w:sz w:val="18"/>
                <w:szCs w:val="18"/>
              </w:rPr>
            </w:pPr>
            <w:r w:rsidRPr="00C139F0">
              <w:rPr>
                <w:sz w:val="18"/>
                <w:szCs w:val="18"/>
              </w:rPr>
              <w:t>3,291</w:t>
            </w:r>
          </w:p>
        </w:tc>
        <w:tc>
          <w:tcPr>
            <w:tcW w:w="688" w:type="pct"/>
            <w:vAlign w:val="bottom"/>
          </w:tcPr>
          <w:p w:rsidR="00C139F0" w:rsidRPr="00C139F0" w:rsidRDefault="00C139F0" w:rsidP="00C139F0">
            <w:pPr>
              <w:spacing w:after="0"/>
              <w:jc w:val="center"/>
              <w:rPr>
                <w:sz w:val="18"/>
                <w:szCs w:val="18"/>
              </w:rPr>
            </w:pPr>
            <w:r w:rsidRPr="00C139F0">
              <w:rPr>
                <w:sz w:val="18"/>
                <w:szCs w:val="18"/>
              </w:rPr>
              <w:t>12,223</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2003</w:t>
            </w:r>
          </w:p>
        </w:tc>
        <w:tc>
          <w:tcPr>
            <w:tcW w:w="337" w:type="pct"/>
            <w:vAlign w:val="bottom"/>
          </w:tcPr>
          <w:p w:rsidR="00C139F0" w:rsidRPr="00C139F0" w:rsidRDefault="00C139F0" w:rsidP="00C139F0">
            <w:pPr>
              <w:spacing w:after="0"/>
              <w:jc w:val="center"/>
              <w:rPr>
                <w:sz w:val="18"/>
                <w:szCs w:val="18"/>
              </w:rPr>
            </w:pPr>
            <w:r w:rsidRPr="00C139F0">
              <w:rPr>
                <w:sz w:val="18"/>
                <w:szCs w:val="18"/>
              </w:rPr>
              <w:t>585</w:t>
            </w:r>
          </w:p>
        </w:tc>
        <w:tc>
          <w:tcPr>
            <w:tcW w:w="442" w:type="pct"/>
            <w:vAlign w:val="bottom"/>
          </w:tcPr>
          <w:p w:rsidR="00C139F0" w:rsidRPr="00C139F0" w:rsidRDefault="00C139F0" w:rsidP="00C139F0">
            <w:pPr>
              <w:spacing w:after="0"/>
              <w:jc w:val="center"/>
              <w:rPr>
                <w:sz w:val="18"/>
                <w:szCs w:val="18"/>
              </w:rPr>
            </w:pPr>
            <w:r w:rsidRPr="00C139F0">
              <w:rPr>
                <w:sz w:val="18"/>
                <w:szCs w:val="18"/>
              </w:rPr>
              <w:t>808</w:t>
            </w:r>
          </w:p>
        </w:tc>
        <w:tc>
          <w:tcPr>
            <w:tcW w:w="487" w:type="pct"/>
            <w:vAlign w:val="bottom"/>
          </w:tcPr>
          <w:p w:rsidR="00C139F0" w:rsidRPr="00C139F0" w:rsidRDefault="00C139F0" w:rsidP="00C139F0">
            <w:pPr>
              <w:spacing w:after="0"/>
              <w:jc w:val="center"/>
              <w:rPr>
                <w:sz w:val="18"/>
                <w:szCs w:val="18"/>
              </w:rPr>
            </w:pPr>
            <w:r w:rsidRPr="00C139F0">
              <w:rPr>
                <w:sz w:val="18"/>
                <w:szCs w:val="18"/>
              </w:rPr>
              <w:t>203</w:t>
            </w:r>
          </w:p>
        </w:tc>
        <w:tc>
          <w:tcPr>
            <w:tcW w:w="440" w:type="pct"/>
            <w:vAlign w:val="bottom"/>
          </w:tcPr>
          <w:p w:rsidR="00C139F0" w:rsidRPr="00C139F0" w:rsidRDefault="00C139F0" w:rsidP="00C139F0">
            <w:pPr>
              <w:spacing w:after="0"/>
              <w:jc w:val="center"/>
              <w:rPr>
                <w:sz w:val="18"/>
                <w:szCs w:val="18"/>
              </w:rPr>
            </w:pPr>
            <w:r w:rsidRPr="00C139F0">
              <w:rPr>
                <w:sz w:val="18"/>
                <w:szCs w:val="18"/>
              </w:rPr>
              <w:t>10,110</w:t>
            </w:r>
          </w:p>
        </w:tc>
        <w:tc>
          <w:tcPr>
            <w:tcW w:w="440" w:type="pct"/>
            <w:vAlign w:val="bottom"/>
          </w:tcPr>
          <w:p w:rsidR="00C139F0" w:rsidRPr="00C139F0" w:rsidRDefault="00C139F0" w:rsidP="00C139F0">
            <w:pPr>
              <w:spacing w:after="0"/>
              <w:jc w:val="center"/>
              <w:rPr>
                <w:sz w:val="18"/>
                <w:szCs w:val="18"/>
              </w:rPr>
            </w:pPr>
            <w:r w:rsidRPr="00C139F0">
              <w:rPr>
                <w:sz w:val="18"/>
                <w:szCs w:val="18"/>
              </w:rPr>
              <w:t>133,045</w:t>
            </w:r>
          </w:p>
        </w:tc>
        <w:tc>
          <w:tcPr>
            <w:tcW w:w="489" w:type="pct"/>
            <w:vAlign w:val="bottom"/>
          </w:tcPr>
          <w:p w:rsidR="00C139F0" w:rsidRPr="00C139F0" w:rsidRDefault="00C139F0" w:rsidP="00C139F0">
            <w:pPr>
              <w:spacing w:after="0"/>
              <w:jc w:val="center"/>
              <w:rPr>
                <w:sz w:val="18"/>
                <w:szCs w:val="18"/>
              </w:rPr>
            </w:pPr>
            <w:r w:rsidRPr="00C139F0">
              <w:rPr>
                <w:sz w:val="18"/>
                <w:szCs w:val="18"/>
              </w:rPr>
              <w:t>183,112</w:t>
            </w:r>
          </w:p>
        </w:tc>
        <w:tc>
          <w:tcPr>
            <w:tcW w:w="391" w:type="pct"/>
            <w:vAlign w:val="bottom"/>
          </w:tcPr>
          <w:p w:rsidR="00C139F0" w:rsidRPr="00C139F0" w:rsidRDefault="00C139F0" w:rsidP="00C139F0">
            <w:pPr>
              <w:spacing w:after="0"/>
              <w:jc w:val="center"/>
              <w:rPr>
                <w:sz w:val="18"/>
                <w:szCs w:val="18"/>
              </w:rPr>
            </w:pPr>
            <w:r w:rsidRPr="00C139F0">
              <w:rPr>
                <w:sz w:val="18"/>
                <w:szCs w:val="18"/>
              </w:rPr>
              <w:t>6,789</w:t>
            </w:r>
          </w:p>
        </w:tc>
        <w:tc>
          <w:tcPr>
            <w:tcW w:w="440" w:type="pct"/>
            <w:vAlign w:val="bottom"/>
          </w:tcPr>
          <w:p w:rsidR="00C139F0" w:rsidRPr="00C139F0" w:rsidRDefault="00C139F0" w:rsidP="00C139F0">
            <w:pPr>
              <w:spacing w:after="0"/>
              <w:jc w:val="center"/>
              <w:rPr>
                <w:sz w:val="18"/>
                <w:szCs w:val="18"/>
              </w:rPr>
            </w:pPr>
            <w:r w:rsidRPr="00C139F0">
              <w:rPr>
                <w:sz w:val="18"/>
                <w:szCs w:val="18"/>
              </w:rPr>
              <w:t>1,101</w:t>
            </w:r>
          </w:p>
        </w:tc>
        <w:tc>
          <w:tcPr>
            <w:tcW w:w="440" w:type="pct"/>
            <w:vAlign w:val="bottom"/>
          </w:tcPr>
          <w:p w:rsidR="00C139F0" w:rsidRPr="00C139F0" w:rsidRDefault="00C139F0" w:rsidP="00C139F0">
            <w:pPr>
              <w:spacing w:after="0"/>
              <w:jc w:val="center"/>
              <w:rPr>
                <w:sz w:val="18"/>
                <w:szCs w:val="18"/>
              </w:rPr>
            </w:pPr>
            <w:r w:rsidRPr="00C139F0">
              <w:rPr>
                <w:sz w:val="18"/>
                <w:szCs w:val="18"/>
              </w:rPr>
              <w:t>1,510</w:t>
            </w:r>
          </w:p>
        </w:tc>
        <w:tc>
          <w:tcPr>
            <w:tcW w:w="688" w:type="pct"/>
            <w:vAlign w:val="bottom"/>
          </w:tcPr>
          <w:p w:rsidR="00C139F0" w:rsidRPr="00C139F0" w:rsidRDefault="00C139F0" w:rsidP="00C139F0">
            <w:pPr>
              <w:spacing w:after="0"/>
              <w:jc w:val="center"/>
              <w:rPr>
                <w:sz w:val="18"/>
                <w:szCs w:val="18"/>
              </w:rPr>
            </w:pPr>
            <w:r w:rsidRPr="00C139F0">
              <w:rPr>
                <w:sz w:val="18"/>
                <w:szCs w:val="18"/>
              </w:rPr>
              <w:t>11,899</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2004</w:t>
            </w:r>
          </w:p>
        </w:tc>
        <w:tc>
          <w:tcPr>
            <w:tcW w:w="337" w:type="pct"/>
            <w:vAlign w:val="bottom"/>
          </w:tcPr>
          <w:p w:rsidR="00C139F0" w:rsidRPr="00C139F0" w:rsidRDefault="00C139F0" w:rsidP="00C139F0">
            <w:pPr>
              <w:spacing w:after="0"/>
              <w:jc w:val="center"/>
              <w:rPr>
                <w:sz w:val="18"/>
                <w:szCs w:val="18"/>
              </w:rPr>
            </w:pPr>
            <w:r w:rsidRPr="00C139F0">
              <w:rPr>
                <w:sz w:val="18"/>
                <w:szCs w:val="18"/>
              </w:rPr>
              <w:t>416</w:t>
            </w:r>
          </w:p>
        </w:tc>
        <w:tc>
          <w:tcPr>
            <w:tcW w:w="442" w:type="pct"/>
            <w:vAlign w:val="bottom"/>
          </w:tcPr>
          <w:p w:rsidR="00C139F0" w:rsidRPr="00C139F0" w:rsidRDefault="00C139F0" w:rsidP="00C139F0">
            <w:pPr>
              <w:spacing w:after="0"/>
              <w:jc w:val="center"/>
              <w:rPr>
                <w:sz w:val="18"/>
                <w:szCs w:val="18"/>
              </w:rPr>
            </w:pPr>
            <w:r w:rsidRPr="00C139F0">
              <w:rPr>
                <w:sz w:val="18"/>
                <w:szCs w:val="18"/>
              </w:rPr>
              <w:t>364</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14,450</w:t>
            </w:r>
          </w:p>
        </w:tc>
        <w:tc>
          <w:tcPr>
            <w:tcW w:w="440" w:type="pct"/>
            <w:vAlign w:val="bottom"/>
          </w:tcPr>
          <w:p w:rsidR="00C139F0" w:rsidRPr="00C139F0" w:rsidRDefault="00C139F0" w:rsidP="00C139F0">
            <w:pPr>
              <w:spacing w:after="0"/>
              <w:jc w:val="center"/>
              <w:rPr>
                <w:sz w:val="18"/>
                <w:szCs w:val="18"/>
              </w:rPr>
            </w:pPr>
            <w:r w:rsidRPr="00C139F0">
              <w:rPr>
                <w:sz w:val="18"/>
                <w:szCs w:val="18"/>
              </w:rPr>
              <w:t>67,053</w:t>
            </w:r>
          </w:p>
        </w:tc>
        <w:tc>
          <w:tcPr>
            <w:tcW w:w="489" w:type="pct"/>
            <w:vAlign w:val="bottom"/>
          </w:tcPr>
          <w:p w:rsidR="00C139F0" w:rsidRPr="00C139F0" w:rsidRDefault="00C139F0" w:rsidP="00C139F0">
            <w:pPr>
              <w:spacing w:after="0"/>
              <w:jc w:val="center"/>
              <w:rPr>
                <w:sz w:val="18"/>
                <w:szCs w:val="18"/>
              </w:rPr>
            </w:pPr>
            <w:r w:rsidRPr="00C139F0">
              <w:rPr>
                <w:sz w:val="18"/>
                <w:szCs w:val="18"/>
              </w:rPr>
              <w:t>129,327</w:t>
            </w:r>
          </w:p>
        </w:tc>
        <w:tc>
          <w:tcPr>
            <w:tcW w:w="391" w:type="pct"/>
            <w:vAlign w:val="bottom"/>
          </w:tcPr>
          <w:p w:rsidR="00C139F0" w:rsidRPr="00C139F0" w:rsidRDefault="00C139F0" w:rsidP="00C139F0">
            <w:pPr>
              <w:spacing w:after="0"/>
              <w:jc w:val="center"/>
              <w:rPr>
                <w:sz w:val="18"/>
                <w:szCs w:val="18"/>
              </w:rPr>
            </w:pPr>
            <w:r w:rsidRPr="00C139F0">
              <w:rPr>
                <w:sz w:val="18"/>
                <w:szCs w:val="18"/>
              </w:rPr>
              <w:t>3,539</w:t>
            </w:r>
          </w:p>
        </w:tc>
        <w:tc>
          <w:tcPr>
            <w:tcW w:w="440" w:type="pct"/>
            <w:vAlign w:val="bottom"/>
          </w:tcPr>
          <w:p w:rsidR="00C139F0" w:rsidRPr="00C139F0" w:rsidRDefault="00C139F0" w:rsidP="00C139F0">
            <w:pPr>
              <w:spacing w:after="0"/>
              <w:jc w:val="center"/>
              <w:rPr>
                <w:sz w:val="18"/>
                <w:szCs w:val="18"/>
              </w:rPr>
            </w:pPr>
            <w:r w:rsidRPr="00C139F0">
              <w:rPr>
                <w:sz w:val="18"/>
                <w:szCs w:val="18"/>
              </w:rPr>
              <w:t>1,124</w:t>
            </w:r>
          </w:p>
        </w:tc>
        <w:tc>
          <w:tcPr>
            <w:tcW w:w="440" w:type="pct"/>
            <w:vAlign w:val="bottom"/>
          </w:tcPr>
          <w:p w:rsidR="00C139F0" w:rsidRPr="00C139F0" w:rsidRDefault="00C139F0" w:rsidP="00C139F0">
            <w:pPr>
              <w:spacing w:after="0"/>
              <w:jc w:val="center"/>
              <w:rPr>
                <w:sz w:val="18"/>
                <w:szCs w:val="18"/>
              </w:rPr>
            </w:pPr>
            <w:r w:rsidRPr="00C139F0">
              <w:rPr>
                <w:sz w:val="18"/>
                <w:szCs w:val="18"/>
              </w:rPr>
              <w:t>840</w:t>
            </w:r>
          </w:p>
        </w:tc>
        <w:tc>
          <w:tcPr>
            <w:tcW w:w="688" w:type="pct"/>
            <w:vAlign w:val="bottom"/>
          </w:tcPr>
          <w:p w:rsidR="00C139F0" w:rsidRPr="00C139F0" w:rsidRDefault="00C139F0" w:rsidP="00C139F0">
            <w:pPr>
              <w:spacing w:after="0"/>
              <w:jc w:val="center"/>
              <w:rPr>
                <w:sz w:val="18"/>
                <w:szCs w:val="18"/>
              </w:rPr>
            </w:pPr>
            <w:r w:rsidRPr="00C139F0">
              <w:rPr>
                <w:sz w:val="18"/>
                <w:szCs w:val="18"/>
              </w:rPr>
              <w:t>9,904</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2005</w:t>
            </w:r>
          </w:p>
        </w:tc>
        <w:tc>
          <w:tcPr>
            <w:tcW w:w="337" w:type="pct"/>
            <w:vAlign w:val="bottom"/>
          </w:tcPr>
          <w:p w:rsidR="00C139F0" w:rsidRPr="00C139F0" w:rsidRDefault="00C139F0" w:rsidP="00C139F0">
            <w:pPr>
              <w:spacing w:after="0"/>
              <w:jc w:val="center"/>
              <w:rPr>
                <w:sz w:val="18"/>
                <w:szCs w:val="18"/>
              </w:rPr>
            </w:pPr>
            <w:r w:rsidRPr="00C139F0">
              <w:rPr>
                <w:sz w:val="18"/>
                <w:szCs w:val="18"/>
              </w:rPr>
              <w:t>450</w:t>
            </w:r>
          </w:p>
        </w:tc>
        <w:tc>
          <w:tcPr>
            <w:tcW w:w="442" w:type="pct"/>
            <w:vAlign w:val="bottom"/>
          </w:tcPr>
          <w:p w:rsidR="00C139F0" w:rsidRPr="00C139F0" w:rsidRDefault="00C139F0" w:rsidP="00C139F0">
            <w:pPr>
              <w:spacing w:after="0"/>
              <w:jc w:val="center"/>
              <w:rPr>
                <w:sz w:val="18"/>
                <w:szCs w:val="18"/>
              </w:rPr>
            </w:pPr>
            <w:r w:rsidRPr="00C139F0">
              <w:rPr>
                <w:sz w:val="18"/>
                <w:szCs w:val="18"/>
              </w:rPr>
              <w:t>351</w:t>
            </w:r>
          </w:p>
        </w:tc>
        <w:tc>
          <w:tcPr>
            <w:tcW w:w="487" w:type="pct"/>
            <w:vAlign w:val="bottom"/>
          </w:tcPr>
          <w:p w:rsidR="00C139F0" w:rsidRPr="00C139F0" w:rsidRDefault="00C139F0" w:rsidP="00C139F0">
            <w:pPr>
              <w:spacing w:after="0"/>
              <w:jc w:val="center"/>
              <w:rPr>
                <w:sz w:val="18"/>
                <w:szCs w:val="18"/>
              </w:rPr>
            </w:pPr>
            <w:r w:rsidRPr="00C139F0">
              <w:rPr>
                <w:sz w:val="18"/>
                <w:szCs w:val="18"/>
              </w:rPr>
              <w:t>139</w:t>
            </w:r>
          </w:p>
        </w:tc>
        <w:tc>
          <w:tcPr>
            <w:tcW w:w="440" w:type="pct"/>
            <w:vAlign w:val="bottom"/>
          </w:tcPr>
          <w:p w:rsidR="00C139F0" w:rsidRPr="00C139F0" w:rsidRDefault="00C139F0" w:rsidP="00C139F0">
            <w:pPr>
              <w:spacing w:after="0"/>
              <w:jc w:val="center"/>
              <w:rPr>
                <w:sz w:val="18"/>
                <w:szCs w:val="18"/>
              </w:rPr>
            </w:pPr>
            <w:r w:rsidRPr="00C139F0">
              <w:rPr>
                <w:sz w:val="18"/>
                <w:szCs w:val="18"/>
              </w:rPr>
              <w:t>5,220</w:t>
            </w:r>
          </w:p>
        </w:tc>
        <w:tc>
          <w:tcPr>
            <w:tcW w:w="440" w:type="pct"/>
            <w:vAlign w:val="bottom"/>
          </w:tcPr>
          <w:p w:rsidR="00C139F0" w:rsidRPr="00C139F0" w:rsidRDefault="00C139F0" w:rsidP="00C139F0">
            <w:pPr>
              <w:spacing w:after="0"/>
              <w:jc w:val="center"/>
              <w:rPr>
                <w:sz w:val="18"/>
                <w:szCs w:val="18"/>
              </w:rPr>
            </w:pPr>
            <w:r w:rsidRPr="00C139F0">
              <w:rPr>
                <w:sz w:val="18"/>
                <w:szCs w:val="18"/>
              </w:rPr>
              <w:t>34,575</w:t>
            </w:r>
          </w:p>
        </w:tc>
        <w:tc>
          <w:tcPr>
            <w:tcW w:w="489" w:type="pct"/>
            <w:vAlign w:val="bottom"/>
          </w:tcPr>
          <w:p w:rsidR="00C139F0" w:rsidRPr="00C139F0" w:rsidRDefault="00C139F0" w:rsidP="00C139F0">
            <w:pPr>
              <w:spacing w:after="0"/>
              <w:jc w:val="center"/>
              <w:rPr>
                <w:sz w:val="18"/>
                <w:szCs w:val="18"/>
              </w:rPr>
            </w:pPr>
            <w:r w:rsidRPr="00C139F0">
              <w:rPr>
                <w:sz w:val="18"/>
                <w:szCs w:val="18"/>
              </w:rPr>
              <w:t>135,558</w:t>
            </w:r>
          </w:p>
        </w:tc>
        <w:tc>
          <w:tcPr>
            <w:tcW w:w="391" w:type="pct"/>
            <w:vAlign w:val="bottom"/>
          </w:tcPr>
          <w:p w:rsidR="00C139F0" w:rsidRPr="00C139F0" w:rsidRDefault="00C139F0" w:rsidP="00C139F0">
            <w:pPr>
              <w:spacing w:after="0"/>
              <w:jc w:val="center"/>
              <w:rPr>
                <w:sz w:val="18"/>
                <w:szCs w:val="18"/>
              </w:rPr>
            </w:pPr>
            <w:r w:rsidRPr="00C139F0">
              <w:rPr>
                <w:sz w:val="18"/>
                <w:szCs w:val="18"/>
              </w:rPr>
              <w:t>4,257</w:t>
            </w:r>
          </w:p>
        </w:tc>
        <w:tc>
          <w:tcPr>
            <w:tcW w:w="440" w:type="pct"/>
            <w:vAlign w:val="bottom"/>
          </w:tcPr>
          <w:p w:rsidR="00C139F0" w:rsidRPr="00C139F0" w:rsidRDefault="00C139F0" w:rsidP="00C139F0">
            <w:pPr>
              <w:spacing w:after="0"/>
              <w:jc w:val="center"/>
              <w:rPr>
                <w:sz w:val="18"/>
                <w:szCs w:val="18"/>
              </w:rPr>
            </w:pPr>
            <w:r w:rsidRPr="00C139F0">
              <w:rPr>
                <w:sz w:val="18"/>
                <w:szCs w:val="18"/>
              </w:rPr>
              <w:t>1,668</w:t>
            </w:r>
          </w:p>
        </w:tc>
        <w:tc>
          <w:tcPr>
            <w:tcW w:w="440" w:type="pct"/>
            <w:vAlign w:val="bottom"/>
          </w:tcPr>
          <w:p w:rsidR="00C139F0" w:rsidRPr="00C139F0" w:rsidRDefault="00C139F0" w:rsidP="00C139F0">
            <w:pPr>
              <w:spacing w:after="0"/>
              <w:jc w:val="center"/>
              <w:rPr>
                <w:sz w:val="18"/>
                <w:szCs w:val="18"/>
              </w:rPr>
            </w:pPr>
            <w:r w:rsidRPr="00C139F0">
              <w:rPr>
                <w:sz w:val="18"/>
                <w:szCs w:val="18"/>
              </w:rPr>
              <w:t>1,732</w:t>
            </w:r>
          </w:p>
        </w:tc>
        <w:tc>
          <w:tcPr>
            <w:tcW w:w="688" w:type="pct"/>
            <w:vAlign w:val="bottom"/>
          </w:tcPr>
          <w:p w:rsidR="00C139F0" w:rsidRPr="00C139F0" w:rsidRDefault="00C139F0" w:rsidP="00C139F0">
            <w:pPr>
              <w:spacing w:after="0"/>
              <w:jc w:val="center"/>
              <w:rPr>
                <w:sz w:val="18"/>
                <w:szCs w:val="18"/>
              </w:rPr>
            </w:pPr>
            <w:r w:rsidRPr="00C139F0">
              <w:rPr>
                <w:sz w:val="18"/>
                <w:szCs w:val="18"/>
              </w:rPr>
              <w:t>14,840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2006</w:t>
            </w:r>
          </w:p>
        </w:tc>
        <w:tc>
          <w:tcPr>
            <w:tcW w:w="337" w:type="pct"/>
            <w:vAlign w:val="bottom"/>
          </w:tcPr>
          <w:p w:rsidR="00C139F0" w:rsidRPr="00C139F0" w:rsidRDefault="00C139F0" w:rsidP="00C139F0">
            <w:pPr>
              <w:spacing w:after="0"/>
              <w:jc w:val="center"/>
              <w:rPr>
                <w:sz w:val="18"/>
                <w:szCs w:val="18"/>
              </w:rPr>
            </w:pPr>
            <w:r w:rsidRPr="00C139F0">
              <w:rPr>
                <w:sz w:val="18"/>
                <w:szCs w:val="18"/>
              </w:rPr>
              <w:t>581</w:t>
            </w:r>
          </w:p>
        </w:tc>
        <w:tc>
          <w:tcPr>
            <w:tcW w:w="442" w:type="pct"/>
            <w:vAlign w:val="bottom"/>
          </w:tcPr>
          <w:p w:rsidR="00C139F0" w:rsidRPr="00C139F0" w:rsidRDefault="00C139F0" w:rsidP="00C139F0">
            <w:pPr>
              <w:spacing w:after="0"/>
              <w:jc w:val="center"/>
              <w:rPr>
                <w:sz w:val="18"/>
                <w:szCs w:val="18"/>
              </w:rPr>
            </w:pPr>
            <w:r w:rsidRPr="00C139F0">
              <w:rPr>
                <w:sz w:val="18"/>
                <w:szCs w:val="18"/>
              </w:rPr>
              <w:t>1,110</w:t>
            </w:r>
          </w:p>
        </w:tc>
        <w:tc>
          <w:tcPr>
            <w:tcW w:w="487" w:type="pct"/>
            <w:vAlign w:val="bottom"/>
          </w:tcPr>
          <w:p w:rsidR="00C139F0" w:rsidRPr="00C139F0" w:rsidRDefault="00C139F0" w:rsidP="00C139F0">
            <w:pPr>
              <w:spacing w:after="0"/>
              <w:jc w:val="center"/>
              <w:rPr>
                <w:sz w:val="18"/>
                <w:szCs w:val="18"/>
              </w:rPr>
            </w:pPr>
            <w:r w:rsidRPr="00C139F0">
              <w:rPr>
                <w:sz w:val="18"/>
                <w:szCs w:val="18"/>
              </w:rPr>
              <w:t>439</w:t>
            </w:r>
          </w:p>
        </w:tc>
        <w:tc>
          <w:tcPr>
            <w:tcW w:w="440" w:type="pct"/>
            <w:vAlign w:val="bottom"/>
          </w:tcPr>
          <w:p w:rsidR="00C139F0" w:rsidRPr="00C139F0" w:rsidRDefault="00C139F0" w:rsidP="00C139F0">
            <w:pPr>
              <w:spacing w:after="0"/>
              <w:jc w:val="center"/>
              <w:rPr>
                <w:sz w:val="18"/>
                <w:szCs w:val="18"/>
              </w:rPr>
            </w:pPr>
            <w:r w:rsidRPr="00C139F0">
              <w:rPr>
                <w:sz w:val="18"/>
                <w:szCs w:val="18"/>
              </w:rPr>
              <w:t>5,470</w:t>
            </w:r>
          </w:p>
        </w:tc>
        <w:tc>
          <w:tcPr>
            <w:tcW w:w="440" w:type="pct"/>
            <w:vAlign w:val="bottom"/>
          </w:tcPr>
          <w:p w:rsidR="00C139F0" w:rsidRPr="00C139F0" w:rsidRDefault="00C139F0" w:rsidP="00C139F0">
            <w:pPr>
              <w:spacing w:after="0"/>
              <w:jc w:val="center"/>
              <w:rPr>
                <w:sz w:val="18"/>
                <w:szCs w:val="18"/>
              </w:rPr>
            </w:pPr>
            <w:r w:rsidRPr="00C139F0">
              <w:rPr>
                <w:sz w:val="18"/>
                <w:szCs w:val="18"/>
              </w:rPr>
              <w:t>79,050</w:t>
            </w:r>
          </w:p>
        </w:tc>
        <w:tc>
          <w:tcPr>
            <w:tcW w:w="489" w:type="pct"/>
            <w:vAlign w:val="bottom"/>
          </w:tcPr>
          <w:p w:rsidR="00C139F0" w:rsidRPr="00C139F0" w:rsidRDefault="00C139F0" w:rsidP="00C139F0">
            <w:pPr>
              <w:spacing w:after="0"/>
              <w:jc w:val="center"/>
              <w:rPr>
                <w:sz w:val="18"/>
                <w:szCs w:val="18"/>
              </w:rPr>
            </w:pPr>
            <w:r w:rsidRPr="00C139F0">
              <w:rPr>
                <w:sz w:val="18"/>
                <w:szCs w:val="18"/>
              </w:rPr>
              <w:t>122,384</w:t>
            </w:r>
          </w:p>
        </w:tc>
        <w:tc>
          <w:tcPr>
            <w:tcW w:w="391" w:type="pct"/>
            <w:vAlign w:val="bottom"/>
          </w:tcPr>
          <w:p w:rsidR="00C139F0" w:rsidRPr="00C139F0" w:rsidRDefault="00C139F0" w:rsidP="00C139F0">
            <w:pPr>
              <w:spacing w:after="0"/>
              <w:jc w:val="center"/>
              <w:rPr>
                <w:sz w:val="18"/>
                <w:szCs w:val="18"/>
              </w:rPr>
            </w:pPr>
            <w:r w:rsidRPr="00C139F0">
              <w:rPr>
                <w:sz w:val="18"/>
                <w:szCs w:val="18"/>
              </w:rPr>
              <w:t>4,737</w:t>
            </w:r>
          </w:p>
        </w:tc>
        <w:tc>
          <w:tcPr>
            <w:tcW w:w="440" w:type="pct"/>
            <w:vAlign w:val="bottom"/>
          </w:tcPr>
          <w:p w:rsidR="00C139F0" w:rsidRPr="00C139F0" w:rsidRDefault="00C139F0" w:rsidP="00C139F0">
            <w:pPr>
              <w:spacing w:after="0"/>
              <w:jc w:val="center"/>
              <w:rPr>
                <w:sz w:val="18"/>
                <w:szCs w:val="18"/>
              </w:rPr>
            </w:pPr>
            <w:r w:rsidRPr="00C139F0">
              <w:rPr>
                <w:sz w:val="18"/>
                <w:szCs w:val="18"/>
              </w:rPr>
              <w:t>2,647</w:t>
            </w:r>
          </w:p>
        </w:tc>
        <w:tc>
          <w:tcPr>
            <w:tcW w:w="440" w:type="pct"/>
            <w:vAlign w:val="bottom"/>
          </w:tcPr>
          <w:p w:rsidR="00C139F0" w:rsidRPr="00C139F0" w:rsidRDefault="00C139F0" w:rsidP="00C139F0">
            <w:pPr>
              <w:spacing w:after="0"/>
              <w:jc w:val="center"/>
              <w:rPr>
                <w:sz w:val="18"/>
                <w:szCs w:val="18"/>
              </w:rPr>
            </w:pPr>
            <w:r w:rsidRPr="00C139F0">
              <w:rPr>
                <w:sz w:val="18"/>
                <w:szCs w:val="18"/>
              </w:rPr>
              <w:t>891</w:t>
            </w:r>
          </w:p>
        </w:tc>
        <w:tc>
          <w:tcPr>
            <w:tcW w:w="688" w:type="pct"/>
            <w:vAlign w:val="bottom"/>
          </w:tcPr>
          <w:p w:rsidR="00C139F0" w:rsidRPr="00C139F0" w:rsidRDefault="00C139F0" w:rsidP="00C139F0">
            <w:pPr>
              <w:spacing w:after="0"/>
              <w:jc w:val="center"/>
              <w:rPr>
                <w:sz w:val="18"/>
                <w:szCs w:val="18"/>
              </w:rPr>
            </w:pPr>
            <w:r w:rsidRPr="00C139F0">
              <w:rPr>
                <w:sz w:val="18"/>
                <w:szCs w:val="18"/>
              </w:rPr>
              <w:t>6,901</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2007</w:t>
            </w:r>
          </w:p>
        </w:tc>
        <w:tc>
          <w:tcPr>
            <w:tcW w:w="337" w:type="pct"/>
            <w:vAlign w:val="bottom"/>
          </w:tcPr>
          <w:p w:rsidR="00C139F0" w:rsidRPr="00C139F0" w:rsidRDefault="00C139F0" w:rsidP="00C139F0">
            <w:pPr>
              <w:spacing w:after="0"/>
              <w:jc w:val="center"/>
              <w:rPr>
                <w:sz w:val="18"/>
                <w:szCs w:val="18"/>
              </w:rPr>
            </w:pPr>
            <w:r w:rsidRPr="00C139F0">
              <w:rPr>
                <w:sz w:val="18"/>
                <w:szCs w:val="18"/>
              </w:rPr>
              <w:t>352</w:t>
            </w:r>
          </w:p>
        </w:tc>
        <w:tc>
          <w:tcPr>
            <w:tcW w:w="442" w:type="pct"/>
            <w:vAlign w:val="bottom"/>
          </w:tcPr>
          <w:p w:rsidR="00C139F0" w:rsidRPr="00C139F0" w:rsidRDefault="00C139F0" w:rsidP="00C139F0">
            <w:pPr>
              <w:spacing w:after="0"/>
              <w:jc w:val="center"/>
              <w:rPr>
                <w:sz w:val="18"/>
                <w:szCs w:val="18"/>
              </w:rPr>
            </w:pPr>
            <w:r w:rsidRPr="00C139F0">
              <w:rPr>
                <w:sz w:val="18"/>
                <w:szCs w:val="18"/>
              </w:rPr>
              <w:t>324</w:t>
            </w:r>
          </w:p>
        </w:tc>
        <w:tc>
          <w:tcPr>
            <w:tcW w:w="487" w:type="pct"/>
            <w:vAlign w:val="bottom"/>
          </w:tcPr>
          <w:p w:rsidR="00C139F0" w:rsidRPr="00C139F0" w:rsidRDefault="00C139F0" w:rsidP="00C139F0">
            <w:pPr>
              <w:spacing w:after="0"/>
              <w:jc w:val="center"/>
              <w:rPr>
                <w:sz w:val="18"/>
                <w:szCs w:val="18"/>
              </w:rPr>
            </w:pPr>
            <w:r w:rsidRPr="00C139F0">
              <w:rPr>
                <w:sz w:val="18"/>
                <w:szCs w:val="18"/>
              </w:rPr>
              <w:t>226</w:t>
            </w:r>
          </w:p>
        </w:tc>
        <w:tc>
          <w:tcPr>
            <w:tcW w:w="440" w:type="pct"/>
            <w:vAlign w:val="bottom"/>
          </w:tcPr>
          <w:p w:rsidR="00C139F0" w:rsidRPr="00C139F0" w:rsidRDefault="00C139F0" w:rsidP="00C139F0">
            <w:pPr>
              <w:spacing w:after="0"/>
              <w:jc w:val="center"/>
              <w:rPr>
                <w:sz w:val="18"/>
                <w:szCs w:val="18"/>
              </w:rPr>
            </w:pPr>
            <w:r w:rsidRPr="00C139F0">
              <w:rPr>
                <w:sz w:val="18"/>
                <w:szCs w:val="18"/>
              </w:rPr>
              <w:t>3,915</w:t>
            </w:r>
          </w:p>
        </w:tc>
        <w:tc>
          <w:tcPr>
            <w:tcW w:w="440" w:type="pct"/>
            <w:vAlign w:val="bottom"/>
          </w:tcPr>
          <w:p w:rsidR="00C139F0" w:rsidRPr="00C139F0" w:rsidRDefault="00C139F0" w:rsidP="00C139F0">
            <w:pPr>
              <w:spacing w:after="0"/>
              <w:jc w:val="center"/>
              <w:rPr>
                <w:sz w:val="18"/>
                <w:szCs w:val="18"/>
              </w:rPr>
            </w:pPr>
            <w:r w:rsidRPr="00C139F0">
              <w:rPr>
                <w:sz w:val="18"/>
                <w:szCs w:val="18"/>
              </w:rPr>
              <w:t>24,770</w:t>
            </w:r>
          </w:p>
        </w:tc>
        <w:tc>
          <w:tcPr>
            <w:tcW w:w="489" w:type="pct"/>
            <w:vAlign w:val="bottom"/>
          </w:tcPr>
          <w:p w:rsidR="00C139F0" w:rsidRPr="00C139F0" w:rsidRDefault="00C139F0" w:rsidP="00C139F0">
            <w:pPr>
              <w:spacing w:after="0"/>
              <w:jc w:val="center"/>
              <w:rPr>
                <w:sz w:val="18"/>
                <w:szCs w:val="18"/>
              </w:rPr>
            </w:pPr>
            <w:r w:rsidRPr="00C139F0">
              <w:rPr>
                <w:sz w:val="18"/>
                <w:szCs w:val="18"/>
              </w:rPr>
              <w:t>74,246</w:t>
            </w:r>
          </w:p>
        </w:tc>
        <w:tc>
          <w:tcPr>
            <w:tcW w:w="391" w:type="pct"/>
            <w:vAlign w:val="bottom"/>
          </w:tcPr>
          <w:p w:rsidR="00C139F0" w:rsidRPr="00C139F0" w:rsidRDefault="00C139F0" w:rsidP="00C139F0">
            <w:pPr>
              <w:spacing w:after="0"/>
              <w:jc w:val="center"/>
              <w:rPr>
                <w:sz w:val="18"/>
                <w:szCs w:val="18"/>
              </w:rPr>
            </w:pPr>
            <w:r w:rsidRPr="00C139F0">
              <w:rPr>
                <w:sz w:val="18"/>
                <w:szCs w:val="18"/>
              </w:rPr>
              <w:t>2,567</w:t>
            </w:r>
          </w:p>
        </w:tc>
        <w:tc>
          <w:tcPr>
            <w:tcW w:w="440" w:type="pct"/>
            <w:vAlign w:val="bottom"/>
          </w:tcPr>
          <w:p w:rsidR="00C139F0" w:rsidRPr="00C139F0" w:rsidRDefault="00C139F0" w:rsidP="00C139F0">
            <w:pPr>
              <w:spacing w:after="0"/>
              <w:jc w:val="center"/>
              <w:rPr>
                <w:sz w:val="18"/>
                <w:szCs w:val="18"/>
              </w:rPr>
            </w:pPr>
            <w:r w:rsidRPr="00C139F0">
              <w:rPr>
                <w:sz w:val="18"/>
                <w:szCs w:val="18"/>
              </w:rPr>
              <w:t>1,066</w:t>
            </w:r>
          </w:p>
        </w:tc>
        <w:tc>
          <w:tcPr>
            <w:tcW w:w="440" w:type="pct"/>
            <w:vAlign w:val="bottom"/>
          </w:tcPr>
          <w:p w:rsidR="00C139F0" w:rsidRPr="00C139F0" w:rsidRDefault="00C139F0" w:rsidP="00C139F0">
            <w:pPr>
              <w:spacing w:after="0"/>
              <w:jc w:val="center"/>
              <w:rPr>
                <w:sz w:val="18"/>
                <w:szCs w:val="18"/>
              </w:rPr>
            </w:pPr>
            <w:r w:rsidRPr="00C139F0">
              <w:rPr>
                <w:sz w:val="18"/>
                <w:szCs w:val="18"/>
              </w:rPr>
              <w:t>1,244</w:t>
            </w:r>
          </w:p>
        </w:tc>
        <w:tc>
          <w:tcPr>
            <w:tcW w:w="688" w:type="pct"/>
            <w:vAlign w:val="bottom"/>
          </w:tcPr>
          <w:p w:rsidR="00C139F0" w:rsidRPr="00C139F0" w:rsidRDefault="00C139F0" w:rsidP="00C139F0">
            <w:pPr>
              <w:spacing w:after="0"/>
              <w:jc w:val="center"/>
              <w:rPr>
                <w:sz w:val="18"/>
                <w:szCs w:val="18"/>
              </w:rPr>
            </w:pPr>
            <w:r w:rsidRPr="00C139F0">
              <w:rPr>
                <w:sz w:val="18"/>
                <w:szCs w:val="18"/>
              </w:rPr>
              <w:t>4,316</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2008</w:t>
            </w:r>
          </w:p>
        </w:tc>
        <w:tc>
          <w:tcPr>
            <w:tcW w:w="337" w:type="pct"/>
            <w:vAlign w:val="bottom"/>
          </w:tcPr>
          <w:p w:rsidR="00C139F0" w:rsidRPr="00C139F0" w:rsidRDefault="00C139F0" w:rsidP="00C139F0">
            <w:pPr>
              <w:spacing w:after="0"/>
              <w:jc w:val="center"/>
              <w:rPr>
                <w:sz w:val="18"/>
                <w:szCs w:val="18"/>
              </w:rPr>
            </w:pPr>
            <w:r w:rsidRPr="00C139F0">
              <w:rPr>
                <w:sz w:val="18"/>
                <w:szCs w:val="18"/>
              </w:rPr>
              <w:t>600</w:t>
            </w:r>
          </w:p>
        </w:tc>
        <w:tc>
          <w:tcPr>
            <w:tcW w:w="442" w:type="pct"/>
            <w:vAlign w:val="bottom"/>
          </w:tcPr>
          <w:p w:rsidR="00C139F0" w:rsidRPr="00C139F0" w:rsidRDefault="00C139F0" w:rsidP="00C139F0">
            <w:pPr>
              <w:spacing w:after="0"/>
              <w:jc w:val="center"/>
              <w:rPr>
                <w:sz w:val="18"/>
                <w:szCs w:val="18"/>
              </w:rPr>
            </w:pPr>
            <w:r w:rsidRPr="00C139F0">
              <w:rPr>
                <w:sz w:val="18"/>
                <w:szCs w:val="18"/>
              </w:rPr>
              <w:t>405</w:t>
            </w:r>
          </w:p>
        </w:tc>
        <w:tc>
          <w:tcPr>
            <w:tcW w:w="487" w:type="pct"/>
            <w:vAlign w:val="bottom"/>
          </w:tcPr>
          <w:p w:rsidR="00C139F0" w:rsidRPr="00C139F0" w:rsidRDefault="00C139F0" w:rsidP="00C139F0">
            <w:pPr>
              <w:spacing w:after="0"/>
              <w:jc w:val="center"/>
              <w:rPr>
                <w:sz w:val="18"/>
                <w:szCs w:val="18"/>
              </w:rPr>
            </w:pPr>
            <w:r w:rsidRPr="00C139F0">
              <w:rPr>
                <w:sz w:val="18"/>
                <w:szCs w:val="18"/>
              </w:rPr>
              <w:t>660</w:t>
            </w:r>
          </w:p>
        </w:tc>
        <w:tc>
          <w:tcPr>
            <w:tcW w:w="440" w:type="pct"/>
            <w:vAlign w:val="bottom"/>
          </w:tcPr>
          <w:p w:rsidR="00C139F0" w:rsidRPr="00C139F0" w:rsidRDefault="00C139F0" w:rsidP="00C139F0">
            <w:pPr>
              <w:spacing w:after="0"/>
              <w:jc w:val="center"/>
              <w:rPr>
                <w:sz w:val="18"/>
                <w:szCs w:val="18"/>
              </w:rPr>
            </w:pPr>
            <w:r w:rsidRPr="00C139F0">
              <w:rPr>
                <w:sz w:val="18"/>
                <w:szCs w:val="18"/>
              </w:rPr>
              <w:t>6,870</w:t>
            </w:r>
          </w:p>
        </w:tc>
        <w:tc>
          <w:tcPr>
            <w:tcW w:w="440" w:type="pct"/>
            <w:vAlign w:val="bottom"/>
          </w:tcPr>
          <w:p w:rsidR="00C139F0" w:rsidRPr="00C139F0" w:rsidRDefault="00C139F0" w:rsidP="00C139F0">
            <w:pPr>
              <w:spacing w:after="0"/>
              <w:jc w:val="center"/>
              <w:rPr>
                <w:sz w:val="18"/>
                <w:szCs w:val="18"/>
              </w:rPr>
            </w:pPr>
            <w:r w:rsidRPr="00C139F0">
              <w:rPr>
                <w:sz w:val="18"/>
                <w:szCs w:val="18"/>
              </w:rPr>
              <w:t>56,369</w:t>
            </w:r>
          </w:p>
        </w:tc>
        <w:tc>
          <w:tcPr>
            <w:tcW w:w="489" w:type="pct"/>
            <w:vAlign w:val="bottom"/>
          </w:tcPr>
          <w:p w:rsidR="00C139F0" w:rsidRPr="00C139F0" w:rsidRDefault="00C139F0" w:rsidP="00C139F0">
            <w:pPr>
              <w:spacing w:after="0"/>
              <w:jc w:val="center"/>
              <w:rPr>
                <w:sz w:val="18"/>
                <w:szCs w:val="18"/>
              </w:rPr>
            </w:pPr>
            <w:r w:rsidRPr="00C139F0">
              <w:rPr>
                <w:sz w:val="18"/>
                <w:szCs w:val="18"/>
              </w:rPr>
              <w:t>95,226</w:t>
            </w:r>
          </w:p>
        </w:tc>
        <w:tc>
          <w:tcPr>
            <w:tcW w:w="391" w:type="pct"/>
            <w:vAlign w:val="bottom"/>
          </w:tcPr>
          <w:p w:rsidR="00C139F0" w:rsidRPr="00C139F0" w:rsidRDefault="00C139F0" w:rsidP="00C139F0">
            <w:pPr>
              <w:spacing w:after="0"/>
              <w:jc w:val="center"/>
              <w:rPr>
                <w:sz w:val="18"/>
                <w:szCs w:val="18"/>
              </w:rPr>
            </w:pPr>
            <w:r w:rsidRPr="00C139F0">
              <w:rPr>
                <w:sz w:val="18"/>
                <w:szCs w:val="18"/>
              </w:rPr>
              <w:t>5,173</w:t>
            </w:r>
          </w:p>
        </w:tc>
        <w:tc>
          <w:tcPr>
            <w:tcW w:w="440" w:type="pct"/>
            <w:vAlign w:val="bottom"/>
          </w:tcPr>
          <w:p w:rsidR="00C139F0" w:rsidRPr="00C139F0" w:rsidRDefault="00C139F0" w:rsidP="00C139F0">
            <w:pPr>
              <w:spacing w:after="0"/>
              <w:jc w:val="center"/>
              <w:rPr>
                <w:sz w:val="18"/>
                <w:szCs w:val="18"/>
              </w:rPr>
            </w:pPr>
            <w:r w:rsidRPr="00C139F0">
              <w:rPr>
                <w:sz w:val="18"/>
                <w:szCs w:val="18"/>
              </w:rPr>
              <w:t>1,117</w:t>
            </w:r>
          </w:p>
        </w:tc>
        <w:tc>
          <w:tcPr>
            <w:tcW w:w="440" w:type="pct"/>
            <w:vAlign w:val="bottom"/>
          </w:tcPr>
          <w:p w:rsidR="00C139F0" w:rsidRPr="00C139F0" w:rsidRDefault="00C139F0" w:rsidP="00C139F0">
            <w:pPr>
              <w:spacing w:after="0"/>
              <w:jc w:val="center"/>
              <w:rPr>
                <w:sz w:val="18"/>
                <w:szCs w:val="18"/>
              </w:rPr>
            </w:pPr>
            <w:r w:rsidRPr="00C139F0">
              <w:rPr>
                <w:sz w:val="18"/>
                <w:szCs w:val="18"/>
              </w:rPr>
              <w:t>1,741</w:t>
            </w:r>
          </w:p>
        </w:tc>
        <w:tc>
          <w:tcPr>
            <w:tcW w:w="688" w:type="pct"/>
            <w:vAlign w:val="bottom"/>
          </w:tcPr>
          <w:p w:rsidR="00C139F0" w:rsidRPr="00C139F0" w:rsidRDefault="00C139F0" w:rsidP="00C139F0">
            <w:pPr>
              <w:spacing w:after="0"/>
              <w:jc w:val="center"/>
              <w:rPr>
                <w:sz w:val="18"/>
                <w:szCs w:val="18"/>
              </w:rPr>
            </w:pPr>
            <w:r w:rsidRPr="00C139F0">
              <w:rPr>
                <w:sz w:val="18"/>
                <w:szCs w:val="18"/>
              </w:rPr>
              <w:t>16,752</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2009</w:t>
            </w:r>
          </w:p>
        </w:tc>
        <w:tc>
          <w:tcPr>
            <w:tcW w:w="337" w:type="pct"/>
            <w:vAlign w:val="bottom"/>
          </w:tcPr>
          <w:p w:rsidR="00C139F0" w:rsidRPr="00C139F0" w:rsidRDefault="00C139F0" w:rsidP="00C139F0">
            <w:pPr>
              <w:spacing w:after="0"/>
              <w:jc w:val="center"/>
              <w:rPr>
                <w:sz w:val="18"/>
                <w:szCs w:val="18"/>
              </w:rPr>
            </w:pPr>
            <w:r w:rsidRPr="00C139F0">
              <w:rPr>
                <w:sz w:val="18"/>
                <w:szCs w:val="18"/>
              </w:rPr>
              <w:t>360</w:t>
            </w:r>
          </w:p>
        </w:tc>
        <w:tc>
          <w:tcPr>
            <w:tcW w:w="442" w:type="pct"/>
            <w:vAlign w:val="bottom"/>
          </w:tcPr>
          <w:p w:rsidR="00C139F0" w:rsidRPr="00C139F0" w:rsidRDefault="00C139F0" w:rsidP="00C139F0">
            <w:pPr>
              <w:spacing w:after="0"/>
              <w:jc w:val="center"/>
              <w:rPr>
                <w:sz w:val="18"/>
                <w:szCs w:val="18"/>
              </w:rPr>
            </w:pPr>
            <w:r w:rsidRPr="00C139F0">
              <w:rPr>
                <w:sz w:val="18"/>
                <w:szCs w:val="18"/>
              </w:rPr>
              <w:t>698</w:t>
            </w:r>
          </w:p>
        </w:tc>
        <w:tc>
          <w:tcPr>
            <w:tcW w:w="487" w:type="pct"/>
            <w:vAlign w:val="bottom"/>
          </w:tcPr>
          <w:p w:rsidR="00C139F0" w:rsidRPr="00C139F0" w:rsidRDefault="00C139F0" w:rsidP="00C139F0">
            <w:pPr>
              <w:spacing w:after="0"/>
              <w:jc w:val="center"/>
              <w:rPr>
                <w:sz w:val="18"/>
                <w:szCs w:val="18"/>
              </w:rPr>
            </w:pPr>
            <w:r w:rsidRPr="00C139F0">
              <w:rPr>
                <w:sz w:val="18"/>
                <w:szCs w:val="18"/>
              </w:rPr>
              <w:t>123</w:t>
            </w:r>
          </w:p>
        </w:tc>
        <w:tc>
          <w:tcPr>
            <w:tcW w:w="440" w:type="pct"/>
            <w:vAlign w:val="bottom"/>
          </w:tcPr>
          <w:p w:rsidR="00C139F0" w:rsidRPr="00C139F0" w:rsidRDefault="00C139F0" w:rsidP="00C139F0">
            <w:pPr>
              <w:spacing w:after="0"/>
              <w:jc w:val="center"/>
              <w:rPr>
                <w:sz w:val="18"/>
                <w:szCs w:val="18"/>
              </w:rPr>
            </w:pPr>
            <w:r w:rsidRPr="00C139F0">
              <w:rPr>
                <w:sz w:val="18"/>
                <w:szCs w:val="18"/>
              </w:rPr>
              <w:t>4,230</w:t>
            </w:r>
          </w:p>
        </w:tc>
        <w:tc>
          <w:tcPr>
            <w:tcW w:w="440" w:type="pct"/>
            <w:vAlign w:val="bottom"/>
          </w:tcPr>
          <w:p w:rsidR="00C139F0" w:rsidRPr="00C139F0" w:rsidRDefault="00C139F0" w:rsidP="00C139F0">
            <w:pPr>
              <w:spacing w:after="0"/>
              <w:jc w:val="center"/>
              <w:rPr>
                <w:sz w:val="18"/>
                <w:szCs w:val="18"/>
              </w:rPr>
            </w:pPr>
            <w:r w:rsidRPr="00C139F0">
              <w:rPr>
                <w:sz w:val="18"/>
                <w:szCs w:val="18"/>
              </w:rPr>
              <w:t>47,911</w:t>
            </w:r>
          </w:p>
        </w:tc>
        <w:tc>
          <w:tcPr>
            <w:tcW w:w="489" w:type="pct"/>
            <w:vAlign w:val="bottom"/>
          </w:tcPr>
          <w:p w:rsidR="00C139F0" w:rsidRPr="00C139F0" w:rsidRDefault="00C139F0" w:rsidP="00C139F0">
            <w:pPr>
              <w:spacing w:after="0"/>
              <w:jc w:val="center"/>
              <w:rPr>
                <w:sz w:val="18"/>
                <w:szCs w:val="18"/>
              </w:rPr>
            </w:pPr>
            <w:r w:rsidRPr="00C139F0">
              <w:rPr>
                <w:sz w:val="18"/>
                <w:szCs w:val="18"/>
              </w:rPr>
              <w:t>103,950</w:t>
            </w:r>
          </w:p>
        </w:tc>
        <w:tc>
          <w:tcPr>
            <w:tcW w:w="391" w:type="pct"/>
            <w:vAlign w:val="bottom"/>
          </w:tcPr>
          <w:p w:rsidR="00C139F0" w:rsidRPr="00C139F0" w:rsidRDefault="00C139F0" w:rsidP="00C139F0">
            <w:pPr>
              <w:spacing w:after="0"/>
              <w:jc w:val="center"/>
              <w:rPr>
                <w:sz w:val="18"/>
                <w:szCs w:val="18"/>
              </w:rPr>
            </w:pPr>
            <w:r w:rsidRPr="00C139F0">
              <w:rPr>
                <w:sz w:val="18"/>
                <w:szCs w:val="18"/>
              </w:rPr>
              <w:t>2,181</w:t>
            </w:r>
          </w:p>
        </w:tc>
        <w:tc>
          <w:tcPr>
            <w:tcW w:w="440" w:type="pct"/>
            <w:vAlign w:val="bottom"/>
          </w:tcPr>
          <w:p w:rsidR="00C139F0" w:rsidRPr="00C139F0" w:rsidRDefault="00C139F0" w:rsidP="00C139F0">
            <w:pPr>
              <w:spacing w:after="0"/>
              <w:jc w:val="center"/>
              <w:rPr>
                <w:sz w:val="18"/>
                <w:szCs w:val="18"/>
              </w:rPr>
            </w:pPr>
            <w:r w:rsidRPr="00C139F0">
              <w:rPr>
                <w:sz w:val="18"/>
                <w:szCs w:val="18"/>
              </w:rPr>
              <w:t>1,156</w:t>
            </w:r>
          </w:p>
        </w:tc>
        <w:tc>
          <w:tcPr>
            <w:tcW w:w="440" w:type="pct"/>
            <w:vAlign w:val="bottom"/>
          </w:tcPr>
          <w:p w:rsidR="00C139F0" w:rsidRPr="00C139F0" w:rsidRDefault="00C139F0" w:rsidP="00C139F0">
            <w:pPr>
              <w:spacing w:after="0"/>
              <w:jc w:val="center"/>
              <w:rPr>
                <w:sz w:val="18"/>
                <w:szCs w:val="18"/>
              </w:rPr>
            </w:pPr>
            <w:r w:rsidRPr="00C139F0">
              <w:rPr>
                <w:sz w:val="18"/>
                <w:szCs w:val="18"/>
              </w:rPr>
              <w:t>2,281</w:t>
            </w:r>
          </w:p>
        </w:tc>
        <w:tc>
          <w:tcPr>
            <w:tcW w:w="688" w:type="pct"/>
            <w:vAlign w:val="bottom"/>
          </w:tcPr>
          <w:p w:rsidR="00C139F0" w:rsidRPr="00C139F0" w:rsidRDefault="00C139F0" w:rsidP="00C139F0">
            <w:pPr>
              <w:spacing w:after="0"/>
              <w:jc w:val="center"/>
              <w:rPr>
                <w:sz w:val="18"/>
                <w:szCs w:val="18"/>
              </w:rPr>
            </w:pPr>
            <w:r w:rsidRPr="00C139F0">
              <w:rPr>
                <w:sz w:val="18"/>
                <w:szCs w:val="18"/>
              </w:rPr>
              <w:t>8,710</w:t>
            </w:r>
          </w:p>
        </w:tc>
      </w:tr>
      <w:tr w:rsidR="00C139F0" w:rsidTr="007C010D">
        <w:trPr>
          <w:trHeight w:val="259"/>
        </w:trPr>
        <w:tc>
          <w:tcPr>
            <w:tcW w:w="405" w:type="pct"/>
            <w:vAlign w:val="bottom"/>
          </w:tcPr>
          <w:p w:rsidR="00C139F0" w:rsidRPr="00630BB3" w:rsidRDefault="00C139F0" w:rsidP="00630BB3">
            <w:pPr>
              <w:spacing w:after="0"/>
              <w:jc w:val="center"/>
              <w:rPr>
                <w:color w:val="000000"/>
                <w:sz w:val="18"/>
                <w:szCs w:val="18"/>
              </w:rPr>
            </w:pPr>
            <w:r w:rsidRPr="00630BB3">
              <w:rPr>
                <w:color w:val="000000"/>
                <w:sz w:val="18"/>
                <w:szCs w:val="18"/>
              </w:rPr>
              <w:t>2010</w:t>
            </w:r>
          </w:p>
        </w:tc>
        <w:tc>
          <w:tcPr>
            <w:tcW w:w="337" w:type="pct"/>
            <w:vAlign w:val="bottom"/>
          </w:tcPr>
          <w:p w:rsidR="00C139F0" w:rsidRPr="00C139F0" w:rsidRDefault="00C139F0" w:rsidP="00C139F0">
            <w:pPr>
              <w:spacing w:after="0"/>
              <w:jc w:val="center"/>
              <w:rPr>
                <w:sz w:val="18"/>
                <w:szCs w:val="18"/>
              </w:rPr>
            </w:pPr>
            <w:r w:rsidRPr="00C139F0">
              <w:rPr>
                <w:sz w:val="18"/>
                <w:szCs w:val="18"/>
              </w:rPr>
              <w:t>417</w:t>
            </w:r>
          </w:p>
        </w:tc>
        <w:tc>
          <w:tcPr>
            <w:tcW w:w="442" w:type="pct"/>
            <w:vAlign w:val="bottom"/>
          </w:tcPr>
          <w:p w:rsidR="00C139F0" w:rsidRPr="00C139F0" w:rsidRDefault="00C139F0" w:rsidP="00C139F0">
            <w:pPr>
              <w:spacing w:after="0"/>
              <w:jc w:val="center"/>
              <w:rPr>
                <w:sz w:val="18"/>
                <w:szCs w:val="18"/>
              </w:rPr>
            </w:pPr>
            <w:r w:rsidRPr="00C139F0">
              <w:rPr>
                <w:sz w:val="18"/>
                <w:szCs w:val="18"/>
              </w:rPr>
              <w:t>630</w:t>
            </w:r>
          </w:p>
        </w:tc>
        <w:tc>
          <w:tcPr>
            <w:tcW w:w="487" w:type="pct"/>
            <w:vAlign w:val="bottom"/>
          </w:tcPr>
          <w:p w:rsidR="00C139F0" w:rsidRPr="00C139F0" w:rsidRDefault="00C139F0" w:rsidP="00C139F0">
            <w:pPr>
              <w:spacing w:after="0"/>
              <w:jc w:val="center"/>
              <w:rPr>
                <w:sz w:val="18"/>
                <w:szCs w:val="18"/>
              </w:rPr>
            </w:pPr>
            <w:r w:rsidRPr="00C139F0">
              <w:rPr>
                <w:sz w:val="18"/>
                <w:szCs w:val="18"/>
              </w:rPr>
              <w:t>467</w:t>
            </w:r>
          </w:p>
        </w:tc>
        <w:tc>
          <w:tcPr>
            <w:tcW w:w="440" w:type="pct"/>
            <w:vAlign w:val="bottom"/>
          </w:tcPr>
          <w:p w:rsidR="00C139F0" w:rsidRPr="00C139F0" w:rsidRDefault="00C139F0" w:rsidP="00C139F0">
            <w:pPr>
              <w:spacing w:after="0"/>
              <w:jc w:val="center"/>
              <w:rPr>
                <w:sz w:val="18"/>
                <w:szCs w:val="18"/>
              </w:rPr>
            </w:pPr>
            <w:r w:rsidRPr="00C139F0">
              <w:rPr>
                <w:sz w:val="18"/>
                <w:szCs w:val="18"/>
              </w:rPr>
              <w:t>7,520</w:t>
            </w:r>
          </w:p>
        </w:tc>
        <w:tc>
          <w:tcPr>
            <w:tcW w:w="440" w:type="pct"/>
            <w:vAlign w:val="bottom"/>
          </w:tcPr>
          <w:p w:rsidR="00C139F0" w:rsidRPr="00C139F0" w:rsidRDefault="00C139F0" w:rsidP="00C139F0">
            <w:pPr>
              <w:spacing w:after="0"/>
              <w:jc w:val="center"/>
              <w:rPr>
                <w:sz w:val="18"/>
                <w:szCs w:val="18"/>
              </w:rPr>
            </w:pPr>
            <w:r w:rsidRPr="00C139F0">
              <w:rPr>
                <w:sz w:val="18"/>
                <w:szCs w:val="18"/>
              </w:rPr>
              <w:t>84,909</w:t>
            </w:r>
          </w:p>
        </w:tc>
        <w:tc>
          <w:tcPr>
            <w:tcW w:w="489" w:type="pct"/>
            <w:vAlign w:val="bottom"/>
          </w:tcPr>
          <w:p w:rsidR="00C139F0" w:rsidRPr="00C139F0" w:rsidRDefault="00C139F0" w:rsidP="00C139F0">
            <w:pPr>
              <w:spacing w:after="0"/>
              <w:jc w:val="center"/>
              <w:rPr>
                <w:sz w:val="18"/>
                <w:szCs w:val="18"/>
              </w:rPr>
            </w:pPr>
            <w:r w:rsidRPr="00C139F0">
              <w:rPr>
                <w:sz w:val="18"/>
                <w:szCs w:val="18"/>
              </w:rPr>
              <w:t>126,830</w:t>
            </w:r>
          </w:p>
        </w:tc>
        <w:tc>
          <w:tcPr>
            <w:tcW w:w="391" w:type="pct"/>
            <w:vAlign w:val="bottom"/>
          </w:tcPr>
          <w:p w:rsidR="00C139F0" w:rsidRPr="00C139F0" w:rsidRDefault="00C139F0" w:rsidP="00C139F0">
            <w:pPr>
              <w:spacing w:after="0"/>
              <w:jc w:val="center"/>
              <w:rPr>
                <w:sz w:val="18"/>
                <w:szCs w:val="18"/>
              </w:rPr>
            </w:pPr>
            <w:r w:rsidRPr="00C139F0">
              <w:rPr>
                <w:sz w:val="18"/>
                <w:szCs w:val="18"/>
              </w:rPr>
              <w:t>1,610</w:t>
            </w:r>
          </w:p>
        </w:tc>
        <w:tc>
          <w:tcPr>
            <w:tcW w:w="440" w:type="pct"/>
            <w:vAlign w:val="bottom"/>
          </w:tcPr>
          <w:p w:rsidR="00C139F0" w:rsidRPr="00C139F0" w:rsidRDefault="00C139F0" w:rsidP="00C139F0">
            <w:pPr>
              <w:spacing w:after="0"/>
              <w:jc w:val="center"/>
              <w:rPr>
                <w:sz w:val="18"/>
                <w:szCs w:val="18"/>
              </w:rPr>
            </w:pPr>
            <w:r w:rsidRPr="00C139F0">
              <w:rPr>
                <w:sz w:val="18"/>
                <w:szCs w:val="18"/>
              </w:rPr>
              <w:t>1,273</w:t>
            </w:r>
          </w:p>
        </w:tc>
        <w:tc>
          <w:tcPr>
            <w:tcW w:w="440" w:type="pct"/>
            <w:vAlign w:val="bottom"/>
          </w:tcPr>
          <w:p w:rsidR="00C139F0" w:rsidRPr="00C139F0" w:rsidRDefault="00C139F0" w:rsidP="00C139F0">
            <w:pPr>
              <w:spacing w:after="0"/>
              <w:jc w:val="center"/>
              <w:rPr>
                <w:sz w:val="18"/>
                <w:szCs w:val="18"/>
              </w:rPr>
            </w:pPr>
            <w:r w:rsidRPr="00C139F0">
              <w:rPr>
                <w:sz w:val="18"/>
                <w:szCs w:val="18"/>
              </w:rPr>
              <w:t>2,878</w:t>
            </w:r>
          </w:p>
        </w:tc>
        <w:tc>
          <w:tcPr>
            <w:tcW w:w="688" w:type="pct"/>
            <w:vAlign w:val="bottom"/>
          </w:tcPr>
          <w:p w:rsidR="00C139F0" w:rsidRPr="00C139F0" w:rsidRDefault="00C139F0" w:rsidP="00C139F0">
            <w:pPr>
              <w:spacing w:after="0"/>
              <w:jc w:val="center"/>
              <w:rPr>
                <w:sz w:val="18"/>
                <w:szCs w:val="18"/>
              </w:rPr>
            </w:pPr>
            <w:r w:rsidRPr="00C139F0">
              <w:rPr>
                <w:sz w:val="18"/>
                <w:szCs w:val="18"/>
              </w:rPr>
              <w:t>4,563</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2011</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709</w:t>
            </w:r>
          </w:p>
        </w:tc>
        <w:tc>
          <w:tcPr>
            <w:tcW w:w="487" w:type="pct"/>
            <w:vAlign w:val="bottom"/>
          </w:tcPr>
          <w:p w:rsidR="00C139F0" w:rsidRPr="00C139F0" w:rsidRDefault="00C139F0" w:rsidP="00C139F0">
            <w:pPr>
              <w:spacing w:after="0"/>
              <w:jc w:val="center"/>
              <w:rPr>
                <w:sz w:val="18"/>
                <w:szCs w:val="18"/>
              </w:rPr>
            </w:pPr>
            <w:r w:rsidRPr="00C139F0">
              <w:rPr>
                <w:sz w:val="18"/>
                <w:szCs w:val="18"/>
              </w:rPr>
              <w:t>138</w:t>
            </w:r>
          </w:p>
        </w:tc>
        <w:tc>
          <w:tcPr>
            <w:tcW w:w="440" w:type="pct"/>
            <w:vAlign w:val="bottom"/>
          </w:tcPr>
          <w:p w:rsidR="00C139F0" w:rsidRPr="00C139F0" w:rsidRDefault="00C139F0" w:rsidP="00C139F0">
            <w:pPr>
              <w:spacing w:after="0"/>
              <w:jc w:val="center"/>
              <w:rPr>
                <w:sz w:val="18"/>
                <w:szCs w:val="18"/>
              </w:rPr>
            </w:pPr>
            <w:r w:rsidRPr="00C139F0">
              <w:rPr>
                <w:sz w:val="18"/>
                <w:szCs w:val="18"/>
              </w:rPr>
              <w:t>6,050</w:t>
            </w:r>
          </w:p>
        </w:tc>
        <w:tc>
          <w:tcPr>
            <w:tcW w:w="440" w:type="pct"/>
            <w:vAlign w:val="bottom"/>
          </w:tcPr>
          <w:p w:rsidR="00C139F0" w:rsidRPr="00C139F0" w:rsidRDefault="00C139F0" w:rsidP="00C139F0">
            <w:pPr>
              <w:spacing w:after="0"/>
              <w:jc w:val="center"/>
              <w:rPr>
                <w:sz w:val="18"/>
                <w:szCs w:val="18"/>
              </w:rPr>
            </w:pPr>
            <w:r w:rsidRPr="00C139F0">
              <w:rPr>
                <w:sz w:val="18"/>
                <w:szCs w:val="18"/>
              </w:rPr>
              <w:t>61,099</w:t>
            </w:r>
          </w:p>
        </w:tc>
        <w:tc>
          <w:tcPr>
            <w:tcW w:w="489" w:type="pct"/>
            <w:vAlign w:val="bottom"/>
          </w:tcPr>
          <w:p w:rsidR="00C139F0" w:rsidRPr="00C139F0" w:rsidRDefault="00C139F0" w:rsidP="00C139F0">
            <w:pPr>
              <w:spacing w:after="0"/>
              <w:jc w:val="center"/>
              <w:rPr>
                <w:sz w:val="18"/>
                <w:szCs w:val="18"/>
              </w:rPr>
            </w:pPr>
            <w:r w:rsidRPr="00C139F0">
              <w:rPr>
                <w:sz w:val="18"/>
                <w:szCs w:val="18"/>
              </w:rPr>
              <w:t>70,871</w:t>
            </w:r>
          </w:p>
        </w:tc>
        <w:tc>
          <w:tcPr>
            <w:tcW w:w="391" w:type="pct"/>
            <w:vAlign w:val="bottom"/>
          </w:tcPr>
          <w:p w:rsidR="00C139F0" w:rsidRPr="00C139F0" w:rsidRDefault="00C139F0" w:rsidP="00C139F0">
            <w:pPr>
              <w:spacing w:after="0"/>
              <w:jc w:val="center"/>
              <w:rPr>
                <w:sz w:val="18"/>
                <w:szCs w:val="18"/>
              </w:rPr>
            </w:pPr>
            <w:r w:rsidRPr="00C139F0">
              <w:rPr>
                <w:sz w:val="18"/>
                <w:szCs w:val="18"/>
              </w:rPr>
              <w:t>1,908</w:t>
            </w:r>
          </w:p>
        </w:tc>
        <w:tc>
          <w:tcPr>
            <w:tcW w:w="440" w:type="pct"/>
            <w:vAlign w:val="bottom"/>
          </w:tcPr>
          <w:p w:rsidR="00C139F0" w:rsidRPr="00C139F0" w:rsidRDefault="00C139F0" w:rsidP="00C139F0">
            <w:pPr>
              <w:spacing w:after="0"/>
              <w:jc w:val="center"/>
              <w:rPr>
                <w:sz w:val="18"/>
                <w:szCs w:val="18"/>
              </w:rPr>
            </w:pPr>
            <w:r w:rsidRPr="00C139F0">
              <w:rPr>
                <w:sz w:val="18"/>
                <w:szCs w:val="18"/>
              </w:rPr>
              <w:t>2,222</w:t>
            </w:r>
          </w:p>
        </w:tc>
        <w:tc>
          <w:tcPr>
            <w:tcW w:w="440" w:type="pct"/>
            <w:vAlign w:val="bottom"/>
          </w:tcPr>
          <w:p w:rsidR="00C139F0" w:rsidRPr="00C139F0" w:rsidRDefault="00C139F0" w:rsidP="00C139F0">
            <w:pPr>
              <w:spacing w:after="0"/>
              <w:jc w:val="center"/>
              <w:rPr>
                <w:sz w:val="18"/>
                <w:szCs w:val="18"/>
              </w:rPr>
            </w:pPr>
            <w:r w:rsidRPr="00C139F0">
              <w:rPr>
                <w:sz w:val="18"/>
                <w:szCs w:val="18"/>
              </w:rPr>
              <w:t>2,137</w:t>
            </w:r>
          </w:p>
        </w:tc>
        <w:tc>
          <w:tcPr>
            <w:tcW w:w="688" w:type="pct"/>
            <w:vAlign w:val="bottom"/>
          </w:tcPr>
          <w:p w:rsidR="00C139F0" w:rsidRPr="00C139F0" w:rsidRDefault="00C139F0" w:rsidP="00C139F0">
            <w:pPr>
              <w:spacing w:after="0"/>
              <w:jc w:val="center"/>
              <w:rPr>
                <w:sz w:val="18"/>
                <w:szCs w:val="18"/>
              </w:rPr>
            </w:pPr>
            <w:r w:rsidRPr="00C139F0">
              <w:rPr>
                <w:sz w:val="18"/>
                <w:szCs w:val="18"/>
              </w:rPr>
              <w:t>5,098</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2012</w:t>
            </w:r>
          </w:p>
        </w:tc>
        <w:tc>
          <w:tcPr>
            <w:tcW w:w="337" w:type="pct"/>
            <w:vAlign w:val="bottom"/>
          </w:tcPr>
          <w:p w:rsidR="00C139F0" w:rsidRPr="00C139F0" w:rsidRDefault="00C139F0" w:rsidP="00C139F0">
            <w:pPr>
              <w:spacing w:after="0"/>
              <w:jc w:val="center"/>
              <w:rPr>
                <w:sz w:val="18"/>
                <w:szCs w:val="18"/>
              </w:rPr>
            </w:pPr>
            <w:r w:rsidRPr="00C139F0">
              <w:rPr>
                <w:sz w:val="18"/>
                <w:szCs w:val="18"/>
              </w:rPr>
              <w:t>837</w:t>
            </w:r>
          </w:p>
        </w:tc>
        <w:tc>
          <w:tcPr>
            <w:tcW w:w="442" w:type="pct"/>
            <w:vAlign w:val="bottom"/>
          </w:tcPr>
          <w:p w:rsidR="00C139F0" w:rsidRPr="00C139F0" w:rsidRDefault="00C139F0" w:rsidP="00C139F0">
            <w:pPr>
              <w:spacing w:after="0"/>
              <w:jc w:val="center"/>
              <w:rPr>
                <w:sz w:val="18"/>
                <w:szCs w:val="18"/>
              </w:rPr>
            </w:pPr>
            <w:r w:rsidRPr="00C139F0">
              <w:rPr>
                <w:sz w:val="18"/>
                <w:szCs w:val="18"/>
              </w:rPr>
              <w:t>394</w:t>
            </w:r>
          </w:p>
        </w:tc>
        <w:tc>
          <w:tcPr>
            <w:tcW w:w="487" w:type="pct"/>
            <w:vAlign w:val="bottom"/>
          </w:tcPr>
          <w:p w:rsidR="00C139F0" w:rsidRPr="00C139F0" w:rsidRDefault="00C139F0" w:rsidP="00C139F0">
            <w:pPr>
              <w:spacing w:after="0"/>
              <w:jc w:val="center"/>
              <w:rPr>
                <w:sz w:val="18"/>
                <w:szCs w:val="18"/>
              </w:rPr>
            </w:pPr>
            <w:r w:rsidRPr="00C139F0">
              <w:rPr>
                <w:sz w:val="18"/>
                <w:szCs w:val="18"/>
              </w:rPr>
              <w:t>190</w:t>
            </w:r>
          </w:p>
        </w:tc>
        <w:tc>
          <w:tcPr>
            <w:tcW w:w="440" w:type="pct"/>
            <w:vAlign w:val="bottom"/>
          </w:tcPr>
          <w:p w:rsidR="00C139F0" w:rsidRPr="00C139F0" w:rsidRDefault="00C139F0" w:rsidP="00C139F0">
            <w:pPr>
              <w:spacing w:after="0"/>
              <w:jc w:val="center"/>
              <w:rPr>
                <w:sz w:val="18"/>
                <w:szCs w:val="18"/>
              </w:rPr>
            </w:pPr>
            <w:r w:rsidRPr="00C139F0">
              <w:rPr>
                <w:sz w:val="18"/>
                <w:szCs w:val="18"/>
              </w:rPr>
              <w:t>5,480</w:t>
            </w:r>
          </w:p>
        </w:tc>
        <w:tc>
          <w:tcPr>
            <w:tcW w:w="440" w:type="pct"/>
            <w:vAlign w:val="bottom"/>
          </w:tcPr>
          <w:p w:rsidR="00C139F0" w:rsidRPr="00C139F0" w:rsidRDefault="00C139F0" w:rsidP="00C139F0">
            <w:pPr>
              <w:spacing w:after="0"/>
              <w:jc w:val="center"/>
              <w:rPr>
                <w:sz w:val="18"/>
                <w:szCs w:val="18"/>
              </w:rPr>
            </w:pPr>
            <w:r w:rsidRPr="00C139F0">
              <w:rPr>
                <w:sz w:val="18"/>
                <w:szCs w:val="18"/>
              </w:rPr>
              <w:t>36,961</w:t>
            </w:r>
          </w:p>
        </w:tc>
        <w:tc>
          <w:tcPr>
            <w:tcW w:w="489" w:type="pct"/>
            <w:vAlign w:val="bottom"/>
          </w:tcPr>
          <w:p w:rsidR="00C139F0" w:rsidRPr="00C139F0" w:rsidRDefault="00C139F0" w:rsidP="00C139F0">
            <w:pPr>
              <w:spacing w:after="0"/>
              <w:jc w:val="center"/>
              <w:rPr>
                <w:sz w:val="18"/>
                <w:szCs w:val="18"/>
              </w:rPr>
            </w:pPr>
            <w:r w:rsidRPr="00C139F0">
              <w:rPr>
                <w:sz w:val="18"/>
                <w:szCs w:val="18"/>
              </w:rPr>
              <w:t>70,775</w:t>
            </w:r>
          </w:p>
        </w:tc>
        <w:tc>
          <w:tcPr>
            <w:tcW w:w="391" w:type="pct"/>
            <w:vAlign w:val="bottom"/>
          </w:tcPr>
          <w:p w:rsidR="00C139F0" w:rsidRPr="00C139F0" w:rsidRDefault="00C139F0" w:rsidP="00C139F0">
            <w:pPr>
              <w:spacing w:after="0"/>
              <w:jc w:val="center"/>
              <w:rPr>
                <w:sz w:val="18"/>
                <w:szCs w:val="18"/>
              </w:rPr>
            </w:pPr>
            <w:r w:rsidRPr="00C139F0">
              <w:rPr>
                <w:sz w:val="18"/>
                <w:szCs w:val="18"/>
              </w:rPr>
              <w:t>2,282</w:t>
            </w:r>
          </w:p>
        </w:tc>
        <w:tc>
          <w:tcPr>
            <w:tcW w:w="440" w:type="pct"/>
            <w:vAlign w:val="bottom"/>
          </w:tcPr>
          <w:p w:rsidR="00C139F0" w:rsidRPr="00C139F0" w:rsidRDefault="00C139F0" w:rsidP="00C139F0">
            <w:pPr>
              <w:spacing w:after="0"/>
              <w:jc w:val="center"/>
              <w:rPr>
                <w:sz w:val="18"/>
                <w:szCs w:val="18"/>
              </w:rPr>
            </w:pPr>
            <w:r w:rsidRPr="00C139F0">
              <w:rPr>
                <w:sz w:val="18"/>
                <w:szCs w:val="18"/>
              </w:rPr>
              <w:t>1,157</w:t>
            </w:r>
          </w:p>
        </w:tc>
        <w:tc>
          <w:tcPr>
            <w:tcW w:w="440" w:type="pct"/>
            <w:vAlign w:val="bottom"/>
          </w:tcPr>
          <w:p w:rsidR="00C139F0" w:rsidRPr="00C139F0" w:rsidRDefault="00C139F0" w:rsidP="00C139F0">
            <w:pPr>
              <w:spacing w:after="0"/>
              <w:jc w:val="center"/>
              <w:rPr>
                <w:sz w:val="18"/>
                <w:szCs w:val="18"/>
              </w:rPr>
            </w:pPr>
            <w:r w:rsidRPr="00C139F0">
              <w:rPr>
                <w:sz w:val="18"/>
                <w:szCs w:val="18"/>
              </w:rPr>
              <w:t>1,908</w:t>
            </w:r>
          </w:p>
        </w:tc>
        <w:tc>
          <w:tcPr>
            <w:tcW w:w="688" w:type="pct"/>
            <w:vAlign w:val="bottom"/>
          </w:tcPr>
          <w:p w:rsidR="00C139F0" w:rsidRPr="00C139F0" w:rsidRDefault="00C139F0" w:rsidP="00C139F0">
            <w:pPr>
              <w:spacing w:after="0"/>
              <w:jc w:val="center"/>
              <w:rPr>
                <w:sz w:val="18"/>
                <w:szCs w:val="18"/>
              </w:rPr>
            </w:pPr>
            <w:r w:rsidRPr="00C139F0">
              <w:rPr>
                <w:sz w:val="18"/>
                <w:szCs w:val="18"/>
              </w:rPr>
              <w:t>11,960</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2013</w:t>
            </w:r>
          </w:p>
        </w:tc>
        <w:tc>
          <w:tcPr>
            <w:tcW w:w="337" w:type="pct"/>
            <w:vAlign w:val="bottom"/>
          </w:tcPr>
          <w:p w:rsidR="00C139F0" w:rsidRPr="00C139F0" w:rsidRDefault="00C139F0" w:rsidP="00C139F0">
            <w:pPr>
              <w:spacing w:after="0"/>
              <w:jc w:val="center"/>
              <w:rPr>
                <w:sz w:val="18"/>
                <w:szCs w:val="18"/>
              </w:rPr>
            </w:pPr>
            <w:r w:rsidRPr="00C139F0">
              <w:rPr>
                <w:sz w:val="18"/>
                <w:szCs w:val="18"/>
              </w:rPr>
              <w:t>736</w:t>
            </w:r>
          </w:p>
        </w:tc>
        <w:tc>
          <w:tcPr>
            <w:tcW w:w="442" w:type="pct"/>
            <w:vAlign w:val="bottom"/>
          </w:tcPr>
          <w:p w:rsidR="00C139F0" w:rsidRPr="00C139F0" w:rsidRDefault="00C139F0" w:rsidP="00C139F0">
            <w:pPr>
              <w:spacing w:after="0"/>
              <w:jc w:val="center"/>
              <w:rPr>
                <w:sz w:val="18"/>
                <w:szCs w:val="18"/>
              </w:rPr>
            </w:pPr>
            <w:r w:rsidRPr="00C139F0">
              <w:rPr>
                <w:sz w:val="18"/>
                <w:szCs w:val="18"/>
              </w:rPr>
              <w:t>367</w:t>
            </w:r>
          </w:p>
        </w:tc>
        <w:tc>
          <w:tcPr>
            <w:tcW w:w="487" w:type="pct"/>
            <w:vAlign w:val="bottom"/>
          </w:tcPr>
          <w:p w:rsidR="00C139F0" w:rsidRPr="00C139F0" w:rsidRDefault="00C139F0" w:rsidP="00C139F0">
            <w:pPr>
              <w:spacing w:after="0"/>
              <w:jc w:val="center"/>
              <w:rPr>
                <w:sz w:val="18"/>
                <w:szCs w:val="18"/>
              </w:rPr>
            </w:pPr>
            <w:r w:rsidRPr="00C139F0">
              <w:rPr>
                <w:sz w:val="18"/>
                <w:szCs w:val="18"/>
              </w:rPr>
              <w:t>126</w:t>
            </w:r>
          </w:p>
        </w:tc>
        <w:tc>
          <w:tcPr>
            <w:tcW w:w="440" w:type="pct"/>
            <w:vAlign w:val="bottom"/>
          </w:tcPr>
          <w:p w:rsidR="00C139F0" w:rsidRPr="00C139F0" w:rsidRDefault="00C139F0" w:rsidP="00C139F0">
            <w:pPr>
              <w:spacing w:after="0"/>
              <w:jc w:val="center"/>
              <w:rPr>
                <w:sz w:val="18"/>
                <w:szCs w:val="18"/>
              </w:rPr>
            </w:pPr>
            <w:r w:rsidRPr="00C139F0">
              <w:rPr>
                <w:sz w:val="18"/>
                <w:szCs w:val="18"/>
              </w:rPr>
              <w:t>6,280</w:t>
            </w:r>
          </w:p>
        </w:tc>
        <w:tc>
          <w:tcPr>
            <w:tcW w:w="440" w:type="pct"/>
            <w:vAlign w:val="bottom"/>
          </w:tcPr>
          <w:p w:rsidR="00C139F0" w:rsidRPr="00C139F0" w:rsidRDefault="00C139F0" w:rsidP="00C139F0">
            <w:pPr>
              <w:spacing w:after="0"/>
              <w:jc w:val="center"/>
              <w:rPr>
                <w:sz w:val="18"/>
                <w:szCs w:val="18"/>
              </w:rPr>
            </w:pPr>
            <w:r w:rsidRPr="00C139F0">
              <w:rPr>
                <w:sz w:val="18"/>
                <w:szCs w:val="18"/>
              </w:rPr>
              <w:t>51,324</w:t>
            </w:r>
          </w:p>
        </w:tc>
        <w:tc>
          <w:tcPr>
            <w:tcW w:w="489" w:type="pct"/>
            <w:vAlign w:val="bottom"/>
          </w:tcPr>
          <w:p w:rsidR="00C139F0" w:rsidRPr="00C139F0" w:rsidRDefault="00C139F0" w:rsidP="00C139F0">
            <w:pPr>
              <w:spacing w:after="0"/>
              <w:jc w:val="center"/>
              <w:rPr>
                <w:sz w:val="18"/>
                <w:szCs w:val="18"/>
              </w:rPr>
            </w:pPr>
            <w:r w:rsidRPr="00C139F0">
              <w:rPr>
                <w:sz w:val="18"/>
                <w:szCs w:val="18"/>
              </w:rPr>
              <w:t>68,117</w:t>
            </w:r>
          </w:p>
        </w:tc>
        <w:tc>
          <w:tcPr>
            <w:tcW w:w="391" w:type="pct"/>
            <w:vAlign w:val="bottom"/>
          </w:tcPr>
          <w:p w:rsidR="00C139F0" w:rsidRPr="00C139F0" w:rsidRDefault="00C139F0" w:rsidP="00C139F0">
            <w:pPr>
              <w:spacing w:after="0"/>
              <w:jc w:val="center"/>
              <w:rPr>
                <w:sz w:val="18"/>
                <w:szCs w:val="18"/>
              </w:rPr>
            </w:pPr>
            <w:r w:rsidRPr="00C139F0">
              <w:rPr>
                <w:sz w:val="18"/>
                <w:szCs w:val="18"/>
              </w:rPr>
              <w:t>1,573</w:t>
            </w:r>
          </w:p>
        </w:tc>
        <w:tc>
          <w:tcPr>
            <w:tcW w:w="440" w:type="pct"/>
            <w:vAlign w:val="bottom"/>
          </w:tcPr>
          <w:p w:rsidR="00C139F0" w:rsidRPr="00C139F0" w:rsidRDefault="00C139F0" w:rsidP="00C139F0">
            <w:pPr>
              <w:spacing w:after="0"/>
              <w:jc w:val="center"/>
              <w:rPr>
                <w:sz w:val="18"/>
                <w:szCs w:val="18"/>
              </w:rPr>
            </w:pPr>
            <w:r w:rsidRPr="00C139F0">
              <w:rPr>
                <w:sz w:val="18"/>
                <w:szCs w:val="18"/>
              </w:rPr>
              <w:t>1,414</w:t>
            </w:r>
          </w:p>
        </w:tc>
        <w:tc>
          <w:tcPr>
            <w:tcW w:w="440" w:type="pct"/>
            <w:vAlign w:val="bottom"/>
          </w:tcPr>
          <w:p w:rsidR="00C139F0" w:rsidRPr="00C139F0" w:rsidRDefault="00C139F0" w:rsidP="00C139F0">
            <w:pPr>
              <w:spacing w:after="0"/>
              <w:jc w:val="center"/>
              <w:rPr>
                <w:sz w:val="18"/>
                <w:szCs w:val="18"/>
              </w:rPr>
            </w:pPr>
            <w:r w:rsidRPr="00C139F0">
              <w:rPr>
                <w:sz w:val="18"/>
                <w:szCs w:val="18"/>
              </w:rPr>
              <w:t>3,048</w:t>
            </w:r>
          </w:p>
        </w:tc>
        <w:tc>
          <w:tcPr>
            <w:tcW w:w="688" w:type="pct"/>
            <w:vAlign w:val="bottom"/>
          </w:tcPr>
          <w:p w:rsidR="00C139F0" w:rsidRPr="00C139F0" w:rsidRDefault="00C139F0" w:rsidP="00C139F0">
            <w:pPr>
              <w:spacing w:after="0"/>
              <w:jc w:val="center"/>
              <w:rPr>
                <w:sz w:val="18"/>
                <w:szCs w:val="18"/>
              </w:rPr>
            </w:pPr>
            <w:r w:rsidRPr="00C139F0">
              <w:rPr>
                <w:sz w:val="18"/>
                <w:szCs w:val="18"/>
              </w:rPr>
              <w:t>11,295</w:t>
            </w:r>
          </w:p>
        </w:tc>
      </w:tr>
      <w:tr w:rsidR="00C139F0" w:rsidTr="007C010D">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2014</w:t>
            </w:r>
          </w:p>
        </w:tc>
        <w:tc>
          <w:tcPr>
            <w:tcW w:w="337" w:type="pct"/>
            <w:vAlign w:val="bottom"/>
          </w:tcPr>
          <w:p w:rsidR="00C139F0" w:rsidRPr="00C139F0" w:rsidRDefault="00C139F0" w:rsidP="00C139F0">
            <w:pPr>
              <w:spacing w:after="0"/>
              <w:jc w:val="center"/>
              <w:rPr>
                <w:sz w:val="18"/>
                <w:szCs w:val="18"/>
              </w:rPr>
            </w:pPr>
            <w:r w:rsidRPr="00C139F0">
              <w:rPr>
                <w:sz w:val="18"/>
                <w:szCs w:val="18"/>
              </w:rPr>
              <w:t>1,533</w:t>
            </w:r>
          </w:p>
        </w:tc>
        <w:tc>
          <w:tcPr>
            <w:tcW w:w="442" w:type="pct"/>
            <w:vAlign w:val="bottom"/>
          </w:tcPr>
          <w:p w:rsidR="00C139F0" w:rsidRPr="00C139F0" w:rsidRDefault="00C139F0" w:rsidP="00C139F0">
            <w:pPr>
              <w:spacing w:after="0"/>
              <w:jc w:val="center"/>
              <w:rPr>
                <w:sz w:val="18"/>
                <w:szCs w:val="18"/>
              </w:rPr>
            </w:pPr>
            <w:r w:rsidRPr="00C139F0">
              <w:rPr>
                <w:sz w:val="18"/>
                <w:szCs w:val="18"/>
              </w:rPr>
              <w:t>911</w:t>
            </w:r>
          </w:p>
        </w:tc>
        <w:tc>
          <w:tcPr>
            <w:tcW w:w="487" w:type="pct"/>
            <w:vAlign w:val="bottom"/>
          </w:tcPr>
          <w:p w:rsidR="00C139F0" w:rsidRPr="00C139F0" w:rsidRDefault="00C139F0" w:rsidP="00C139F0">
            <w:pPr>
              <w:spacing w:after="0"/>
              <w:jc w:val="center"/>
              <w:rPr>
                <w:sz w:val="18"/>
                <w:szCs w:val="18"/>
              </w:rPr>
            </w:pPr>
            <w:r w:rsidRPr="00C139F0">
              <w:rPr>
                <w:sz w:val="18"/>
                <w:szCs w:val="18"/>
              </w:rPr>
              <w:t>284</w:t>
            </w:r>
          </w:p>
        </w:tc>
        <w:tc>
          <w:tcPr>
            <w:tcW w:w="440" w:type="pct"/>
            <w:vAlign w:val="bottom"/>
          </w:tcPr>
          <w:p w:rsidR="00C139F0" w:rsidRPr="00C139F0" w:rsidRDefault="00C139F0" w:rsidP="00C139F0">
            <w:pPr>
              <w:spacing w:after="0"/>
              <w:jc w:val="center"/>
              <w:rPr>
                <w:sz w:val="18"/>
                <w:szCs w:val="18"/>
              </w:rPr>
            </w:pPr>
            <w:r w:rsidRPr="00C139F0">
              <w:rPr>
                <w:sz w:val="18"/>
                <w:szCs w:val="18"/>
              </w:rPr>
              <w:t>15,480</w:t>
            </w:r>
          </w:p>
        </w:tc>
        <w:tc>
          <w:tcPr>
            <w:tcW w:w="440" w:type="pct"/>
            <w:vAlign w:val="bottom"/>
          </w:tcPr>
          <w:p w:rsidR="00C139F0" w:rsidRPr="00C139F0" w:rsidRDefault="00C139F0" w:rsidP="00C139F0">
            <w:pPr>
              <w:spacing w:after="0"/>
              <w:jc w:val="center"/>
              <w:rPr>
                <w:sz w:val="18"/>
                <w:szCs w:val="18"/>
              </w:rPr>
            </w:pPr>
            <w:r w:rsidRPr="00C139F0">
              <w:rPr>
                <w:sz w:val="18"/>
                <w:szCs w:val="18"/>
              </w:rPr>
              <w:t>130,200</w:t>
            </w:r>
          </w:p>
        </w:tc>
        <w:tc>
          <w:tcPr>
            <w:tcW w:w="489" w:type="pct"/>
            <w:vAlign w:val="bottom"/>
          </w:tcPr>
          <w:p w:rsidR="00C139F0" w:rsidRPr="00C139F0" w:rsidRDefault="00C139F0" w:rsidP="00C139F0">
            <w:pPr>
              <w:spacing w:after="0"/>
              <w:jc w:val="center"/>
              <w:rPr>
                <w:sz w:val="18"/>
                <w:szCs w:val="18"/>
              </w:rPr>
            </w:pPr>
            <w:r w:rsidRPr="00C139F0">
              <w:rPr>
                <w:sz w:val="18"/>
                <w:szCs w:val="18"/>
              </w:rPr>
              <w:t>124,171</w:t>
            </w:r>
          </w:p>
        </w:tc>
        <w:tc>
          <w:tcPr>
            <w:tcW w:w="391" w:type="pct"/>
            <w:vAlign w:val="bottom"/>
          </w:tcPr>
          <w:p w:rsidR="00C139F0" w:rsidRPr="00C139F0" w:rsidRDefault="00C139F0" w:rsidP="00C139F0">
            <w:pPr>
              <w:spacing w:after="0"/>
              <w:jc w:val="center"/>
              <w:rPr>
                <w:sz w:val="18"/>
                <w:szCs w:val="18"/>
              </w:rPr>
            </w:pPr>
            <w:r w:rsidRPr="00C139F0">
              <w:rPr>
                <w:sz w:val="18"/>
                <w:szCs w:val="18"/>
              </w:rPr>
              <w:t>3,025</w:t>
            </w:r>
          </w:p>
        </w:tc>
        <w:tc>
          <w:tcPr>
            <w:tcW w:w="440" w:type="pct"/>
            <w:vAlign w:val="bottom"/>
          </w:tcPr>
          <w:p w:rsidR="00C139F0" w:rsidRPr="00C139F0" w:rsidRDefault="00C139F0" w:rsidP="00C139F0">
            <w:pPr>
              <w:spacing w:after="0"/>
              <w:jc w:val="center"/>
              <w:rPr>
                <w:sz w:val="18"/>
                <w:szCs w:val="18"/>
              </w:rPr>
            </w:pPr>
            <w:r w:rsidRPr="00C139F0">
              <w:rPr>
                <w:sz w:val="18"/>
                <w:szCs w:val="18"/>
              </w:rPr>
              <w:t>2,161</w:t>
            </w:r>
          </w:p>
        </w:tc>
        <w:tc>
          <w:tcPr>
            <w:tcW w:w="440" w:type="pct"/>
            <w:vAlign w:val="bottom"/>
          </w:tcPr>
          <w:p w:rsidR="00C139F0" w:rsidRPr="00C139F0" w:rsidRDefault="00C139F0" w:rsidP="00C139F0">
            <w:pPr>
              <w:spacing w:after="0"/>
              <w:jc w:val="center"/>
              <w:rPr>
                <w:sz w:val="18"/>
                <w:szCs w:val="18"/>
              </w:rPr>
            </w:pPr>
            <w:r w:rsidRPr="00C139F0">
              <w:rPr>
                <w:sz w:val="18"/>
                <w:szCs w:val="18"/>
              </w:rPr>
              <w:t>4,110</w:t>
            </w:r>
          </w:p>
        </w:tc>
        <w:tc>
          <w:tcPr>
            <w:tcW w:w="688" w:type="pct"/>
            <w:vAlign w:val="bottom"/>
          </w:tcPr>
          <w:p w:rsidR="00C139F0" w:rsidRPr="00C139F0" w:rsidRDefault="00C139F0" w:rsidP="00C139F0">
            <w:pPr>
              <w:spacing w:after="0"/>
              <w:jc w:val="center"/>
              <w:rPr>
                <w:sz w:val="18"/>
                <w:szCs w:val="18"/>
              </w:rPr>
            </w:pPr>
            <w:r w:rsidRPr="00C139F0">
              <w:rPr>
                <w:sz w:val="18"/>
                <w:szCs w:val="18"/>
              </w:rPr>
              <w:t>16,675</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2015</w:t>
            </w:r>
          </w:p>
        </w:tc>
        <w:tc>
          <w:tcPr>
            <w:tcW w:w="337" w:type="pct"/>
            <w:vAlign w:val="bottom"/>
          </w:tcPr>
          <w:p w:rsidR="00C139F0" w:rsidRPr="00C139F0" w:rsidRDefault="00C139F0" w:rsidP="00C139F0">
            <w:pPr>
              <w:spacing w:after="0"/>
              <w:jc w:val="center"/>
              <w:rPr>
                <w:sz w:val="18"/>
                <w:szCs w:val="18"/>
              </w:rPr>
            </w:pPr>
            <w:r w:rsidRPr="00C139F0">
              <w:rPr>
                <w:sz w:val="18"/>
                <w:szCs w:val="18"/>
              </w:rPr>
              <w:t>517</w:t>
            </w:r>
          </w:p>
        </w:tc>
        <w:tc>
          <w:tcPr>
            <w:tcW w:w="442" w:type="pct"/>
            <w:vAlign w:val="bottom"/>
          </w:tcPr>
          <w:p w:rsidR="00C139F0" w:rsidRPr="00C139F0" w:rsidRDefault="00C139F0" w:rsidP="00C139F0">
            <w:pPr>
              <w:spacing w:after="0"/>
              <w:jc w:val="center"/>
              <w:rPr>
                <w:sz w:val="18"/>
                <w:szCs w:val="18"/>
              </w:rPr>
            </w:pPr>
            <w:r w:rsidRPr="00C139F0">
              <w:rPr>
                <w:sz w:val="18"/>
                <w:szCs w:val="18"/>
              </w:rPr>
              <w:t>1,204</w:t>
            </w:r>
          </w:p>
        </w:tc>
        <w:tc>
          <w:tcPr>
            <w:tcW w:w="487" w:type="pct"/>
            <w:vAlign w:val="bottom"/>
          </w:tcPr>
          <w:p w:rsidR="00C139F0" w:rsidRPr="00C139F0" w:rsidRDefault="00C139F0" w:rsidP="00C139F0">
            <w:pPr>
              <w:spacing w:after="0"/>
              <w:jc w:val="center"/>
              <w:rPr>
                <w:sz w:val="18"/>
                <w:szCs w:val="18"/>
              </w:rPr>
            </w:pPr>
            <w:r w:rsidRPr="00C139F0">
              <w:rPr>
                <w:sz w:val="18"/>
                <w:szCs w:val="18"/>
              </w:rPr>
              <w:t>202</w:t>
            </w:r>
          </w:p>
        </w:tc>
        <w:tc>
          <w:tcPr>
            <w:tcW w:w="440" w:type="pct"/>
            <w:vAlign w:val="bottom"/>
          </w:tcPr>
          <w:p w:rsidR="00C139F0" w:rsidRPr="00C139F0" w:rsidRDefault="00C139F0" w:rsidP="00C139F0">
            <w:pPr>
              <w:spacing w:after="0"/>
              <w:jc w:val="center"/>
              <w:rPr>
                <w:sz w:val="18"/>
                <w:szCs w:val="18"/>
              </w:rPr>
            </w:pPr>
            <w:r w:rsidRPr="00C139F0">
              <w:rPr>
                <w:sz w:val="18"/>
                <w:szCs w:val="18"/>
              </w:rPr>
              <w:t>9,940</w:t>
            </w:r>
          </w:p>
        </w:tc>
        <w:tc>
          <w:tcPr>
            <w:tcW w:w="440" w:type="pct"/>
            <w:vAlign w:val="bottom"/>
          </w:tcPr>
          <w:p w:rsidR="00C139F0" w:rsidRPr="00C139F0" w:rsidRDefault="00C139F0" w:rsidP="00C139F0">
            <w:pPr>
              <w:spacing w:after="0"/>
              <w:jc w:val="center"/>
              <w:rPr>
                <w:sz w:val="18"/>
                <w:szCs w:val="18"/>
              </w:rPr>
            </w:pPr>
            <w:r w:rsidRPr="00C139F0">
              <w:rPr>
                <w:sz w:val="18"/>
                <w:szCs w:val="18"/>
              </w:rPr>
              <w:t>47,372</w:t>
            </w:r>
          </w:p>
        </w:tc>
        <w:tc>
          <w:tcPr>
            <w:tcW w:w="489" w:type="pct"/>
            <w:vAlign w:val="bottom"/>
          </w:tcPr>
          <w:p w:rsidR="00C139F0" w:rsidRPr="00C139F0" w:rsidRDefault="00C139F0" w:rsidP="00C139F0">
            <w:pPr>
              <w:spacing w:after="0"/>
              <w:jc w:val="center"/>
              <w:rPr>
                <w:sz w:val="18"/>
                <w:szCs w:val="18"/>
              </w:rPr>
            </w:pPr>
            <w:r w:rsidRPr="00C139F0">
              <w:rPr>
                <w:sz w:val="18"/>
                <w:szCs w:val="18"/>
              </w:rPr>
              <w:t>60,178</w:t>
            </w:r>
          </w:p>
        </w:tc>
        <w:tc>
          <w:tcPr>
            <w:tcW w:w="391" w:type="pct"/>
            <w:vAlign w:val="bottom"/>
          </w:tcPr>
          <w:p w:rsidR="00C139F0" w:rsidRPr="00C139F0" w:rsidRDefault="00C139F0" w:rsidP="00C139F0">
            <w:pPr>
              <w:spacing w:after="0"/>
              <w:jc w:val="center"/>
              <w:rPr>
                <w:sz w:val="18"/>
                <w:szCs w:val="18"/>
              </w:rPr>
            </w:pPr>
            <w:r w:rsidRPr="00C139F0">
              <w:rPr>
                <w:sz w:val="18"/>
                <w:szCs w:val="18"/>
              </w:rPr>
              <w:t>3,281</w:t>
            </w:r>
          </w:p>
        </w:tc>
        <w:tc>
          <w:tcPr>
            <w:tcW w:w="440" w:type="pct"/>
            <w:vAlign w:val="bottom"/>
          </w:tcPr>
          <w:p w:rsidR="00C139F0" w:rsidRPr="00C139F0" w:rsidRDefault="00C139F0" w:rsidP="00C139F0">
            <w:pPr>
              <w:spacing w:after="0"/>
              <w:jc w:val="center"/>
              <w:rPr>
                <w:sz w:val="18"/>
                <w:szCs w:val="18"/>
              </w:rPr>
            </w:pPr>
            <w:r w:rsidRPr="00C139F0">
              <w:rPr>
                <w:sz w:val="18"/>
                <w:szCs w:val="18"/>
              </w:rPr>
              <w:t>2,244</w:t>
            </w:r>
          </w:p>
        </w:tc>
        <w:tc>
          <w:tcPr>
            <w:tcW w:w="440" w:type="pct"/>
            <w:vAlign w:val="bottom"/>
          </w:tcPr>
          <w:p w:rsidR="00C139F0" w:rsidRPr="00C139F0" w:rsidRDefault="00C139F0" w:rsidP="00C139F0">
            <w:pPr>
              <w:spacing w:after="0"/>
              <w:jc w:val="center"/>
              <w:rPr>
                <w:sz w:val="18"/>
                <w:szCs w:val="18"/>
              </w:rPr>
            </w:pPr>
            <w:r w:rsidRPr="00C139F0">
              <w:rPr>
                <w:sz w:val="18"/>
                <w:szCs w:val="18"/>
              </w:rPr>
              <w:t>956</w:t>
            </w:r>
          </w:p>
        </w:tc>
        <w:tc>
          <w:tcPr>
            <w:tcW w:w="688" w:type="pct"/>
            <w:vAlign w:val="bottom"/>
          </w:tcPr>
          <w:p w:rsidR="00C139F0" w:rsidRPr="00C139F0" w:rsidRDefault="00C139F0" w:rsidP="00C139F0">
            <w:pPr>
              <w:spacing w:after="0"/>
              <w:jc w:val="center"/>
              <w:rPr>
                <w:sz w:val="18"/>
                <w:szCs w:val="18"/>
              </w:rPr>
            </w:pPr>
            <w:r w:rsidRPr="00C139F0">
              <w:rPr>
                <w:sz w:val="18"/>
                <w:szCs w:val="18"/>
              </w:rPr>
              <w:t>10,128</w:t>
            </w:r>
          </w:p>
        </w:tc>
      </w:tr>
      <w:tr w:rsidR="00C139F0" w:rsidTr="007A636A">
        <w:trPr>
          <w:trHeight w:val="259"/>
        </w:trPr>
        <w:tc>
          <w:tcPr>
            <w:tcW w:w="405" w:type="pct"/>
            <w:vAlign w:val="bottom"/>
          </w:tcPr>
          <w:p w:rsidR="00C139F0" w:rsidRPr="00630BB3" w:rsidRDefault="00C139F0" w:rsidP="00630BB3">
            <w:pPr>
              <w:spacing w:after="0"/>
              <w:jc w:val="center"/>
              <w:rPr>
                <w:sz w:val="18"/>
                <w:szCs w:val="18"/>
              </w:rPr>
            </w:pPr>
            <w:r w:rsidRPr="00630BB3">
              <w:rPr>
                <w:sz w:val="18"/>
                <w:szCs w:val="18"/>
              </w:rPr>
              <w:t>2016</w:t>
            </w:r>
          </w:p>
        </w:tc>
        <w:tc>
          <w:tcPr>
            <w:tcW w:w="337" w:type="pct"/>
            <w:vAlign w:val="bottom"/>
          </w:tcPr>
          <w:p w:rsidR="00C139F0" w:rsidRPr="00C139F0" w:rsidRDefault="00C139F0" w:rsidP="00C139F0">
            <w:pPr>
              <w:spacing w:after="0"/>
              <w:jc w:val="center"/>
              <w:rPr>
                <w:sz w:val="18"/>
                <w:szCs w:val="18"/>
              </w:rPr>
            </w:pPr>
            <w:r w:rsidRPr="00C139F0">
              <w:rPr>
                <w:sz w:val="18"/>
                <w:szCs w:val="18"/>
              </w:rPr>
              <w:t>204</w:t>
            </w:r>
          </w:p>
        </w:tc>
        <w:tc>
          <w:tcPr>
            <w:tcW w:w="442" w:type="pct"/>
            <w:vAlign w:val="bottom"/>
          </w:tcPr>
          <w:p w:rsidR="00C139F0" w:rsidRPr="00C139F0" w:rsidRDefault="00C139F0" w:rsidP="00C139F0">
            <w:pPr>
              <w:spacing w:after="0"/>
              <w:jc w:val="center"/>
              <w:rPr>
                <w:sz w:val="18"/>
                <w:szCs w:val="18"/>
              </w:rPr>
            </w:pPr>
            <w:r w:rsidRPr="00C139F0">
              <w:rPr>
                <w:sz w:val="18"/>
                <w:szCs w:val="18"/>
              </w:rPr>
              <w:t>717</w:t>
            </w:r>
          </w:p>
        </w:tc>
        <w:tc>
          <w:tcPr>
            <w:tcW w:w="487" w:type="pct"/>
            <w:vAlign w:val="bottom"/>
          </w:tcPr>
          <w:p w:rsidR="00C139F0" w:rsidRPr="00C139F0" w:rsidRDefault="00C139F0" w:rsidP="00C139F0">
            <w:pPr>
              <w:spacing w:after="0"/>
              <w:jc w:val="center"/>
              <w:rPr>
                <w:sz w:val="18"/>
                <w:szCs w:val="18"/>
              </w:rPr>
            </w:pPr>
            <w:r w:rsidRPr="00C139F0">
              <w:rPr>
                <w:sz w:val="18"/>
                <w:szCs w:val="18"/>
              </w:rPr>
              <w:t>52</w:t>
            </w:r>
          </w:p>
        </w:tc>
        <w:tc>
          <w:tcPr>
            <w:tcW w:w="440" w:type="pct"/>
            <w:vAlign w:val="bottom"/>
          </w:tcPr>
          <w:p w:rsidR="00C139F0" w:rsidRPr="00C139F0" w:rsidRDefault="00C139F0" w:rsidP="00C139F0">
            <w:pPr>
              <w:spacing w:after="0"/>
              <w:jc w:val="center"/>
              <w:rPr>
                <w:sz w:val="18"/>
                <w:szCs w:val="18"/>
              </w:rPr>
            </w:pPr>
            <w:r w:rsidRPr="00C139F0">
              <w:rPr>
                <w:sz w:val="18"/>
                <w:szCs w:val="18"/>
              </w:rPr>
              <w:t>6,733</w:t>
            </w:r>
          </w:p>
        </w:tc>
        <w:tc>
          <w:tcPr>
            <w:tcW w:w="440" w:type="pct"/>
            <w:vAlign w:val="bottom"/>
          </w:tcPr>
          <w:p w:rsidR="00C139F0" w:rsidRPr="00C139F0" w:rsidRDefault="00C139F0" w:rsidP="00C139F0">
            <w:pPr>
              <w:spacing w:after="0"/>
              <w:jc w:val="center"/>
              <w:rPr>
                <w:sz w:val="18"/>
                <w:szCs w:val="18"/>
              </w:rPr>
            </w:pPr>
            <w:r w:rsidRPr="00C139F0">
              <w:rPr>
                <w:sz w:val="18"/>
                <w:szCs w:val="18"/>
              </w:rPr>
              <w:t>26,280</w:t>
            </w:r>
          </w:p>
        </w:tc>
        <w:tc>
          <w:tcPr>
            <w:tcW w:w="489" w:type="pct"/>
            <w:vAlign w:val="bottom"/>
          </w:tcPr>
          <w:p w:rsidR="00C139F0" w:rsidRPr="00C139F0" w:rsidRDefault="00C139F0" w:rsidP="00C139F0">
            <w:pPr>
              <w:spacing w:after="0"/>
              <w:jc w:val="center"/>
              <w:rPr>
                <w:sz w:val="18"/>
                <w:szCs w:val="18"/>
              </w:rPr>
            </w:pPr>
            <w:r w:rsidRPr="00C139F0">
              <w:rPr>
                <w:sz w:val="18"/>
                <w:szCs w:val="18"/>
              </w:rPr>
              <w:t>87,704</w:t>
            </w:r>
          </w:p>
        </w:tc>
        <w:tc>
          <w:tcPr>
            <w:tcW w:w="391" w:type="pct"/>
            <w:vAlign w:val="bottom"/>
          </w:tcPr>
          <w:p w:rsidR="00C139F0" w:rsidRPr="00C139F0" w:rsidRDefault="00C139F0" w:rsidP="00C139F0">
            <w:pPr>
              <w:spacing w:after="0"/>
              <w:jc w:val="center"/>
              <w:rPr>
                <w:sz w:val="18"/>
                <w:szCs w:val="18"/>
              </w:rPr>
            </w:pPr>
            <w:r w:rsidRPr="00C139F0">
              <w:rPr>
                <w:sz w:val="18"/>
                <w:szCs w:val="18"/>
              </w:rPr>
              <w:t>-</w:t>
            </w:r>
          </w:p>
        </w:tc>
        <w:tc>
          <w:tcPr>
            <w:tcW w:w="440" w:type="pct"/>
            <w:vAlign w:val="bottom"/>
          </w:tcPr>
          <w:p w:rsidR="00C139F0" w:rsidRPr="00C139F0" w:rsidRDefault="00C139F0" w:rsidP="00C139F0">
            <w:pPr>
              <w:spacing w:after="0"/>
              <w:jc w:val="center"/>
              <w:rPr>
                <w:sz w:val="18"/>
                <w:szCs w:val="18"/>
              </w:rPr>
            </w:pPr>
            <w:r w:rsidRPr="00C139F0">
              <w:rPr>
                <w:sz w:val="18"/>
                <w:szCs w:val="18"/>
              </w:rPr>
              <w:t>2,943</w:t>
            </w:r>
          </w:p>
        </w:tc>
        <w:tc>
          <w:tcPr>
            <w:tcW w:w="440" w:type="pct"/>
            <w:vAlign w:val="bottom"/>
          </w:tcPr>
          <w:p w:rsidR="00C139F0" w:rsidRPr="00C139F0" w:rsidRDefault="00C139F0" w:rsidP="00C139F0">
            <w:pPr>
              <w:spacing w:after="0"/>
              <w:jc w:val="center"/>
              <w:rPr>
                <w:sz w:val="18"/>
                <w:szCs w:val="18"/>
              </w:rPr>
            </w:pPr>
            <w:r w:rsidRPr="00C139F0">
              <w:rPr>
                <w:sz w:val="18"/>
                <w:szCs w:val="18"/>
              </w:rPr>
              <w:t>948</w:t>
            </w:r>
          </w:p>
        </w:tc>
        <w:tc>
          <w:tcPr>
            <w:tcW w:w="688" w:type="pct"/>
            <w:vAlign w:val="bottom"/>
          </w:tcPr>
          <w:p w:rsidR="00C139F0" w:rsidRPr="00C139F0" w:rsidRDefault="00C139F0" w:rsidP="00C139F0">
            <w:pPr>
              <w:spacing w:after="0"/>
              <w:jc w:val="center"/>
              <w:rPr>
                <w:sz w:val="18"/>
                <w:szCs w:val="18"/>
              </w:rPr>
            </w:pPr>
            <w:r w:rsidRPr="00C139F0">
              <w:rPr>
                <w:sz w:val="18"/>
                <w:szCs w:val="18"/>
              </w:rPr>
              <w:t>13,420</w:t>
            </w:r>
          </w:p>
        </w:tc>
      </w:tr>
      <w:tr w:rsidR="007A636A" w:rsidTr="007A636A">
        <w:trPr>
          <w:trHeight w:hRule="exact" w:val="331"/>
        </w:trPr>
        <w:tc>
          <w:tcPr>
            <w:tcW w:w="405" w:type="pct"/>
            <w:tcBorders>
              <w:bottom w:val="single" w:sz="4" w:space="0" w:color="auto"/>
            </w:tcBorders>
            <w:vAlign w:val="center"/>
          </w:tcPr>
          <w:p w:rsidR="007A636A" w:rsidRPr="00630BB3" w:rsidRDefault="007A636A" w:rsidP="00506CAA">
            <w:pPr>
              <w:spacing w:after="0"/>
              <w:jc w:val="center"/>
              <w:rPr>
                <w:sz w:val="18"/>
                <w:szCs w:val="18"/>
              </w:rPr>
            </w:pPr>
            <w:r>
              <w:rPr>
                <w:sz w:val="18"/>
                <w:szCs w:val="18"/>
              </w:rPr>
              <w:t>2017</w:t>
            </w:r>
          </w:p>
        </w:tc>
        <w:tc>
          <w:tcPr>
            <w:tcW w:w="33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283</w:t>
            </w:r>
          </w:p>
        </w:tc>
        <w:tc>
          <w:tcPr>
            <w:tcW w:w="442"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634</w:t>
            </w:r>
          </w:p>
        </w:tc>
        <w:tc>
          <w:tcPr>
            <w:tcW w:w="487"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20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7,040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34,742</w:t>
            </w:r>
          </w:p>
        </w:tc>
        <w:tc>
          <w:tcPr>
            <w:tcW w:w="489"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57,868</w:t>
            </w:r>
          </w:p>
        </w:tc>
        <w:tc>
          <w:tcPr>
            <w:tcW w:w="391" w:type="pct"/>
            <w:tcBorders>
              <w:bottom w:val="single" w:sz="4" w:space="0" w:color="auto"/>
            </w:tcBorders>
            <w:vAlign w:val="center"/>
          </w:tcPr>
          <w:p w:rsidR="007A636A" w:rsidRPr="00C139F0" w:rsidRDefault="007A636A" w:rsidP="00506CAA">
            <w:pPr>
              <w:spacing w:after="0"/>
              <w:jc w:val="center"/>
              <w:rPr>
                <w:sz w:val="18"/>
                <w:szCs w:val="18"/>
              </w:rPr>
            </w:pPr>
            <w:r w:rsidRPr="00C139F0">
              <w:rPr>
                <w:sz w:val="18"/>
                <w:szCs w:val="18"/>
              </w:rPr>
              <w:t>-</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1,280</w:t>
            </w:r>
          </w:p>
        </w:tc>
        <w:tc>
          <w:tcPr>
            <w:tcW w:w="440"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1,266</w:t>
            </w:r>
          </w:p>
        </w:tc>
        <w:tc>
          <w:tcPr>
            <w:tcW w:w="688" w:type="pct"/>
            <w:tcBorders>
              <w:bottom w:val="single" w:sz="4" w:space="0" w:color="auto"/>
            </w:tcBorders>
            <w:vAlign w:val="center"/>
          </w:tcPr>
          <w:p w:rsidR="007A636A" w:rsidRPr="00C139F0" w:rsidRDefault="007A636A" w:rsidP="00506CAA">
            <w:pPr>
              <w:spacing w:after="0"/>
              <w:jc w:val="center"/>
              <w:rPr>
                <w:sz w:val="18"/>
                <w:szCs w:val="18"/>
              </w:rPr>
            </w:pPr>
            <w:r>
              <w:rPr>
                <w:sz w:val="18"/>
                <w:szCs w:val="18"/>
              </w:rPr>
              <w:t>11,557</w:t>
            </w:r>
          </w:p>
        </w:tc>
      </w:tr>
      <w:tr w:rsidR="007A636A" w:rsidTr="007C010D">
        <w:trPr>
          <w:trHeight w:val="259"/>
        </w:trPr>
        <w:tc>
          <w:tcPr>
            <w:tcW w:w="741" w:type="pct"/>
            <w:gridSpan w:val="2"/>
            <w:tcBorders>
              <w:top w:val="single" w:sz="4" w:space="0" w:color="auto"/>
            </w:tcBorders>
            <w:vAlign w:val="bottom"/>
          </w:tcPr>
          <w:p w:rsidR="007A636A" w:rsidRPr="00630BB3" w:rsidRDefault="007A636A" w:rsidP="00D90A0A">
            <w:pPr>
              <w:spacing w:after="0"/>
              <w:rPr>
                <w:sz w:val="18"/>
                <w:szCs w:val="18"/>
              </w:rPr>
            </w:pPr>
            <w:r w:rsidRPr="00630BB3">
              <w:rPr>
                <w:sz w:val="18"/>
                <w:szCs w:val="18"/>
              </w:rPr>
              <w:t>Goal Range</w:t>
            </w:r>
          </w:p>
        </w:tc>
        <w:tc>
          <w:tcPr>
            <w:tcW w:w="442" w:type="pct"/>
            <w:tcBorders>
              <w:top w:val="single" w:sz="4" w:space="0" w:color="auto"/>
            </w:tcBorders>
            <w:vAlign w:val="bottom"/>
          </w:tcPr>
          <w:p w:rsidR="007A636A" w:rsidRPr="00630BB3" w:rsidRDefault="007A636A" w:rsidP="00630BB3">
            <w:pPr>
              <w:spacing w:after="0"/>
              <w:jc w:val="center"/>
              <w:rPr>
                <w:sz w:val="18"/>
                <w:szCs w:val="18"/>
              </w:rPr>
            </w:pPr>
          </w:p>
        </w:tc>
        <w:tc>
          <w:tcPr>
            <w:tcW w:w="487"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89" w:type="pct"/>
            <w:tcBorders>
              <w:top w:val="single" w:sz="4" w:space="0" w:color="auto"/>
            </w:tcBorders>
            <w:vAlign w:val="bottom"/>
          </w:tcPr>
          <w:p w:rsidR="007A636A" w:rsidRPr="00630BB3" w:rsidRDefault="007A636A" w:rsidP="00630BB3">
            <w:pPr>
              <w:spacing w:after="0"/>
              <w:jc w:val="center"/>
              <w:rPr>
                <w:sz w:val="18"/>
                <w:szCs w:val="18"/>
              </w:rPr>
            </w:pPr>
          </w:p>
        </w:tc>
        <w:tc>
          <w:tcPr>
            <w:tcW w:w="391"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440" w:type="pct"/>
            <w:tcBorders>
              <w:top w:val="single" w:sz="4" w:space="0" w:color="auto"/>
            </w:tcBorders>
            <w:vAlign w:val="bottom"/>
          </w:tcPr>
          <w:p w:rsidR="007A636A" w:rsidRPr="00630BB3" w:rsidRDefault="007A636A" w:rsidP="00630BB3">
            <w:pPr>
              <w:spacing w:after="0"/>
              <w:jc w:val="center"/>
              <w:rPr>
                <w:sz w:val="18"/>
                <w:szCs w:val="18"/>
              </w:rPr>
            </w:pPr>
          </w:p>
        </w:tc>
        <w:tc>
          <w:tcPr>
            <w:tcW w:w="688" w:type="pct"/>
            <w:tcBorders>
              <w:top w:val="single" w:sz="4" w:space="0" w:color="auto"/>
            </w:tcBorders>
            <w:vAlign w:val="bottom"/>
          </w:tcPr>
          <w:p w:rsidR="007A636A" w:rsidRPr="00630BB3" w:rsidRDefault="007A636A" w:rsidP="00630BB3">
            <w:pPr>
              <w:spacing w:after="0"/>
              <w:jc w:val="center"/>
              <w:rPr>
                <w:sz w:val="18"/>
                <w:szCs w:val="18"/>
              </w:rPr>
            </w:pPr>
          </w:p>
        </w:tc>
      </w:tr>
      <w:tr w:rsidR="007A636A" w:rsidTr="007C010D">
        <w:trPr>
          <w:trHeight w:val="259"/>
        </w:trPr>
        <w:tc>
          <w:tcPr>
            <w:tcW w:w="405" w:type="pct"/>
            <w:vAlign w:val="bottom"/>
          </w:tcPr>
          <w:p w:rsidR="007A636A" w:rsidRPr="00630BB3" w:rsidRDefault="007A636A" w:rsidP="00630BB3">
            <w:pPr>
              <w:spacing w:after="0"/>
              <w:jc w:val="center"/>
              <w:rPr>
                <w:sz w:val="18"/>
                <w:szCs w:val="18"/>
              </w:rPr>
            </w:pPr>
            <w:r w:rsidRPr="00630BB3">
              <w:rPr>
                <w:sz w:val="18"/>
                <w:szCs w:val="18"/>
              </w:rPr>
              <w:t>Lower</w:t>
            </w:r>
          </w:p>
        </w:tc>
        <w:tc>
          <w:tcPr>
            <w:tcW w:w="337" w:type="pct"/>
            <w:vAlign w:val="bottom"/>
          </w:tcPr>
          <w:p w:rsidR="007A636A" w:rsidRPr="00630BB3" w:rsidRDefault="007A636A" w:rsidP="00630BB3">
            <w:pPr>
              <w:spacing w:after="0"/>
              <w:jc w:val="center"/>
              <w:rPr>
                <w:sz w:val="18"/>
                <w:szCs w:val="18"/>
              </w:rPr>
            </w:pPr>
            <w:r w:rsidRPr="00630BB3">
              <w:rPr>
                <w:sz w:val="18"/>
                <w:szCs w:val="18"/>
              </w:rPr>
              <w:t>200</w:t>
            </w:r>
          </w:p>
        </w:tc>
        <w:tc>
          <w:tcPr>
            <w:tcW w:w="442" w:type="pct"/>
            <w:vAlign w:val="bottom"/>
          </w:tcPr>
          <w:p w:rsidR="007A636A" w:rsidRPr="00630BB3" w:rsidRDefault="007A636A" w:rsidP="00630BB3">
            <w:pPr>
              <w:spacing w:after="0"/>
              <w:jc w:val="center"/>
              <w:rPr>
                <w:sz w:val="18"/>
                <w:szCs w:val="18"/>
              </w:rPr>
            </w:pPr>
            <w:r w:rsidRPr="00630BB3">
              <w:rPr>
                <w:sz w:val="18"/>
                <w:szCs w:val="18"/>
              </w:rPr>
              <w:t>400</w:t>
            </w:r>
          </w:p>
        </w:tc>
        <w:tc>
          <w:tcPr>
            <w:tcW w:w="487" w:type="pct"/>
            <w:vAlign w:val="bottom"/>
          </w:tcPr>
          <w:p w:rsidR="007A636A" w:rsidRPr="00630BB3" w:rsidRDefault="007A636A" w:rsidP="00630BB3">
            <w:pPr>
              <w:spacing w:after="0"/>
              <w:jc w:val="center"/>
              <w:rPr>
                <w:sz w:val="18"/>
                <w:szCs w:val="18"/>
              </w:rPr>
            </w:pPr>
            <w:r w:rsidRPr="00630BB3">
              <w:rPr>
                <w:sz w:val="18"/>
                <w:szCs w:val="18"/>
              </w:rPr>
              <w:t>100</w:t>
            </w:r>
          </w:p>
        </w:tc>
        <w:tc>
          <w:tcPr>
            <w:tcW w:w="440" w:type="pct"/>
            <w:vAlign w:val="bottom"/>
          </w:tcPr>
          <w:p w:rsidR="007A636A" w:rsidRPr="00630BB3" w:rsidRDefault="00413A63" w:rsidP="00630BB3">
            <w:pPr>
              <w:spacing w:after="0"/>
              <w:jc w:val="center"/>
              <w:rPr>
                <w:sz w:val="18"/>
                <w:szCs w:val="18"/>
              </w:rPr>
            </w:pPr>
            <w:r>
              <w:rPr>
                <w:sz w:val="18"/>
                <w:szCs w:val="18"/>
              </w:rPr>
              <w:t>3,600</w:t>
            </w:r>
          </w:p>
        </w:tc>
        <w:tc>
          <w:tcPr>
            <w:tcW w:w="440" w:type="pct"/>
            <w:vAlign w:val="bottom"/>
          </w:tcPr>
          <w:p w:rsidR="007A636A" w:rsidRPr="00630BB3" w:rsidRDefault="007A636A" w:rsidP="00630BB3">
            <w:pPr>
              <w:spacing w:after="0"/>
              <w:jc w:val="center"/>
              <w:rPr>
                <w:sz w:val="18"/>
                <w:szCs w:val="18"/>
              </w:rPr>
            </w:pPr>
            <w:r w:rsidRPr="00630BB3">
              <w:rPr>
                <w:sz w:val="18"/>
                <w:szCs w:val="18"/>
              </w:rPr>
              <w:t>30,000</w:t>
            </w:r>
          </w:p>
        </w:tc>
        <w:tc>
          <w:tcPr>
            <w:tcW w:w="489" w:type="pct"/>
            <w:shd w:val="clear" w:color="auto" w:fill="auto"/>
            <w:vAlign w:val="bottom"/>
          </w:tcPr>
          <w:p w:rsidR="007A636A" w:rsidRPr="00630BB3" w:rsidRDefault="007A636A" w:rsidP="00630BB3">
            <w:pPr>
              <w:spacing w:after="0"/>
              <w:jc w:val="center"/>
              <w:rPr>
                <w:sz w:val="18"/>
                <w:szCs w:val="18"/>
              </w:rPr>
            </w:pPr>
            <w:r w:rsidRPr="00630BB3">
              <w:rPr>
                <w:sz w:val="18"/>
                <w:szCs w:val="18"/>
              </w:rPr>
              <w:t>50,000</w:t>
            </w:r>
          </w:p>
        </w:tc>
        <w:tc>
          <w:tcPr>
            <w:tcW w:w="391" w:type="pct"/>
            <w:vAlign w:val="bottom"/>
          </w:tcPr>
          <w:p w:rsidR="007A636A" w:rsidRPr="00630BB3" w:rsidRDefault="007A636A" w:rsidP="00630BB3">
            <w:pPr>
              <w:spacing w:after="0"/>
              <w:jc w:val="center"/>
              <w:rPr>
                <w:sz w:val="18"/>
                <w:szCs w:val="18"/>
              </w:rPr>
            </w:pPr>
            <w:r w:rsidRPr="00630BB3">
              <w:rPr>
                <w:sz w:val="18"/>
                <w:szCs w:val="18"/>
              </w:rPr>
              <w:t>1,300</w:t>
            </w:r>
          </w:p>
        </w:tc>
        <w:tc>
          <w:tcPr>
            <w:tcW w:w="440" w:type="pct"/>
            <w:vAlign w:val="bottom"/>
          </w:tcPr>
          <w:p w:rsidR="007A636A" w:rsidRPr="00630BB3" w:rsidRDefault="007A636A" w:rsidP="00630BB3">
            <w:pPr>
              <w:spacing w:after="0"/>
              <w:jc w:val="center"/>
              <w:rPr>
                <w:sz w:val="18"/>
                <w:szCs w:val="18"/>
              </w:rPr>
            </w:pPr>
            <w:r w:rsidRPr="00630BB3">
              <w:rPr>
                <w:sz w:val="18"/>
                <w:szCs w:val="18"/>
              </w:rPr>
              <w:t>400</w:t>
            </w:r>
          </w:p>
        </w:tc>
        <w:tc>
          <w:tcPr>
            <w:tcW w:w="440" w:type="pct"/>
            <w:vAlign w:val="bottom"/>
          </w:tcPr>
          <w:p w:rsidR="007A636A" w:rsidRPr="00630BB3" w:rsidRDefault="007A636A" w:rsidP="00630BB3">
            <w:pPr>
              <w:spacing w:after="0"/>
              <w:jc w:val="center"/>
              <w:rPr>
                <w:sz w:val="18"/>
                <w:szCs w:val="18"/>
              </w:rPr>
            </w:pPr>
            <w:r w:rsidRPr="00630BB3">
              <w:rPr>
                <w:sz w:val="18"/>
                <w:szCs w:val="18"/>
              </w:rPr>
              <w:t>500</w:t>
            </w:r>
          </w:p>
        </w:tc>
        <w:tc>
          <w:tcPr>
            <w:tcW w:w="688" w:type="pct"/>
            <w:vAlign w:val="bottom"/>
          </w:tcPr>
          <w:p w:rsidR="007A636A" w:rsidRPr="00630BB3" w:rsidRDefault="007A636A" w:rsidP="00630BB3">
            <w:pPr>
              <w:spacing w:after="0"/>
              <w:jc w:val="center"/>
              <w:rPr>
                <w:sz w:val="18"/>
                <w:szCs w:val="18"/>
              </w:rPr>
            </w:pPr>
            <w:r w:rsidRPr="00630BB3">
              <w:rPr>
                <w:sz w:val="18"/>
                <w:szCs w:val="18"/>
              </w:rPr>
              <w:t>4,250</w:t>
            </w:r>
          </w:p>
        </w:tc>
      </w:tr>
      <w:tr w:rsidR="007A636A" w:rsidTr="007C010D">
        <w:trPr>
          <w:trHeight w:val="259"/>
        </w:trPr>
        <w:tc>
          <w:tcPr>
            <w:tcW w:w="405"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Upper</w:t>
            </w:r>
          </w:p>
        </w:tc>
        <w:tc>
          <w:tcPr>
            <w:tcW w:w="33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500</w:t>
            </w:r>
          </w:p>
        </w:tc>
        <w:tc>
          <w:tcPr>
            <w:tcW w:w="442"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1,200</w:t>
            </w:r>
          </w:p>
        </w:tc>
        <w:tc>
          <w:tcPr>
            <w:tcW w:w="487"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250</w:t>
            </w:r>
          </w:p>
        </w:tc>
        <w:tc>
          <w:tcPr>
            <w:tcW w:w="440" w:type="pct"/>
            <w:tcBorders>
              <w:bottom w:val="single" w:sz="4" w:space="0" w:color="auto"/>
            </w:tcBorders>
            <w:vAlign w:val="bottom"/>
          </w:tcPr>
          <w:p w:rsidR="007A636A" w:rsidRPr="00630BB3" w:rsidRDefault="00413A63" w:rsidP="00630BB3">
            <w:pPr>
              <w:spacing w:after="0"/>
              <w:jc w:val="center"/>
              <w:rPr>
                <w:sz w:val="18"/>
                <w:szCs w:val="18"/>
              </w:rPr>
            </w:pPr>
            <w:r>
              <w:rPr>
                <w:sz w:val="18"/>
                <w:szCs w:val="18"/>
              </w:rPr>
              <w:t>8,100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70,000</w:t>
            </w:r>
          </w:p>
        </w:tc>
        <w:tc>
          <w:tcPr>
            <w:tcW w:w="489" w:type="pct"/>
            <w:tcBorders>
              <w:bottom w:val="single" w:sz="4" w:space="0" w:color="auto"/>
            </w:tcBorders>
            <w:shd w:val="clear" w:color="auto" w:fill="auto"/>
            <w:vAlign w:val="bottom"/>
          </w:tcPr>
          <w:p w:rsidR="007A636A" w:rsidRPr="00630BB3" w:rsidRDefault="007A636A" w:rsidP="00630BB3">
            <w:pPr>
              <w:spacing w:after="0"/>
              <w:jc w:val="center"/>
              <w:rPr>
                <w:sz w:val="18"/>
                <w:szCs w:val="18"/>
              </w:rPr>
            </w:pPr>
            <w:r w:rsidRPr="00630BB3">
              <w:rPr>
                <w:sz w:val="18"/>
                <w:szCs w:val="18"/>
              </w:rPr>
              <w:t>90,000</w:t>
            </w:r>
          </w:p>
        </w:tc>
        <w:tc>
          <w:tcPr>
            <w:tcW w:w="391"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2,900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800</w:t>
            </w:r>
          </w:p>
        </w:tc>
        <w:tc>
          <w:tcPr>
            <w:tcW w:w="440"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1,600</w:t>
            </w:r>
          </w:p>
        </w:tc>
        <w:tc>
          <w:tcPr>
            <w:tcW w:w="688" w:type="pct"/>
            <w:tcBorders>
              <w:bottom w:val="single" w:sz="4" w:space="0" w:color="auto"/>
            </w:tcBorders>
            <w:vAlign w:val="bottom"/>
          </w:tcPr>
          <w:p w:rsidR="007A636A" w:rsidRPr="00630BB3" w:rsidRDefault="007A636A" w:rsidP="00630BB3">
            <w:pPr>
              <w:spacing w:after="0"/>
              <w:jc w:val="center"/>
              <w:rPr>
                <w:sz w:val="18"/>
                <w:szCs w:val="18"/>
              </w:rPr>
            </w:pPr>
            <w:r w:rsidRPr="00630BB3">
              <w:rPr>
                <w:sz w:val="18"/>
                <w:szCs w:val="18"/>
              </w:rPr>
              <w:t>8,500</w:t>
            </w:r>
          </w:p>
        </w:tc>
      </w:tr>
    </w:tbl>
    <w:p w:rsidR="00630BB3" w:rsidRDefault="004E29B5" w:rsidP="00F661C4">
      <w:pPr>
        <w:spacing w:after="0"/>
        <w:rPr>
          <w:sz w:val="18"/>
          <w:szCs w:val="18"/>
        </w:rPr>
      </w:pPr>
      <w:r w:rsidRPr="009B407F">
        <w:rPr>
          <w:sz w:val="18"/>
          <w:szCs w:val="18"/>
          <w:vertAlign w:val="superscript"/>
        </w:rPr>
        <w:t>a.</w:t>
      </w:r>
      <w:r w:rsidRPr="009B407F">
        <w:rPr>
          <w:sz w:val="18"/>
          <w:szCs w:val="18"/>
        </w:rPr>
        <w:t xml:space="preserve"> </w:t>
      </w:r>
      <w:r w:rsidR="00630BB3" w:rsidRPr="00630BB3">
        <w:rPr>
          <w:sz w:val="18"/>
          <w:szCs w:val="18"/>
        </w:rPr>
        <w:t>The Berners River index is the unexpanded survey count.</w:t>
      </w:r>
    </w:p>
    <w:p w:rsidR="00630BB3" w:rsidRDefault="004E29B5" w:rsidP="00F661C4">
      <w:pPr>
        <w:spacing w:after="0"/>
        <w:rPr>
          <w:sz w:val="18"/>
          <w:szCs w:val="18"/>
        </w:rPr>
      </w:pPr>
      <w:r w:rsidRPr="009B407F">
        <w:rPr>
          <w:sz w:val="18"/>
          <w:szCs w:val="18"/>
          <w:vertAlign w:val="superscript"/>
        </w:rPr>
        <w:t>b.</w:t>
      </w:r>
      <w:r w:rsidRPr="009B407F">
        <w:rPr>
          <w:sz w:val="18"/>
          <w:szCs w:val="18"/>
        </w:rPr>
        <w:t xml:space="preserve"> </w:t>
      </w:r>
      <w:r w:rsidR="00630BB3" w:rsidRPr="00630BB3">
        <w:rPr>
          <w:sz w:val="18"/>
          <w:szCs w:val="18"/>
        </w:rPr>
        <w:t>The Sitka survey index is the sum of peak survey counts on five streams</w:t>
      </w:r>
      <w:r w:rsidR="00630BB3">
        <w:rPr>
          <w:sz w:val="18"/>
          <w:szCs w:val="18"/>
        </w:rPr>
        <w:t>.</w:t>
      </w:r>
    </w:p>
    <w:p w:rsidR="00630BB3" w:rsidRDefault="004E29B5" w:rsidP="00F661C4">
      <w:pPr>
        <w:spacing w:after="0"/>
        <w:rPr>
          <w:sz w:val="18"/>
          <w:szCs w:val="18"/>
        </w:rPr>
      </w:pPr>
      <w:proofErr w:type="gramStart"/>
      <w:r w:rsidRPr="009B407F">
        <w:rPr>
          <w:sz w:val="18"/>
          <w:szCs w:val="18"/>
          <w:vertAlign w:val="superscript"/>
        </w:rPr>
        <w:t>c</w:t>
      </w:r>
      <w:r w:rsidR="009B407F" w:rsidRPr="009B407F">
        <w:rPr>
          <w:sz w:val="18"/>
          <w:szCs w:val="18"/>
          <w:vertAlign w:val="superscript"/>
        </w:rPr>
        <w:t>.</w:t>
      </w:r>
      <w:r w:rsidR="009B407F" w:rsidRPr="009B407F">
        <w:rPr>
          <w:sz w:val="18"/>
          <w:szCs w:val="18"/>
        </w:rPr>
        <w:t xml:space="preserve"> </w:t>
      </w:r>
      <w:r w:rsidR="00630BB3">
        <w:rPr>
          <w:sz w:val="18"/>
          <w:szCs w:val="18"/>
        </w:rPr>
        <w:t>For</w:t>
      </w:r>
      <w:r w:rsidR="001D757A">
        <w:rPr>
          <w:sz w:val="18"/>
          <w:szCs w:val="18"/>
        </w:rPr>
        <w:t>d</w:t>
      </w:r>
      <w:proofErr w:type="gramEnd"/>
      <w:r w:rsidR="00630BB3">
        <w:rPr>
          <w:sz w:val="18"/>
          <w:szCs w:val="18"/>
        </w:rPr>
        <w:t xml:space="preserve"> Arm Creek project discontinued after 2015. </w:t>
      </w:r>
    </w:p>
    <w:p w:rsidR="006E3EF6" w:rsidRPr="009B407F" w:rsidRDefault="00630BB3" w:rsidP="00F661C4">
      <w:pPr>
        <w:spacing w:after="0"/>
        <w:rPr>
          <w:sz w:val="18"/>
          <w:szCs w:val="18"/>
        </w:rPr>
      </w:pPr>
      <w:r w:rsidRPr="00630BB3">
        <w:rPr>
          <w:sz w:val="18"/>
          <w:szCs w:val="18"/>
          <w:vertAlign w:val="superscript"/>
        </w:rPr>
        <w:t>d.</w:t>
      </w:r>
      <w:r>
        <w:rPr>
          <w:sz w:val="18"/>
          <w:szCs w:val="18"/>
        </w:rPr>
        <w:t xml:space="preserve"> </w:t>
      </w:r>
      <w:r w:rsidRPr="00630BB3">
        <w:rPr>
          <w:sz w:val="18"/>
          <w:szCs w:val="18"/>
        </w:rPr>
        <w:t>The Ketchikan survey index is the sum of peak survey counts on 14 streams.</w:t>
      </w:r>
    </w:p>
    <w:bookmarkEnd w:id="18"/>
    <w:bookmarkEnd w:id="19"/>
    <w:p w:rsidR="009B407F" w:rsidRDefault="0062783E" w:rsidP="00DF6519">
      <w:pPr>
        <w:jc w:val="center"/>
      </w:pPr>
      <w:r w:rsidRPr="0062783E">
        <w:rPr>
          <w:noProof/>
        </w:rPr>
        <w:lastRenderedPageBreak/>
        <w:drawing>
          <wp:inline distT="0" distB="0" distL="0" distR="0" wp14:anchorId="242DA1DE" wp14:editId="05A79319">
            <wp:extent cx="5729748" cy="7408637"/>
            <wp:effectExtent l="19050" t="19050" r="23495" b="209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598"/>
                    <a:stretch/>
                  </pic:blipFill>
                  <pic:spPr bwMode="auto">
                    <a:xfrm>
                      <a:off x="0" y="0"/>
                      <a:ext cx="5729748" cy="7408637"/>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rsidR="006C1E21" w:rsidRDefault="006C1E21" w:rsidP="00566B0D">
      <w:pPr>
        <w:pStyle w:val="Caption"/>
      </w:pPr>
      <w:bookmarkStart w:id="22" w:name="_Toc516752152"/>
      <w:r w:rsidRPr="00DD0EC1">
        <w:t xml:space="preserve">Figure </w:t>
      </w:r>
      <w:r w:rsidR="00276501">
        <w:fldChar w:fldCharType="begin"/>
      </w:r>
      <w:r w:rsidR="00276501">
        <w:instrText xml:space="preserve"> SEQ Figure \* ARABIC </w:instrText>
      </w:r>
      <w:r w:rsidR="00276501">
        <w:fldChar w:fldCharType="separate"/>
      </w:r>
      <w:r w:rsidR="00167CAD">
        <w:rPr>
          <w:noProof/>
        </w:rPr>
        <w:t>4</w:t>
      </w:r>
      <w:r w:rsidR="00276501">
        <w:rPr>
          <w:noProof/>
        </w:rPr>
        <w:fldChar w:fldCharType="end"/>
      </w:r>
      <w:r w:rsidRPr="00DD0EC1">
        <w:t>.–</w:t>
      </w:r>
      <w:r w:rsidR="00E43FFA" w:rsidRPr="007950A8">
        <w:t>Coho</w:t>
      </w:r>
      <w:r w:rsidR="00E43FFA" w:rsidRPr="00E43FFA">
        <w:t xml:space="preserve"> salmon escapement estimates and indices for streams in the Northern Inside area (</w:t>
      </w:r>
      <w:r w:rsidR="00454402">
        <w:t>D</w:t>
      </w:r>
      <w:r w:rsidR="00E43FFA" w:rsidRPr="00E43FFA">
        <w:t>istricts 111 and 115) with escapement goal bounds and 7 p</w:t>
      </w:r>
      <w:r w:rsidR="00A15D82">
        <w:t>oin</w:t>
      </w:r>
      <w:r w:rsidR="00E43FFA" w:rsidRPr="00E43FFA">
        <w:t>t LOESS trends, 1980</w:t>
      </w:r>
      <w:r w:rsidR="00E43FFA">
        <w:t>–</w:t>
      </w:r>
      <w:r w:rsidR="00726F5A">
        <w:t>2017</w:t>
      </w:r>
      <w:r w:rsidR="00E43FFA" w:rsidRPr="00E43FFA">
        <w:t>.</w:t>
      </w:r>
      <w:bookmarkEnd w:id="22"/>
    </w:p>
    <w:p w:rsidR="003F694F" w:rsidRPr="003F694F" w:rsidRDefault="003F694F" w:rsidP="003F694F"/>
    <w:p w:rsidR="00F661C4" w:rsidRDefault="00F661C4" w:rsidP="00F661C4">
      <w:r>
        <w:lastRenderedPageBreak/>
        <w:t xml:space="preserve">The Taku River may be the single largest coho salmon-producing system in the region. Escapement estimates were first made in 1987 and run reconstruction estimates are available since 1992 (Elliott and Bernard 1994; McPherson et al. 1994, 1997, 1998; McPherson and Bernard 1995, 1996; Yanusz et al. 1999, 2000; Jones III et al. 2006; </w:t>
      </w:r>
      <w:r w:rsidRPr="00B76B3B">
        <w:t>Jones III</w:t>
      </w:r>
      <w:r w:rsidR="00B76B3B" w:rsidRPr="00B76B3B">
        <w:t xml:space="preserve"> </w:t>
      </w:r>
      <w:r w:rsidR="00B76B3B">
        <w:t>2012</w:t>
      </w:r>
      <w:r>
        <w:t>). The inriver run past Canyon Island near the U.S./Canada boundary is estimated using a mark</w:t>
      </w:r>
      <w:r w:rsidR="00D940EA">
        <w:t>–</w:t>
      </w:r>
      <w:r>
        <w:t xml:space="preserve">recapture technique. Marking is done at research fish wheel sites in the canyon, while recovery sampling is done in test and Canadian commercial fisheries. Results of a 1991 radio-telemetry study indicated that the fish wheel estimate represented about 78% of the total system escapement, with about 22% spawning in Alaskan waters below Canyon Island (Eiler et al. </w:t>
      </w:r>
      <w:r w:rsidRPr="00F661C4">
        <w:rPr>
          <w:i/>
        </w:rPr>
        <w:t>unpublished</w:t>
      </w:r>
      <w:r w:rsidR="007D1EE7">
        <w:rPr>
          <w:vertAlign w:val="superscript"/>
        </w:rPr>
        <w:t>1</w:t>
      </w:r>
      <w:r>
        <w:t>).</w:t>
      </w:r>
    </w:p>
    <w:p w:rsidR="007D1EE7" w:rsidRPr="00F540DB" w:rsidRDefault="007D1EE7" w:rsidP="00F661C4">
      <w:r>
        <w:t xml:space="preserve">The current </w:t>
      </w:r>
      <w:r w:rsidRPr="007D1EE7">
        <w:rPr>
          <w:i/>
        </w:rPr>
        <w:t>BEG</w:t>
      </w:r>
      <w:r>
        <w:t xml:space="preserve"> of 50,000–</w:t>
      </w:r>
      <w:r w:rsidRPr="007D1EE7">
        <w:t>90,000</w:t>
      </w:r>
      <w:r>
        <w:t xml:space="preserve"> spawners in the</w:t>
      </w:r>
      <w:r w:rsidR="00B53A87" w:rsidRPr="007D1EE7">
        <w:t xml:space="preserve"> Taku River </w:t>
      </w:r>
      <w:r>
        <w:t xml:space="preserve">above Canyon Island was established in 2015 based on an analysis by </w:t>
      </w:r>
      <w:r w:rsidR="00B53A87" w:rsidRPr="007D1EE7">
        <w:t xml:space="preserve">Pestal and Johnston </w:t>
      </w:r>
      <w:r>
        <w:t>(</w:t>
      </w:r>
      <w:r w:rsidR="00B53A87" w:rsidRPr="007D1EE7">
        <w:t>2015)</w:t>
      </w:r>
      <w:r>
        <w:t xml:space="preserve">. The new </w:t>
      </w:r>
      <w:r w:rsidRPr="007D1EE7">
        <w:rPr>
          <w:i/>
        </w:rPr>
        <w:t>BEG</w:t>
      </w:r>
      <w:r>
        <w:t xml:space="preserve"> replaces a 1999 statement of </w:t>
      </w:r>
      <w:r w:rsidR="00B53A87" w:rsidRPr="007D1EE7">
        <w:t xml:space="preserve">management intent </w:t>
      </w:r>
      <w:r>
        <w:t xml:space="preserve">under the PST for the U.S. </w:t>
      </w:r>
      <w:r w:rsidR="00B53A87" w:rsidRPr="007D1EE7">
        <w:t>to ensure a minimum above border inriver run of 38,000 coho salmon</w:t>
      </w:r>
      <w:r>
        <w:t>.</w:t>
      </w:r>
      <w:r w:rsidR="00F540DB">
        <w:t xml:space="preserve"> Escapement estimates have consistently met or exceeded the current </w:t>
      </w:r>
      <w:r w:rsidR="00F540DB" w:rsidRPr="007D1EE7">
        <w:rPr>
          <w:i/>
        </w:rPr>
        <w:t>BEG</w:t>
      </w:r>
      <w:r w:rsidR="00F540DB">
        <w:t xml:space="preserve"> during the most recent 20-year period (1998–2017; Figure </w:t>
      </w:r>
      <w:r w:rsidR="007D513D">
        <w:t>4</w:t>
      </w:r>
      <w:r w:rsidR="00F540DB">
        <w:t>)</w:t>
      </w:r>
    </w:p>
    <w:p w:rsidR="00F661C4" w:rsidRDefault="00F661C4" w:rsidP="00F661C4">
      <w:r>
        <w:t xml:space="preserve">The Chilkat River has produced nearly as many returning coho salmon as the Taku River, on average. Mark–recapture estimates obtained in 5 years (1990, 1998, 2002, 2003, and 2005) were used to calibrate a standardized peak survey count in spawning areas. Escapement estimates peaked at 204,805 </w:t>
      </w:r>
      <w:r w:rsidR="008C2DCE">
        <w:t xml:space="preserve">spawners in 2002 and have </w:t>
      </w:r>
      <w:r>
        <w:t xml:space="preserve">met or exceeded the </w:t>
      </w:r>
      <w:r w:rsidRPr="00F661C4">
        <w:rPr>
          <w:i/>
        </w:rPr>
        <w:t>BEG</w:t>
      </w:r>
      <w:r>
        <w:t xml:space="preserve"> of 30,000–70,000 sp</w:t>
      </w:r>
      <w:r w:rsidR="00F540DB">
        <w:t>awners in 10 of 12</w:t>
      </w:r>
      <w:r w:rsidR="00912039">
        <w:t xml:space="preserve"> years since it was established in 2006, with </w:t>
      </w:r>
      <w:r>
        <w:t>except</w:t>
      </w:r>
      <w:r w:rsidR="00912039">
        <w:t>ions in</w:t>
      </w:r>
      <w:r w:rsidR="0056429A">
        <w:t xml:space="preserve"> </w:t>
      </w:r>
      <w:r>
        <w:t>2007</w:t>
      </w:r>
      <w:r w:rsidR="00912039">
        <w:t xml:space="preserve"> and 2016</w:t>
      </w:r>
      <w:r>
        <w:t xml:space="preserve"> when </w:t>
      </w:r>
      <w:r w:rsidR="00912039">
        <w:t>escapement estimates fell short of the lower goal bound</w:t>
      </w:r>
      <w:r w:rsidR="007E4725">
        <w:t xml:space="preserve"> by</w:t>
      </w:r>
      <w:r w:rsidR="00912039">
        <w:t xml:space="preserve"> 17% and 12%, respectively </w:t>
      </w:r>
      <w:r w:rsidR="007D513D">
        <w:t>(Table 2</w:t>
      </w:r>
      <w:r>
        <w:t>).</w:t>
      </w:r>
      <w:r w:rsidR="00912039" w:rsidRPr="00912039">
        <w:t xml:space="preserve"> </w:t>
      </w:r>
    </w:p>
    <w:p w:rsidR="00F661C4" w:rsidRDefault="00F661C4" w:rsidP="00F661C4">
      <w:pPr>
        <w:pStyle w:val="Heading3"/>
      </w:pPr>
      <w:bookmarkStart w:id="23" w:name="_Toc516749984"/>
      <w:r>
        <w:t>Sitka Area Stocks</w:t>
      </w:r>
      <w:bookmarkEnd w:id="23"/>
    </w:p>
    <w:p w:rsidR="00F661C4" w:rsidRDefault="0056429A" w:rsidP="00F661C4">
      <w:r>
        <w:t>Ford Arm Creek wa</w:t>
      </w:r>
      <w:r w:rsidR="00F661C4">
        <w:t>s the only indicator stock in the Sit</w:t>
      </w:r>
      <w:r>
        <w:t>ka area that had</w:t>
      </w:r>
      <w:r w:rsidR="00F661C4">
        <w:t xml:space="preserve"> a long-term escapement data record and an established </w:t>
      </w:r>
      <w:r w:rsidR="00F661C4" w:rsidRPr="00B061BD">
        <w:rPr>
          <w:i/>
        </w:rPr>
        <w:t>BEG</w:t>
      </w:r>
      <w:r w:rsidR="00F661C4">
        <w:t xml:space="preserve"> (Figure 5; Tables 2 and 4). </w:t>
      </w:r>
      <w:r w:rsidR="005134AC">
        <w:t>However, monitoring of this population was discontinued after 2015. The Ford Arm Creek</w:t>
      </w:r>
      <w:r w:rsidR="00F661C4">
        <w:t xml:space="preserve"> stock is available </w:t>
      </w:r>
      <w:r w:rsidR="008C2DCE">
        <w:t>in coastal waters</w:t>
      </w:r>
      <w:r w:rsidR="00F661C4">
        <w:t xml:space="preserve"> from early July through early September and is harvested intensively by local directed commercial troll and marine sport fisheries, and incidentally to pink salmon in the Khaz Bay seine fishery. The goal r</w:t>
      </w:r>
      <w:r w:rsidR="00AB52E5">
        <w:t>ange of 1,300–2,900 spawners was</w:t>
      </w:r>
      <w:r w:rsidR="005134AC">
        <w:t xml:space="preserve"> </w:t>
      </w:r>
      <w:r w:rsidR="00F661C4">
        <w:t>ac</w:t>
      </w:r>
      <w:r w:rsidR="005134AC">
        <w:t>hieved in 18</w:t>
      </w:r>
      <w:r w:rsidR="00F661C4">
        <w:t xml:space="preserve"> years and ex</w:t>
      </w:r>
      <w:r w:rsidR="005134AC">
        <w:t>ceeded in 15 years during the 33-</w:t>
      </w:r>
      <w:r w:rsidR="00F661C4">
        <w:t>year history of the project (Figure 5).</w:t>
      </w:r>
    </w:p>
    <w:p w:rsidR="00AB52E5" w:rsidRPr="00F5426D" w:rsidRDefault="00215BB6" w:rsidP="00E40C71">
      <w:pPr>
        <w:rPr>
          <w:color w:val="000000"/>
        </w:rPr>
      </w:pPr>
      <w:r>
        <w:t>The sum of pea</w:t>
      </w:r>
      <w:r w:rsidR="0010466C">
        <w:t>k escapement survey counts for five</w:t>
      </w:r>
      <w:r>
        <w:t xml:space="preserve"> small streams near Sitka trended downward in the late 1980s, but increased sharply in t</w:t>
      </w:r>
      <w:r w:rsidR="007D513D">
        <w:t>he early 1990s (Figure 5; Table</w:t>
      </w:r>
      <w:r>
        <w:t xml:space="preserve"> 2</w:t>
      </w:r>
      <w:r w:rsidR="007D513D">
        <w:t>; Appendix A2</w:t>
      </w:r>
      <w:r>
        <w:t xml:space="preserve">). The counts declined again from 1997 to 2000, but </w:t>
      </w:r>
      <w:r w:rsidR="008C2DCE">
        <w:t>then trended higher,</w:t>
      </w:r>
      <w:r w:rsidR="00E40C71">
        <w:t xml:space="preserve"> reaching </w:t>
      </w:r>
      <w:r w:rsidR="0081322F">
        <w:t>a record count in 2016.</w:t>
      </w:r>
    </w:p>
    <w:p w:rsidR="00F661C4" w:rsidRDefault="00F661C4" w:rsidP="00F661C4">
      <w:r>
        <w:t xml:space="preserve">Shaul and Tydingco (2006) recommended a goal of 400–800 spawners </w:t>
      </w:r>
      <w:r w:rsidR="0010466C">
        <w:t>for the aggregate count in the five</w:t>
      </w:r>
      <w:r>
        <w:t xml:space="preserve"> streams based on an analysis that assumes productivity (smolts per spawner at </w:t>
      </w:r>
      <w:r w:rsidR="000403F8" w:rsidRPr="000403F8">
        <w:rPr>
          <w:i/>
        </w:rPr>
        <w:t>MSY</w:t>
      </w:r>
      <w:r>
        <w:t>) for Sitka Sound stocks to be average for coho stocks that have been studied</w:t>
      </w:r>
      <w:r w:rsidR="00E40C71">
        <w:t xml:space="preserve">. Escapements above the </w:t>
      </w:r>
      <w:r>
        <w:t>lower goal bound have been achieved in every year except one (1987), while esc</w:t>
      </w:r>
      <w:r w:rsidR="0081322F">
        <w:t xml:space="preserve">apements have exceeded the upper goal bound </w:t>
      </w:r>
      <w:r>
        <w:t>in all of the 10 most recent years</w:t>
      </w:r>
      <w:r w:rsidR="00E40C71">
        <w:t xml:space="preserve"> by an average of 112</w:t>
      </w:r>
      <w:r w:rsidR="0081322F">
        <w:t>%</w:t>
      </w:r>
      <w:r>
        <w:t xml:space="preserve">. </w:t>
      </w:r>
    </w:p>
    <w:p w:rsidR="00E40C71" w:rsidRPr="00F5426D" w:rsidRDefault="00E40C71" w:rsidP="00E40C71">
      <w:pPr>
        <w:pStyle w:val="FootnoteText"/>
        <w:rPr>
          <w:color w:val="000000"/>
        </w:rPr>
      </w:pPr>
      <w:r w:rsidRPr="00B061BD">
        <w:rPr>
          <w:color w:val="000000"/>
          <w:vertAlign w:val="superscript"/>
        </w:rPr>
        <w:t>1.</w:t>
      </w:r>
      <w:r>
        <w:rPr>
          <w:color w:val="000000"/>
        </w:rPr>
        <w:t xml:space="preserve"> </w:t>
      </w:r>
      <w:r w:rsidRPr="00F5426D">
        <w:rPr>
          <w:color w:val="000000"/>
        </w:rPr>
        <w:t xml:space="preserve">Eiler, J. H., M. M. Masuda, and H. R. Carlson. </w:t>
      </w:r>
      <w:proofErr w:type="gramStart"/>
      <w:r w:rsidRPr="000065CB">
        <w:rPr>
          <w:i/>
          <w:color w:val="000000"/>
        </w:rPr>
        <w:t>Unpublished</w:t>
      </w:r>
      <w:r>
        <w:rPr>
          <w:color w:val="000000"/>
        </w:rPr>
        <w:t>.</w:t>
      </w:r>
      <w:proofErr w:type="gramEnd"/>
      <w:r>
        <w:rPr>
          <w:color w:val="000000"/>
        </w:rPr>
        <w:t xml:space="preserve"> </w:t>
      </w:r>
      <w:proofErr w:type="gramStart"/>
      <w:r w:rsidRPr="00F5426D">
        <w:rPr>
          <w:color w:val="000000"/>
        </w:rPr>
        <w:t>Stock composition, timing</w:t>
      </w:r>
      <w:r>
        <w:rPr>
          <w:color w:val="000000"/>
        </w:rPr>
        <w:t>,</w:t>
      </w:r>
      <w:r w:rsidRPr="00F5426D">
        <w:rPr>
          <w:color w:val="000000"/>
        </w:rPr>
        <w:t xml:space="preserve"> and movement patterns of adult coho salmon in the Taku River drainage, 1992.</w:t>
      </w:r>
      <w:proofErr w:type="gramEnd"/>
      <w:r w:rsidRPr="00F5426D">
        <w:rPr>
          <w:color w:val="000000"/>
        </w:rPr>
        <w:t xml:space="preserve"> </w:t>
      </w:r>
      <w:proofErr w:type="gramStart"/>
      <w:r w:rsidRPr="00F5426D">
        <w:rPr>
          <w:color w:val="000000"/>
        </w:rPr>
        <w:t>National Marine Fisheries Service report, Juneau.</w:t>
      </w:r>
      <w:proofErr w:type="gramEnd"/>
    </w:p>
    <w:p w:rsidR="00E40C71" w:rsidRDefault="00E40C71" w:rsidP="00F661C4"/>
    <w:p w:rsidR="000C6A07" w:rsidRDefault="000C6A07" w:rsidP="000C6A07">
      <w:pPr>
        <w:jc w:val="center"/>
      </w:pPr>
      <w:r w:rsidRPr="007111A8">
        <w:rPr>
          <w:noProof/>
        </w:rPr>
        <w:lastRenderedPageBreak/>
        <w:drawing>
          <wp:inline distT="0" distB="0" distL="0" distR="0" wp14:anchorId="08C2EA92" wp14:editId="38AD9744">
            <wp:extent cx="5501148" cy="4665297"/>
            <wp:effectExtent l="19050" t="19050" r="23495" b="2159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8">
                      <a:extLst>
                        <a:ext uri="{28A0092B-C50C-407E-A947-70E740481C1C}">
                          <a14:useLocalDpi xmlns:a14="http://schemas.microsoft.com/office/drawing/2010/main" val="0"/>
                        </a:ext>
                      </a:extLst>
                    </a:blip>
                    <a:srcRect r="7443"/>
                    <a:stretch/>
                  </pic:blipFill>
                  <pic:spPr bwMode="auto">
                    <a:xfrm>
                      <a:off x="0" y="0"/>
                      <a:ext cx="5501148" cy="4665297"/>
                    </a:xfrm>
                    <a:prstGeom prst="rect">
                      <a:avLst/>
                    </a:prstGeom>
                    <a:noFill/>
                    <a:ln>
                      <a:solidFill>
                        <a:sysClr val="windowText" lastClr="000000"/>
                      </a:solidFill>
                    </a:ln>
                    <a:extLst>
                      <a:ext uri="{53640926-AAD7-44D8-BBD7-CCE9431645EC}">
                        <a14:shadowObscured xmlns:a14="http://schemas.microsoft.com/office/drawing/2010/main"/>
                      </a:ext>
                    </a:extLst>
                  </pic:spPr>
                </pic:pic>
              </a:graphicData>
            </a:graphic>
          </wp:inline>
        </w:drawing>
      </w:r>
    </w:p>
    <w:p w:rsidR="000C6A07" w:rsidRDefault="000C6A07" w:rsidP="000C6A07">
      <w:pPr>
        <w:pStyle w:val="Caption"/>
      </w:pPr>
      <w:bookmarkStart w:id="24" w:name="_Toc516752153"/>
      <w:r w:rsidRPr="00DD0EC1">
        <w:t xml:space="preserve">Figure </w:t>
      </w:r>
      <w:r>
        <w:fldChar w:fldCharType="begin"/>
      </w:r>
      <w:r>
        <w:instrText xml:space="preserve"> SEQ Figure \* ARABIC </w:instrText>
      </w:r>
      <w:r>
        <w:fldChar w:fldCharType="separate"/>
      </w:r>
      <w:r w:rsidR="00167CAD">
        <w:rPr>
          <w:noProof/>
        </w:rPr>
        <w:t>5</w:t>
      </w:r>
      <w:r>
        <w:rPr>
          <w:noProof/>
        </w:rPr>
        <w:fldChar w:fldCharType="end"/>
      </w:r>
      <w:r w:rsidRPr="00DD0EC1">
        <w:t>.–</w:t>
      </w:r>
      <w:r w:rsidRPr="001D757A">
        <w:t>Coho salmon escapement estimates and indices for streams in the Sitka area (District 113) with 7 p</w:t>
      </w:r>
      <w:r>
        <w:t>oin</w:t>
      </w:r>
      <w:r w:rsidRPr="001D757A">
        <w:t>t LOESS trends, 1982</w:t>
      </w:r>
      <w:r>
        <w:t>–2017</w:t>
      </w:r>
      <w:r w:rsidRPr="001D757A">
        <w:t xml:space="preserve">. </w:t>
      </w:r>
      <w:r>
        <w:t xml:space="preserve">The </w:t>
      </w:r>
      <w:r w:rsidRPr="007E5FCB">
        <w:t>Ford Arm Creek project was discontinued after 2015.</w:t>
      </w:r>
      <w:bookmarkEnd w:id="24"/>
    </w:p>
    <w:p w:rsidR="00F661C4" w:rsidRDefault="00F661C4" w:rsidP="00F661C4">
      <w:pPr>
        <w:pStyle w:val="Heading3"/>
      </w:pPr>
      <w:bookmarkStart w:id="25" w:name="_Toc516749985"/>
      <w:r>
        <w:t>Southern Southeast Stocks</w:t>
      </w:r>
      <w:bookmarkEnd w:id="25"/>
    </w:p>
    <w:p w:rsidR="00F661C4" w:rsidRDefault="00F661C4" w:rsidP="00F661C4">
      <w:r>
        <w:t xml:space="preserve">Hugh Smith Lake is the only full indicator stock in southern Southeast that has a long-term data series and an established </w:t>
      </w:r>
      <w:r w:rsidRPr="00B061BD">
        <w:rPr>
          <w:i/>
        </w:rPr>
        <w:t>BEG</w:t>
      </w:r>
      <w:r>
        <w:t xml:space="preserve"> (Figure 6;</w:t>
      </w:r>
      <w:r w:rsidR="007D513D">
        <w:t xml:space="preserve"> Table</w:t>
      </w:r>
      <w:r>
        <w:t xml:space="preserve"> 2). An escapement goal range of 500–1,100 spawners was established in 1994 (Clar</w:t>
      </w:r>
      <w:r w:rsidR="0081322F">
        <w:t xml:space="preserve">k et al. 1994) and was subsequently </w:t>
      </w:r>
      <w:r>
        <w:t>revised to 500–1,600 spawners (Shau</w:t>
      </w:r>
      <w:r w:rsidR="00E40C71">
        <w:t>l et al. 2009). Over the past 36</w:t>
      </w:r>
      <w:r>
        <w:t xml:space="preserve"> years, escapements ha</w:t>
      </w:r>
      <w:r w:rsidR="00E40C71">
        <w:t xml:space="preserve">ve been below the current </w:t>
      </w:r>
      <w:r w:rsidR="00E40C71" w:rsidRPr="00E40C71">
        <w:rPr>
          <w:i/>
        </w:rPr>
        <w:t>BEG</w:t>
      </w:r>
      <w:r>
        <w:t xml:space="preserve"> </w:t>
      </w:r>
      <w:r w:rsidR="00B74B2E">
        <w:t>only once (1989), above it in</w:t>
      </w:r>
      <w:r w:rsidR="00E40C71">
        <w:t xml:space="preserve"> 14 years, and within goal in 21</w:t>
      </w:r>
      <w:r>
        <w:t xml:space="preserve"> years. </w:t>
      </w:r>
      <w:r w:rsidR="00B74B2E">
        <w:t xml:space="preserve">The </w:t>
      </w:r>
      <w:r w:rsidR="00B74B2E" w:rsidRPr="00B74B2E">
        <w:rPr>
          <w:i/>
        </w:rPr>
        <w:t>BEG</w:t>
      </w:r>
      <w:r w:rsidR="00B74B2E">
        <w:t xml:space="preserve"> was consistently exceeded during 2008–2014 as a result of smolt production and marine survival rate</w:t>
      </w:r>
      <w:r w:rsidR="00613971">
        <w:t>s that averaged 7% and 26% higher than</w:t>
      </w:r>
      <w:r w:rsidR="00B74B2E">
        <w:t xml:space="preserve"> pre-2008 averages,</w:t>
      </w:r>
      <w:r w:rsidR="0010466C">
        <w:t xml:space="preserve"> respectively,</w:t>
      </w:r>
      <w:r w:rsidR="00B74B2E">
        <w:t xml:space="preserve"> while </w:t>
      </w:r>
      <w:r w:rsidR="007B0990">
        <w:t>all-fishery exploitation rates during the latter period averaged only 50% compared with a pre-2008 average of 65%. Escapement</w:t>
      </w:r>
      <w:r w:rsidR="00E40C71">
        <w:t>s fell back within the</w:t>
      </w:r>
      <w:r w:rsidR="007B0990">
        <w:t xml:space="preserve"> </w:t>
      </w:r>
      <w:r w:rsidR="007B0990" w:rsidRPr="007B0990">
        <w:rPr>
          <w:i/>
        </w:rPr>
        <w:t>BEG</w:t>
      </w:r>
      <w:r w:rsidR="00E40C71">
        <w:t xml:space="preserve"> during 2015–2017</w:t>
      </w:r>
      <w:r w:rsidR="007B0990">
        <w:t>, primarily as a result of a decrease in the marine survival rate t</w:t>
      </w:r>
      <w:r w:rsidR="00E40C71">
        <w:t>o 6–7%</w:t>
      </w:r>
      <w:r w:rsidR="007B0990">
        <w:t>, compared with a previous (1982–2014) average of 13%</w:t>
      </w:r>
      <w:r w:rsidR="00D338E9">
        <w:t>,</w:t>
      </w:r>
      <w:r w:rsidR="007B0990">
        <w:t xml:space="preserve"> while smolt production remained above-average</w:t>
      </w:r>
      <w:r w:rsidR="007E5FCB">
        <w:t xml:space="preserve"> and</w:t>
      </w:r>
      <w:r w:rsidR="007B0990">
        <w:t xml:space="preserve"> </w:t>
      </w:r>
      <w:r w:rsidR="007E5FCB">
        <w:t xml:space="preserve">the </w:t>
      </w:r>
      <w:r w:rsidR="007B0990">
        <w:t>exploit</w:t>
      </w:r>
      <w:r w:rsidR="00D338E9">
        <w:t>ation rate</w:t>
      </w:r>
      <w:r w:rsidR="006604D5">
        <w:t xml:space="preserve"> ranged from 48–62% in 2015–2017 (av</w:t>
      </w:r>
      <w:r w:rsidR="0010466C">
        <w:t>erage 53%, same as the 2000–2014</w:t>
      </w:r>
      <w:r w:rsidR="006604D5">
        <w:t xml:space="preserve"> average but below the 1990s average of 75%)</w:t>
      </w:r>
      <w:r w:rsidR="007B0990">
        <w:t xml:space="preserve">. </w:t>
      </w:r>
    </w:p>
    <w:p w:rsidR="00F661C4" w:rsidRDefault="00F661C4" w:rsidP="00F661C4">
      <w:r>
        <w:t>The Ketchikan area survey index of peak helicopter counts for 14 streams followed a generally upward trend from 1987 to the early to mid-2000</w:t>
      </w:r>
      <w:r w:rsidR="007E5FCB">
        <w:t xml:space="preserve">s, with highly variable counts occurring during </w:t>
      </w:r>
      <w:r w:rsidR="007E5FCB">
        <w:lastRenderedPageBreak/>
        <w:t>2006–2012 followed by consi</w:t>
      </w:r>
      <w:r w:rsidR="006604D5">
        <w:t>stently high counts in 2013–2017</w:t>
      </w:r>
      <w:r w:rsidR="007E5FCB">
        <w:t xml:space="preserve"> </w:t>
      </w:r>
      <w:r w:rsidR="007D513D">
        <w:t>(Figure 6; Table 2; Appendix A3</w:t>
      </w:r>
      <w:r>
        <w:t xml:space="preserve">). A </w:t>
      </w:r>
      <w:r w:rsidRPr="00B061BD">
        <w:rPr>
          <w:i/>
        </w:rPr>
        <w:t>BEG</w:t>
      </w:r>
      <w:r>
        <w:t xml:space="preserve"> of 4,250 to 8,500 spawners was established in 2006 based on the recommendation of Shaul and T</w:t>
      </w:r>
      <w:r w:rsidR="007E5FCB">
        <w:t>ydingco (2</w:t>
      </w:r>
      <w:r w:rsidR="006604D5">
        <w:t>006). During past 31 years (1987–2017</w:t>
      </w:r>
      <w:r w:rsidR="007E5FCB">
        <w:t>)</w:t>
      </w:r>
      <w:r>
        <w:t xml:space="preserve">, escapements have fallen short of the goal </w:t>
      </w:r>
      <w:r w:rsidR="00A01357">
        <w:t xml:space="preserve">only </w:t>
      </w:r>
      <w:r>
        <w:t>once</w:t>
      </w:r>
      <w:r w:rsidR="007E5FCB">
        <w:t xml:space="preserve"> </w:t>
      </w:r>
      <w:r w:rsidR="0010466C">
        <w:t>(</w:t>
      </w:r>
      <w:r w:rsidR="007E5FCB">
        <w:t>in 1990</w:t>
      </w:r>
      <w:r w:rsidR="0010466C">
        <w:t>)</w:t>
      </w:r>
      <w:r>
        <w:t xml:space="preserve">, were within the range </w:t>
      </w:r>
      <w:r w:rsidR="00A01357">
        <w:t>in 13 years</w:t>
      </w:r>
      <w:r w:rsidR="007E5FCB">
        <w:t xml:space="preserve">, and </w:t>
      </w:r>
      <w:r w:rsidR="00A01357">
        <w:t>were above-goal over half of the time (</w:t>
      </w:r>
      <w:r w:rsidR="006604D5">
        <w:t>17</w:t>
      </w:r>
      <w:r w:rsidR="00A01357">
        <w:t xml:space="preserve"> years)</w:t>
      </w:r>
      <w:r>
        <w:t>.</w:t>
      </w:r>
    </w:p>
    <w:p w:rsidR="000C6A07" w:rsidRDefault="000C6A07" w:rsidP="000C6A07">
      <w:pPr>
        <w:jc w:val="center"/>
      </w:pPr>
      <w:r w:rsidRPr="00CB2C9F">
        <w:rPr>
          <w:noProof/>
        </w:rPr>
        <w:drawing>
          <wp:inline distT="0" distB="0" distL="0" distR="0" wp14:anchorId="7690D654" wp14:editId="2D7B516C">
            <wp:extent cx="5943600" cy="5224554"/>
            <wp:effectExtent l="19050" t="19050" r="19050" b="1460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5224554"/>
                    </a:xfrm>
                    <a:prstGeom prst="rect">
                      <a:avLst/>
                    </a:prstGeom>
                    <a:noFill/>
                    <a:ln>
                      <a:solidFill>
                        <a:sysClr val="windowText" lastClr="000000"/>
                      </a:solidFill>
                    </a:ln>
                  </pic:spPr>
                </pic:pic>
              </a:graphicData>
            </a:graphic>
          </wp:inline>
        </w:drawing>
      </w:r>
    </w:p>
    <w:p w:rsidR="000C6A07" w:rsidRDefault="000C6A07" w:rsidP="000C6A07">
      <w:pPr>
        <w:pStyle w:val="Caption"/>
      </w:pPr>
      <w:bookmarkStart w:id="26" w:name="_Toc516752154"/>
      <w:r w:rsidRPr="00C53CA1">
        <w:t xml:space="preserve">Figure </w:t>
      </w:r>
      <w:r>
        <w:fldChar w:fldCharType="begin"/>
      </w:r>
      <w:r>
        <w:instrText xml:space="preserve"> SEQ Figure \* ARABIC </w:instrText>
      </w:r>
      <w:r>
        <w:fldChar w:fldCharType="separate"/>
      </w:r>
      <w:r w:rsidR="00167CAD">
        <w:rPr>
          <w:noProof/>
        </w:rPr>
        <w:t>6</w:t>
      </w:r>
      <w:r>
        <w:rPr>
          <w:noProof/>
        </w:rPr>
        <w:fldChar w:fldCharType="end"/>
      </w:r>
      <w:r w:rsidRPr="00C53CA1">
        <w:t>.–</w:t>
      </w:r>
      <w:r w:rsidRPr="00454402">
        <w:t>Sum of peak coho salmon escapement survey counts for 14 streams in the Ketchikan area (top graph) and coho salmon escapement counts and estimates for Hugh Smith Lake (bottom graph) with 7 p</w:t>
      </w:r>
      <w:r>
        <w:t>oint LOESS trends, 1982–2017</w:t>
      </w:r>
      <w:r w:rsidRPr="00454402">
        <w:t>.</w:t>
      </w:r>
      <w:bookmarkEnd w:id="26"/>
    </w:p>
    <w:p w:rsidR="00DE2B4D" w:rsidRDefault="00DE2B4D" w:rsidP="00DE2B4D">
      <w:pPr>
        <w:pStyle w:val="Heading3"/>
      </w:pPr>
      <w:bookmarkStart w:id="27" w:name="_Toc516749986"/>
      <w:r>
        <w:t>Yakutat Stocks</w:t>
      </w:r>
      <w:bookmarkEnd w:id="27"/>
    </w:p>
    <w:p w:rsidR="00DE2B4D" w:rsidRDefault="00DE2B4D" w:rsidP="00DE2B4D">
      <w:r>
        <w:t xml:space="preserve">Yakutat stocks are harvested primarily in set gillnet and sport fisheries that target runs to discrete systems, but trollers </w:t>
      </w:r>
      <w:r w:rsidR="00752943">
        <w:t xml:space="preserve">and sport charter operators </w:t>
      </w:r>
      <w:r>
        <w:t xml:space="preserve">fishing on mixed stocks off the coast account for some of the harvest. </w:t>
      </w:r>
      <w:r w:rsidRPr="00833B15">
        <w:rPr>
          <w:i/>
        </w:rPr>
        <w:t>BEG</w:t>
      </w:r>
      <w:r>
        <w:t xml:space="preserve">s </w:t>
      </w:r>
      <w:r w:rsidR="0010466C">
        <w:t>were initially established for seven</w:t>
      </w:r>
      <w:r>
        <w:t xml:space="preserve"> stocks in this area (Clark and Clark 1994), but several goals have been dropped because peak escapement surveys have been conducted relatively consistently in rece</w:t>
      </w:r>
      <w:r w:rsidR="0010466C">
        <w:t>nt years on only three</w:t>
      </w:r>
      <w:r w:rsidR="00752943">
        <w:t xml:space="preserve"> systems, </w:t>
      </w:r>
      <w:r>
        <w:t xml:space="preserve">Tawah Creek and the Situk and Tsiu </w:t>
      </w:r>
      <w:proofErr w:type="gramStart"/>
      <w:r>
        <w:t>rivers</w:t>
      </w:r>
      <w:proofErr w:type="gramEnd"/>
      <w:r>
        <w:t>.</w:t>
      </w:r>
    </w:p>
    <w:p w:rsidR="00DE2B4D" w:rsidRDefault="00DE2B4D" w:rsidP="00DE2B4D">
      <w:r>
        <w:lastRenderedPageBreak/>
        <w:t>Although the data series starts in 1972, the quality and comparability of peak survey counts in the Yakutat area are somewhat lower than is the case in other areas of the Southeast Region. Most aerial and foot surveys on these systems have been conducted early in the run to support inseason management of the set gillnet fisheries. Mark–recapture experiments were conducted from 2004 to 2006 to estimate escapement of Situk River coho salmon (Waltemyer et al. 2005, Eggers and Tracy 2007, Shaul et al. 2010) and conducted in the Lost River in 2003 and 2004 (Clark et al. 2005, 2006) in hopes of providing a calibration of the index counts. Mark–recapture estimates were not consistent with</w:t>
      </w:r>
      <w:r w:rsidR="00752943">
        <w:t xml:space="preserve"> index counts (Figure 7; Appendix A4</w:t>
      </w:r>
      <w:r>
        <w:t>) and as a result, meaningful expansion factors could not be estimated. Index counts were substantially lower than total escapement in all years and accounted for minor and variable p</w:t>
      </w:r>
      <w:r w:rsidR="0010466C">
        <w:t>ortions of the total escapement</w:t>
      </w:r>
      <w:r>
        <w:t>.</w:t>
      </w:r>
    </w:p>
    <w:p w:rsidR="00613971" w:rsidRDefault="00613971" w:rsidP="00613971">
      <w:pPr>
        <w:jc w:val="center"/>
      </w:pPr>
      <w:r w:rsidRPr="00550EF2">
        <w:rPr>
          <w:noProof/>
        </w:rPr>
        <w:drawing>
          <wp:inline distT="0" distB="0" distL="0" distR="0" wp14:anchorId="7C81622B" wp14:editId="0AA008C1">
            <wp:extent cx="5943600" cy="4723790"/>
            <wp:effectExtent l="19050" t="19050" r="19050" b="196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723790"/>
                    </a:xfrm>
                    <a:prstGeom prst="rect">
                      <a:avLst/>
                    </a:prstGeom>
                    <a:noFill/>
                    <a:ln>
                      <a:solidFill>
                        <a:sysClr val="windowText" lastClr="000000"/>
                      </a:solidFill>
                    </a:ln>
                  </pic:spPr>
                </pic:pic>
              </a:graphicData>
            </a:graphic>
          </wp:inline>
        </w:drawing>
      </w:r>
    </w:p>
    <w:p w:rsidR="00613971" w:rsidRDefault="00613971" w:rsidP="00613971">
      <w:pPr>
        <w:pStyle w:val="Caption"/>
      </w:pPr>
      <w:bookmarkStart w:id="28" w:name="_Toc516752155"/>
      <w:r>
        <w:t xml:space="preserve">Figure </w:t>
      </w:r>
      <w:r>
        <w:fldChar w:fldCharType="begin"/>
      </w:r>
      <w:r>
        <w:instrText xml:space="preserve"> SEQ Figure \* ARABIC </w:instrText>
      </w:r>
      <w:r>
        <w:fldChar w:fldCharType="separate"/>
      </w:r>
      <w:r w:rsidR="00167CAD">
        <w:rPr>
          <w:noProof/>
        </w:rPr>
        <w:t>7</w:t>
      </w:r>
      <w:r>
        <w:fldChar w:fldCharType="end"/>
      </w:r>
      <w:r w:rsidRPr="00DD0EC1">
        <w:t>.–</w:t>
      </w:r>
      <w:r w:rsidRPr="00864E0C">
        <w:t>Peak</w:t>
      </w:r>
      <w:r w:rsidRPr="00FD2DEA">
        <w:t xml:space="preserve"> coho salmon escapement survey counts for 3 systems in the Yakutat area, 1972</w:t>
      </w:r>
      <w:r>
        <w:t>–2017</w:t>
      </w:r>
      <w:r w:rsidRPr="00FD2DEA">
        <w:t>, and escapement goal bounds.</w:t>
      </w:r>
      <w:bookmarkEnd w:id="28"/>
    </w:p>
    <w:p w:rsidR="00613971" w:rsidRDefault="00613971" w:rsidP="00DE2B4D"/>
    <w:p w:rsidR="004F6FED" w:rsidRPr="004F6FED" w:rsidRDefault="00DE2B4D" w:rsidP="000C6A07">
      <w:r>
        <w:t>Utility of the peak survey counts in assessing historical escapement is limited by decreasing survey effort near the peak of spawner abundance at the end of the fishery</w:t>
      </w:r>
      <w:r w:rsidR="0010466C">
        <w:t>,</w:t>
      </w:r>
      <w:r>
        <w:t xml:space="preserve"> and by frequently deteriorating weather conditions after mid-September. During 2008–2017, an effective peak survey was conducted on Tawah Creek in 8 years during which the count fell under current </w:t>
      </w:r>
      <w:r>
        <w:lastRenderedPageBreak/>
        <w:t>sustainable escapement goal (</w:t>
      </w:r>
      <w:r w:rsidRPr="00142C9A">
        <w:rPr>
          <w:i/>
        </w:rPr>
        <w:t>SEG</w:t>
      </w:r>
      <w:r>
        <w:t xml:space="preserve">) </w:t>
      </w:r>
      <w:r w:rsidR="00346363">
        <w:t>in 3</w:t>
      </w:r>
      <w:r>
        <w:t xml:space="preserve"> years and met or exceeded it </w:t>
      </w:r>
      <w:r w:rsidR="00346363">
        <w:t>in 5</w:t>
      </w:r>
      <w:r>
        <w:t xml:space="preserve"> years. During the same period, the goal </w:t>
      </w:r>
      <w:r w:rsidR="0010466C">
        <w:t xml:space="preserve">in the nearby Situk River </w:t>
      </w:r>
      <w:r>
        <w:t xml:space="preserve">was met or exceeded in 8 years out of 9 </w:t>
      </w:r>
      <w:r w:rsidR="0010466C">
        <w:t>years when peak counts were available</w:t>
      </w:r>
      <w:r>
        <w:t>. Effective peak counts are available for the Tsiu Riv</w:t>
      </w:r>
      <w:r w:rsidR="00346363">
        <w:t>er in all years during 2008–2017</w:t>
      </w:r>
      <w:r>
        <w:t xml:space="preserve"> and all counts met or exceeded the goal.</w:t>
      </w:r>
    </w:p>
    <w:p w:rsidR="00833B15" w:rsidRDefault="00833B15" w:rsidP="00833B15">
      <w:pPr>
        <w:pStyle w:val="Heading2"/>
      </w:pPr>
      <w:bookmarkStart w:id="29" w:name="_Toc516749987"/>
      <w:r>
        <w:t xml:space="preserve">Smolt </w:t>
      </w:r>
      <w:r w:rsidR="00D53866">
        <w:t xml:space="preserve">and Presmolt </w:t>
      </w:r>
      <w:r>
        <w:t>Production</w:t>
      </w:r>
      <w:bookmarkEnd w:id="29"/>
    </w:p>
    <w:p w:rsidR="00833B15" w:rsidRDefault="00833B15" w:rsidP="00833B15">
      <w:r>
        <w:t>Recent smolt</w:t>
      </w:r>
      <w:r w:rsidR="00805A00">
        <w:t xml:space="preserve"> </w:t>
      </w:r>
      <w:r>
        <w:t>production estimates are av</w:t>
      </w:r>
      <w:r w:rsidR="00D3567D">
        <w:t xml:space="preserve">ailable through 2017 </w:t>
      </w:r>
      <w:r w:rsidR="0010466C">
        <w:t>for five</w:t>
      </w:r>
      <w:r>
        <w:t xml:space="preserve"> systems, while presmolt estimates in the summer prior to smolt emigration are available for Ford Arm Creek</w:t>
      </w:r>
      <w:r w:rsidR="00805A00">
        <w:t xml:space="preserve"> through the 2015 return year</w:t>
      </w:r>
      <w:r w:rsidR="00752943">
        <w:t xml:space="preserve"> (Table 3</w:t>
      </w:r>
      <w:r>
        <w:t>). Estimates are listed by adult return year for the smolt emigration in the previous year.</w:t>
      </w:r>
    </w:p>
    <w:p w:rsidR="00805A00" w:rsidRDefault="00833B15" w:rsidP="00833B15">
      <w:r>
        <w:t>Shaul et al. (2005) noted a long-term linear decline in Auke Creek smolt production</w:t>
      </w:r>
      <w:r w:rsidR="00805A00">
        <w:t xml:space="preserve"> that appeared unrelated to brood year spawning escapement but were unable to offer a likely explanation for the trend, although Shaul et al. (2011) observed a marked recovery in 2010 and 2011. Overall, the trend </w:t>
      </w:r>
      <w:r w:rsidR="00185F40">
        <w:t xml:space="preserve">in Auke Creek smolt production from the inception of the project in 1979 through an inflection point in 2008 is best described by a rate of decline of 2.4% per year, for a total decrease of 50% over the 30 year period. Smolt production rebounded dramatically after the 2008 sea-entry year, and since 2011 has </w:t>
      </w:r>
      <w:r w:rsidR="00D04395">
        <w:t xml:space="preserve">ranged </w:t>
      </w:r>
      <w:r w:rsidR="00D3567D">
        <w:t>from 4,178</w:t>
      </w:r>
      <w:r w:rsidR="00D04395">
        <w:t xml:space="preserve">–10,333 smolts and </w:t>
      </w:r>
      <w:r w:rsidR="00D3567D">
        <w:t>averaged 7,433</w:t>
      </w:r>
      <w:r w:rsidR="00185F40">
        <w:t xml:space="preserve"> smolts</w:t>
      </w:r>
      <w:r w:rsidR="00D3567D">
        <w:t>, only 8% below</w:t>
      </w:r>
      <w:r w:rsidR="00D04395">
        <w:t xml:space="preserve"> the average of 8,044 smolts during the first 5-years of the project (1979–1983; Figure 8).</w:t>
      </w:r>
      <w:r w:rsidR="00185F40">
        <w:t xml:space="preserve"> </w:t>
      </w:r>
      <w:r w:rsidR="00D04395">
        <w:t>The dramatic reversal in smolt production began in spring 2009, immediately following construction of a handicapped accessible trail around Auke Lake, including sections of floating walkway, in summer 2008. We hypothesize that the d</w:t>
      </w:r>
      <w:r w:rsidR="00AA186A">
        <w:t xml:space="preserve">ecline may have been caused by </w:t>
      </w:r>
      <w:r w:rsidR="00D04395">
        <w:t>gradual loss of habitat structure for rearing fry and juveniles such as woody debris</w:t>
      </w:r>
      <w:r w:rsidR="00AA186A">
        <w:t xml:space="preserve"> from fallen trees as well as </w:t>
      </w:r>
      <w:r w:rsidR="00D04395">
        <w:t xml:space="preserve">aquatic vegetation, while the reversal </w:t>
      </w:r>
      <w:r w:rsidR="00AA186A">
        <w:t xml:space="preserve">may have </w:t>
      </w:r>
      <w:r w:rsidR="00D04395">
        <w:t>resulted from</w:t>
      </w:r>
      <w:r w:rsidR="00AA186A">
        <w:t xml:space="preserve"> </w:t>
      </w:r>
      <w:r w:rsidR="00D04395">
        <w:t xml:space="preserve">addition of habitat structure </w:t>
      </w:r>
      <w:r w:rsidR="00AA186A">
        <w:t xml:space="preserve">associated with floating sections </w:t>
      </w:r>
      <w:r w:rsidR="00D04395">
        <w:t>of the trail.</w:t>
      </w:r>
      <w:r w:rsidR="00D3567D">
        <w:t xml:space="preserve"> However, the 2018 migration of only 4,178 smolts was the lowest since 2008, so it remains unclea</w:t>
      </w:r>
      <w:r w:rsidR="00775990">
        <w:t>r if recovery has been sustained</w:t>
      </w:r>
      <w:r w:rsidR="00D3567D">
        <w:t>. Smolts sampled and</w:t>
      </w:r>
      <w:r w:rsidR="00DE68CC">
        <w:t xml:space="preserve"> tagged in 2017 app</w:t>
      </w:r>
      <w:r w:rsidR="00775990">
        <w:t>eared to be in poorer condition</w:t>
      </w:r>
      <w:r w:rsidR="00DE68CC">
        <w:t xml:space="preserve"> with a substantial</w:t>
      </w:r>
      <w:r w:rsidR="00CE4340">
        <w:t xml:space="preserve"> parasite load which may have </w:t>
      </w:r>
      <w:r w:rsidR="00DE68CC">
        <w:t>affected freshwater survival (Scott Vulstek, National Marine Fisheries Service, personal communication).</w:t>
      </w:r>
    </w:p>
    <w:p w:rsidR="003509BB" w:rsidRPr="00C970AA" w:rsidRDefault="003509BB" w:rsidP="003509BB">
      <w:pPr>
        <w:rPr>
          <w:b/>
          <w:color w:val="00B0F0"/>
        </w:rPr>
      </w:pPr>
      <w:r w:rsidRPr="00F921EB">
        <w:rPr>
          <w:color w:val="000000" w:themeColor="text1"/>
        </w:rPr>
        <w:t xml:space="preserve">During </w:t>
      </w:r>
      <w:r w:rsidR="00137636">
        <w:rPr>
          <w:color w:val="000000" w:themeColor="text1"/>
        </w:rPr>
        <w:t>the</w:t>
      </w:r>
      <w:r w:rsidRPr="00F921EB">
        <w:rPr>
          <w:color w:val="000000" w:themeColor="text1"/>
        </w:rPr>
        <w:t xml:space="preserve"> initial 17-year period of </w:t>
      </w:r>
      <w:r w:rsidR="00F921EB">
        <w:rPr>
          <w:color w:val="000000" w:themeColor="text1"/>
        </w:rPr>
        <w:t>smolt estimates for the Berners River (1</w:t>
      </w:r>
      <w:r w:rsidRPr="00F921EB">
        <w:rPr>
          <w:color w:val="000000" w:themeColor="text1"/>
        </w:rPr>
        <w:t xml:space="preserve">989–2005 sea-entry years; 1990–2006 adult return years), </w:t>
      </w:r>
      <w:r w:rsidR="00F921EB" w:rsidRPr="00F921EB">
        <w:rPr>
          <w:color w:val="000000" w:themeColor="text1"/>
        </w:rPr>
        <w:t>the number of smolts was strongly correlated with July–November precipitation at the Juneau airport in the year prior to sea-entry (</w:t>
      </w:r>
      <w:r w:rsidR="00F921EB" w:rsidRPr="00F921EB">
        <w:rPr>
          <w:i/>
          <w:color w:val="000000" w:themeColor="text1"/>
        </w:rPr>
        <w:t>R</w:t>
      </w:r>
      <w:r w:rsidR="00F921EB" w:rsidRPr="00F921EB">
        <w:rPr>
          <w:color w:val="000000" w:themeColor="text1"/>
          <w:vertAlign w:val="superscript"/>
        </w:rPr>
        <w:t>2</w:t>
      </w:r>
      <w:r w:rsidR="00F921EB" w:rsidRPr="00F921EB">
        <w:rPr>
          <w:color w:val="000000" w:themeColor="text1"/>
        </w:rPr>
        <w:t xml:space="preserve"> = 0.725, p&lt;0.0001).</w:t>
      </w:r>
      <w:r w:rsidR="00F921EB">
        <w:rPr>
          <w:color w:val="000000" w:themeColor="text1"/>
        </w:rPr>
        <w:t xml:space="preserve"> During this period, smolt production averaged 193.8 thousand (range 124.1–326.3 thousand) fish</w:t>
      </w:r>
      <w:r w:rsidR="00137636">
        <w:rPr>
          <w:color w:val="000000" w:themeColor="text1"/>
        </w:rPr>
        <w:t xml:space="preserve"> </w:t>
      </w:r>
      <w:r w:rsidR="00752943">
        <w:t>(Figure 9</w:t>
      </w:r>
      <w:r w:rsidR="00137636">
        <w:t>; Shaul et al.</w:t>
      </w:r>
      <w:r w:rsidR="00274C64">
        <w:t xml:space="preserve"> 2018</w:t>
      </w:r>
      <w:r w:rsidR="00137636">
        <w:t>)</w:t>
      </w:r>
      <w:r w:rsidR="00F921EB">
        <w:rPr>
          <w:color w:val="000000" w:themeColor="text1"/>
        </w:rPr>
        <w:t xml:space="preserve">. However, the number of smolts </w:t>
      </w:r>
      <w:r w:rsidR="0010466C">
        <w:rPr>
          <w:color w:val="000000" w:themeColor="text1"/>
        </w:rPr>
        <w:t xml:space="preserve">subsequently </w:t>
      </w:r>
      <w:r w:rsidR="00F921EB">
        <w:rPr>
          <w:color w:val="000000" w:themeColor="text1"/>
        </w:rPr>
        <w:t>declined even while levels of precipitation remained favorable</w:t>
      </w:r>
      <w:r w:rsidR="0010466C">
        <w:rPr>
          <w:color w:val="000000" w:themeColor="text1"/>
        </w:rPr>
        <w:t>,</w:t>
      </w:r>
      <w:r w:rsidR="00F921EB">
        <w:rPr>
          <w:color w:val="000000" w:themeColor="text1"/>
        </w:rPr>
        <w:t xml:space="preserve"> and reached a low of 89,169 smolts in spring 2007</w:t>
      </w:r>
      <w:r w:rsidR="00F921EB" w:rsidRPr="00137636">
        <w:rPr>
          <w:color w:val="000000" w:themeColor="text1"/>
        </w:rPr>
        <w:t>.</w:t>
      </w:r>
      <w:r w:rsidR="00137636" w:rsidRPr="00137636">
        <w:rPr>
          <w:color w:val="000000" w:themeColor="text1"/>
        </w:rPr>
        <w:t xml:space="preserve"> </w:t>
      </w:r>
      <w:r w:rsidR="0010466C">
        <w:rPr>
          <w:color w:val="000000" w:themeColor="text1"/>
        </w:rPr>
        <w:t xml:space="preserve">Although </w:t>
      </w:r>
      <w:r w:rsidRPr="00137636">
        <w:rPr>
          <w:color w:val="000000" w:themeColor="text1"/>
        </w:rPr>
        <w:t xml:space="preserve">on-site physical monitoring has </w:t>
      </w:r>
      <w:r w:rsidR="00752943">
        <w:rPr>
          <w:color w:val="000000" w:themeColor="text1"/>
        </w:rPr>
        <w:t xml:space="preserve">not </w:t>
      </w:r>
      <w:r w:rsidRPr="00137636">
        <w:rPr>
          <w:color w:val="000000" w:themeColor="text1"/>
        </w:rPr>
        <w:t>been conducted in the Berners River drainage</w:t>
      </w:r>
      <w:r w:rsidR="00752943">
        <w:rPr>
          <w:color w:val="000000" w:themeColor="text1"/>
        </w:rPr>
        <w:t xml:space="preserve"> on a year-round basis</w:t>
      </w:r>
      <w:r w:rsidRPr="00137636">
        <w:rPr>
          <w:color w:val="000000" w:themeColor="text1"/>
        </w:rPr>
        <w:t>, we suspect that the recent decrease in smolt production may be related to a recent trend toward colder spring temperatures beginning in the mid-2000s, with probable longer annual periods of snow-on-ice coverage on off-channel habitats</w:t>
      </w:r>
      <w:r w:rsidR="00137636" w:rsidRPr="00137636">
        <w:rPr>
          <w:color w:val="000000" w:themeColor="text1"/>
        </w:rPr>
        <w:t xml:space="preserve"> (Shaul et al.</w:t>
      </w:r>
      <w:r w:rsidR="00DE68CC">
        <w:rPr>
          <w:color w:val="000000" w:themeColor="text1"/>
        </w:rPr>
        <w:t xml:space="preserve"> 2018</w:t>
      </w:r>
      <w:r w:rsidR="00137636" w:rsidRPr="00137636">
        <w:rPr>
          <w:color w:val="000000" w:themeColor="text1"/>
        </w:rPr>
        <w:t>)</w:t>
      </w:r>
      <w:r w:rsidRPr="00137636">
        <w:rPr>
          <w:color w:val="000000" w:themeColor="text1"/>
        </w:rPr>
        <w:t xml:space="preserve">. </w:t>
      </w:r>
      <w:r w:rsidR="00137636" w:rsidRPr="00137636">
        <w:rPr>
          <w:color w:val="000000" w:themeColor="text1"/>
        </w:rPr>
        <w:t>The low point in sm</w:t>
      </w:r>
      <w:r w:rsidR="00752943">
        <w:rPr>
          <w:color w:val="000000" w:themeColor="text1"/>
        </w:rPr>
        <w:t>olt production in 2007 (Figure 9</w:t>
      </w:r>
      <w:r w:rsidR="00137636" w:rsidRPr="00137636">
        <w:rPr>
          <w:color w:val="000000" w:themeColor="text1"/>
        </w:rPr>
        <w:t>) followed a winter of record snowfall that resulted in major winter-spring mortality and a reduction in populations of moose (</w:t>
      </w:r>
      <w:r w:rsidR="00137636" w:rsidRPr="00137636">
        <w:rPr>
          <w:i/>
          <w:color w:val="000000" w:themeColor="text1"/>
        </w:rPr>
        <w:t>Alces alces</w:t>
      </w:r>
      <w:r w:rsidR="00137636" w:rsidRPr="00137636">
        <w:rPr>
          <w:color w:val="000000" w:themeColor="text1"/>
        </w:rPr>
        <w:t>) and mountain goats (</w:t>
      </w:r>
      <w:r w:rsidR="00137636" w:rsidRPr="00137636">
        <w:rPr>
          <w:i/>
          <w:color w:val="000000" w:themeColor="text1"/>
        </w:rPr>
        <w:t>Oreamnos americanus</w:t>
      </w:r>
      <w:r w:rsidR="00137636" w:rsidRPr="00137636">
        <w:rPr>
          <w:color w:val="000000" w:themeColor="text1"/>
        </w:rPr>
        <w:t>) in Berners Bay (White et al. 2012a and 2012b).</w:t>
      </w:r>
      <w:r w:rsidR="00137636">
        <w:rPr>
          <w:color w:val="000000" w:themeColor="text1"/>
        </w:rPr>
        <w:t xml:space="preserve"> Smolt production has recovered to an average of </w:t>
      </w:r>
      <w:r w:rsidR="00823485">
        <w:rPr>
          <w:color w:val="000000" w:themeColor="text1"/>
        </w:rPr>
        <w:t>228.5 thousand fish in 2013–2016</w:t>
      </w:r>
      <w:r w:rsidR="00E85CA2">
        <w:rPr>
          <w:color w:val="000000" w:themeColor="text1"/>
        </w:rPr>
        <w:t xml:space="preserve"> (</w:t>
      </w:r>
      <w:r w:rsidR="00823485">
        <w:rPr>
          <w:color w:val="000000" w:themeColor="text1"/>
        </w:rPr>
        <w:t xml:space="preserve">above the pre-2006 </w:t>
      </w:r>
      <w:r w:rsidR="00137636">
        <w:rPr>
          <w:color w:val="000000" w:themeColor="text1"/>
        </w:rPr>
        <w:t>average</w:t>
      </w:r>
      <w:r w:rsidR="00E85CA2">
        <w:rPr>
          <w:color w:val="000000" w:themeColor="text1"/>
        </w:rPr>
        <w:t>)</w:t>
      </w:r>
      <w:r w:rsidR="00DA3250">
        <w:rPr>
          <w:color w:val="000000" w:themeColor="text1"/>
        </w:rPr>
        <w:t xml:space="preserve"> during a recent transition</w:t>
      </w:r>
      <w:r w:rsidR="00DE68CC">
        <w:rPr>
          <w:color w:val="000000" w:themeColor="text1"/>
        </w:rPr>
        <w:t xml:space="preserve"> to warmer conditions. In the </w:t>
      </w:r>
      <w:r w:rsidR="00BE7644">
        <w:rPr>
          <w:color w:val="000000" w:themeColor="text1"/>
        </w:rPr>
        <w:t xml:space="preserve">2016 </w:t>
      </w:r>
      <w:r w:rsidR="00DE68CC">
        <w:rPr>
          <w:color w:val="000000" w:themeColor="text1"/>
        </w:rPr>
        <w:t xml:space="preserve">smolt year, </w:t>
      </w:r>
      <w:r w:rsidR="00DA3250">
        <w:rPr>
          <w:color w:val="000000" w:themeColor="text1"/>
        </w:rPr>
        <w:t xml:space="preserve">production </w:t>
      </w:r>
      <w:r w:rsidR="00DE68CC">
        <w:rPr>
          <w:color w:val="000000" w:themeColor="text1"/>
        </w:rPr>
        <w:t>rebounded to a record high of 327,854 smolts</w:t>
      </w:r>
      <w:r w:rsidR="00E85CA2">
        <w:rPr>
          <w:color w:val="000000" w:themeColor="text1"/>
        </w:rPr>
        <w:t xml:space="preserve">, </w:t>
      </w:r>
      <w:r w:rsidR="00DE68CC">
        <w:rPr>
          <w:color w:val="000000" w:themeColor="text1"/>
        </w:rPr>
        <w:t xml:space="preserve">coinicident with </w:t>
      </w:r>
      <w:r w:rsidR="00DE68CC">
        <w:rPr>
          <w:color w:val="000000" w:themeColor="text1"/>
        </w:rPr>
        <w:lastRenderedPageBreak/>
        <w:t xml:space="preserve">record high </w:t>
      </w:r>
      <w:r w:rsidR="0010466C">
        <w:rPr>
          <w:color w:val="000000" w:themeColor="text1"/>
        </w:rPr>
        <w:t xml:space="preserve">summer-fall </w:t>
      </w:r>
      <w:r w:rsidR="00DE68CC">
        <w:rPr>
          <w:color w:val="000000" w:themeColor="text1"/>
        </w:rPr>
        <w:t xml:space="preserve">precipitation </w:t>
      </w:r>
      <w:r w:rsidR="00752943">
        <w:rPr>
          <w:color w:val="000000" w:themeColor="text1"/>
        </w:rPr>
        <w:t>(Figure 10</w:t>
      </w:r>
      <w:r w:rsidR="00DA3250">
        <w:rPr>
          <w:color w:val="000000" w:themeColor="text1"/>
        </w:rPr>
        <w:t>)</w:t>
      </w:r>
      <w:r w:rsidR="0010466C">
        <w:rPr>
          <w:color w:val="000000" w:themeColor="text1"/>
        </w:rPr>
        <w:t xml:space="preserve"> followed by</w:t>
      </w:r>
      <w:r w:rsidR="00752943">
        <w:rPr>
          <w:color w:val="000000" w:themeColor="text1"/>
        </w:rPr>
        <w:t xml:space="preserve"> </w:t>
      </w:r>
      <w:r w:rsidR="00613971">
        <w:rPr>
          <w:color w:val="000000" w:themeColor="text1"/>
        </w:rPr>
        <w:t xml:space="preserve">exceptionally </w:t>
      </w:r>
      <w:r w:rsidR="00752943">
        <w:rPr>
          <w:color w:val="000000" w:themeColor="text1"/>
        </w:rPr>
        <w:t>mild winter-spring weather</w:t>
      </w:r>
      <w:r w:rsidR="00DA3250">
        <w:rPr>
          <w:color w:val="000000" w:themeColor="text1"/>
        </w:rPr>
        <w:t>.</w:t>
      </w:r>
    </w:p>
    <w:p w:rsidR="0010466C" w:rsidRPr="00F859A0" w:rsidRDefault="000E16F6" w:rsidP="000E16F6">
      <w:pPr>
        <w:pStyle w:val="Caption"/>
      </w:pPr>
      <w:bookmarkStart w:id="30" w:name="_Toc516750331"/>
      <w:r>
        <w:t xml:space="preserve">Table </w:t>
      </w:r>
      <w:r>
        <w:fldChar w:fldCharType="begin"/>
      </w:r>
      <w:r>
        <w:instrText xml:space="preserve"> SEQ Table \* ARABIC </w:instrText>
      </w:r>
      <w:r>
        <w:fldChar w:fldCharType="separate"/>
      </w:r>
      <w:r w:rsidR="00167CAD">
        <w:rPr>
          <w:noProof/>
        </w:rPr>
        <w:t>3</w:t>
      </w:r>
      <w:r>
        <w:fldChar w:fldCharType="end"/>
      </w:r>
      <w:r w:rsidR="0010466C">
        <w:t>.</w:t>
      </w:r>
      <w:r w:rsidR="0010466C" w:rsidRPr="006C1E21">
        <w:t>–</w:t>
      </w:r>
      <w:r w:rsidR="0010466C" w:rsidRPr="002D42A1">
        <w:t>Total</w:t>
      </w:r>
      <w:r w:rsidR="0010466C" w:rsidRPr="00685BD4">
        <w:t xml:space="preserve"> coho smolt and presmolt production estimates for 7 wild coho salmon-producing systems in Southeast Alaska by age-.1 return year, 1980–201</w:t>
      </w:r>
      <w:r w:rsidR="0010466C">
        <w:t>7</w:t>
      </w:r>
      <w:r w:rsidR="0010466C" w:rsidRPr="00685BD4">
        <w:t>.</w:t>
      </w:r>
      <w:bookmarkEnd w:id="30"/>
      <w:r w:rsidR="0010466C" w:rsidRPr="00F859A0">
        <w:rPr>
          <w:b/>
        </w:rPr>
        <w:t xml:space="preserve"> </w:t>
      </w:r>
    </w:p>
    <w:tbl>
      <w:tblPr>
        <w:tblW w:w="9360" w:type="dxa"/>
        <w:tblInd w:w="108" w:type="dxa"/>
        <w:tblLook w:val="04A0" w:firstRow="1" w:lastRow="0" w:firstColumn="1" w:lastColumn="0" w:noHBand="0" w:noVBand="1"/>
      </w:tblPr>
      <w:tblGrid>
        <w:gridCol w:w="1167"/>
        <w:gridCol w:w="1185"/>
        <w:gridCol w:w="1353"/>
        <w:gridCol w:w="1482"/>
        <w:gridCol w:w="1578"/>
        <w:gridCol w:w="1329"/>
        <w:gridCol w:w="1322"/>
      </w:tblGrid>
      <w:tr w:rsidR="0010466C" w:rsidRPr="000C6A07" w:rsidTr="004D6A96">
        <w:trPr>
          <w:trHeight w:val="259"/>
        </w:trPr>
        <w:tc>
          <w:tcPr>
            <w:tcW w:w="116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w:t>
            </w:r>
          </w:p>
        </w:tc>
        <w:tc>
          <w:tcPr>
            <w:tcW w:w="1177"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Auke </w:t>
            </w:r>
          </w:p>
        </w:tc>
        <w:tc>
          <w:tcPr>
            <w:tcW w:w="1345"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Berners</w:t>
            </w:r>
          </w:p>
        </w:tc>
        <w:tc>
          <w:tcPr>
            <w:tcW w:w="1474"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Chilkat</w:t>
            </w:r>
          </w:p>
        </w:tc>
        <w:tc>
          <w:tcPr>
            <w:tcW w:w="1570"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 Taku   </w:t>
            </w:r>
          </w:p>
        </w:tc>
        <w:tc>
          <w:tcPr>
            <w:tcW w:w="1321"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Hugh Smith</w:t>
            </w:r>
          </w:p>
        </w:tc>
        <w:tc>
          <w:tcPr>
            <w:tcW w:w="1306" w:type="dxa"/>
            <w:tcBorders>
              <w:top w:val="single" w:sz="4" w:space="0" w:color="auto"/>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 xml:space="preserve">Ford Arm </w:t>
            </w:r>
          </w:p>
        </w:tc>
      </w:tr>
      <w:tr w:rsidR="0010466C" w:rsidRPr="000C6A07" w:rsidTr="004D6A96">
        <w:trPr>
          <w:trHeight w:val="259"/>
        </w:trPr>
        <w:tc>
          <w:tcPr>
            <w:tcW w:w="116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Return</w:t>
            </w:r>
          </w:p>
        </w:tc>
        <w:tc>
          <w:tcPr>
            <w:tcW w:w="1177"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c>
          <w:tcPr>
            <w:tcW w:w="1345"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River</w:t>
            </w:r>
          </w:p>
        </w:tc>
        <w:tc>
          <w:tcPr>
            <w:tcW w:w="1474"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w:t>
            </w:r>
          </w:p>
        </w:tc>
        <w:tc>
          <w:tcPr>
            <w:tcW w:w="1570"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 River  </w:t>
            </w:r>
          </w:p>
        </w:tc>
        <w:tc>
          <w:tcPr>
            <w:tcW w:w="1321"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 xml:space="preserve">Lake </w:t>
            </w:r>
          </w:p>
        </w:tc>
        <w:tc>
          <w:tcPr>
            <w:tcW w:w="1306" w:type="dxa"/>
            <w:tcBorders>
              <w:top w:val="nil"/>
              <w:left w:val="nil"/>
              <w:bottom w:val="nil"/>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Creek</w:t>
            </w:r>
          </w:p>
        </w:tc>
      </w:tr>
      <w:tr w:rsidR="0010466C" w:rsidRPr="000C6A07" w:rsidTr="004D6A96">
        <w:trPr>
          <w:trHeight w:val="259"/>
        </w:trPr>
        <w:tc>
          <w:tcPr>
            <w:tcW w:w="116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Year</w:t>
            </w:r>
          </w:p>
        </w:tc>
        <w:tc>
          <w:tcPr>
            <w:tcW w:w="1177"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45"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474"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570"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 xml:space="preserve">Smolts </w:t>
            </w:r>
          </w:p>
        </w:tc>
        <w:tc>
          <w:tcPr>
            <w:tcW w:w="1321"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Smolts</w:t>
            </w:r>
          </w:p>
        </w:tc>
        <w:tc>
          <w:tcPr>
            <w:tcW w:w="1306" w:type="dxa"/>
            <w:tcBorders>
              <w:top w:val="nil"/>
              <w:left w:val="nil"/>
              <w:bottom w:val="single" w:sz="4" w:space="0" w:color="auto"/>
              <w:right w:val="nil"/>
            </w:tcBorders>
            <w:shd w:val="clear" w:color="auto" w:fill="auto"/>
            <w:noWrap/>
            <w:hideMark/>
          </w:tcPr>
          <w:p w:rsidR="0010466C" w:rsidRPr="000C6A07" w:rsidRDefault="0010466C" w:rsidP="004D6A96">
            <w:pPr>
              <w:spacing w:after="0"/>
              <w:jc w:val="center"/>
              <w:rPr>
                <w:sz w:val="20"/>
                <w:szCs w:val="20"/>
              </w:rPr>
            </w:pPr>
            <w:r w:rsidRPr="000C6A07">
              <w:rPr>
                <w:sz w:val="20"/>
                <w:szCs w:val="20"/>
              </w:rPr>
              <w:t>Pre-smolts</w:t>
            </w:r>
          </w:p>
        </w:tc>
      </w:tr>
      <w:tr w:rsidR="0010466C" w:rsidRPr="000C6A07" w:rsidTr="004D6A96">
        <w:trPr>
          <w:trHeight w:hRule="exact" w:val="302"/>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8,789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10,714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6,967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79,059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6,849</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29,117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63,686</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6,901</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53,227</w:t>
            </w:r>
          </w:p>
        </w:tc>
        <w:tc>
          <w:tcPr>
            <w:tcW w:w="1306" w:type="dxa"/>
            <w:tcBorders>
              <w:top w:val="nil"/>
              <w:left w:val="nil"/>
              <w:bottom w:val="nil"/>
              <w:right w:val="nil"/>
            </w:tcBorders>
            <w:shd w:val="clear" w:color="auto" w:fill="auto"/>
            <w:noWrap/>
            <w:tcMar>
              <w:left w:w="0" w:type="dxa"/>
              <w:right w:w="0" w:type="dxa"/>
            </w:tcMar>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6,838</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32,283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38,509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5,852</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23,572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45,748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5,617</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21,878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70,322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7,014</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36,218</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88,983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1989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7,685</w:t>
            </w:r>
          </w:p>
        </w:tc>
        <w:tc>
          <w:tcPr>
            <w:tcW w:w="1345"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27,904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51,658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7,011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163,998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26,620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54,851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5,137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141,291</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33,101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56,284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5,690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187,688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1,080,551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23,373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61,728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6,596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326,312</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1,510,032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32,657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57,401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8,647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255,519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1,475,874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48,434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82,893</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181,503</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1,525,330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49,516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134,640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4,884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194,019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986,489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91,605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3,934</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133,629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759,763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32,294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66,772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6,111</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139,959</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853,662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37,436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80,517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1999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7,420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252,168</w:t>
            </w:r>
          </w:p>
        </w:tc>
        <w:tc>
          <w:tcPr>
            <w:tcW w:w="1474"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1,184,195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29,875</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132,655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5,233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183,023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1,237,056</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1,691,411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19,902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62,444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4,969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268,777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1,185,804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1,811,038</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23,327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102,610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5,980</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264,599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2,970,458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2,741,593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36,487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102,918</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3,616</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148,513</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1,696,212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2,737,851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26,841</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77,081</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3,695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185,125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1,938,322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2,961,344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22,997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101,579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4,549</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144,778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776,934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3,755,274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39,924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120,632</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4,287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124,070</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1,807,837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2,149,673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28,184</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98,470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2007</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4,515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114,648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875,478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3,035,547</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37,267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84,017</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2008</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89,169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893,032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2,021,243</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28,793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72,315</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2009</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3,815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102,318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716,689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2,803,021</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24,006</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96,180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2010</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4,667</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160,627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872,829</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2,270,500</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25,813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64,349</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2011</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6,053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130,727</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1,026,314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1,526,065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37,742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86,994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2012</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10,333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112,305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1,229,468</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1,463,444</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32,482</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86,174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2013</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6,143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151,016</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788,387</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1,338,435</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41,093</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99,144</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2014</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9,575</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232,019</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875,312</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1,155,192</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47,247</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149,090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2015</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5,793</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172,588</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639,750</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670,139</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33,860</w:t>
            </w:r>
          </w:p>
        </w:tc>
        <w:tc>
          <w:tcPr>
            <w:tcW w:w="1306" w:type="dxa"/>
            <w:tcBorders>
              <w:top w:val="nil"/>
              <w:left w:val="nil"/>
              <w:bottom w:val="nil"/>
              <w:right w:val="nil"/>
            </w:tcBorders>
            <w:shd w:val="clear" w:color="auto" w:fill="auto"/>
            <w:noWrap/>
            <w:tcMar>
              <w:left w:w="0" w:type="dxa"/>
              <w:right w:w="317" w:type="dxa"/>
            </w:tcMar>
            <w:vAlign w:val="bottom"/>
            <w:hideMark/>
          </w:tcPr>
          <w:p w:rsidR="0010466C" w:rsidRPr="000C6A07" w:rsidRDefault="0010466C" w:rsidP="004D6A96">
            <w:pPr>
              <w:spacing w:after="0"/>
              <w:jc w:val="right"/>
              <w:rPr>
                <w:sz w:val="20"/>
                <w:szCs w:val="20"/>
              </w:rPr>
            </w:pPr>
            <w:r w:rsidRPr="000C6A07">
              <w:rPr>
                <w:sz w:val="20"/>
                <w:szCs w:val="20"/>
              </w:rPr>
              <w:t>104,490</w:t>
            </w:r>
          </w:p>
        </w:tc>
      </w:tr>
      <w:tr w:rsidR="0010466C" w:rsidRPr="000C6A07" w:rsidTr="004D6A96">
        <w:trPr>
          <w:trHeight w:hRule="exact" w:val="245"/>
        </w:trPr>
        <w:tc>
          <w:tcPr>
            <w:tcW w:w="1167"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2016</w:t>
            </w:r>
          </w:p>
        </w:tc>
        <w:tc>
          <w:tcPr>
            <w:tcW w:w="1177"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6,418</w:t>
            </w:r>
          </w:p>
        </w:tc>
        <w:tc>
          <w:tcPr>
            <w:tcW w:w="1345"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181,735</w:t>
            </w:r>
          </w:p>
        </w:tc>
        <w:tc>
          <w:tcPr>
            <w:tcW w:w="1474" w:type="dxa"/>
            <w:tcBorders>
              <w:top w:val="nil"/>
              <w:left w:val="nil"/>
              <w:bottom w:val="nil"/>
              <w:right w:val="nil"/>
            </w:tcBorders>
            <w:shd w:val="clear" w:color="auto" w:fill="auto"/>
            <w:noWrap/>
            <w:tcMar>
              <w:left w:w="0" w:type="dxa"/>
              <w:right w:w="274" w:type="dxa"/>
            </w:tcMar>
            <w:vAlign w:val="bottom"/>
            <w:hideMark/>
          </w:tcPr>
          <w:p w:rsidR="0010466C" w:rsidRPr="000C6A07" w:rsidRDefault="0010466C" w:rsidP="004D6A96">
            <w:pPr>
              <w:spacing w:after="0"/>
              <w:jc w:val="right"/>
              <w:rPr>
                <w:sz w:val="20"/>
                <w:szCs w:val="20"/>
              </w:rPr>
            </w:pPr>
            <w:r w:rsidRPr="000C6A07">
              <w:rPr>
                <w:sz w:val="20"/>
                <w:szCs w:val="20"/>
              </w:rPr>
              <w:t>688,274</w:t>
            </w:r>
          </w:p>
        </w:tc>
        <w:tc>
          <w:tcPr>
            <w:tcW w:w="1570"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1,874,546</w:t>
            </w:r>
          </w:p>
        </w:tc>
        <w:tc>
          <w:tcPr>
            <w:tcW w:w="1321" w:type="dxa"/>
            <w:tcBorders>
              <w:top w:val="nil"/>
              <w:left w:val="nil"/>
              <w:bottom w:val="nil"/>
              <w:right w:val="nil"/>
            </w:tcBorders>
            <w:shd w:val="clear" w:color="auto" w:fill="auto"/>
            <w:noWrap/>
            <w:tcMar>
              <w:left w:w="0" w:type="dxa"/>
              <w:right w:w="288" w:type="dxa"/>
            </w:tcMar>
            <w:vAlign w:val="bottom"/>
            <w:hideMark/>
          </w:tcPr>
          <w:p w:rsidR="0010466C" w:rsidRPr="000C6A07" w:rsidRDefault="0010466C" w:rsidP="004D6A96">
            <w:pPr>
              <w:spacing w:after="0"/>
              <w:jc w:val="right"/>
              <w:rPr>
                <w:sz w:val="20"/>
                <w:szCs w:val="20"/>
              </w:rPr>
            </w:pPr>
            <w:r w:rsidRPr="000C6A07">
              <w:rPr>
                <w:sz w:val="20"/>
                <w:szCs w:val="20"/>
              </w:rPr>
              <w:t>38,808</w:t>
            </w:r>
          </w:p>
        </w:tc>
        <w:tc>
          <w:tcPr>
            <w:tcW w:w="1306" w:type="dxa"/>
            <w:tcBorders>
              <w:top w:val="nil"/>
              <w:left w:val="nil"/>
              <w:bottom w:val="nil"/>
              <w:right w:val="nil"/>
            </w:tcBorders>
            <w:shd w:val="clear" w:color="auto" w:fill="auto"/>
            <w:noWrap/>
            <w:vAlign w:val="bottom"/>
            <w:hideMark/>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hRule="exact" w:val="302"/>
        </w:trPr>
        <w:tc>
          <w:tcPr>
            <w:tcW w:w="1167"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2017</w:t>
            </w:r>
          </w:p>
        </w:tc>
        <w:tc>
          <w:tcPr>
            <w:tcW w:w="1177"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9,590</w:t>
            </w:r>
          </w:p>
        </w:tc>
        <w:tc>
          <w:tcPr>
            <w:tcW w:w="1345"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308,612</w:t>
            </w:r>
          </w:p>
        </w:tc>
        <w:tc>
          <w:tcPr>
            <w:tcW w:w="1474" w:type="dxa"/>
            <w:tcBorders>
              <w:top w:val="nil"/>
              <w:left w:val="nil"/>
              <w:bottom w:val="single" w:sz="4" w:space="0" w:color="auto"/>
              <w:right w:val="nil"/>
            </w:tcBorders>
            <w:shd w:val="clear" w:color="auto" w:fill="auto"/>
            <w:noWrap/>
            <w:tcMar>
              <w:left w:w="0" w:type="dxa"/>
              <w:right w:w="274" w:type="dxa"/>
            </w:tcMar>
            <w:vAlign w:val="center"/>
          </w:tcPr>
          <w:p w:rsidR="0010466C" w:rsidRPr="000C6A07" w:rsidRDefault="0010466C" w:rsidP="004D6A96">
            <w:pPr>
              <w:spacing w:after="0"/>
              <w:jc w:val="right"/>
              <w:rPr>
                <w:sz w:val="20"/>
                <w:szCs w:val="20"/>
              </w:rPr>
            </w:pPr>
            <w:r w:rsidRPr="000C6A07">
              <w:rPr>
                <w:sz w:val="20"/>
                <w:szCs w:val="20"/>
              </w:rPr>
              <w:t>666,396</w:t>
            </w:r>
          </w:p>
        </w:tc>
        <w:tc>
          <w:tcPr>
            <w:tcW w:w="1570"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2,731,997</w:t>
            </w:r>
          </w:p>
        </w:tc>
        <w:tc>
          <w:tcPr>
            <w:tcW w:w="1321" w:type="dxa"/>
            <w:tcBorders>
              <w:top w:val="nil"/>
              <w:left w:val="nil"/>
              <w:bottom w:val="single" w:sz="4" w:space="0" w:color="auto"/>
              <w:right w:val="nil"/>
            </w:tcBorders>
            <w:shd w:val="clear" w:color="auto" w:fill="auto"/>
            <w:noWrap/>
            <w:tcMar>
              <w:left w:w="0" w:type="dxa"/>
              <w:right w:w="288" w:type="dxa"/>
            </w:tcMar>
            <w:vAlign w:val="center"/>
          </w:tcPr>
          <w:p w:rsidR="0010466C" w:rsidRPr="000C6A07" w:rsidRDefault="0010466C" w:rsidP="004D6A96">
            <w:pPr>
              <w:spacing w:after="0"/>
              <w:jc w:val="right"/>
              <w:rPr>
                <w:sz w:val="20"/>
                <w:szCs w:val="20"/>
              </w:rPr>
            </w:pPr>
            <w:r w:rsidRPr="000C6A07">
              <w:rPr>
                <w:sz w:val="20"/>
                <w:szCs w:val="20"/>
              </w:rPr>
              <w:t>33,756</w:t>
            </w:r>
          </w:p>
        </w:tc>
        <w:tc>
          <w:tcPr>
            <w:tcW w:w="1306" w:type="dxa"/>
            <w:tcBorders>
              <w:top w:val="nil"/>
              <w:left w:val="nil"/>
              <w:bottom w:val="single" w:sz="4" w:space="0" w:color="auto"/>
              <w:right w:val="nil"/>
            </w:tcBorders>
            <w:shd w:val="clear" w:color="auto" w:fill="auto"/>
            <w:noWrap/>
            <w:vAlign w:val="center"/>
          </w:tcPr>
          <w:p w:rsidR="0010466C" w:rsidRPr="000C6A07" w:rsidRDefault="0010466C" w:rsidP="004D6A96">
            <w:pPr>
              <w:spacing w:after="0"/>
              <w:jc w:val="center"/>
              <w:rPr>
                <w:sz w:val="20"/>
                <w:szCs w:val="20"/>
              </w:rPr>
            </w:pPr>
            <w:r w:rsidRPr="000C6A07">
              <w:rPr>
                <w:sz w:val="20"/>
                <w:szCs w:val="20"/>
              </w:rPr>
              <w:t>-</w:t>
            </w:r>
          </w:p>
        </w:tc>
      </w:tr>
      <w:tr w:rsidR="0010466C" w:rsidRPr="000C6A07" w:rsidTr="004D6A96">
        <w:trPr>
          <w:trHeight w:val="331"/>
        </w:trPr>
        <w:tc>
          <w:tcPr>
            <w:tcW w:w="1167" w:type="dxa"/>
            <w:tcBorders>
              <w:top w:val="single" w:sz="4" w:space="0" w:color="auto"/>
              <w:left w:val="nil"/>
              <w:bottom w:val="single" w:sz="4" w:space="0" w:color="auto"/>
              <w:right w:val="nil"/>
            </w:tcBorders>
            <w:shd w:val="clear" w:color="auto" w:fill="auto"/>
            <w:noWrap/>
            <w:vAlign w:val="center"/>
            <w:hideMark/>
          </w:tcPr>
          <w:p w:rsidR="0010466C" w:rsidRPr="000C6A07" w:rsidRDefault="0010466C" w:rsidP="004D6A96">
            <w:pPr>
              <w:spacing w:after="0"/>
              <w:jc w:val="center"/>
              <w:rPr>
                <w:sz w:val="20"/>
                <w:szCs w:val="20"/>
              </w:rPr>
            </w:pPr>
            <w:r w:rsidRPr="000C6A07">
              <w:rPr>
                <w:sz w:val="20"/>
                <w:szCs w:val="20"/>
              </w:rPr>
              <w:t>Average</w:t>
            </w:r>
          </w:p>
        </w:tc>
        <w:tc>
          <w:tcPr>
            <w:tcW w:w="1177"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6,246</w:t>
            </w:r>
          </w:p>
        </w:tc>
        <w:tc>
          <w:tcPr>
            <w:tcW w:w="1345"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175,634</w:t>
            </w:r>
          </w:p>
        </w:tc>
        <w:tc>
          <w:tcPr>
            <w:tcW w:w="1474" w:type="dxa"/>
            <w:tcBorders>
              <w:top w:val="single" w:sz="4" w:space="0" w:color="auto"/>
              <w:left w:val="nil"/>
              <w:bottom w:val="single" w:sz="4" w:space="0" w:color="auto"/>
              <w:right w:val="nil"/>
            </w:tcBorders>
            <w:shd w:val="clear" w:color="auto" w:fill="auto"/>
            <w:noWrap/>
            <w:tcMar>
              <w:left w:w="0" w:type="dxa"/>
              <w:right w:w="274" w:type="dxa"/>
            </w:tcMar>
            <w:vAlign w:val="center"/>
            <w:hideMark/>
          </w:tcPr>
          <w:p w:rsidR="0010466C" w:rsidRPr="000C6A07" w:rsidRDefault="0010466C" w:rsidP="004D6A96">
            <w:pPr>
              <w:spacing w:after="0"/>
              <w:jc w:val="right"/>
              <w:rPr>
                <w:sz w:val="20"/>
                <w:szCs w:val="20"/>
              </w:rPr>
            </w:pPr>
            <w:r w:rsidRPr="000C6A07">
              <w:rPr>
                <w:sz w:val="20"/>
                <w:szCs w:val="20"/>
              </w:rPr>
              <w:t>1,189,303</w:t>
            </w:r>
          </w:p>
        </w:tc>
        <w:tc>
          <w:tcPr>
            <w:tcW w:w="1570"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1,815,288</w:t>
            </w:r>
          </w:p>
        </w:tc>
        <w:tc>
          <w:tcPr>
            <w:tcW w:w="1321" w:type="dxa"/>
            <w:tcBorders>
              <w:top w:val="single" w:sz="4" w:space="0" w:color="auto"/>
              <w:left w:val="nil"/>
              <w:bottom w:val="single" w:sz="4" w:space="0" w:color="auto"/>
              <w:right w:val="nil"/>
            </w:tcBorders>
            <w:shd w:val="clear" w:color="auto" w:fill="auto"/>
            <w:noWrap/>
            <w:tcMar>
              <w:left w:w="0" w:type="dxa"/>
              <w:right w:w="288" w:type="dxa"/>
            </w:tcMar>
            <w:vAlign w:val="center"/>
            <w:hideMark/>
          </w:tcPr>
          <w:p w:rsidR="0010466C" w:rsidRPr="000C6A07" w:rsidRDefault="0010466C" w:rsidP="004D6A96">
            <w:pPr>
              <w:spacing w:after="0"/>
              <w:jc w:val="right"/>
              <w:rPr>
                <w:sz w:val="20"/>
                <w:szCs w:val="20"/>
              </w:rPr>
            </w:pPr>
            <w:r w:rsidRPr="000C6A07">
              <w:rPr>
                <w:sz w:val="20"/>
                <w:szCs w:val="20"/>
              </w:rPr>
              <w:t>32,487</w:t>
            </w:r>
          </w:p>
        </w:tc>
        <w:tc>
          <w:tcPr>
            <w:tcW w:w="1306" w:type="dxa"/>
            <w:tcBorders>
              <w:top w:val="single" w:sz="4" w:space="0" w:color="auto"/>
              <w:left w:val="nil"/>
              <w:bottom w:val="single" w:sz="4" w:space="0" w:color="auto"/>
              <w:right w:val="nil"/>
            </w:tcBorders>
            <w:shd w:val="clear" w:color="auto" w:fill="auto"/>
            <w:noWrap/>
            <w:tcMar>
              <w:left w:w="0" w:type="dxa"/>
              <w:right w:w="259" w:type="dxa"/>
            </w:tcMar>
            <w:vAlign w:val="center"/>
            <w:hideMark/>
          </w:tcPr>
          <w:p w:rsidR="0010466C" w:rsidRPr="000C6A07" w:rsidRDefault="0010466C" w:rsidP="004D6A96">
            <w:pPr>
              <w:spacing w:after="0"/>
              <w:jc w:val="right"/>
              <w:rPr>
                <w:sz w:val="20"/>
                <w:szCs w:val="20"/>
              </w:rPr>
            </w:pPr>
            <w:r w:rsidRPr="000C6A07">
              <w:rPr>
                <w:sz w:val="20"/>
                <w:szCs w:val="20"/>
              </w:rPr>
              <w:t>83,812</w:t>
            </w:r>
          </w:p>
        </w:tc>
      </w:tr>
    </w:tbl>
    <w:p w:rsidR="0010466C" w:rsidRDefault="0010466C" w:rsidP="00833B15"/>
    <w:p w:rsidR="001307B6" w:rsidRDefault="00F9310A" w:rsidP="001307B6">
      <w:pPr>
        <w:jc w:val="center"/>
      </w:pPr>
      <w:r w:rsidRPr="00F9310A">
        <w:rPr>
          <w:noProof/>
        </w:rPr>
        <w:lastRenderedPageBreak/>
        <w:drawing>
          <wp:inline distT="0" distB="0" distL="0" distR="0">
            <wp:extent cx="5629523" cy="3497926"/>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632448" cy="3499743"/>
                    </a:xfrm>
                    <a:prstGeom prst="rect">
                      <a:avLst/>
                    </a:prstGeom>
                    <a:noFill/>
                    <a:ln>
                      <a:noFill/>
                    </a:ln>
                  </pic:spPr>
                </pic:pic>
              </a:graphicData>
            </a:graphic>
          </wp:inline>
        </w:drawing>
      </w:r>
    </w:p>
    <w:p w:rsidR="001307B6" w:rsidRPr="0002417C" w:rsidRDefault="002C1F50" w:rsidP="002C1F50">
      <w:pPr>
        <w:pStyle w:val="Caption"/>
      </w:pPr>
      <w:bookmarkStart w:id="31" w:name="_Toc516752156"/>
      <w:proofErr w:type="gramStart"/>
      <w:r>
        <w:t xml:space="preserve">Figure </w:t>
      </w:r>
      <w:proofErr w:type="gramEnd"/>
      <w:r>
        <w:fldChar w:fldCharType="begin"/>
      </w:r>
      <w:r>
        <w:instrText xml:space="preserve"> SEQ Figure \* ARABIC </w:instrText>
      </w:r>
      <w:r>
        <w:fldChar w:fldCharType="separate"/>
      </w:r>
      <w:r w:rsidR="00167CAD">
        <w:rPr>
          <w:noProof/>
        </w:rPr>
        <w:t>8</w:t>
      </w:r>
      <w:r>
        <w:fldChar w:fldCharType="end"/>
      </w:r>
      <w:proofErr w:type="gramStart"/>
      <w:r w:rsidR="001307B6" w:rsidRPr="00D55B8D">
        <w:t>.–Auke Creek coho salmon smolt production by sea-e</w:t>
      </w:r>
      <w:r w:rsidR="001307B6">
        <w:t>ntry year</w:t>
      </w:r>
      <w:r w:rsidR="001307B6" w:rsidRPr="00D55B8D">
        <w:t>, showing timing of construction of a handy-capped accessible trail around the perimeter of Auke Lake.</w:t>
      </w:r>
      <w:bookmarkEnd w:id="31"/>
      <w:proofErr w:type="gramEnd"/>
    </w:p>
    <w:p w:rsidR="001307B6" w:rsidRDefault="00613971" w:rsidP="001307B6">
      <w:pPr>
        <w:jc w:val="center"/>
      </w:pPr>
      <w:r w:rsidRPr="00613971">
        <w:rPr>
          <w:noProof/>
        </w:rPr>
        <w:drawing>
          <wp:inline distT="0" distB="0" distL="0" distR="0" wp14:anchorId="04FED66E" wp14:editId="3F74FAA0">
            <wp:extent cx="5584372" cy="3653951"/>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93845" cy="3660150"/>
                    </a:xfrm>
                    <a:prstGeom prst="rect">
                      <a:avLst/>
                    </a:prstGeom>
                    <a:noFill/>
                    <a:ln>
                      <a:noFill/>
                    </a:ln>
                  </pic:spPr>
                </pic:pic>
              </a:graphicData>
            </a:graphic>
          </wp:inline>
        </w:drawing>
      </w:r>
    </w:p>
    <w:p w:rsidR="001307B6" w:rsidRDefault="002C1F50" w:rsidP="002C1F50">
      <w:pPr>
        <w:pStyle w:val="Caption"/>
      </w:pPr>
      <w:bookmarkStart w:id="32" w:name="_Toc516752157"/>
      <w:proofErr w:type="gramStart"/>
      <w:r>
        <w:t xml:space="preserve">Figure </w:t>
      </w:r>
      <w:proofErr w:type="gramEnd"/>
      <w:r>
        <w:fldChar w:fldCharType="begin"/>
      </w:r>
      <w:r>
        <w:instrText xml:space="preserve"> SEQ Figure \* ARABIC </w:instrText>
      </w:r>
      <w:r>
        <w:fldChar w:fldCharType="separate"/>
      </w:r>
      <w:r w:rsidR="00167CAD">
        <w:rPr>
          <w:noProof/>
        </w:rPr>
        <w:t>9</w:t>
      </w:r>
      <w:r>
        <w:fldChar w:fldCharType="end"/>
      </w:r>
      <w:proofErr w:type="gramStart"/>
      <w:r w:rsidR="001307B6" w:rsidRPr="00B0237C">
        <w:t>.–Berners River coho salmon smolt estimates (with 95% confidence bounds) and total July-November precipitation at the Juneau</w:t>
      </w:r>
      <w:r w:rsidR="001307B6">
        <w:t xml:space="preserve"> Airport in the prior year</w:t>
      </w:r>
      <w:r w:rsidR="001307B6" w:rsidRPr="00B0237C">
        <w:t>.</w:t>
      </w:r>
      <w:bookmarkEnd w:id="32"/>
      <w:proofErr w:type="gramEnd"/>
      <w:r w:rsidR="001307B6" w:rsidRPr="00B0237C">
        <w:t xml:space="preserve"> </w:t>
      </w:r>
    </w:p>
    <w:p w:rsidR="001307B6" w:rsidRDefault="001307B6" w:rsidP="00833B15"/>
    <w:p w:rsidR="00F827C2" w:rsidRDefault="006E05BA" w:rsidP="00833B15">
      <w:r>
        <w:t xml:space="preserve">Smolt production from Hugh Smith Lake has followed a </w:t>
      </w:r>
      <w:r w:rsidR="00F827C2">
        <w:t xml:space="preserve">relatively </w:t>
      </w:r>
      <w:r>
        <w:t xml:space="preserve">stable long-term trend and has shown the least variability among indicator stocks, perhaps because most </w:t>
      </w:r>
      <w:r w:rsidR="00F827C2">
        <w:t xml:space="preserve">freshwater </w:t>
      </w:r>
      <w:r w:rsidR="0010466C">
        <w:t>rearing in the</w:t>
      </w:r>
      <w:r>
        <w:t xml:space="preserve"> system occurs in an a lake environment that is hydrologically, thermally and structurally more stable compared with systems in which a higher proportion of rearing habitat occurs in streams, sloughs and ponds.</w:t>
      </w:r>
      <w:r w:rsidR="00913123">
        <w:t xml:space="preserve"> An average of 39.2</w:t>
      </w:r>
      <w:r w:rsidR="00F827C2">
        <w:t xml:space="preserve"> thousand smolts migrated from Hugh Smith Lake during</w:t>
      </w:r>
      <w:r>
        <w:t xml:space="preserve"> the most recent 5-year period with </w:t>
      </w:r>
      <w:r w:rsidR="00752943">
        <w:t xml:space="preserve">available </w:t>
      </w:r>
      <w:r>
        <w:t>final estimates (</w:t>
      </w:r>
      <w:r w:rsidR="00913123">
        <w:t>2013–2017</w:t>
      </w:r>
      <w:r w:rsidR="00F827C2">
        <w:t xml:space="preserve"> adult return years), a level of fresh</w:t>
      </w:r>
      <w:r w:rsidR="00913123">
        <w:t xml:space="preserve">water production 25% higher than the previous </w:t>
      </w:r>
      <w:r w:rsidR="0022227D">
        <w:t xml:space="preserve">30-year </w:t>
      </w:r>
      <w:r w:rsidR="00913123">
        <w:t>(1983–2012</w:t>
      </w:r>
      <w:r w:rsidR="00F827C2">
        <w:t>) average of 31.5 thousand smolts.</w:t>
      </w:r>
    </w:p>
    <w:p w:rsidR="00833B15" w:rsidRDefault="00001474" w:rsidP="00833B15">
      <w:r>
        <w:t xml:space="preserve">Smolt population estimates are unavailable for Ford Arm Creek but the number of presmolts was estimated based on CWT marking of presmolts in the system in summer and recovery sampling of returning adults 2 years later (Table </w:t>
      </w:r>
      <w:r w:rsidR="00752943">
        <w:t xml:space="preserve">3 </w:t>
      </w:r>
      <w:r>
        <w:t>and Figure</w:t>
      </w:r>
      <w:r w:rsidR="00752943">
        <w:t xml:space="preserve"> 10</w:t>
      </w:r>
      <w:r>
        <w:t>). Presmolt estimates increased markedly from an average of 60.7 thousand fish during earlier years of the project in 1980–1991 (1982–1993 adult return years) to 95.3 thousand presmolts during 1992–2013. This</w:t>
      </w:r>
      <w:r w:rsidR="0022227D">
        <w:t xml:space="preserve"> increase in freshwater coho salmon production</w:t>
      </w:r>
      <w:r>
        <w:t xml:space="preserve"> coincided with a relatively steady increase in the peak number of spawning pink salmon observed in Ford Arm Creek from very low levels in the early-1980s (Figure</w:t>
      </w:r>
      <w:r w:rsidR="00047CB8">
        <w:t xml:space="preserve"> 10</w:t>
      </w:r>
      <w:r>
        <w:t>).</w:t>
      </w:r>
    </w:p>
    <w:p w:rsidR="001307B6" w:rsidRDefault="001307B6" w:rsidP="001307B6">
      <w:r w:rsidRPr="00001474">
        <w:rPr>
          <w:noProof/>
        </w:rPr>
        <w:drawing>
          <wp:inline distT="0" distB="0" distL="0" distR="0" wp14:anchorId="1D29AEB9" wp14:editId="6320AAEC">
            <wp:extent cx="5943600" cy="4095137"/>
            <wp:effectExtent l="0" t="0" r="0"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43600" cy="4095137"/>
                    </a:xfrm>
                    <a:prstGeom prst="rect">
                      <a:avLst/>
                    </a:prstGeom>
                    <a:noFill/>
                    <a:ln>
                      <a:noFill/>
                    </a:ln>
                  </pic:spPr>
                </pic:pic>
              </a:graphicData>
            </a:graphic>
          </wp:inline>
        </w:drawing>
      </w:r>
    </w:p>
    <w:p w:rsidR="001307B6" w:rsidRPr="00001474" w:rsidRDefault="002C1F50" w:rsidP="002C1F50">
      <w:pPr>
        <w:pStyle w:val="Caption"/>
      </w:pPr>
      <w:bookmarkStart w:id="33" w:name="_Toc516752158"/>
      <w:proofErr w:type="gramStart"/>
      <w:r>
        <w:t xml:space="preserve">Figure </w:t>
      </w:r>
      <w:proofErr w:type="gramEnd"/>
      <w:r>
        <w:fldChar w:fldCharType="begin"/>
      </w:r>
      <w:r>
        <w:instrText xml:space="preserve"> SEQ Figure \* ARABIC </w:instrText>
      </w:r>
      <w:r>
        <w:fldChar w:fldCharType="separate"/>
      </w:r>
      <w:r w:rsidR="00167CAD">
        <w:rPr>
          <w:noProof/>
        </w:rPr>
        <w:t>10</w:t>
      </w:r>
      <w:r>
        <w:fldChar w:fldCharType="end"/>
      </w:r>
      <w:proofErr w:type="gramStart"/>
      <w:r w:rsidR="001307B6" w:rsidRPr="00001474">
        <w:t>.</w:t>
      </w:r>
      <w:proofErr w:type="gramEnd"/>
      <w:r w:rsidR="001307B6" w:rsidRPr="00001474">
        <w:t xml:space="preserve"> </w:t>
      </w:r>
      <w:proofErr w:type="gramStart"/>
      <w:r w:rsidR="001307B6" w:rsidRPr="00001474">
        <w:t>Estimated population of rearing coho salmon presmolts in the Ford Arm Creek system and the peak survey count of spawing pink salmon in the creek in the same summer.</w:t>
      </w:r>
      <w:bookmarkEnd w:id="33"/>
      <w:proofErr w:type="gramEnd"/>
    </w:p>
    <w:p w:rsidR="00556CCC" w:rsidRDefault="007154FA" w:rsidP="00556CCC">
      <w:r>
        <w:t>Shaul et al. (2014</w:t>
      </w:r>
      <w:r w:rsidRPr="007154FA">
        <w:t>)</w:t>
      </w:r>
      <w:r w:rsidRPr="00AB6B5F">
        <w:t xml:space="preserve"> </w:t>
      </w:r>
      <w:r w:rsidR="00D81CB0">
        <w:t>examined brood year coho salmon returns as a function of the combined biomass density of all pink, chum, coho and sockeye salmon</w:t>
      </w:r>
      <w:r w:rsidR="00D70987">
        <w:t xml:space="preserve"> in Ford Arm Creek</w:t>
      </w:r>
      <w:r w:rsidR="00D81CB0">
        <w:t xml:space="preserve">. They observed </w:t>
      </w:r>
      <w:r w:rsidR="00D81CB0">
        <w:lastRenderedPageBreak/>
        <w:t xml:space="preserve">a </w:t>
      </w:r>
      <w:r w:rsidR="00D53866">
        <w:t>strong positive effect by freshwater</w:t>
      </w:r>
      <w:r w:rsidR="0010466C">
        <w:t xml:space="preserve"> coho salmon production at low-to-moderate</w:t>
      </w:r>
      <w:r w:rsidR="00D53866">
        <w:t xml:space="preserve"> levels of marine-derived nutrients (MDN), with an evident </w:t>
      </w:r>
      <w:r w:rsidR="00D81CB0">
        <w:t>saturation effect</w:t>
      </w:r>
      <w:r w:rsidR="00D53866">
        <w:t xml:space="preserve"> as MDN levels increased above</w:t>
      </w:r>
      <w:r w:rsidR="00D81CB0">
        <w:t xml:space="preserve"> </w:t>
      </w:r>
      <w:r w:rsidR="00D81CB0" w:rsidRPr="008875FF">
        <w:t>1.30–1.93 pink salmon equivalents per m</w:t>
      </w:r>
      <w:r w:rsidR="00D81CB0" w:rsidRPr="007311B7">
        <w:rPr>
          <w:vertAlign w:val="superscript"/>
        </w:rPr>
        <w:t>2</w:t>
      </w:r>
      <w:r w:rsidR="00D70987">
        <w:t xml:space="preserve">, </w:t>
      </w:r>
      <w:r w:rsidR="00D81CB0">
        <w:t xml:space="preserve">similar </w:t>
      </w:r>
      <w:r w:rsidR="00D70987">
        <w:t xml:space="preserve">to the </w:t>
      </w:r>
      <w:r w:rsidR="00D81CB0">
        <w:t xml:space="preserve">functional response </w:t>
      </w:r>
      <w:r w:rsidR="00D70987">
        <w:t>by juvenile coho salmon growth to</w:t>
      </w:r>
      <w:r w:rsidR="00D81CB0">
        <w:t xml:space="preserve"> </w:t>
      </w:r>
      <w:r w:rsidR="00D70987">
        <w:t>pink salmon carcass density observed under experimental conditions</w:t>
      </w:r>
      <w:r w:rsidR="00D53866">
        <w:t xml:space="preserve"> </w:t>
      </w:r>
      <w:r w:rsidR="00D70987">
        <w:t xml:space="preserve">(Wipfli et al. </w:t>
      </w:r>
      <w:r w:rsidR="00D53866">
        <w:t>2003</w:t>
      </w:r>
      <w:r w:rsidR="00D53866" w:rsidRPr="00556CCC">
        <w:t>)</w:t>
      </w:r>
      <w:r w:rsidR="00D70987" w:rsidRPr="00556CCC">
        <w:t xml:space="preserve">. </w:t>
      </w:r>
      <w:r w:rsidR="00E97CBD" w:rsidRPr="00556CCC">
        <w:t>The best predictive model for freshwater production of coho salmon from Ford Arm Creek indicated that spawner den</w:t>
      </w:r>
      <w:r w:rsidR="00556CCC">
        <w:t>sity wa</w:t>
      </w:r>
      <w:r w:rsidR="00E97CBD" w:rsidRPr="00556CCC">
        <w:t>s approximately equally important in both of the two years preceding migration of smolts to sea, whereas studies in Puget Sound rivers (Michael 1995; Zimmerman 2011) have shown a concentrated response to spawning pink salmon in the year following the c</w:t>
      </w:r>
      <w:r w:rsidR="00752943">
        <w:t>ommon brood year, which for age-1</w:t>
      </w:r>
      <w:r w:rsidR="00E97CBD" w:rsidRPr="00556CCC">
        <w:t xml:space="preserve"> coho salmon smolts is also the year prior to smolt migration. </w:t>
      </w:r>
      <w:r w:rsidR="00752943">
        <w:t xml:space="preserve">The analysis was complicated </w:t>
      </w:r>
      <w:r w:rsidR="00E97CBD" w:rsidRPr="00556CCC">
        <w:t>by auto-correlation in both data series (spawning salmon biomass and coho salmon abundance)</w:t>
      </w:r>
      <w:r w:rsidR="00556CCC">
        <w:t>, and by the absence of a strong biennial cycle in the Ford Arm Creek pink salmon population</w:t>
      </w:r>
      <w:r w:rsidR="00E97CBD" w:rsidRPr="00556CCC">
        <w:t xml:space="preserve">. </w:t>
      </w:r>
    </w:p>
    <w:p w:rsidR="00556CCC" w:rsidRPr="00556CCC" w:rsidRDefault="0010466C" w:rsidP="00556CCC">
      <w:pPr>
        <w:rPr>
          <w:szCs w:val="22"/>
        </w:rPr>
      </w:pPr>
      <w:r>
        <w:rPr>
          <w:szCs w:val="22"/>
        </w:rPr>
        <w:t>However, i</w:t>
      </w:r>
      <w:r w:rsidR="00556CCC">
        <w:rPr>
          <w:szCs w:val="22"/>
        </w:rPr>
        <w:t xml:space="preserve">ndications of a nutrient response in more than one year is </w:t>
      </w:r>
      <w:r w:rsidR="00556CCC" w:rsidRPr="00556CCC">
        <w:rPr>
          <w:szCs w:val="22"/>
        </w:rPr>
        <w:t xml:space="preserve">consistent with studies indicating persistence of a nutrient legacy into the next growing season in </w:t>
      </w:r>
      <w:r w:rsidR="00FC01E6">
        <w:rPr>
          <w:szCs w:val="22"/>
        </w:rPr>
        <w:t>periphyton (Verspoor et al. 2011</w:t>
      </w:r>
      <w:r w:rsidR="00556CCC" w:rsidRPr="00556CCC">
        <w:rPr>
          <w:szCs w:val="22"/>
        </w:rPr>
        <w:t>), generalist macro invertebrates and Dolly Varden (Rinella et al. 2013), and density of juvenile coho salmon (Nelson and Reynolds 2014). In addition to being retained in biota, nutrients may be stored in the stream-bed and re</w:t>
      </w:r>
      <w:r w:rsidR="00540291">
        <w:rPr>
          <w:szCs w:val="22"/>
        </w:rPr>
        <w:t>-</w:t>
      </w:r>
      <w:r w:rsidR="00556CCC" w:rsidRPr="00556CCC">
        <w:rPr>
          <w:szCs w:val="22"/>
        </w:rPr>
        <w:t>suspended (Rex and Petticrew 2008) or re-enter the main channel following deposition on the floodplain (Fellman et al. 2008). Reisinger et al. (2013) found evidence at two trophic levels (epilithon and juvenile coho salmon) that the size of the salmon run in one year can influence the isotopic signature of stream-resident biota prior to the salmon run in the following year.</w:t>
      </w:r>
    </w:p>
    <w:p w:rsidR="00E97CBD" w:rsidRDefault="00556CCC" w:rsidP="00496A48">
      <w:pPr>
        <w:rPr>
          <w:color w:val="0070C0"/>
        </w:rPr>
      </w:pPr>
      <w:r>
        <w:t>T</w:t>
      </w:r>
      <w:r w:rsidR="00E97CBD" w:rsidRPr="00556CCC">
        <w:t xml:space="preserve">he indicated strong initial response to increasing </w:t>
      </w:r>
      <w:r w:rsidR="0010466C">
        <w:t xml:space="preserve">salmon </w:t>
      </w:r>
      <w:r w:rsidR="00E97CBD" w:rsidRPr="00556CCC">
        <w:t xml:space="preserve">spawner biomass by freshwater coho salmon production, followed by </w:t>
      </w:r>
      <w:r w:rsidR="0010466C">
        <w:t xml:space="preserve">a </w:t>
      </w:r>
      <w:r w:rsidR="00E97CBD" w:rsidRPr="00556CCC">
        <w:t>saturation effect as spawner biomass increased above a density of 1–2 pink salmon equivalents per m</w:t>
      </w:r>
      <w:r w:rsidR="00E97CBD" w:rsidRPr="00556CCC">
        <w:rPr>
          <w:vertAlign w:val="superscript"/>
        </w:rPr>
        <w:t>2</w:t>
      </w:r>
      <w:r w:rsidR="00E97CBD" w:rsidRPr="00556CCC">
        <w:t>, was consistent with the growth response observed in juvenile coho salmon in a controlled experiment in Southeast Alaska (Wipfli et al. 2003). Other studies have suggested that stream ecosystems can become saturated with salmon-derived material and do not respond to further increases in spawner density beyond a saturation threshold (Bilby et al. 2001; Chaloner et al. 2002</w:t>
      </w:r>
      <w:r w:rsidR="009E0E59">
        <w:t>a</w:t>
      </w:r>
      <w:r w:rsidR="00E97CBD" w:rsidRPr="00556CCC">
        <w:t>).</w:t>
      </w:r>
    </w:p>
    <w:p w:rsidR="007154FA" w:rsidRDefault="00D70987" w:rsidP="00496A48">
      <w:r>
        <w:t xml:space="preserve">Based on a </w:t>
      </w:r>
      <w:r w:rsidRPr="008875FF">
        <w:t xml:space="preserve">bent hockey stick </w:t>
      </w:r>
      <w:r>
        <w:t xml:space="preserve">spawner-recruit </w:t>
      </w:r>
      <w:r w:rsidRPr="008875FF">
        <w:t>model</w:t>
      </w:r>
      <w:r>
        <w:t xml:space="preserve"> (Shaul et al. 2013) that </w:t>
      </w:r>
      <w:r w:rsidRPr="008875FF">
        <w:t>incorp</w:t>
      </w:r>
      <w:r>
        <w:t xml:space="preserve">orated pink salmon escapement, Shaul et al. (2014) estimated that the </w:t>
      </w:r>
      <w:r w:rsidRPr="008875FF">
        <w:t>nutrient subsidy from pink salmon was more influential, explaining 57% of variation in abundance comp</w:t>
      </w:r>
      <w:r>
        <w:t>ared with 5% explained by parent coho salmon</w:t>
      </w:r>
      <w:r w:rsidRPr="008875FF">
        <w:t xml:space="preserve"> escapement.</w:t>
      </w:r>
    </w:p>
    <w:p w:rsidR="000C6A07" w:rsidRDefault="000C6A07" w:rsidP="000C6A07">
      <w:r>
        <w:t xml:space="preserve">Despite nutrient benefits to presmolt production up to moderate levels, </w:t>
      </w:r>
      <w:r w:rsidR="00A3141F">
        <w:t xml:space="preserve">by 1995, </w:t>
      </w:r>
      <w:r>
        <w:t>increasing pink salmon escapements began to tax oxygen levels in Ford Arm Creek</w:t>
      </w:r>
      <w:r w:rsidR="00A3141F">
        <w:t xml:space="preserve"> </w:t>
      </w:r>
      <w:r>
        <w:t>to the point of causing substantial pre-spawn mortality in adult salmon</w:t>
      </w:r>
      <w:r w:rsidR="009A7D9F">
        <w:t xml:space="preserve"> in some years</w:t>
      </w:r>
      <w:r>
        <w:t xml:space="preserve"> (Shaul et al. 2014), </w:t>
      </w:r>
      <w:r w:rsidR="00A3141F">
        <w:t xml:space="preserve">similar to the mortality event </w:t>
      </w:r>
      <w:r>
        <w:t>observed on Etolin Island by Davidson (1933). These events typically occurred after a period of days without rainfall and proved particularly lethal for larger fish, commonly resulting in 100% mortality in coho, chum and sockeye salmon in the outlet stream. Juvenile salmon mortality has been more difficult to evaluate, however, a severe oxygen-depletion event on August 30, 2013 resulted in both high mortality among adult salmon and widespread mortality of</w:t>
      </w:r>
      <w:r w:rsidR="00A3141F">
        <w:t xml:space="preserve"> large juvenile coho salmon that had</w:t>
      </w:r>
      <w:r>
        <w:t xml:space="preserve"> a high potential to survive to </w:t>
      </w:r>
      <w:r w:rsidR="00A3141F">
        <w:t xml:space="preserve">smolthood and </w:t>
      </w:r>
      <w:r>
        <w:t>adulthood (Figure 11).</w:t>
      </w:r>
    </w:p>
    <w:p w:rsidR="001307B6" w:rsidRDefault="001307B6" w:rsidP="001307B6">
      <w:r>
        <w:t xml:space="preserve">The weir crew estimated that 40,000 fish out of 109,000 adult pink salmon counted in the stream died during this event, along with all adult coho and chum salmon observed below the weir. </w:t>
      </w:r>
      <w:r>
        <w:lastRenderedPageBreak/>
        <w:t xml:space="preserve">They also observed several dead trout. Juvenile coho salmon mortality was concentrated in the quieter section below the weir and appeared less extensive further downstream, possibly because of aeration caused by turbulence from riffles and small falls in lower sections. Unlike adult mortality in coho salmon, which has likely had little effect on subsequent returns, mortality of large juveniles in late-summer and fall likely </w:t>
      </w:r>
      <w:r w:rsidR="00A3141F">
        <w:t>reduce</w:t>
      </w:r>
      <w:r w:rsidR="009A7D9F">
        <w:t>s</w:t>
      </w:r>
      <w:r>
        <w:t xml:space="preserve"> smolt production the following spring and adult returns 2-years after the mortality event.</w:t>
      </w:r>
    </w:p>
    <w:p w:rsidR="000C6A07" w:rsidRDefault="000C6A07" w:rsidP="000C6A07">
      <w:r>
        <w:t xml:space="preserve"> </w:t>
      </w:r>
      <w:r>
        <w:rPr>
          <w:noProof/>
        </w:rPr>
        <w:drawing>
          <wp:inline distT="0" distB="0" distL="0" distR="0" wp14:anchorId="774A1704" wp14:editId="7061FB3F">
            <wp:extent cx="3163529" cy="4208871"/>
            <wp:effectExtent l="0" t="0" r="0" b="1270"/>
            <wp:docPr id="2049" name="Picture 3" descr="H:\_BACKUPFROMLAPTOP\FORDARM\Amy's Ford Arm photos\Die-off 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H:\_BACKUPFROMLAPTOP\FORDARM\Amy's Ford Arm photos\Die-off 3.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170509" cy="4218157"/>
                    </a:xfrm>
                    <a:prstGeom prst="rect">
                      <a:avLst/>
                    </a:prstGeom>
                    <a:noFill/>
                    <a:extLst/>
                  </pic:spPr>
                </pic:pic>
              </a:graphicData>
            </a:graphic>
          </wp:inline>
        </w:drawing>
      </w:r>
      <w:r>
        <w:rPr>
          <w:noProof/>
        </w:rPr>
        <w:drawing>
          <wp:inline distT="0" distB="0" distL="0" distR="0" wp14:anchorId="79F09765" wp14:editId="1DECF31B">
            <wp:extent cx="4210083" cy="2677855"/>
            <wp:effectExtent l="4127" t="0" r="4128" b="4127"/>
            <wp:docPr id="2055" name="Picture 2" descr="H:\_BACKUPFROMLAPTOP\FORDARM\Amy's Ford Arm photos\Die-off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H:\_BACKUPFROMLAPTOP\FORDARM\Amy's Ford Arm photos\Die-off 5.jpg"/>
                    <pic:cNvPicPr>
                      <a:picLocks noChangeAspect="1" noChangeArrowheads="1"/>
                    </pic:cNvPicPr>
                  </pic:nvPicPr>
                  <pic:blipFill rotWithShape="1">
                    <a:blip r:embed="rId35" cstate="print">
                      <a:extLst>
                        <a:ext uri="{28A0092B-C50C-407E-A947-70E740481C1C}">
                          <a14:useLocalDpi xmlns:a14="http://schemas.microsoft.com/office/drawing/2010/main" val="0"/>
                        </a:ext>
                      </a:extLst>
                    </a:blip>
                    <a:srcRect b="15315"/>
                    <a:stretch/>
                  </pic:blipFill>
                  <pic:spPr bwMode="auto">
                    <a:xfrm rot="16200000">
                      <a:off x="0" y="0"/>
                      <a:ext cx="4209117" cy="2677240"/>
                    </a:xfrm>
                    <a:prstGeom prst="rect">
                      <a:avLst/>
                    </a:prstGeom>
                    <a:noFill/>
                    <a:extLst/>
                  </pic:spPr>
                </pic:pic>
              </a:graphicData>
            </a:graphic>
          </wp:inline>
        </w:drawing>
      </w:r>
    </w:p>
    <w:p w:rsidR="000C6A07" w:rsidRDefault="002C1F50" w:rsidP="002C1F50">
      <w:pPr>
        <w:pStyle w:val="Caption"/>
      </w:pPr>
      <w:bookmarkStart w:id="34" w:name="_Toc516752159"/>
      <w:proofErr w:type="gramStart"/>
      <w:r>
        <w:t xml:space="preserve">Figure </w:t>
      </w:r>
      <w:proofErr w:type="gramEnd"/>
      <w:r>
        <w:fldChar w:fldCharType="begin"/>
      </w:r>
      <w:r>
        <w:instrText xml:space="preserve"> SEQ Figure \* ARABIC </w:instrText>
      </w:r>
      <w:r>
        <w:fldChar w:fldCharType="separate"/>
      </w:r>
      <w:r w:rsidR="00167CAD">
        <w:rPr>
          <w:noProof/>
        </w:rPr>
        <w:t>11</w:t>
      </w:r>
      <w:r>
        <w:fldChar w:fldCharType="end"/>
      </w:r>
      <w:proofErr w:type="gramStart"/>
      <w:r w:rsidR="000C6A07" w:rsidRPr="00DD0EC1">
        <w:t>.–</w:t>
      </w:r>
      <w:r w:rsidR="000C6A07">
        <w:t>Pre-spawn adult salmon mortality from oxygen depletion in Ford Arm Creek on August 30, 2013 (left) and resultant mortality of large juvenile coho salmon (right)</w:t>
      </w:r>
      <w:r w:rsidR="000C6A07" w:rsidRPr="00FD2DEA">
        <w:t>.</w:t>
      </w:r>
      <w:proofErr w:type="gramEnd"/>
      <w:r w:rsidR="000C6A07">
        <w:t xml:space="preserve"> </w:t>
      </w:r>
      <w:proofErr w:type="gramStart"/>
      <w:r w:rsidR="000C6A07">
        <w:t>Photo by Amy Hemenway (ADF&amp;G).</w:t>
      </w:r>
      <w:bookmarkEnd w:id="34"/>
      <w:proofErr w:type="gramEnd"/>
    </w:p>
    <w:p w:rsidR="000C6A07" w:rsidRDefault="003A2E46" w:rsidP="000C6A07">
      <w:pPr>
        <w:spacing w:after="0"/>
        <w:jc w:val="left"/>
      </w:pPr>
      <w:r>
        <w:t xml:space="preserve">Although we have </w:t>
      </w:r>
      <w:r w:rsidR="00775990">
        <w:t xml:space="preserve">not </w:t>
      </w:r>
      <w:r>
        <w:t>analyzed physical data associated with pre-spawn mortality in detail, we developed a perception in the years following the first observed mortality even</w:t>
      </w:r>
      <w:r w:rsidR="00A3141F">
        <w:t>t</w:t>
      </w:r>
      <w:r>
        <w:t xml:space="preserve"> in 1995, that the threshold</w:t>
      </w:r>
      <w:r w:rsidR="00A3141F">
        <w:t>s</w:t>
      </w:r>
      <w:r>
        <w:t xml:space="preserve"> of risk factors required to trigger these events</w:t>
      </w:r>
      <w:r w:rsidR="00A3141F">
        <w:t xml:space="preserve"> had decreased, i.e. fewer breathing salmon and fewer </w:t>
      </w:r>
      <w:r>
        <w:t>consecutive days without rain</w:t>
      </w:r>
      <w:r w:rsidR="00A3141F">
        <w:t xml:space="preserve"> were required to trigger pre-spawn mortality. We speculate that </w:t>
      </w:r>
      <w:r>
        <w:t>oxygen de</w:t>
      </w:r>
      <w:r w:rsidR="00495534">
        <w:t>mand from decomposition has increased with increasing levels of carcass nutrients, and that this process has increased the sensitivity of the system to the primary risk variables for pre-spawn mortality.</w:t>
      </w:r>
      <w:r w:rsidR="00A3141F">
        <w:t xml:space="preserve"> Patterns in late-summer air temperature may also have played a role.</w:t>
      </w:r>
    </w:p>
    <w:p w:rsidR="000C6A07" w:rsidRPr="000E16F6" w:rsidRDefault="000C6A07" w:rsidP="000E16F6">
      <w:pPr>
        <w:pStyle w:val="Heading2"/>
      </w:pPr>
      <w:bookmarkStart w:id="35" w:name="_Toc516749988"/>
      <w:r w:rsidRPr="000E16F6">
        <w:t>Marine Survival</w:t>
      </w:r>
      <w:bookmarkEnd w:id="35"/>
    </w:p>
    <w:p w:rsidR="000C6A07" w:rsidRDefault="000C6A07" w:rsidP="000C6A07">
      <w:r w:rsidRPr="00092685">
        <w:t>Marine survival estimates are available beginning in the early-1980s, near the end of a period of low harvests of coho salmon</w:t>
      </w:r>
      <w:r>
        <w:t xml:space="preserve"> (Figure 1)</w:t>
      </w:r>
      <w:r w:rsidRPr="00092685">
        <w:t xml:space="preserve"> and other salmon species that began in the early to mid-</w:t>
      </w:r>
      <w:r w:rsidRPr="00092685">
        <w:lastRenderedPageBreak/>
        <w:t xml:space="preserve">1950s. Marine survival rates for wild indicator stocks increased after </w:t>
      </w:r>
      <w:r w:rsidR="00E22FD5">
        <w:t xml:space="preserve">the early-1980s </w:t>
      </w:r>
      <w:r w:rsidRPr="00092685">
        <w:t>and reached a peak in the early to mid-1990s before declining to more moderate le</w:t>
      </w:r>
      <w:r>
        <w:t>vels from 1995 to 2004 (Figure 12; Table 4</w:t>
      </w:r>
      <w:r w:rsidRPr="00092685">
        <w:t>). Smolt–adult survival rates at Auke Creek increased from 9–10% in 1980–1981, the first returns with estimates, to an average of 19% in 1985–1989 before peaking at an average of 27% (rang</w:t>
      </w:r>
      <w:r>
        <w:t>e 21–35%) in 1990–1994 (Figure 12</w:t>
      </w:r>
      <w:r w:rsidRPr="00092685">
        <w:t>). Average survival for Auke Creek then decreased moderately during subsequent decades to 21% 1995–2004 and 17% in 2005–2014, before decreasing sharply to 12% in 2015 and only 4% in 2016 and 5% in 2017. Marine survival for adults returning</w:t>
      </w:r>
      <w:r>
        <w:t xml:space="preserve"> to Auke Creek</w:t>
      </w:r>
      <w:r w:rsidRPr="00092685">
        <w:t xml:space="preserve"> in 2018 is forecast at 3.7% with a 95% prediction interval of 1.8–7.6%.</w:t>
      </w:r>
    </w:p>
    <w:p w:rsidR="009A7D9F" w:rsidRPr="00092685" w:rsidRDefault="009A7D9F" w:rsidP="009A7D9F">
      <w:pPr>
        <w:jc w:val="center"/>
      </w:pPr>
      <w:r w:rsidRPr="00092685">
        <w:rPr>
          <w:noProof/>
        </w:rPr>
        <w:drawing>
          <wp:inline distT="0" distB="0" distL="0" distR="0" wp14:anchorId="35FBCBB8" wp14:editId="17C31CB3">
            <wp:extent cx="5005141" cy="5543550"/>
            <wp:effectExtent l="19050" t="19050" r="24130" b="190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09730" cy="5548632"/>
                    </a:xfrm>
                    <a:prstGeom prst="rect">
                      <a:avLst/>
                    </a:prstGeom>
                    <a:noFill/>
                    <a:ln>
                      <a:solidFill>
                        <a:schemeClr val="tx1"/>
                      </a:solidFill>
                    </a:ln>
                  </pic:spPr>
                </pic:pic>
              </a:graphicData>
            </a:graphic>
          </wp:inline>
        </w:drawing>
      </w:r>
    </w:p>
    <w:p w:rsidR="009A7D9F" w:rsidRPr="00092685" w:rsidRDefault="009A7D9F" w:rsidP="009A7D9F">
      <w:pPr>
        <w:pStyle w:val="Caption"/>
      </w:pPr>
      <w:r>
        <w:t xml:space="preserve">Figure </w:t>
      </w:r>
      <w:r>
        <w:fldChar w:fldCharType="begin"/>
      </w:r>
      <w:r>
        <w:instrText xml:space="preserve"> SEQ Figure \* ARABIC </w:instrText>
      </w:r>
      <w:r>
        <w:fldChar w:fldCharType="separate"/>
      </w:r>
      <w:r w:rsidR="00167CAD">
        <w:rPr>
          <w:noProof/>
        </w:rPr>
        <w:t>12</w:t>
      </w:r>
      <w:r>
        <w:fldChar w:fldCharType="end"/>
      </w:r>
      <w:r w:rsidRPr="00092685">
        <w:t>.–Estimated marine (smolt–adult) survival rate for wild coho salmon from three systems in inside areas of Southeast Alaska (upper graph) and presmolts from one system on the outer coast of Southeast Alaska (lower graph), 1980–2017, with a 2018 forecast for Auke Creek (with 95% prediction interval). Survival estimates for Ford Arm Lake presmolts include approximately 10 months of mortality from July to May.</w:t>
      </w:r>
    </w:p>
    <w:p w:rsidR="001307B6" w:rsidRPr="00092685" w:rsidRDefault="002C1F50" w:rsidP="002C1F50">
      <w:pPr>
        <w:pStyle w:val="Caption"/>
      </w:pPr>
      <w:bookmarkStart w:id="36" w:name="_Toc516750332"/>
      <w:r>
        <w:lastRenderedPageBreak/>
        <w:t xml:space="preserve">Table </w:t>
      </w:r>
      <w:r>
        <w:fldChar w:fldCharType="begin"/>
      </w:r>
      <w:r>
        <w:instrText xml:space="preserve"> SEQ Table \* ARABIC </w:instrText>
      </w:r>
      <w:r>
        <w:fldChar w:fldCharType="separate"/>
      </w:r>
      <w:r w:rsidR="00167CAD">
        <w:rPr>
          <w:noProof/>
        </w:rPr>
        <w:t>4</w:t>
      </w:r>
      <w:r>
        <w:fldChar w:fldCharType="end"/>
      </w:r>
      <w:r w:rsidR="001307B6" w:rsidRPr="00092685">
        <w:t>.–</w:t>
      </w:r>
      <w:r w:rsidR="001307B6" w:rsidRPr="00CC1B80">
        <w:t>Estimated</w:t>
      </w:r>
      <w:r w:rsidR="001307B6" w:rsidRPr="00092685">
        <w:t xml:space="preserve"> survival rate (percent) of coho sa</w:t>
      </w:r>
      <w:r w:rsidR="001307B6">
        <w:t>lmon smolts and presmolts from six</w:t>
      </w:r>
      <w:r w:rsidR="001307B6" w:rsidRPr="00092685">
        <w:t xml:space="preserve"> wild Southeast Alaska indicator stocks from the time of tagging until re</w:t>
      </w:r>
      <w:r w:rsidR="001307B6">
        <w:t>turn to the fisheries, 1980–2017</w:t>
      </w:r>
      <w:r w:rsidR="001307B6" w:rsidRPr="00092685">
        <w:t>.</w:t>
      </w:r>
      <w:bookmarkEnd w:id="36"/>
    </w:p>
    <w:tbl>
      <w:tblPr>
        <w:tblW w:w="9360" w:type="dxa"/>
        <w:tblInd w:w="108" w:type="dxa"/>
        <w:tblLook w:val="04A0" w:firstRow="1" w:lastRow="0" w:firstColumn="1" w:lastColumn="0" w:noHBand="0" w:noVBand="1"/>
      </w:tblPr>
      <w:tblGrid>
        <w:gridCol w:w="995"/>
        <w:gridCol w:w="1400"/>
        <w:gridCol w:w="1401"/>
        <w:gridCol w:w="1401"/>
        <w:gridCol w:w="1401"/>
        <w:gridCol w:w="1401"/>
        <w:gridCol w:w="1417"/>
      </w:tblGrid>
      <w:tr w:rsidR="001307B6" w:rsidRPr="009A7D9F" w:rsidTr="004D6A96">
        <w:trPr>
          <w:trHeight w:hRule="exact" w:val="259"/>
        </w:trPr>
        <w:tc>
          <w:tcPr>
            <w:tcW w:w="995"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w:t>
            </w:r>
          </w:p>
        </w:tc>
        <w:tc>
          <w:tcPr>
            <w:tcW w:w="1392"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Auke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Berners</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Chilkat</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 Taku   </w:t>
            </w:r>
          </w:p>
        </w:tc>
        <w:tc>
          <w:tcPr>
            <w:tcW w:w="1393"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Hugh Smith</w:t>
            </w:r>
          </w:p>
        </w:tc>
        <w:tc>
          <w:tcPr>
            <w:tcW w:w="1401" w:type="dxa"/>
            <w:tcBorders>
              <w:top w:val="single" w:sz="4" w:space="0" w:color="auto"/>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 xml:space="preserve">Ford Arm </w:t>
            </w:r>
          </w:p>
        </w:tc>
      </w:tr>
      <w:tr w:rsidR="001307B6" w:rsidRPr="009A7D9F" w:rsidTr="004D6A96">
        <w:trPr>
          <w:trHeight w:hRule="exact" w:val="259"/>
        </w:trPr>
        <w:tc>
          <w:tcPr>
            <w:tcW w:w="995"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Return</w:t>
            </w:r>
          </w:p>
        </w:tc>
        <w:tc>
          <w:tcPr>
            <w:tcW w:w="1392"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 River  </w:t>
            </w:r>
          </w:p>
        </w:tc>
        <w:tc>
          <w:tcPr>
            <w:tcW w:w="1393"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 xml:space="preserve">Lake </w:t>
            </w:r>
          </w:p>
        </w:tc>
        <w:tc>
          <w:tcPr>
            <w:tcW w:w="1401" w:type="dxa"/>
            <w:tcBorders>
              <w:top w:val="nil"/>
              <w:left w:val="nil"/>
              <w:bottom w:val="nil"/>
              <w:right w:val="nil"/>
            </w:tcBorders>
            <w:shd w:val="clear" w:color="auto" w:fill="auto"/>
            <w:noWrap/>
            <w:vAlign w:val="center"/>
            <w:hideMark/>
          </w:tcPr>
          <w:p w:rsidR="001307B6" w:rsidRPr="009A7D9F" w:rsidRDefault="001307B6" w:rsidP="004D6A96">
            <w:pPr>
              <w:spacing w:after="0"/>
              <w:jc w:val="center"/>
              <w:rPr>
                <w:sz w:val="20"/>
                <w:szCs w:val="20"/>
              </w:rPr>
            </w:pPr>
            <w:r w:rsidRPr="009A7D9F">
              <w:rPr>
                <w:sz w:val="20"/>
                <w:szCs w:val="20"/>
              </w:rPr>
              <w:t>Creek</w:t>
            </w:r>
          </w:p>
        </w:tc>
      </w:tr>
      <w:tr w:rsidR="001307B6" w:rsidRPr="009A7D9F" w:rsidTr="004D6A96">
        <w:trPr>
          <w:trHeight w:hRule="exact" w:val="259"/>
        </w:trPr>
        <w:tc>
          <w:tcPr>
            <w:tcW w:w="995"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Year</w:t>
            </w:r>
          </w:p>
        </w:tc>
        <w:tc>
          <w:tcPr>
            <w:tcW w:w="1392"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 xml:space="preserve">Smolts </w:t>
            </w:r>
          </w:p>
        </w:tc>
        <w:tc>
          <w:tcPr>
            <w:tcW w:w="1393"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Smolts</w:t>
            </w:r>
          </w:p>
        </w:tc>
        <w:tc>
          <w:tcPr>
            <w:tcW w:w="1401" w:type="dxa"/>
            <w:tcBorders>
              <w:top w:val="nil"/>
              <w:left w:val="nil"/>
              <w:bottom w:val="single" w:sz="4" w:space="0" w:color="auto"/>
              <w:right w:val="nil"/>
            </w:tcBorders>
            <w:shd w:val="clear" w:color="auto" w:fill="auto"/>
            <w:noWrap/>
            <w:hideMark/>
          </w:tcPr>
          <w:p w:rsidR="001307B6" w:rsidRPr="009A7D9F" w:rsidRDefault="001307B6" w:rsidP="004D6A96">
            <w:pPr>
              <w:spacing w:after="0"/>
              <w:jc w:val="center"/>
              <w:rPr>
                <w:sz w:val="20"/>
                <w:szCs w:val="20"/>
              </w:rPr>
            </w:pPr>
            <w:r w:rsidRPr="009A7D9F">
              <w:rPr>
                <w:sz w:val="20"/>
                <w:szCs w:val="20"/>
              </w:rPr>
              <w:t>Pre-smolts</w:t>
            </w:r>
          </w:p>
        </w:tc>
      </w:tr>
      <w:tr w:rsidR="001307B6" w:rsidRPr="009A7D9F" w:rsidTr="004D6A96">
        <w:trPr>
          <w:trHeight w:hRule="exact" w:val="288"/>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16.6</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17.1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6.8</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1989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14.4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22.3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9.6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20.9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35.3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30.2</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23.0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13.9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16.5</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13.5</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5.0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13.3</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14.6</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20.0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1999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19.3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393"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28.3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26.8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14.7</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17.1</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20.2</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19.8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11.9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2005</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8.4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2006</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10.0</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2007</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11.9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4.4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8.9</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10.3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2008</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24.1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8.6</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15.3</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2009</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18.3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7.4</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2010</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14.7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21.0</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6.9</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2011</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13.1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9.5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8.5</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10.4</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12.5</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2012</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10.3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5.3</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7.7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12.8</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2013</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20.8</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15.0</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16.7</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bottom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2014</w:t>
            </w:r>
          </w:p>
        </w:tc>
        <w:tc>
          <w:tcPr>
            <w:tcW w:w="1392" w:type="dxa"/>
            <w:tcBorders>
              <w:top w:val="nil"/>
              <w:left w:val="nil"/>
              <w:bottom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20.1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10.1</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17.9</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16.4</w:t>
            </w:r>
          </w:p>
        </w:tc>
        <w:tc>
          <w:tcPr>
            <w:tcW w:w="1393" w:type="dxa"/>
            <w:tcBorders>
              <w:top w:val="nil"/>
              <w:left w:val="nil"/>
              <w:bottom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16.3</w:t>
            </w:r>
          </w:p>
        </w:tc>
        <w:tc>
          <w:tcPr>
            <w:tcW w:w="1401" w:type="dxa"/>
            <w:tcBorders>
              <w:top w:val="nil"/>
              <w:left w:val="nil"/>
              <w:bottom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7.2</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2015</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12.0</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8.2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11.2</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15.5</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5.7</w:t>
            </w:r>
          </w:p>
        </w:tc>
        <w:tc>
          <w:tcPr>
            <w:tcW w:w="1401" w:type="dxa"/>
            <w:tcBorders>
              <w:top w:val="nil"/>
              <w:left w:val="nil"/>
              <w:right w:val="nil"/>
            </w:tcBorders>
            <w:shd w:val="clear" w:color="auto" w:fill="auto"/>
            <w:noWrap/>
            <w:tcMar>
              <w:left w:w="0" w:type="dxa"/>
              <w:right w:w="518" w:type="dxa"/>
            </w:tcMar>
            <w:vAlign w:val="bottom"/>
            <w:hideMark/>
          </w:tcPr>
          <w:p w:rsidR="001307B6" w:rsidRPr="009A7D9F" w:rsidRDefault="001307B6" w:rsidP="004D6A96">
            <w:pPr>
              <w:spacing w:after="0"/>
              <w:jc w:val="right"/>
              <w:rPr>
                <w:sz w:val="20"/>
                <w:szCs w:val="20"/>
              </w:rPr>
            </w:pPr>
            <w:r w:rsidRPr="009A7D9F">
              <w:rPr>
                <w:sz w:val="20"/>
                <w:szCs w:val="20"/>
              </w:rPr>
              <w:t>6.6</w:t>
            </w:r>
          </w:p>
        </w:tc>
      </w:tr>
      <w:tr w:rsidR="001307B6" w:rsidRPr="009A7D9F" w:rsidTr="004D6A96">
        <w:trPr>
          <w:trHeight w:hRule="exact" w:val="245"/>
        </w:trPr>
        <w:tc>
          <w:tcPr>
            <w:tcW w:w="995" w:type="dxa"/>
            <w:tcBorders>
              <w:top w:val="nil"/>
              <w:left w:val="nil"/>
              <w:right w:val="nil"/>
            </w:tcBorders>
            <w:shd w:val="clear" w:color="auto" w:fill="auto"/>
            <w:noWrap/>
            <w:vAlign w:val="bottom"/>
            <w:hideMark/>
          </w:tcPr>
          <w:p w:rsidR="001307B6" w:rsidRPr="009A7D9F" w:rsidRDefault="001307B6" w:rsidP="004D6A96">
            <w:pPr>
              <w:spacing w:after="0"/>
              <w:jc w:val="center"/>
              <w:rPr>
                <w:sz w:val="20"/>
                <w:szCs w:val="20"/>
              </w:rPr>
            </w:pPr>
            <w:r w:rsidRPr="009A7D9F">
              <w:rPr>
                <w:sz w:val="20"/>
                <w:szCs w:val="20"/>
              </w:rPr>
              <w:t>2016</w:t>
            </w:r>
          </w:p>
        </w:tc>
        <w:tc>
          <w:tcPr>
            <w:tcW w:w="1392" w:type="dxa"/>
            <w:tcBorders>
              <w:top w:val="nil"/>
              <w:left w:val="nil"/>
              <w:right w:val="nil"/>
            </w:tcBorders>
            <w:shd w:val="clear" w:color="auto" w:fill="auto"/>
            <w:noWrap/>
            <w:tcMar>
              <w:left w:w="0" w:type="dxa"/>
              <w:right w:w="504" w:type="dxa"/>
            </w:tcMar>
            <w:vAlign w:val="bottom"/>
            <w:hideMark/>
          </w:tcPr>
          <w:p w:rsidR="001307B6" w:rsidRPr="009A7D9F" w:rsidRDefault="001307B6" w:rsidP="004D6A96">
            <w:pPr>
              <w:spacing w:after="0"/>
              <w:jc w:val="right"/>
              <w:rPr>
                <w:sz w:val="20"/>
                <w:szCs w:val="20"/>
              </w:rPr>
            </w:pPr>
            <w:r w:rsidRPr="009A7D9F">
              <w:rPr>
                <w:sz w:val="20"/>
                <w:szCs w:val="20"/>
              </w:rPr>
              <w:t>4.1</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5.8</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6.7</w:t>
            </w:r>
          </w:p>
        </w:tc>
        <w:tc>
          <w:tcPr>
            <w:tcW w:w="1393" w:type="dxa"/>
            <w:tcBorders>
              <w:top w:val="nil"/>
              <w:left w:val="nil"/>
              <w:right w:val="nil"/>
            </w:tcBorders>
            <w:shd w:val="clear" w:color="auto" w:fill="auto"/>
            <w:noWrap/>
            <w:tcMar>
              <w:left w:w="0" w:type="dxa"/>
              <w:right w:w="490" w:type="dxa"/>
            </w:tcMar>
            <w:vAlign w:val="bottom"/>
            <w:hideMark/>
          </w:tcPr>
          <w:p w:rsidR="001307B6" w:rsidRPr="009A7D9F" w:rsidRDefault="001307B6" w:rsidP="004D6A96">
            <w:pPr>
              <w:spacing w:after="0"/>
              <w:jc w:val="right"/>
              <w:rPr>
                <w:sz w:val="20"/>
                <w:szCs w:val="20"/>
              </w:rPr>
            </w:pPr>
            <w:r w:rsidRPr="009A7D9F">
              <w:rPr>
                <w:sz w:val="20"/>
                <w:szCs w:val="20"/>
              </w:rPr>
              <w:t>6.4</w:t>
            </w:r>
          </w:p>
        </w:tc>
        <w:tc>
          <w:tcPr>
            <w:tcW w:w="1401" w:type="dxa"/>
            <w:tcBorders>
              <w:top w:val="nil"/>
              <w:left w:val="nil"/>
              <w:right w:val="nil"/>
            </w:tcBorders>
            <w:shd w:val="clear" w:color="auto" w:fill="auto"/>
            <w:noWrap/>
            <w:tcMar>
              <w:left w:w="0" w:type="dxa"/>
              <w:right w:w="0" w:type="dxa"/>
            </w:tcMar>
            <w:vAlign w:val="bottom"/>
            <w:hideMark/>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hRule="exact" w:val="274"/>
        </w:trPr>
        <w:tc>
          <w:tcPr>
            <w:tcW w:w="995" w:type="dxa"/>
            <w:tcBorders>
              <w:left w:val="nil"/>
              <w:bottom w:val="single" w:sz="4" w:space="0" w:color="auto"/>
              <w:right w:val="nil"/>
            </w:tcBorders>
            <w:shd w:val="clear" w:color="auto" w:fill="auto"/>
            <w:noWrap/>
            <w:vAlign w:val="center"/>
          </w:tcPr>
          <w:p w:rsidR="001307B6" w:rsidRPr="009A7D9F" w:rsidRDefault="001307B6" w:rsidP="004D6A96">
            <w:pPr>
              <w:spacing w:after="0"/>
              <w:jc w:val="center"/>
              <w:rPr>
                <w:sz w:val="20"/>
                <w:szCs w:val="20"/>
              </w:rPr>
            </w:pPr>
            <w:r w:rsidRPr="009A7D9F">
              <w:rPr>
                <w:sz w:val="20"/>
                <w:szCs w:val="20"/>
              </w:rPr>
              <w:t>2017</w:t>
            </w:r>
          </w:p>
        </w:tc>
        <w:tc>
          <w:tcPr>
            <w:tcW w:w="1392"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right"/>
              <w:rPr>
                <w:sz w:val="20"/>
                <w:szCs w:val="20"/>
              </w:rPr>
            </w:pPr>
            <w:r w:rsidRPr="009A7D9F">
              <w:rPr>
                <w:sz w:val="20"/>
                <w:szCs w:val="20"/>
              </w:rPr>
              <w:t>5.0</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4.9</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7.7</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4.6</w:t>
            </w:r>
          </w:p>
        </w:tc>
        <w:tc>
          <w:tcPr>
            <w:tcW w:w="1393" w:type="dxa"/>
            <w:tcBorders>
              <w:left w:val="nil"/>
              <w:bottom w:val="single" w:sz="4" w:space="0" w:color="auto"/>
              <w:right w:val="nil"/>
            </w:tcBorders>
            <w:shd w:val="clear" w:color="auto" w:fill="auto"/>
            <w:noWrap/>
            <w:tcMar>
              <w:left w:w="0" w:type="dxa"/>
              <w:right w:w="490" w:type="dxa"/>
            </w:tcMar>
            <w:vAlign w:val="center"/>
          </w:tcPr>
          <w:p w:rsidR="001307B6" w:rsidRPr="009A7D9F" w:rsidRDefault="001307B6" w:rsidP="004D6A96">
            <w:pPr>
              <w:spacing w:after="0"/>
              <w:jc w:val="right"/>
              <w:rPr>
                <w:sz w:val="20"/>
                <w:szCs w:val="20"/>
              </w:rPr>
            </w:pPr>
            <w:r w:rsidRPr="009A7D9F">
              <w:rPr>
                <w:sz w:val="20"/>
                <w:szCs w:val="20"/>
              </w:rPr>
              <w:t>6.9</w:t>
            </w:r>
          </w:p>
        </w:tc>
        <w:tc>
          <w:tcPr>
            <w:tcW w:w="1401" w:type="dxa"/>
            <w:tcBorders>
              <w:left w:val="nil"/>
              <w:bottom w:val="single" w:sz="4" w:space="0" w:color="auto"/>
              <w:right w:val="nil"/>
            </w:tcBorders>
            <w:shd w:val="clear" w:color="auto" w:fill="auto"/>
            <w:noWrap/>
            <w:tcMar>
              <w:left w:w="0" w:type="dxa"/>
              <w:right w:w="504" w:type="dxa"/>
            </w:tcMar>
            <w:vAlign w:val="center"/>
          </w:tcPr>
          <w:p w:rsidR="001307B6" w:rsidRPr="009A7D9F" w:rsidRDefault="001307B6" w:rsidP="004D6A96">
            <w:pPr>
              <w:spacing w:after="0"/>
              <w:jc w:val="center"/>
              <w:rPr>
                <w:sz w:val="20"/>
                <w:szCs w:val="20"/>
              </w:rPr>
            </w:pPr>
            <w:r w:rsidRPr="009A7D9F">
              <w:rPr>
                <w:sz w:val="20"/>
                <w:szCs w:val="20"/>
              </w:rPr>
              <w:t xml:space="preserve">           -</w:t>
            </w:r>
          </w:p>
        </w:tc>
      </w:tr>
      <w:tr w:rsidR="001307B6" w:rsidRPr="009A7D9F" w:rsidTr="004D6A96">
        <w:trPr>
          <w:trHeight w:val="331"/>
        </w:trPr>
        <w:tc>
          <w:tcPr>
            <w:tcW w:w="995" w:type="dxa"/>
            <w:tcBorders>
              <w:top w:val="single" w:sz="4" w:space="0" w:color="auto"/>
              <w:left w:val="nil"/>
              <w:bottom w:val="single" w:sz="4" w:space="0" w:color="auto"/>
              <w:right w:val="nil"/>
            </w:tcBorders>
            <w:shd w:val="clear" w:color="auto" w:fill="auto"/>
            <w:noWrap/>
            <w:vAlign w:val="center"/>
            <w:hideMark/>
          </w:tcPr>
          <w:p w:rsidR="001307B6" w:rsidRPr="009A7D9F" w:rsidRDefault="001307B6" w:rsidP="004D6A96">
            <w:pPr>
              <w:spacing w:after="0"/>
              <w:jc w:val="left"/>
              <w:rPr>
                <w:sz w:val="20"/>
                <w:szCs w:val="20"/>
              </w:rPr>
            </w:pPr>
            <w:r w:rsidRPr="009A7D9F">
              <w:rPr>
                <w:sz w:val="20"/>
                <w:szCs w:val="20"/>
              </w:rPr>
              <w:t>Average</w:t>
            </w:r>
          </w:p>
        </w:tc>
        <w:tc>
          <w:tcPr>
            <w:tcW w:w="1392"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18.4</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15.3</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10.7</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10.6</w:t>
            </w:r>
          </w:p>
        </w:tc>
        <w:tc>
          <w:tcPr>
            <w:tcW w:w="1393" w:type="dxa"/>
            <w:tcBorders>
              <w:top w:val="single" w:sz="4" w:space="0" w:color="auto"/>
              <w:left w:val="nil"/>
              <w:bottom w:val="single" w:sz="4" w:space="0" w:color="auto"/>
              <w:right w:val="nil"/>
            </w:tcBorders>
            <w:shd w:val="clear" w:color="auto" w:fill="auto"/>
            <w:noWrap/>
            <w:tcMar>
              <w:left w:w="0" w:type="dxa"/>
              <w:right w:w="490" w:type="dxa"/>
            </w:tcMar>
            <w:vAlign w:val="center"/>
            <w:hideMark/>
          </w:tcPr>
          <w:p w:rsidR="001307B6" w:rsidRPr="009A7D9F" w:rsidRDefault="001307B6" w:rsidP="004D6A96">
            <w:pPr>
              <w:spacing w:after="0"/>
              <w:jc w:val="right"/>
              <w:rPr>
                <w:sz w:val="20"/>
                <w:szCs w:val="20"/>
              </w:rPr>
            </w:pPr>
            <w:r w:rsidRPr="009A7D9F">
              <w:rPr>
                <w:sz w:val="20"/>
                <w:szCs w:val="20"/>
              </w:rPr>
              <w:t>12.5</w:t>
            </w:r>
          </w:p>
        </w:tc>
        <w:tc>
          <w:tcPr>
            <w:tcW w:w="1401" w:type="dxa"/>
            <w:tcBorders>
              <w:top w:val="single" w:sz="4" w:space="0" w:color="auto"/>
              <w:left w:val="nil"/>
              <w:bottom w:val="single" w:sz="4" w:space="0" w:color="auto"/>
              <w:right w:val="nil"/>
            </w:tcBorders>
            <w:shd w:val="clear" w:color="auto" w:fill="auto"/>
            <w:noWrap/>
            <w:tcMar>
              <w:left w:w="0" w:type="dxa"/>
              <w:right w:w="504" w:type="dxa"/>
            </w:tcMar>
            <w:vAlign w:val="center"/>
            <w:hideMark/>
          </w:tcPr>
          <w:p w:rsidR="001307B6" w:rsidRPr="009A7D9F" w:rsidRDefault="001307B6" w:rsidP="004D6A96">
            <w:pPr>
              <w:spacing w:after="0"/>
              <w:jc w:val="right"/>
              <w:rPr>
                <w:sz w:val="20"/>
                <w:szCs w:val="20"/>
              </w:rPr>
            </w:pPr>
            <w:r w:rsidRPr="009A7D9F">
              <w:rPr>
                <w:sz w:val="20"/>
                <w:szCs w:val="20"/>
              </w:rPr>
              <w:t>10.6</w:t>
            </w:r>
          </w:p>
        </w:tc>
      </w:tr>
    </w:tbl>
    <w:p w:rsidR="001307B6" w:rsidRPr="001307B6" w:rsidRDefault="001307B6" w:rsidP="001307B6">
      <w:pPr>
        <w:rPr>
          <w:sz w:val="8"/>
          <w:szCs w:val="8"/>
        </w:rPr>
      </w:pPr>
    </w:p>
    <w:p w:rsidR="000C6A07" w:rsidRPr="00092685" w:rsidRDefault="000C6A07" w:rsidP="000C6A07">
      <w:r w:rsidRPr="00092685">
        <w:t>Combined survival for Auke Creek smolts returning as both jacks and adults increased from 12–14% for the 1980 and 1981 smolt years to</w:t>
      </w:r>
      <w:r>
        <w:t xml:space="preserve"> a peak of 46% in 1993 (Figure 13</w:t>
      </w:r>
      <w:r w:rsidRPr="00092685">
        <w:t xml:space="preserve">). Survival reached a later peak at 32% in 2001 and began to trend lower before plummeting from 17-24% in 2012–2014 to 5–8% in 2015–2016, with a forecast of 4% for the 2017 smolt year.  </w:t>
      </w:r>
    </w:p>
    <w:p w:rsidR="001307B6" w:rsidRPr="00092685" w:rsidRDefault="001307B6" w:rsidP="001307B6">
      <w:pPr>
        <w:jc w:val="center"/>
      </w:pPr>
      <w:r w:rsidRPr="00092685">
        <w:rPr>
          <w:noProof/>
        </w:rPr>
        <w:lastRenderedPageBreak/>
        <w:drawing>
          <wp:inline distT="0" distB="0" distL="0" distR="0" wp14:anchorId="254165C4" wp14:editId="58E9E4B9">
            <wp:extent cx="4392386" cy="3505641"/>
            <wp:effectExtent l="19050" t="19050" r="27305" b="190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410457" cy="3520063"/>
                    </a:xfrm>
                    <a:prstGeom prst="rect">
                      <a:avLst/>
                    </a:prstGeom>
                    <a:noFill/>
                    <a:ln>
                      <a:solidFill>
                        <a:sysClr val="windowText" lastClr="000000"/>
                      </a:solidFill>
                    </a:ln>
                  </pic:spPr>
                </pic:pic>
              </a:graphicData>
            </a:graphic>
          </wp:inline>
        </w:drawing>
      </w:r>
    </w:p>
    <w:p w:rsidR="001307B6" w:rsidRPr="00092685" w:rsidRDefault="002C1F50" w:rsidP="002C1F50">
      <w:pPr>
        <w:pStyle w:val="Caption"/>
      </w:pPr>
      <w:bookmarkStart w:id="37" w:name="_Toc516752161"/>
      <w:r>
        <w:t xml:space="preserve">Figure </w:t>
      </w:r>
      <w:r>
        <w:fldChar w:fldCharType="begin"/>
      </w:r>
      <w:r>
        <w:instrText xml:space="preserve"> SEQ Figure \* ARABIC </w:instrText>
      </w:r>
      <w:r>
        <w:fldChar w:fldCharType="separate"/>
      </w:r>
      <w:r w:rsidR="00167CAD">
        <w:rPr>
          <w:noProof/>
        </w:rPr>
        <w:t>13</w:t>
      </w:r>
      <w:r>
        <w:fldChar w:fldCharType="end"/>
      </w:r>
      <w:r w:rsidR="001307B6" w:rsidRPr="00092685">
        <w:t>.–Estimated marine survival rate for wild coho salmon smolts migration from Auke creek by age 0-ocean jacks and age 1-ocean adults,1980–2016, with a forecast for 2017 and a 0.25 LOESS trend for total survival.</w:t>
      </w:r>
      <w:bookmarkEnd w:id="37"/>
    </w:p>
    <w:p w:rsidR="000C6A07" w:rsidRPr="00092685" w:rsidRDefault="000C6A07" w:rsidP="000C6A07">
      <w:r w:rsidRPr="00092685">
        <w:t>During the 1989</w:t>
      </w:r>
      <w:r w:rsidRPr="00092685">
        <w:softHyphen/>
        <w:t xml:space="preserve">–2016 smolt years, smolt–adult survival rates for the nearby Berners River population were lower in most years, averaging 15.3% compared with 19.3% at Auke Creek, despite the fact that a substantial proportion of Auke Creek males return a year earlier as </w:t>
      </w:r>
      <w:r>
        <w:t xml:space="preserve">age </w:t>
      </w:r>
      <w:r w:rsidRPr="00092685">
        <w:t>0-ocean jacks, which are rare in the Berners River. Never-the-less, marine survival between the two systems shows a strong positive correlation (</w:t>
      </w:r>
      <w:r w:rsidRPr="00092685">
        <w:rPr>
          <w:i/>
        </w:rPr>
        <w:t>R</w:t>
      </w:r>
      <w:r w:rsidRPr="00092685">
        <w:rPr>
          <w:vertAlign w:val="superscript"/>
        </w:rPr>
        <w:t>2</w:t>
      </w:r>
      <w:r w:rsidRPr="00092685">
        <w:t xml:space="preserve"> = 0.67 for adult returns only, 0.66 when jacks are included).</w:t>
      </w:r>
    </w:p>
    <w:p w:rsidR="000C6A07" w:rsidRPr="00092685" w:rsidRDefault="000C6A07" w:rsidP="00A3141F">
      <w:r w:rsidRPr="00092685">
        <w:t>Prior to the 2009 return, marine survival was typically lower in southern Southeast compared with northern inside indicators, with smolt–adult survival at Hugh Smith Lake averaging 13.3% during 1990–2008, or two-thirds of the mean-average rate for Auke Creek and the Berners River during that period (20.0%). Never-the-less, marine survival rates showed a strong positive correlation between northern and southern indicator systems during this period (</w:t>
      </w:r>
      <w:r w:rsidRPr="00092685">
        <w:rPr>
          <w:i/>
        </w:rPr>
        <w:t>R</w:t>
      </w:r>
      <w:r w:rsidRPr="00092685">
        <w:rPr>
          <w:vertAlign w:val="superscript"/>
        </w:rPr>
        <w:t>2</w:t>
      </w:r>
      <w:r w:rsidRPr="00092685">
        <w:t xml:space="preserve"> = 0.57; p &lt; 0.001). The relationship changed abruptly in the 2008 sea-entry year (2009 adult return year) when marine survival decreased in the north relative to the south (Figure </w:t>
      </w:r>
      <w:r>
        <w:t>14</w:t>
      </w:r>
      <w:r w:rsidRPr="00092685">
        <w:t xml:space="preserve">). </w:t>
      </w:r>
    </w:p>
    <w:p w:rsidR="00F66FBF" w:rsidRDefault="000C6A07" w:rsidP="00A3141F">
      <w:r w:rsidRPr="00092685">
        <w:t>This shift in favor of the south occurred during a period of cold climatic conditions in the northeast Pacific as indicated by the Pacific Decadal Oscillation (PDO) Index. The ratio of marine survival rates between the Berners River and Hugh Smith Lake was positively correlated with the September–August PDO index (ending in the sea-entry year) for the 1990–2014 return years (Shaul et al. 2018).</w:t>
      </w:r>
    </w:p>
    <w:p w:rsidR="00092685" w:rsidRPr="00092685" w:rsidRDefault="00092685" w:rsidP="00A3141F">
      <w:r w:rsidRPr="00092685">
        <w:t>Marine survival at Hugh Smith Lake increased during 2009–2014 to an average of 15.9% that was similar to the peak 10-year period in the series from 1990 to 1999 (15.4%</w:t>
      </w:r>
      <w:r w:rsidR="009A7D9F">
        <w:t>; Figure 12</w:t>
      </w:r>
      <w:r w:rsidRPr="00092685">
        <w:t xml:space="preserve">). However, this </w:t>
      </w:r>
      <w:r w:rsidR="00E22FD5">
        <w:t>increase</w:t>
      </w:r>
      <w:r w:rsidRPr="00092685">
        <w:t xml:space="preserve"> did not persist during the period spanned by the recent warm-water </w:t>
      </w:r>
      <w:r w:rsidRPr="00092685">
        <w:lastRenderedPageBreak/>
        <w:t>“Blob” beginning in summer 2014 (Bond et al. 2015). Th</w:t>
      </w:r>
      <w:r w:rsidR="00775990">
        <w:t>ere was an initial shift back in favor of northern stocks</w:t>
      </w:r>
      <w:r w:rsidRPr="00092685">
        <w:t xml:space="preserve"> in 2015 (2014 sea-entry year</w:t>
      </w:r>
      <w:r w:rsidR="00E22FD5">
        <w:t>; Figure 14</w:t>
      </w:r>
      <w:r w:rsidRPr="00092685">
        <w:t>), in line with an increasing</w:t>
      </w:r>
      <w:r w:rsidR="00775990">
        <w:t xml:space="preserve"> PDO index</w:t>
      </w:r>
      <w:r w:rsidR="00E22FD5">
        <w:t>,</w:t>
      </w:r>
      <w:r w:rsidR="00775990">
        <w:t xml:space="preserve"> and survival for the Hugh Smith Lake</w:t>
      </w:r>
      <w:r w:rsidRPr="00092685">
        <w:t xml:space="preserve"> population decreased to 5.7%, well-below average survival for the northern indicators (11.2%; range 10.5–12.0%). However, during subsequent continued warming in sea-entry years, smolt–adult survival reverted in favor of Hugh Smith Lake (6.4–6.9%) over the two northern indicators (average 4.9–5.2%). Smolt–adult survival declined further in both areas of the region, with Auke Creek dropping from 12.0% in 2015 to 4.1% in 2016 and 5.0% in 2017. Berners River survival decreased from 10.5% in 2015 to 6.4% in 2016 and 4.9% in 2017. Marine survival rates for inside stocks at both ends of the region were at or near historic lows for returns in both 2016 and 2017, while a continuation is expected in 2018 based on the record low percentage (0.5%) of Auke Creek smolts that returned as jacks in 2017.</w:t>
      </w:r>
    </w:p>
    <w:p w:rsidR="00E14E17" w:rsidRDefault="00092685" w:rsidP="00092685">
      <w:r w:rsidRPr="00092685">
        <w:t>Besides 2015, the other primary outlier from this pattern was in 1986 (1985 smolt year) when there was a coast-wide reversal in the prevailing post-1976 tre</w:t>
      </w:r>
      <w:r w:rsidR="00775990">
        <w:t xml:space="preserve">nd in marine survival that </w:t>
      </w:r>
      <w:r w:rsidRPr="00092685">
        <w:t>favored northern stocks.</w:t>
      </w:r>
    </w:p>
    <w:p w:rsidR="00E14E17" w:rsidRPr="00092685" w:rsidRDefault="00E14E17" w:rsidP="00E14E17">
      <w:pPr>
        <w:jc w:val="center"/>
        <w:rPr>
          <w:color w:val="000000" w:themeColor="text1"/>
          <w:sz w:val="22"/>
          <w:szCs w:val="20"/>
        </w:rPr>
      </w:pPr>
      <w:r w:rsidRPr="00092685">
        <w:rPr>
          <w:noProof/>
        </w:rPr>
        <w:drawing>
          <wp:inline distT="0" distB="0" distL="0" distR="0" wp14:anchorId="1FF862DA" wp14:editId="16F51047">
            <wp:extent cx="4191000" cy="3103878"/>
            <wp:effectExtent l="19050" t="19050" r="19050" b="20955"/>
            <wp:docPr id="2066" name="Picture 20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38969" cy="3139404"/>
                    </a:xfrm>
                    <a:prstGeom prst="rect">
                      <a:avLst/>
                    </a:prstGeom>
                    <a:noFill/>
                    <a:ln>
                      <a:solidFill>
                        <a:sysClr val="windowText" lastClr="000000"/>
                      </a:solidFill>
                    </a:ln>
                  </pic:spPr>
                </pic:pic>
              </a:graphicData>
            </a:graphic>
          </wp:inline>
        </w:drawing>
      </w:r>
    </w:p>
    <w:p w:rsidR="00E14E17" w:rsidRDefault="002C1F50" w:rsidP="002C1F50">
      <w:pPr>
        <w:pStyle w:val="Caption"/>
      </w:pPr>
      <w:bookmarkStart w:id="38" w:name="_Toc516752162"/>
      <w:r>
        <w:t xml:space="preserve">Figure </w:t>
      </w:r>
      <w:r>
        <w:fldChar w:fldCharType="begin"/>
      </w:r>
      <w:r>
        <w:instrText xml:space="preserve"> SEQ Figure \* ARABIC </w:instrText>
      </w:r>
      <w:r>
        <w:fldChar w:fldCharType="separate"/>
      </w:r>
      <w:r w:rsidR="00167CAD">
        <w:rPr>
          <w:noProof/>
        </w:rPr>
        <w:t>14</w:t>
      </w:r>
      <w:r>
        <w:fldChar w:fldCharType="end"/>
      </w:r>
      <w:r w:rsidR="00E14E17" w:rsidRPr="00092685">
        <w:t>.–Relationships in smolt–adult survival between the southern indicator stock (Hugh Smith Lake) and the average for two indicator stocks (Auke Creek and Berners River) during 1983–2008 and 2009–2017 returns years (linear relationships are forced through the origin). Berners River marine survival prior to 1990 was interpolated from the relationship with Auke Creek during 1990–2017 using the method described by Brown (1974).</w:t>
      </w:r>
      <w:bookmarkEnd w:id="38"/>
    </w:p>
    <w:p w:rsidR="009A7D9F" w:rsidRDefault="009A7D9F" w:rsidP="009A7D9F">
      <w:r w:rsidRPr="00092685">
        <w:t xml:space="preserve">Overall, between 1983–2008 and 2009–2017 (adult years) there was a shift in the multiplier between Auke-Berners average survival and Hugh Smith Lake survival from 0.64 during the former period to 1.07 during the latter period (Figure </w:t>
      </w:r>
      <w:r>
        <w:t>14</w:t>
      </w:r>
      <w:r w:rsidRPr="00092685">
        <w:t>).</w:t>
      </w:r>
    </w:p>
    <w:p w:rsidR="007A1810" w:rsidRDefault="007A1810" w:rsidP="007A1810">
      <w:pPr>
        <w:pStyle w:val="Caption"/>
        <w:ind w:firstLine="0"/>
      </w:pPr>
      <w:r w:rsidRPr="00092685">
        <w:lastRenderedPageBreak/>
        <w:t>Outer coastal stocks in northern Southeast, represented by Ford Arm Creek, have shown a somewhat different pattern. Survival of Ford Arm Creek presmolts returning from 1982–2015 survived at an average rate of 10.6%, increasing from an average of 9.0% in 1982–1991 to a peak 10-year average of 12.9% occurring in 1989–1998 (Figure 9; Table 8). Survival rates subsequently decreased and remained stable near 7% during the final 4 years of the Ford Arm Creek project in 2012–2015. Survival rate estimates for Ford Arm Creek include about 10 months in freshwater and, therefore are not a pure indicator of marine survival.</w:t>
      </w:r>
    </w:p>
    <w:p w:rsidR="00A3141F" w:rsidRDefault="00A3141F" w:rsidP="00A3141F">
      <w:r w:rsidRPr="00092685">
        <w:t>Returns to the Yakutat area, including the Situk River were very weak in 1986 (as indicated by the Situk-Ahrnklin setnet catch) while returns to the south were very strong from southern Southeast Alaska to the Oregon coast. Oregon Production Index hatchery (OPIH) coho salmon survival was higher in 1986 (7.4%) than in any other year during the 57-year period from 1961–2017 outside of the 1965–1976 peak, when survival remained consistently abo</w:t>
      </w:r>
      <w:r>
        <w:t>ve 5% and averaged 7.8% (Figure 15</w:t>
      </w:r>
      <w:r w:rsidRPr="00092685">
        <w:t>). The relationship between Situk River coho salmon harvest and OPIH marine survival shows a strong inverse relationship</w:t>
      </w:r>
      <w:r w:rsidR="009A7D9F">
        <w:t xml:space="preserve"> consistent with the “Inverse Production Hypothesis”</w:t>
      </w:r>
      <w:r w:rsidRPr="00092685">
        <w:t xml:space="preserve"> (Hare et al. 1999) during 1961–2000, although the relationship has since been less consistent.</w:t>
      </w:r>
    </w:p>
    <w:p w:rsidR="00E14E17" w:rsidRPr="00092685" w:rsidRDefault="00E14E17" w:rsidP="00E14E17">
      <w:pPr>
        <w:keepNext/>
        <w:keepLines/>
        <w:tabs>
          <w:tab w:val="right" w:pos="9360"/>
        </w:tabs>
        <w:suppressAutoHyphens/>
        <w:ind w:firstLine="288"/>
        <w:jc w:val="center"/>
        <w:rPr>
          <w:sz w:val="22"/>
          <w:szCs w:val="20"/>
        </w:rPr>
      </w:pPr>
      <w:r w:rsidRPr="00C05539">
        <w:rPr>
          <w:noProof/>
        </w:rPr>
        <w:drawing>
          <wp:inline distT="0" distB="0" distL="0" distR="0" wp14:anchorId="527E276B" wp14:editId="4CBB137B">
            <wp:extent cx="5466735" cy="3964564"/>
            <wp:effectExtent l="0" t="0" r="635" b="0"/>
            <wp:docPr id="2067" name="Picture 20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466147" cy="3964138"/>
                    </a:xfrm>
                    <a:prstGeom prst="rect">
                      <a:avLst/>
                    </a:prstGeom>
                    <a:noFill/>
                    <a:ln>
                      <a:noFill/>
                    </a:ln>
                  </pic:spPr>
                </pic:pic>
              </a:graphicData>
            </a:graphic>
          </wp:inline>
        </w:drawing>
      </w:r>
    </w:p>
    <w:p w:rsidR="00E14E17" w:rsidRDefault="002C1F50" w:rsidP="002C1F50">
      <w:pPr>
        <w:pStyle w:val="Caption"/>
      </w:pPr>
      <w:bookmarkStart w:id="39" w:name="_Toc516752163"/>
      <w:proofErr w:type="gramStart"/>
      <w:r>
        <w:t xml:space="preserve">Figure </w:t>
      </w:r>
      <w:proofErr w:type="gramEnd"/>
      <w:r>
        <w:fldChar w:fldCharType="begin"/>
      </w:r>
      <w:r>
        <w:instrText xml:space="preserve"> SEQ Figure \* ARABIC </w:instrText>
      </w:r>
      <w:r>
        <w:fldChar w:fldCharType="separate"/>
      </w:r>
      <w:r w:rsidR="00167CAD">
        <w:rPr>
          <w:noProof/>
        </w:rPr>
        <w:t>15</w:t>
      </w:r>
      <w:r>
        <w:fldChar w:fldCharType="end"/>
      </w:r>
      <w:proofErr w:type="gramStart"/>
      <w:r w:rsidR="00E14E17" w:rsidRPr="00C05539">
        <w:t>.</w:t>
      </w:r>
      <w:proofErr w:type="gramEnd"/>
      <w:r w:rsidR="00E14E17" w:rsidRPr="00C05539">
        <w:t xml:space="preserve"> Coho salmon harvest by the Situk-Ahrnklin setnet fishery compared with marine survival of hatchery coho salmon in the Oregon Production Index (OPI) area.</w:t>
      </w:r>
      <w:bookmarkEnd w:id="39"/>
    </w:p>
    <w:p w:rsidR="00092685" w:rsidRPr="00092685" w:rsidRDefault="00092685" w:rsidP="000E16F6">
      <w:pPr>
        <w:pStyle w:val="Heading3"/>
      </w:pPr>
      <w:bookmarkStart w:id="40" w:name="_Toc516749989"/>
      <w:r w:rsidRPr="00092685">
        <w:t>Marine Survival Forecasting</w:t>
      </w:r>
      <w:bookmarkEnd w:id="40"/>
    </w:p>
    <w:p w:rsidR="00092685" w:rsidRPr="00092685" w:rsidRDefault="00092685" w:rsidP="00092685">
      <w:r w:rsidRPr="00092685">
        <w:t>Auke Creek smolt–adult survival for the 2017 sea-entry year (2018 adult return) is forecast at only 3.7% (95% prediction interval of 1.8–7.6%) based on the proportion of smolts that returned as jacks and a linear relationship between average jack size and proportion of smolts returning a</w:t>
      </w:r>
      <w:r w:rsidR="00752943">
        <w:t xml:space="preserve">s </w:t>
      </w:r>
      <w:r w:rsidR="00752943">
        <w:lastRenderedPageBreak/>
        <w:t>jacks (versus adults; Figure 16</w:t>
      </w:r>
      <w:r w:rsidRPr="00092685">
        <w:t>). While the jack vs adult relationship alone is a poor predictor of smolt–adult survival, except at extremes, incorporating average jack size a</w:t>
      </w:r>
      <w:r w:rsidR="00752943">
        <w:t>dds useful information</w:t>
      </w:r>
      <w:r w:rsidRPr="00092685">
        <w:t>. Larger jack size appears to be a strong predictor of early maturity in males, and vice versa. Although some jacks escape uncounted between the pickets of most remote adult salmon weirs, the Auke Creek Weir provides a census of returning jacks that can be compared with a census of smolts migrating to sea in the same year and an estimate (combined escapement count and CWT-based harvest estimate) of adults returning the following year.</w:t>
      </w:r>
    </w:p>
    <w:p w:rsidR="00E14E17" w:rsidRPr="00092685" w:rsidRDefault="00E14E17" w:rsidP="00E22FD5">
      <w:pPr>
        <w:jc w:val="center"/>
      </w:pPr>
      <w:r w:rsidRPr="00092685">
        <w:rPr>
          <w:noProof/>
        </w:rPr>
        <w:drawing>
          <wp:inline distT="0" distB="0" distL="0" distR="0" wp14:anchorId="3FE726D5" wp14:editId="21C9885B">
            <wp:extent cx="5247549" cy="2553789"/>
            <wp:effectExtent l="19050" t="19050" r="10795" b="18415"/>
            <wp:docPr id="2068" name="Picture 20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66629" cy="2563075"/>
                    </a:xfrm>
                    <a:prstGeom prst="rect">
                      <a:avLst/>
                    </a:prstGeom>
                    <a:noFill/>
                    <a:ln>
                      <a:solidFill>
                        <a:sysClr val="windowText" lastClr="000000"/>
                      </a:solidFill>
                    </a:ln>
                  </pic:spPr>
                </pic:pic>
              </a:graphicData>
            </a:graphic>
          </wp:inline>
        </w:drawing>
      </w:r>
    </w:p>
    <w:p w:rsidR="00E14E17" w:rsidRPr="00092685" w:rsidRDefault="002C1F50" w:rsidP="002C1F50">
      <w:pPr>
        <w:pStyle w:val="Caption"/>
        <w:rPr>
          <w:ins w:id="41" w:author="jb" w:date="2017-07-07T09:32:00Z"/>
          <w:vanish/>
        </w:rPr>
      </w:pPr>
      <w:bookmarkStart w:id="42" w:name="_Toc516752164"/>
      <w:r>
        <w:t xml:space="preserve">Figure </w:t>
      </w:r>
      <w:r>
        <w:fldChar w:fldCharType="begin"/>
      </w:r>
      <w:r>
        <w:instrText xml:space="preserve"> SEQ Figure \* ARABIC </w:instrText>
      </w:r>
      <w:r>
        <w:fldChar w:fldCharType="separate"/>
      </w:r>
      <w:r w:rsidR="00167CAD">
        <w:rPr>
          <w:noProof/>
        </w:rPr>
        <w:t>16</w:t>
      </w:r>
      <w:r>
        <w:fldChar w:fldCharType="end"/>
      </w:r>
      <w:r w:rsidR="00E14E17" w:rsidRPr="00092685">
        <w:t>.–Relationship between the rate of return of Auke Creek coho salmon as jacks versus as adults</w:t>
      </w:r>
      <w:bookmarkEnd w:id="42"/>
    </w:p>
    <w:p w:rsidR="00E22FD5" w:rsidRDefault="00E14E17" w:rsidP="00E22FD5">
      <w:pPr>
        <w:pStyle w:val="Caption"/>
      </w:pPr>
      <w:r w:rsidRPr="00092685">
        <w:t xml:space="preserve"> (left graph) and the linear log-log relationship between the relationship between average age-0 jack length and the jack proportion of combined jack and adult return by sea-entry year (right graph), 1980–2016 smolt years. Percent of smolts returning as jacks and average jack length are shown for 2017 with the point forecast for the proportion of smolts returning as jacks. Forecast survival of 2017 smolts to adult return is 3.7% (95% prediction interval 1.8–7.2%).</w:t>
      </w:r>
    </w:p>
    <w:p w:rsidR="008449D8" w:rsidRPr="00092685" w:rsidRDefault="008449D8" w:rsidP="00E22FD5">
      <w:pPr>
        <w:pStyle w:val="Caption"/>
        <w:jc w:val="center"/>
      </w:pPr>
      <w:r w:rsidRPr="00092685">
        <w:rPr>
          <w:noProof/>
        </w:rPr>
        <w:drawing>
          <wp:inline distT="0" distB="0" distL="0" distR="0" wp14:anchorId="4B80CFC4" wp14:editId="27AF81B3">
            <wp:extent cx="5343247" cy="2945674"/>
            <wp:effectExtent l="0" t="0" r="0" b="7620"/>
            <wp:docPr id="2072" name="Picture 20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349876" cy="2949329"/>
                    </a:xfrm>
                    <a:prstGeom prst="rect">
                      <a:avLst/>
                    </a:prstGeom>
                    <a:noFill/>
                    <a:ln>
                      <a:noFill/>
                    </a:ln>
                  </pic:spPr>
                </pic:pic>
              </a:graphicData>
            </a:graphic>
          </wp:inline>
        </w:drawing>
      </w:r>
    </w:p>
    <w:p w:rsidR="008449D8" w:rsidRPr="00092685" w:rsidRDefault="002C1F50" w:rsidP="002C1F50">
      <w:pPr>
        <w:pStyle w:val="Caption"/>
        <w:rPr>
          <w:ins w:id="43" w:author="jb" w:date="2017-07-07T09:33:00Z"/>
          <w:vanish/>
        </w:rPr>
      </w:pPr>
      <w:bookmarkStart w:id="44" w:name="_Toc516752165"/>
      <w:r>
        <w:lastRenderedPageBreak/>
        <w:t xml:space="preserve">Figure </w:t>
      </w:r>
      <w:r>
        <w:fldChar w:fldCharType="begin"/>
      </w:r>
      <w:r>
        <w:instrText xml:space="preserve"> SEQ Figure \* ARABIC </w:instrText>
      </w:r>
      <w:r>
        <w:fldChar w:fldCharType="separate"/>
      </w:r>
      <w:r w:rsidR="00167CAD">
        <w:rPr>
          <w:noProof/>
        </w:rPr>
        <w:t>17</w:t>
      </w:r>
      <w:r>
        <w:fldChar w:fldCharType="end"/>
      </w:r>
      <w:r w:rsidR="008449D8" w:rsidRPr="00092685">
        <w:t>.–Smolt-adult survival for Auke Creek coho salmon and average fork length on July 24 of juvenile coho salmon caught in NOAA trawl surveys in northern Southeast Alaska, by sea-entry year</w:t>
      </w:r>
      <w:bookmarkEnd w:id="44"/>
    </w:p>
    <w:p w:rsidR="008449D8" w:rsidRPr="00092685" w:rsidRDefault="008449D8" w:rsidP="008449D8">
      <w:pPr>
        <w:pStyle w:val="Caption"/>
      </w:pPr>
      <w:r w:rsidRPr="00092685">
        <w:t xml:space="preserve"> (</w:t>
      </w:r>
      <w:proofErr w:type="gramStart"/>
      <w:r w:rsidRPr="00092685">
        <w:t>average</w:t>
      </w:r>
      <w:proofErr w:type="gramEnd"/>
      <w:r w:rsidRPr="00092685">
        <w:t xml:space="preserve"> length data provided by Emily Fergusson, National Marine Fisheries Service, Juneau). The marine Survival for the 2017 sea-entry year is a preliminary estimate (with 95% predication interval) based on the return rate of smolts as jacks, and average length of jacks.</w:t>
      </w:r>
    </w:p>
    <w:p w:rsidR="007A0F21" w:rsidRDefault="007A0F21" w:rsidP="007A0F21">
      <w:pPr>
        <w:jc w:val="left"/>
      </w:pPr>
      <w:r w:rsidRPr="00092685">
        <w:t>Smolt–adult survival at Auke Creek has shown no relationship with early marine growth, as indicated by the average length on July 24 of juveniles sampled by the NOAA Southeast Alaska Coastal Monitoring Project (</w:t>
      </w:r>
      <w:r>
        <w:t xml:space="preserve">Figure 17; </w:t>
      </w:r>
      <w:r w:rsidRPr="001C3B14">
        <w:rPr>
          <w:i/>
        </w:rPr>
        <w:t>R</w:t>
      </w:r>
      <w:r w:rsidRPr="00092685">
        <w:rPr>
          <w:vertAlign w:val="superscript"/>
        </w:rPr>
        <w:t>2</w:t>
      </w:r>
      <w:r w:rsidRPr="00092685">
        <w:t xml:space="preserve"> = 0.03; data provided by Emily Fergusson, NOAA). </w:t>
      </w:r>
    </w:p>
    <w:p w:rsidR="00E14E17" w:rsidRDefault="007A0F21" w:rsidP="00E14E17">
      <w:r>
        <w:t>J</w:t>
      </w:r>
      <w:r w:rsidR="00E14E17" w:rsidRPr="00092685">
        <w:t xml:space="preserve">uveniles sampled in upper Chatham and Icy straits were at record average length in 2016, </w:t>
      </w:r>
      <w:r w:rsidR="00E22FD5">
        <w:t xml:space="preserve">and </w:t>
      </w:r>
      <w:r w:rsidR="00E14E17" w:rsidRPr="00092685">
        <w:t xml:space="preserve">tied </w:t>
      </w:r>
      <w:r w:rsidR="00E22FD5">
        <w:t xml:space="preserve">with 1997 </w:t>
      </w:r>
      <w:r>
        <w:t>for second largest in 2015, but</w:t>
      </w:r>
      <w:r w:rsidR="00E14E17" w:rsidRPr="00092685">
        <w:t xml:space="preserve"> </w:t>
      </w:r>
      <w:r w:rsidR="00E14E17">
        <w:t xml:space="preserve">had the </w:t>
      </w:r>
      <w:r w:rsidR="00E14E17" w:rsidRPr="00092685">
        <w:t>4</w:t>
      </w:r>
      <w:r w:rsidR="00E14E17" w:rsidRPr="00092685">
        <w:rPr>
          <w:vertAlign w:val="superscript"/>
        </w:rPr>
        <w:t>th</w:t>
      </w:r>
      <w:r w:rsidR="00E14E17" w:rsidRPr="00092685">
        <w:t xml:space="preserve"> smallest</w:t>
      </w:r>
      <w:r w:rsidR="00E14E17">
        <w:t xml:space="preserve"> average length</w:t>
      </w:r>
      <w:r>
        <w:t xml:space="preserve"> on record in 2017. However,</w:t>
      </w:r>
      <w:r w:rsidR="00E14E17" w:rsidRPr="00092685">
        <w:t xml:space="preserve"> marine survival was historically poor for all three sea-entry years. This comparison suggests that the recent apparent decrease in early marine survival in the 2015–2017 smolt years, as reflected in returns of both j</w:t>
      </w:r>
      <w:r w:rsidR="00E14E17">
        <w:t xml:space="preserve">acks and adults to Auke Creek, </w:t>
      </w:r>
      <w:r w:rsidR="00E14E17" w:rsidRPr="00092685">
        <w:t>has been caused by to a factor unrelated to growth, such as in increase in predation pressure.</w:t>
      </w:r>
    </w:p>
    <w:p w:rsidR="00092685" w:rsidRPr="00092685" w:rsidRDefault="00092685" w:rsidP="000E16F6">
      <w:pPr>
        <w:pStyle w:val="Heading3"/>
      </w:pPr>
      <w:bookmarkStart w:id="45" w:name="_Toc516749990"/>
      <w:r w:rsidRPr="00092685">
        <w:t>Late-Ocean, Growth-Related Effects</w:t>
      </w:r>
      <w:bookmarkEnd w:id="45"/>
    </w:p>
    <w:p w:rsidR="00092685" w:rsidRDefault="00092685" w:rsidP="00092685">
      <w:pPr>
        <w:spacing w:after="200" w:line="276" w:lineRule="auto"/>
        <w:jc w:val="left"/>
      </w:pPr>
      <w:r w:rsidRPr="00092685">
        <w:t xml:space="preserve">A number of studies from Oregon to southern British Columbia have pointed to an early marine critical period for survival of coho salmon within the first weeks or months of marine residence (e.g. Holtby et al. 1990; Pearcy 1992; Beamish et al. 2004).  However, several studies in northern Southeast Alaska have generally failed to support the controlling importance of an early-marine critical period for growth and survival of coho salmon in that region, and have instead pointed toward an important late-marine period after juveniles leave coastal waters late in their first summer at sea (Hobday Boehlert 200l; Briscoe 2004; LaCroix et al. 2009; Orsi et al. 2013; Shaul and Geiger 2016).  Research on coho scale growth (Briscoe 2004) has indicated that adult size of Auke Creek adults is </w:t>
      </w:r>
      <w:r w:rsidR="007A0F21">
        <w:t xml:space="preserve">also </w:t>
      </w:r>
      <w:r w:rsidRPr="00092685">
        <w:t xml:space="preserve">influenced primarily by conditions encountered in offshore waters of the Gulf of Alaska. Shaul and Geiger observed a moderately strong positive correlation between marine </w:t>
      </w:r>
      <w:proofErr w:type="gramStart"/>
      <w:r w:rsidRPr="00092685">
        <w:t>survival</w:t>
      </w:r>
      <w:proofErr w:type="gramEnd"/>
      <w:r w:rsidRPr="00092685">
        <w:t xml:space="preserve"> and pre-gillnet length size of Berners River adults and noted that this relationship is consistent with the hypothesis that overall </w:t>
      </w:r>
      <w:r w:rsidR="007A0F21">
        <w:t>survival in the ocean is influenced by</w:t>
      </w:r>
      <w:r w:rsidRPr="00092685">
        <w:t xml:space="preserve"> late-marine growth (</w:t>
      </w:r>
      <w:r w:rsidRPr="001C3B14">
        <w:t>Figure</w:t>
      </w:r>
      <w:r w:rsidRPr="00092685">
        <w:rPr>
          <w:b/>
        </w:rPr>
        <w:t xml:space="preserve"> </w:t>
      </w:r>
      <w:r w:rsidR="001C3B14" w:rsidRPr="001C3B14">
        <w:t>18</w:t>
      </w:r>
      <w:r w:rsidRPr="00092685">
        <w:t xml:space="preserve">).  </w:t>
      </w:r>
    </w:p>
    <w:p w:rsidR="008449D8" w:rsidRDefault="008449D8" w:rsidP="00092685">
      <w:pPr>
        <w:spacing w:after="200" w:line="276" w:lineRule="auto"/>
        <w:jc w:val="left"/>
      </w:pPr>
      <w:r w:rsidRPr="00092685">
        <w:t>They suggested that a decrease in variation in survival at smaller adult sizes may indicate that slower late-marine growth reduces both average survival and the potential range of survival rates.  In other words, as the rate of growth slows in the offshore environment, growth-related late-marine mortality may become a proportionately more important influence on marine survival compared with other factors.</w:t>
      </w:r>
    </w:p>
    <w:p w:rsidR="00092685" w:rsidRPr="00092685" w:rsidRDefault="00092685" w:rsidP="00092685">
      <w:pPr>
        <w:spacing w:after="200" w:line="276" w:lineRule="auto"/>
        <w:jc w:val="left"/>
        <w:rPr>
          <w:color w:val="0033CC"/>
        </w:rPr>
      </w:pPr>
      <w:r w:rsidRPr="00092685">
        <w:t>Shaul and Geiger (2016) fit pink salmon biomass and PDO variables (that explained about two-thirds of variation in adult coho weight) to survival-related response variables, and found that only the lagged pink salmon biomass variable showed a consistent statistically significant influence. A strong even-year dominant</w:t>
      </w:r>
      <w:r w:rsidR="001C3B14">
        <w:t xml:space="preserve"> pattern in sex ratio </w:t>
      </w:r>
      <w:r w:rsidRPr="00092685">
        <w:t>indicates that growth-related late-ocean mortality falls most heavily on females</w:t>
      </w:r>
      <w:r w:rsidRPr="00092685">
        <w:rPr>
          <w:color w:val="000000" w:themeColor="text1"/>
        </w:rPr>
        <w:t xml:space="preserve">. The pink salmon biomass variable explained much of the year-to-year change in marine survival, sex ratio and PCEB index (with acceptable model diagnostics) suggesting that while trends in marine survival may be influenced by other </w:t>
      </w:r>
      <w:r w:rsidRPr="00092685">
        <w:rPr>
          <w:color w:val="000000" w:themeColor="text1"/>
        </w:rPr>
        <w:lastRenderedPageBreak/>
        <w:t>factors, the biomass of pink salmon has an important effect on year-to-year variation in survival of coho salmon, likely through control of squid prey populations</w:t>
      </w:r>
      <w:r w:rsidR="00BF19B0">
        <w:rPr>
          <w:color w:val="000000" w:themeColor="text1"/>
        </w:rPr>
        <w:t xml:space="preserve"> (which, like pink salmon, also have a 2-year life cycle)</w:t>
      </w:r>
      <w:r w:rsidRPr="00092685">
        <w:rPr>
          <w:color w:val="000000" w:themeColor="text1"/>
        </w:rPr>
        <w:t>.</w:t>
      </w:r>
    </w:p>
    <w:p w:rsidR="00BF19B0" w:rsidRPr="00092685" w:rsidRDefault="00BF19B0" w:rsidP="00BF19B0">
      <w:pPr>
        <w:spacing w:after="200" w:line="276" w:lineRule="auto"/>
        <w:jc w:val="center"/>
      </w:pPr>
      <w:r w:rsidRPr="00092685">
        <w:rPr>
          <w:rFonts w:asciiTheme="minorHAnsi" w:eastAsiaTheme="minorHAnsi" w:hAnsiTheme="minorHAnsi" w:cstheme="minorBidi"/>
          <w:noProof/>
          <w:sz w:val="22"/>
          <w:szCs w:val="22"/>
        </w:rPr>
        <w:drawing>
          <wp:inline distT="0" distB="0" distL="0" distR="0" wp14:anchorId="5EFB159F" wp14:editId="61794BAD">
            <wp:extent cx="3431882" cy="3224164"/>
            <wp:effectExtent l="0" t="0" r="0" b="0"/>
            <wp:docPr id="2048" name="Picture 2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435541" cy="3227601"/>
                    </a:xfrm>
                    <a:prstGeom prst="rect">
                      <a:avLst/>
                    </a:prstGeom>
                    <a:noFill/>
                    <a:ln>
                      <a:noFill/>
                    </a:ln>
                  </pic:spPr>
                </pic:pic>
              </a:graphicData>
            </a:graphic>
          </wp:inline>
        </w:drawing>
      </w:r>
    </w:p>
    <w:p w:rsidR="00BF19B0" w:rsidRPr="00092685" w:rsidRDefault="00BF19B0" w:rsidP="00BF19B0">
      <w:pPr>
        <w:pStyle w:val="Caption"/>
      </w:pPr>
      <w:bookmarkStart w:id="46" w:name="_Toc516752166"/>
      <w:r>
        <w:t xml:space="preserve">Figure </w:t>
      </w:r>
      <w:r>
        <w:fldChar w:fldCharType="begin"/>
      </w:r>
      <w:r>
        <w:instrText xml:space="preserve"> SEQ Figure \* ARABIC </w:instrText>
      </w:r>
      <w:r>
        <w:fldChar w:fldCharType="separate"/>
      </w:r>
      <w:r w:rsidR="00167CAD">
        <w:rPr>
          <w:noProof/>
        </w:rPr>
        <w:t>18</w:t>
      </w:r>
      <w:r>
        <w:fldChar w:fldCharType="end"/>
      </w:r>
      <w:r w:rsidRPr="00092685">
        <w:t>.–Relationship between mean-average pre-gillnet length of returning Berners River coho salmon marine survival and smolt–adult survival by return year, with 2016 and 2017 outliers excluded.</w:t>
      </w:r>
      <w:bookmarkEnd w:id="46"/>
      <w:r w:rsidRPr="00092685">
        <w:t xml:space="preserve"> </w:t>
      </w:r>
    </w:p>
    <w:p w:rsidR="00092685" w:rsidRPr="00092685" w:rsidRDefault="00092685" w:rsidP="003C1AC6">
      <w:pPr>
        <w:jc w:val="left"/>
        <w:rPr>
          <w:rFonts w:asciiTheme="minorHAnsi" w:eastAsiaTheme="minorHAnsi" w:hAnsiTheme="minorHAnsi" w:cstheme="minorBidi"/>
          <w:sz w:val="22"/>
          <w:szCs w:val="22"/>
        </w:rPr>
      </w:pPr>
      <w:r w:rsidRPr="00092685">
        <w:t xml:space="preserve">Deterioration of model diagnostics when transitioning from forecasts of adult size to smolt–adult survival </w:t>
      </w:r>
      <w:r w:rsidR="00641D2C">
        <w:t xml:space="preserve">(Shaul and Geiger 2016) </w:t>
      </w:r>
      <w:r w:rsidRPr="00092685">
        <w:t xml:space="preserve">likely reflects influence of patterns in early-marine survival that are unrelated to offshore growth. These early-marine factors may be increasing in influence. Recent 2016 and 2017 negative outliers in the relationship between adult size and marine survival (Figure </w:t>
      </w:r>
      <w:r w:rsidR="001C3B14">
        <w:t>18</w:t>
      </w:r>
      <w:r w:rsidRPr="00092685">
        <w:t>) suggest that the relative influence of late-ocean growth on overall marine survival may have changed with the rec</w:t>
      </w:r>
      <w:r w:rsidR="001C3B14">
        <w:t xml:space="preserve">ent decline in marine survival. </w:t>
      </w:r>
      <w:r w:rsidRPr="00092685">
        <w:t xml:space="preserve">The recent sharp decrease in marine survival beginning in the 2015 sea-entry year has been accurately indicated by Auke Creek jack returns (Figure </w:t>
      </w:r>
      <w:r w:rsidR="001C3B14">
        <w:t>13</w:t>
      </w:r>
      <w:r w:rsidRPr="00092685">
        <w:t xml:space="preserve">), suggesting that an increase in early marine mortality has occurred in local inside waters where age 0-ocean jacks are believed to remain throughout their time at sea. However, low survival relative to adult size in 2016 (Figure </w:t>
      </w:r>
      <w:r w:rsidR="001C3B14">
        <w:t>18</w:t>
      </w:r>
      <w:r w:rsidRPr="00092685">
        <w:t>) may have also been influenced by late-ocean mortality factors, as a very low female-to-male ratio (Figure ) suggests that some of the decrease in marine survival in that year may have been related to late-ocean mortality that fell disproportionately on femal</w:t>
      </w:r>
      <w:r w:rsidR="00775990">
        <w:t>es. One potential cause may be</w:t>
      </w:r>
      <w:r w:rsidRPr="00092685">
        <w:t xml:space="preserve"> increased physiological stress in relation to elevated ocean temperatures during the warm water “Blob”. Another potential factor may have been increased exposure </w:t>
      </w:r>
      <w:r w:rsidR="00775990">
        <w:t xml:space="preserve">by </w:t>
      </w:r>
      <w:r w:rsidRPr="00092685">
        <w:t>individual salmon to offshore predators because of reduced buffering as a consequence of the very low return of pink salmon throughout the Gulf of Alaska in 2016. We noticed a higher-than-usual incidence of mostly-healed predator scars on 685 spawners sampled for age-length-sex in the Berners River in 2016.</w:t>
      </w:r>
    </w:p>
    <w:p w:rsidR="00092685" w:rsidRPr="00092685" w:rsidRDefault="00092685" w:rsidP="000E16F6">
      <w:pPr>
        <w:pStyle w:val="Heading3"/>
      </w:pPr>
      <w:bookmarkStart w:id="47" w:name="_Toc516749991"/>
      <w:r w:rsidRPr="00092685">
        <w:lastRenderedPageBreak/>
        <w:t>Hatchery Production and Survival</w:t>
      </w:r>
      <w:bookmarkEnd w:id="47"/>
    </w:p>
    <w:p w:rsidR="00092685" w:rsidRPr="00092685" w:rsidRDefault="00092685" w:rsidP="00092685">
      <w:r w:rsidRPr="00092685">
        <w:t>Releases of coho salmon from Southeast Alaska hatcheries have increased relatively steadily over the past 3 1/2 decades, from fewer tha</w:t>
      </w:r>
      <w:r w:rsidR="008E5CE0">
        <w:t xml:space="preserve">n 1 million fish in 1980 to 23.9 million fish in 2016 </w:t>
      </w:r>
      <w:r w:rsidR="00CC1B80">
        <w:t>(Figure 19</w:t>
      </w:r>
      <w:r w:rsidRPr="00092685">
        <w:t xml:space="preserve">). </w:t>
      </w:r>
      <w:r w:rsidR="00711A63">
        <w:t>During 1990–2016, releases followed a re</w:t>
      </w:r>
      <w:r w:rsidR="007E15B0">
        <w:t>markably steady</w:t>
      </w:r>
      <w:r w:rsidR="00CD704E">
        <w:t xml:space="preserve"> increasing trend</w:t>
      </w:r>
      <w:r w:rsidR="00711A63">
        <w:t xml:space="preserve">. </w:t>
      </w:r>
      <w:r w:rsidRPr="00092685">
        <w:t xml:space="preserve">However, the aggregate contribution by hatcheries to common property fisheries has not shown a commensurate increase. The number of hatchery coho salmon contributed to the all-gear commercial harvest (Figure 1) reached a 1991–1995 5-year average harvest of 641.4 thousand fish produced by an average </w:t>
      </w:r>
      <w:r w:rsidR="00F16F69">
        <w:t>release of 11.8</w:t>
      </w:r>
      <w:r w:rsidR="007E15B0">
        <w:t xml:space="preserve"> million fish</w:t>
      </w:r>
      <w:r w:rsidRPr="00092685">
        <w:t xml:space="preserve">. However, during the most </w:t>
      </w:r>
      <w:r w:rsidR="00CC1B80">
        <w:t>recent 5-year period (2012–2017</w:t>
      </w:r>
      <w:r w:rsidR="00257AB6">
        <w:t>), hatcheries added only 33.0 thousand</w:t>
      </w:r>
      <w:r w:rsidRPr="00092685">
        <w:t xml:space="preserve"> (5%) more</w:t>
      </w:r>
      <w:r w:rsidR="00CC1B80" w:rsidRPr="00CC1B80">
        <w:rPr>
          <w:b/>
          <w:color w:val="FF0000"/>
        </w:rPr>
        <w:t xml:space="preserve"> </w:t>
      </w:r>
      <w:r w:rsidRPr="00092685">
        <w:t xml:space="preserve">fish to the </w:t>
      </w:r>
      <w:r w:rsidR="00D50722">
        <w:t xml:space="preserve">hatchery fish harvest </w:t>
      </w:r>
      <w:r w:rsidRPr="00092685">
        <w:t xml:space="preserve">after </w:t>
      </w:r>
      <w:r w:rsidR="00257AB6">
        <w:t>nearly doubling</w:t>
      </w:r>
      <w:r w:rsidR="00CD704E">
        <w:t xml:space="preserve"> production</w:t>
      </w:r>
      <w:r w:rsidR="00257AB6">
        <w:t xml:space="preserve"> to an average of 22.7 million fish released</w:t>
      </w:r>
      <w:r w:rsidR="007E15B0">
        <w:t>.</w:t>
      </w:r>
    </w:p>
    <w:p w:rsidR="00092685" w:rsidRPr="00092685" w:rsidRDefault="00092685" w:rsidP="00092685">
      <w:pPr>
        <w:rPr>
          <w:color w:val="0070C0"/>
        </w:rPr>
      </w:pPr>
      <w:r w:rsidRPr="00092685">
        <w:t>Shaul et al. (2011) found that marine survival rates for hatchery releases were near parity with wild stocks in initial release years</w:t>
      </w:r>
      <w:r w:rsidR="00E22FD5">
        <w:t>,</w:t>
      </w:r>
      <w:r w:rsidRPr="00092685">
        <w:t xml:space="preserve"> but quickly decreased relative to wild indicators in subsequent years. The poor response by returning adult production to increased smolt releases appeared to be attributed to a combination of progressive underperformance in marine survival by longer-term hatchery releases from mainline facilities (compared with nearby natural systems) combined with spec</w:t>
      </w:r>
      <w:r w:rsidR="00B62408">
        <w:t xml:space="preserve">tacularly poor success by </w:t>
      </w:r>
      <w:r w:rsidRPr="00092685">
        <w:t>major new programs.</w:t>
      </w:r>
    </w:p>
    <w:p w:rsidR="00092685" w:rsidRPr="00092685" w:rsidRDefault="00092685" w:rsidP="00092685">
      <w:pPr>
        <w:rPr>
          <w:color w:val="000000" w:themeColor="text1"/>
        </w:rPr>
      </w:pPr>
      <w:r w:rsidRPr="00092685">
        <w:rPr>
          <w:color w:val="000000" w:themeColor="text1"/>
        </w:rPr>
        <w:t>Shaul et al. (2011) hypothesized that the decrease in marine survival relative to wild stocks over time resulted from development of predator fields attracted to large point sources of smolts entering marine waters (</w:t>
      </w:r>
      <w:r w:rsidR="0095219D" w:rsidRPr="00092685">
        <w:rPr>
          <w:color w:val="000000" w:themeColor="text1"/>
        </w:rPr>
        <w:t>Beamish et al. 1992</w:t>
      </w:r>
      <w:r w:rsidR="0095219D">
        <w:rPr>
          <w:color w:val="000000" w:themeColor="text1"/>
        </w:rPr>
        <w:t>; Nickelson 2003</w:t>
      </w:r>
      <w:r w:rsidRPr="00092685">
        <w:rPr>
          <w:color w:val="000000" w:themeColor="text1"/>
        </w:rPr>
        <w:t>). Development of predator fields affecting marine survival around larger annual point sources of salmon smolts may not be unique to hatcheries in the region. Shaul et al. (2003) noted a strong inverse relationship between total salmon production and average marine survival in both the northern inside area (Auke Creek, Berners River, and Taku River) and in the southern boundary area (Hugh Smith Lake, Lachmach River, and Nass River) based on estimates reported by the Joint Northern Boundary Technical Committee (2002). The broad dispersion of point sources of wild coho salmon smolts in Southeast Alaska, because of the region’s high rainfall, extensive shoreline, and large number of small primary streams, may be a substantial advantage to their marine survival.</w:t>
      </w:r>
    </w:p>
    <w:p w:rsidR="00092685" w:rsidRPr="00092685" w:rsidRDefault="00092685" w:rsidP="00092685">
      <w:r w:rsidRPr="00092685">
        <w:t>Substantial hatchery coho salmon production was initiated in the 1980s. However, a</w:t>
      </w:r>
      <w:r w:rsidR="008E5CE0">
        <w:t>lthough smolt production more than doubled between the 199</w:t>
      </w:r>
      <w:r w:rsidR="008F6E3C">
        <w:t>0 and 2016</w:t>
      </w:r>
      <w:r w:rsidRPr="00092685">
        <w:t xml:space="preserve"> release years, the resulting harvest of hatchery-produced fish by the troll fishery declined during 1991–2010, and the hatchery proportion of the total troll catch remained flat at 20% (Shaul et al. 2011). Since 2010, the smolt</w:t>
      </w:r>
      <w:r w:rsidR="007E15B0">
        <w:t xml:space="preserve"> releases continued to increase</w:t>
      </w:r>
      <w:r w:rsidRPr="00092685">
        <w:t>, while the proportion of hatchery fish in the troll catch increased to an average of 27.7% (range 25.5–30</w:t>
      </w:r>
      <w:r w:rsidR="00CC1B80">
        <w:t>.9%) during 2011–2016 (Figure 19</w:t>
      </w:r>
      <w:r w:rsidR="00CD704E">
        <w:t>). In the past 20 years (1998–2017)</w:t>
      </w:r>
      <w:r w:rsidRPr="00092685">
        <w:t>, smolt releases have followed a remarkably steady increasing linear trend (R</w:t>
      </w:r>
      <w:r w:rsidRPr="00092685">
        <w:rPr>
          <w:vertAlign w:val="superscript"/>
        </w:rPr>
        <w:t>2</w:t>
      </w:r>
      <w:r w:rsidR="00CD704E">
        <w:t xml:space="preserve"> = 0.92</w:t>
      </w:r>
      <w:r w:rsidRPr="00092685">
        <w:t>), with facilities colle</w:t>
      </w:r>
      <w:r w:rsidR="00CD704E">
        <w:t>ctively adding an additional 596</w:t>
      </w:r>
      <w:r w:rsidRPr="00092685">
        <w:t xml:space="preserve"> thousand smolts per year to releas</w:t>
      </w:r>
      <w:r w:rsidR="00CD704E">
        <w:t>es</w:t>
      </w:r>
      <w:r w:rsidRPr="00092685">
        <w:t>.</w:t>
      </w:r>
    </w:p>
    <w:p w:rsidR="00092685" w:rsidRDefault="00092685" w:rsidP="00092685">
      <w:r w:rsidRPr="00092685">
        <w:t>In absolute terms, the linear trend in the number of hatchery-produced coho salmon harvested by trollers in</w:t>
      </w:r>
      <w:r w:rsidR="008F6E3C">
        <w:t>creased by 4.1% during 1991–2017</w:t>
      </w:r>
      <w:r w:rsidRPr="00092685">
        <w:t xml:space="preserve">, although the trend in the percentage </w:t>
      </w:r>
      <w:r w:rsidR="00CB415A">
        <w:t xml:space="preserve">of coho salmon </w:t>
      </w:r>
      <w:r w:rsidRPr="00092685">
        <w:t>of hatchery origin declined for the first 20-years of the period (Shaul et al. 2011).  A major factor in the post-2010 increase has been a large increase in returns to Klawock Hatchery, which has</w:t>
      </w:r>
      <w:r w:rsidR="008F6E3C">
        <w:t xml:space="preserve"> contributed an average of 108.5</w:t>
      </w:r>
      <w:r w:rsidRPr="00092685">
        <w:t xml:space="preserve"> thousand fish to the troll cat</w:t>
      </w:r>
      <w:r w:rsidR="008F6E3C">
        <w:t>ch during 2011–2017</w:t>
      </w:r>
      <w:r w:rsidRPr="00092685">
        <w:t>, a nearly 5-fold increase from its average contribution</w:t>
      </w:r>
      <w:r w:rsidR="00CB415A">
        <w:t xml:space="preserve"> of only 18.8 thousand fish </w:t>
      </w:r>
      <w:r w:rsidRPr="00092685">
        <w:t>during the prior</w:t>
      </w:r>
      <w:r w:rsidR="008F6E3C">
        <w:t xml:space="preserve"> two decades (1991–2010)</w:t>
      </w:r>
      <w:r w:rsidR="00CB415A">
        <w:t xml:space="preserve">, </w:t>
      </w:r>
      <w:r w:rsidRPr="00092685">
        <w:t xml:space="preserve">even though </w:t>
      </w:r>
      <w:r w:rsidR="008F6E3C">
        <w:t>the average smolt release</w:t>
      </w:r>
      <w:r w:rsidRPr="00092685">
        <w:t xml:space="preserve"> associated with tho</w:t>
      </w:r>
      <w:r w:rsidR="008F6E3C">
        <w:t xml:space="preserve">se returns increased by only </w:t>
      </w:r>
      <w:r w:rsidR="000F6096">
        <w:t>1.5 fold</w:t>
      </w:r>
      <w:r w:rsidRPr="00092685">
        <w:t xml:space="preserve">. </w:t>
      </w:r>
    </w:p>
    <w:p w:rsidR="0044632B" w:rsidRDefault="0044632B" w:rsidP="0044632B">
      <w:pPr>
        <w:jc w:val="center"/>
      </w:pPr>
      <w:r w:rsidRPr="008E5CE0">
        <w:rPr>
          <w:noProof/>
        </w:rPr>
        <w:lastRenderedPageBreak/>
        <w:drawing>
          <wp:inline distT="0" distB="0" distL="0" distR="0" wp14:anchorId="20AF68E4" wp14:editId="0457C434">
            <wp:extent cx="5943600" cy="6811513"/>
            <wp:effectExtent l="19050" t="19050" r="19050" b="27940"/>
            <wp:docPr id="2052" name="Picture 20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943600" cy="6811513"/>
                    </a:xfrm>
                    <a:prstGeom prst="rect">
                      <a:avLst/>
                    </a:prstGeom>
                    <a:noFill/>
                    <a:ln>
                      <a:solidFill>
                        <a:sysClr val="windowText" lastClr="000000"/>
                      </a:solidFill>
                    </a:ln>
                  </pic:spPr>
                </pic:pic>
              </a:graphicData>
            </a:graphic>
          </wp:inline>
        </w:drawing>
      </w:r>
    </w:p>
    <w:p w:rsidR="0044632B" w:rsidRDefault="0044632B" w:rsidP="0044632B">
      <w:pPr>
        <w:pStyle w:val="Caption"/>
      </w:pPr>
      <w:bookmarkStart w:id="48" w:name="_Toc516752167"/>
      <w:r>
        <w:t xml:space="preserve">Figure </w:t>
      </w:r>
      <w:r>
        <w:fldChar w:fldCharType="begin"/>
      </w:r>
      <w:r>
        <w:instrText xml:space="preserve"> SEQ Figure \* ARABIC </w:instrText>
      </w:r>
      <w:r>
        <w:fldChar w:fldCharType="separate"/>
      </w:r>
      <w:r w:rsidR="00167CAD">
        <w:rPr>
          <w:noProof/>
        </w:rPr>
        <w:t>19</w:t>
      </w:r>
      <w:r>
        <w:fldChar w:fldCharType="end"/>
      </w:r>
      <w:r w:rsidRPr="004C1CC6">
        <w:t>.–Releases of coho salmon (excluding fry) from Southeast Alaska hatcheries, the percent of the troll catch comprised of fish of hatchery origin, and the number of hatchery fish contributed to the Alas</w:t>
      </w:r>
      <w:r>
        <w:t>ka troll coho salmon catch, 1980–2017</w:t>
      </w:r>
      <w:r w:rsidRPr="004C1CC6">
        <w:t>.</w:t>
      </w:r>
      <w:r>
        <w:t xml:space="preserve"> Estimates are shown both with and without releases and contributions from the Klawock Hatchery.</w:t>
      </w:r>
      <w:bookmarkEnd w:id="48"/>
    </w:p>
    <w:p w:rsidR="0044632B" w:rsidRPr="00092685" w:rsidRDefault="0044632B" w:rsidP="00092685"/>
    <w:p w:rsidR="00092685" w:rsidRDefault="00092685" w:rsidP="00092685">
      <w:r w:rsidRPr="00092685">
        <w:lastRenderedPageBreak/>
        <w:t>As a proportion of the total troll catch, the average contribution by Klawock Hatchery increas</w:t>
      </w:r>
      <w:r w:rsidR="000F6096">
        <w:t>ed from 1.1% in 1991–2010 to 6.4% in 2011–2017</w:t>
      </w:r>
      <w:r w:rsidRPr="00092685">
        <w:t>. During the lat</w:t>
      </w:r>
      <w:r w:rsidR="00CB415A">
        <w:t>t</w:t>
      </w:r>
      <w:r w:rsidRPr="00092685">
        <w:t>er period, Klawock hatcher</w:t>
      </w:r>
      <w:r w:rsidR="000F6096">
        <w:t>y accounted for an average of 25</w:t>
      </w:r>
      <w:r w:rsidRPr="00092685">
        <w:t>% of the overall hatchery contribution to the troll catch, ran</w:t>
      </w:r>
      <w:r w:rsidR="000F6096">
        <w:t>ging from 13</w:t>
      </w:r>
      <w:r w:rsidRPr="00092685">
        <w:t>% in 2012 to 47% in 2016. An increased contribution by Klawock hatchery was responsible for 74% of the increase in the average hatchery proportion of the troll catch from 20.5% in 1991–2010 to 27.5% in 2011–2016, even though it contributed only 25% of the increase in average Southeast Alaska hatchery smolt production between those periods. This increase is apparently attributable in substantial part to a change in management and cultural methods, and may also have benefited from a geographic shift in marine survival in favor of more southern and outer coastal areas in the region.</w:t>
      </w:r>
    </w:p>
    <w:p w:rsidR="00092685" w:rsidRPr="00092685" w:rsidRDefault="00092685" w:rsidP="00092685">
      <w:r w:rsidRPr="00092685">
        <w:t>At an opposite extreme is the Hidden Falls Hatchery, where the average contribution to the troll harvest by smolts released from the central incubation facility has declined from 53.7 th</w:t>
      </w:r>
      <w:r w:rsidR="001A15B8">
        <w:t>ousand fish in 1991–2010 to 29.8 thousand fish in 2011–2017</w:t>
      </w:r>
      <w:r w:rsidRPr="00092685">
        <w:t>, even as smolt releases associated with those</w:t>
      </w:r>
      <w:r w:rsidR="0095219D">
        <w:t xml:space="preserve"> catches increased by more than an order of magnitude </w:t>
      </w:r>
      <w:r w:rsidRPr="00092685">
        <w:t>from fewer than 0.5 million smolts released an</w:t>
      </w:r>
      <w:r w:rsidR="0044632B">
        <w:t>nually prior to 1994 to over 3.3 million smolts in 2016</w:t>
      </w:r>
      <w:r w:rsidR="00CC1B80">
        <w:t xml:space="preserve"> (Figure 20)</w:t>
      </w:r>
      <w:r w:rsidRPr="00092685">
        <w:t>. The trend in marine survival mirrors smolt releases, declining from an average of 22% (range 16–29%) in 199</w:t>
      </w:r>
      <w:r w:rsidR="00E22FD5">
        <w:t>1</w:t>
      </w:r>
      <w:r w:rsidR="0044632B">
        <w:t>–1994 to only 1% in 2016–2017, appears</w:t>
      </w:r>
      <w:r w:rsidRPr="00092685">
        <w:t xml:space="preserve"> as a near mirror image of smolt releases</w:t>
      </w:r>
      <w:r w:rsidR="0044632B">
        <w:t xml:space="preserve"> in a pattern </w:t>
      </w:r>
      <w:r w:rsidRPr="00092685">
        <w:t>similar to Georgia Strait hatchery coho salmon releases and survival rates that peaked early in hatchery development in the 1970s before entering a long-term decline toward very low levels approaching zero in recent years (Beamish et al. 2010). In Georgia Strait, most research attention has been placed on bottom-up trophic effects on marine sur</w:t>
      </w:r>
      <w:r w:rsidR="0044632B">
        <w:t>vival (e.g. Irvine et al. 2013)</w:t>
      </w:r>
      <w:proofErr w:type="gramStart"/>
      <w:r w:rsidR="0044632B">
        <w:t>,</w:t>
      </w:r>
      <w:proofErr w:type="gramEnd"/>
      <w:r w:rsidR="0044632B">
        <w:t xml:space="preserve"> </w:t>
      </w:r>
      <w:r w:rsidRPr="00092685">
        <w:t>however, an intensifying predator field at hatchery release locations may also be important (Beamish et al. 1992; Thomas et al. 2017</w:t>
      </w:r>
      <w:r w:rsidR="00CC1B80">
        <w:t>; Allegue 2017</w:t>
      </w:r>
      <w:r w:rsidRPr="00092685">
        <w:t>). In Southeast Alaska, the humpback whale is one species that has been reported to be visually evident feeding on both chum and coho salmon releases near Hidden Falls Hatchery, and some other facilities (Chenoweth et al. 2017).</w:t>
      </w:r>
    </w:p>
    <w:p w:rsidR="00092685" w:rsidRDefault="00092685" w:rsidP="00092685">
      <w:pPr>
        <w:rPr>
          <w:b/>
          <w:color w:val="FF0000"/>
        </w:rPr>
      </w:pPr>
      <w:r w:rsidRPr="00092685">
        <w:t>In Oregon coastal streams, the number of hatchery smolts released in a watershed was negatively correlated with productivity of wild coho salmon, while the proportion of hatchery spawners in the population was not, suggesting that ecological effects of hatchery smolt releases were more important than genetic effects of spawners of hatchery origin (Nickelson 2003). The author presents evidence that higher predation on wild fish by predators attracted to hatchery smolts is the primary factor responsible for the decrease in stock productivity. Recent decreases in marine survival of wild stocks in inside areas of both northern Southeast (Auke Creek and Berners River) and southern Sou</w:t>
      </w:r>
      <w:r w:rsidR="00CC1B80">
        <w:t>theast (Hugh Smith Lake; Figure 12</w:t>
      </w:r>
      <w:r w:rsidRPr="00092685">
        <w:t>) highlight the importance of understanding interactions marine waters between wild juvenile salmon and coho and chum salmon juveniles that have been released in steadily increasing numbers from hatcheries in the region. Results of recent investigations Puget Sound and Georgia Strait highligh</w:t>
      </w:r>
      <w:r w:rsidR="00E22FD5">
        <w:t>t the importance of predation by</w:t>
      </w:r>
      <w:r w:rsidRPr="00092685">
        <w:t xml:space="preserve"> one class of predator (marine mammals) on estuarine and early marine mortality of juvenile salmon, particularly species like coho and Chinook salmon that enter the sea at a larger size (Chasco et al. 2017; Thomas et al. 2017). These studies also highlight the importance of looking beyond competitive interactions between wild and hatchery-produced salmon to potential negative interactions mediated through predation such as intermixing of wild salmon with aggregations of hatchery salmon targeted by predators (Nickelson 2003; Chenoweth et al. 2017</w:t>
      </w:r>
      <w:r w:rsidR="00CC1B80">
        <w:t>; Allegue 2017</w:t>
      </w:r>
      <w:r w:rsidRPr="00092685">
        <w:t>) and general habituation of predators to salmon as prey, particularly when other potential prey are in decline as is the case for Pacific herring in inside waters of Southeast Alaska (Hebert 2017).</w:t>
      </w:r>
    </w:p>
    <w:p w:rsidR="0044632B" w:rsidRPr="00092685" w:rsidRDefault="0044632B" w:rsidP="0044632B">
      <w:pPr>
        <w:jc w:val="center"/>
      </w:pPr>
      <w:r w:rsidRPr="0044632B">
        <w:rPr>
          <w:noProof/>
        </w:rPr>
        <w:lastRenderedPageBreak/>
        <w:drawing>
          <wp:inline distT="0" distB="0" distL="0" distR="0" wp14:anchorId="7B4B3A56" wp14:editId="1009F72C">
            <wp:extent cx="5943600" cy="4108955"/>
            <wp:effectExtent l="0" t="0" r="0" b="6350"/>
            <wp:docPr id="2053" name="Picture 20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943600" cy="4108955"/>
                    </a:xfrm>
                    <a:prstGeom prst="rect">
                      <a:avLst/>
                    </a:prstGeom>
                    <a:noFill/>
                    <a:ln>
                      <a:noFill/>
                    </a:ln>
                  </pic:spPr>
                </pic:pic>
              </a:graphicData>
            </a:graphic>
          </wp:inline>
        </w:drawing>
      </w:r>
    </w:p>
    <w:p w:rsidR="0044632B" w:rsidRPr="00092685" w:rsidRDefault="0044632B" w:rsidP="0044632B">
      <w:pPr>
        <w:pStyle w:val="Caption"/>
        <w:rPr>
          <w:rFonts w:ascii="Times New Roman Bold" w:hAnsi="Times New Roman Bold"/>
          <w:b/>
          <w:smallCaps/>
          <w:sz w:val="30"/>
        </w:rPr>
      </w:pPr>
      <w:bookmarkStart w:id="49" w:name="_Toc516752168"/>
      <w:r>
        <w:t xml:space="preserve">Figure </w:t>
      </w:r>
      <w:r>
        <w:fldChar w:fldCharType="begin"/>
      </w:r>
      <w:r>
        <w:instrText xml:space="preserve"> SEQ Figure \* ARABIC </w:instrText>
      </w:r>
      <w:r>
        <w:fldChar w:fldCharType="separate"/>
      </w:r>
      <w:r w:rsidR="00167CAD">
        <w:rPr>
          <w:noProof/>
        </w:rPr>
        <w:t>20</w:t>
      </w:r>
      <w:r>
        <w:fldChar w:fldCharType="end"/>
      </w:r>
      <w:r w:rsidRPr="00092685">
        <w:t>.–Number of coho salmon smolts released from the Hidden Falls Hatchery into Kasnyku Bay, and their subsequent marine survival by adult retu</w:t>
      </w:r>
      <w:r>
        <w:t>rn year</w:t>
      </w:r>
      <w:r w:rsidRPr="00092685">
        <w:t>.</w:t>
      </w:r>
      <w:bookmarkEnd w:id="49"/>
    </w:p>
    <w:p w:rsidR="00092685" w:rsidRDefault="00092685" w:rsidP="00092685">
      <w:r w:rsidRPr="00092685">
        <w:t xml:space="preserve">After substantial initial success during their early development prior to the early 1990s, </w:t>
      </w:r>
      <w:r w:rsidR="0044632B">
        <w:t>hatchery program efforts</w:t>
      </w:r>
      <w:r w:rsidRPr="00092685">
        <w:t xml:space="preserve"> to further increase the common property harvest of coho salmon through ste</w:t>
      </w:r>
      <w:r w:rsidR="0044632B">
        <w:t xml:space="preserve">adily increasing smolt releases </w:t>
      </w:r>
      <w:r w:rsidRPr="00092685">
        <w:t>have shown little additional gain in either absolute terms (numerical contribution) or proportionate terms (percent of catch). Even this assessment is generous since it presumes that the number of hatchery fish documented in the harvest has been strictly additive to (rather than replacing) wild harvest that would have occurred in the absence of supplementation, a historically common assumption that (when tested) has typically failed to find support (e.g. Amoroso et al. 2017).</w:t>
      </w:r>
    </w:p>
    <w:p w:rsidR="00684E9B" w:rsidRDefault="00684E9B" w:rsidP="00BD39E4">
      <w:pPr>
        <w:pStyle w:val="Heading2"/>
      </w:pPr>
      <w:bookmarkStart w:id="50" w:name="_Toc516749992"/>
      <w:r>
        <w:t>Total Stock Abundance</w:t>
      </w:r>
      <w:bookmarkEnd w:id="50"/>
    </w:p>
    <w:p w:rsidR="00684E9B" w:rsidRDefault="00684E9B" w:rsidP="00684E9B">
      <w:r>
        <w:t xml:space="preserve">Total return abundance, including </w:t>
      </w:r>
      <w:r w:rsidR="008446CB">
        <w:t>harvest</w:t>
      </w:r>
      <w:r>
        <w:t xml:space="preserve"> and escapement, is the product of smolt production and marine survival. For the full indicator stocks, estimates of total escapement and harves</w:t>
      </w:r>
      <w:r w:rsidR="00640799">
        <w:t xml:space="preserve">t are shown in </w:t>
      </w:r>
      <w:r w:rsidR="00CC1B80">
        <w:t>Figures 21 and 22 and Appendixes B1–B7</w:t>
      </w:r>
      <w:r w:rsidR="00640799">
        <w:t>.</w:t>
      </w:r>
      <w:r>
        <w:t xml:space="preserve"> </w:t>
      </w:r>
    </w:p>
    <w:p w:rsidR="00636898" w:rsidRDefault="00684E9B" w:rsidP="00684E9B">
      <w:r>
        <w:t>The longest studied indicator stocks in inside areas of Southeast show similar patterns in</w:t>
      </w:r>
      <w:r w:rsidR="00640799">
        <w:t xml:space="preserve"> abundance from the early </w:t>
      </w:r>
      <w:r w:rsidR="00636898">
        <w:t>1980s until the mid-2000s</w:t>
      </w:r>
      <w:r>
        <w:t>. The Auke Creek, Berners River, Taku River, and Hugh Smith Lake stocks all show relatively level long-term t</w:t>
      </w:r>
      <w:r w:rsidR="009D4DCC">
        <w:t>rends during this</w:t>
      </w:r>
      <w:r>
        <w:t xml:space="preserve"> period</w:t>
      </w:r>
      <w:r w:rsidR="009D4DCC">
        <w:t>, with</w:t>
      </w:r>
      <w:r>
        <w:t xml:space="preserve"> high abundance in the early 1990s and a spec</w:t>
      </w:r>
      <w:r w:rsidR="00CC1B80">
        <w:t>tacular peak in 1994 (Figures 21 and 22</w:t>
      </w:r>
      <w:r>
        <w:t xml:space="preserve">) that coincided with a similar peak in the commercial </w:t>
      </w:r>
      <w:r w:rsidR="008446CB">
        <w:t>harvest</w:t>
      </w:r>
      <w:r>
        <w:t xml:space="preserve"> of wild coho salmon (Figure 1). A second lower peak occurred in 2002 that, in combination with low exploitation rates, resulted in very large escapements in those systems. </w:t>
      </w:r>
    </w:p>
    <w:p w:rsidR="008449D8" w:rsidRPr="00A828D8" w:rsidRDefault="008449D8" w:rsidP="008449D8">
      <w:r w:rsidRPr="00BF044C">
        <w:rPr>
          <w:noProof/>
        </w:rPr>
        <w:lastRenderedPageBreak/>
        <w:drawing>
          <wp:inline distT="0" distB="0" distL="0" distR="0" wp14:anchorId="42DDA616" wp14:editId="4C396AFD">
            <wp:extent cx="5943600" cy="6941927"/>
            <wp:effectExtent l="19050" t="19050" r="19050" b="11430"/>
            <wp:docPr id="2074" name="Picture 20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943600" cy="6941927"/>
                    </a:xfrm>
                    <a:prstGeom prst="rect">
                      <a:avLst/>
                    </a:prstGeom>
                    <a:noFill/>
                    <a:ln>
                      <a:solidFill>
                        <a:sysClr val="windowText" lastClr="000000"/>
                      </a:solidFill>
                    </a:ln>
                  </pic:spPr>
                </pic:pic>
              </a:graphicData>
            </a:graphic>
          </wp:inline>
        </w:drawing>
      </w:r>
    </w:p>
    <w:p w:rsidR="008449D8" w:rsidRDefault="002C1F50" w:rsidP="002C1F50">
      <w:pPr>
        <w:pStyle w:val="Caption"/>
      </w:pPr>
      <w:bookmarkStart w:id="51" w:name="_Toc516752169"/>
      <w:r>
        <w:t xml:space="preserve">Figure </w:t>
      </w:r>
      <w:r>
        <w:fldChar w:fldCharType="begin"/>
      </w:r>
      <w:r>
        <w:instrText xml:space="preserve"> SEQ Figure \* ARABIC </w:instrText>
      </w:r>
      <w:r>
        <w:fldChar w:fldCharType="separate"/>
      </w:r>
      <w:r w:rsidR="00167CAD">
        <w:rPr>
          <w:noProof/>
        </w:rPr>
        <w:t>21</w:t>
      </w:r>
      <w:r>
        <w:fldChar w:fldCharType="end"/>
      </w:r>
      <w:r w:rsidR="008449D8" w:rsidRPr="00DD0EC1">
        <w:t>.–</w:t>
      </w:r>
      <w:r w:rsidR="008449D8">
        <w:t>Total run size, harvest</w:t>
      </w:r>
      <w:r w:rsidR="008449D8" w:rsidRPr="001F7077">
        <w:t>, escapement, and biological escapement goal range for four wild Southeast Alaska coho sa</w:t>
      </w:r>
      <w:r w:rsidR="008449D8">
        <w:t>lmon indicator stocks, 1982–2017</w:t>
      </w:r>
      <w:r w:rsidR="008449D8" w:rsidRPr="001F7077">
        <w:t xml:space="preserve"> (the Ford Arm Creek project was discontinued after 2015). Escapement to the Berners River is represented by the unexpanded survey count.</w:t>
      </w:r>
      <w:bookmarkEnd w:id="51"/>
    </w:p>
    <w:p w:rsidR="008449D8" w:rsidRDefault="008449D8" w:rsidP="008449D8">
      <w:r w:rsidRPr="00B67A69">
        <w:rPr>
          <w:noProof/>
        </w:rPr>
        <w:lastRenderedPageBreak/>
        <w:drawing>
          <wp:inline distT="0" distB="0" distL="0" distR="0" wp14:anchorId="51CA534F" wp14:editId="59EAF103">
            <wp:extent cx="5943600" cy="6863819"/>
            <wp:effectExtent l="19050" t="19050" r="19050" b="13335"/>
            <wp:docPr id="2075" name="Picture 20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943600" cy="6863819"/>
                    </a:xfrm>
                    <a:prstGeom prst="rect">
                      <a:avLst/>
                    </a:prstGeom>
                    <a:noFill/>
                    <a:ln>
                      <a:solidFill>
                        <a:sysClr val="windowText" lastClr="000000"/>
                      </a:solidFill>
                    </a:ln>
                  </pic:spPr>
                </pic:pic>
              </a:graphicData>
            </a:graphic>
          </wp:inline>
        </w:drawing>
      </w:r>
    </w:p>
    <w:p w:rsidR="008449D8" w:rsidRDefault="00094A79" w:rsidP="00094A79">
      <w:pPr>
        <w:pStyle w:val="Caption"/>
      </w:pPr>
      <w:bookmarkStart w:id="52" w:name="_Toc516752170"/>
      <w:r>
        <w:t xml:space="preserve">Figure </w:t>
      </w:r>
      <w:r>
        <w:fldChar w:fldCharType="begin"/>
      </w:r>
      <w:r>
        <w:instrText xml:space="preserve"> SEQ Figure \* ARABIC </w:instrText>
      </w:r>
      <w:r>
        <w:fldChar w:fldCharType="separate"/>
      </w:r>
      <w:r w:rsidR="00167CAD">
        <w:rPr>
          <w:noProof/>
        </w:rPr>
        <w:t>22</w:t>
      </w:r>
      <w:r>
        <w:fldChar w:fldCharType="end"/>
      </w:r>
      <w:r w:rsidR="008449D8" w:rsidRPr="00DD0EC1">
        <w:t>.–</w:t>
      </w:r>
      <w:r w:rsidR="008449D8" w:rsidRPr="001F7077">
        <w:t xml:space="preserve">Total estimated run size, </w:t>
      </w:r>
      <w:r w:rsidR="008449D8">
        <w:t>harvest</w:t>
      </w:r>
      <w:r w:rsidR="008449D8" w:rsidRPr="001F7077">
        <w:t>, and escapement of coho salmon bound for the Taku River (above Canyon Island) and the Chilkat and Berners rivers, 1987–2016. The Berners River escapement and escapement goal bounds are based on an estimated survey expansion factor of 1.241.</w:t>
      </w:r>
      <w:bookmarkEnd w:id="52"/>
    </w:p>
    <w:p w:rsidR="00B03F9E" w:rsidRDefault="00B03F9E" w:rsidP="00B03F9E">
      <w:r>
        <w:t>Estimated adult returns to the Berners and Chilkat rivers have been closely synchronized over the 18-year period from 2000–2017 (</w:t>
      </w:r>
      <w:r w:rsidRPr="00633C06">
        <w:rPr>
          <w:i/>
        </w:rPr>
        <w:t>R</w:t>
      </w:r>
      <w:r w:rsidRPr="00633C06">
        <w:rPr>
          <w:vertAlign w:val="superscript"/>
        </w:rPr>
        <w:t>2</w:t>
      </w:r>
      <w:r>
        <w:t xml:space="preserve"> = 0.87). Returns to both systems decreased dramatically beginning in 2005 compared with the previous 15-year period of high average production in </w:t>
      </w:r>
      <w:r>
        <w:lastRenderedPageBreak/>
        <w:t>1990</w:t>
      </w:r>
      <w:r>
        <w:softHyphen/>
        <w:t xml:space="preserve">–2004. In the Berners River, this decline was about equally attributed to decreases in smolt production and marine survival (Shaul et al. 2018). Meanwhile, returns to Hugh Smith Lake increased due to a combination of high marine survival during 2009–2014 and more stable smolt production, with 2013 and 2014 returns near the previous peak in 1994–1995 (Figure 21). </w:t>
      </w:r>
    </w:p>
    <w:p w:rsidR="00684E9B" w:rsidRDefault="00D5297D" w:rsidP="00684E9B">
      <w:r>
        <w:t>A period of strong positive correlation between returns to the Berners River and Hugh Smith Lake in 1982–2006 (</w:t>
      </w:r>
      <w:r w:rsidRPr="00076E52">
        <w:rPr>
          <w:i/>
        </w:rPr>
        <w:t>R</w:t>
      </w:r>
      <w:r w:rsidRPr="00076E52">
        <w:rPr>
          <w:vertAlign w:val="superscript"/>
        </w:rPr>
        <w:t>2</w:t>
      </w:r>
      <w:r>
        <w:t xml:space="preserve"> = 0.58; </w:t>
      </w:r>
      <w:r w:rsidRPr="00D5297D">
        <w:rPr>
          <w:i/>
        </w:rPr>
        <w:t>p</w:t>
      </w:r>
      <w:r>
        <w:t xml:space="preserve"> &lt; 0.001) was followed by a marked divergence in returns after </w:t>
      </w:r>
      <w:r w:rsidR="00934C7F">
        <w:t>2006</w:t>
      </w:r>
      <w:r>
        <w:t xml:space="preserve"> when Hugh Smith Lake returns increased relative to those in the Berne</w:t>
      </w:r>
      <w:r w:rsidR="00CC1B80">
        <w:t>rs and Chilkat rivers (Figure 23</w:t>
      </w:r>
      <w:r>
        <w:t>). However, annual returns to the Berners Riv</w:t>
      </w:r>
      <w:r w:rsidR="0095219D">
        <w:t xml:space="preserve">er and Hugh Smith Lake </w:t>
      </w:r>
      <w:r w:rsidR="001E4C7F">
        <w:t>again maintained a strong positive correlation</w:t>
      </w:r>
      <w:r>
        <w:t xml:space="preserve"> during the period of maximum divergence in favor of the southern indicator</w:t>
      </w:r>
      <w:r w:rsidR="00934C7F">
        <w:t xml:space="preserve"> in 2007</w:t>
      </w:r>
      <w:r>
        <w:t>–2014 (</w:t>
      </w:r>
      <w:r w:rsidRPr="00076E52">
        <w:rPr>
          <w:i/>
        </w:rPr>
        <w:t>R</w:t>
      </w:r>
      <w:r w:rsidRPr="00076E52">
        <w:rPr>
          <w:vertAlign w:val="superscript"/>
        </w:rPr>
        <w:t>2</w:t>
      </w:r>
      <w:r>
        <w:t xml:space="preserve"> = 0.80; </w:t>
      </w:r>
      <w:r w:rsidRPr="00D5297D">
        <w:rPr>
          <w:i/>
        </w:rPr>
        <w:t>p</w:t>
      </w:r>
      <w:r>
        <w:t xml:space="preserve"> = 0.003). </w:t>
      </w:r>
      <w:r w:rsidR="00F220EC">
        <w:t>Marine survival rates and adult returns to Hugh Smith Lake decreas</w:t>
      </w:r>
      <w:r w:rsidR="004E0B85">
        <w:t>ed dramatically in 2015–2017</w:t>
      </w:r>
      <w:r w:rsidR="00F220EC">
        <w:t>, while smolt production remained above average.</w:t>
      </w:r>
      <w:r w:rsidR="00D60238">
        <w:t xml:space="preserve"> Overall, alth</w:t>
      </w:r>
      <w:r w:rsidR="000174FA">
        <w:t xml:space="preserve">ough shifts in scale </w:t>
      </w:r>
      <w:r w:rsidR="00D60238">
        <w:t>have occurred betw</w:t>
      </w:r>
      <w:r w:rsidR="000174FA">
        <w:t xml:space="preserve">een north and south, </w:t>
      </w:r>
      <w:r w:rsidR="00B03F9E">
        <w:t xml:space="preserve">adult </w:t>
      </w:r>
      <w:r w:rsidR="000174FA">
        <w:t>returns have exhibited</w:t>
      </w:r>
      <w:r w:rsidR="00D60238">
        <w:t xml:space="preserve"> remarkable synchrony between the Berners River and Hugh Smith Lake across </w:t>
      </w:r>
      <w:r w:rsidR="00546982">
        <w:t>the length of the Southeast Alaska region (</w:t>
      </w:r>
      <w:r w:rsidR="00D60238">
        <w:t>490 km</w:t>
      </w:r>
      <w:r w:rsidR="00546982">
        <w:t xml:space="preserve">), and across the shorter 67 km distance </w:t>
      </w:r>
      <w:r w:rsidR="00B03F9E">
        <w:t xml:space="preserve">(within Lynn Canal) </w:t>
      </w:r>
      <w:r w:rsidR="00546982">
        <w:t>between the Berners and Chilkat rivers</w:t>
      </w:r>
      <w:r w:rsidR="00D60238">
        <w:t>.</w:t>
      </w:r>
    </w:p>
    <w:p w:rsidR="00161E34" w:rsidRDefault="00161E34" w:rsidP="00684E9B">
      <w:r>
        <w:t xml:space="preserve">Estimates of total coho salmon returns to the transboundary Taku River show a similar overall pattern </w:t>
      </w:r>
      <w:r w:rsidR="00B03F9E">
        <w:t xml:space="preserve">compared </w:t>
      </w:r>
      <w:r>
        <w:t>with mainland rivers in Lynn Canal (Berners and Chilkat Rivers), with peaks in 1994 and 2002. However, estimates for</w:t>
      </w:r>
      <w:r w:rsidR="002B4686">
        <w:t xml:space="preserve"> the Taku River were comparatively</w:t>
      </w:r>
      <w:r>
        <w:t xml:space="preserve"> lower during 1996</w:t>
      </w:r>
      <w:r>
        <w:softHyphen/>
        <w:t>–2000 and higher during 2003–2010</w:t>
      </w:r>
      <w:r w:rsidR="002B4686">
        <w:t xml:space="preserve"> in relation to</w:t>
      </w:r>
      <w:r>
        <w:t xml:space="preserve"> the Lynn Canal </w:t>
      </w:r>
      <w:proofErr w:type="gramStart"/>
      <w:r>
        <w:t>rivers</w:t>
      </w:r>
      <w:proofErr w:type="gramEnd"/>
      <w:r w:rsidR="00343C9A">
        <w:t xml:space="preserve"> (Figure </w:t>
      </w:r>
      <w:r w:rsidR="00CC1B80">
        <w:t>22</w:t>
      </w:r>
      <w:r w:rsidR="00343C9A">
        <w:t>).</w:t>
      </w:r>
    </w:p>
    <w:p w:rsidR="006642B9" w:rsidRPr="00836946" w:rsidRDefault="006642B9" w:rsidP="006642B9">
      <w:r w:rsidRPr="006331B4">
        <w:rPr>
          <w:noProof/>
        </w:rPr>
        <w:drawing>
          <wp:inline distT="0" distB="0" distL="0" distR="0" wp14:anchorId="252CEED6" wp14:editId="47D34D0D">
            <wp:extent cx="5877232" cy="4002716"/>
            <wp:effectExtent l="0" t="0" r="0" b="0"/>
            <wp:docPr id="2076" name="Picture 20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877232" cy="4002716"/>
                    </a:xfrm>
                    <a:prstGeom prst="rect">
                      <a:avLst/>
                    </a:prstGeom>
                    <a:noFill/>
                    <a:ln>
                      <a:noFill/>
                    </a:ln>
                  </pic:spPr>
                </pic:pic>
              </a:graphicData>
            </a:graphic>
          </wp:inline>
        </w:drawing>
      </w:r>
    </w:p>
    <w:p w:rsidR="006642B9" w:rsidRPr="00836946" w:rsidRDefault="00094A79" w:rsidP="00094A79">
      <w:pPr>
        <w:pStyle w:val="Caption"/>
      </w:pPr>
      <w:bookmarkStart w:id="53" w:name="_Toc516752171"/>
      <w:r>
        <w:t xml:space="preserve">Figure </w:t>
      </w:r>
      <w:r>
        <w:fldChar w:fldCharType="begin"/>
      </w:r>
      <w:r>
        <w:instrText xml:space="preserve"> SEQ Figure \* ARABIC </w:instrText>
      </w:r>
      <w:r>
        <w:fldChar w:fldCharType="separate"/>
      </w:r>
      <w:r w:rsidR="00167CAD">
        <w:rPr>
          <w:noProof/>
        </w:rPr>
        <w:t>23</w:t>
      </w:r>
      <w:r>
        <w:fldChar w:fldCharType="end"/>
      </w:r>
      <w:r w:rsidR="006642B9" w:rsidRPr="00DD0EC1">
        <w:t>.–</w:t>
      </w:r>
      <w:r w:rsidR="006642B9" w:rsidRPr="001F7077">
        <w:t>Total estimated run size</w:t>
      </w:r>
      <w:r w:rsidR="006642B9">
        <w:t xml:space="preserve"> of coho salmon returns to the Berners and Chilkat rivers in Lynn Canal and Hugh Smith Lake in Boca de Quadra, southeast of Ketchikan. Berners River returns are based on unexpanded escapement survey counts.</w:t>
      </w:r>
      <w:bookmarkEnd w:id="53"/>
    </w:p>
    <w:p w:rsidR="00512CD7" w:rsidRDefault="00512CD7" w:rsidP="00512CD7">
      <w:r>
        <w:lastRenderedPageBreak/>
        <w:t xml:space="preserve">The total return to Ford Arm Creek on the outer coast showed only weak positive correlations with most inside systems during 1982–2007 (Shaul et al. 2009). This pattern has continued with the updated (1982–2015) data series, with </w:t>
      </w:r>
      <w:r w:rsidRPr="00512CD7">
        <w:rPr>
          <w:i/>
        </w:rPr>
        <w:t>R</w:t>
      </w:r>
      <w:r w:rsidRPr="00B164DA">
        <w:rPr>
          <w:vertAlign w:val="superscript"/>
        </w:rPr>
        <w:t>2</w:t>
      </w:r>
      <w:r>
        <w:t xml:space="preserve"> values of 0.308, 0.102, and 0.016, respectively for linear relationships with Auke Creek, Berners River, and Hugh Smith Lake, respective</w:t>
      </w:r>
      <w:r w:rsidR="00BB3EAE">
        <w:t xml:space="preserve">ly. Estimated returns to </w:t>
      </w:r>
      <w:r>
        <w:t>Ford Arm Creek increased dramatically from an average of 5,1</w:t>
      </w:r>
      <w:r w:rsidR="00BB3EAE">
        <w:t>64 adults in 1982–1991 to 10,524 adults in 1992–2008</w:t>
      </w:r>
      <w:r>
        <w:t>, with peaks of 16,124 adults in 1998 and 15,118 adults in 2002 (Figure 21; Append</w:t>
      </w:r>
      <w:r w:rsidR="00BB3EAE">
        <w:t>ix B4). However, returns have averaged lower in most years since 2009 (average 7,616 fish)</w:t>
      </w:r>
      <w:r>
        <w:t>, wh</w:t>
      </w:r>
      <w:r w:rsidR="00BB3EAE">
        <w:t>ile the 2010 return of only 4,46</w:t>
      </w:r>
      <w:r>
        <w:t>3 adults was the lowest since 1987 a</w:t>
      </w:r>
      <w:r w:rsidR="00CF0744">
        <w:t>nd the third lowest return in 33</w:t>
      </w:r>
      <w:r>
        <w:t xml:space="preserve"> years.</w:t>
      </w:r>
    </w:p>
    <w:p w:rsidR="00A66492" w:rsidRDefault="00A66492" w:rsidP="00A66492">
      <w:pPr>
        <w:pStyle w:val="Heading3"/>
      </w:pPr>
      <w:bookmarkStart w:id="54" w:name="_Toc516749993"/>
      <w:r>
        <w:t xml:space="preserve">Trends in </w:t>
      </w:r>
      <w:r w:rsidR="008032D5">
        <w:t xml:space="preserve">Wild Stock Abundance in the </w:t>
      </w:r>
      <w:r>
        <w:t xml:space="preserve">Taku Inlet </w:t>
      </w:r>
      <w:r w:rsidR="009D4DCC">
        <w:t xml:space="preserve">Fall </w:t>
      </w:r>
      <w:r>
        <w:t>Drift Gillnet Fishery</w:t>
      </w:r>
      <w:bookmarkEnd w:id="54"/>
    </w:p>
    <w:p w:rsidR="00536D95" w:rsidRDefault="00536D95" w:rsidP="00684E9B">
      <w:r>
        <w:t>The focus of the fall fishery in Taku Inlet has chan</w:t>
      </w:r>
      <w:r w:rsidR="00CF0744">
        <w:t>ged dramatically over the past five</w:t>
      </w:r>
      <w:r>
        <w:t xml:space="preserve"> decades</w:t>
      </w:r>
      <w:r w:rsidR="00161E34">
        <w:t xml:space="preserve">, away from an earlier emphasis on </w:t>
      </w:r>
      <w:r w:rsidR="00436A06">
        <w:t>fall chum salmon during 1969–1981</w:t>
      </w:r>
      <w:r>
        <w:t xml:space="preserve">, when </w:t>
      </w:r>
      <w:r w:rsidR="00161E34">
        <w:t xml:space="preserve">fall </w:t>
      </w:r>
      <w:r w:rsidR="0095219D">
        <w:t xml:space="preserve">chum </w:t>
      </w:r>
      <w:r>
        <w:t xml:space="preserve">CPUE </w:t>
      </w:r>
      <w:r w:rsidR="00161E34">
        <w:t xml:space="preserve">during peak weeks (statistical weeks 35–38) </w:t>
      </w:r>
      <w:r w:rsidR="008032D5">
        <w:t xml:space="preserve">averaged </w:t>
      </w:r>
      <w:r w:rsidR="004856E2">
        <w:t>70</w:t>
      </w:r>
      <w:r w:rsidR="006A7F64">
        <w:t xml:space="preserve"> fish/boat-day or </w:t>
      </w:r>
      <w:r w:rsidR="00161E34">
        <w:t>more than double</w:t>
      </w:r>
      <w:r w:rsidR="006A7F64">
        <w:t xml:space="preserve"> </w:t>
      </w:r>
      <w:r w:rsidR="00161E34">
        <w:t xml:space="preserve">average coho salmon </w:t>
      </w:r>
      <w:r w:rsidR="006A7F64">
        <w:t xml:space="preserve">CPUE </w:t>
      </w:r>
      <w:r w:rsidR="00161E34">
        <w:t>(33 fish/boat-day; Figur</w:t>
      </w:r>
      <w:r w:rsidR="00512CD7">
        <w:t>e 24</w:t>
      </w:r>
      <w:r w:rsidR="008B27C3">
        <w:t>; Appendix B8</w:t>
      </w:r>
      <w:r w:rsidR="00E15127">
        <w:t>)</w:t>
      </w:r>
      <w:r>
        <w:t xml:space="preserve">. In 1981, </w:t>
      </w:r>
      <w:r w:rsidR="00436A06">
        <w:t>Joe Muir (</w:t>
      </w:r>
      <w:r>
        <w:t>assistant area management biologist in Juneau</w:t>
      </w:r>
      <w:r w:rsidR="00436A06">
        <w:t>)</w:t>
      </w:r>
      <w:r>
        <w:t xml:space="preserve"> described the coho salmon resource in the Taku River to the principal author as being </w:t>
      </w:r>
      <w:r w:rsidR="008032D5">
        <w:t xml:space="preserve">an </w:t>
      </w:r>
      <w:r>
        <w:t>important but secondary consideration t</w:t>
      </w:r>
      <w:r w:rsidR="00436A06">
        <w:t xml:space="preserve">o </w:t>
      </w:r>
      <w:r>
        <w:t xml:space="preserve">chum salmon in management of the </w:t>
      </w:r>
      <w:r w:rsidR="00512CD7">
        <w:t xml:space="preserve">fall </w:t>
      </w:r>
      <w:r>
        <w:t>Taku-Snettisham drift gillnet fishery.</w:t>
      </w:r>
      <w:r w:rsidR="00E15127">
        <w:t xml:space="preserve"> However, </w:t>
      </w:r>
      <w:r w:rsidR="008032D5">
        <w:t xml:space="preserve">wild </w:t>
      </w:r>
      <w:r w:rsidR="00E15127">
        <w:t>coho salmon began to increase in abundance in subsequent years, and were approximatel</w:t>
      </w:r>
      <w:r w:rsidR="008032D5">
        <w:t xml:space="preserve">y equal </w:t>
      </w:r>
      <w:r w:rsidR="004856E2">
        <w:t xml:space="preserve">in CPUE </w:t>
      </w:r>
      <w:r w:rsidR="008032D5">
        <w:t>with chum salmon</w:t>
      </w:r>
      <w:r w:rsidR="00BA4BC1">
        <w:t>, on average,</w:t>
      </w:r>
      <w:r w:rsidR="008032D5">
        <w:t xml:space="preserve"> </w:t>
      </w:r>
      <w:r w:rsidR="00E15127">
        <w:t>during 1982–1990.</w:t>
      </w:r>
      <w:r>
        <w:t xml:space="preserve"> </w:t>
      </w:r>
      <w:r w:rsidR="008032D5">
        <w:t>Wild c</w:t>
      </w:r>
      <w:r w:rsidR="00E15127">
        <w:t xml:space="preserve">oho salmon CPUE </w:t>
      </w:r>
      <w:r w:rsidR="0095219D">
        <w:t xml:space="preserve">reached </w:t>
      </w:r>
      <w:r w:rsidR="004856E2">
        <w:t xml:space="preserve">a peak </w:t>
      </w:r>
      <w:r w:rsidR="00BA4BC1">
        <w:t xml:space="preserve">average </w:t>
      </w:r>
      <w:proofErr w:type="gramStart"/>
      <w:r w:rsidR="00CF0744">
        <w:t xml:space="preserve">of 81 </w:t>
      </w:r>
      <w:r w:rsidR="004856E2">
        <w:t>fish/boat-day</w:t>
      </w:r>
      <w:proofErr w:type="gramEnd"/>
      <w:r w:rsidR="004856E2">
        <w:t xml:space="preserve"> </w:t>
      </w:r>
      <w:r w:rsidR="008032D5">
        <w:t xml:space="preserve">in 1989–1994 that was </w:t>
      </w:r>
      <w:r w:rsidR="00E15127">
        <w:t>nearly 2.5 times the 1969–1981 average</w:t>
      </w:r>
      <w:r w:rsidR="008032D5">
        <w:t>,</w:t>
      </w:r>
      <w:r w:rsidR="00E15127">
        <w:t xml:space="preserve"> before d</w:t>
      </w:r>
      <w:r w:rsidR="00CF0744">
        <w:t>eclining to a level during 2000–</w:t>
      </w:r>
      <w:r w:rsidR="00E15127">
        <w:t xml:space="preserve">2017 that was intermediate </w:t>
      </w:r>
      <w:r w:rsidR="008032D5">
        <w:t>between the</w:t>
      </w:r>
      <w:r w:rsidR="00E15127">
        <w:t xml:space="preserve"> 1969–1981 and 1982–1990</w:t>
      </w:r>
      <w:r w:rsidR="008032D5">
        <w:t xml:space="preserve"> averages</w:t>
      </w:r>
      <w:r w:rsidR="00E15127">
        <w:t xml:space="preserve">. After 1990, however, fall chum salmon CPUE plunged dramatically to a 2000–2017 </w:t>
      </w:r>
      <w:r w:rsidR="00436A06">
        <w:t>mean-</w:t>
      </w:r>
      <w:r w:rsidR="00E15127">
        <w:t xml:space="preserve">average </w:t>
      </w:r>
      <w:r w:rsidR="00B656E7">
        <w:t>of &lt;5 fish/boat-day, only 10</w:t>
      </w:r>
      <w:r w:rsidR="009B5AE6">
        <w:t xml:space="preserve">% </w:t>
      </w:r>
      <w:r w:rsidR="004856E2">
        <w:t xml:space="preserve">of </w:t>
      </w:r>
      <w:r w:rsidR="00CF0744">
        <w:t xml:space="preserve">average wild </w:t>
      </w:r>
      <w:r w:rsidR="009B5AE6">
        <w:t>coho salmon CPUE</w:t>
      </w:r>
      <w:r w:rsidR="00E4090E">
        <w:t xml:space="preserve"> and 7% of </w:t>
      </w:r>
      <w:r w:rsidR="004856E2">
        <w:t xml:space="preserve">pre-1991 </w:t>
      </w:r>
      <w:r w:rsidR="009B5AE6">
        <w:t>chum salmon CPUE.</w:t>
      </w:r>
    </w:p>
    <w:p w:rsidR="008C6D7F" w:rsidRDefault="00E4090E" w:rsidP="008E3955">
      <w:r>
        <w:t xml:space="preserve">The dramatic decline in fall chum salmon </w:t>
      </w:r>
      <w:r w:rsidR="008032D5">
        <w:t>CPUE coincided closely</w:t>
      </w:r>
      <w:r>
        <w:t xml:space="preserve"> with development of a summer drift gillnet fishery targeted at summer chum salmon returns from releases </w:t>
      </w:r>
      <w:r w:rsidR="00403428">
        <w:t xml:space="preserve">of </w:t>
      </w:r>
      <w:r w:rsidR="00CE7EB7">
        <w:t xml:space="preserve">fed </w:t>
      </w:r>
      <w:r w:rsidR="00403428">
        <w:t xml:space="preserve">hatchery-produced fry </w:t>
      </w:r>
      <w:r w:rsidR="00CE7EB7">
        <w:t>i</w:t>
      </w:r>
      <w:r w:rsidR="008032D5">
        <w:t>n</w:t>
      </w:r>
      <w:r w:rsidR="009A1863">
        <w:t xml:space="preserve"> locations </w:t>
      </w:r>
      <w:r>
        <w:t>immediately north</w:t>
      </w:r>
      <w:r w:rsidR="009A1863">
        <w:t>west</w:t>
      </w:r>
      <w:r>
        <w:t xml:space="preserve"> and south</w:t>
      </w:r>
      <w:r w:rsidR="009A1863">
        <w:t>east</w:t>
      </w:r>
      <w:r>
        <w:t xml:space="preserve"> of Taku Inlet</w:t>
      </w:r>
      <w:r w:rsidR="00CE7EB7">
        <w:t>.</w:t>
      </w:r>
      <w:r>
        <w:t xml:space="preserve"> </w:t>
      </w:r>
      <w:r w:rsidR="0051527C">
        <w:t>The severe decl</w:t>
      </w:r>
      <w:r w:rsidR="00A66492">
        <w:t>ine in the Taku River fall chum salmon population</w:t>
      </w:r>
      <w:r w:rsidR="0051527C">
        <w:t xml:space="preserve"> and it’s close coincidence with development of intensive hatchery production of chum salmon on shorelines along both approaches from the Taku River led to the hypothesis that the decline was caused by an early-marine interaction between hatchery and wild chum salmon through competition for a limited near-shore supply of food </w:t>
      </w:r>
      <w:r w:rsidR="00DE0A67">
        <w:t xml:space="preserve">(Simenstad and Salo 1982) </w:t>
      </w:r>
      <w:r w:rsidR="0051527C">
        <w:t>or a predator response</w:t>
      </w:r>
      <w:r w:rsidR="001D1831">
        <w:t xml:space="preserve"> </w:t>
      </w:r>
      <w:r w:rsidR="00DE0A67">
        <w:t>(</w:t>
      </w:r>
      <w:r w:rsidR="0028709C">
        <w:t xml:space="preserve">Nickelson 2003) </w:t>
      </w:r>
      <w:r w:rsidR="001D1831">
        <w:t xml:space="preserve">to releases of fed hatchery fry that might expose small unfed wild fry in increased predation mortality. </w:t>
      </w:r>
      <w:r w:rsidR="00344597">
        <w:t xml:space="preserve">A study was conducted in waters of Taku Inlet during late-April to late-June in 2004 and 2005 with the primary objective of determining </w:t>
      </w:r>
      <w:r w:rsidR="009A271B">
        <w:t xml:space="preserve">if </w:t>
      </w:r>
      <w:r w:rsidR="00344597">
        <w:t>a competitive interaction between wild and hatchery juvenile chum salmon in Taku inlet</w:t>
      </w:r>
      <w:r w:rsidR="009A271B">
        <w:t xml:space="preserve"> was a likely cause of the severe decline in wild chum salmon abundance (Reese et </w:t>
      </w:r>
      <w:r w:rsidR="0077277D">
        <w:t>al. 2009; Sturdevant et al. 2012</w:t>
      </w:r>
      <w:r w:rsidR="006C7C9A">
        <w:t>a</w:t>
      </w:r>
      <w:r w:rsidR="009A271B">
        <w:t xml:space="preserve">). </w:t>
      </w:r>
      <w:r w:rsidR="008E3955">
        <w:t xml:space="preserve">Hatchery fry were substantially larger than wild fry in both littoral and neritic samples, but fish of both origins formed mixed schools in the outer inlet (Reese et al. 2009). </w:t>
      </w:r>
    </w:p>
    <w:p w:rsidR="008E3955" w:rsidRDefault="008E3955" w:rsidP="008E3955">
      <w:r>
        <w:t>The study uncovered little evidence of extended trophic competition between “wild” and “hatchery” chu</w:t>
      </w:r>
      <w:r w:rsidR="0077277D">
        <w:t>m salmon (Sturdevant et al. 2012</w:t>
      </w:r>
      <w:r w:rsidR="006C7C9A">
        <w:t>a</w:t>
      </w:r>
      <w:r>
        <w:t>)</w:t>
      </w:r>
      <w:r w:rsidR="00D14BE6">
        <w:t xml:space="preserve">, but did not investigate other potential negative interactions such as through predation. The study did not incorporate genetic stock identification to determine if fish categorized as “wild” based on absence of a hatchery otolith mark were from the Taku River fall stock or potentially earlier migrating offspring of wild and stray hatchery summer chum stocks that likely enter marine waters </w:t>
      </w:r>
      <w:r w:rsidR="008C6D7F">
        <w:t xml:space="preserve">substantially earlier relative </w:t>
      </w:r>
      <w:r w:rsidR="008C6D7F">
        <w:lastRenderedPageBreak/>
        <w:t>to timing of</w:t>
      </w:r>
      <w:r w:rsidR="00D14BE6">
        <w:t xml:space="preserve"> hatchery releases (</w:t>
      </w:r>
      <w:r w:rsidR="00931011">
        <w:t xml:space="preserve">Taylor and </w:t>
      </w:r>
      <w:r w:rsidR="00D14BE6" w:rsidRPr="00D14BE6">
        <w:t>Lum 20</w:t>
      </w:r>
      <w:r w:rsidR="009941E4">
        <w:t>0</w:t>
      </w:r>
      <w:r w:rsidR="00D14BE6" w:rsidRPr="00D14BE6">
        <w:t>3; Joyce et al. 2009</w:t>
      </w:r>
      <w:r w:rsidR="00D14BE6">
        <w:t>) compared with fall chum fry (</w:t>
      </w:r>
      <w:r w:rsidR="00D14BE6" w:rsidRPr="00D14BE6">
        <w:t>Meehan and Siniff 1962</w:t>
      </w:r>
      <w:r w:rsidR="00D14BE6">
        <w:t>)</w:t>
      </w:r>
      <w:r w:rsidR="008C6D7F">
        <w:t>.</w:t>
      </w:r>
      <w:r>
        <w:t xml:space="preserve"> </w:t>
      </w:r>
    </w:p>
    <w:p w:rsidR="00D14BE6" w:rsidRDefault="00C3411C" w:rsidP="008E3955">
      <w:r>
        <w:t>In any case, during the 12 years since completion</w:t>
      </w:r>
      <w:r w:rsidR="008C6D7F">
        <w:t xml:space="preserve"> of the study, the Taku River fall chum salmon stock </w:t>
      </w:r>
      <w:r w:rsidR="00302EB8">
        <w:t>has remained</w:t>
      </w:r>
      <w:r>
        <w:t xml:space="preserve"> at a very depressed level</w:t>
      </w:r>
      <w:r w:rsidR="00302EB8">
        <w:t>, a pattern than has been consistent</w:t>
      </w:r>
      <w:r>
        <w:t xml:space="preserve"> </w:t>
      </w:r>
      <w:r w:rsidR="00302EB8">
        <w:t xml:space="preserve">for over </w:t>
      </w:r>
      <w:r>
        <w:t>a quarter of a centur</w:t>
      </w:r>
      <w:r w:rsidR="00302EB8">
        <w:t>y following</w:t>
      </w:r>
      <w:r w:rsidR="008C6D7F">
        <w:t xml:space="preserve"> initiation of largesca</w:t>
      </w:r>
      <w:r w:rsidR="002471CB">
        <w:t xml:space="preserve">le hatchery releases in </w:t>
      </w:r>
      <w:r w:rsidR="0095219D">
        <w:t xml:space="preserve">the vicinity of the </w:t>
      </w:r>
      <w:r w:rsidR="008C6D7F">
        <w:t>inlet</w:t>
      </w:r>
      <w:r w:rsidR="00BA4BC1">
        <w:t xml:space="preserve"> (Figure 24)</w:t>
      </w:r>
      <w:r w:rsidR="008C6D7F">
        <w:t>.</w:t>
      </w:r>
      <w:r>
        <w:t xml:space="preserve"> Average </w:t>
      </w:r>
      <w:r w:rsidR="00523FCA">
        <w:t xml:space="preserve">fall chum salmon </w:t>
      </w:r>
      <w:r>
        <w:t xml:space="preserve">CPUE during the past 4 years (2014–2017) has averaged </w:t>
      </w:r>
      <w:r w:rsidR="003A1CAE">
        <w:t>&lt;</w:t>
      </w:r>
      <w:r w:rsidR="00523FCA">
        <w:t>3 fish/boat-day, representing a decrease of over 95% from</w:t>
      </w:r>
      <w:r>
        <w:t xml:space="preserve"> the 1969–1990 average</w:t>
      </w:r>
      <w:r w:rsidR="002471CB">
        <w:t xml:space="preserve"> of 64 </w:t>
      </w:r>
      <w:r w:rsidR="00523FCA">
        <w:t>fish/boat-day</w:t>
      </w:r>
      <w:r>
        <w:t>.</w:t>
      </w:r>
      <w:r w:rsidR="00482B1A">
        <w:t xml:space="preserve"> A similar but far less severe decrease in CPUE of fall chum salmon (primarily from the Chilkat River) </w:t>
      </w:r>
      <w:r w:rsidR="0095219D">
        <w:t xml:space="preserve">occurred </w:t>
      </w:r>
      <w:r w:rsidR="00482B1A">
        <w:t>in the Lynn Canal drift gillnet fishery</w:t>
      </w:r>
      <w:r w:rsidR="0095219D">
        <w:t xml:space="preserve">. </w:t>
      </w:r>
      <w:r w:rsidR="0013442E">
        <w:t>That</w:t>
      </w:r>
      <w:r w:rsidR="0095219D">
        <w:t xml:space="preserve"> decline </w:t>
      </w:r>
      <w:r w:rsidR="00482B1A">
        <w:t>was also coincident with development of hatchery chum salmon production at Boat Harbor and Amalga Harbor on the western and eastern shores of Lynn Canal (Shaul et al. 2018).</w:t>
      </w:r>
    </w:p>
    <w:p w:rsidR="007174F0" w:rsidRDefault="007174F0" w:rsidP="007174F0">
      <w:pPr>
        <w:jc w:val="center"/>
      </w:pPr>
      <w:r w:rsidRPr="00835A72">
        <w:rPr>
          <w:noProof/>
        </w:rPr>
        <w:drawing>
          <wp:inline distT="0" distB="0" distL="0" distR="0" wp14:anchorId="167978C4" wp14:editId="4D1AAC67">
            <wp:extent cx="5943600" cy="4547329"/>
            <wp:effectExtent l="0" t="0" r="0" b="5715"/>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943600" cy="4547329"/>
                    </a:xfrm>
                    <a:prstGeom prst="rect">
                      <a:avLst/>
                    </a:prstGeom>
                    <a:noFill/>
                    <a:ln>
                      <a:noFill/>
                    </a:ln>
                  </pic:spPr>
                </pic:pic>
              </a:graphicData>
            </a:graphic>
          </wp:inline>
        </w:drawing>
      </w:r>
    </w:p>
    <w:p w:rsidR="007174F0" w:rsidRPr="0071638E" w:rsidRDefault="007174F0" w:rsidP="007174F0">
      <w:pPr>
        <w:pStyle w:val="Caption"/>
      </w:pPr>
      <w:bookmarkStart w:id="55" w:name="_Toc516752172"/>
      <w:bookmarkStart w:id="56" w:name="OLE_LINK1"/>
      <w:r>
        <w:t xml:space="preserve">Figure </w:t>
      </w:r>
      <w:r>
        <w:fldChar w:fldCharType="begin"/>
      </w:r>
      <w:r>
        <w:instrText xml:space="preserve"> SEQ Figure \* ARABIC </w:instrText>
      </w:r>
      <w:r>
        <w:fldChar w:fldCharType="separate"/>
      </w:r>
      <w:r w:rsidR="00167CAD">
        <w:rPr>
          <w:noProof/>
        </w:rPr>
        <w:t>24</w:t>
      </w:r>
      <w:r>
        <w:fldChar w:fldCharType="end"/>
      </w:r>
      <w:r w:rsidRPr="00DD0EC1">
        <w:t>.–</w:t>
      </w:r>
      <w:r>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bookmarkEnd w:id="55"/>
    </w:p>
    <w:bookmarkEnd w:id="56"/>
    <w:p w:rsidR="00DC4DDD" w:rsidRDefault="00DC4DDD" w:rsidP="008E3955">
      <w:r>
        <w:t>Similar to the situation in Lynn Canal, the decrea</w:t>
      </w:r>
      <w:r w:rsidR="00B1390D">
        <w:t>se in fall chum salmon CPUE</w:t>
      </w:r>
      <w:r>
        <w:t xml:space="preserve"> </w:t>
      </w:r>
      <w:r w:rsidR="00B1390D">
        <w:t xml:space="preserve">in Taku Inlet </w:t>
      </w:r>
      <w:r>
        <w:t xml:space="preserve">occurred coincident with </w:t>
      </w:r>
      <w:r w:rsidR="00B1390D">
        <w:t>historically</w:t>
      </w:r>
      <w:r w:rsidR="006A7F64">
        <w:t xml:space="preserve"> high wild coho salmon CPUE</w:t>
      </w:r>
      <w:r w:rsidR="009D4DCC">
        <w:t xml:space="preserve"> in the same fishery</w:t>
      </w:r>
      <w:r w:rsidR="006A7F64">
        <w:t xml:space="preserve">, averaging </w:t>
      </w:r>
      <w:proofErr w:type="gramStart"/>
      <w:r w:rsidR="006A7F64">
        <w:t>81 fish/boat-day</w:t>
      </w:r>
      <w:proofErr w:type="gramEnd"/>
      <w:r w:rsidR="0013442E">
        <w:t xml:space="preserve">. </w:t>
      </w:r>
      <w:r w:rsidR="00B1390D">
        <w:t xml:space="preserve">Macaulay Hatchery began adding a substantial </w:t>
      </w:r>
      <w:r w:rsidR="009D4DCC">
        <w:t xml:space="preserve">hatchery </w:t>
      </w:r>
      <w:r w:rsidR="00B1390D">
        <w:t>contribution of coho salmon to the fishery beginning in 1991</w:t>
      </w:r>
      <w:r w:rsidR="00BA4BC1">
        <w:t xml:space="preserve"> (Figure 24)</w:t>
      </w:r>
      <w:r w:rsidR="00B1390D">
        <w:t>.</w:t>
      </w:r>
    </w:p>
    <w:p w:rsidR="00BA4BC1" w:rsidRPr="00BA4BC1" w:rsidRDefault="00DC0F0D" w:rsidP="00BA4BC1">
      <w:r>
        <w:lastRenderedPageBreak/>
        <w:t xml:space="preserve">In 1997, the coho salmon return to the Transboundary Taku River reached a post-1991 low </w:t>
      </w:r>
      <w:r w:rsidR="0013442E">
        <w:t xml:space="preserve">level </w:t>
      </w:r>
      <w:r>
        <w:t>estimated at only 50,900 fish, prompting early closure of the Taku-Snettisham drift gillnet fishery and imposition of area closures in the troll fishery beginning in the last week of August.</w:t>
      </w:r>
      <w:r w:rsidR="00BA0200">
        <w:t xml:space="preserve"> Mean-average wild coho salmon CPUE in the Taku Inlet fishery </w:t>
      </w:r>
      <w:r w:rsidR="0084376B">
        <w:t xml:space="preserve">during the subsequent 20-year period (1998–2017) </w:t>
      </w:r>
      <w:r w:rsidR="00BA0200">
        <w:t>averaged</w:t>
      </w:r>
      <w:r w:rsidR="0084376B">
        <w:t xml:space="preserve"> </w:t>
      </w:r>
      <w:r w:rsidR="006A7F64">
        <w:t>41</w:t>
      </w:r>
      <w:r w:rsidR="0084376B">
        <w:t xml:space="preserve"> fish/boat-day, only </w:t>
      </w:r>
      <w:r w:rsidR="006A7F64">
        <w:t xml:space="preserve">slightly higher than the </w:t>
      </w:r>
      <w:r w:rsidR="001A5808">
        <w:t>early (</w:t>
      </w:r>
      <w:r w:rsidR="006A7F64">
        <w:t>1969–1988</w:t>
      </w:r>
      <w:r w:rsidR="001A5808">
        <w:t>) 20-year</w:t>
      </w:r>
      <w:r w:rsidR="003A1CAE">
        <w:t xml:space="preserve"> average </w:t>
      </w:r>
      <w:proofErr w:type="gramStart"/>
      <w:r w:rsidR="003A1CAE">
        <w:t>(</w:t>
      </w:r>
      <w:r w:rsidR="006A7F64">
        <w:t>39 fish/boat-day</w:t>
      </w:r>
      <w:r w:rsidR="003A1CAE">
        <w:t>)</w:t>
      </w:r>
      <w:proofErr w:type="gramEnd"/>
      <w:r w:rsidR="006A7F64">
        <w:t>.</w:t>
      </w:r>
    </w:p>
    <w:p w:rsidR="005B2B89" w:rsidRDefault="005B2B89" w:rsidP="005B2B89">
      <w:pPr>
        <w:pStyle w:val="Heading2"/>
      </w:pPr>
      <w:bookmarkStart w:id="57" w:name="_Toc516749994"/>
      <w:r>
        <w:t>Regional Wild Abundance</w:t>
      </w:r>
      <w:bookmarkEnd w:id="57"/>
    </w:p>
    <w:p w:rsidR="0042083F" w:rsidRDefault="00A0504F" w:rsidP="00EA570C">
      <w:r>
        <w:t xml:space="preserve">The projected commercial </w:t>
      </w:r>
      <w:r w:rsidR="00A46326">
        <w:t>harvest</w:t>
      </w:r>
      <w:r>
        <w:t xml:space="preserve"> of wild coho salmon was established in the 1980s as a proxy for total abundance in determining the need for an early-season troll fishery closure under Alaska regulatory statute (5 AAC 29.110). Specifically, the department may close the coho salmon troll fishery in the Southeastern Alaska-Yakutat Area for up to 7 days, on or after July 25, if the total projected commercial harvest of wild coho salmon is less than 1.1 million fish. When this regulation was established, the commercial harvest of wild fish was considered the best available proxy for aggregate wild coho salmon abundance returning to the region.</w:t>
      </w:r>
    </w:p>
    <w:p w:rsidR="0056598D" w:rsidRDefault="0056598D" w:rsidP="0056598D">
      <w:r>
        <w:t xml:space="preserve">However, a weakness in using commercial harvest as a proxy for abundance is the assumption of a stable total exploitation rate, while exploitation rates have, in fact, varied substantially. Therefore, a more stable index of total abundance has been developed based on the estimated troll </w:t>
      </w:r>
      <w:r w:rsidRPr="00B00A4A">
        <w:t>harvest</w:t>
      </w:r>
      <w:r>
        <w:t xml:space="preserve"> of wild coho salmon and an index of the troll exploit</w:t>
      </w:r>
      <w:r w:rsidR="0013442E">
        <w:t>ation rate using estimates for 4</w:t>
      </w:r>
      <w:r>
        <w:t xml:space="preserve"> wild indicator stocks distributed across the region (Auke Creek, </w:t>
      </w:r>
      <w:r w:rsidR="0013442E">
        <w:t xml:space="preserve">Berners River, </w:t>
      </w:r>
      <w:r>
        <w:t xml:space="preserve">Ford Arm Creek, and Hugh Smith Lake). These indicator stock projects were selected because of their precise accounting of escapement, their long-term history of estimates, and their geographic distribution. Auke Creek and </w:t>
      </w:r>
      <w:r w:rsidR="0013442E">
        <w:t xml:space="preserve">Berners River </w:t>
      </w:r>
      <w:r>
        <w:t>appear to be suitable representatives for major stock aggregates in inside production</w:t>
      </w:r>
      <w:r w:rsidR="0013442E">
        <w:t xml:space="preserve"> areas of northern Southeast, while Hugh Smith Lake appears representative of southern inside stocks near Ketchikan. Auke Creek was given a 40% weighting prior to 1989, when expanded escapement estimates became available for the Berners River, while each stock was thereafter given a 20% weighting. </w:t>
      </w:r>
      <w:r w:rsidR="00BA4BC1">
        <w:t>Ford Arm Creek appear</w:t>
      </w:r>
      <w:r w:rsidR="009D4DCC">
        <w:t>s</w:t>
      </w:r>
      <w:r w:rsidR="00BA4BC1">
        <w:t xml:space="preserve"> representative of</w:t>
      </w:r>
      <w:r>
        <w:t xml:space="preserve"> more heavily exploited milling-type stock</w:t>
      </w:r>
      <w:r w:rsidR="00BA4BC1">
        <w:t>s</w:t>
      </w:r>
      <w:r>
        <w:t xml:space="preserve"> on the outer coast</w:t>
      </w:r>
      <w:r w:rsidR="00BA4BC1">
        <w:t>.</w:t>
      </w:r>
      <w:r>
        <w:t xml:space="preserve"> The Ford Arm Creek stock receives only half weighting (20%) in the index compared with Auke Creek and Hugh Smith Lake (40% each) out of concern that it is not as broadly representative as the other two, and is exploited by the troll fishery at rates that are far above average for indicator stocks in the region. For example, the nearby Nakwasina River stock in Sitka Sound, also on the outer coast, is more migratory and has been exploited by the troll fishery at a far lower rate averaging 26% during 2000–2007</w:t>
      </w:r>
      <w:r w:rsidR="00BA4BC1">
        <w:t>,</w:t>
      </w:r>
      <w:r>
        <w:t xml:space="preserve"> compared with 52% for Ford Arm Creek</w:t>
      </w:r>
      <w:r w:rsidR="00BA4BC1">
        <w:t xml:space="preserve"> (Shaul et al. 2008)</w:t>
      </w:r>
      <w:r>
        <w:t>.</w:t>
      </w:r>
      <w:r w:rsidR="009D4DCC" w:rsidRPr="009D4DCC">
        <w:t xml:space="preserve"> </w:t>
      </w:r>
      <w:r w:rsidR="009D4DCC">
        <w:t>Since discontinuation of the Ford Arm Creek project after 2015, exploitation rate values for that stock have been interpolated when computing the Alaska troll exploitation rate index.</w:t>
      </w:r>
    </w:p>
    <w:p w:rsidR="0056598D" w:rsidRDefault="0056598D" w:rsidP="0056598D">
      <w:r>
        <w:t>Total wild coho salmon abundance availabl</w:t>
      </w:r>
      <w:r w:rsidR="00206CEA">
        <w:t xml:space="preserve">e to the troll fishery (Table </w:t>
      </w:r>
      <w:r w:rsidR="00BA4BC1">
        <w:t>5</w:t>
      </w:r>
      <w:r w:rsidR="00206CEA">
        <w:t>; Figure 25</w:t>
      </w:r>
      <w:r>
        <w:t>) was estimated</w:t>
      </w:r>
      <w:r w:rsidR="009D4DCC">
        <w:t xml:space="preserve"> by dividing the estimated </w:t>
      </w:r>
      <w:r>
        <w:t xml:space="preserve">harvest of </w:t>
      </w:r>
      <w:r w:rsidR="009D4DCC">
        <w:t xml:space="preserve">wild </w:t>
      </w:r>
      <w:r>
        <w:t>coho salmon by the Alaska troll fishery by the Alaska troll fishery exploitation rate</w:t>
      </w:r>
      <w:r w:rsidR="00C25773">
        <w:t xml:space="preserve"> index</w:t>
      </w:r>
      <w:r>
        <w:t>, based on the above-described weighted average for the indicator stocks. We also examined the season total (statistical weeks 28–38) mean-average catch-per-boat-day (CPUE) by power trollers in relation to the total wild abundance, as well as wil</w:t>
      </w:r>
      <w:r w:rsidR="00BA4BC1">
        <w:t>d commercial harvest (Figure</w:t>
      </w:r>
      <w:r w:rsidR="00EA570C">
        <w:t>s 25 and</w:t>
      </w:r>
      <w:r w:rsidR="00BA4BC1">
        <w:t xml:space="preserve"> </w:t>
      </w:r>
      <w:r w:rsidR="00206CEA">
        <w:t>26</w:t>
      </w:r>
      <w:r>
        <w:t>). Since power troll CPUE is a primary inseason indicator used to assess aggregate abundance, it is important to account for its historical relationship.</w:t>
      </w:r>
    </w:p>
    <w:p w:rsidR="00BA4BC1" w:rsidRPr="009D4DCC" w:rsidRDefault="00CD5BF9" w:rsidP="0056598D">
      <w:pPr>
        <w:rPr>
          <w:color w:val="FF0000"/>
        </w:rPr>
      </w:pPr>
      <w:r>
        <w:lastRenderedPageBreak/>
        <w:t>T</w:t>
      </w:r>
      <w:r w:rsidR="00BA4BC1">
        <w:t>he relationship be</w:t>
      </w:r>
      <w:r>
        <w:t xml:space="preserve">tween </w:t>
      </w:r>
      <w:r w:rsidR="00041E63">
        <w:t xml:space="preserve">estimates of wild abundance and </w:t>
      </w:r>
      <w:r>
        <w:t>power troll wild CPUE</w:t>
      </w:r>
      <w:r w:rsidR="00041E63">
        <w:t xml:space="preserve"> has varied, with the average abundance-to-</w:t>
      </w:r>
      <w:r>
        <w:t xml:space="preserve">CPUE </w:t>
      </w:r>
      <w:r w:rsidR="007174F0">
        <w:t>ratio declining by 27% from 1982–1995 to</w:t>
      </w:r>
      <w:r w:rsidR="00041E63">
        <w:t xml:space="preserve"> 1996–2007 (during which the ratio was also substantially less variable) </w:t>
      </w:r>
      <w:r>
        <w:t xml:space="preserve">before increasing </w:t>
      </w:r>
      <w:r w:rsidR="00041E63">
        <w:t>in bot</w:t>
      </w:r>
      <w:r w:rsidR="007174F0">
        <w:t>h average magnitude (by 24%) as well as</w:t>
      </w:r>
      <w:r w:rsidR="00041E63">
        <w:t xml:space="preserve"> variability during the most recent 10-year period (2008–2017; </w:t>
      </w:r>
      <w:r w:rsidR="006D4095">
        <w:t>Figure 26)</w:t>
      </w:r>
      <w:r>
        <w:t xml:space="preserve">. While technological improvements </w:t>
      </w:r>
      <w:r w:rsidR="0027728F">
        <w:t xml:space="preserve">and </w:t>
      </w:r>
      <w:r w:rsidR="009D2DF9">
        <w:t>increased</w:t>
      </w:r>
      <w:r w:rsidR="006D4095">
        <w:t xml:space="preserve"> average </w:t>
      </w:r>
      <w:r w:rsidR="0027728F">
        <w:t>experience</w:t>
      </w:r>
      <w:r w:rsidR="009D2DF9">
        <w:t xml:space="preserve"> among</w:t>
      </w:r>
      <w:r w:rsidR="006D4095">
        <w:t xml:space="preserve"> participants</w:t>
      </w:r>
      <w:r w:rsidR="0027728F">
        <w:t xml:space="preserve"> </w:t>
      </w:r>
      <w:r w:rsidR="007174F0">
        <w:t>in the fishery</w:t>
      </w:r>
      <w:r>
        <w:t xml:space="preserve"> </w:t>
      </w:r>
      <w:r w:rsidR="0027728F">
        <w:t>have likely played a</w:t>
      </w:r>
      <w:r>
        <w:t xml:space="preserve"> role, much of the decline </w:t>
      </w:r>
      <w:r w:rsidR="00041E63">
        <w:t xml:space="preserve">in the mid-1990s </w:t>
      </w:r>
      <w:r>
        <w:t>was likely related to increasing cost pressures that resulted in decreasing troll effort (in power troll equivalent boat-days; Table 5), as fishermen bec</w:t>
      </w:r>
      <w:r w:rsidR="0027728F">
        <w:t>ame more selective in expending</w:t>
      </w:r>
      <w:r>
        <w:t xml:space="preserve"> effort only in areas and times when catch rates were relatively high</w:t>
      </w:r>
      <w:r w:rsidR="0027728F">
        <w:t>.</w:t>
      </w:r>
      <w:r>
        <w:t xml:space="preserve"> </w:t>
      </w:r>
      <w:r w:rsidR="0027728F">
        <w:t>Our discussions with trollers suggest that an increase in cooperation within the fleet in sharing information on fishing success may also have played a role. The increase in the trend and greater</w:t>
      </w:r>
      <w:r w:rsidR="009538EC">
        <w:t xml:space="preserve"> variability in the past decade</w:t>
      </w:r>
      <w:r w:rsidR="0027728F">
        <w:t xml:space="preserve"> likely reflects several factors</w:t>
      </w:r>
      <w:r w:rsidR="009D2DF9">
        <w:t>,</w:t>
      </w:r>
      <w:r w:rsidR="00F8630F">
        <w:t xml:space="preserve"> </w:t>
      </w:r>
      <w:r w:rsidR="009D2DF9">
        <w:t xml:space="preserve">including </w:t>
      </w:r>
      <w:r w:rsidR="00F8630F">
        <w:t xml:space="preserve">variation in </w:t>
      </w:r>
      <w:r w:rsidR="009D2DF9">
        <w:t xml:space="preserve">the number of </w:t>
      </w:r>
      <w:r w:rsidR="00F8630F">
        <w:t xml:space="preserve">chinook retention days in the summer troll </w:t>
      </w:r>
      <w:r w:rsidR="00596E3A">
        <w:t xml:space="preserve">fishery, </w:t>
      </w:r>
      <w:r w:rsidR="00F8630F">
        <w:t>increase</w:t>
      </w:r>
      <w:r w:rsidR="00596E3A">
        <w:t>d interest</w:t>
      </w:r>
      <w:r w:rsidR="00F8630F">
        <w:t xml:space="preserve"> </w:t>
      </w:r>
      <w:r w:rsidR="00596E3A">
        <w:t xml:space="preserve">(combined with high inter-annual </w:t>
      </w:r>
      <w:r w:rsidR="009D2DF9">
        <w:t xml:space="preserve">variation in </w:t>
      </w:r>
      <w:r w:rsidR="00596E3A">
        <w:t>success) in targeting chum salmon beginning in 2009</w:t>
      </w:r>
      <w:r w:rsidR="00F8630F">
        <w:t xml:space="preserve">, </w:t>
      </w:r>
      <w:r w:rsidR="00596E3A">
        <w:t xml:space="preserve">changes in the geographic distribution of stock abundance, </w:t>
      </w:r>
      <w:r w:rsidR="009D2DF9">
        <w:t xml:space="preserve">substantial </w:t>
      </w:r>
      <w:r w:rsidR="00596E3A">
        <w:t>climatic variation, and increased uncertainty in th</w:t>
      </w:r>
      <w:r w:rsidR="00041E63">
        <w:t>e abundance estimates associated with a decline</w:t>
      </w:r>
      <w:r w:rsidR="00596E3A">
        <w:t xml:space="preserve"> in the average indicator stock troll exploitation rate (and increased inter-stock variation in estimates) used to estimate wild coho salmon abundance.</w:t>
      </w:r>
    </w:p>
    <w:p w:rsidR="0056598D" w:rsidRPr="009D4DCC" w:rsidRDefault="00153440" w:rsidP="0056598D">
      <w:pPr>
        <w:rPr>
          <w:b/>
        </w:rPr>
      </w:pPr>
      <w:r w:rsidRPr="009D4DCC">
        <w:t xml:space="preserve">Troll effort during the primary coho salmon targeting period (statistical weeks 28–39) decreased by over half (54%) in the mid-to-late 1990s from an average of 46,000 (power troll equivalent) boat-days in 1982–1994 to only 21,400 boat-days in 2000–2009, due in part to a period of very low fish prices in the early-2000s. Average effort during 2010–2017 rebounded by 10% to 23,500 </w:t>
      </w:r>
      <w:r w:rsidRPr="009D4DCC">
        <w:rPr>
          <w:color w:val="FF0000"/>
        </w:rPr>
        <w:t>(Update)</w:t>
      </w:r>
      <w:r w:rsidRPr="009D4DCC">
        <w:rPr>
          <w:color w:val="000000" w:themeColor="text1"/>
        </w:rPr>
        <w:t xml:space="preserve"> boat-days.</w:t>
      </w:r>
    </w:p>
    <w:p w:rsidR="0056598D" w:rsidRPr="009D4DCC" w:rsidRDefault="0056598D" w:rsidP="0056598D">
      <w:r w:rsidRPr="009D4DCC">
        <w:t>Meanwhile, the all-gear wild commercial harvest has fallen as a fraction of the abundance index from an average of 64% during 1982–1</w:t>
      </w:r>
      <w:r w:rsidR="00206CEA" w:rsidRPr="009D4DCC">
        <w:t>999 to only 49% during 2000–2009</w:t>
      </w:r>
      <w:r w:rsidRPr="009D4DCC">
        <w:t xml:space="preserve">, </w:t>
      </w:r>
      <w:r w:rsidR="00F86193" w:rsidRPr="009D4DCC">
        <w:t>and 42% in 2010</w:t>
      </w:r>
      <w:r w:rsidR="00206CEA" w:rsidRPr="009D4DCC">
        <w:t>–2017</w:t>
      </w:r>
      <w:r w:rsidR="00F86193" w:rsidRPr="009D4DCC">
        <w:t>,</w:t>
      </w:r>
      <w:r w:rsidR="00206CEA" w:rsidRPr="009D4DCC">
        <w:t xml:space="preserve"> </w:t>
      </w:r>
      <w:r w:rsidRPr="009D4DCC">
        <w:t xml:space="preserve">as </w:t>
      </w:r>
      <w:r w:rsidR="00F86193" w:rsidRPr="009D4DCC">
        <w:t xml:space="preserve">all-gear commercial exploitation rates </w:t>
      </w:r>
      <w:r w:rsidRPr="009D4DCC">
        <w:t>declined. The troll exploitation rate used to calculate the index</w:t>
      </w:r>
      <w:r w:rsidR="00F86193" w:rsidRPr="009D4DCC">
        <w:t xml:space="preserve"> decreased from an average of 40</w:t>
      </w:r>
      <w:r w:rsidRPr="009D4DCC">
        <w:t xml:space="preserve">% </w:t>
      </w:r>
      <w:r w:rsidR="00F86193" w:rsidRPr="009D4DCC">
        <w:t>in 1982–1999 to 32% in 2000–2009 and 27% in 2010–2017.</w:t>
      </w:r>
    </w:p>
    <w:p w:rsidR="006642B9" w:rsidRDefault="006642B9" w:rsidP="006642B9">
      <w:r w:rsidRPr="009D4DCC">
        <w:t>The upward trend in estimated wild coho abundance (Figure 25) stands in contrast with lower recent returns to northern inside systems including Auke Creek, Berners River, Chilkat River, and Taku River and with the decrease in the return to Hugh Smith</w:t>
      </w:r>
      <w:r>
        <w:t xml:space="preserve"> Lake after 2014 (Figures 21 and 22). These contrasting patterns likely reflect a geographic change in marine survival and adult production that is related to a decline in northern inside stocks in the mid-2000s and more recently </w:t>
      </w:r>
      <w:r w:rsidR="009D4DCC">
        <w:t xml:space="preserve">to </w:t>
      </w:r>
      <w:r>
        <w:t xml:space="preserve">an apparent sharp decrease in marine survival in and returns throughout inside waters of Southeast Alaska </w:t>
      </w:r>
      <w:r w:rsidR="007174F0">
        <w:t xml:space="preserve">(as far south as Hugh Smith Lake) </w:t>
      </w:r>
      <w:r>
        <w:t xml:space="preserve">beginning in the 2016 adult return year. </w:t>
      </w:r>
    </w:p>
    <w:p w:rsidR="006642B9" w:rsidRPr="00421693" w:rsidRDefault="006642B9" w:rsidP="006642B9">
      <w:r>
        <w:t xml:space="preserve">A change has also occurred in the temporal pattern of wild coho salmon abundance (indicated by </w:t>
      </w:r>
      <w:r w:rsidR="009D4DCC">
        <w:t xml:space="preserve">wild </w:t>
      </w:r>
      <w:r>
        <w:t xml:space="preserve">CPUE) in the Alaska troll fishery, with CPUE peaking earlier (mid-July) in 2013–2017 compared with the average pattern in the prior 20 years (Figure 27). This pattern was particularly evident in 2016 and 2017 when CPUE was far above average in mid-July but then decreased to well below average from mid-August to mid-September. This pattern is consistent with other indicators of reduced marine survival and weak returns for late-migrating stocks to inside systems, contrasting with relatively strong runs to systems on the outer coast and in northern British Columbia.  The strongest returns to inside systems in recent years occurred in 2014 </w:t>
      </w:r>
      <w:r w:rsidR="007174F0">
        <w:t xml:space="preserve"> (Figure 21) </w:t>
      </w:r>
      <w:r>
        <w:t xml:space="preserve">when CPUE increased to a second peak near 100 wild coho salmon per boat-day in early-to-mid September that matched the much earlier peak in mid-July (Figure 27). An apparent change in stock composition in favor of stocks that appear in the fishery early has resulted in </w:t>
      </w:r>
      <w:r>
        <w:lastRenderedPageBreak/>
        <w:t>overly optimistic early abundance assessments, based on July troll CPUE indicators, particularly concerning core inside mainland river stocks.</w:t>
      </w:r>
    </w:p>
    <w:p w:rsidR="00421693" w:rsidRPr="00421693" w:rsidRDefault="002C1F50" w:rsidP="002C1F50">
      <w:pPr>
        <w:pStyle w:val="Caption"/>
      </w:pPr>
      <w:bookmarkStart w:id="58" w:name="_Toc516750333"/>
      <w:r>
        <w:t xml:space="preserve">Table </w:t>
      </w:r>
      <w:r>
        <w:fldChar w:fldCharType="begin"/>
      </w:r>
      <w:r>
        <w:instrText xml:space="preserve"> SEQ Table \* ARABIC </w:instrText>
      </w:r>
      <w:r>
        <w:fldChar w:fldCharType="separate"/>
      </w:r>
      <w:r w:rsidR="00167CAD">
        <w:rPr>
          <w:noProof/>
        </w:rPr>
        <w:t>5</w:t>
      </w:r>
      <w:r>
        <w:fldChar w:fldCharType="end"/>
      </w:r>
      <w:r w:rsidR="00421693" w:rsidRPr="00421693">
        <w:t>.–</w:t>
      </w:r>
      <w:r w:rsidR="00421693" w:rsidRPr="00D1275C">
        <w:t>Estimates</w:t>
      </w:r>
      <w:r w:rsidR="00421693" w:rsidRPr="00421693">
        <w:t xml:space="preserve"> of wild and hatchery commercial harvest and troll harvest, troll exploitation rate index, mean-average power troll wild coho CPUE, total troll effort, and total wild coho salmon abundance available in the Alaska troll fishery</w:t>
      </w:r>
      <w:r w:rsidR="00681019">
        <w:t>, in millions of fish, 1982–2017</w:t>
      </w:r>
      <w:r w:rsidR="00421693" w:rsidRPr="00421693">
        <w:t>.</w:t>
      </w:r>
      <w:bookmarkEnd w:id="58"/>
    </w:p>
    <w:tbl>
      <w:tblPr>
        <w:tblW w:w="5056" w:type="pct"/>
        <w:tblCellMar>
          <w:left w:w="43" w:type="dxa"/>
          <w:right w:w="43" w:type="dxa"/>
        </w:tblCellMar>
        <w:tblLook w:val="04A0" w:firstRow="1" w:lastRow="0" w:firstColumn="1" w:lastColumn="0" w:noHBand="0" w:noVBand="1"/>
      </w:tblPr>
      <w:tblGrid>
        <w:gridCol w:w="557"/>
        <w:gridCol w:w="670"/>
        <w:gridCol w:w="833"/>
        <w:gridCol w:w="115"/>
        <w:gridCol w:w="617"/>
        <w:gridCol w:w="1013"/>
        <w:gridCol w:w="948"/>
        <w:gridCol w:w="963"/>
        <w:gridCol w:w="1068"/>
        <w:gridCol w:w="995"/>
        <w:gridCol w:w="940"/>
        <w:gridCol w:w="833"/>
      </w:tblGrid>
      <w:tr w:rsidR="00421693" w:rsidRPr="001B6189" w:rsidTr="00421693">
        <w:trPr>
          <w:trHeight w:val="285"/>
        </w:trPr>
        <w:tc>
          <w:tcPr>
            <w:tcW w:w="292" w:type="pct"/>
            <w:tcBorders>
              <w:top w:val="single" w:sz="4" w:space="0" w:color="auto"/>
              <w:left w:val="nil"/>
              <w:bottom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51"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383" w:type="pct"/>
            <w:gridSpan w:val="2"/>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530"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Alaska Troll</w:t>
            </w:r>
          </w:p>
        </w:tc>
        <w:tc>
          <w:tcPr>
            <w:tcW w:w="496"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Estimated</w:t>
            </w:r>
          </w:p>
        </w:tc>
        <w:tc>
          <w:tcPr>
            <w:tcW w:w="504"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Mean-Avg.</w:t>
            </w:r>
          </w:p>
        </w:tc>
        <w:tc>
          <w:tcPr>
            <w:tcW w:w="559"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Troll Effort</w:t>
            </w:r>
          </w:p>
        </w:tc>
        <w:tc>
          <w:tcPr>
            <w:tcW w:w="521" w:type="pct"/>
            <w:tcBorders>
              <w:top w:val="single" w:sz="4" w:space="0" w:color="auto"/>
              <w:left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 </w:t>
            </w:r>
          </w:p>
        </w:tc>
        <w:tc>
          <w:tcPr>
            <w:tcW w:w="492"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c>
          <w:tcPr>
            <w:tcW w:w="436" w:type="pct"/>
            <w:tcBorders>
              <w:top w:val="single" w:sz="4" w:space="0" w:color="auto"/>
              <w:left w:val="nil"/>
              <w:right w:val="nil"/>
            </w:tcBorders>
            <w:shd w:val="clear" w:color="auto" w:fill="auto"/>
            <w:noWrap/>
            <w:vAlign w:val="bottom"/>
            <w:hideMark/>
          </w:tcPr>
          <w:p w:rsidR="00421693" w:rsidRPr="001B6189" w:rsidRDefault="00421693" w:rsidP="00421693">
            <w:pPr>
              <w:spacing w:after="0"/>
              <w:jc w:val="left"/>
              <w:rPr>
                <w:sz w:val="16"/>
                <w:szCs w:val="16"/>
              </w:rPr>
            </w:pPr>
            <w:r w:rsidRPr="001B6189">
              <w:rPr>
                <w:sz w:val="16"/>
                <w:szCs w:val="16"/>
              </w:rPr>
              <w:t> </w:t>
            </w:r>
          </w:p>
        </w:tc>
      </w:tr>
      <w:tr w:rsidR="00421693" w:rsidRPr="001B6189" w:rsidTr="00421693">
        <w:trPr>
          <w:trHeight w:val="270"/>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p>
        </w:tc>
        <w:tc>
          <w:tcPr>
            <w:tcW w:w="1170" w:type="pct"/>
            <w:gridSpan w:val="4"/>
            <w:tcBorders>
              <w:top w:val="nil"/>
              <w:left w:val="nil"/>
              <w:right w:val="nil"/>
            </w:tcBorders>
            <w:shd w:val="clear" w:color="auto" w:fill="auto"/>
            <w:noWrap/>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Troll Harvest (Millions of Fish)</w:t>
            </w:r>
          </w:p>
        </w:tc>
        <w:tc>
          <w:tcPr>
            <w:tcW w:w="530"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Exploitation</w:t>
            </w:r>
          </w:p>
        </w:tc>
        <w:tc>
          <w:tcPr>
            <w:tcW w:w="496"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Total Wild</w:t>
            </w:r>
          </w:p>
        </w:tc>
        <w:tc>
          <w:tcPr>
            <w:tcW w:w="504"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559" w:type="pct"/>
            <w:tcBorders>
              <w:top w:val="nil"/>
              <w:left w:val="nil"/>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(Power Troll</w:t>
            </w:r>
          </w:p>
        </w:tc>
        <w:tc>
          <w:tcPr>
            <w:tcW w:w="1448" w:type="pct"/>
            <w:gridSpan w:val="3"/>
            <w:tcBorders>
              <w:top w:val="nil"/>
              <w:left w:val="nil"/>
              <w:right w:val="nil"/>
            </w:tcBorders>
            <w:shd w:val="clear" w:color="auto" w:fill="auto"/>
            <w:noWrap/>
            <w:tcMar>
              <w:left w:w="86" w:type="dxa"/>
              <w:right w:w="0" w:type="dxa"/>
            </w:tcMar>
            <w:vAlign w:val="bottom"/>
            <w:hideMark/>
          </w:tcPr>
          <w:p w:rsidR="00421693" w:rsidRPr="001B6189" w:rsidRDefault="00421693" w:rsidP="00421693">
            <w:pPr>
              <w:pBdr>
                <w:bottom w:val="single" w:sz="4" w:space="1" w:color="auto"/>
              </w:pBdr>
              <w:spacing w:after="0"/>
              <w:jc w:val="left"/>
              <w:rPr>
                <w:sz w:val="16"/>
                <w:szCs w:val="16"/>
              </w:rPr>
            </w:pPr>
            <w:r w:rsidRPr="001B6189">
              <w:rPr>
                <w:sz w:val="16"/>
                <w:szCs w:val="16"/>
              </w:rPr>
              <w:t>Commercial Harvest (Millions of Fish)</w:t>
            </w:r>
          </w:p>
        </w:tc>
      </w:tr>
      <w:tr w:rsidR="00421693" w:rsidRPr="001B6189" w:rsidTr="00421693">
        <w:trPr>
          <w:trHeight w:val="255"/>
        </w:trPr>
        <w:tc>
          <w:tcPr>
            <w:tcW w:w="292" w:type="pct"/>
            <w:tcBorders>
              <w:top w:val="nil"/>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Year</w:t>
            </w:r>
          </w:p>
        </w:tc>
        <w:tc>
          <w:tcPr>
            <w:tcW w:w="35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6" w:type="pct"/>
            <w:gridSpan w:val="2"/>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323"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Wild</w:t>
            </w:r>
          </w:p>
        </w:tc>
        <w:tc>
          <w:tcPr>
            <w:tcW w:w="530"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Rate Index</w:t>
            </w:r>
            <w:r w:rsidRPr="001B6189">
              <w:rPr>
                <w:sz w:val="16"/>
                <w:szCs w:val="16"/>
                <w:vertAlign w:val="superscript"/>
              </w:rPr>
              <w:t>a</w:t>
            </w:r>
          </w:p>
        </w:tc>
        <w:tc>
          <w:tcPr>
            <w:tcW w:w="496"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Abundance</w:t>
            </w:r>
          </w:p>
        </w:tc>
        <w:tc>
          <w:tcPr>
            <w:tcW w:w="504"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Wild CPUE</w:t>
            </w:r>
            <w:r w:rsidRPr="001B6189">
              <w:rPr>
                <w:sz w:val="16"/>
                <w:szCs w:val="16"/>
                <w:vertAlign w:val="superscript"/>
              </w:rPr>
              <w:t>b</w:t>
            </w:r>
          </w:p>
        </w:tc>
        <w:tc>
          <w:tcPr>
            <w:tcW w:w="559" w:type="pct"/>
            <w:tcBorders>
              <w:left w:val="nil"/>
              <w:bottom w:val="single" w:sz="4" w:space="0" w:color="auto"/>
              <w:right w:val="nil"/>
            </w:tcBorders>
            <w:shd w:val="clear" w:color="auto" w:fill="auto"/>
            <w:noWrap/>
            <w:tcMar>
              <w:left w:w="0" w:type="dxa"/>
              <w:right w:w="0" w:type="dxa"/>
            </w:tcMar>
            <w:vAlign w:val="bottom"/>
            <w:hideMark/>
          </w:tcPr>
          <w:p w:rsidR="00421693" w:rsidRPr="001B6189" w:rsidRDefault="00421693" w:rsidP="00421693">
            <w:pPr>
              <w:spacing w:after="0"/>
              <w:jc w:val="center"/>
              <w:rPr>
                <w:sz w:val="16"/>
                <w:szCs w:val="16"/>
              </w:rPr>
            </w:pPr>
            <w:r w:rsidRPr="001B6189">
              <w:rPr>
                <w:sz w:val="16"/>
                <w:szCs w:val="16"/>
              </w:rPr>
              <w:t>Boat-Days)</w:t>
            </w:r>
            <w:r w:rsidRPr="001B6189">
              <w:rPr>
                <w:sz w:val="16"/>
                <w:szCs w:val="16"/>
                <w:vertAlign w:val="superscript"/>
              </w:rPr>
              <w:t>c</w:t>
            </w:r>
          </w:p>
        </w:tc>
        <w:tc>
          <w:tcPr>
            <w:tcW w:w="521"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Total</w:t>
            </w:r>
          </w:p>
        </w:tc>
        <w:tc>
          <w:tcPr>
            <w:tcW w:w="492" w:type="pct"/>
            <w:tcBorders>
              <w:left w:val="nil"/>
              <w:bottom w:val="single" w:sz="4" w:space="0" w:color="auto"/>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Hatchery</w:t>
            </w:r>
          </w:p>
        </w:tc>
        <w:tc>
          <w:tcPr>
            <w:tcW w:w="436" w:type="pct"/>
            <w:tcBorders>
              <w:left w:val="nil"/>
              <w:bottom w:val="single" w:sz="4" w:space="0" w:color="auto"/>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Wild</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1.322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1.286</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34.3%</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72,770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2.103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0.062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1.280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0.053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37.4%</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3.280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49,309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1.943</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1.868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1.134</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0.071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37.0%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2.874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54,060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1.881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1.760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0.107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3.878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59,849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2.130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1.850</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44.0%</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4.200</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47.7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66,591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3.259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2.865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1.042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0.091</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0.951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25.6</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59,929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0.112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1.374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0.028</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0.472</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30.6%</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21.5</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38,659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1.036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0.049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0.987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1989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0.122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1.248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52.0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2.399</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54.3</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51,482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2.182</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0.175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2.007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1.851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0.292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1.560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43.1</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48,395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0.413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2.327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1.721</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1.337</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32.0%</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38,897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0.608</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2.289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1.929</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0.420</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1.509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3.871</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51.1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40,431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3.424</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0.739</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2.685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2.408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48.3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4.173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64.5</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44,243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3.556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3.012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3.462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44.3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6.652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89.1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43,975</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5.520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0.732</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4.788</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0.336</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1.414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4.055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54.0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33,407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3.130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0.583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2.547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1.907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42.8</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3.408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28,974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0.626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2.360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1.170</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0.928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2.692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39.9</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26,701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1.839</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1.636</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0.329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1.307</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40.5</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3.225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57.8</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24,390</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2.751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0.547</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2.204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1999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2.273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0.514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42.2</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4.165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69.0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26,512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3.277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0.724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2.552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1.125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0.876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2.526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43.8</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22,377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1.688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1.334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2001</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0.365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1.481</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877DBA" w:rsidRPr="001B6189">
              <w:rPr>
                <w:sz w:val="16"/>
                <w:szCs w:val="16"/>
              </w:rPr>
              <w:t>3.4</w:t>
            </w:r>
            <w:r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4.432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73.4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22,656</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2.945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0.554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2002</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1.315</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0.980</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20.9</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4.696</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63.7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21,112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2.487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0.605</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1.882</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2003</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1.223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0.936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25.0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3.744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55.4</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20,521</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2.166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0.501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1.665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2004</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1.917</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0.312</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1.605</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40.3</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3.983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76.7</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23,638</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2.858</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0.451</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2.407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2005</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2.038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0.333</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1.705</w:t>
            </w:r>
          </w:p>
        </w:tc>
        <w:tc>
          <w:tcPr>
            <w:tcW w:w="530"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36.1%</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4.723</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76.3</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24,607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2.767</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0.450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2.317</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2006</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1.363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0.217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1.146</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31.7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3.617</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55.6</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24,689</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1.841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0.266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1.575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2007</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1.378</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0.309</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1.069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39</w:t>
            </w:r>
            <w:r w:rsidR="00421693" w:rsidRPr="001B6189">
              <w:rPr>
                <w:sz w:val="16"/>
                <w:szCs w:val="16"/>
              </w:rPr>
              <w:t>.4%</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2.712</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48.8</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25,464</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1.911</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0.393</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1.519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2008</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1.293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0.274</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1.019</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26.7</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3.825</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49.0</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22,583</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2.040</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0.396</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1.644</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2009</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1.592</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0.247</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1.344</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34.0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3.</w:t>
            </w:r>
            <w:r w:rsidR="00F84255" w:rsidRPr="001B6189">
              <w:rPr>
                <w:sz w:val="16"/>
                <w:szCs w:val="16"/>
              </w:rPr>
              <w:t>958</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67.1</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24,117</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2.375</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0.384</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1.991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hideMark/>
          </w:tcPr>
          <w:p w:rsidR="00421693" w:rsidRPr="001B6189" w:rsidRDefault="00421693" w:rsidP="00421693">
            <w:pPr>
              <w:spacing w:after="0"/>
              <w:jc w:val="left"/>
              <w:rPr>
                <w:sz w:val="16"/>
                <w:szCs w:val="16"/>
              </w:rPr>
            </w:pPr>
            <w:r w:rsidRPr="001B6189">
              <w:rPr>
                <w:sz w:val="16"/>
                <w:szCs w:val="16"/>
              </w:rPr>
              <w:t>2010</w:t>
            </w:r>
          </w:p>
        </w:tc>
        <w:tc>
          <w:tcPr>
            <w:tcW w:w="35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1.343</w:t>
            </w:r>
          </w:p>
        </w:tc>
        <w:tc>
          <w:tcPr>
            <w:tcW w:w="496" w:type="pct"/>
            <w:gridSpan w:val="2"/>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0.285</w:t>
            </w:r>
          </w:p>
        </w:tc>
        <w:tc>
          <w:tcPr>
            <w:tcW w:w="323"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1.058</w:t>
            </w:r>
          </w:p>
        </w:tc>
        <w:tc>
          <w:tcPr>
            <w:tcW w:w="530" w:type="pct"/>
            <w:tcBorders>
              <w:top w:val="nil"/>
              <w:left w:val="nil"/>
              <w:bottom w:val="nil"/>
              <w:right w:val="nil"/>
            </w:tcBorders>
            <w:shd w:val="clear" w:color="auto" w:fill="auto"/>
            <w:noWrap/>
            <w:vAlign w:val="bottom"/>
            <w:hideMark/>
          </w:tcPr>
          <w:p w:rsidR="00421693" w:rsidRPr="001B6189" w:rsidRDefault="00877DBA" w:rsidP="00421693">
            <w:pPr>
              <w:spacing w:after="0"/>
              <w:jc w:val="center"/>
              <w:rPr>
                <w:sz w:val="16"/>
                <w:szCs w:val="16"/>
              </w:rPr>
            </w:pPr>
            <w:r w:rsidRPr="001B6189">
              <w:rPr>
                <w:sz w:val="16"/>
                <w:szCs w:val="16"/>
              </w:rPr>
              <w:t>29.0</w:t>
            </w:r>
            <w:r w:rsidR="00421693" w:rsidRPr="001B6189">
              <w:rPr>
                <w:sz w:val="16"/>
                <w:szCs w:val="16"/>
              </w:rPr>
              <w:t>%</w:t>
            </w:r>
          </w:p>
        </w:tc>
        <w:tc>
          <w:tcPr>
            <w:tcW w:w="496" w:type="pct"/>
            <w:tcBorders>
              <w:top w:val="nil"/>
              <w:left w:val="nil"/>
              <w:bottom w:val="nil"/>
              <w:right w:val="nil"/>
            </w:tcBorders>
            <w:shd w:val="clear" w:color="auto" w:fill="auto"/>
            <w:noWrap/>
            <w:vAlign w:val="bottom"/>
            <w:hideMark/>
          </w:tcPr>
          <w:p w:rsidR="00421693" w:rsidRPr="001B6189" w:rsidRDefault="00F84255" w:rsidP="00421693">
            <w:pPr>
              <w:spacing w:after="0"/>
              <w:jc w:val="center"/>
              <w:rPr>
                <w:sz w:val="16"/>
                <w:szCs w:val="16"/>
              </w:rPr>
            </w:pPr>
            <w:r w:rsidRPr="001B6189">
              <w:rPr>
                <w:sz w:val="16"/>
                <w:szCs w:val="16"/>
              </w:rPr>
              <w:t>3.644</w:t>
            </w:r>
          </w:p>
        </w:tc>
        <w:tc>
          <w:tcPr>
            <w:tcW w:w="504"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50.3</w:t>
            </w:r>
          </w:p>
        </w:tc>
        <w:tc>
          <w:tcPr>
            <w:tcW w:w="559"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25,762</w:t>
            </w:r>
          </w:p>
        </w:tc>
        <w:tc>
          <w:tcPr>
            <w:tcW w:w="521"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2.286</w:t>
            </w:r>
          </w:p>
        </w:tc>
        <w:tc>
          <w:tcPr>
            <w:tcW w:w="492" w:type="pct"/>
            <w:tcBorders>
              <w:top w:val="nil"/>
              <w:left w:val="nil"/>
              <w:bottom w:val="nil"/>
              <w:right w:val="nil"/>
            </w:tcBorders>
            <w:shd w:val="clear" w:color="auto" w:fill="auto"/>
            <w:noWrap/>
            <w:vAlign w:val="bottom"/>
            <w:hideMark/>
          </w:tcPr>
          <w:p w:rsidR="00421693" w:rsidRPr="001B6189" w:rsidRDefault="00421693" w:rsidP="00421693">
            <w:pPr>
              <w:spacing w:after="0"/>
              <w:jc w:val="center"/>
              <w:rPr>
                <w:sz w:val="16"/>
                <w:szCs w:val="16"/>
              </w:rPr>
            </w:pPr>
            <w:r w:rsidRPr="001B6189">
              <w:rPr>
                <w:sz w:val="16"/>
                <w:szCs w:val="16"/>
              </w:rPr>
              <w:t>0.470</w:t>
            </w:r>
          </w:p>
        </w:tc>
        <w:tc>
          <w:tcPr>
            <w:tcW w:w="436" w:type="pct"/>
            <w:tcBorders>
              <w:top w:val="nil"/>
              <w:left w:val="nil"/>
              <w:bottom w:val="nil"/>
              <w:right w:val="nil"/>
            </w:tcBorders>
            <w:shd w:val="clear" w:color="auto" w:fill="auto"/>
            <w:noWrap/>
            <w:tcMar>
              <w:left w:w="115" w:type="dxa"/>
              <w:right w:w="58" w:type="dxa"/>
            </w:tcMar>
            <w:vAlign w:val="bottom"/>
            <w:hideMark/>
          </w:tcPr>
          <w:p w:rsidR="00421693" w:rsidRPr="001B6189" w:rsidRDefault="00421693" w:rsidP="00421693">
            <w:pPr>
              <w:spacing w:after="0"/>
              <w:jc w:val="center"/>
              <w:rPr>
                <w:sz w:val="16"/>
                <w:szCs w:val="16"/>
              </w:rPr>
            </w:pPr>
            <w:r w:rsidRPr="001B6189">
              <w:rPr>
                <w:sz w:val="16"/>
                <w:szCs w:val="16"/>
              </w:rPr>
              <w:t>1.815</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2011</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1.312</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0.342</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0.970</w:t>
            </w:r>
          </w:p>
        </w:tc>
        <w:tc>
          <w:tcPr>
            <w:tcW w:w="530" w:type="pct"/>
            <w:tcBorders>
              <w:top w:val="nil"/>
              <w:left w:val="nil"/>
              <w:bottom w:val="nil"/>
              <w:right w:val="nil"/>
            </w:tcBorders>
            <w:shd w:val="clear" w:color="auto" w:fill="auto"/>
            <w:noWrap/>
            <w:vAlign w:val="bottom"/>
          </w:tcPr>
          <w:p w:rsidR="00421693" w:rsidRPr="001B6189" w:rsidRDefault="00877DBA" w:rsidP="00421693">
            <w:pPr>
              <w:spacing w:after="0"/>
              <w:jc w:val="center"/>
              <w:rPr>
                <w:sz w:val="16"/>
                <w:szCs w:val="16"/>
              </w:rPr>
            </w:pPr>
            <w:r w:rsidRPr="001B6189">
              <w:rPr>
                <w:sz w:val="16"/>
                <w:szCs w:val="16"/>
              </w:rPr>
              <w:t>21.7</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4.472</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51.3</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25,765</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2.077</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0.536</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1.541</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2012</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1.201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0.310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0.891</w:t>
            </w:r>
          </w:p>
        </w:tc>
        <w:tc>
          <w:tcPr>
            <w:tcW w:w="530"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25.3%</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3.523</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45.6</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29,875</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1.883</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0.443</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1.440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2013</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2.394</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0.733</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1.661</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32.8</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5.065</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89.0</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28,285</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3.588</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2.570</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2014</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2.245</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0.620</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1.625</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24.5</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6.626</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79.5</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23,894</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3.361</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0.912</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2.449</w:t>
            </w:r>
          </w:p>
        </w:tc>
      </w:tr>
      <w:tr w:rsidR="00421693" w:rsidRPr="001B6189" w:rsidTr="007174F0">
        <w:trPr>
          <w:trHeight w:val="216"/>
        </w:trPr>
        <w:tc>
          <w:tcPr>
            <w:tcW w:w="292" w:type="pct"/>
            <w:tcBorders>
              <w:top w:val="nil"/>
              <w:left w:val="nil"/>
              <w:bottom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2015</w:t>
            </w:r>
          </w:p>
        </w:tc>
        <w:tc>
          <w:tcPr>
            <w:tcW w:w="35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1.241</w:t>
            </w:r>
          </w:p>
        </w:tc>
        <w:tc>
          <w:tcPr>
            <w:tcW w:w="496" w:type="pct"/>
            <w:gridSpan w:val="2"/>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0.369</w:t>
            </w:r>
          </w:p>
        </w:tc>
        <w:tc>
          <w:tcPr>
            <w:tcW w:w="323"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0.873</w:t>
            </w:r>
          </w:p>
        </w:tc>
        <w:tc>
          <w:tcPr>
            <w:tcW w:w="530" w:type="pct"/>
            <w:tcBorders>
              <w:top w:val="nil"/>
              <w:left w:val="nil"/>
              <w:bottom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26.6</w:t>
            </w:r>
            <w:r w:rsidR="00421693" w:rsidRPr="001B6189">
              <w:rPr>
                <w:sz w:val="16"/>
                <w:szCs w:val="16"/>
              </w:rPr>
              <w:t>%</w:t>
            </w:r>
          </w:p>
        </w:tc>
        <w:tc>
          <w:tcPr>
            <w:tcW w:w="496" w:type="pct"/>
            <w:tcBorders>
              <w:top w:val="nil"/>
              <w:left w:val="nil"/>
              <w:bottom w:val="nil"/>
              <w:right w:val="nil"/>
            </w:tcBorders>
            <w:shd w:val="clear" w:color="auto" w:fill="auto"/>
            <w:noWrap/>
            <w:vAlign w:val="bottom"/>
          </w:tcPr>
          <w:p w:rsidR="00421693" w:rsidRPr="001B6189" w:rsidRDefault="00F84255" w:rsidP="00421693">
            <w:pPr>
              <w:spacing w:after="0"/>
              <w:jc w:val="center"/>
              <w:rPr>
                <w:sz w:val="16"/>
                <w:szCs w:val="16"/>
              </w:rPr>
            </w:pPr>
            <w:r w:rsidRPr="001B6189">
              <w:rPr>
                <w:sz w:val="16"/>
                <w:szCs w:val="16"/>
              </w:rPr>
              <w:t>3.2</w:t>
            </w:r>
            <w:r w:rsidR="00BB2260">
              <w:rPr>
                <w:sz w:val="16"/>
                <w:szCs w:val="16"/>
              </w:rPr>
              <w:t>24</w:t>
            </w:r>
          </w:p>
        </w:tc>
        <w:tc>
          <w:tcPr>
            <w:tcW w:w="504"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61.4</w:t>
            </w:r>
          </w:p>
        </w:tc>
        <w:tc>
          <w:tcPr>
            <w:tcW w:w="559"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19,962</w:t>
            </w:r>
          </w:p>
        </w:tc>
        <w:tc>
          <w:tcPr>
            <w:tcW w:w="521"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1.940</w:t>
            </w:r>
          </w:p>
        </w:tc>
        <w:tc>
          <w:tcPr>
            <w:tcW w:w="492" w:type="pct"/>
            <w:tcBorders>
              <w:top w:val="nil"/>
              <w:left w:val="nil"/>
              <w:bottom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0.518</w:t>
            </w:r>
          </w:p>
        </w:tc>
        <w:tc>
          <w:tcPr>
            <w:tcW w:w="436" w:type="pct"/>
            <w:tcBorders>
              <w:top w:val="nil"/>
              <w:left w:val="nil"/>
              <w:bottom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1.421</w:t>
            </w:r>
          </w:p>
        </w:tc>
      </w:tr>
      <w:tr w:rsidR="00421693" w:rsidRPr="001B6189" w:rsidTr="007174F0">
        <w:trPr>
          <w:trHeight w:val="216"/>
        </w:trPr>
        <w:tc>
          <w:tcPr>
            <w:tcW w:w="292" w:type="pct"/>
            <w:tcBorders>
              <w:top w:val="nil"/>
              <w:left w:val="nil"/>
              <w:right w:val="nil"/>
            </w:tcBorders>
            <w:shd w:val="clear" w:color="auto" w:fill="auto"/>
            <w:noWrap/>
            <w:tcMar>
              <w:left w:w="0" w:type="dxa"/>
              <w:right w:w="0" w:type="dxa"/>
            </w:tcMar>
            <w:vAlign w:val="bottom"/>
          </w:tcPr>
          <w:p w:rsidR="00421693" w:rsidRPr="001B6189" w:rsidRDefault="00421693" w:rsidP="00421693">
            <w:pPr>
              <w:spacing w:after="0"/>
              <w:jc w:val="left"/>
              <w:rPr>
                <w:sz w:val="16"/>
                <w:szCs w:val="16"/>
              </w:rPr>
            </w:pPr>
            <w:r w:rsidRPr="001B6189">
              <w:rPr>
                <w:sz w:val="16"/>
                <w:szCs w:val="16"/>
              </w:rPr>
              <w:t>2016</w:t>
            </w:r>
          </w:p>
        </w:tc>
        <w:tc>
          <w:tcPr>
            <w:tcW w:w="35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1.387</w:t>
            </w:r>
          </w:p>
        </w:tc>
        <w:tc>
          <w:tcPr>
            <w:tcW w:w="496" w:type="pct"/>
            <w:gridSpan w:val="2"/>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0.338</w:t>
            </w:r>
          </w:p>
        </w:tc>
        <w:tc>
          <w:tcPr>
            <w:tcW w:w="323"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1.049</w:t>
            </w:r>
          </w:p>
        </w:tc>
        <w:tc>
          <w:tcPr>
            <w:tcW w:w="530" w:type="pct"/>
            <w:tcBorders>
              <w:top w:val="nil"/>
              <w:left w:val="nil"/>
              <w:right w:val="nil"/>
            </w:tcBorders>
            <w:shd w:val="clear" w:color="auto" w:fill="auto"/>
            <w:noWrap/>
            <w:vAlign w:val="bottom"/>
          </w:tcPr>
          <w:p w:rsidR="00421693" w:rsidRPr="001B6189" w:rsidRDefault="00D875A9" w:rsidP="00421693">
            <w:pPr>
              <w:spacing w:after="0"/>
              <w:jc w:val="center"/>
              <w:rPr>
                <w:sz w:val="16"/>
                <w:szCs w:val="16"/>
              </w:rPr>
            </w:pPr>
            <w:r w:rsidRPr="001B6189">
              <w:rPr>
                <w:sz w:val="16"/>
                <w:szCs w:val="16"/>
              </w:rPr>
              <w:t>22.5</w:t>
            </w:r>
            <w:r w:rsidR="00421693" w:rsidRPr="001B6189">
              <w:rPr>
                <w:sz w:val="16"/>
                <w:szCs w:val="16"/>
              </w:rPr>
              <w:t>%</w:t>
            </w:r>
          </w:p>
        </w:tc>
        <w:tc>
          <w:tcPr>
            <w:tcW w:w="496" w:type="pct"/>
            <w:tcBorders>
              <w:top w:val="nil"/>
              <w:left w:val="nil"/>
              <w:right w:val="nil"/>
            </w:tcBorders>
            <w:shd w:val="clear" w:color="auto" w:fill="auto"/>
            <w:noWrap/>
            <w:vAlign w:val="bottom"/>
          </w:tcPr>
          <w:p w:rsidR="00421693" w:rsidRPr="001B6189" w:rsidRDefault="00BB2260" w:rsidP="00421693">
            <w:pPr>
              <w:spacing w:after="0"/>
              <w:jc w:val="center"/>
              <w:rPr>
                <w:sz w:val="16"/>
                <w:szCs w:val="16"/>
              </w:rPr>
            </w:pPr>
            <w:r>
              <w:rPr>
                <w:sz w:val="16"/>
                <w:szCs w:val="16"/>
              </w:rPr>
              <w:t>4.653</w:t>
            </w:r>
          </w:p>
        </w:tc>
        <w:tc>
          <w:tcPr>
            <w:tcW w:w="504"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52.9</w:t>
            </w:r>
          </w:p>
        </w:tc>
        <w:tc>
          <w:tcPr>
            <w:tcW w:w="559"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22,041</w:t>
            </w:r>
          </w:p>
        </w:tc>
        <w:tc>
          <w:tcPr>
            <w:tcW w:w="521"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2.098</w:t>
            </w:r>
          </w:p>
        </w:tc>
        <w:tc>
          <w:tcPr>
            <w:tcW w:w="492" w:type="pct"/>
            <w:tcBorders>
              <w:top w:val="nil"/>
              <w:left w:val="nil"/>
              <w:right w:val="nil"/>
            </w:tcBorders>
            <w:shd w:val="clear" w:color="auto" w:fill="auto"/>
            <w:noWrap/>
            <w:vAlign w:val="bottom"/>
          </w:tcPr>
          <w:p w:rsidR="00421693" w:rsidRPr="001B6189" w:rsidRDefault="00421693" w:rsidP="00421693">
            <w:pPr>
              <w:spacing w:after="0"/>
              <w:jc w:val="center"/>
              <w:rPr>
                <w:sz w:val="16"/>
                <w:szCs w:val="16"/>
              </w:rPr>
            </w:pPr>
            <w:r w:rsidRPr="001B6189">
              <w:rPr>
                <w:sz w:val="16"/>
                <w:szCs w:val="16"/>
              </w:rPr>
              <w:t>0.449</w:t>
            </w:r>
          </w:p>
        </w:tc>
        <w:tc>
          <w:tcPr>
            <w:tcW w:w="436" w:type="pct"/>
            <w:tcBorders>
              <w:top w:val="nil"/>
              <w:left w:val="nil"/>
              <w:right w:val="nil"/>
            </w:tcBorders>
            <w:shd w:val="clear" w:color="auto" w:fill="auto"/>
            <w:noWrap/>
            <w:tcMar>
              <w:left w:w="115" w:type="dxa"/>
              <w:right w:w="58" w:type="dxa"/>
            </w:tcMar>
            <w:vAlign w:val="bottom"/>
          </w:tcPr>
          <w:p w:rsidR="00421693" w:rsidRPr="001B6189" w:rsidRDefault="00421693" w:rsidP="00421693">
            <w:pPr>
              <w:spacing w:after="0"/>
              <w:jc w:val="center"/>
              <w:rPr>
                <w:sz w:val="16"/>
                <w:szCs w:val="16"/>
              </w:rPr>
            </w:pPr>
            <w:r w:rsidRPr="001B6189">
              <w:rPr>
                <w:sz w:val="16"/>
                <w:szCs w:val="16"/>
              </w:rPr>
              <w:t>1.649</w:t>
            </w:r>
          </w:p>
        </w:tc>
      </w:tr>
      <w:tr w:rsidR="00877DBA" w:rsidRPr="001B6189" w:rsidTr="007174F0">
        <w:trPr>
          <w:trHeight w:val="216"/>
        </w:trPr>
        <w:tc>
          <w:tcPr>
            <w:tcW w:w="292" w:type="pct"/>
            <w:tcBorders>
              <w:left w:val="nil"/>
              <w:bottom w:val="single" w:sz="4" w:space="0" w:color="auto"/>
              <w:right w:val="nil"/>
            </w:tcBorders>
            <w:shd w:val="clear" w:color="auto" w:fill="auto"/>
            <w:noWrap/>
            <w:tcMar>
              <w:left w:w="0" w:type="dxa"/>
              <w:right w:w="0" w:type="dxa"/>
            </w:tcMar>
            <w:vAlign w:val="center"/>
          </w:tcPr>
          <w:p w:rsidR="00877DBA" w:rsidRPr="001B6189" w:rsidRDefault="00D875A9" w:rsidP="00421693">
            <w:pPr>
              <w:spacing w:after="0"/>
              <w:jc w:val="left"/>
              <w:rPr>
                <w:sz w:val="16"/>
                <w:szCs w:val="16"/>
              </w:rPr>
            </w:pPr>
            <w:r w:rsidRPr="001B6189">
              <w:rPr>
                <w:sz w:val="16"/>
                <w:szCs w:val="16"/>
              </w:rPr>
              <w:t>2017</w:t>
            </w:r>
          </w:p>
        </w:tc>
        <w:tc>
          <w:tcPr>
            <w:tcW w:w="351" w:type="pct"/>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2.149</w:t>
            </w:r>
          </w:p>
        </w:tc>
        <w:tc>
          <w:tcPr>
            <w:tcW w:w="496" w:type="pct"/>
            <w:gridSpan w:val="2"/>
            <w:tcBorders>
              <w:left w:val="nil"/>
              <w:bottom w:val="single" w:sz="4" w:space="0" w:color="auto"/>
              <w:right w:val="nil"/>
            </w:tcBorders>
            <w:shd w:val="clear" w:color="auto" w:fill="auto"/>
            <w:noWrap/>
            <w:vAlign w:val="center"/>
          </w:tcPr>
          <w:p w:rsidR="00877DBA" w:rsidRPr="001B6189" w:rsidRDefault="00D875A9" w:rsidP="00421693">
            <w:pPr>
              <w:spacing w:after="0"/>
              <w:jc w:val="center"/>
              <w:rPr>
                <w:sz w:val="16"/>
                <w:szCs w:val="16"/>
              </w:rPr>
            </w:pPr>
            <w:r w:rsidRPr="001B6189">
              <w:rPr>
                <w:sz w:val="16"/>
                <w:szCs w:val="16"/>
              </w:rPr>
              <w:t>0.388</w:t>
            </w:r>
          </w:p>
        </w:tc>
        <w:tc>
          <w:tcPr>
            <w:tcW w:w="323"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1.762</w:t>
            </w:r>
          </w:p>
        </w:tc>
        <w:tc>
          <w:tcPr>
            <w:tcW w:w="530" w:type="pct"/>
            <w:tcBorders>
              <w:left w:val="nil"/>
              <w:bottom w:val="single" w:sz="4" w:space="0" w:color="auto"/>
              <w:right w:val="nil"/>
            </w:tcBorders>
            <w:shd w:val="clear" w:color="auto" w:fill="auto"/>
            <w:noWrap/>
            <w:vAlign w:val="bottom"/>
          </w:tcPr>
          <w:p w:rsidR="00877DBA" w:rsidRPr="001B6189" w:rsidRDefault="000A4CE1" w:rsidP="009D1404">
            <w:pPr>
              <w:spacing w:after="0" w:line="360" w:lineRule="auto"/>
              <w:jc w:val="center"/>
              <w:rPr>
                <w:sz w:val="16"/>
                <w:szCs w:val="16"/>
              </w:rPr>
            </w:pPr>
            <w:r w:rsidRPr="001B6189">
              <w:rPr>
                <w:sz w:val="16"/>
                <w:szCs w:val="16"/>
              </w:rPr>
              <w:t>34.2%</w:t>
            </w:r>
          </w:p>
        </w:tc>
        <w:tc>
          <w:tcPr>
            <w:tcW w:w="496" w:type="pct"/>
            <w:tcBorders>
              <w:left w:val="nil"/>
              <w:bottom w:val="single" w:sz="4" w:space="0" w:color="auto"/>
              <w:right w:val="nil"/>
            </w:tcBorders>
            <w:shd w:val="clear" w:color="auto" w:fill="auto"/>
            <w:noWrap/>
            <w:vAlign w:val="center"/>
          </w:tcPr>
          <w:p w:rsidR="00877DBA" w:rsidRPr="001B6189" w:rsidRDefault="00BB2260" w:rsidP="00421693">
            <w:pPr>
              <w:spacing w:after="0"/>
              <w:jc w:val="center"/>
              <w:rPr>
                <w:sz w:val="16"/>
                <w:szCs w:val="16"/>
              </w:rPr>
            </w:pPr>
            <w:r>
              <w:rPr>
                <w:sz w:val="16"/>
                <w:szCs w:val="16"/>
              </w:rPr>
              <w:t>5.158</w:t>
            </w:r>
          </w:p>
        </w:tc>
        <w:tc>
          <w:tcPr>
            <w:tcW w:w="504" w:type="pct"/>
            <w:tcBorders>
              <w:left w:val="nil"/>
              <w:bottom w:val="single" w:sz="4" w:space="0" w:color="auto"/>
              <w:right w:val="nil"/>
            </w:tcBorders>
            <w:shd w:val="clear" w:color="auto" w:fill="auto"/>
            <w:noWrap/>
            <w:vAlign w:val="center"/>
          </w:tcPr>
          <w:p w:rsidR="00877DBA" w:rsidRPr="001B6189" w:rsidRDefault="000A4CE1" w:rsidP="00421693">
            <w:pPr>
              <w:spacing w:after="0"/>
              <w:jc w:val="center"/>
              <w:rPr>
                <w:sz w:val="16"/>
                <w:szCs w:val="16"/>
              </w:rPr>
            </w:pPr>
            <w:r w:rsidRPr="001B6189">
              <w:rPr>
                <w:sz w:val="16"/>
                <w:szCs w:val="16"/>
              </w:rPr>
              <w:t>71.6</w:t>
            </w:r>
          </w:p>
        </w:tc>
        <w:tc>
          <w:tcPr>
            <w:tcW w:w="559" w:type="pct"/>
            <w:tcBorders>
              <w:left w:val="nil"/>
              <w:bottom w:val="single" w:sz="4" w:space="0" w:color="auto"/>
              <w:right w:val="nil"/>
            </w:tcBorders>
            <w:shd w:val="clear" w:color="auto" w:fill="auto"/>
            <w:noWrap/>
            <w:vAlign w:val="center"/>
          </w:tcPr>
          <w:p w:rsidR="00877DBA" w:rsidRPr="001B6189" w:rsidRDefault="007174F0" w:rsidP="00421693">
            <w:pPr>
              <w:spacing w:after="0"/>
              <w:jc w:val="center"/>
              <w:rPr>
                <w:sz w:val="16"/>
                <w:szCs w:val="16"/>
              </w:rPr>
            </w:pPr>
            <w:r w:rsidRPr="007174F0">
              <w:rPr>
                <w:sz w:val="16"/>
                <w:szCs w:val="16"/>
                <w:highlight w:val="red"/>
              </w:rPr>
              <w:t>xxx</w:t>
            </w:r>
          </w:p>
        </w:tc>
        <w:tc>
          <w:tcPr>
            <w:tcW w:w="521"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2.754</w:t>
            </w:r>
          </w:p>
        </w:tc>
        <w:tc>
          <w:tcPr>
            <w:tcW w:w="492" w:type="pct"/>
            <w:tcBorders>
              <w:left w:val="nil"/>
              <w:bottom w:val="single" w:sz="4" w:space="0" w:color="auto"/>
              <w:right w:val="nil"/>
            </w:tcBorders>
            <w:shd w:val="clear" w:color="auto" w:fill="auto"/>
            <w:noWrap/>
            <w:vAlign w:val="center"/>
          </w:tcPr>
          <w:p w:rsidR="00877DBA" w:rsidRPr="001B6189" w:rsidRDefault="00F84255" w:rsidP="00421693">
            <w:pPr>
              <w:spacing w:after="0"/>
              <w:jc w:val="center"/>
              <w:rPr>
                <w:sz w:val="16"/>
                <w:szCs w:val="16"/>
              </w:rPr>
            </w:pPr>
            <w:r w:rsidRPr="001B6189">
              <w:rPr>
                <w:sz w:val="16"/>
                <w:szCs w:val="16"/>
              </w:rPr>
              <w:t>0.447</w:t>
            </w:r>
          </w:p>
        </w:tc>
        <w:tc>
          <w:tcPr>
            <w:tcW w:w="436" w:type="pct"/>
            <w:tcBorders>
              <w:left w:val="nil"/>
              <w:bottom w:val="single" w:sz="4" w:space="0" w:color="auto"/>
              <w:right w:val="nil"/>
            </w:tcBorders>
            <w:shd w:val="clear" w:color="auto" w:fill="auto"/>
            <w:noWrap/>
            <w:tcMar>
              <w:left w:w="115" w:type="dxa"/>
              <w:right w:w="58" w:type="dxa"/>
            </w:tcMar>
            <w:vAlign w:val="center"/>
          </w:tcPr>
          <w:p w:rsidR="00877DBA" w:rsidRPr="001B6189" w:rsidRDefault="00F84255" w:rsidP="00421693">
            <w:pPr>
              <w:spacing w:after="0"/>
              <w:jc w:val="center"/>
              <w:rPr>
                <w:sz w:val="16"/>
                <w:szCs w:val="16"/>
              </w:rPr>
            </w:pPr>
            <w:r w:rsidRPr="001B6189">
              <w:rPr>
                <w:sz w:val="16"/>
                <w:szCs w:val="16"/>
              </w:rPr>
              <w:t>2.307</w:t>
            </w:r>
          </w:p>
        </w:tc>
      </w:tr>
      <w:tr w:rsidR="00421693" w:rsidRPr="001B6189" w:rsidTr="00A34977">
        <w:trPr>
          <w:trHeight w:hRule="exact" w:val="259"/>
        </w:trPr>
        <w:tc>
          <w:tcPr>
            <w:tcW w:w="292" w:type="pct"/>
            <w:tcBorders>
              <w:top w:val="single" w:sz="4" w:space="0" w:color="auto"/>
              <w:left w:val="nil"/>
              <w:bottom w:val="single" w:sz="4" w:space="0" w:color="auto"/>
              <w:right w:val="nil"/>
            </w:tcBorders>
            <w:shd w:val="clear" w:color="auto" w:fill="auto"/>
            <w:noWrap/>
            <w:tcMar>
              <w:left w:w="0" w:type="dxa"/>
              <w:right w:w="0" w:type="dxa"/>
            </w:tcMar>
            <w:vAlign w:val="center"/>
            <w:hideMark/>
          </w:tcPr>
          <w:p w:rsidR="00421693" w:rsidRPr="001B6189" w:rsidRDefault="00421693" w:rsidP="00421693">
            <w:pPr>
              <w:spacing w:after="0"/>
              <w:jc w:val="left"/>
              <w:rPr>
                <w:sz w:val="16"/>
                <w:szCs w:val="16"/>
              </w:rPr>
            </w:pPr>
            <w:r w:rsidRPr="001B6189">
              <w:rPr>
                <w:sz w:val="16"/>
                <w:szCs w:val="16"/>
              </w:rPr>
              <w:t>Total</w:t>
            </w:r>
          </w:p>
        </w:tc>
        <w:tc>
          <w:tcPr>
            <w:tcW w:w="351"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1.635</w:t>
            </w:r>
          </w:p>
        </w:tc>
        <w:tc>
          <w:tcPr>
            <w:tcW w:w="496" w:type="pct"/>
            <w:gridSpan w:val="2"/>
            <w:tcBorders>
              <w:top w:val="single" w:sz="4" w:space="0" w:color="auto"/>
              <w:left w:val="nil"/>
              <w:bottom w:val="single" w:sz="4" w:space="0" w:color="auto"/>
              <w:right w:val="nil"/>
            </w:tcBorders>
            <w:shd w:val="clear" w:color="auto" w:fill="auto"/>
            <w:noWrap/>
            <w:vAlign w:val="center"/>
            <w:hideMark/>
          </w:tcPr>
          <w:p w:rsidR="00421693" w:rsidRPr="001B6189" w:rsidRDefault="00D875A9" w:rsidP="00421693">
            <w:pPr>
              <w:spacing w:after="0"/>
              <w:jc w:val="center"/>
              <w:rPr>
                <w:sz w:val="16"/>
                <w:szCs w:val="16"/>
              </w:rPr>
            </w:pPr>
            <w:r w:rsidRPr="001B6189">
              <w:rPr>
                <w:sz w:val="16"/>
                <w:szCs w:val="16"/>
              </w:rPr>
              <w:t>0.305</w:t>
            </w:r>
          </w:p>
        </w:tc>
        <w:tc>
          <w:tcPr>
            <w:tcW w:w="323"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1.330</w:t>
            </w:r>
          </w:p>
        </w:tc>
        <w:tc>
          <w:tcPr>
            <w:tcW w:w="530" w:type="pct"/>
            <w:tcBorders>
              <w:top w:val="single" w:sz="4" w:space="0" w:color="auto"/>
              <w:left w:val="nil"/>
              <w:bottom w:val="single" w:sz="4" w:space="0" w:color="auto"/>
              <w:right w:val="nil"/>
            </w:tcBorders>
            <w:shd w:val="clear" w:color="auto" w:fill="auto"/>
            <w:noWrap/>
            <w:vAlign w:val="center"/>
            <w:hideMark/>
          </w:tcPr>
          <w:p w:rsidR="00421693" w:rsidRPr="001B6189" w:rsidRDefault="00421693" w:rsidP="00421693">
            <w:pPr>
              <w:spacing w:after="0"/>
              <w:jc w:val="center"/>
              <w:rPr>
                <w:sz w:val="16"/>
                <w:szCs w:val="16"/>
              </w:rPr>
            </w:pPr>
            <w:r w:rsidRPr="001B6189">
              <w:rPr>
                <w:sz w:val="16"/>
                <w:szCs w:val="16"/>
              </w:rPr>
              <w:t>34.7%</w:t>
            </w:r>
          </w:p>
        </w:tc>
        <w:tc>
          <w:tcPr>
            <w:tcW w:w="496"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3.86</w:t>
            </w:r>
            <w:r w:rsidR="00BB2260">
              <w:rPr>
                <w:sz w:val="16"/>
                <w:szCs w:val="16"/>
              </w:rPr>
              <w:t>7</w:t>
            </w:r>
          </w:p>
        </w:tc>
        <w:tc>
          <w:tcPr>
            <w:tcW w:w="504"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56.4</w:t>
            </w:r>
          </w:p>
        </w:tc>
        <w:tc>
          <w:tcPr>
            <w:tcW w:w="559" w:type="pct"/>
            <w:tcBorders>
              <w:top w:val="single" w:sz="4" w:space="0" w:color="auto"/>
              <w:left w:val="nil"/>
              <w:bottom w:val="single" w:sz="4" w:space="0" w:color="auto"/>
              <w:right w:val="nil"/>
            </w:tcBorders>
            <w:shd w:val="clear" w:color="auto" w:fill="auto"/>
            <w:noWrap/>
            <w:vAlign w:val="center"/>
            <w:hideMark/>
          </w:tcPr>
          <w:p w:rsidR="00421693" w:rsidRPr="001B6189" w:rsidRDefault="000A4CE1" w:rsidP="00421693">
            <w:pPr>
              <w:spacing w:after="0"/>
              <w:jc w:val="center"/>
              <w:rPr>
                <w:sz w:val="16"/>
                <w:szCs w:val="16"/>
              </w:rPr>
            </w:pPr>
            <w:r w:rsidRPr="001B6189">
              <w:rPr>
                <w:sz w:val="16"/>
                <w:szCs w:val="16"/>
              </w:rPr>
              <w:t>31,542</w:t>
            </w:r>
          </w:p>
        </w:tc>
        <w:tc>
          <w:tcPr>
            <w:tcW w:w="521"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2.545</w:t>
            </w:r>
          </w:p>
        </w:tc>
        <w:tc>
          <w:tcPr>
            <w:tcW w:w="492" w:type="pct"/>
            <w:tcBorders>
              <w:top w:val="single" w:sz="4" w:space="0" w:color="auto"/>
              <w:left w:val="nil"/>
              <w:bottom w:val="single" w:sz="4" w:space="0" w:color="auto"/>
              <w:right w:val="nil"/>
            </w:tcBorders>
            <w:shd w:val="clear" w:color="auto" w:fill="auto"/>
            <w:noWrap/>
            <w:vAlign w:val="center"/>
            <w:hideMark/>
          </w:tcPr>
          <w:p w:rsidR="00421693" w:rsidRPr="001B6189" w:rsidRDefault="00F84255" w:rsidP="00421693">
            <w:pPr>
              <w:spacing w:after="0"/>
              <w:jc w:val="center"/>
              <w:rPr>
                <w:sz w:val="16"/>
                <w:szCs w:val="16"/>
              </w:rPr>
            </w:pPr>
            <w:r w:rsidRPr="001B6189">
              <w:rPr>
                <w:sz w:val="16"/>
                <w:szCs w:val="16"/>
              </w:rPr>
              <w:t>0.450</w:t>
            </w:r>
          </w:p>
        </w:tc>
        <w:tc>
          <w:tcPr>
            <w:tcW w:w="436"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421693" w:rsidRPr="001B6189" w:rsidRDefault="00F84255" w:rsidP="00421693">
            <w:pPr>
              <w:spacing w:after="0"/>
              <w:jc w:val="center"/>
              <w:rPr>
                <w:sz w:val="16"/>
                <w:szCs w:val="16"/>
              </w:rPr>
            </w:pPr>
            <w:r w:rsidRPr="001B6189">
              <w:rPr>
                <w:sz w:val="16"/>
                <w:szCs w:val="16"/>
              </w:rPr>
              <w:t>2.096</w:t>
            </w:r>
          </w:p>
        </w:tc>
      </w:tr>
    </w:tbl>
    <w:p w:rsidR="00421693" w:rsidRPr="00421693" w:rsidRDefault="00421693" w:rsidP="00421693">
      <w:pPr>
        <w:tabs>
          <w:tab w:val="left" w:pos="216"/>
        </w:tabs>
        <w:suppressAutoHyphens/>
        <w:spacing w:before="40" w:after="20"/>
        <w:ind w:left="216" w:hanging="216"/>
        <w:rPr>
          <w:sz w:val="18"/>
          <w:szCs w:val="20"/>
        </w:rPr>
      </w:pPr>
      <w:r w:rsidRPr="00421693">
        <w:rPr>
          <w:sz w:val="18"/>
          <w:szCs w:val="20"/>
          <w:vertAlign w:val="superscript"/>
        </w:rPr>
        <w:t>a</w:t>
      </w:r>
      <w:r w:rsidRPr="00421693">
        <w:rPr>
          <w:sz w:val="18"/>
          <w:szCs w:val="20"/>
        </w:rPr>
        <w:t xml:space="preserve"> </w:t>
      </w:r>
      <w:r w:rsidRPr="00421693">
        <w:rPr>
          <w:sz w:val="18"/>
          <w:szCs w:val="20"/>
        </w:rPr>
        <w:tab/>
        <w:t xml:space="preserve">Index of the exploitation rate on available wild coho salmon stocks by the Alaska troll fishery based on </w:t>
      </w:r>
      <w:r w:rsidR="00FD4DDB">
        <w:rPr>
          <w:sz w:val="18"/>
          <w:szCs w:val="20"/>
        </w:rPr>
        <w:t>a weighted average for four wild indicator stocks (Auke Creek, Berners River, Ford Arm Creek, and Hugh Smith Lake</w:t>
      </w:r>
      <w:r w:rsidR="000D71CA">
        <w:rPr>
          <w:sz w:val="18"/>
          <w:szCs w:val="20"/>
        </w:rPr>
        <w:t>; see text</w:t>
      </w:r>
      <w:r w:rsidR="00FD4DDB">
        <w:rPr>
          <w:sz w:val="18"/>
          <w:szCs w:val="20"/>
        </w:rPr>
        <w:t>).</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b</w:t>
      </w:r>
      <w:proofErr w:type="gramEnd"/>
      <w:r w:rsidRPr="00421693">
        <w:rPr>
          <w:sz w:val="18"/>
          <w:szCs w:val="20"/>
        </w:rPr>
        <w:t xml:space="preserve"> </w:t>
      </w:r>
      <w:r w:rsidRPr="00421693">
        <w:rPr>
          <w:sz w:val="18"/>
          <w:szCs w:val="20"/>
        </w:rPr>
        <w:tab/>
        <w:t>Average of estimates of wild coho salmon CPUE by power trollers during statistical weeks 28–38.</w:t>
      </w:r>
    </w:p>
    <w:p w:rsidR="00421693" w:rsidRPr="00421693" w:rsidRDefault="00421693" w:rsidP="00421693">
      <w:pPr>
        <w:tabs>
          <w:tab w:val="left" w:pos="216"/>
        </w:tabs>
        <w:suppressAutoHyphens/>
        <w:spacing w:before="40" w:after="20"/>
        <w:ind w:left="216" w:hanging="216"/>
        <w:rPr>
          <w:sz w:val="18"/>
          <w:szCs w:val="20"/>
        </w:rPr>
      </w:pPr>
      <w:proofErr w:type="gramStart"/>
      <w:r w:rsidRPr="00421693">
        <w:rPr>
          <w:sz w:val="18"/>
          <w:szCs w:val="20"/>
          <w:vertAlign w:val="superscript"/>
        </w:rPr>
        <w:t>c</w:t>
      </w:r>
      <w:proofErr w:type="gramEnd"/>
      <w:r w:rsidRPr="00421693">
        <w:rPr>
          <w:sz w:val="18"/>
          <w:szCs w:val="20"/>
        </w:rPr>
        <w:t xml:space="preserve">  </w:t>
      </w:r>
      <w:r w:rsidRPr="00421693">
        <w:rPr>
          <w:sz w:val="18"/>
          <w:szCs w:val="20"/>
        </w:rPr>
        <w:tab/>
        <w:t>Total troll effort in boat-days during statistical weeks 28-40, with hand troll effort converted to power troll equivalents.</w:t>
      </w:r>
    </w:p>
    <w:p w:rsidR="00421693" w:rsidRPr="00421693" w:rsidRDefault="00E854F4" w:rsidP="00FC0A2B">
      <w:pPr>
        <w:jc w:val="center"/>
      </w:pPr>
      <w:r>
        <w:rPr>
          <w:noProof/>
        </w:rPr>
        <w:lastRenderedPageBreak/>
        <w:drawing>
          <wp:inline distT="0" distB="0" distL="0" distR="0" wp14:anchorId="3D34B8B2">
            <wp:extent cx="5368413" cy="3545577"/>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371499" cy="3547615"/>
                    </a:xfrm>
                    <a:prstGeom prst="rect">
                      <a:avLst/>
                    </a:prstGeom>
                    <a:noFill/>
                  </pic:spPr>
                </pic:pic>
              </a:graphicData>
            </a:graphic>
          </wp:inline>
        </w:drawing>
      </w:r>
    </w:p>
    <w:p w:rsidR="00421693" w:rsidRPr="00421693" w:rsidRDefault="00094A79" w:rsidP="00094A79">
      <w:pPr>
        <w:pStyle w:val="Caption"/>
      </w:pPr>
      <w:bookmarkStart w:id="59" w:name="_Toc516752173"/>
      <w:r>
        <w:t xml:space="preserve">Figure </w:t>
      </w:r>
      <w:r>
        <w:fldChar w:fldCharType="begin"/>
      </w:r>
      <w:r>
        <w:instrText xml:space="preserve"> SEQ Figure \* ARABIC </w:instrText>
      </w:r>
      <w:r>
        <w:fldChar w:fldCharType="separate"/>
      </w:r>
      <w:r w:rsidR="00167CAD">
        <w:rPr>
          <w:noProof/>
        </w:rPr>
        <w:t>25</w:t>
      </w:r>
      <w:r>
        <w:fldChar w:fldCharType="end"/>
      </w:r>
      <w:r w:rsidR="00421693" w:rsidRPr="00421693">
        <w:t>.–</w:t>
      </w:r>
      <w:r w:rsidR="00421693" w:rsidRPr="00FC0A2B">
        <w:t>Estimates</w:t>
      </w:r>
      <w:r w:rsidR="00421693" w:rsidRPr="00421693">
        <w:t xml:space="preserve"> of Southeast Alaska wild coho salmon commercial harvest, total wild abundance available to the Alaska troll fishery</w:t>
      </w:r>
      <w:r w:rsidR="00263EA9">
        <w:t>,</w:t>
      </w:r>
      <w:r w:rsidR="00421693" w:rsidRPr="00421693">
        <w:t xml:space="preserve"> and mean-average power troll wild CPUE in st</w:t>
      </w:r>
      <w:r w:rsidR="00FC0A2B">
        <w:t>atistical weeks 28–38, 1982–2017</w:t>
      </w:r>
      <w:r w:rsidR="00421693" w:rsidRPr="00421693">
        <w:t>.</w:t>
      </w:r>
      <w:bookmarkEnd w:id="59"/>
    </w:p>
    <w:p w:rsidR="00421693" w:rsidRPr="00421693" w:rsidRDefault="006C52AC" w:rsidP="00FC0A2B">
      <w:pPr>
        <w:jc w:val="center"/>
      </w:pPr>
      <w:r>
        <w:rPr>
          <w:noProof/>
        </w:rPr>
        <w:drawing>
          <wp:inline distT="0" distB="0" distL="0" distR="0" wp14:anchorId="129B3798">
            <wp:extent cx="5407742" cy="3333467"/>
            <wp:effectExtent l="0" t="0" r="254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33056" cy="3349071"/>
                    </a:xfrm>
                    <a:prstGeom prst="rect">
                      <a:avLst/>
                    </a:prstGeom>
                    <a:noFill/>
                  </pic:spPr>
                </pic:pic>
              </a:graphicData>
            </a:graphic>
          </wp:inline>
        </w:drawing>
      </w:r>
    </w:p>
    <w:p w:rsidR="00F21E43" w:rsidRDefault="00094A79" w:rsidP="00094A79">
      <w:pPr>
        <w:pStyle w:val="Caption"/>
      </w:pPr>
      <w:bookmarkStart w:id="60" w:name="_Toc516752174"/>
      <w:r>
        <w:t xml:space="preserve">Figure </w:t>
      </w:r>
      <w:r>
        <w:fldChar w:fldCharType="begin"/>
      </w:r>
      <w:r>
        <w:instrText xml:space="preserve"> SEQ Figure \* ARABIC </w:instrText>
      </w:r>
      <w:r>
        <w:fldChar w:fldCharType="separate"/>
      </w:r>
      <w:r w:rsidR="00167CAD">
        <w:rPr>
          <w:noProof/>
        </w:rPr>
        <w:t>26</w:t>
      </w:r>
      <w:r>
        <w:fldChar w:fldCharType="end"/>
      </w:r>
      <w:r w:rsidR="00421693" w:rsidRPr="00421693">
        <w:t>.–Ratio of the estimated total abundance of wild coho salmon available to the Alaska troll fishery and mean-average power troll wild coho salmon CPUE (catch-per-boat-day) during statistical weeks 28–38.</w:t>
      </w:r>
      <w:bookmarkEnd w:id="60"/>
    </w:p>
    <w:p w:rsidR="00F21E43" w:rsidRDefault="00F21E43" w:rsidP="00F42EC5">
      <w:pPr>
        <w:spacing w:after="0"/>
        <w:jc w:val="center"/>
        <w:rPr>
          <w:sz w:val="22"/>
          <w:szCs w:val="20"/>
        </w:rPr>
      </w:pPr>
      <w:r>
        <w:rPr>
          <w:sz w:val="22"/>
          <w:szCs w:val="20"/>
        </w:rPr>
        <w:br w:type="page"/>
      </w:r>
      <w:r w:rsidRPr="00F21E43">
        <w:rPr>
          <w:noProof/>
        </w:rPr>
        <w:lastRenderedPageBreak/>
        <w:drawing>
          <wp:inline distT="0" distB="0" distL="0" distR="0" wp14:anchorId="50B5B51A" wp14:editId="65F19543">
            <wp:extent cx="5377330" cy="39304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378504" cy="3931303"/>
                    </a:xfrm>
                    <a:prstGeom prst="rect">
                      <a:avLst/>
                    </a:prstGeom>
                    <a:noFill/>
                    <a:ln>
                      <a:noFill/>
                    </a:ln>
                  </pic:spPr>
                </pic:pic>
              </a:graphicData>
            </a:graphic>
          </wp:inline>
        </w:drawing>
      </w:r>
    </w:p>
    <w:p w:rsidR="002B4D10" w:rsidRDefault="00094A79" w:rsidP="00094A79">
      <w:pPr>
        <w:pStyle w:val="Caption"/>
      </w:pPr>
      <w:bookmarkStart w:id="61" w:name="_Toc516752175"/>
      <w:proofErr w:type="gramStart"/>
      <w:r>
        <w:t xml:space="preserve">Figure </w:t>
      </w:r>
      <w:proofErr w:type="gramEnd"/>
      <w:r>
        <w:fldChar w:fldCharType="begin"/>
      </w:r>
      <w:r>
        <w:instrText xml:space="preserve"> SEQ Figure \* ARABIC </w:instrText>
      </w:r>
      <w:r>
        <w:fldChar w:fldCharType="separate"/>
      </w:r>
      <w:r w:rsidR="00167CAD">
        <w:rPr>
          <w:noProof/>
        </w:rPr>
        <w:t>27</w:t>
      </w:r>
      <w:r>
        <w:fldChar w:fldCharType="end"/>
      </w:r>
      <w:proofErr w:type="gramStart"/>
      <w:r w:rsidR="00F21E43" w:rsidRPr="00421693">
        <w:t>.–</w:t>
      </w:r>
      <w:r w:rsidR="00F21E43">
        <w:t>Region-wide power troll weekly wild coho salmon catch-per-unit-of-effort (CPUE) during 2013–2017 compared with the prior 20-year average (1993–2012).</w:t>
      </w:r>
      <w:bookmarkEnd w:id="61"/>
      <w:proofErr w:type="gramEnd"/>
    </w:p>
    <w:p w:rsidR="009D4DCC" w:rsidRPr="00421693" w:rsidRDefault="009D4DCC" w:rsidP="009D4DCC">
      <w:pPr>
        <w:pStyle w:val="Heading2"/>
      </w:pPr>
      <w:bookmarkStart w:id="62" w:name="_Toc516749995"/>
      <w:r w:rsidRPr="0067747B">
        <w:t>Exploitation</w:t>
      </w:r>
      <w:r w:rsidRPr="00421693">
        <w:t xml:space="preserve"> Rates</w:t>
      </w:r>
      <w:bookmarkEnd w:id="62"/>
    </w:p>
    <w:p w:rsidR="009D4DCC" w:rsidRDefault="009D4DCC" w:rsidP="009D4DCC">
      <w:pPr>
        <w:tabs>
          <w:tab w:val="left" w:pos="1267"/>
        </w:tabs>
      </w:pPr>
      <w:r w:rsidRPr="00421693">
        <w:t xml:space="preserve">Most Southeast Alaska coho salmon stocks accumulate substantial exploitation rates in mixed-stock fisheries. Some inside stocks run a gauntlet of fisheries, from outer coastal troll and marine sport fisheries through net, sport, and troll fisheries in migration corridors, followed by intensive inside gillnet fisheries concentrated near some estuaries. In some cases, there are significant freshwater sport and subsistence harvests as well. </w:t>
      </w:r>
    </w:p>
    <w:p w:rsidR="007174F0" w:rsidRPr="00421693" w:rsidRDefault="007174F0" w:rsidP="007174F0">
      <w:pPr>
        <w:tabs>
          <w:tab w:val="left" w:pos="1267"/>
        </w:tabs>
        <w:jc w:val="left"/>
      </w:pPr>
      <w:r w:rsidRPr="00421693">
        <w:t>Compared with the 1980s and 1990s, more recent all-fishery exploitation rates have trended lower for inside stocks (Auke Creek, Berners River and Hugh Smith Lake) but were historically high for the outer coastal Ford Arm Creek sto</w:t>
      </w:r>
      <w:r>
        <w:t>ck during 2009–2014  (Figures 28 and 29</w:t>
      </w:r>
      <w:r w:rsidRPr="00421693">
        <w:t>;</w:t>
      </w:r>
      <w:r>
        <w:t xml:space="preserve"> Appendixes C1–C7</w:t>
      </w:r>
      <w:r w:rsidRPr="00421693">
        <w:t>).</w:t>
      </w:r>
    </w:p>
    <w:p w:rsidR="00836F7C" w:rsidRDefault="00F42EC5" w:rsidP="009D4DCC">
      <w:pPr>
        <w:tabs>
          <w:tab w:val="left" w:pos="1267"/>
        </w:tabs>
      </w:pPr>
      <w:r w:rsidRPr="00421693">
        <w:t>The Auke Creek stock has been exploited at a r</w:t>
      </w:r>
      <w:r w:rsidR="00836F7C">
        <w:t>elatively low average rate of 38</w:t>
      </w:r>
      <w:r w:rsidRPr="00421693">
        <w:t>% (r</w:t>
      </w:r>
      <w:r w:rsidR="00836F7C">
        <w:t>ange 20–55%) during 1980 to 2017</w:t>
      </w:r>
      <w:r w:rsidRPr="00421693">
        <w:t>, owing primarily to lack of intensive net fishing within its prima</w:t>
      </w:r>
      <w:r w:rsidR="00FB1C62">
        <w:t>ry migratory pathway (Figures 28 and 29; Appendix C1</w:t>
      </w:r>
      <w:r w:rsidRPr="00421693">
        <w:t>).</w:t>
      </w:r>
      <w:r w:rsidR="00836F7C">
        <w:t xml:space="preserve"> The </w:t>
      </w:r>
      <w:r w:rsidR="00FB1C62">
        <w:t xml:space="preserve">lowest </w:t>
      </w:r>
      <w:r w:rsidR="00836F7C">
        <w:t>all-fishery exploitation rate estimate (19.6%)</w:t>
      </w:r>
      <w:r w:rsidRPr="00421693">
        <w:t xml:space="preserve"> </w:t>
      </w:r>
      <w:r w:rsidR="00836F7C">
        <w:t>occurred in the first year in the series (1980) when the troll fishery had recently been placed under severe restrictions to protect coho salmon returns, primarily to northern inside systems</w:t>
      </w:r>
      <w:r w:rsidR="009D4DCC">
        <w:t xml:space="preserve"> (Appendix C1)</w:t>
      </w:r>
      <w:r w:rsidR="00836F7C">
        <w:t>. These restrictions included a 10-day region-wide closure, closure of section 11A to commercial trolling, and imposition of an 8 days on and 6 days off fishing schedule in inside waters from Lynn Canal and upper Chatham Strait to outer Cross Sound.</w:t>
      </w:r>
      <w:r w:rsidR="00585A96">
        <w:t xml:space="preserve"> The latter restriction was reduced over the following decade and is no longer in effect, while the duration of region-wide closures has been substantially reduced since the early-1990s.</w:t>
      </w:r>
    </w:p>
    <w:p w:rsidR="00F42EC5" w:rsidRPr="00421693" w:rsidRDefault="00F42EC5" w:rsidP="009D4DCC">
      <w:pPr>
        <w:tabs>
          <w:tab w:val="left" w:pos="1267"/>
        </w:tabs>
      </w:pPr>
      <w:r w:rsidRPr="00421693">
        <w:lastRenderedPageBreak/>
        <w:t>The troll fishery has accounted for the majority of the harvest</w:t>
      </w:r>
      <w:r w:rsidR="00836F7C">
        <w:t xml:space="preserve"> of Auke Creek coho salmon</w:t>
      </w:r>
      <w:r w:rsidRPr="00421693">
        <w:t xml:space="preserve">, exploiting the stock at an average rate of 28% (range 7% to 48%), with other fisheries exploiting the stock at lower average rates: purse seine 1%, drift gillnet 6%, marine sport 3%. </w:t>
      </w:r>
      <w:r w:rsidR="0033597A">
        <w:t>Restr</w:t>
      </w:r>
      <w:r w:rsidR="00585A96">
        <w:t>ictions on trolling in northern</w:t>
      </w:r>
      <w:r w:rsidR="0033597A">
        <w:t xml:space="preserve"> inside waters were incrementally relaxed during the 1980s, and the troll exploitation rate on the Auke Creek stock reached a peak 10-year average of 35% in 1985–1994 before trending lower, reaching an average of only 14% in </w:t>
      </w:r>
      <w:r w:rsidRPr="00421693">
        <w:t>2014–201</w:t>
      </w:r>
      <w:r w:rsidR="0033597A">
        <w:t xml:space="preserve">6. </w:t>
      </w:r>
      <w:r w:rsidR="007C49EE" w:rsidRPr="00421693">
        <w:t>In 2016, coincident with the smallest adult return on record, the Auke Creek stock was exploited at the lowest rate on record by the troll fishery (7%) but the highest rate on record for the drift gillnet fishery (18%).</w:t>
      </w:r>
      <w:r w:rsidR="007C49EE">
        <w:t xml:space="preserve"> Trolling success was relatively poor along the migration route of returning Auke Creek fish in 2016, including in northern inside waters and in outside waters from Cross Sound to Cape Fairweather, a factor that likely accounted for much of the reduction. The pattern reversed in the following year, and mid-to-late season catch rates were good in northern inside waters, as fish appeared to mill and feed throughout the area despite generally weak returns to northern inside systems, and the </w:t>
      </w:r>
      <w:r w:rsidR="0033597A">
        <w:t xml:space="preserve">troll exploitation rate estimate jumped </w:t>
      </w:r>
      <w:r w:rsidR="007C49EE">
        <w:t xml:space="preserve">sharply </w:t>
      </w:r>
      <w:r w:rsidR="0033597A">
        <w:t>to 34%</w:t>
      </w:r>
      <w:r w:rsidR="007C49EE">
        <w:t xml:space="preserve"> in 2017</w:t>
      </w:r>
      <w:r w:rsidR="0033597A">
        <w:t xml:space="preserve">. </w:t>
      </w:r>
    </w:p>
    <w:p w:rsidR="00F42EC5" w:rsidRPr="00421693" w:rsidRDefault="007C49EE" w:rsidP="009D4DCC">
      <w:pPr>
        <w:tabs>
          <w:tab w:val="left" w:pos="1267"/>
        </w:tabs>
      </w:pPr>
      <w:r>
        <w:t>During 1989–2017</w:t>
      </w:r>
      <w:r w:rsidR="00F42EC5" w:rsidRPr="00421693">
        <w:t xml:space="preserve">, total exploitation rate estimates for the Berners River stock </w:t>
      </w:r>
      <w:r>
        <w:t xml:space="preserve">(based on </w:t>
      </w:r>
      <w:r w:rsidR="00C25773">
        <w:t xml:space="preserve">an </w:t>
      </w:r>
      <w:r>
        <w:t xml:space="preserve">expanded escapement count) </w:t>
      </w:r>
      <w:r w:rsidR="00F42EC5" w:rsidRPr="00421693">
        <w:t>ranged from 28% in 2016 to 80% in 1</w:t>
      </w:r>
      <w:r w:rsidR="00FB1C62">
        <w:t>995, and averaged 53% (Figure 29; Appendix C3</w:t>
      </w:r>
      <w:r w:rsidR="00F42EC5" w:rsidRPr="00421693">
        <w:t>). During this period, the troll fishery was typically the largest harvester of the stock with an average troll exploitation rate of 28% (range 8–49%) compared with 23% (range 8–50%) for the drift gillnet fishery. However, when the drift gillnet harvest is calculated as a removal rate (i.e. harvest as a proportion of only those fish available to the fishery; Shaul et al. 2018), the drift gillnet fishery had a greater influence on spawning escapement with an average removal rate of 34% compared with the troll fishery (28%) which was assumed to have access to the entire return to coastal waters. Purse seine and marine sport fisheries were a minor influence in most years, with each exerting an average exploitation rate of about 1% on the Berners River stock.</w:t>
      </w:r>
      <w:r w:rsidR="00E10B2C">
        <w:t xml:space="preserve"> Similar to Auke Creek, the Berners River stock shows a sharp decrease in troll exploitation in 2014–2016, followed by a marked rebound in 2017. Estimates of the total all-fishery exploitation rate for the Berners River decreased from an average of 63% in the 1990s to 44% in the most recent 10-year period (2008–2017), reaching a low of 28% in 2016. The </w:t>
      </w:r>
      <w:r w:rsidR="00312EF7">
        <w:t xml:space="preserve">31% </w:t>
      </w:r>
      <w:r w:rsidR="00E10B2C">
        <w:t xml:space="preserve">decrease in </w:t>
      </w:r>
      <w:r w:rsidR="00312EF7">
        <w:t xml:space="preserve">average all-fishery </w:t>
      </w:r>
      <w:r w:rsidR="00E10B2C">
        <w:t xml:space="preserve">exploitation </w:t>
      </w:r>
      <w:r w:rsidR="00312EF7">
        <w:t xml:space="preserve">between the periods </w:t>
      </w:r>
      <w:r w:rsidR="00E10B2C">
        <w:t>was</w:t>
      </w:r>
      <w:r w:rsidR="00C25773">
        <w:t xml:space="preserve"> consistent with</w:t>
      </w:r>
      <w:r w:rsidR="00312EF7">
        <w:t xml:space="preserve"> a 56% decrease in</w:t>
      </w:r>
      <w:r w:rsidR="00E10B2C">
        <w:t xml:space="preserve"> </w:t>
      </w:r>
      <w:r w:rsidR="00312EF7">
        <w:t xml:space="preserve">the average adult return. The reduction in the average exploitation rate was shared by the primary harvesting fisheries, including the troll fishery (29% </w:t>
      </w:r>
      <w:proofErr w:type="gramStart"/>
      <w:r w:rsidR="00312EF7">
        <w:t>decrease</w:t>
      </w:r>
      <w:proofErr w:type="gramEnd"/>
      <w:r w:rsidR="00312EF7">
        <w:t>) and the drift gillnet fishery (37% decrease)</w:t>
      </w:r>
      <w:r w:rsidR="00E10B2C">
        <w:t>.</w:t>
      </w:r>
    </w:p>
    <w:p w:rsidR="00F42EC5" w:rsidRPr="00C25773" w:rsidRDefault="00F42EC5" w:rsidP="009D4DCC">
      <w:r w:rsidRPr="00C25773">
        <w:t>Exploitation rate estimates for the</w:t>
      </w:r>
      <w:r w:rsidR="00C25773" w:rsidRPr="00C25773">
        <w:t xml:space="preserve"> Taku River run during 1992–2017</w:t>
      </w:r>
      <w:r w:rsidRPr="00C25773">
        <w:t xml:space="preserve"> ranged from 2</w:t>
      </w:r>
      <w:r w:rsidR="00874745">
        <w:t>8% to 72% (average 46%; Appendix C6</w:t>
      </w:r>
      <w:r w:rsidRPr="00C25773">
        <w:t>). Trollers accounted for 20% (range 8–31%) of the run, on average, while drift gillnetters accounted for 15% (range 3–37%). The low estimate of 3% occurred in 1997 when the District 111 gillnet fishery was closed for the season in late-Augus</w:t>
      </w:r>
      <w:r w:rsidR="00C25773" w:rsidRPr="00C25773">
        <w:t xml:space="preserve">t because of </w:t>
      </w:r>
      <w:r w:rsidR="007174F0">
        <w:t xml:space="preserve">a </w:t>
      </w:r>
      <w:r w:rsidR="00C25773" w:rsidRPr="00C25773">
        <w:t>very weak return. Purse s</w:t>
      </w:r>
      <w:r w:rsidRPr="00C25773">
        <w:t>eine, marine sport, and inriver fisheries have accounted</w:t>
      </w:r>
      <w:r w:rsidR="00C25773" w:rsidRPr="00C25773">
        <w:t xml:space="preserve"> for an average of 2%, 3%, and 6</w:t>
      </w:r>
      <w:r w:rsidRPr="00C25773">
        <w:t>% of the run, respectively.</w:t>
      </w:r>
    </w:p>
    <w:p w:rsidR="00F42EC5" w:rsidRDefault="00F42EC5" w:rsidP="009D4DCC">
      <w:r w:rsidRPr="00C25773">
        <w:t>Troll fishery exploitation rate estimates for the Chil</w:t>
      </w:r>
      <w:r w:rsidR="00C25773" w:rsidRPr="00C25773">
        <w:t>kat River stock during 2000–2017 averaged 19</w:t>
      </w:r>
      <w:r w:rsidRPr="00C25773">
        <w:t>%, while drift gillnet</w:t>
      </w:r>
      <w:r w:rsidR="00C25773" w:rsidRPr="00C25773">
        <w:t xml:space="preserve"> fisheries took an average of 18</w:t>
      </w:r>
      <w:r w:rsidRPr="00C25773">
        <w:t>% of the run, and marine sport and i</w:t>
      </w:r>
      <w:r w:rsidR="00C25773" w:rsidRPr="00C25773">
        <w:t>nriver fisheries accounted for 1% and 2</w:t>
      </w:r>
      <w:r w:rsidR="00874745">
        <w:t>%, respectively (Appendix C7</w:t>
      </w:r>
      <w:r w:rsidRPr="00C25773">
        <w:t>). Total all-gear exploitation rate estimates f</w:t>
      </w:r>
      <w:r w:rsidR="00C25773" w:rsidRPr="00C25773">
        <w:t>or the Chilkat River averaged 40</w:t>
      </w:r>
      <w:r w:rsidRPr="00C25773">
        <w:t>%, and ranged from 17% in 2014 to 66% in 2004. Exploitation rates for this stock likely averaged substantially higher in in the 1970s and 1980s, when a much larger drift gillnet fleet targeted abundant Chilkat River chum salmon returns in Lynn Canal during the fall (Shaul et al. 2018).</w:t>
      </w:r>
    </w:p>
    <w:p w:rsidR="00812013" w:rsidRPr="00421693" w:rsidRDefault="00812013" w:rsidP="00812013">
      <w:pPr>
        <w:jc w:val="center"/>
      </w:pPr>
      <w:r w:rsidRPr="00911064">
        <w:rPr>
          <w:noProof/>
        </w:rPr>
        <w:lastRenderedPageBreak/>
        <w:drawing>
          <wp:inline distT="0" distB="0" distL="0" distR="0" wp14:anchorId="4A400621" wp14:editId="1537FFD3">
            <wp:extent cx="5398936" cy="7047037"/>
            <wp:effectExtent l="19050" t="19050" r="11430" b="20955"/>
            <wp:docPr id="2056" name="Picture 20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398936" cy="7047037"/>
                    </a:xfrm>
                    <a:prstGeom prst="rect">
                      <a:avLst/>
                    </a:prstGeom>
                    <a:noFill/>
                    <a:ln>
                      <a:solidFill>
                        <a:sysClr val="windowText" lastClr="000000"/>
                      </a:solidFill>
                    </a:ln>
                  </pic:spPr>
                </pic:pic>
              </a:graphicData>
            </a:graphic>
          </wp:inline>
        </w:drawing>
      </w:r>
    </w:p>
    <w:p w:rsidR="00812013" w:rsidRDefault="00812013" w:rsidP="00812013">
      <w:pPr>
        <w:pStyle w:val="Caption"/>
      </w:pPr>
      <w:bookmarkStart w:id="63" w:name="_Toc516752176"/>
      <w:r>
        <w:t xml:space="preserve">Figure </w:t>
      </w:r>
      <w:r>
        <w:fldChar w:fldCharType="begin"/>
      </w:r>
      <w:r>
        <w:instrText xml:space="preserve"> SEQ Figure \* ARABIC </w:instrText>
      </w:r>
      <w:r>
        <w:fldChar w:fldCharType="separate"/>
      </w:r>
      <w:r w:rsidR="00167CAD">
        <w:rPr>
          <w:noProof/>
        </w:rPr>
        <w:t>28</w:t>
      </w:r>
      <w:r>
        <w:fldChar w:fldCharType="end"/>
      </w:r>
      <w:r w:rsidRPr="00421693">
        <w:t>.–Estimated exploitation rates by the Alaska troll fishery for four coded-wire-tagged Southeast Alas</w:t>
      </w:r>
      <w:r>
        <w:t>ka coho salmon stocks, 1980–2017</w:t>
      </w:r>
      <w:r w:rsidRPr="00421693">
        <w:t xml:space="preserve">. Weightings given to individual stocks in the </w:t>
      </w:r>
      <w:r>
        <w:t>Alaska troll index are 2</w:t>
      </w:r>
      <w:r w:rsidRPr="00421693">
        <w:t>0% each for Auke Creek</w:t>
      </w:r>
      <w:r>
        <w:t>, Berners River, and Ford Arm Creek</w:t>
      </w:r>
      <w:r w:rsidRPr="00421693">
        <w:t xml:space="preserve"> and </w:t>
      </w:r>
      <w:r>
        <w:t xml:space="preserve">40% for </w:t>
      </w:r>
      <w:r w:rsidRPr="00421693">
        <w:t>Hugh Smith Lake</w:t>
      </w:r>
      <w:r>
        <w:t xml:space="preserve"> (prior to 1989, Auke Creek is given a 40% weighting and Berners River 0%). Interpolations were made in computing Alaska Troll Index based on Brown (1974) for years when estimates were unavailable.</w:t>
      </w:r>
      <w:bookmarkEnd w:id="63"/>
    </w:p>
    <w:p w:rsidR="00812013" w:rsidRDefault="00812013" w:rsidP="00812013"/>
    <w:p w:rsidR="00812013" w:rsidRPr="00421693" w:rsidRDefault="00812013" w:rsidP="00812013">
      <w:pPr>
        <w:jc w:val="center"/>
      </w:pPr>
      <w:r w:rsidRPr="00911064">
        <w:rPr>
          <w:noProof/>
        </w:rPr>
        <w:drawing>
          <wp:inline distT="0" distB="0" distL="0" distR="0" wp14:anchorId="6D73C4C4" wp14:editId="0D5091C3">
            <wp:extent cx="5943600" cy="5233019"/>
            <wp:effectExtent l="0" t="0" r="0" b="6350"/>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5233019"/>
                    </a:xfrm>
                    <a:prstGeom prst="rect">
                      <a:avLst/>
                    </a:prstGeom>
                    <a:noFill/>
                    <a:ln>
                      <a:noFill/>
                    </a:ln>
                  </pic:spPr>
                </pic:pic>
              </a:graphicData>
            </a:graphic>
          </wp:inline>
        </w:drawing>
      </w:r>
    </w:p>
    <w:p w:rsidR="00812013" w:rsidRDefault="00812013" w:rsidP="00812013">
      <w:pPr>
        <w:pStyle w:val="Caption"/>
      </w:pPr>
      <w:bookmarkStart w:id="64" w:name="_Toc516752177"/>
      <w:r>
        <w:t xml:space="preserve">Figure </w:t>
      </w:r>
      <w:r>
        <w:fldChar w:fldCharType="begin"/>
      </w:r>
      <w:r>
        <w:instrText xml:space="preserve"> SEQ Figure \* ARABIC </w:instrText>
      </w:r>
      <w:r>
        <w:fldChar w:fldCharType="separate"/>
      </w:r>
      <w:r w:rsidR="00167CAD">
        <w:rPr>
          <w:noProof/>
        </w:rPr>
        <w:t>29</w:t>
      </w:r>
      <w:r>
        <w:fldChar w:fldCharType="end"/>
      </w:r>
      <w:r w:rsidRPr="00421693">
        <w:t>.–Estimated total exploitation rates by all fisheries for 4 coded-wire-tagged Southeast Alas</w:t>
      </w:r>
      <w:r>
        <w:t>ka coho salmon stocks, 1980–2017</w:t>
      </w:r>
      <w:r w:rsidRPr="00421693">
        <w:t xml:space="preserve">. </w:t>
      </w:r>
      <w:r>
        <w:t xml:space="preserve">Estimates are available only for Auke Creek prior to 1982. </w:t>
      </w:r>
      <w:r w:rsidRPr="00421693">
        <w:t>Estimates are unavailable fo</w:t>
      </w:r>
      <w:r>
        <w:t>r the Berners River prior to 1989</w:t>
      </w:r>
      <w:r w:rsidRPr="00421693">
        <w:t xml:space="preserve"> and for Ford Arm Creek in 1984 and 2016</w:t>
      </w:r>
      <w:r>
        <w:t>–2017</w:t>
      </w:r>
      <w:r w:rsidRPr="00421693">
        <w:t>. Berners River estimates are based on expanded escapement survey counts.</w:t>
      </w:r>
      <w:bookmarkEnd w:id="64"/>
    </w:p>
    <w:p w:rsidR="00F42EC5" w:rsidRPr="00421693" w:rsidRDefault="00F42EC5" w:rsidP="009D4DCC">
      <w:r w:rsidRPr="00421693">
        <w:t>The Ford Arm Creek stock has been harvested at moderate to high exploitation rates, primarily in the regional troll fishery, which is most intensive in coastal waters near this system. The exploitation rate by the troll fishery averaged 51% (range 24–</w:t>
      </w:r>
      <w:r w:rsidR="00874745">
        <w:t>67%) during 1982–2015 (Figure 28; Appendix C4</w:t>
      </w:r>
      <w:r w:rsidRPr="00421693">
        <w:t>)</w:t>
      </w:r>
      <w:proofErr w:type="gramStart"/>
      <w:r w:rsidRPr="00421693">
        <w:t>,</w:t>
      </w:r>
      <w:proofErr w:type="gramEnd"/>
      <w:r w:rsidRPr="00421693">
        <w:t xml:space="preserve"> while intermittent </w:t>
      </w:r>
      <w:r w:rsidR="009D4DCC">
        <w:t xml:space="preserve">purse </w:t>
      </w:r>
      <w:r w:rsidRPr="00421693">
        <w:t xml:space="preserve">seine harvests and increasing marine sport fishing have brought the long-term average exploitation rate by all fisheries up to 61% (range 43–82%). The stock forages in coastal waters throughout the summer and is, therefore, substantially more available to intensive hook-and-line fisheries in the vicinity of Sitka and Pelican compared with more migratory stocks. The </w:t>
      </w:r>
      <w:r w:rsidR="009D4DCC">
        <w:t xml:space="preserve">purse </w:t>
      </w:r>
      <w:r w:rsidRPr="00421693">
        <w:t xml:space="preserve">seine fishery exploitation rate on the Ford Arm Creek stock was relatively moderate, averaging only 4% </w:t>
      </w:r>
      <w:r w:rsidR="00874745">
        <w:t>(</w:t>
      </w:r>
      <w:r w:rsidRPr="00421693">
        <w:t>and never exceeding 15%</w:t>
      </w:r>
      <w:r w:rsidR="00874745">
        <w:t>)</w:t>
      </w:r>
      <w:r w:rsidRPr="00421693">
        <w:t xml:space="preserve">, for most of the monitoring period prior to 2011. In 2011, however, the stock appeared to leave outside marine waters early, resulting in a record low troll exploitation rate of 24%, and entered Khaz Bay </w:t>
      </w:r>
      <w:r w:rsidRPr="00421693">
        <w:lastRenderedPageBreak/>
        <w:t>during a period of intensive seining for pink salmon. The total harvest of coho salmon (of all stocks) within Slocum Arm reached a record 11.0 thousand fish in 2011. The result was an extremely high purse seine exploitation rate of 58%, and a record all-fishery exploitation rate of 82%</w:t>
      </w:r>
      <w:r w:rsidR="00874745">
        <w:t xml:space="preserve"> (Figure 29)</w:t>
      </w:r>
      <w:r w:rsidRPr="00421693">
        <w:t>. During 2012–2014, intensive purse seining on large pink salmon returns to Khaz Bay streams resulted in continued above-average purse seine exploitation rates ranging from 14–29%. Earlier-than-average timing may also have contributed to the higher purse seine exploitat</w:t>
      </w:r>
      <w:r w:rsidR="00C25773">
        <w:t>ion rates in these years</w:t>
      </w:r>
      <w:r w:rsidRPr="00421693">
        <w:t>, particularly in 2012 when the coho salmon return was again observed to be early at the weir site. In 2015, the purse seine exploitation rate on the Ford Arm Creek coho salmon stock decreased to a more normal level of 5–6%, despite another substantial pink salmon harvest of nearly 1.1 million fish.</w:t>
      </w:r>
    </w:p>
    <w:p w:rsidR="00C25773" w:rsidRDefault="00F42EC5" w:rsidP="00F42EC5">
      <w:r w:rsidRPr="00421693">
        <w:t xml:space="preserve">The Hugh Smith Lake population is an example of a stock that traverses an extensive gauntlet of mixed-stock fisheries along the coast and is exposed to fisheries outside of state jurisdiction in Canada and around Annette Island. From 1982 to 1988, the Hugh Smith Lake stock was exploited at moderate rates for coho </w:t>
      </w:r>
      <w:r w:rsidR="00874745">
        <w:t>salmon, averaging 61% (Figure 29; Appendix C5</w:t>
      </w:r>
      <w:r w:rsidRPr="00421693">
        <w:t>). However, exploitation</w:t>
      </w:r>
      <w:r w:rsidR="00812013">
        <w:t xml:space="preserve"> intensified</w:t>
      </w:r>
      <w:r w:rsidRPr="00421693">
        <w:t xml:space="preserve"> during 1989–1999, at an average rate of 76% (range 68–82%), primarily as a result of an increase in average Alaska troll exploitation from 34% to 42%</w:t>
      </w:r>
      <w:r w:rsidR="00874745">
        <w:t>,</w:t>
      </w:r>
      <w:r w:rsidRPr="00421693">
        <w:t xml:space="preserve"> combined with an increase in average Alaska drift gillnet exploitation </w:t>
      </w:r>
      <w:r w:rsidR="00BB1D2B">
        <w:t>from 6% to 16%. During 2000–2017</w:t>
      </w:r>
      <w:r w:rsidRPr="00421693">
        <w:t>, however, the all-fishery exploitation rate decreased sharply to 53% (range 39–66%).</w:t>
      </w:r>
      <w:r w:rsidR="00D720F6">
        <w:t xml:space="preserve"> The Alaska troll exploitation rate on the Hugh Smith Lake stock was consistently low (average 21%; range 19–24%) during 2008–2012, a series of relatively cold years with low PDO index values during which the stock displayed a more southward approach in returning to the coast, with less exposure to the area of most intensive trolling in northern Southeast.</w:t>
      </w:r>
    </w:p>
    <w:p w:rsidR="006F3EA2" w:rsidRDefault="00F42EC5" w:rsidP="00F42EC5">
      <w:r w:rsidRPr="00421693">
        <w:t xml:space="preserve">The recent decrease was distributed across all commercial fisheries: with the Alaska troll exploitation rate decreasing from 42% </w:t>
      </w:r>
      <w:r w:rsidR="006F3EA2">
        <w:t>in 1989–1999 to 27% in 2000–2017</w:t>
      </w:r>
      <w:r w:rsidRPr="00421693">
        <w:t>, the Alaska purse seine rate decreased from 10% to 7%, and the Alaska gillnet rate decreased from 16% to 13%. The average Alaska sport exploitation rate remained about the same at 2% after 1999</w:t>
      </w:r>
      <w:r w:rsidR="006F3EA2">
        <w:t>.</w:t>
      </w:r>
    </w:p>
    <w:p w:rsidR="006642B9" w:rsidRDefault="00F42EC5" w:rsidP="00812013">
      <w:r w:rsidRPr="00421693">
        <w:t>The troll fishery in British Columbia was a substantial factor through the mid-1990s, with an average exploitation rate on the Hugh Smith Lake stock of 7% from 1982 through 1997, after which Canadian exploitation decreased to zero for several years due to fishing restrictions on coho salmon. Although the troll fleet in northern British Columbia was substantially reduced in the late-1990s, relaxation of fishery restrictions that were aimed primarily at conserving upper Skeena coho salmon has increased the Canadian troll exploitation rate on the Hugh Smith Lake s</w:t>
      </w:r>
      <w:r w:rsidR="006F3EA2">
        <w:t>tock to an average of 4% in 2008-2017</w:t>
      </w:r>
      <w:r w:rsidRPr="00421693">
        <w:t xml:space="preserve">. The marine sport fishery has become a larger component of Canadian exploitation of the stock, averaging </w:t>
      </w:r>
      <w:r w:rsidR="006F3EA2">
        <w:t>2–3% in 2008–2017</w:t>
      </w:r>
      <w:r w:rsidRPr="00421693">
        <w:t>, while the average total exploitation rate by all northern British Columbia fis</w:t>
      </w:r>
      <w:r w:rsidR="00874745">
        <w:t>heries decreased slightly from 8</w:t>
      </w:r>
      <w:r w:rsidRPr="00421693">
        <w:t>% in 1982–1997 (prior to restructu</w:t>
      </w:r>
      <w:r w:rsidR="00874745">
        <w:t>ring of Canadian fisheries) to 6</w:t>
      </w:r>
      <w:r w:rsidRPr="00421693">
        <w:t xml:space="preserve">% </w:t>
      </w:r>
      <w:r w:rsidR="006F3EA2">
        <w:t>in the most recent decade (200</w:t>
      </w:r>
      <w:r w:rsidR="006F3EA2">
        <w:softHyphen/>
        <w:t>8–2017</w:t>
      </w:r>
      <w:r w:rsidRPr="00421693">
        <w:t>).</w:t>
      </w:r>
    </w:p>
    <w:p w:rsidR="006A555F" w:rsidRDefault="006A555F" w:rsidP="006A555F">
      <w:pPr>
        <w:pStyle w:val="Heading3"/>
      </w:pPr>
      <w:bookmarkStart w:id="65" w:name="_Toc516749996"/>
      <w:r>
        <w:t>Alaska Troll Fishery Exploitation Index</w:t>
      </w:r>
      <w:bookmarkEnd w:id="65"/>
    </w:p>
    <w:p w:rsidR="006A555F" w:rsidRDefault="006A555F" w:rsidP="006A555F">
      <w:r>
        <w:t>Exploitation of coho salmon returns by the Alaska troll fishery has been tracked through a weighted average of troll exploitation rate estimates for wild indicator stocks. The primary purpose of the index has been, when combined with the total troll harvest of wild coho salmon, to be a tool to estimate total abundance of wild coho salmon available in Southeast Alaska waters fished by the troll fishery.</w:t>
      </w:r>
    </w:p>
    <w:p w:rsidR="00AA3CF5" w:rsidRDefault="002B5161" w:rsidP="0067747B">
      <w:r>
        <w:lastRenderedPageBreak/>
        <w:t xml:space="preserve">Prior to 1989, the Alaska troll fishery exploitation index gave a weighting of 40% each to </w:t>
      </w:r>
      <w:r w:rsidR="009D6C2A">
        <w:t xml:space="preserve">Auke Creek and </w:t>
      </w:r>
      <w:r w:rsidR="00AA3CF5">
        <w:t>Hugh Smith Lake</w:t>
      </w:r>
      <w:r>
        <w:t xml:space="preserve">, and 20% to Ford Arm Creek. The lower weighting for Ford Arm Creek is based primarily on recognition that it </w:t>
      </w:r>
      <w:r w:rsidR="00AA3CF5">
        <w:t xml:space="preserve">increased representation in northern Southeast and </w:t>
      </w:r>
      <w:r>
        <w:t>is a milling stock centrally located in the area of most intensive troll fishery exploitation on the outer coast, and therefore is subject to substantially higher troll exploitation compared with in inside areas of the region. The 40% weighting g</w:t>
      </w:r>
      <w:r w:rsidR="00AA3CF5">
        <w:t>iven to Auke Creek during 1982–1988 was thereafter equally apportioned between Auke Creek and the Berners River (20% each). Interpolations (based on Brown 1974) have been made based on the relationship in exploitation rates across all stocks and years to fill in missing values for Ford Arm Creek for 1984 and 2016–2017 (following discontinuation of the Ford Arm Creek assessment project)</w:t>
      </w:r>
      <w:r w:rsidR="00FA35F8">
        <w:t>.</w:t>
      </w:r>
    </w:p>
    <w:p w:rsidR="006642B9" w:rsidRPr="00421693" w:rsidRDefault="006642B9" w:rsidP="006642B9">
      <w:pPr>
        <w:keepLines/>
        <w:tabs>
          <w:tab w:val="right" w:pos="9360"/>
        </w:tabs>
        <w:suppressAutoHyphens/>
        <w:rPr>
          <w:sz w:val="22"/>
          <w:szCs w:val="20"/>
        </w:rPr>
      </w:pPr>
      <w:r w:rsidRPr="00E50049">
        <w:rPr>
          <w:noProof/>
        </w:rPr>
        <w:drawing>
          <wp:inline distT="0" distB="0" distL="0" distR="0" wp14:anchorId="70E5CC26" wp14:editId="3AD5C4B7">
            <wp:extent cx="5943600" cy="4186064"/>
            <wp:effectExtent l="0" t="0" r="0" b="508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943600" cy="4186064"/>
                    </a:xfrm>
                    <a:prstGeom prst="rect">
                      <a:avLst/>
                    </a:prstGeom>
                    <a:noFill/>
                    <a:ln>
                      <a:noFill/>
                    </a:ln>
                  </pic:spPr>
                </pic:pic>
              </a:graphicData>
            </a:graphic>
          </wp:inline>
        </w:drawing>
      </w:r>
    </w:p>
    <w:p w:rsidR="006642B9" w:rsidRPr="00421693" w:rsidRDefault="00094A79" w:rsidP="00094A79">
      <w:pPr>
        <w:pStyle w:val="Caption"/>
      </w:pPr>
      <w:bookmarkStart w:id="66" w:name="_Toc516752178"/>
      <w:proofErr w:type="gramStart"/>
      <w:r>
        <w:t xml:space="preserve">Figure </w:t>
      </w:r>
      <w:proofErr w:type="gramEnd"/>
      <w:r>
        <w:fldChar w:fldCharType="begin"/>
      </w:r>
      <w:r>
        <w:instrText xml:space="preserve"> SEQ Figure \* ARABIC </w:instrText>
      </w:r>
      <w:r>
        <w:fldChar w:fldCharType="separate"/>
      </w:r>
      <w:r w:rsidR="00167CAD">
        <w:rPr>
          <w:noProof/>
        </w:rPr>
        <w:t>30</w:t>
      </w:r>
      <w:r>
        <w:fldChar w:fldCharType="end"/>
      </w:r>
      <w:proofErr w:type="gramStart"/>
      <w:r w:rsidR="006642B9" w:rsidRPr="00E41B0C">
        <w:t>.</w:t>
      </w:r>
      <w:proofErr w:type="gramEnd"/>
      <w:r w:rsidR="006642B9" w:rsidRPr="00E41B0C">
        <w:t xml:space="preserve"> Alaska troll catch of wild and hatchery coho salmon </w:t>
      </w:r>
      <w:r w:rsidR="006642B9">
        <w:t xml:space="preserve">that entered the sea as smolts </w:t>
      </w:r>
      <w:r w:rsidR="006642B9" w:rsidRPr="00E41B0C">
        <w:t>following the 1977 regime shift, compared with an index of the Alaska troll fishery exploitation rate based on estimates from three wild indicator stocks.</w:t>
      </w:r>
      <w:bookmarkEnd w:id="66"/>
    </w:p>
    <w:p w:rsidR="006A555F" w:rsidRDefault="006A555F" w:rsidP="006A555F">
      <w:r>
        <w:t xml:space="preserve">The Alaska troll fishery exploitation index averaged 35% during 1982–2017, and shows an increase from 34–37% in 1982–1984 to a peak 10-year average of 41% (range 32–52%) in 1989–1998 before trending lower to an average of 28% (range 22–34%) in 2008–2017 (Figure 30 and Table 5). There appear to be varied reasons for the decrease, including an overall decrease in the number of (power troll equivalent) boat-days fished and climatic changes, including a period of colder years with negative PDO index values that may have resulted in a southward shift in landfall during return migration, resulting in decreased exposure by more southern stocks to the area of most intensive trolling in northern Southeast. Beginning in 2008, </w:t>
      </w:r>
      <w:r>
        <w:lastRenderedPageBreak/>
        <w:t xml:space="preserve">there was a marked decrease in Alaska troll exploitation on the Hugh Smith Lake stock that was most pronounced in northern Southeast Alaska, where troll fishery exploitation had increased between 1982–1988 and the 1990s. Ford Arm Creek has shown proportionately less change compared with inside indicator stocks, with Alaska troll exploitation rates averaging 46% during 2012–2015, a substantial </w:t>
      </w:r>
      <w:r w:rsidR="00812013">
        <w:t>proportionate (16</w:t>
      </w:r>
      <w:r>
        <w:t>%) reduction from the 1990s average of 55%. By comparison Alaska troll exploitation rates decreased between these periods by 32% for Auke Creek and the Berners River and 43% for Hugh Smith Lake. The presence of feeding Ford Arm Creek fish throughout the summer troll season in the area of consistently most intensive fishing from Cross Sound to Sitka Sound likely increases the probability of individual fish being caught even under lower region-wide troll effort or under climatic conditions that affect the return migration and reduce exposure to the troll fishery of other, more migratory stocks.</w:t>
      </w:r>
    </w:p>
    <w:p w:rsidR="002B5161" w:rsidRPr="0067747B" w:rsidRDefault="007368DB" w:rsidP="0067747B">
      <w:r>
        <w:t>The trend in the troll catch of wild coho salmon has been relatively l</w:t>
      </w:r>
      <w:r w:rsidR="00812013">
        <w:t>evel during</w:t>
      </w:r>
      <w:r w:rsidR="007B440B">
        <w:t xml:space="preserve"> the 40-year period following</w:t>
      </w:r>
      <w:r>
        <w:t xml:space="preserve"> the 1977 North Pacific regime shift (Figure </w:t>
      </w:r>
      <w:r w:rsidR="009D6C2A">
        <w:t>30</w:t>
      </w:r>
      <w:r>
        <w:t>). There has been a declining trend in the Alaska troll exploitation rate index</w:t>
      </w:r>
      <w:r w:rsidR="00EC2BA7">
        <w:t xml:space="preserve"> during most of this period,</w:t>
      </w:r>
      <w:r>
        <w:t xml:space="preserve"> from an average of 38.5% in the first 10-year period (1982–1991)</w:t>
      </w:r>
      <w:r w:rsidR="00EC2BA7">
        <w:t xml:space="preserve"> to 27.7% in the most recent period</w:t>
      </w:r>
      <w:r>
        <w:t xml:space="preserve"> (2008–</w:t>
      </w:r>
      <w:r>
        <w:softHyphen/>
        <w:t>2017).</w:t>
      </w:r>
      <w:r w:rsidR="00EC2BA7">
        <w:t xml:space="preserve"> This decline in troll exploitation appears related to increasing cost pressures on the fishery, resulting in a decrease in troll effort in boat-days. However, fishery restrictions have</w:t>
      </w:r>
      <w:r w:rsidR="00D95A67">
        <w:t xml:space="preserve"> not been a factor in the decrease</w:t>
      </w:r>
      <w:r w:rsidR="007B440B">
        <w:t xml:space="preserve">, as </w:t>
      </w:r>
      <w:r w:rsidR="00487A29">
        <w:t>coho troll fishery management has generally been liberalized since the mid-1990s. A</w:t>
      </w:r>
      <w:r w:rsidR="007B440B">
        <w:t xml:space="preserve"> </w:t>
      </w:r>
      <w:r w:rsidR="00D95A67">
        <w:t xml:space="preserve">region-wide troll fishery closure </w:t>
      </w:r>
      <w:r w:rsidR="007B440B">
        <w:t xml:space="preserve">of at least 10 days (23 days total in 1988) </w:t>
      </w:r>
      <w:r w:rsidR="00D95A67">
        <w:t>was implemented every year during the main summer fishery period (July 1–September 20)</w:t>
      </w:r>
      <w:r w:rsidR="007B440B">
        <w:t xml:space="preserve"> during 1982–1991</w:t>
      </w:r>
      <w:r w:rsidR="00D95A67">
        <w:t>, while the mid-season closure</w:t>
      </w:r>
      <w:r w:rsidR="009C75F6">
        <w:t xml:space="preserve"> during 2008–2017 has averaged only 3 days (range 0–5 days). In addition, </w:t>
      </w:r>
      <w:r w:rsidR="007B440B">
        <w:t xml:space="preserve">a provision allowing extension of </w:t>
      </w:r>
      <w:r w:rsidR="007D4F73">
        <w:t xml:space="preserve">the summer troll </w:t>
      </w:r>
      <w:r w:rsidR="007B440B">
        <w:t xml:space="preserve">season for up to 10 </w:t>
      </w:r>
      <w:r w:rsidR="007D4F73">
        <w:t>days (</w:t>
      </w:r>
      <w:r w:rsidR="007B440B">
        <w:t xml:space="preserve">during </w:t>
      </w:r>
      <w:r w:rsidR="007D4F73">
        <w:t xml:space="preserve">September 21–30) </w:t>
      </w:r>
      <w:r w:rsidR="007B440B">
        <w:t xml:space="preserve">was established in 1994 and has been implemented in </w:t>
      </w:r>
      <w:r w:rsidR="00812013">
        <w:t>seven</w:t>
      </w:r>
      <w:r w:rsidR="007D4F73">
        <w:t xml:space="preserve"> of the most recent 1</w:t>
      </w:r>
      <w:r w:rsidR="00D44E2B">
        <w:t>0 years, while the earliest date</w:t>
      </w:r>
      <w:r w:rsidR="007D4F73">
        <w:t xml:space="preserve"> for legal re</w:t>
      </w:r>
      <w:r w:rsidR="007B440B">
        <w:t>tention of coho salmon was changed</w:t>
      </w:r>
      <w:r w:rsidR="007D4F73">
        <w:t xml:space="preserve"> from June 15 to June 1</w:t>
      </w:r>
      <w:r w:rsidR="007B440B">
        <w:t xml:space="preserve"> beginning in 2012</w:t>
      </w:r>
      <w:r w:rsidR="00ED0360">
        <w:t xml:space="preserve"> (Hagerman et al. 2018)</w:t>
      </w:r>
      <w:r w:rsidR="007D4F73">
        <w:t xml:space="preserve">. In 2013, 2015 and 2017, coho salmon harvest and retention was allowed in the troll fishery for a full 4 month period from June 1 through September 30, a </w:t>
      </w:r>
      <w:r w:rsidR="00487A29">
        <w:t xml:space="preserve">continuous </w:t>
      </w:r>
      <w:r w:rsidR="007B440B">
        <w:t xml:space="preserve">troll </w:t>
      </w:r>
      <w:r w:rsidR="007D4F73">
        <w:t>coho salmon season that was longer than any since the 1930s.</w:t>
      </w:r>
    </w:p>
    <w:p w:rsidR="002578A4" w:rsidRDefault="002578A4" w:rsidP="002578A4">
      <w:pPr>
        <w:pStyle w:val="Heading2"/>
      </w:pPr>
      <w:bookmarkStart w:id="67" w:name="_Toc516749997"/>
      <w:r>
        <w:t>Length and Weight Trends</w:t>
      </w:r>
      <w:bookmarkEnd w:id="67"/>
    </w:p>
    <w:p w:rsidR="00B31720" w:rsidRPr="00B31720" w:rsidRDefault="00B31720" w:rsidP="00B31720">
      <w:r w:rsidRPr="00B31720">
        <w:t xml:space="preserve">Variation in growth and size-at-maturity of returning coho salmon has an economic effect on the total landed weight of the harvest, as well as important effects on survival and reproductive potential. Shaul et al. (2011) observed a marked change in the seasonal pattern of dressed weight of troll-caught coho salmon in the mid-1990s. Prior 1997, </w:t>
      </w:r>
      <w:r w:rsidR="00D86F7E">
        <w:t>mean-</w:t>
      </w:r>
      <w:r w:rsidRPr="00B31720">
        <w:t>average weight during the summer fishing season increased at a relatively steady rate of about 4% per week from early-July to late-August, followed by a marked decline in the rate of increase in September. During 1997–2010, however, the average weekly rate of increase during early-July to mid-August fell by more than half from an average of 4.3% in 1970–1996 to 2.0% in 1997–2010. Weekly rates of increase remained similar between the periods during mid-to-late August</w:t>
      </w:r>
      <w:r w:rsidR="00BF4EFF">
        <w:t>,</w:t>
      </w:r>
      <w:r w:rsidRPr="00B31720">
        <w:t xml:space="preserve"> while there was a dramatic increase in September rates in the latter period. </w:t>
      </w:r>
    </w:p>
    <w:p w:rsidR="00B31720" w:rsidRPr="00B31720" w:rsidRDefault="00B31720" w:rsidP="00B31720">
      <w:r w:rsidRPr="00B31720">
        <w:t xml:space="preserve">This change, combined with anecdotal observations of increasing variation in size of commercially caught fish late in the season, appeared consistent with a decline in growth in </w:t>
      </w:r>
      <w:r w:rsidR="00D86F7E">
        <w:t xml:space="preserve">more </w:t>
      </w:r>
      <w:r w:rsidRPr="00B31720">
        <w:t xml:space="preserve">local waters while the more rapid weight increase later in the season appeared consistent with an influx of more migratory maturing fish that had experienced better growth </w:t>
      </w:r>
      <w:r w:rsidR="00BF4EFF">
        <w:t xml:space="preserve">somewhere </w:t>
      </w:r>
      <w:r w:rsidRPr="00B31720">
        <w:t xml:space="preserve">on the high seas. This observation, combined with </w:t>
      </w:r>
      <w:r w:rsidR="00812013">
        <w:t xml:space="preserve">a proportionately greater </w:t>
      </w:r>
      <w:r w:rsidRPr="00B31720">
        <w:t xml:space="preserve">size decline observed in the </w:t>
      </w:r>
      <w:r w:rsidRPr="00B31720">
        <w:lastRenderedPageBreak/>
        <w:t>least migratory stock (Ford Arm Creek) led Shaul et al. (2011) to hypothesize that there had been a decrease in the quantity or quality of forage in outer coastal waters of Southeast Alaska while forage remained more abundant in more distant offshore feeding areas frequented by more migratory fish that appeared to display better growth.</w:t>
      </w:r>
    </w:p>
    <w:p w:rsidR="00B31720" w:rsidRPr="00B31720" w:rsidRDefault="00B31720" w:rsidP="00B31720">
      <w:r w:rsidRPr="00B31720">
        <w:t xml:space="preserve">One substantial challenge to this hypothesis was that the overall biomass of one major prey species of coho salmon in coastal waters (Pacific herring) showed a marked increase from the early-1980s to the 2000s (Hebert 2017), while conversations with veteran salmon trollers tended to support an increase (rather than decrease) in the overall forage fish complex in coastal waters during this period. After reviewing salmon research data from offshore waters of the Gulf of Alaska and Central North Pacific Ocean (Aydin 2000, Kaeriyama et al. 2004, Davis </w:t>
      </w:r>
      <w:r w:rsidRPr="00B31720">
        <w:rPr>
          <w:color w:val="000000" w:themeColor="text1"/>
        </w:rPr>
        <w:t>2003,</w:t>
      </w:r>
      <w:r w:rsidRPr="00B31720">
        <w:t xml:space="preserve"> and others), Shaul and Geiger (2016) concluded that these patterns were likely explained not by near-shore forage fish but by variation in offshore squid populations, which are the primary driver of the dramatic growth curve in coho salmon in their final season at sea. The richer distant feeding area that produces larger migratory fish likely encompasses waters of the squid-rich</w:t>
      </w:r>
      <w:r w:rsidR="00C86C42">
        <w:t xml:space="preserve"> Subarctic Current which flows eastward across</w:t>
      </w:r>
      <w:r w:rsidRPr="00B31720">
        <w:t xml:space="preserve"> the North Pacific from Japan toward Vancouver Island at the southern margins of the Western Subarctic Gyre and the Gulf of Alaska (Kaeriyama et al. 2004). Coho salmon that experience poor growth from winter to early-summer in offshore waters of the central and northern Alaska Gyre may be unable to compensate with increased </w:t>
      </w:r>
      <w:r w:rsidR="00D86F7E">
        <w:t xml:space="preserve">growth </w:t>
      </w:r>
      <w:r w:rsidRPr="00B31720">
        <w:t xml:space="preserve">after their arrival in fish-rich coastal waters. Based on the observed seasonal patterns described by Shaul et al. (2011), we now hypothesize that feeding conditions for coho salmon have declined in the vast offshore Alaska Gyre while remaining more favorable in both the distant Subarctic Current and </w:t>
      </w:r>
      <w:r w:rsidR="00C86C42">
        <w:t xml:space="preserve">(at least until recently) </w:t>
      </w:r>
      <w:r w:rsidRPr="00B31720">
        <w:t>in outer coastal waters of Southeast Alaska</w:t>
      </w:r>
      <w:r w:rsidR="002B7CA4">
        <w:t>, although there has been a decline in herring populations in inside waters since 2012 (Hebert 2017)</w:t>
      </w:r>
      <w:r w:rsidRPr="00B31720">
        <w:t>.</w:t>
      </w:r>
    </w:p>
    <w:p w:rsidR="00B31720" w:rsidRPr="00B31720" w:rsidRDefault="00B31720" w:rsidP="00B31720">
      <w:r w:rsidRPr="00B31720">
        <w:t>We examined tempora</w:t>
      </w:r>
      <w:r w:rsidR="00C86C42">
        <w:t>l trends in Southeast Alaska in</w:t>
      </w:r>
      <w:r w:rsidRPr="00B31720">
        <w:t xml:space="preserve"> both the dressed </w:t>
      </w:r>
      <w:r w:rsidR="00D86F7E">
        <w:t xml:space="preserve">weight </w:t>
      </w:r>
      <w:r w:rsidRPr="00B31720">
        <w:t>of troll-caught fish (1970–2017) and the mid-eye to fork (MEF) length of males and fem</w:t>
      </w:r>
      <w:r w:rsidR="00BF4EFF">
        <w:t>ales sampled in escapements to four</w:t>
      </w:r>
      <w:r w:rsidR="002B7CA4">
        <w:t xml:space="preserve"> wild systems (1982–2017</w:t>
      </w:r>
      <w:r w:rsidRPr="00B31720">
        <w:t>).</w:t>
      </w:r>
    </w:p>
    <w:p w:rsidR="00B31720" w:rsidRPr="000E16F6" w:rsidRDefault="00B31720" w:rsidP="000E16F6">
      <w:pPr>
        <w:pStyle w:val="Heading3"/>
      </w:pPr>
      <w:bookmarkStart w:id="68" w:name="_Toc516749998"/>
      <w:r w:rsidRPr="000E16F6">
        <w:t>Adult Coho Salmon Length</w:t>
      </w:r>
      <w:bookmarkEnd w:id="68"/>
    </w:p>
    <w:p w:rsidR="00B31720" w:rsidRPr="00B31720" w:rsidRDefault="00B31720" w:rsidP="00B31720">
      <w:r w:rsidRPr="00B31720">
        <w:t>Trends in MEF length of male and female age</w:t>
      </w:r>
      <w:r w:rsidR="00BF4EFF">
        <w:t>-.1 adult coho salmon from the four</w:t>
      </w:r>
      <w:r w:rsidRPr="00B31720">
        <w:t xml:space="preserve"> long-term wild indicator stocks show a consistent pattern of de</w:t>
      </w:r>
      <w:r w:rsidR="00BF4EFF">
        <w:t>creasing size (Figures 31; Appendixes D1 and D2</w:t>
      </w:r>
      <w:r w:rsidRPr="00B31720">
        <w:t>). A decline involving a stepped decrease in length following the 1998 regime shift in North Pacific climate (Peterson and Schwing 2003) is evident for Auke Creek, Ford Arm Creek and Hugh Smith Lake. An even-year dominant size pattern is also evident, particularly for the Berners River and Ford Arm Creek. In all cases, size declines were greater in males compared with females (Shaul et al. 2011).</w:t>
      </w:r>
    </w:p>
    <w:p w:rsidR="00B31720" w:rsidRPr="00B31720" w:rsidRDefault="00B31720" w:rsidP="00B31720">
      <w:r w:rsidRPr="00B31720">
        <w:t>Over the entire series, adult females in</w:t>
      </w:r>
      <w:r w:rsidR="00BF4EFF">
        <w:t xml:space="preserve"> the four</w:t>
      </w:r>
      <w:r w:rsidR="00D86F7E">
        <w:t xml:space="preserve"> systems have averaged</w:t>
      </w:r>
      <w:r w:rsidRPr="00B31720">
        <w:t xml:space="preserve"> long</w:t>
      </w:r>
      <w:r w:rsidR="00D86F7E">
        <w:t xml:space="preserve">er than males, by </w:t>
      </w:r>
      <w:r w:rsidRPr="00B31720">
        <w:t>1.5% for Auke Creek, 3.4% for Hugh Smith Lake, 5.2% for Berners River, and 5.4% for Ford Arm Creek</w:t>
      </w:r>
      <w:r w:rsidR="00BF4EFF">
        <w:t xml:space="preserve"> (mean-average 3.9%). There are</w:t>
      </w:r>
      <w:r w:rsidRPr="00B31720">
        <w:t xml:space="preserve"> substantial differences among systems in the magnitude of degree of inter</w:t>
      </w:r>
      <w:r w:rsidR="00BF4EFF">
        <w:t>-</w:t>
      </w:r>
      <w:r w:rsidRPr="00B31720">
        <w:t>annual variation in length. Males and fem</w:t>
      </w:r>
      <w:r w:rsidR="00BF4EFF">
        <w:t>ales from the same system tend</w:t>
      </w:r>
      <w:r w:rsidRPr="00B31720">
        <w:t xml:space="preserve"> to show a s</w:t>
      </w:r>
      <w:r w:rsidR="00BF4EFF">
        <w:t>imilar pattern of change that i</w:t>
      </w:r>
      <w:r w:rsidRPr="00B31720">
        <w:t xml:space="preserve">s usually more exaggerated in males. </w:t>
      </w:r>
    </w:p>
    <w:p w:rsidR="00B31720" w:rsidRPr="00B31720" w:rsidRDefault="00B31720" w:rsidP="00B31720">
      <w:r w:rsidRPr="00B31720">
        <w:t>The most striking example of the difference between the sexes is found at Ford Arm Creek, where males displayed a remarkably steep 15% decrease in MEF length</w:t>
      </w:r>
      <w:r w:rsidR="002B7CA4">
        <w:t xml:space="preserve"> between the 1982–1986 and 2011–</w:t>
      </w:r>
      <w:r w:rsidRPr="00B31720">
        <w:t>2013 while mean-average female length decreased by only 9%. The latter pe</w:t>
      </w:r>
      <w:r w:rsidR="002B7CA4">
        <w:t xml:space="preserve">riod coincided with </w:t>
      </w:r>
      <w:r w:rsidRPr="00B31720">
        <w:t xml:space="preserve">historically low average dressed weight for troll-caught coho salmon. When </w:t>
      </w:r>
      <w:r w:rsidRPr="00B31720">
        <w:lastRenderedPageBreak/>
        <w:t xml:space="preserve">applying a length-to-weight conversion (Gray et al. 1981), males lost an estimated 43% of body mass between these periods, while females lost 29%. Interestingly, the latter period (2011–2013) when age 1-ocean </w:t>
      </w:r>
      <w:r w:rsidR="00D86F7E">
        <w:t xml:space="preserve">adults reached their minimum </w:t>
      </w:r>
      <w:r w:rsidRPr="00B31720">
        <w:t xml:space="preserve">size-at-return also coincided with observations of exceptionally early return timing in Ford Arm Creek and related high purse seine exploitation rates (see Exploitation Rates). Average length of both sexes </w:t>
      </w:r>
      <w:r w:rsidR="00D86F7E">
        <w:t xml:space="preserve">at Ford Arm Creek </w:t>
      </w:r>
      <w:r w:rsidRPr="00B31720">
        <w:t xml:space="preserve">subsequently rebounded to near the long-term average in 2014 and 2015. During the early period of good growth (1982–1986), </w:t>
      </w:r>
      <w:r w:rsidR="00D86F7E">
        <w:t>spawners of both sexes were of nearly equal</w:t>
      </w:r>
      <w:r w:rsidRPr="00B31720">
        <w:t xml:space="preserve"> length with females averaging only slightly 0.8% (range 0.3–1.1%) longer than males, compared with a 7.6% (range 4.4–10.5%) difference during a period of much lower growth from 2000–2013.</w:t>
      </w:r>
    </w:p>
    <w:p w:rsidR="00B31720" w:rsidRDefault="00B31720" w:rsidP="00B31720">
      <w:r w:rsidRPr="00B31720">
        <w:t xml:space="preserve">Coincident with the downward trend in average length, some stocks showed significant increases variability in length among age 1-ocean individuals of the same sex (Shaul et al. 2011; Figure </w:t>
      </w:r>
      <w:r w:rsidR="00BF4EFF">
        <w:t>32</w:t>
      </w:r>
      <w:r w:rsidRPr="00B31720">
        <w:t xml:space="preserve">). In all cases, the average value for </w:t>
      </w:r>
      <w:r w:rsidR="00BF4EFF">
        <w:t xml:space="preserve">the </w:t>
      </w:r>
      <w:r w:rsidRPr="00B31720">
        <w:t>coefficient of variation (CV) of length was higher during 1999–2014 compared with 1982–1998, although the difference was significant (</w:t>
      </w:r>
      <w:r w:rsidRPr="00B31720">
        <w:rPr>
          <w:i/>
        </w:rPr>
        <w:t>p</w:t>
      </w:r>
      <w:r w:rsidRPr="00B31720">
        <w:t xml:space="preserve"> = 0.05) only for males at Ford Arm Creek and both sexes at Hugh Smith Lake. In most cases, variation in length decreased in 2015–2016, during the recent very warm period in the northeast Pa</w:t>
      </w:r>
      <w:r w:rsidR="00BF4EFF">
        <w:t>cific (Figure 32</w:t>
      </w:r>
      <w:r w:rsidRPr="00B31720">
        <w:t>). This decrease in variation in size may reflect greater homogeneity in the distribution of prey during this period.</w:t>
      </w:r>
      <w:r w:rsidR="00D86F7E">
        <w:t xml:space="preserve"> CV increased again in 2017 compared with 2015–2016 for males and females at Auke Creek, Berners River and Hugh Smith Lake.</w:t>
      </w:r>
    </w:p>
    <w:p w:rsidR="006A555F" w:rsidRPr="00B31720" w:rsidRDefault="006A555F" w:rsidP="006A555F">
      <w:pPr>
        <w:pStyle w:val="Heading4"/>
      </w:pPr>
      <w:r w:rsidRPr="00B31720">
        <w:t>Auke Creek and Berners River Comparison</w:t>
      </w:r>
    </w:p>
    <w:p w:rsidR="006A555F" w:rsidRPr="00B31720" w:rsidRDefault="006A555F" w:rsidP="006A555F">
      <w:r w:rsidRPr="00B31720">
        <w:t>The Berners River</w:t>
      </w:r>
      <w:r>
        <w:t xml:space="preserve"> and Auke Creek stock</w:t>
      </w:r>
      <w:r w:rsidR="00921AC9">
        <w:t>s</w:t>
      </w:r>
      <w:r>
        <w:t xml:space="preserve"> display </w:t>
      </w:r>
      <w:r w:rsidRPr="00B31720">
        <w:t xml:space="preserve">features described by Holtby and Healey (1990) </w:t>
      </w:r>
      <w:r>
        <w:t xml:space="preserve">as typical of </w:t>
      </w:r>
      <w:r w:rsidRPr="00B31720">
        <w:t xml:space="preserve">type A and type B coho salmon populations, respectively. The mean-average length of age 1-ocean male spawners from </w:t>
      </w:r>
      <w:r>
        <w:t>both streams over a period of 35 years (1982–2017</w:t>
      </w:r>
      <w:r w:rsidRPr="00B31720">
        <w:t>, excluding 1984) was exactly the</w:t>
      </w:r>
      <w:r>
        <w:t xml:space="preserve"> same (609</w:t>
      </w:r>
      <w:r w:rsidRPr="00B31720">
        <w:t xml:space="preserve"> mm), but the coefficient of variation (CV) among males r</w:t>
      </w:r>
      <w:r>
        <w:t>eturning in the same year was 32</w:t>
      </w:r>
      <w:r w:rsidRPr="00B31720">
        <w:t>% gr</w:t>
      </w:r>
      <w:r>
        <w:t xml:space="preserve">eater for Berners River (Figure </w:t>
      </w:r>
      <w:r w:rsidR="00921AC9">
        <w:t>32) while the CV of annual</w:t>
      </w:r>
      <w:r>
        <w:t xml:space="preserve"> length of males was 70</w:t>
      </w:r>
      <w:r w:rsidRPr="00B31720">
        <w:t>% greater in the Berners River</w:t>
      </w:r>
      <w:r>
        <w:t xml:space="preserve"> (Figure 31)</w:t>
      </w:r>
      <w:r w:rsidRPr="00B31720">
        <w:t>.</w:t>
      </w:r>
    </w:p>
    <w:p w:rsidR="006A555F" w:rsidRPr="00B31720" w:rsidRDefault="006A555F" w:rsidP="006A555F">
      <w:r w:rsidRPr="00B31720">
        <w:t>Size relationships between females were different, with Berners River females averaging 23 mm (3.7%) longer than Auke Creek females. Compared with those in Auke Creek, Berners River females displayed an average of 5% less variation in</w:t>
      </w:r>
      <w:r>
        <w:t xml:space="preserve"> length among individuals but 21</w:t>
      </w:r>
      <w:r w:rsidRPr="00B31720">
        <w:t>% more inter-annual variation in average length over the 34-year period. Mean-average length of Auke Cre</w:t>
      </w:r>
      <w:r>
        <w:t>ek females (619 mm) was only 1.6</w:t>
      </w:r>
      <w:r w:rsidRPr="00B31720">
        <w:t>% longer than 1-ocean males, while Be</w:t>
      </w:r>
      <w:r>
        <w:t>rners River females averaged 641 mm, or 5.3</w:t>
      </w:r>
      <w:r w:rsidRPr="00B31720">
        <w:t>% longer than males from that system.</w:t>
      </w:r>
    </w:p>
    <w:p w:rsidR="006A555F" w:rsidRPr="00B31720" w:rsidRDefault="006A555F" w:rsidP="006A555F">
      <w:r w:rsidRPr="00B31720">
        <w:t xml:space="preserve">Jack returns are virtually nil in the Berners River, so nearly all of the stealth mating is done by 1-ocean males which tend toward a bimodal length distribution in poor growth years (usually even years), as more of the smaller and mid-size males appear to trade growth, and the chance to be a competitive dominant (alpha) spawner, for improved odds of survival (Shaul et al. 2018). In contrast, </w:t>
      </w:r>
      <w:r>
        <w:t xml:space="preserve">the </w:t>
      </w:r>
      <w:r w:rsidRPr="00B31720">
        <w:t>male stealth mating strategy is dominated by 0-ocean jacks in Auke Creek, where 1-ocean males typical</w:t>
      </w:r>
      <w:r>
        <w:t xml:space="preserve">ly return at a ratio </w:t>
      </w:r>
      <w:r w:rsidRPr="00B31720">
        <w:t>that is below parity</w:t>
      </w:r>
      <w:r>
        <w:t xml:space="preserve"> with females</w:t>
      </w:r>
      <w:r w:rsidRPr="00B31720">
        <w:t>.</w:t>
      </w:r>
    </w:p>
    <w:p w:rsidR="006A555F" w:rsidRPr="00B31720" w:rsidRDefault="006A555F" w:rsidP="006A555F">
      <w:r w:rsidRPr="00B31720">
        <w:t xml:space="preserve">Holtby and Healy (1990) described sex and size ratio features typical of type A and type B populations. They propose </w:t>
      </w:r>
      <w:r>
        <w:t xml:space="preserve">specific </w:t>
      </w:r>
      <w:r w:rsidRPr="00B31720">
        <w:t>conditions leading to size differences based on features of the spawning stream and the degree of competition, based on spawner density. They propose that conditions leading to type A populations (in which females average larger and are less abundant than age 1-ocean males) occur in streams where male competition is low (</w:t>
      </w:r>
      <w:r>
        <w:t xml:space="preserve">i.e. </w:t>
      </w:r>
      <w:r w:rsidRPr="00B31720">
        <w:t xml:space="preserve">spawner densities are low) or spawning habitat is structurally complex, giving small and large males similar spawning success. In contrast, they propose that type B populations, characterized by a more </w:t>
      </w:r>
      <w:r w:rsidRPr="00B31720">
        <w:lastRenderedPageBreak/>
        <w:t>even sex ratio and smaller size difference between the sexes, occur</w:t>
      </w:r>
      <w:r w:rsidRPr="00B31720">
        <w:rPr>
          <w:rFonts w:asciiTheme="minorHAnsi" w:eastAsiaTheme="minorHAnsi" w:hAnsiTheme="minorHAnsi" w:cstheme="minorBidi"/>
          <w:sz w:val="22"/>
          <w:szCs w:val="22"/>
        </w:rPr>
        <w:t xml:space="preserve"> </w:t>
      </w:r>
      <w:r w:rsidRPr="00B31720">
        <w:t>where competition between males is higher (spawner densities are high) or the spawning habitat is structurally simple, giving large males greater spawning success than small males.</w:t>
      </w:r>
    </w:p>
    <w:p w:rsidR="006A555F" w:rsidRDefault="006A555F" w:rsidP="00B31720"/>
    <w:p w:rsidR="006642B9" w:rsidRPr="00B31720" w:rsidRDefault="006642B9" w:rsidP="006642B9">
      <w:r w:rsidRPr="00302AC7">
        <w:rPr>
          <w:noProof/>
        </w:rPr>
        <w:drawing>
          <wp:inline distT="0" distB="0" distL="0" distR="0" wp14:anchorId="35E88483" wp14:editId="34305BE0">
            <wp:extent cx="5943600" cy="6316968"/>
            <wp:effectExtent l="19050" t="19050" r="19050" b="2730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43600" cy="6316968"/>
                    </a:xfrm>
                    <a:prstGeom prst="rect">
                      <a:avLst/>
                    </a:prstGeom>
                    <a:noFill/>
                    <a:ln>
                      <a:solidFill>
                        <a:schemeClr val="tx1"/>
                      </a:solidFill>
                    </a:ln>
                  </pic:spPr>
                </pic:pic>
              </a:graphicData>
            </a:graphic>
          </wp:inline>
        </w:drawing>
      </w:r>
    </w:p>
    <w:p w:rsidR="006642B9" w:rsidRDefault="00094A79" w:rsidP="00094A79">
      <w:pPr>
        <w:pStyle w:val="Caption"/>
      </w:pPr>
      <w:bookmarkStart w:id="69" w:name="_Toc516752179"/>
      <w:r>
        <w:t xml:space="preserve">Figure </w:t>
      </w:r>
      <w:r>
        <w:fldChar w:fldCharType="begin"/>
      </w:r>
      <w:r>
        <w:instrText xml:space="preserve"> SEQ Figure \* ARABIC </w:instrText>
      </w:r>
      <w:r>
        <w:fldChar w:fldCharType="separate"/>
      </w:r>
      <w:r w:rsidR="00167CAD">
        <w:rPr>
          <w:noProof/>
        </w:rPr>
        <w:t>31</w:t>
      </w:r>
      <w:r>
        <w:fldChar w:fldCharType="end"/>
      </w:r>
      <w:r w:rsidR="006642B9" w:rsidRPr="00B31720">
        <w:t>.–</w:t>
      </w:r>
      <w:r w:rsidR="006642B9" w:rsidRPr="004D37B1">
        <w:t>Annual</w:t>
      </w:r>
      <w:r w:rsidR="006642B9" w:rsidRPr="00B31720">
        <w:t xml:space="preserve"> average mid eye to fork length for age-.1 male and female coho salmon sampled in Auke Creek, Berners River, Ford Arm Creek</w:t>
      </w:r>
      <w:r w:rsidR="006642B9">
        <w:t>, and Hugh Smith Lake, 1982–2017</w:t>
      </w:r>
      <w:r w:rsidR="006642B9" w:rsidRPr="00B31720">
        <w:t>.</w:t>
      </w:r>
      <w:bookmarkEnd w:id="69"/>
    </w:p>
    <w:p w:rsidR="006A555F" w:rsidRDefault="006A555F" w:rsidP="006A555F">
      <w:pPr>
        <w:keepLines/>
        <w:tabs>
          <w:tab w:val="right" w:pos="9360"/>
        </w:tabs>
        <w:suppressAutoHyphens/>
        <w:rPr>
          <w:sz w:val="22"/>
          <w:szCs w:val="20"/>
        </w:rPr>
      </w:pPr>
      <w:r w:rsidRPr="00B31720">
        <w:lastRenderedPageBreak/>
        <w:t xml:space="preserve">Our observations from the Berners River and Auke Creek indicate that size and sex ratio relationships are, for the most part, closely consistent with population type classifications proposed by Holtby and Healy (1990). However, some differences between these populations suggest that differentiating features may not be limited to </w:t>
      </w:r>
      <w:r>
        <w:t>the spawning environment as th</w:t>
      </w:r>
      <w:r w:rsidRPr="00B31720">
        <w:t>e auth</w:t>
      </w:r>
      <w:r>
        <w:t xml:space="preserve">ors propose, but also extended to </w:t>
      </w:r>
      <w:r w:rsidRPr="00B31720">
        <w:t>conditions in the rearing environment that influence the growth of juveniles in each system and their subsequent maturity schedule. Greater size variation among age 1-ocean Berners River males and relatively greater competition among them for females is likely a direct result of the rarity of early-maturing age 0-ocean jacks.</w:t>
      </w:r>
    </w:p>
    <w:p w:rsidR="006642B9" w:rsidRPr="00B31720" w:rsidRDefault="006642B9" w:rsidP="006642B9">
      <w:r w:rsidRPr="009931AF">
        <w:rPr>
          <w:noProof/>
        </w:rPr>
        <w:drawing>
          <wp:inline distT="0" distB="0" distL="0" distR="0" wp14:anchorId="3E416263" wp14:editId="6D684AC7">
            <wp:extent cx="5943600" cy="6159338"/>
            <wp:effectExtent l="19050" t="19050" r="19050" b="1333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943600" cy="6159338"/>
                    </a:xfrm>
                    <a:prstGeom prst="rect">
                      <a:avLst/>
                    </a:prstGeom>
                    <a:noFill/>
                    <a:ln>
                      <a:solidFill>
                        <a:sysClr val="windowText" lastClr="000000"/>
                      </a:solidFill>
                    </a:ln>
                  </pic:spPr>
                </pic:pic>
              </a:graphicData>
            </a:graphic>
          </wp:inline>
        </w:drawing>
      </w:r>
    </w:p>
    <w:p w:rsidR="006642B9" w:rsidRPr="00B31720" w:rsidRDefault="00094A79" w:rsidP="00094A79">
      <w:pPr>
        <w:pStyle w:val="Caption"/>
      </w:pPr>
      <w:bookmarkStart w:id="70" w:name="_Toc516752180"/>
      <w:r>
        <w:t xml:space="preserve">Figure </w:t>
      </w:r>
      <w:r>
        <w:fldChar w:fldCharType="begin"/>
      </w:r>
      <w:r>
        <w:instrText xml:space="preserve"> SEQ Figure \* ARABIC </w:instrText>
      </w:r>
      <w:r>
        <w:fldChar w:fldCharType="separate"/>
      </w:r>
      <w:r w:rsidR="00167CAD">
        <w:rPr>
          <w:noProof/>
        </w:rPr>
        <w:t>32</w:t>
      </w:r>
      <w:r>
        <w:fldChar w:fldCharType="end"/>
      </w:r>
      <w:r w:rsidR="006642B9" w:rsidRPr="00B31720">
        <w:t>.–</w:t>
      </w:r>
      <w:r w:rsidR="006642B9" w:rsidRPr="0024052E">
        <w:t>Coefficient</w:t>
      </w:r>
      <w:r w:rsidR="006642B9" w:rsidRPr="00B31720">
        <w:t xml:space="preserve"> of variation in the mid eye to fork length and 9 pt LOESS trend for age-.1 male and female coho salmon sampled in Auke Creek, Berners River, Ford Arm Creek</w:t>
      </w:r>
      <w:r w:rsidR="006642B9">
        <w:t>, and Hugh Smith Lake, 1982–2017</w:t>
      </w:r>
      <w:r w:rsidR="006642B9" w:rsidRPr="00B31720">
        <w:t>.</w:t>
      </w:r>
      <w:bookmarkEnd w:id="70"/>
    </w:p>
    <w:p w:rsidR="00B31720" w:rsidRPr="00B31720" w:rsidRDefault="00B31720" w:rsidP="00B31720">
      <w:r w:rsidRPr="00B31720">
        <w:lastRenderedPageBreak/>
        <w:t xml:space="preserve">The fact that nearly all Berners River males remain at sea and mature at age 1-ocean, </w:t>
      </w:r>
      <w:proofErr w:type="gramStart"/>
      <w:r w:rsidR="006A555F" w:rsidRPr="00B31720">
        <w:t>relieve</w:t>
      </w:r>
      <w:r w:rsidR="006A555F">
        <w:t>s</w:t>
      </w:r>
      <w:proofErr w:type="gramEnd"/>
      <w:r w:rsidRPr="00B31720">
        <w:t xml:space="preserve"> them from competition by jacks employing a “sneaker” mating strategy. However, increased competition for females among older fish results in greater dependence upon stealth among smaller age 1-ocean males. Consequently, age 1-ocean males in the Berners River show far more variation in size as an apparent result of their dual primary mating strategies, compared with Auke Creek 1-ocean males that face less competition for mating and therefore can more broadly employ the dominance mating strategy that favors consistent size. These observations contrast with the hypothesis by Holtby and Healy (1990) that holds that there is less competition among males in Type A populations like the Berners River than in Type B populations like Auke Creek.</w:t>
      </w:r>
    </w:p>
    <w:p w:rsidR="00B31720" w:rsidRPr="00B31720" w:rsidRDefault="00B31720" w:rsidP="00B31720">
      <w:r w:rsidRPr="00B31720">
        <w:t>Indications that population type may be linked to the incidence of early-maturing males leads to an obvious question: why are jacks very common in Auke Creek but rare in the Berners River? Primary spawning areas within the Auke Creek system, including Lake Creek (the main inlet to Auke Lake), are small and likely confining in space for large spawners. These spatial limitations in spawning habitat likely also explain the smaller average size of females spawning in Auke Creek, and may provide a mobility advantage for age 0-ocean jacks over 1-ocean males of all sizes. However, habitat conditions in Auke Lake that lead to rapid growth and large smolt size may also be i</w:t>
      </w:r>
      <w:r w:rsidR="008C22E3">
        <w:t>mportant in determining maturity</w:t>
      </w:r>
      <w:r w:rsidRPr="00B31720">
        <w:t xml:space="preserve"> in males. Smolts from the nearby Berners River are divided relatively evenly between ages 1 and 2, and have averaged 105 mm, with only 3% exceeding 125 mm (Shaul et al. 2011). At Auke Creek, however, smolts have averaged 115 mm, with the largest length class (&gt;125 mm) accounting for 31% of the smolt migration and producing 68% of the total jack return in 1993-1997 (Lum 2003). Auke Creek smolts are predominantly age-1 but many of the jacks are produced by very large age-2 smolts. At Auke Creek, jacks resulted mostly from the very large (&gt;125 mm) and large (111–125 mm) smolts that emigrated early (Lum 2003). Therefore, we suspect that freshwater growth conditions </w:t>
      </w:r>
      <w:r w:rsidR="000B4D88">
        <w:t xml:space="preserve">affecting smolt size </w:t>
      </w:r>
      <w:r w:rsidRPr="00B31720">
        <w:t xml:space="preserve">may be even more influential than features of the spawning habitat in determining average age-at-maturity of males, and therefore population type. </w:t>
      </w:r>
    </w:p>
    <w:p w:rsidR="00B31720" w:rsidRPr="00B31720" w:rsidRDefault="00B31720" w:rsidP="000E16F6">
      <w:pPr>
        <w:pStyle w:val="Heading3"/>
      </w:pPr>
      <w:bookmarkStart w:id="71" w:name="_Toc516749999"/>
      <w:r w:rsidRPr="00B31720">
        <w:t>Troll Fishery Average Weight</w:t>
      </w:r>
      <w:bookmarkEnd w:id="71"/>
    </w:p>
    <w:p w:rsidR="00B31720" w:rsidRPr="00B31720" w:rsidRDefault="00B31720" w:rsidP="00B31720">
      <w:r w:rsidRPr="00B31720">
        <w:t>The average weight of coho salmon caught in the Alaska troll fishery was used as an index of average adult size of maturing coho salmon returning to Southeast Alaska and northern British Columbia. Coho weight was calculated by dividing the weight of head-on, gutted coho salmon landed by the Southeast Alaska troll fishery by the associated number of fish reported on sales slips.  There is a seasonal trend of increasing average weight, as well as substantial inter-annual variation in the temporal distribution of the troll catch (Shaul et al. 2011).   Therefore, average weight was calculated weekly and averaged across 11 statistical weeks (28–38), spanning a period from early July through mid-September, in order to obtain a temporally stable measure of average coho salmon weight in coastal waters.</w:t>
      </w:r>
    </w:p>
    <w:p w:rsidR="00B31720" w:rsidRDefault="008C22E3" w:rsidP="00B31720">
      <w:r>
        <w:t>With the exception of a few years</w:t>
      </w:r>
      <w:r w:rsidR="00B31720" w:rsidRPr="00B31720">
        <w:t>, weight of troll-caught fish tracked closely with mean-average length of male and female spawners returning to the four primary indicator syste</w:t>
      </w:r>
      <w:r w:rsidR="00BF4EFF">
        <w:t>ms in Southeast Alaska (Figure 33</w:t>
      </w:r>
      <w:r w:rsidR="00B31720" w:rsidRPr="00B31720">
        <w:t xml:space="preserve">). Both data series show an even-year dominant size pattern that became more pronounced and consistent after 1997. </w:t>
      </w:r>
    </w:p>
    <w:p w:rsidR="006A555F" w:rsidRPr="00B31720" w:rsidRDefault="006A555F" w:rsidP="000E16F6">
      <w:pPr>
        <w:pStyle w:val="Heading3"/>
      </w:pPr>
      <w:bookmarkStart w:id="72" w:name="_Toc516750000"/>
      <w:r w:rsidRPr="00B31720">
        <w:t>Causes of Variation in Size</w:t>
      </w:r>
      <w:bookmarkEnd w:id="72"/>
    </w:p>
    <w:p w:rsidR="006A555F" w:rsidRPr="00B31720" w:rsidRDefault="006A555F" w:rsidP="006A555F">
      <w:r w:rsidRPr="00B31720">
        <w:t xml:space="preserve">A </w:t>
      </w:r>
      <w:r>
        <w:t xml:space="preserve">decreasing trend in size </w:t>
      </w:r>
      <w:r w:rsidRPr="00B31720">
        <w:t>and development of a consistent even-year dominant size pattern, p</w:t>
      </w:r>
      <w:r>
        <w:t>articularly after 1998</w:t>
      </w:r>
      <w:r w:rsidRPr="00B31720">
        <w:t>, led us to suspect that these patterns were related to increasing numbers of pink salmon returning to streams and hatcheries in North America, particularly in odd yea</w:t>
      </w:r>
      <w:r>
        <w:t xml:space="preserve">rs. We </w:t>
      </w:r>
      <w:r>
        <w:lastRenderedPageBreak/>
        <w:t xml:space="preserve">began to suspect that </w:t>
      </w:r>
      <w:r w:rsidRPr="00B31720">
        <w:t>increasing returns of pink salmon, wh</w:t>
      </w:r>
      <w:r>
        <w:t xml:space="preserve">ich have a biennial life cycle </w:t>
      </w:r>
      <w:r w:rsidRPr="00B31720">
        <w:t>and are known to exhibit competitive dominance over other salmonids</w:t>
      </w:r>
      <w:r>
        <w:t xml:space="preserve"> at sea</w:t>
      </w:r>
      <w:r w:rsidRPr="00B31720">
        <w:t xml:space="preserve"> (Ruggerone and Nielsen 2004), were placing increasing pressure on food resources used by returning coho salmon. </w:t>
      </w:r>
    </w:p>
    <w:p w:rsidR="00B31720" w:rsidRPr="00B31720" w:rsidRDefault="00724ED6" w:rsidP="00B31720">
      <w:pPr>
        <w:spacing w:after="0"/>
        <w:jc w:val="center"/>
        <w:rPr>
          <w:rFonts w:asciiTheme="minorHAnsi" w:eastAsiaTheme="minorHAnsi" w:hAnsiTheme="minorHAnsi" w:cstheme="minorBidi"/>
          <w:sz w:val="22"/>
          <w:szCs w:val="22"/>
        </w:rPr>
      </w:pPr>
      <w:r w:rsidRPr="00724ED6">
        <w:rPr>
          <w:rFonts w:eastAsiaTheme="minorHAnsi"/>
          <w:noProof/>
        </w:rPr>
        <w:drawing>
          <wp:inline distT="0" distB="0" distL="0" distR="0" wp14:anchorId="550993D3" wp14:editId="6B78F644">
            <wp:extent cx="5323114" cy="370425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5335795" cy="3713079"/>
                    </a:xfrm>
                    <a:prstGeom prst="rect">
                      <a:avLst/>
                    </a:prstGeom>
                    <a:noFill/>
                    <a:ln>
                      <a:noFill/>
                    </a:ln>
                  </pic:spPr>
                </pic:pic>
              </a:graphicData>
            </a:graphic>
          </wp:inline>
        </w:drawing>
      </w:r>
    </w:p>
    <w:p w:rsidR="00B31720" w:rsidRPr="00B31720" w:rsidRDefault="00094A79" w:rsidP="00094A79">
      <w:pPr>
        <w:pStyle w:val="Caption"/>
      </w:pPr>
      <w:bookmarkStart w:id="73" w:name="_Toc516752181"/>
      <w:r>
        <w:t xml:space="preserve">Figure </w:t>
      </w:r>
      <w:r>
        <w:fldChar w:fldCharType="begin"/>
      </w:r>
      <w:r>
        <w:instrText xml:space="preserve"> SEQ Figure \* ARABIC </w:instrText>
      </w:r>
      <w:r>
        <w:fldChar w:fldCharType="separate"/>
      </w:r>
      <w:r w:rsidR="00167CAD">
        <w:rPr>
          <w:noProof/>
        </w:rPr>
        <w:t>33</w:t>
      </w:r>
      <w:r>
        <w:fldChar w:fldCharType="end"/>
      </w:r>
      <w:r w:rsidR="00B31720" w:rsidRPr="00B31720">
        <w:t>.</w:t>
      </w:r>
      <w:r w:rsidR="00A5580B">
        <w:t>–</w:t>
      </w:r>
      <w:r w:rsidR="00B31720" w:rsidRPr="00B31720">
        <w:t xml:space="preserve"> Mean-Average Length of male and female coho salmon spawners returning to four wild indicator streams compared with the mean-average dressed weight of troll-caught coho salmon in Southeast Alaska during statistical weeks 28-38.</w:t>
      </w:r>
      <w:bookmarkEnd w:id="73"/>
    </w:p>
    <w:p w:rsidR="00A8673D" w:rsidRDefault="00B31720" w:rsidP="00A8673D">
      <w:pPr>
        <w:rPr>
          <w:color w:val="000000" w:themeColor="text1"/>
        </w:rPr>
      </w:pPr>
      <w:r w:rsidRPr="00B31720">
        <w:t xml:space="preserve">Shaul and Geiger (2016) found that about two-thirds of the variation in </w:t>
      </w:r>
      <w:r w:rsidR="00807D33">
        <w:t xml:space="preserve">annual </w:t>
      </w:r>
      <w:r w:rsidRPr="00B31720">
        <w:t xml:space="preserve">troll coho weight </w:t>
      </w:r>
      <w:r w:rsidR="00807D33">
        <w:t xml:space="preserve">during </w:t>
      </w:r>
      <w:r w:rsidRPr="00B31720">
        <w:t xml:space="preserve">a 45-year period was explained by two lagged variables, the average harvest biomass of pink salmon in North America (excluding the Bering Sea and Aleutian Islands) averaged at years -2 and -4 and the April–March PDO (Pacific Decadal Oscillation) index averaged across years 0, -2 and -4. </w:t>
      </w:r>
      <w:r w:rsidR="00347695">
        <w:t xml:space="preserve">The ocean range of maturing Southeast Alaska coho salmon coincides closely with the range of maturing pink returning to streams and hatcheries in the two largest North American pink salmon production areas, Southeast Alaska and Prince William Sound (Myers et al. 1996). </w:t>
      </w:r>
      <w:r w:rsidRPr="00B31720">
        <w:t xml:space="preserve">Both pink salmon and the primary squid prey species </w:t>
      </w:r>
      <w:r w:rsidR="00807D33">
        <w:t xml:space="preserve">of salmon </w:t>
      </w:r>
      <w:r w:rsidR="00BF4EFF">
        <w:t xml:space="preserve">in offshore waters </w:t>
      </w:r>
      <w:r w:rsidRPr="00B31720">
        <w:t>(</w:t>
      </w:r>
      <w:r w:rsidRPr="00B31720">
        <w:rPr>
          <w:i/>
        </w:rPr>
        <w:t>Berryteuthis anonychus</w:t>
      </w:r>
      <w:r w:rsidRPr="00B31720">
        <w:t xml:space="preserve">) have 2-year lifespans, resulting in uneven top-down pressure on the two distinct squid lines by pink salmon predators that </w:t>
      </w:r>
      <w:r w:rsidR="008C22E3">
        <w:t>have exhibited increasing odd-year</w:t>
      </w:r>
      <w:r w:rsidRPr="00B31720">
        <w:t xml:space="preserve"> dominance. The lack of influence by pink salmon biomass in the current </w:t>
      </w:r>
      <w:r w:rsidR="00BF4EFF">
        <w:t xml:space="preserve">return </w:t>
      </w:r>
      <w:r w:rsidRPr="00B31720">
        <w:t xml:space="preserve">year appears to result from a relatively late transition from zooplankton to squid prey in the diet of pink salmon in their last year at sea. </w:t>
      </w:r>
      <w:r w:rsidR="00A8673D">
        <w:rPr>
          <w:color w:val="000000" w:themeColor="text1"/>
        </w:rPr>
        <w:t>The lagged relationship with pink salmon biomass arises from the large size required of pink salmon (about 1 kg) to effectively prey upon maturing squid (Davis 2003; Kaeriyama et al. 2004), a size that is not achieved until their final weeks at sea after competing coho salmon have achieved a large portion of their second-season marine growth from feeding on the current-year squid cohort. Therefore, the detectable competitive effect with pink salmon arises from the cumulative impact of predation by pink salmon on prior generations of squid, rather than direct competition among fish for squid in the current-year cohort.</w:t>
      </w:r>
    </w:p>
    <w:p w:rsidR="00B31720" w:rsidRDefault="00B31720" w:rsidP="00B31720">
      <w:r w:rsidRPr="00B31720">
        <w:lastRenderedPageBreak/>
        <w:t xml:space="preserve">The fact that the average monthly PDO index is also influential only at 2-year lags for annual periods covering emergence and development of </w:t>
      </w:r>
      <w:r w:rsidRPr="00B31720">
        <w:rPr>
          <w:i/>
        </w:rPr>
        <w:t>B. anonychus</w:t>
      </w:r>
      <w:r w:rsidRPr="00B31720">
        <w:t xml:space="preserve"> suggests that North Pacific climate influences growth of coho salmon primarily through its effect on squid larval survival and recruitment.</w:t>
      </w:r>
    </w:p>
    <w:p w:rsidR="00347695" w:rsidRPr="00B31720" w:rsidRDefault="00347695" w:rsidP="00347695">
      <w:r w:rsidRPr="00B31720">
        <w:rPr>
          <w:noProof/>
        </w:rPr>
        <w:drawing>
          <wp:inline distT="0" distB="0" distL="0" distR="0" wp14:anchorId="302CD21D" wp14:editId="42856D04">
            <wp:extent cx="5943600" cy="3841153"/>
            <wp:effectExtent l="19050" t="19050" r="19050" b="260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3841153"/>
                    </a:xfrm>
                    <a:prstGeom prst="rect">
                      <a:avLst/>
                    </a:prstGeom>
                    <a:noFill/>
                    <a:ln>
                      <a:solidFill>
                        <a:sysClr val="windowText" lastClr="000000"/>
                      </a:solidFill>
                    </a:ln>
                  </pic:spPr>
                </pic:pic>
              </a:graphicData>
            </a:graphic>
          </wp:inline>
        </w:drawing>
      </w:r>
    </w:p>
    <w:p w:rsidR="00347695" w:rsidRPr="00B31720" w:rsidRDefault="00347695" w:rsidP="00347695">
      <w:pPr>
        <w:pStyle w:val="Caption"/>
        <w:rPr>
          <w:ins w:id="74" w:author="jb" w:date="2017-07-07T09:31:00Z"/>
          <w:vanish/>
        </w:rPr>
      </w:pPr>
      <w:bookmarkStart w:id="75" w:name="_Toc516752182"/>
      <w:r>
        <w:t xml:space="preserve">Figure </w:t>
      </w:r>
      <w:r>
        <w:fldChar w:fldCharType="begin"/>
      </w:r>
      <w:r>
        <w:instrText xml:space="preserve"> SEQ Figure \* ARABIC </w:instrText>
      </w:r>
      <w:r>
        <w:fldChar w:fldCharType="separate"/>
      </w:r>
      <w:r>
        <w:rPr>
          <w:noProof/>
        </w:rPr>
        <w:t>34</w:t>
      </w:r>
      <w:r>
        <w:fldChar w:fldCharType="end"/>
      </w:r>
      <w:r w:rsidRPr="00B31720">
        <w:t>.–Southeast Alaska troll-caught coho salmon average dressed weight compared with modeled weight</w:t>
      </w:r>
      <w:bookmarkEnd w:id="75"/>
    </w:p>
    <w:p w:rsidR="00347695" w:rsidRDefault="00347695" w:rsidP="00347695">
      <w:pPr>
        <w:pStyle w:val="Caption"/>
      </w:pPr>
      <w:r w:rsidRPr="00B31720">
        <w:t xml:space="preserve"> (A) based on a multiple regression model with two variables: the standardized April–March PDO Index (average for lag 0, 2, and 4 years; 0.473 weighting based on the regression coefficient) and the standardized average commercial catch of pink salmon in North America (excluding the Bering Sea and Aleutian Islands) lagged by 2 and 4 years (0.527 weighting). The model residual is shown (B), as well as partial residual plots for pink salmon (C) and the PDO index (D). The model developed by Shaul and Geiger (2016; using 1970–2014 data) is refitted for 1970–2017, with the 2017 data point indicated on the partial residual plots by a black dot. The average PDO index used in the model forecast of coh</w:t>
      </w:r>
      <w:r>
        <w:t>o weight in 2018 includes only 10</w:t>
      </w:r>
      <w:r w:rsidRPr="00B31720">
        <w:t xml:space="preserve"> months of the final 12 months.</w:t>
      </w:r>
    </w:p>
    <w:p w:rsidR="00B31720" w:rsidRDefault="00B31720" w:rsidP="00B31720">
      <w:r w:rsidRPr="00B31720">
        <w:t>The model developed by Shaul and Geiger (2016) has continued to track observed coho salmon weight with similar annu</w:t>
      </w:r>
      <w:r w:rsidR="00BF4EFF">
        <w:t>al error through 2017 (Figure 34</w:t>
      </w:r>
      <w:r w:rsidRPr="00B31720">
        <w:t>). Although 4.8% lower than the forecast of 2.59 kg, observed troll weight in 2017 (2.47 kg) was only slightly above the record low of weight of 2.45 kg in 2011. While positively influenced by a recent warm period of high PDO index values, the low average troll coho weight in 2017 was negatively influenced by the two largest pink salmon returns on record in the Gulf of Alaska that preyed upon the parents (2015) and grandparent</w:t>
      </w:r>
      <w:r w:rsidR="008C22E3">
        <w:t>s (2013) of the squid cohort</w:t>
      </w:r>
      <w:r w:rsidRPr="00B31720">
        <w:t xml:space="preserve"> fed </w:t>
      </w:r>
      <w:r w:rsidR="008C22E3">
        <w:t xml:space="preserve">upon by </w:t>
      </w:r>
      <w:r w:rsidRPr="00B31720">
        <w:t xml:space="preserve">coho salmon maturing in 2017. Harvest biomass was used to represent pink salmon in the Gulf of Alaska because the mass of fish landed contains elements of both abundance and average size, and the ability of individual pink salmon to prey on maturing squid is positively dependent upon fish size, beginning at a threshold weight of about 1,000 g (Davis 2003). In addition, landed weight represents a more </w:t>
      </w:r>
      <w:r w:rsidRPr="00B31720">
        <w:lastRenderedPageBreak/>
        <w:t>accurate census of the harvest, because salmon are priced by landed weight, while numerical harvest estimates are based on limited samples for average weight.</w:t>
      </w:r>
    </w:p>
    <w:p w:rsidR="00D678F3" w:rsidRPr="00B31720" w:rsidRDefault="00D678F3" w:rsidP="00B31720">
      <w:r>
        <w:t>Interestingly, inclusion of 2015–2017 data from during and after the warm-water Blob in the North Pacific produced a slightly improved overall model fit (</w:t>
      </w:r>
      <w:r w:rsidRPr="00D678F3">
        <w:rPr>
          <w:i/>
        </w:rPr>
        <w:t>R</w:t>
      </w:r>
      <w:r w:rsidRPr="00D678F3">
        <w:rPr>
          <w:vertAlign w:val="superscript"/>
        </w:rPr>
        <w:t>2</w:t>
      </w:r>
      <w:r>
        <w:t xml:space="preserve"> = 0.673) for the 48-year period (Figure 34) compared with an </w:t>
      </w:r>
      <w:r w:rsidRPr="00D678F3">
        <w:rPr>
          <w:i/>
        </w:rPr>
        <w:t>R</w:t>
      </w:r>
      <w:r w:rsidRPr="00D678F3">
        <w:rPr>
          <w:vertAlign w:val="superscript"/>
        </w:rPr>
        <w:t>2</w:t>
      </w:r>
      <w:r>
        <w:t xml:space="preserve"> value of 0.646 for the period from 1970–2014 (Shaul and Geiger 2016).</w:t>
      </w:r>
    </w:p>
    <w:p w:rsidR="00771A20" w:rsidRPr="00807D33" w:rsidRDefault="00B31720" w:rsidP="00771A20">
      <w:pPr>
        <w:keepLines/>
        <w:tabs>
          <w:tab w:val="right" w:pos="9360"/>
        </w:tabs>
        <w:suppressAutoHyphens/>
      </w:pPr>
      <w:r w:rsidRPr="00807D33">
        <w:t>The model can be rearranged to e</w:t>
      </w:r>
      <w:r w:rsidR="008C22E3" w:rsidRPr="00807D33">
        <w:t>xpress the climate variable as the</w:t>
      </w:r>
      <w:r w:rsidRPr="00807D33">
        <w:t xml:space="preserve"> climate-based capacity of the Gulf of Alaska to pasture pink salmon while achieving a constant target (1970–2014) average coho salmon weight of 3.09 kg (</w:t>
      </w:r>
      <w:r w:rsidR="00471A7B" w:rsidRPr="00807D33">
        <w:t xml:space="preserve">Shaul and Geiger 2016; </w:t>
      </w:r>
      <w:r w:rsidRPr="00807D33">
        <w:t xml:space="preserve">Figure </w:t>
      </w:r>
      <w:r w:rsidR="00D747EF" w:rsidRPr="00807D33">
        <w:t>35</w:t>
      </w:r>
      <w:r w:rsidRPr="00807D33">
        <w:t xml:space="preserve">). </w:t>
      </w:r>
      <w:r w:rsidR="00771A20" w:rsidRPr="00807D33">
        <w:t xml:space="preserve">Odd-year weight is also forecast to improve from from the second lowest weight on record in 2017 (2.47 kg) to 2.93 kg in 2019 (Figure 36). The forecast improvement over 2017 is a result of continued warming during squid emergence and development, and a 14% decrease in average pink salmon biomass in the parent and grandparent years for the 2019 squid cohort, from the record high for 2017 (Figure 35). The lagged PDO variable for the preliminary 2019 coho weight forecast includes April–March PDO for only years -2 and -4.  </w:t>
      </w:r>
    </w:p>
    <w:p w:rsidR="00347695" w:rsidRPr="00B31720" w:rsidRDefault="00347695" w:rsidP="00347695">
      <w:pPr>
        <w:keepLines/>
        <w:tabs>
          <w:tab w:val="right" w:pos="9360"/>
        </w:tabs>
        <w:suppressAutoHyphens/>
        <w:jc w:val="center"/>
        <w:rPr>
          <w:sz w:val="22"/>
          <w:szCs w:val="20"/>
        </w:rPr>
      </w:pPr>
      <w:r w:rsidRPr="00B31720">
        <w:rPr>
          <w:noProof/>
          <w:sz w:val="22"/>
          <w:szCs w:val="20"/>
        </w:rPr>
        <w:drawing>
          <wp:inline distT="0" distB="0" distL="0" distR="0" wp14:anchorId="3FA4BC21" wp14:editId="2DD20552">
            <wp:extent cx="5689600" cy="4144609"/>
            <wp:effectExtent l="0" t="0" r="635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94463" cy="4148151"/>
                    </a:xfrm>
                    <a:prstGeom prst="rect">
                      <a:avLst/>
                    </a:prstGeom>
                    <a:noFill/>
                  </pic:spPr>
                </pic:pic>
              </a:graphicData>
            </a:graphic>
          </wp:inline>
        </w:drawing>
      </w:r>
    </w:p>
    <w:p w:rsidR="00347695" w:rsidRDefault="00347695" w:rsidP="00347695">
      <w:pPr>
        <w:pStyle w:val="Caption"/>
      </w:pPr>
      <w:bookmarkStart w:id="76" w:name="_Toc516752183"/>
      <w:r>
        <w:t xml:space="preserve">Figure </w:t>
      </w:r>
      <w:r>
        <w:fldChar w:fldCharType="begin"/>
      </w:r>
      <w:r>
        <w:instrText xml:space="preserve"> SEQ Figure \* ARABIC </w:instrText>
      </w:r>
      <w:r>
        <w:fldChar w:fldCharType="separate"/>
      </w:r>
      <w:r>
        <w:rPr>
          <w:noProof/>
        </w:rPr>
        <w:t>35</w:t>
      </w:r>
      <w:r>
        <w:fldChar w:fldCharType="end"/>
      </w:r>
      <w:r>
        <w:t>.–</w:t>
      </w:r>
      <w:r w:rsidRPr="00B31720">
        <w:t>Average Gulf of Alaska pink salmon catch in the preceding two cycles (lag 2, 4) compared with the estimated catch at a constant target coho s</w:t>
      </w:r>
      <w:r>
        <w:t>almon weight of 3.09 kg (1970–2014</w:t>
      </w:r>
      <w:r w:rsidRPr="00B31720">
        <w:t xml:space="preserve"> average) at both the trailing 3-cycle average PDO index (lag 0, 2, 4) and at a constant neutral PDO index.  The PDO variable is converted to an estimate of the climate-based capacity of the Gulf of Alaska to produce pink salmon for harvest while also achieving a target coho salmon weight.</w:t>
      </w:r>
      <w:bookmarkEnd w:id="76"/>
    </w:p>
    <w:p w:rsidR="00771A20" w:rsidRPr="00771A20" w:rsidRDefault="00771A20" w:rsidP="00771A20"/>
    <w:p w:rsidR="00807D33" w:rsidRDefault="00B31720" w:rsidP="00B31720">
      <w:pPr>
        <w:keepLines/>
        <w:tabs>
          <w:tab w:val="right" w:pos="9360"/>
        </w:tabs>
        <w:suppressAutoHyphens/>
      </w:pPr>
      <w:r w:rsidRPr="00807D33">
        <w:lastRenderedPageBreak/>
        <w:t xml:space="preserve">With the model updated through 2017, capacity at the target coho weight at a constant neutral (0) PDO index value is estimated at 131.8 thousand metric tons of pink salmon harvested from Washington State to the south Alaska Peninsula. Pink salmon biomass tracked under capacity estimates based on variable climate in most years until 1990, but then began to trend higher while capacity decreased, reaching a low in 2009–2013 before rebounding during the very warm period beginning in 2014. The model forecasts </w:t>
      </w:r>
      <w:r w:rsidR="00471A7B" w:rsidRPr="00807D33">
        <w:t>a large average coho weight</w:t>
      </w:r>
      <w:r w:rsidR="00D747EF" w:rsidRPr="00807D33">
        <w:t xml:space="preserve"> of 3.32</w:t>
      </w:r>
      <w:r w:rsidRPr="00807D33">
        <w:t xml:space="preserve"> kg in 2018</w:t>
      </w:r>
      <w:r w:rsidR="00D747EF" w:rsidRPr="00807D33">
        <w:t xml:space="preserve"> (Figure 36)</w:t>
      </w:r>
      <w:r w:rsidRPr="00807D33">
        <w:t>, when estimated climate-based capacity will have substantially exceeded the trailing pink salmon harvest biomass variable for the first time since 1998</w:t>
      </w:r>
      <w:r w:rsidR="00D747EF" w:rsidRPr="00807D33">
        <w:t xml:space="preserve"> (Figure 35; Appendix D3)</w:t>
      </w:r>
      <w:r w:rsidRPr="00807D33">
        <w:t>.</w:t>
      </w:r>
    </w:p>
    <w:p w:rsidR="00347695" w:rsidRPr="00B31720" w:rsidRDefault="00347695" w:rsidP="00347695">
      <w:pPr>
        <w:keepLines/>
        <w:tabs>
          <w:tab w:val="right" w:pos="9360"/>
        </w:tabs>
        <w:suppressAutoHyphens/>
        <w:jc w:val="center"/>
        <w:rPr>
          <w:sz w:val="22"/>
          <w:szCs w:val="20"/>
        </w:rPr>
      </w:pPr>
      <w:r w:rsidRPr="004665CC">
        <w:rPr>
          <w:noProof/>
        </w:rPr>
        <w:drawing>
          <wp:inline distT="0" distB="0" distL="0" distR="0" wp14:anchorId="60957AA2" wp14:editId="618E87BE">
            <wp:extent cx="5943600" cy="4499031"/>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943600" cy="4499031"/>
                    </a:xfrm>
                    <a:prstGeom prst="rect">
                      <a:avLst/>
                    </a:prstGeom>
                    <a:noFill/>
                    <a:ln>
                      <a:noFill/>
                    </a:ln>
                  </pic:spPr>
                </pic:pic>
              </a:graphicData>
            </a:graphic>
          </wp:inline>
        </w:drawing>
      </w:r>
    </w:p>
    <w:p w:rsidR="00771A20" w:rsidRDefault="00347695" w:rsidP="00771A20">
      <w:pPr>
        <w:pStyle w:val="Caption"/>
      </w:pPr>
      <w:bookmarkStart w:id="77" w:name="_Toc516752184"/>
      <w:r>
        <w:t xml:space="preserve">Figure </w:t>
      </w:r>
      <w:r>
        <w:fldChar w:fldCharType="begin"/>
      </w:r>
      <w:r>
        <w:instrText xml:space="preserve"> SEQ Figure \* ARABIC </w:instrText>
      </w:r>
      <w:r>
        <w:fldChar w:fldCharType="separate"/>
      </w:r>
      <w:r>
        <w:rPr>
          <w:noProof/>
        </w:rPr>
        <w:t>36</w:t>
      </w:r>
      <w:r>
        <w:fldChar w:fldCharType="end"/>
      </w:r>
      <w:r>
        <w:t>.–</w:t>
      </w:r>
      <w:r w:rsidRPr="00B31720">
        <w:t>The dressed weight of troll caught coho salmon in Southeast Alaska in even and odd years with 0.3 LOESS trends</w:t>
      </w:r>
      <w:r>
        <w:t xml:space="preserve"> and forecasts for 2018 and 2019 (with 90% confidence bounds)</w:t>
      </w:r>
      <w:r w:rsidRPr="00B31720">
        <w:t>.</w:t>
      </w:r>
      <w:r>
        <w:t xml:space="preserve"> The 2019 forecast is based on a model that excludes the PDO index at lag 0. Recent even years are marked with dots to highlight progressive recovery of coho weight on the even-year squid line from a record low in 2012.</w:t>
      </w:r>
      <w:bookmarkEnd w:id="77"/>
    </w:p>
    <w:p w:rsidR="00E03E13" w:rsidRDefault="00B31720" w:rsidP="00771A20">
      <w:pPr>
        <w:pStyle w:val="Caption"/>
        <w:ind w:firstLine="0"/>
      </w:pPr>
      <w:r w:rsidRPr="00807D33">
        <w:t xml:space="preserve">With a couple of exceptional periods, </w:t>
      </w:r>
      <w:r w:rsidR="008D0CDB" w:rsidRPr="00807D33">
        <w:t xml:space="preserve">the trend in </w:t>
      </w:r>
      <w:r w:rsidR="00807D33">
        <w:t>even-year coho weight has remained</w:t>
      </w:r>
      <w:r w:rsidR="006713EF" w:rsidRPr="00807D33">
        <w:t xml:space="preserve"> substantially more level compared with odd-year weight since 1970</w:t>
      </w:r>
      <w:r w:rsidRPr="00807D33">
        <w:t xml:space="preserve">, suggesting that predation pressure on coho </w:t>
      </w:r>
      <w:r w:rsidR="008D0CDB" w:rsidRPr="00807D33">
        <w:t xml:space="preserve">salmon </w:t>
      </w:r>
      <w:r w:rsidRPr="00807D33">
        <w:t xml:space="preserve">prey has </w:t>
      </w:r>
      <w:r w:rsidR="008C22E3" w:rsidRPr="00807D33">
        <w:t xml:space="preserve">usually </w:t>
      </w:r>
      <w:r w:rsidRPr="00807D33">
        <w:t>been sustainable on the even-year squid lin</w:t>
      </w:r>
      <w:r w:rsidR="008D0CDB" w:rsidRPr="00807D33">
        <w:t>e. A series of high even-year weights in 1984, 1986 and 1988 (Figure</w:t>
      </w:r>
      <w:r w:rsidR="00D747EF" w:rsidRPr="00807D33">
        <w:t xml:space="preserve"> 34</w:t>
      </w:r>
      <w:r w:rsidR="008C22E3" w:rsidRPr="00807D33">
        <w:t>) coincided with the 3 years out of</w:t>
      </w:r>
      <w:r w:rsidR="008D0CDB" w:rsidRPr="00807D33">
        <w:t xml:space="preserve"> 48 when estimated climate-based capacity exceeded the pink salmon harvest variable by the greatest amount</w:t>
      </w:r>
      <w:r w:rsidR="00D747EF" w:rsidRPr="00807D33">
        <w:t xml:space="preserve"> (Figure 35</w:t>
      </w:r>
      <w:r w:rsidR="008D0CDB" w:rsidRPr="00807D33">
        <w:t>), with the record coho weight of 3.75 kg in 1984 coinciding with the greatest positive difference between estimated pink salmon capacity and estimated harvest biomass.</w:t>
      </w:r>
    </w:p>
    <w:p w:rsidR="00B31720" w:rsidRPr="00807D33" w:rsidRDefault="00E03E13" w:rsidP="00B31720">
      <w:pPr>
        <w:keepLines/>
        <w:tabs>
          <w:tab w:val="right" w:pos="9360"/>
        </w:tabs>
        <w:suppressAutoHyphens/>
      </w:pPr>
      <w:r w:rsidRPr="00807D33">
        <w:lastRenderedPageBreak/>
        <w:t>A second deviation from a stable even-year trend occurred when</w:t>
      </w:r>
      <w:r w:rsidR="00B31720" w:rsidRPr="00807D33">
        <w:t xml:space="preserve"> coho weight </w:t>
      </w:r>
      <w:r w:rsidRPr="00807D33">
        <w:t>dropped t</w:t>
      </w:r>
      <w:r w:rsidR="00B31720" w:rsidRPr="00807D33">
        <w:t xml:space="preserve">o a record low of 2.69 kg in 2012 (Figure </w:t>
      </w:r>
      <w:r w:rsidR="00D747EF" w:rsidRPr="00807D33">
        <w:t>34</w:t>
      </w:r>
      <w:r w:rsidR="00B31720" w:rsidRPr="00807D33">
        <w:t xml:space="preserve">) that was only 2% above the mean-average weight of 2.62 kg for </w:t>
      </w:r>
      <w:r w:rsidR="000B4D88">
        <w:t xml:space="preserve">the nearest </w:t>
      </w:r>
      <w:r w:rsidR="00B31720" w:rsidRPr="00807D33">
        <w:t>four odd y</w:t>
      </w:r>
      <w:r w:rsidR="008D0CDB" w:rsidRPr="00807D33">
        <w:t>ears during 2009–2015. In 2012, the gap</w:t>
      </w:r>
      <w:r w:rsidR="00B31720" w:rsidRPr="00807D33">
        <w:t xml:space="preserve"> between trailing pink salmon biomass and estimated capacity was </w:t>
      </w:r>
      <w:r w:rsidR="008D0CDB" w:rsidRPr="00807D33">
        <w:t xml:space="preserve">the </w:t>
      </w:r>
      <w:r w:rsidR="00B31720" w:rsidRPr="00807D33">
        <w:t>largest observed</w:t>
      </w:r>
      <w:r w:rsidR="008D0CDB" w:rsidRPr="00807D33">
        <w:t xml:space="preserve"> negative difference </w:t>
      </w:r>
      <w:r w:rsidR="00B31720" w:rsidRPr="00807D33">
        <w:t>in an even year and was 6</w:t>
      </w:r>
      <w:r w:rsidR="00B31720" w:rsidRPr="00807D33">
        <w:rPr>
          <w:vertAlign w:val="superscript"/>
        </w:rPr>
        <w:t>th</w:t>
      </w:r>
      <w:r w:rsidR="008D0CDB" w:rsidRPr="00807D33">
        <w:t xml:space="preserve"> highest for all years</w:t>
      </w:r>
      <w:r w:rsidR="000B4D88">
        <w:t xml:space="preserve"> (Figure 35)</w:t>
      </w:r>
      <w:r w:rsidR="00B31720" w:rsidRPr="00807D33">
        <w:t>, due primarily to a record harvest of 71.3 million pink salmon returning to Prince William Sound in 2010, of which 97% were of hatchery origin (Botz et al. 2012), combined with negative PDO index value</w:t>
      </w:r>
      <w:r w:rsidR="00D747EF" w:rsidRPr="00807D33">
        <w:t xml:space="preserve">s at all three annual lags (0, 2, </w:t>
      </w:r>
      <w:r w:rsidR="00B31720" w:rsidRPr="00807D33">
        <w:t>4). The Prince William Sound hatchery contributi</w:t>
      </w:r>
      <w:r w:rsidR="008D0CDB" w:rsidRPr="00807D33">
        <w:t xml:space="preserve">on alone comprised </w:t>
      </w:r>
      <w:r w:rsidR="00B31720" w:rsidRPr="00807D33">
        <w:t xml:space="preserve">62% of the 181.71 thousand metric tons of pink salmon harvested from Washington State to the south Alaska Peninsula in 2010. Although not included in the model, an exceptional 2010 return of 28.3 million sockeye salmon to the Fraser River, the largest return since 1913 (Pacific Salmon Commission 2015), likely placed additional pressure on squid prey populations in the Gulf of Alaska. </w:t>
      </w:r>
    </w:p>
    <w:p w:rsidR="00B31720" w:rsidRDefault="008D0CDB" w:rsidP="00B31720">
      <w:pPr>
        <w:keepLines/>
        <w:tabs>
          <w:tab w:val="right" w:pos="9360"/>
        </w:tabs>
        <w:suppressAutoHyphens/>
      </w:pPr>
      <w:r w:rsidRPr="00807D33">
        <w:t xml:space="preserve">Following the abrupt drop in 2012, even-year </w:t>
      </w:r>
      <w:r w:rsidR="00B31720" w:rsidRPr="00807D33">
        <w:t>coho weight reco</w:t>
      </w:r>
      <w:r w:rsidR="00AE1B3E" w:rsidRPr="00807D33">
        <w:t>vered partially in 2014 and reached 99% of the 1970–2010 median</w:t>
      </w:r>
      <w:r w:rsidR="00B31720" w:rsidRPr="00807D33">
        <w:t xml:space="preserve"> even</w:t>
      </w:r>
      <w:r w:rsidR="00AE1B3E" w:rsidRPr="00807D33">
        <w:t>-year weight (3.17</w:t>
      </w:r>
      <w:r w:rsidR="00B31720" w:rsidRPr="00807D33">
        <w:t xml:space="preserve"> kg)</w:t>
      </w:r>
      <w:r w:rsidR="00807D33">
        <w:t xml:space="preserve"> in 2016</w:t>
      </w:r>
      <w:r w:rsidR="00B31720" w:rsidRPr="00807D33">
        <w:t xml:space="preserve">, suggesting </w:t>
      </w:r>
      <w:r w:rsidR="00A75DBE" w:rsidRPr="00807D33">
        <w:t xml:space="preserve">that </w:t>
      </w:r>
      <w:r w:rsidR="00AE1B3E" w:rsidRPr="00807D33">
        <w:t xml:space="preserve">the </w:t>
      </w:r>
      <w:r w:rsidR="00A75DBE" w:rsidRPr="00807D33">
        <w:t>even-year squid line was</w:t>
      </w:r>
      <w:r w:rsidR="00D747EF" w:rsidRPr="00807D33">
        <w:t xml:space="preserve"> approaching</w:t>
      </w:r>
      <w:r w:rsidR="00B31720" w:rsidRPr="00807D33">
        <w:t xml:space="preserve"> full recovery</w:t>
      </w:r>
      <w:r w:rsidR="00A75DBE" w:rsidRPr="00807D33">
        <w:t xml:space="preserve"> (Figur</w:t>
      </w:r>
      <w:r w:rsidR="00D747EF" w:rsidRPr="00807D33">
        <w:t>e 36</w:t>
      </w:r>
      <w:r w:rsidR="00A75DBE" w:rsidRPr="00807D33">
        <w:t>)</w:t>
      </w:r>
      <w:r w:rsidR="000B4D88">
        <w:t>. The c</w:t>
      </w:r>
      <w:r w:rsidRPr="00807D33">
        <w:t xml:space="preserve">oho weight </w:t>
      </w:r>
      <w:r w:rsidR="00D747EF" w:rsidRPr="00807D33">
        <w:t>forecast of 3.32</w:t>
      </w:r>
      <w:r w:rsidR="00471A7B" w:rsidRPr="00807D33">
        <w:t xml:space="preserve"> kg</w:t>
      </w:r>
      <w:r w:rsidR="000A162C">
        <w:t xml:space="preserve"> (90% C.I. </w:t>
      </w:r>
      <w:r w:rsidR="004665CC">
        <w:t xml:space="preserve">3.00–3.66 </w:t>
      </w:r>
      <w:r w:rsidR="000A162C">
        <w:t>kg</w:t>
      </w:r>
      <w:r w:rsidR="00CE6BDF">
        <w:t>)</w:t>
      </w:r>
      <w:r w:rsidR="000B4D88">
        <w:t xml:space="preserve"> for</w:t>
      </w:r>
      <w:r w:rsidR="00AE1B3E" w:rsidRPr="00807D33">
        <w:t xml:space="preserve"> 2018 is 5% above the 1970–2010 median even-year weight, reflecting</w:t>
      </w:r>
      <w:r w:rsidR="00B31720" w:rsidRPr="00807D33">
        <w:t xml:space="preserve"> continued improvement in the climate va</w:t>
      </w:r>
      <w:r w:rsidR="00B50A4E" w:rsidRPr="00807D33">
        <w:t>riable and consistent annual year-over-year decreases</w:t>
      </w:r>
      <w:r w:rsidR="00A75DBE" w:rsidRPr="00807D33">
        <w:t xml:space="preserve"> </w:t>
      </w:r>
      <w:r w:rsidR="00471A7B" w:rsidRPr="00807D33">
        <w:t xml:space="preserve">in </w:t>
      </w:r>
      <w:r w:rsidR="00B31720" w:rsidRPr="00807D33">
        <w:t>even-year pink salmon biomass</w:t>
      </w:r>
      <w:r w:rsidR="00B50A4E" w:rsidRPr="00807D33">
        <w:t xml:space="preserve"> since 2010 that</w:t>
      </w:r>
      <w:r w:rsidR="00B31720" w:rsidRPr="00807D33">
        <w:t xml:space="preserve"> reache</w:t>
      </w:r>
      <w:r w:rsidR="00A75DBE" w:rsidRPr="00807D33">
        <w:t xml:space="preserve">d a harvest of </w:t>
      </w:r>
      <w:r w:rsidR="00B31720" w:rsidRPr="00807D33">
        <w:t>only 71.94</w:t>
      </w:r>
      <w:r w:rsidR="008C22E3" w:rsidRPr="00807D33">
        <w:t xml:space="preserve"> thousand tons in 2016 (</w:t>
      </w:r>
      <w:r w:rsidR="00B31720" w:rsidRPr="00807D33">
        <w:t>the lowest harvest since 1976</w:t>
      </w:r>
      <w:r w:rsidR="008C22E3" w:rsidRPr="00807D33">
        <w:t>)</w:t>
      </w:r>
      <w:r w:rsidR="00B31720" w:rsidRPr="00807D33">
        <w:t>.</w:t>
      </w:r>
      <w:r w:rsidR="000A162C">
        <w:t xml:space="preserve"> Odd-year coho salmon size is also likely to improve, with a projected average troll weight of 2.93 kg (90% C.I. </w:t>
      </w:r>
      <w:r w:rsidR="00222282">
        <w:t>2.59</w:t>
      </w:r>
      <w:r w:rsidR="000A162C">
        <w:t>–3.</w:t>
      </w:r>
      <w:r w:rsidR="00222282">
        <w:t>29</w:t>
      </w:r>
      <w:r w:rsidR="000A162C">
        <w:t xml:space="preserve"> kg) that is</w:t>
      </w:r>
      <w:r w:rsidR="00222282">
        <w:t xml:space="preserve"> above the mean-average weight of 2.57 kg in the past four odd cycle years (2011, 2013, 2015, and 2017).</w:t>
      </w:r>
    </w:p>
    <w:p w:rsidR="00D72993" w:rsidRDefault="00CB48CB" w:rsidP="00B31720">
      <w:pPr>
        <w:keepLines/>
        <w:tabs>
          <w:tab w:val="right" w:pos="9360"/>
        </w:tabs>
        <w:suppressAutoHyphens/>
      </w:pPr>
      <w:r>
        <w:t xml:space="preserve">However, recent changes in the ocean ecosystem in the wake of the warm-water Blob have injected substantial new uncertainty into forecasts of coho salmon size-at-maturity. Results of the NOAA offshore survey in the Gulf of Alaska in 2017 uncovered a high </w:t>
      </w:r>
      <w:r w:rsidRPr="00CB48CB">
        <w:t>proportion of gelatinous biomass</w:t>
      </w:r>
      <w:r>
        <w:t xml:space="preserve"> in the water column, combined with a marked decline in</w:t>
      </w:r>
      <w:r w:rsidRPr="00CB48CB">
        <w:t xml:space="preserve"> other ecologically important species </w:t>
      </w:r>
      <w:r>
        <w:t xml:space="preserve">including the copepod </w:t>
      </w:r>
      <w:r w:rsidRPr="00CB48CB">
        <w:rPr>
          <w:i/>
        </w:rPr>
        <w:t>Calanus marshallae</w:t>
      </w:r>
      <w:r w:rsidR="00356236">
        <w:t xml:space="preserve"> (Strasburger et al. 2018)</w:t>
      </w:r>
      <w:r>
        <w:t>.</w:t>
      </w:r>
      <w:r w:rsidR="00356236">
        <w:t xml:space="preserve"> An elevated biomass of highly efficient gelatinous filter feeders suggested that a </w:t>
      </w:r>
      <w:r w:rsidR="00356236" w:rsidRPr="00356236">
        <w:t xml:space="preserve">high potential </w:t>
      </w:r>
      <w:r w:rsidR="00356236">
        <w:t xml:space="preserve">existed </w:t>
      </w:r>
      <w:r w:rsidR="00356236" w:rsidRPr="00356236">
        <w:t>for the removal of a large fraction of primary productivity from the pelagic ecosystem</w:t>
      </w:r>
      <w:r w:rsidR="00356236">
        <w:t xml:space="preserve">, with potential large implications for consumers, including forage fish, squid and salmon (particularly species other than chum salmon that do not utilize gelatinous zooplankton). Jim Murphy (National Marine Fisheries Service, Juneau, personal communication) noted that relatively few individuals of juvenile squid (identified as </w:t>
      </w:r>
      <w:r w:rsidR="00356236" w:rsidRPr="00356236">
        <w:rPr>
          <w:i/>
        </w:rPr>
        <w:t>B. anonychus</w:t>
      </w:r>
      <w:r w:rsidR="00356236">
        <w:t xml:space="preserve">) were present in samples that he observed, suggesting potentially poor recruitment </w:t>
      </w:r>
      <w:r w:rsidR="00320434">
        <w:t xml:space="preserve">for the cohort </w:t>
      </w:r>
      <w:r w:rsidR="00356236">
        <w:t xml:space="preserve">of maturing squid </w:t>
      </w:r>
      <w:r w:rsidR="00381991">
        <w:t xml:space="preserve">utilized by higher trophic levels salmon species </w:t>
      </w:r>
      <w:r w:rsidR="00356236">
        <w:t xml:space="preserve">in </w:t>
      </w:r>
      <w:r w:rsidR="00D72993">
        <w:t>spring and summer 2018.</w:t>
      </w:r>
    </w:p>
    <w:p w:rsidR="00B31720" w:rsidRPr="00807D33" w:rsidRDefault="00B31720" w:rsidP="00B31720">
      <w:pPr>
        <w:keepLines/>
        <w:tabs>
          <w:tab w:val="right" w:pos="9360"/>
        </w:tabs>
        <w:suppressAutoHyphens/>
      </w:pPr>
      <w:r w:rsidRPr="00807D33">
        <w:t xml:space="preserve">Standing in sharp contrast with a relatively level trend in even-year weights, is a long-term declining trend in odd-year weight following an annual peak at 3.64 kg in 1977 (and a 1981 peak of 3.31 kg in the </w:t>
      </w:r>
      <w:r w:rsidR="00444328" w:rsidRPr="00807D33">
        <w:t xml:space="preserve">0.3 </w:t>
      </w:r>
      <w:r w:rsidRPr="00807D33">
        <w:t>LOESS trend) to an average of 2.57 kg (range 2.45–2.76 kg) for the most recent odd years (2011, 2013, 2015</w:t>
      </w:r>
      <w:r w:rsidR="00A75DBE" w:rsidRPr="00807D33">
        <w:t>,</w:t>
      </w:r>
      <w:r w:rsidRPr="00807D33">
        <w:t xml:space="preserve"> and 2017). This represents a decline of 22% in odd-year weight. Average weight of troll-caught coho salmon shifted from odd-year </w:t>
      </w:r>
      <w:r w:rsidR="00444328" w:rsidRPr="00807D33">
        <w:t xml:space="preserve">dominance </w:t>
      </w:r>
      <w:r w:rsidRPr="00807D33">
        <w:t xml:space="preserve">to even-year dominance in 1982–1983 (Figure </w:t>
      </w:r>
      <w:r w:rsidR="00B125E4" w:rsidRPr="00807D33">
        <w:t>36</w:t>
      </w:r>
      <w:r w:rsidRPr="00807D33">
        <w:t>), two cycles after an oppos</w:t>
      </w:r>
      <w:r w:rsidR="00444328" w:rsidRPr="00807D33">
        <w:t>i</w:t>
      </w:r>
      <w:r w:rsidR="008C22E3" w:rsidRPr="00807D33">
        <w:t>te shift in cyclic dominance of</w:t>
      </w:r>
      <w:r w:rsidRPr="00807D33">
        <w:t xml:space="preserve"> the commercial harvest of pink salmon populations in the Gulf of Alaska (Shaul and Geiger 2016). The lagged response by coho weight to pink salmon harvest biomass is remarkably consistent, when the influence of climatic variation is taken into account.</w:t>
      </w:r>
    </w:p>
    <w:p w:rsidR="00B31720" w:rsidRPr="00B31720" w:rsidRDefault="00B31720" w:rsidP="00B31720">
      <w:pPr>
        <w:rPr>
          <w:b/>
          <w:sz w:val="26"/>
          <w:szCs w:val="20"/>
        </w:rPr>
      </w:pPr>
      <w:r w:rsidRPr="00B31720">
        <w:rPr>
          <w:b/>
          <w:sz w:val="26"/>
          <w:szCs w:val="20"/>
        </w:rPr>
        <w:lastRenderedPageBreak/>
        <w:t xml:space="preserve">Size Comparison with Chinook </w:t>
      </w:r>
      <w:proofErr w:type="gramStart"/>
      <w:r w:rsidRPr="00B31720">
        <w:rPr>
          <w:b/>
          <w:sz w:val="26"/>
          <w:szCs w:val="20"/>
        </w:rPr>
        <w:t>Salmon</w:t>
      </w:r>
      <w:proofErr w:type="gramEnd"/>
    </w:p>
    <w:p w:rsidR="00721666" w:rsidRPr="00807D33" w:rsidRDefault="00B31720" w:rsidP="000B4D88">
      <w:pPr>
        <w:rPr>
          <w:rFonts w:eastAsiaTheme="minorHAnsi"/>
        </w:rPr>
      </w:pPr>
      <w:r w:rsidRPr="00807D33">
        <w:rPr>
          <w:rFonts w:eastAsiaTheme="minorHAnsi"/>
        </w:rPr>
        <w:t xml:space="preserve">When feeding in offshore waters, Chinook salmon have a diet very similar to coho salmon that consists primarily of squid, and in particular the species </w:t>
      </w:r>
      <w:r w:rsidRPr="00807D33">
        <w:rPr>
          <w:rFonts w:eastAsiaTheme="minorHAnsi"/>
          <w:i/>
        </w:rPr>
        <w:t>B. anonychus</w:t>
      </w:r>
      <w:r w:rsidRPr="00807D33">
        <w:rPr>
          <w:rFonts w:eastAsiaTheme="minorHAnsi"/>
        </w:rPr>
        <w:t xml:space="preserve"> (Davis 2003; Kaeriyama et al. 2004). </w:t>
      </w:r>
      <w:r w:rsidR="007F62FD" w:rsidRPr="00807D33">
        <w:rPr>
          <w:rFonts w:eastAsiaTheme="minorHAnsi"/>
        </w:rPr>
        <w:t xml:space="preserve">Chinook salmon stocks from Alaska and north-migrating stocks to the south </w:t>
      </w:r>
      <w:r w:rsidRPr="00807D33">
        <w:rPr>
          <w:rFonts w:eastAsiaTheme="minorHAnsi"/>
        </w:rPr>
        <w:t xml:space="preserve">have </w:t>
      </w:r>
      <w:r w:rsidR="009A3549">
        <w:rPr>
          <w:rFonts w:eastAsiaTheme="minorHAnsi"/>
        </w:rPr>
        <w:t>shown</w:t>
      </w:r>
      <w:r w:rsidR="007F62FD" w:rsidRPr="00807D33">
        <w:rPr>
          <w:rFonts w:eastAsiaTheme="minorHAnsi"/>
        </w:rPr>
        <w:t xml:space="preserve"> a pattern of decreasing</w:t>
      </w:r>
      <w:r w:rsidRPr="00807D33">
        <w:rPr>
          <w:rFonts w:eastAsiaTheme="minorHAnsi"/>
        </w:rPr>
        <w:t xml:space="preserve"> size-at</w:t>
      </w:r>
      <w:r w:rsidR="007F62FD" w:rsidRPr="00807D33">
        <w:rPr>
          <w:rFonts w:eastAsiaTheme="minorHAnsi"/>
        </w:rPr>
        <w:t>-age (in older fish) and in age</w:t>
      </w:r>
      <w:r w:rsidRPr="00807D33">
        <w:rPr>
          <w:rFonts w:eastAsiaTheme="minorHAnsi"/>
        </w:rPr>
        <w:t>-at-maturity (</w:t>
      </w:r>
      <w:r w:rsidR="00B11F9B" w:rsidRPr="00807D33">
        <w:rPr>
          <w:rFonts w:eastAsiaTheme="minorHAnsi"/>
        </w:rPr>
        <w:t xml:space="preserve">Kendall and Quinn 2011; </w:t>
      </w:r>
      <w:r w:rsidR="001572D4">
        <w:rPr>
          <w:rFonts w:eastAsiaTheme="minorHAnsi"/>
        </w:rPr>
        <w:t xml:space="preserve">Johnson and Friesen 2014; </w:t>
      </w:r>
      <w:r w:rsidRPr="00807D33">
        <w:rPr>
          <w:rFonts w:eastAsiaTheme="minorHAnsi"/>
        </w:rPr>
        <w:t>Lewis et al. 2015</w:t>
      </w:r>
      <w:r w:rsidR="007F62FD" w:rsidRPr="00807D33">
        <w:rPr>
          <w:rFonts w:eastAsiaTheme="minorHAnsi"/>
        </w:rPr>
        <w:t>; Ohlberger et al. 2018</w:t>
      </w:r>
      <w:r w:rsidRPr="00807D33">
        <w:rPr>
          <w:rFonts w:eastAsiaTheme="minorHAnsi"/>
        </w:rPr>
        <w:t xml:space="preserve">). </w:t>
      </w:r>
      <w:r w:rsidR="00B11F9B" w:rsidRPr="00807D33">
        <w:rPr>
          <w:rFonts w:eastAsiaTheme="minorHAnsi"/>
        </w:rPr>
        <w:t xml:space="preserve">However, </w:t>
      </w:r>
      <w:r w:rsidR="00721666" w:rsidRPr="00807D33">
        <w:rPr>
          <w:rFonts w:eastAsiaTheme="minorHAnsi"/>
        </w:rPr>
        <w:t xml:space="preserve">a level or increasing </w:t>
      </w:r>
      <w:r w:rsidR="00D747EF" w:rsidRPr="00807D33">
        <w:rPr>
          <w:rFonts w:eastAsiaTheme="minorHAnsi"/>
        </w:rPr>
        <w:t xml:space="preserve">size </w:t>
      </w:r>
      <w:r w:rsidR="00721666" w:rsidRPr="00807D33">
        <w:rPr>
          <w:rFonts w:eastAsiaTheme="minorHAnsi"/>
        </w:rPr>
        <w:t xml:space="preserve">trend has been prevalent in </w:t>
      </w:r>
      <w:r w:rsidR="00B11F9B" w:rsidRPr="00807D33">
        <w:rPr>
          <w:rFonts w:eastAsiaTheme="minorHAnsi"/>
        </w:rPr>
        <w:t>you</w:t>
      </w:r>
      <w:r w:rsidR="00721666" w:rsidRPr="00807D33">
        <w:rPr>
          <w:rFonts w:eastAsiaTheme="minorHAnsi"/>
        </w:rPr>
        <w:t>nger Chinook salmon</w:t>
      </w:r>
      <w:r w:rsidR="00B11F9B" w:rsidRPr="00807D33">
        <w:rPr>
          <w:rFonts w:eastAsiaTheme="minorHAnsi"/>
        </w:rPr>
        <w:t xml:space="preserve"> </w:t>
      </w:r>
      <w:r w:rsidR="00721666" w:rsidRPr="00807D33">
        <w:rPr>
          <w:rFonts w:eastAsiaTheme="minorHAnsi"/>
        </w:rPr>
        <w:t xml:space="preserve">of ages 1- and 2-ocean. </w:t>
      </w:r>
    </w:p>
    <w:p w:rsidR="00B31720" w:rsidRDefault="00721666" w:rsidP="000B4D88">
      <w:pPr>
        <w:rPr>
          <w:rFonts w:eastAsiaTheme="minorHAnsi"/>
        </w:rPr>
      </w:pPr>
      <w:r w:rsidRPr="00807D33">
        <w:rPr>
          <w:rFonts w:eastAsiaTheme="minorHAnsi"/>
        </w:rPr>
        <w:t>A</w:t>
      </w:r>
      <w:r w:rsidR="00B31720" w:rsidRPr="00807D33">
        <w:rPr>
          <w:rFonts w:eastAsiaTheme="minorHAnsi"/>
        </w:rPr>
        <w:t xml:space="preserve">ge 4-ocean chinook salmon from mixed stocks that were landed in the traditional July troll fishery (statistical weeks 27–29) have shown a similar but steeper decline in length </w:t>
      </w:r>
      <w:r w:rsidR="009A3549">
        <w:rPr>
          <w:rFonts w:eastAsiaTheme="minorHAnsi"/>
        </w:rPr>
        <w:t xml:space="preserve">since 1982 </w:t>
      </w:r>
      <w:r w:rsidR="00B31720" w:rsidRPr="00807D33">
        <w:rPr>
          <w:rFonts w:eastAsiaTheme="minorHAnsi"/>
        </w:rPr>
        <w:t>comp</w:t>
      </w:r>
      <w:r w:rsidR="009A3549">
        <w:rPr>
          <w:rFonts w:eastAsiaTheme="minorHAnsi"/>
        </w:rPr>
        <w:t>ared with coho salmon</w:t>
      </w:r>
      <w:r w:rsidR="00205B1B" w:rsidRPr="00807D33">
        <w:rPr>
          <w:rFonts w:eastAsiaTheme="minorHAnsi"/>
        </w:rPr>
        <w:t>, as indicated by mean-average length of male and female spawners in Ford Arm Creek and the Berners River</w:t>
      </w:r>
      <w:r w:rsidR="00B31720" w:rsidRPr="00807D33">
        <w:rPr>
          <w:rFonts w:eastAsiaTheme="minorHAnsi"/>
        </w:rPr>
        <w:t xml:space="preserve"> (Figure </w:t>
      </w:r>
      <w:r w:rsidR="007D277B" w:rsidRPr="00807D33">
        <w:rPr>
          <w:rFonts w:eastAsiaTheme="minorHAnsi"/>
        </w:rPr>
        <w:t>37</w:t>
      </w:r>
      <w:r w:rsidR="00B31720" w:rsidRPr="00807D33">
        <w:rPr>
          <w:rFonts w:eastAsiaTheme="minorHAnsi"/>
        </w:rPr>
        <w:t>). There has been a divergence during the recent very warm period beginning in 2014 when coho salmon have rebounded in size (consistent with the coho weight model) while less thermally tolerant Chinook salmon (Abdul-Aziz et al. 2011) have continued to decline in size during this period. Prior to the mid-2000s, declining size was limited primarily to older age 4-ocean fish, but age 3-ocean Chinook salmon have also shown steep declines in size sinc</w:t>
      </w:r>
      <w:r w:rsidRPr="00807D33">
        <w:rPr>
          <w:rFonts w:eastAsiaTheme="minorHAnsi"/>
        </w:rPr>
        <w:t>e 2006, p</w:t>
      </w:r>
      <w:r w:rsidR="007D277B" w:rsidRPr="00807D33">
        <w:rPr>
          <w:rFonts w:eastAsiaTheme="minorHAnsi"/>
        </w:rPr>
        <w:t>articularly after 2010 (Figure 37</w:t>
      </w:r>
      <w:r w:rsidRPr="00807D33">
        <w:rPr>
          <w:rFonts w:eastAsiaTheme="minorHAnsi"/>
        </w:rPr>
        <w:t>).</w:t>
      </w:r>
    </w:p>
    <w:p w:rsidR="009A3549" w:rsidRPr="00807D33" w:rsidRDefault="009A3549" w:rsidP="009A3549">
      <w:pPr>
        <w:spacing w:after="200" w:line="276" w:lineRule="auto"/>
        <w:rPr>
          <w:rFonts w:eastAsiaTheme="minorHAnsi"/>
        </w:rPr>
      </w:pPr>
      <w:r w:rsidRPr="00807D33">
        <w:rPr>
          <w:rFonts w:eastAsiaTheme="minorHAnsi"/>
        </w:rPr>
        <w:t>We suspect that</w:t>
      </w:r>
      <w:r>
        <w:rPr>
          <w:rFonts w:eastAsiaTheme="minorHAnsi"/>
        </w:rPr>
        <w:t>, as in coho salmon,</w:t>
      </w:r>
      <w:r w:rsidRPr="00807D33">
        <w:rPr>
          <w:rFonts w:eastAsiaTheme="minorHAnsi"/>
        </w:rPr>
        <w:t xml:space="preserve"> declining size of older </w:t>
      </w:r>
      <w:proofErr w:type="gramStart"/>
      <w:r w:rsidRPr="00807D33">
        <w:rPr>
          <w:rFonts w:eastAsiaTheme="minorHAnsi"/>
        </w:rPr>
        <w:t>chinook</w:t>
      </w:r>
      <w:proofErr w:type="gramEnd"/>
      <w:r>
        <w:rPr>
          <w:rFonts w:eastAsiaTheme="minorHAnsi"/>
        </w:rPr>
        <w:t xml:space="preserve"> salmon has </w:t>
      </w:r>
      <w:r w:rsidRPr="00807D33">
        <w:rPr>
          <w:rFonts w:eastAsiaTheme="minorHAnsi"/>
        </w:rPr>
        <w:t>been closely linked to abundance of offshore squid prey populations and to the same climatic and top-down controls on those populations. The stronger biennial pattern in coho salmon likely reflects that species</w:t>
      </w:r>
      <w:r>
        <w:rPr>
          <w:rFonts w:eastAsiaTheme="minorHAnsi"/>
        </w:rPr>
        <w:t>’</w:t>
      </w:r>
      <w:r w:rsidRPr="00807D33">
        <w:rPr>
          <w:rFonts w:eastAsiaTheme="minorHAnsi"/>
        </w:rPr>
        <w:t xml:space="preserve"> dependence on a single even- or odd-year squid line, while older Chinook salmon likely feed to some extent on both squid lines. The increasing size trend in younger Chinook salmon (Ohlberger et al. 2018) may reflect trends </w:t>
      </w:r>
      <w:r>
        <w:rPr>
          <w:rFonts w:eastAsiaTheme="minorHAnsi"/>
        </w:rPr>
        <w:t xml:space="preserve">in </w:t>
      </w:r>
      <w:r w:rsidRPr="00807D33">
        <w:rPr>
          <w:rFonts w:eastAsiaTheme="minorHAnsi"/>
        </w:rPr>
        <w:t>coastal forage fish populations that, in some cases have increased since the early-1980s (e</w:t>
      </w:r>
      <w:r>
        <w:rPr>
          <w:rFonts w:eastAsiaTheme="minorHAnsi"/>
        </w:rPr>
        <w:t>.g. herring in Southeast Alaska</w:t>
      </w:r>
      <w:r w:rsidRPr="00807D33">
        <w:rPr>
          <w:rFonts w:eastAsiaTheme="minorHAnsi"/>
        </w:rPr>
        <w:t xml:space="preserve">; Hebert 2017)  while the trend coho salmon adult size indicates that a key offshore prey species in offshore waters has decreased, a trend that may have more effect on </w:t>
      </w:r>
      <w:r>
        <w:rPr>
          <w:rFonts w:eastAsiaTheme="minorHAnsi"/>
        </w:rPr>
        <w:t>older Chinook salmon that appear to range</w:t>
      </w:r>
      <w:r w:rsidRPr="00807D33">
        <w:rPr>
          <w:rFonts w:eastAsiaTheme="minorHAnsi"/>
        </w:rPr>
        <w:t xml:space="preserve"> beyond the inshore forage fish community utilized by smaller “feeder kings”.</w:t>
      </w:r>
    </w:p>
    <w:p w:rsidR="009A3549" w:rsidRDefault="009A3549" w:rsidP="009A3549">
      <w:pPr>
        <w:pStyle w:val="Heading2"/>
      </w:pPr>
      <w:bookmarkStart w:id="78" w:name="_Toc516750001"/>
      <w:r>
        <w:t>Escapement Goal Development</w:t>
      </w:r>
      <w:bookmarkEnd w:id="78"/>
    </w:p>
    <w:p w:rsidR="009A3549" w:rsidRPr="00F5223D" w:rsidRDefault="009A3549" w:rsidP="009A3549">
      <w:r w:rsidRPr="00F5223D">
        <w:t xml:space="preserve">Biological escapement </w:t>
      </w:r>
      <w:r>
        <w:t>goals were established for the four</w:t>
      </w:r>
      <w:r w:rsidRPr="00F5223D">
        <w:t xml:space="preserve"> long-term indicator stocks in 1994 using Ricker analysis (Clark et al. 1994). Using the same technique, Clark </w:t>
      </w:r>
      <w:r>
        <w:t>(1995) developed goals for the five</w:t>
      </w:r>
      <w:r w:rsidRPr="00F5223D">
        <w:t xml:space="preserve"> surveyed roadside streams in the Juneau area, while Clark and Clark (1994) developed escapement goals for 7 streams in the Yakutat area. These goal ranges were designed to maintain wild stocks at high levels of productivity and to maintain yields near maximum. The goals represent a range of escapements that were estimated to produce 90% or more of </w:t>
      </w:r>
      <w:r w:rsidRPr="00F5223D">
        <w:rPr>
          <w:i/>
        </w:rPr>
        <w:t>MSY</w:t>
      </w:r>
      <w:r w:rsidRPr="00F5223D">
        <w:t>.</w:t>
      </w:r>
    </w:p>
    <w:p w:rsidR="00B125E4" w:rsidRPr="00B31720" w:rsidRDefault="00B125E4" w:rsidP="00B125E4">
      <w:pPr>
        <w:jc w:val="center"/>
      </w:pPr>
      <w:r w:rsidRPr="002B5466">
        <w:rPr>
          <w:noProof/>
        </w:rPr>
        <w:lastRenderedPageBreak/>
        <w:drawing>
          <wp:inline distT="0" distB="0" distL="0" distR="0" wp14:anchorId="183C432E" wp14:editId="5AEA0584">
            <wp:extent cx="5665524" cy="419226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669233" cy="4195010"/>
                    </a:xfrm>
                    <a:prstGeom prst="rect">
                      <a:avLst/>
                    </a:prstGeom>
                    <a:noFill/>
                    <a:ln>
                      <a:noFill/>
                    </a:ln>
                  </pic:spPr>
                </pic:pic>
              </a:graphicData>
            </a:graphic>
          </wp:inline>
        </w:drawing>
      </w:r>
    </w:p>
    <w:p w:rsidR="00B125E4" w:rsidRPr="00B31720" w:rsidRDefault="00094A79" w:rsidP="00094A79">
      <w:pPr>
        <w:pStyle w:val="Caption"/>
      </w:pPr>
      <w:bookmarkStart w:id="79" w:name="_Toc516752185"/>
      <w:r>
        <w:t xml:space="preserve">Figure </w:t>
      </w:r>
      <w:r>
        <w:fldChar w:fldCharType="begin"/>
      </w:r>
      <w:r>
        <w:instrText xml:space="preserve"> SEQ Figure \* ARABIC </w:instrText>
      </w:r>
      <w:r>
        <w:fldChar w:fldCharType="separate"/>
      </w:r>
      <w:r w:rsidR="00167CAD">
        <w:rPr>
          <w:noProof/>
        </w:rPr>
        <w:t>37</w:t>
      </w:r>
      <w:r>
        <w:fldChar w:fldCharType="end"/>
      </w:r>
      <w:r w:rsidR="00B125E4" w:rsidRPr="00B31720">
        <w:t>.–Mean-average length of male and female age .1 coho salmon spawners in the Berners River and Ford Arm Creek compared with the average length of 3-ocean and 4-ocean Chinook salmon harvested by the Alaska troll fishery in early to mid-July. Chinook lengths are the mean-average for freshwater ages 0 and 1.</w:t>
      </w:r>
      <w:bookmarkEnd w:id="79"/>
    </w:p>
    <w:p w:rsidR="00F5223D" w:rsidRPr="00F5223D" w:rsidRDefault="00F5223D" w:rsidP="00F5223D">
      <w:r w:rsidRPr="00F5223D">
        <w:t xml:space="preserve">The more recently, </w:t>
      </w:r>
      <w:r w:rsidRPr="00F5223D">
        <w:rPr>
          <w:i/>
        </w:rPr>
        <w:t>BEG</w:t>
      </w:r>
      <w:r w:rsidRPr="00F5223D">
        <w:t xml:space="preserve">s based on Ricker model analysis were developed for mark-recapture estimates of escapement in the Chilkat River (30,000–70,000 spawners; Ericksen and Fleischman 2006) and transboundary Taku River (70,000–90,000 spawners; Pestal and Johnston 2015). Goals for aggregate peak counts for groups of surveyed streams in the Ketchikan and Sitka areas were developed by Shaul and Tydingco (2006) based on hockey stick model estimates of coho salmon spawner productivity from the literature. </w:t>
      </w:r>
    </w:p>
    <w:p w:rsidR="00F5223D" w:rsidRPr="00F5223D" w:rsidRDefault="00F5223D" w:rsidP="00F5223D">
      <w:r w:rsidRPr="00F5223D">
        <w:t xml:space="preserve">Shaul et al. (2009) used Beverton-Holt analysis to revise the </w:t>
      </w:r>
      <w:r w:rsidRPr="00F5223D">
        <w:rPr>
          <w:i/>
        </w:rPr>
        <w:t>BEG</w:t>
      </w:r>
      <w:r w:rsidRPr="00F5223D">
        <w:t xml:space="preserve"> for Hugh Smith Lake to 500–1,600 spawners. Shaul et al. (2014) reviewed the </w:t>
      </w:r>
      <w:r w:rsidRPr="00F5223D">
        <w:rPr>
          <w:i/>
        </w:rPr>
        <w:t>BEG</w:t>
      </w:r>
      <w:r w:rsidRPr="00F5223D">
        <w:t xml:space="preserve"> of 2,050 (range 1,300–2,900) spawners for Ford Arm Creek based on a variety of conventional spawner-recruit models, including one incorporating pink salmon escapement. Their analyses resulted in estimates similar to the current goal and they concluded that no change is warranted. Spawner-recruit analysis for two of the long-term indicator stocks, Hugh Smith Lake and Ford Arm Creek, indicates a </w:t>
      </w:r>
      <w:r w:rsidR="007D277B">
        <w:t>significant (</w:t>
      </w:r>
      <w:r w:rsidR="007D277B" w:rsidRPr="007D277B">
        <w:rPr>
          <w:i/>
        </w:rPr>
        <w:t>p</w:t>
      </w:r>
      <w:r w:rsidR="007D277B">
        <w:t xml:space="preserve"> = 0.05) </w:t>
      </w:r>
      <w:r w:rsidRPr="00F5223D">
        <w:t>positive relationship between brood year escapement and production over the range of observations, with no evidence of the over-compensation feature prominent in the widely employed Ricker spawner-recruit model</w:t>
      </w:r>
      <w:r w:rsidR="007D277B">
        <w:t xml:space="preserve"> (Figure 38)</w:t>
      </w:r>
      <w:r w:rsidRPr="00F5223D">
        <w:t xml:space="preserve">. </w:t>
      </w:r>
    </w:p>
    <w:p w:rsidR="00F5223D" w:rsidRDefault="00F5223D" w:rsidP="00F5223D">
      <w:r w:rsidRPr="00F5223D">
        <w:t>Although these features are reasonably encompassed in the Beverton-Holt Model</w:t>
      </w:r>
      <w:r w:rsidR="003C1AC6">
        <w:t xml:space="preserve"> (Beverton and Holt 1957)</w:t>
      </w:r>
      <w:r w:rsidRPr="00F5223D">
        <w:t xml:space="preserve">, Shaul et al. (2013) proposed a modification of the hockey stock (HS) model called </w:t>
      </w:r>
      <w:r w:rsidRPr="00F5223D">
        <w:lastRenderedPageBreak/>
        <w:t xml:space="preserve">the bent hockey stick (BHS) model which also encompasses the positive relationship between spawners and recruits above </w:t>
      </w:r>
      <w:r w:rsidRPr="00F5223D">
        <w:rPr>
          <w:i/>
        </w:rPr>
        <w:t>S</w:t>
      </w:r>
      <w:r w:rsidRPr="00F5223D">
        <w:rPr>
          <w:i/>
          <w:vertAlign w:val="subscript"/>
        </w:rPr>
        <w:t>msy</w:t>
      </w:r>
      <w:r w:rsidRPr="00F5223D">
        <w:t xml:space="preserve"> for these two systems without the assumption of very high intrinsic productivity inherent in t</w:t>
      </w:r>
      <w:r w:rsidR="007D277B">
        <w:t>he Beverton-Holt model (Figure 38</w:t>
      </w:r>
      <w:r w:rsidRPr="00F5223D">
        <w:t>). Shaul et al. (2013) hypothesized that this positive relationship repres</w:t>
      </w:r>
      <w:r w:rsidR="001572D4">
        <w:t>ents the contribution by marine-</w:t>
      </w:r>
      <w:r w:rsidRPr="00F5223D">
        <w:t>rearing nomad fry that are surplus to freshwater rearing capacity</w:t>
      </w:r>
      <w:r w:rsidR="003C1AC6">
        <w:t xml:space="preserve"> (Chapman 1962 and 1966</w:t>
      </w:r>
      <w:r w:rsidR="0096020E">
        <w:t>; Koski 2009</w:t>
      </w:r>
      <w:r w:rsidR="003C1AC6">
        <w:t>)</w:t>
      </w:r>
      <w:r w:rsidR="007D277B">
        <w:t>, suggesting that a</w:t>
      </w:r>
      <w:r w:rsidRPr="00F5223D">
        <w:t xml:space="preserve"> small but relatively constant fraction of these “surpl</w:t>
      </w:r>
      <w:r w:rsidR="008C22E3">
        <w:t xml:space="preserve">us” fry survive and </w:t>
      </w:r>
      <w:r w:rsidRPr="00F5223D">
        <w:t xml:space="preserve">grow in marine </w:t>
      </w:r>
      <w:r w:rsidR="008C22E3">
        <w:t>waters</w:t>
      </w:r>
      <w:r w:rsidR="007D277B">
        <w:t xml:space="preserve"> where density dependence is low</w:t>
      </w:r>
      <w:r w:rsidR="008C22E3">
        <w:t xml:space="preserve">. They </w:t>
      </w:r>
      <w:r w:rsidR="007D277B">
        <w:t xml:space="preserve">appear to </w:t>
      </w:r>
      <w:r w:rsidR="008C22E3">
        <w:t>provide a buffer against</w:t>
      </w:r>
      <w:r w:rsidRPr="00F5223D">
        <w:t xml:space="preserve"> population shocks and enable populations to produce yield near </w:t>
      </w:r>
      <w:r w:rsidRPr="00F5223D">
        <w:rPr>
          <w:i/>
        </w:rPr>
        <w:t>MSY</w:t>
      </w:r>
      <w:r w:rsidRPr="00F5223D">
        <w:t xml:space="preserve"> over a broader range</w:t>
      </w:r>
      <w:r w:rsidR="008C22E3">
        <w:t>,</w:t>
      </w:r>
      <w:r w:rsidRPr="00F5223D">
        <w:t xml:space="preserve"> including </w:t>
      </w:r>
      <w:r w:rsidR="008C22E3">
        <w:t xml:space="preserve">from </w:t>
      </w:r>
      <w:r w:rsidRPr="00F5223D">
        <w:t>higher spawning escapements.</w:t>
      </w:r>
    </w:p>
    <w:p w:rsidR="009A3549" w:rsidRPr="00F5223D" w:rsidRDefault="009A3549" w:rsidP="009A3549">
      <w:r w:rsidRPr="00F5223D">
        <w:rPr>
          <w:noProof/>
        </w:rPr>
        <w:drawing>
          <wp:inline distT="0" distB="0" distL="0" distR="0" wp14:anchorId="28E1B022" wp14:editId="752EE26A">
            <wp:extent cx="2849880" cy="2857500"/>
            <wp:effectExtent l="0" t="0" r="762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2849880" cy="2857500"/>
                    </a:xfrm>
                    <a:prstGeom prst="rect">
                      <a:avLst/>
                    </a:prstGeom>
                    <a:noFill/>
                  </pic:spPr>
                </pic:pic>
              </a:graphicData>
            </a:graphic>
          </wp:inline>
        </w:drawing>
      </w:r>
      <w:r w:rsidRPr="00F5223D">
        <w:rPr>
          <w:noProof/>
        </w:rPr>
        <w:drawing>
          <wp:inline distT="0" distB="0" distL="0" distR="0" wp14:anchorId="22B0E316" wp14:editId="77049017">
            <wp:extent cx="2796540" cy="2773680"/>
            <wp:effectExtent l="0" t="0" r="3810" b="7620"/>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796540" cy="2773680"/>
                    </a:xfrm>
                    <a:prstGeom prst="rect">
                      <a:avLst/>
                    </a:prstGeom>
                    <a:noFill/>
                  </pic:spPr>
                </pic:pic>
              </a:graphicData>
            </a:graphic>
          </wp:inline>
        </w:drawing>
      </w:r>
    </w:p>
    <w:p w:rsidR="009A3549" w:rsidRPr="00F5223D" w:rsidRDefault="009A3549" w:rsidP="009A3549">
      <w:pPr>
        <w:pStyle w:val="Caption"/>
        <w:rPr>
          <w:rFonts w:asciiTheme="minorHAnsi" w:eastAsiaTheme="minorHAnsi" w:hAnsiTheme="minorHAnsi" w:cstheme="minorBidi"/>
          <w:noProof/>
          <w:szCs w:val="22"/>
        </w:rPr>
      </w:pPr>
      <w:bookmarkStart w:id="80" w:name="_Toc516752186"/>
      <w:r>
        <w:t xml:space="preserve">Figure </w:t>
      </w:r>
      <w:r>
        <w:fldChar w:fldCharType="begin"/>
      </w:r>
      <w:r>
        <w:instrText xml:space="preserve"> SEQ Figure \* ARABIC </w:instrText>
      </w:r>
      <w:r>
        <w:fldChar w:fldCharType="separate"/>
      </w:r>
      <w:r w:rsidR="00167CAD">
        <w:rPr>
          <w:noProof/>
        </w:rPr>
        <w:t>38</w:t>
      </w:r>
      <w:r>
        <w:fldChar w:fldCharType="end"/>
      </w:r>
      <w:r w:rsidRPr="00F5223D">
        <w:t>.–Bent hockey stock (BHS) spawner–recruit relationships for Hugh Smith Lake coho salmon (1982–2004 brood years) and Ford Arm Lake coho salmon (1982, 1983, and 1985–2005 brood years) showing a 0.75 LOESS trend (dashed line), the replacement line (thin black solid) and the escapement range estimated to produce 90% or more of maximum sustained yield (black dashed lines; from Shaul et al. 2013).</w:t>
      </w:r>
      <w:bookmarkEnd w:id="80"/>
      <w:r w:rsidRPr="00F5223D">
        <w:rPr>
          <w:rFonts w:asciiTheme="minorHAnsi" w:eastAsiaTheme="minorHAnsi" w:hAnsiTheme="minorHAnsi" w:cstheme="minorBidi"/>
          <w:szCs w:val="22"/>
        </w:rPr>
        <w:t xml:space="preserve"> </w:t>
      </w:r>
    </w:p>
    <w:p w:rsidR="00F5223D" w:rsidRPr="00F5223D" w:rsidRDefault="00F5223D" w:rsidP="00F5223D">
      <w:pPr>
        <w:rPr>
          <w:color w:val="000000" w:themeColor="text1"/>
        </w:rPr>
      </w:pPr>
      <w:r w:rsidRPr="00F5223D">
        <w:rPr>
          <w:color w:val="000000" w:themeColor="text1"/>
        </w:rPr>
        <w:t xml:space="preserve">The </w:t>
      </w:r>
      <w:r w:rsidRPr="00F5223D">
        <w:rPr>
          <w:i/>
          <w:color w:val="000000" w:themeColor="text1"/>
        </w:rPr>
        <w:t>BEG</w:t>
      </w:r>
      <w:r w:rsidRPr="00F5223D">
        <w:rPr>
          <w:color w:val="000000" w:themeColor="text1"/>
        </w:rPr>
        <w:t xml:space="preserve"> for the Berners Riv</w:t>
      </w:r>
      <w:r w:rsidR="008C22E3">
        <w:rPr>
          <w:color w:val="000000" w:themeColor="text1"/>
        </w:rPr>
        <w:t>er was recently revised 10–12%</w:t>
      </w:r>
      <w:r w:rsidRPr="00F5223D">
        <w:rPr>
          <w:color w:val="000000" w:themeColor="text1"/>
        </w:rPr>
        <w:t xml:space="preserve"> lower (Shaul et al. 2018). The analysis was based on estimated escapements and returns for the 1989–2010 brood years. The analysis was limited to this later period because escapement survey efficiency appeared to have stabilized after 1988 and because a transition from coded-wire tagging of presmolts (with over 10 months of freshwater residence remaining) to tagging of migrating smolts after 1988 resulted in dramatic improvement in the precision of harvest estimates and a clear delineation between freshwater and marine effects. Adult runs to the Berners River have been highly variable, decreasing sharply from a 15-year period of high smolt production coincident with high marine survival during 1990–2004 to a post-2004 period when both smolt abundance and marine survival averaged substantially lower</w:t>
      </w:r>
      <w:r w:rsidR="007D277B">
        <w:rPr>
          <w:color w:val="000000" w:themeColor="text1"/>
        </w:rPr>
        <w:t xml:space="preserve"> (Figures 9 and 12)</w:t>
      </w:r>
      <w:r w:rsidRPr="00F5223D">
        <w:rPr>
          <w:color w:val="000000" w:themeColor="text1"/>
        </w:rPr>
        <w:t>. Brood year production during both periods appeared largely unaffected by variation in escapement.</w:t>
      </w:r>
    </w:p>
    <w:p w:rsidR="00F5223D" w:rsidRPr="00F5223D" w:rsidRDefault="00F5223D" w:rsidP="00F5223D">
      <w:pPr>
        <w:rPr>
          <w:color w:val="000000" w:themeColor="text1"/>
        </w:rPr>
      </w:pPr>
      <w:r w:rsidRPr="00F5223D">
        <w:rPr>
          <w:color w:val="000000" w:themeColor="text1"/>
        </w:rPr>
        <w:t xml:space="preserve">Marine survival was standardized to a constant rate for all brood years under the assumption that marine survival is independent of spawner abundance, a common assumption for coho salmon but not </w:t>
      </w:r>
      <w:r w:rsidR="007D277B">
        <w:rPr>
          <w:color w:val="000000" w:themeColor="text1"/>
        </w:rPr>
        <w:t xml:space="preserve">for </w:t>
      </w:r>
      <w:r w:rsidRPr="00F5223D">
        <w:rPr>
          <w:color w:val="000000" w:themeColor="text1"/>
        </w:rPr>
        <w:t xml:space="preserve">all species. A hockey stick production model (Bradford et al. 2000) was fit to both freshwater “regimes” including an earlier warm period (1989–1999) and a later cool period </w:t>
      </w:r>
      <w:r w:rsidRPr="00F5223D">
        <w:rPr>
          <w:color w:val="000000" w:themeColor="text1"/>
        </w:rPr>
        <w:lastRenderedPageBreak/>
        <w:t>(2000–2010), as well as the full series, at constant marine survival rates that simulate varying ocean regimes including low marine survival (bottom quintile: 9.5%), high survival (top quintile: 25.4%), and average survival (16.3%).</w:t>
      </w:r>
    </w:p>
    <w:p w:rsidR="00F5223D" w:rsidRPr="00F5223D" w:rsidRDefault="00F5223D" w:rsidP="00F5223D">
      <w:pPr>
        <w:rPr>
          <w:color w:val="000000" w:themeColor="text1"/>
        </w:rPr>
      </w:pPr>
      <w:r w:rsidRPr="00F5223D">
        <w:rPr>
          <w:color w:val="000000" w:themeColor="text1"/>
        </w:rPr>
        <w:t>Annual estimates of the number of spawners (i.e., nominal escapement) were standardized to a constant average per capita reproductive capacity in order to estimate “effective escapement” for each brood year. Per capita egg biomass was used to represent per capita reproductive potential, and was computed as a function of (a) the proportion of females in the spawning escapement and (b) their average egg biomass (a function of female size). Per capita reproductive potential of spawners has been highly variable and positively correlated with marine survival, leading to greater variation in effective spawning escapement compared with nominal escapement (Shaul and Geiger 2016; Shaul et al. 2018).</w:t>
      </w:r>
    </w:p>
    <w:p w:rsidR="00F5223D" w:rsidRPr="00F5223D" w:rsidRDefault="00F5223D" w:rsidP="00F5223D">
      <w:pPr>
        <w:rPr>
          <w:color w:val="000000" w:themeColor="text1"/>
        </w:rPr>
      </w:pPr>
      <w:r w:rsidRPr="00F5223D">
        <w:rPr>
          <w:color w:val="000000" w:themeColor="text1"/>
        </w:rPr>
        <w:t>Although the intent was to compare only unadjusted nominal estimates of escapement against the biological escapement goal, the recommended lower goal bound was increased by 26% to account for a pattern of lower per capita egg biomass in years when returns (and potential escapements) were low. The recommended upper goal bound is based on analysis for a period of favorable freshwater conditions (1989–1999 brood years) combined with assumed high marine survival (average for the upper quintile) to insure that the biological escapement goal will encompass optimal escapement during a period of favorable conditions. The recommended biological escapement goal for the expanded survey count is 4,500–10,000 spawners. After adjusting for the survey expansion factor, the biological escapement goal for the unexpanded survey count is 3,600–8,100 spawners.</w:t>
      </w:r>
    </w:p>
    <w:p w:rsidR="00F5223D" w:rsidRPr="00F5223D" w:rsidRDefault="00F5223D" w:rsidP="00F5223D">
      <w:pPr>
        <w:rPr>
          <w:color w:val="000000" w:themeColor="text1"/>
        </w:rPr>
      </w:pPr>
      <w:r w:rsidRPr="00F5223D">
        <w:rPr>
          <w:color w:val="000000" w:themeColor="text1"/>
        </w:rPr>
        <w:t xml:space="preserve">During 1990–2013, the Berners River population followed a very significant odd-year dominant pattern in female size, the ratio of females to males, and per capita egg biomass (PCEB) in age 1-ocean spawners (Shaul et al. 2018; Figure </w:t>
      </w:r>
      <w:r w:rsidR="007D277B">
        <w:rPr>
          <w:color w:val="000000" w:themeColor="text1"/>
        </w:rPr>
        <w:t>39</w:t>
      </w:r>
      <w:r w:rsidRPr="00F5223D">
        <w:rPr>
          <w:color w:val="000000" w:themeColor="text1"/>
        </w:rPr>
        <w:t xml:space="preserve">). However, this relationship changed for 2014–2016 returns influenced by the warm water “Blob” in the northeast Pacific (Bond et al. 2015) and the 2017 return that experienced an impact on its primary prey populations (odd-year squid) from the two largest North American </w:t>
      </w:r>
      <w:r w:rsidR="007D277B">
        <w:rPr>
          <w:color w:val="000000" w:themeColor="text1"/>
        </w:rPr>
        <w:t>pink salmon harvests on record (</w:t>
      </w:r>
      <w:r w:rsidRPr="00F5223D">
        <w:rPr>
          <w:color w:val="000000" w:themeColor="text1"/>
        </w:rPr>
        <w:t>in 2013 and 2015</w:t>
      </w:r>
      <w:r w:rsidR="007D277B">
        <w:rPr>
          <w:color w:val="000000" w:themeColor="text1"/>
        </w:rPr>
        <w:t>) that was</w:t>
      </w:r>
      <w:r w:rsidRPr="00F5223D">
        <w:rPr>
          <w:color w:val="000000" w:themeColor="text1"/>
        </w:rPr>
        <w:t xml:space="preserve"> expected to exert maximum influence on coho salmo</w:t>
      </w:r>
      <w:r w:rsidR="007D277B">
        <w:rPr>
          <w:color w:val="000000" w:themeColor="text1"/>
        </w:rPr>
        <w:t>n growth in 2017 (Figure 34</w:t>
      </w:r>
      <w:r w:rsidRPr="00F5223D">
        <w:rPr>
          <w:color w:val="000000" w:themeColor="text1"/>
        </w:rPr>
        <w:t>; Shaul and Geiger 2016). Female size rebounded in 2014–2016 from historic lows for both odd- and even-year cycle phases in 2011–2013</w:t>
      </w:r>
      <w:r w:rsidR="007D277B">
        <w:rPr>
          <w:color w:val="000000" w:themeColor="text1"/>
        </w:rPr>
        <w:t xml:space="preserve"> (Figure 39A)</w:t>
      </w:r>
      <w:r w:rsidRPr="00F5223D">
        <w:rPr>
          <w:color w:val="000000" w:themeColor="text1"/>
        </w:rPr>
        <w:t>, largely in line with the model forecast based on the PDO index and pink salmon biomass in the G</w:t>
      </w:r>
      <w:r w:rsidR="007D277B">
        <w:rPr>
          <w:color w:val="000000" w:themeColor="text1"/>
        </w:rPr>
        <w:t>ulf of Alaska (Figures 34 and 35</w:t>
      </w:r>
      <w:r w:rsidRPr="00F5223D">
        <w:rPr>
          <w:color w:val="000000" w:themeColor="text1"/>
        </w:rPr>
        <w:t xml:space="preserve">). </w:t>
      </w:r>
    </w:p>
    <w:p w:rsidR="00F5223D" w:rsidRDefault="00F5223D" w:rsidP="00F5223D">
      <w:pPr>
        <w:rPr>
          <w:color w:val="000000" w:themeColor="text1"/>
        </w:rPr>
      </w:pPr>
      <w:r w:rsidRPr="00F5223D">
        <w:rPr>
          <w:color w:val="000000" w:themeColor="text1"/>
        </w:rPr>
        <w:t>However, the ratio of females to males declined s</w:t>
      </w:r>
      <w:r w:rsidR="007D277B">
        <w:rPr>
          <w:color w:val="000000" w:themeColor="text1"/>
        </w:rPr>
        <w:t>ubstantially after 2013 (Figure 39</w:t>
      </w:r>
      <w:r w:rsidRPr="00F5223D">
        <w:rPr>
          <w:color w:val="000000" w:themeColor="text1"/>
        </w:rPr>
        <w:t xml:space="preserve">B) despite the improvement in growth. We hypothesize that the proportionate decrease in females may have been in part a sex-specific response to increased metabolic stress from elevated ocean temperatures during the “Blob”. However, female size declined yet again in 2017, while the sex ratio reached a record low 0.44 females per male. In, 2017, the combination of small female size, </w:t>
      </w:r>
      <w:r w:rsidR="008C22E3">
        <w:rPr>
          <w:color w:val="000000" w:themeColor="text1"/>
        </w:rPr>
        <w:t>(</w:t>
      </w:r>
      <w:r w:rsidRPr="00F5223D">
        <w:rPr>
          <w:color w:val="000000" w:themeColor="text1"/>
        </w:rPr>
        <w:t>in line with the model forecast</w:t>
      </w:r>
      <w:r w:rsidR="008C22E3">
        <w:rPr>
          <w:color w:val="000000" w:themeColor="text1"/>
        </w:rPr>
        <w:t>)</w:t>
      </w:r>
      <w:r w:rsidRPr="00F5223D">
        <w:rPr>
          <w:color w:val="000000" w:themeColor="text1"/>
        </w:rPr>
        <w:t>, and a record low sex ratio resulted in record low per capita egg biomass among Berners River spawners</w:t>
      </w:r>
      <w:r w:rsidR="007D277B">
        <w:rPr>
          <w:color w:val="000000" w:themeColor="text1"/>
        </w:rPr>
        <w:t xml:space="preserve"> (Figure 39C)</w:t>
      </w:r>
      <w:r w:rsidRPr="00F5223D">
        <w:rPr>
          <w:color w:val="000000" w:themeColor="text1"/>
        </w:rPr>
        <w:t>. Although the warm water Blob had largely abated by early-2017, sea surface temperature maps indicated that anomalously high su</w:t>
      </w:r>
      <w:r w:rsidR="007D277B">
        <w:rPr>
          <w:color w:val="000000" w:themeColor="text1"/>
        </w:rPr>
        <w:t>r</w:t>
      </w:r>
      <w:r w:rsidRPr="00F5223D">
        <w:rPr>
          <w:color w:val="000000" w:themeColor="text1"/>
        </w:rPr>
        <w:t xml:space="preserve">face temperatures remained over much of the Gulf of Alaska, that may have added some level </w:t>
      </w:r>
      <w:r w:rsidR="001572D4">
        <w:rPr>
          <w:color w:val="000000" w:themeColor="text1"/>
        </w:rPr>
        <w:t>of continued metabolic stress</w:t>
      </w:r>
      <w:r w:rsidRPr="00F5223D">
        <w:rPr>
          <w:color w:val="000000" w:themeColor="text1"/>
        </w:rPr>
        <w:t xml:space="preserve"> at a time when availability of offshore squid prey </w:t>
      </w:r>
      <w:r w:rsidR="007D277B">
        <w:rPr>
          <w:color w:val="000000" w:themeColor="text1"/>
        </w:rPr>
        <w:t xml:space="preserve">was </w:t>
      </w:r>
      <w:r w:rsidRPr="00F5223D">
        <w:rPr>
          <w:color w:val="000000" w:themeColor="text1"/>
        </w:rPr>
        <w:t xml:space="preserve">impacted by back-to-back record pink salmon returns. </w:t>
      </w:r>
    </w:p>
    <w:p w:rsidR="009A3549" w:rsidRPr="00F5223D" w:rsidRDefault="009A3549" w:rsidP="009A3549">
      <w:pPr>
        <w:keepLines/>
        <w:tabs>
          <w:tab w:val="right" w:pos="9360"/>
        </w:tabs>
        <w:suppressAutoHyphens/>
        <w:ind w:firstLine="288"/>
        <w:jc w:val="center"/>
        <w:rPr>
          <w:sz w:val="22"/>
          <w:szCs w:val="20"/>
        </w:rPr>
      </w:pPr>
      <w:r w:rsidRPr="00F5223D">
        <w:rPr>
          <w:rFonts w:asciiTheme="minorHAnsi" w:eastAsiaTheme="minorHAnsi" w:hAnsiTheme="minorHAnsi" w:cstheme="minorBidi"/>
          <w:noProof/>
          <w:sz w:val="22"/>
          <w:szCs w:val="22"/>
        </w:rPr>
        <w:lastRenderedPageBreak/>
        <w:drawing>
          <wp:inline distT="0" distB="0" distL="0" distR="0" wp14:anchorId="322AA214" wp14:editId="2898AF0F">
            <wp:extent cx="5606868" cy="7151915"/>
            <wp:effectExtent l="19050" t="19050" r="13335" b="1143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605331" cy="7149955"/>
                    </a:xfrm>
                    <a:prstGeom prst="rect">
                      <a:avLst/>
                    </a:prstGeom>
                    <a:noFill/>
                    <a:ln>
                      <a:solidFill>
                        <a:sysClr val="windowText" lastClr="000000"/>
                      </a:solidFill>
                    </a:ln>
                  </pic:spPr>
                </pic:pic>
              </a:graphicData>
            </a:graphic>
          </wp:inline>
        </w:drawing>
      </w:r>
    </w:p>
    <w:p w:rsidR="009A3549" w:rsidRPr="00F5223D" w:rsidRDefault="009A3549" w:rsidP="009A3549">
      <w:pPr>
        <w:pStyle w:val="Caption"/>
      </w:pPr>
      <w:bookmarkStart w:id="81" w:name="_Toc516752187"/>
      <w:r>
        <w:t xml:space="preserve">Figure </w:t>
      </w:r>
      <w:r>
        <w:fldChar w:fldCharType="begin"/>
      </w:r>
      <w:r>
        <w:instrText xml:space="preserve"> SEQ Figure \* ARABIC </w:instrText>
      </w:r>
      <w:r>
        <w:fldChar w:fldCharType="separate"/>
      </w:r>
      <w:r w:rsidR="00167CAD">
        <w:rPr>
          <w:noProof/>
        </w:rPr>
        <w:t>39</w:t>
      </w:r>
      <w:r>
        <w:fldChar w:fldCharType="end"/>
      </w:r>
      <w:r w:rsidRPr="00F5223D">
        <w:t>.–Average female spawner length (A), ratio of female spawners to males (B), per capita egg biomass (PCEB) index for spawners (C), and marine survival from smolt to age 1-ocean returning adult for the coho salmon population in the Berners River, 1989–2017.</w:t>
      </w:r>
      <w:bookmarkEnd w:id="81"/>
    </w:p>
    <w:p w:rsidR="009A3549" w:rsidRPr="00F5223D" w:rsidRDefault="009A3549" w:rsidP="00F5223D">
      <w:pPr>
        <w:rPr>
          <w:color w:val="000000" w:themeColor="text1"/>
        </w:rPr>
      </w:pPr>
    </w:p>
    <w:p w:rsidR="00F5223D" w:rsidRPr="00F5223D" w:rsidRDefault="00F5223D" w:rsidP="00F5223D">
      <w:pPr>
        <w:rPr>
          <w:color w:val="000000" w:themeColor="text1"/>
        </w:rPr>
      </w:pPr>
      <w:r w:rsidRPr="00F5223D">
        <w:rPr>
          <w:color w:val="000000" w:themeColor="text1"/>
        </w:rPr>
        <w:lastRenderedPageBreak/>
        <w:t>The decrease to record low per capita egg biomass occurred as overall marine survival for both sexes continued a pattern of decline from an early-1990s peak, reaching a new low of 4.9% in 2017</w:t>
      </w:r>
      <w:r w:rsidR="007D277B">
        <w:rPr>
          <w:color w:val="000000" w:themeColor="text1"/>
        </w:rPr>
        <w:t xml:space="preserve"> (Figure 39D)</w:t>
      </w:r>
      <w:r w:rsidRPr="00F5223D">
        <w:rPr>
          <w:color w:val="000000" w:themeColor="text1"/>
        </w:rPr>
        <w:t>. Fortunately, the record low marine survival rate experienced by 2016 smolts (returning as adults in 2017) was substantially offset in adult returns by a record 2016 smolt migration, that was positively influenced by record summer</w:t>
      </w:r>
      <w:r w:rsidR="007D277B">
        <w:rPr>
          <w:color w:val="000000" w:themeColor="text1"/>
        </w:rPr>
        <w:t>-fall rainfall in 2015 (Figure 9</w:t>
      </w:r>
      <w:r w:rsidRPr="00F5223D">
        <w:rPr>
          <w:color w:val="000000" w:themeColor="text1"/>
        </w:rPr>
        <w:t xml:space="preserve">) followed by an exceptionally mild winter in 2015–2016. The expanded escapement count of 7,040 spawners was above the mid-point of the </w:t>
      </w:r>
      <w:r w:rsidRPr="00F5223D">
        <w:rPr>
          <w:i/>
          <w:color w:val="000000" w:themeColor="text1"/>
        </w:rPr>
        <w:t>BEG</w:t>
      </w:r>
      <w:r w:rsidR="007D277B">
        <w:rPr>
          <w:color w:val="000000" w:themeColor="text1"/>
        </w:rPr>
        <w:t xml:space="preserve"> (4,500–10,000 spawners), while</w:t>
      </w:r>
      <w:r w:rsidRPr="00F5223D">
        <w:rPr>
          <w:color w:val="000000" w:themeColor="text1"/>
        </w:rPr>
        <w:t xml:space="preserve"> the effective spawning escapement estimated at 5,410 spawners (adjusted for low per capita egg biomass</w:t>
      </w:r>
      <w:r w:rsidR="007D277B">
        <w:rPr>
          <w:color w:val="000000" w:themeColor="text1"/>
        </w:rPr>
        <w:t>) was in the lower portion of the goal range (Figure 40).</w:t>
      </w:r>
    </w:p>
    <w:p w:rsidR="006A555F" w:rsidRPr="00F5223D" w:rsidRDefault="006A555F" w:rsidP="006A555F">
      <w:pPr>
        <w:rPr>
          <w:color w:val="000000" w:themeColor="text1"/>
        </w:rPr>
      </w:pPr>
      <w:r w:rsidRPr="00F5223D">
        <w:rPr>
          <w:color w:val="000000" w:themeColor="text1"/>
        </w:rPr>
        <w:t xml:space="preserve">Adjusting nominal escapement (number of fish) to effective escapement (based on constant per capita reproductive potential) can be useful when there is evidence of growth-related and sex-specific mortality, as in populations like the Berners River coho salmon stock and other coho and chinook salmon populations in the region. The combined effect of adult female size and differential late-ocean mortality in females can increase variation in total effective spawning escapement because lower survival rates tend to produce both a smaller number of returning salmon and </w:t>
      </w:r>
      <w:r>
        <w:rPr>
          <w:color w:val="000000" w:themeColor="text1"/>
        </w:rPr>
        <w:t xml:space="preserve">fewer </w:t>
      </w:r>
      <w:r w:rsidRPr="00F5223D">
        <w:rPr>
          <w:color w:val="000000" w:themeColor="text1"/>
        </w:rPr>
        <w:t xml:space="preserve">surviving spawners. Females returning under these conditions are typically smaller on average (with lower egg biomass) and comprise a smaller proportion of the spawning population compared with males </w:t>
      </w:r>
      <w:r w:rsidR="009A3549">
        <w:rPr>
          <w:color w:val="000000" w:themeColor="text1"/>
        </w:rPr>
        <w:t xml:space="preserve">than </w:t>
      </w:r>
      <w:r w:rsidRPr="00F5223D">
        <w:rPr>
          <w:color w:val="000000" w:themeColor="text1"/>
        </w:rPr>
        <w:t>w</w:t>
      </w:r>
      <w:r>
        <w:rPr>
          <w:color w:val="000000" w:themeColor="text1"/>
        </w:rPr>
        <w:t>hen growth and survival are high</w:t>
      </w:r>
      <w:r w:rsidRPr="00F5223D">
        <w:rPr>
          <w:color w:val="000000" w:themeColor="text1"/>
        </w:rPr>
        <w:t>.</w:t>
      </w:r>
    </w:p>
    <w:p w:rsidR="00F5223D" w:rsidRPr="00F5223D" w:rsidRDefault="00F5223D" w:rsidP="00F5223D">
      <w:pPr>
        <w:keepLines/>
        <w:tabs>
          <w:tab w:val="right" w:pos="9360"/>
        </w:tabs>
        <w:suppressAutoHyphens/>
        <w:rPr>
          <w:rFonts w:asciiTheme="minorHAnsi" w:eastAsiaTheme="minorHAnsi" w:hAnsiTheme="minorHAnsi" w:cstheme="minorBidi"/>
          <w:noProof/>
          <w:sz w:val="22"/>
          <w:szCs w:val="22"/>
        </w:rPr>
      </w:pPr>
      <w:r w:rsidRPr="00F5223D">
        <w:rPr>
          <w:rFonts w:asciiTheme="minorHAnsi" w:eastAsiaTheme="minorHAnsi" w:hAnsiTheme="minorHAnsi" w:cstheme="minorBidi"/>
          <w:noProof/>
          <w:sz w:val="22"/>
          <w:szCs w:val="22"/>
        </w:rPr>
        <w:drawing>
          <wp:inline distT="0" distB="0" distL="0" distR="0" wp14:anchorId="282FE76E" wp14:editId="50CE315D">
            <wp:extent cx="5943600" cy="3803904"/>
            <wp:effectExtent l="0" t="0" r="0" b="635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943600" cy="3803904"/>
                    </a:xfrm>
                    <a:prstGeom prst="rect">
                      <a:avLst/>
                    </a:prstGeom>
                    <a:noFill/>
                    <a:ln>
                      <a:noFill/>
                    </a:ln>
                  </pic:spPr>
                </pic:pic>
              </a:graphicData>
            </a:graphic>
          </wp:inline>
        </w:drawing>
      </w:r>
      <w:r w:rsidRPr="00F5223D">
        <w:rPr>
          <w:rFonts w:asciiTheme="minorHAnsi" w:eastAsiaTheme="minorHAnsi" w:hAnsiTheme="minorHAnsi" w:cstheme="minorBidi"/>
          <w:sz w:val="22"/>
          <w:szCs w:val="22"/>
        </w:rPr>
        <w:t xml:space="preserve"> </w:t>
      </w:r>
    </w:p>
    <w:p w:rsidR="00F5223D" w:rsidRDefault="00094A79" w:rsidP="00094A79">
      <w:pPr>
        <w:pStyle w:val="Caption"/>
      </w:pPr>
      <w:bookmarkStart w:id="82" w:name="_Toc516752188"/>
      <w:r>
        <w:t xml:space="preserve">Figure </w:t>
      </w:r>
      <w:r>
        <w:fldChar w:fldCharType="begin"/>
      </w:r>
      <w:r>
        <w:instrText xml:space="preserve"> SEQ Figure \* ARABIC </w:instrText>
      </w:r>
      <w:r>
        <w:fldChar w:fldCharType="separate"/>
      </w:r>
      <w:r w:rsidR="00167CAD">
        <w:rPr>
          <w:noProof/>
        </w:rPr>
        <w:t>40</w:t>
      </w:r>
      <w:r>
        <w:fldChar w:fldCharType="end"/>
      </w:r>
      <w:r w:rsidR="00F5223D" w:rsidRPr="00F5223D">
        <w:t>.–Nominal number of coho salmon spawners in the Berners River and estimated effective spawning escapement adjusted to constant average per capita reproductive potential. Effective escapement is calculated by multiplying the escapement estimate by the PCEB index standardized to a 1989–2014 average (Shaul et al. 2018).</w:t>
      </w:r>
      <w:bookmarkEnd w:id="82"/>
    </w:p>
    <w:p w:rsidR="00D05B1C" w:rsidRDefault="00D05B1C" w:rsidP="00D05B1C">
      <w:pPr>
        <w:pStyle w:val="Heading1"/>
      </w:pPr>
      <w:bookmarkStart w:id="83" w:name="_Toc516750002"/>
      <w:r>
        <w:lastRenderedPageBreak/>
        <w:t>DISCUSSION</w:t>
      </w:r>
      <w:bookmarkEnd w:id="83"/>
    </w:p>
    <w:p w:rsidR="00D05B1C" w:rsidRDefault="00D05B1C" w:rsidP="00D05B1C">
      <w:r>
        <w:t xml:space="preserve">Southeast Alaska coho salmon stocks appear to be in excellent condition as a whole. We found no stocks of concern from a fishery management perspective. Stocks that have </w:t>
      </w:r>
      <w:r w:rsidRPr="00C32FBD">
        <w:rPr>
          <w:i/>
        </w:rPr>
        <w:t>BEG</w:t>
      </w:r>
      <w:r>
        <w:t>s have been within or above target ranges in the vast majority of cases.</w:t>
      </w:r>
    </w:p>
    <w:p w:rsidR="00E90F82" w:rsidRDefault="002F7BEB" w:rsidP="00E90F82">
      <w:pPr>
        <w:pStyle w:val="Heading2"/>
      </w:pPr>
      <w:bookmarkStart w:id="84" w:name="_Toc516750003"/>
      <w:r>
        <w:t xml:space="preserve">Survival and </w:t>
      </w:r>
      <w:r w:rsidR="00E90F82">
        <w:t>Abundance Trends</w:t>
      </w:r>
      <w:bookmarkEnd w:id="84"/>
    </w:p>
    <w:p w:rsidR="00547B15" w:rsidRDefault="00A158C1" w:rsidP="00E90F82">
      <w:r>
        <w:t>Although</w:t>
      </w:r>
      <w:r w:rsidR="00E90F82">
        <w:t xml:space="preserve"> estimated abundance of wild coho salmon available to the troll fisher</w:t>
      </w:r>
      <w:r>
        <w:t>y has maintained a slight increasing</w:t>
      </w:r>
      <w:r w:rsidR="00E90F82">
        <w:t xml:space="preserve"> trend since 1982, </w:t>
      </w:r>
      <w:r w:rsidR="00A83289">
        <w:t>there have been substantial geographical changes</w:t>
      </w:r>
      <w:r w:rsidR="00B252B7">
        <w:t xml:space="preserve"> in the source of the abundance</w:t>
      </w:r>
      <w:r w:rsidR="001E71B7">
        <w:t>, as indicated by returns</w:t>
      </w:r>
      <w:r w:rsidR="00E90F82">
        <w:t xml:space="preserve"> to specific wild indicator</w:t>
      </w:r>
      <w:r w:rsidR="001E71B7">
        <w:t xml:space="preserve"> systems</w:t>
      </w:r>
      <w:r w:rsidR="00E90F82">
        <w:t xml:space="preserve">. During 1982–2004, returns to inside indicator systems </w:t>
      </w:r>
      <w:r w:rsidR="00A33D94">
        <w:t xml:space="preserve">throughout the region </w:t>
      </w:r>
      <w:r w:rsidR="00E90F82">
        <w:t>were relatively closely synchronized with each other and with abundance in the troll fishery</w:t>
      </w:r>
      <w:r w:rsidR="001572D4">
        <w:t xml:space="preserve"> (Figure 41)</w:t>
      </w:r>
      <w:r w:rsidR="00E90F82">
        <w:t xml:space="preserve">, but returns to Lynn Canal systems dropped sharply beginning in 2005 </w:t>
      </w:r>
      <w:r w:rsidR="000F6226">
        <w:t>from a combination of lower smolt production and lower marine survival</w:t>
      </w:r>
      <w:r w:rsidR="00E90F82">
        <w:t xml:space="preserve">. </w:t>
      </w:r>
      <w:r>
        <w:t>Berners River s</w:t>
      </w:r>
      <w:r w:rsidR="00E70E15">
        <w:t xml:space="preserve">molt </w:t>
      </w:r>
      <w:r w:rsidR="00A33D94">
        <w:t xml:space="preserve">production </w:t>
      </w:r>
      <w:r w:rsidR="00E70E15">
        <w:t>fully recovered during the 2014</w:t>
      </w:r>
      <w:r>
        <w:t>–</w:t>
      </w:r>
      <w:r w:rsidR="00E70E15">
        <w:t>2017 returns,</w:t>
      </w:r>
      <w:r>
        <w:t xml:space="preserve"> under warmer climatic conditions</w:t>
      </w:r>
      <w:r w:rsidR="00B252B7">
        <w:t>, and</w:t>
      </w:r>
      <w:r w:rsidR="00E70E15">
        <w:t xml:space="preserve"> the 2014 adult return</w:t>
      </w:r>
      <w:r w:rsidR="007D277B">
        <w:t xml:space="preserve"> </w:t>
      </w:r>
      <w:r>
        <w:t xml:space="preserve">was the largest since 2004 (although </w:t>
      </w:r>
      <w:r w:rsidR="00E70E15">
        <w:t>still 16% below</w:t>
      </w:r>
      <w:bookmarkStart w:id="85" w:name="_GoBack"/>
      <w:bookmarkEnd w:id="85"/>
      <w:r>
        <w:t xml:space="preserve"> 1</w:t>
      </w:r>
      <w:r w:rsidR="00E70E15">
        <w:t>989–2004 median return</w:t>
      </w:r>
      <w:r w:rsidR="007D277B">
        <w:t>; Figure 22</w:t>
      </w:r>
      <w:r>
        <w:t>).</w:t>
      </w:r>
      <w:r w:rsidR="00547B15">
        <w:t xml:space="preserve"> However</w:t>
      </w:r>
      <w:r w:rsidR="00E70E15">
        <w:t>, marine survival, which had decreased from a 15-year average of 19% for 1990–2004 adult returns to 12% during 2005–2015</w:t>
      </w:r>
      <w:r w:rsidR="00547B15">
        <w:t>, has</w:t>
      </w:r>
      <w:r w:rsidR="00E70E15">
        <w:t xml:space="preserve"> subsequently </w:t>
      </w:r>
      <w:r w:rsidR="00547B15">
        <w:t xml:space="preserve">dropped </w:t>
      </w:r>
      <w:r w:rsidR="00E70E15">
        <w:t xml:space="preserve">to </w:t>
      </w:r>
      <w:r w:rsidR="00B252B7">
        <w:t xml:space="preserve">only </w:t>
      </w:r>
      <w:r w:rsidR="00E70E15">
        <w:t>5–6% in 2016–2017 (with the Auke Creek jack i</w:t>
      </w:r>
      <w:r w:rsidR="00567B59">
        <w:t>ndicator suggesting</w:t>
      </w:r>
      <w:r w:rsidR="00E70E15">
        <w:t xml:space="preserve"> similar or lower </w:t>
      </w:r>
      <w:r w:rsidR="00567B59">
        <w:t>marine survival in</w:t>
      </w:r>
      <w:r w:rsidR="00E70E15">
        <w:t xml:space="preserve"> 2018</w:t>
      </w:r>
      <w:r w:rsidR="007D277B">
        <w:t>; Figures 13 and 16</w:t>
      </w:r>
      <w:r w:rsidR="00E70E15">
        <w:t xml:space="preserve">). </w:t>
      </w:r>
    </w:p>
    <w:p w:rsidR="00E858ED" w:rsidRDefault="00E858ED" w:rsidP="00E858ED">
      <w:pPr>
        <w:rPr>
          <w:b/>
        </w:rPr>
      </w:pPr>
      <w:r w:rsidRPr="00911843">
        <w:rPr>
          <w:noProof/>
        </w:rPr>
        <w:drawing>
          <wp:inline distT="0" distB="0" distL="0" distR="0" wp14:anchorId="326C9D2E" wp14:editId="0BD6C2E8">
            <wp:extent cx="5899355" cy="4276083"/>
            <wp:effectExtent l="0" t="0" r="6350" b="0"/>
            <wp:docPr id="2070" name="Picture 20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906820" cy="4281494"/>
                    </a:xfrm>
                    <a:prstGeom prst="rect">
                      <a:avLst/>
                    </a:prstGeom>
                    <a:noFill/>
                    <a:ln>
                      <a:noFill/>
                    </a:ln>
                  </pic:spPr>
                </pic:pic>
              </a:graphicData>
            </a:graphic>
          </wp:inline>
        </w:drawing>
      </w:r>
    </w:p>
    <w:p w:rsidR="00E858ED" w:rsidRPr="00F5223D" w:rsidRDefault="00E858ED" w:rsidP="00E858ED">
      <w:pPr>
        <w:pStyle w:val="Caption"/>
      </w:pPr>
      <w:bookmarkStart w:id="86" w:name="_Toc516752189"/>
      <w:r>
        <w:t xml:space="preserve">Figure </w:t>
      </w:r>
      <w:r>
        <w:fldChar w:fldCharType="begin"/>
      </w:r>
      <w:r>
        <w:instrText xml:space="preserve"> SEQ Figure \* ARABIC </w:instrText>
      </w:r>
      <w:r>
        <w:fldChar w:fldCharType="separate"/>
      </w:r>
      <w:r w:rsidR="00167CAD">
        <w:rPr>
          <w:noProof/>
        </w:rPr>
        <w:t>41</w:t>
      </w:r>
      <w:r>
        <w:fldChar w:fldCharType="end"/>
      </w:r>
      <w:r>
        <w:t>.–Estimated total adult coho salmon returns to the Berners River (unexpanded escapement), and scaled returns to the Chilkat River and Hugh Smith Lake, compared with an estimate of the abundance of wild coho salmon available to the Alaska troll fishery.</w:t>
      </w:r>
      <w:bookmarkEnd w:id="86"/>
    </w:p>
    <w:p w:rsidR="00E858ED" w:rsidRDefault="00E858ED" w:rsidP="00E90F82"/>
    <w:p w:rsidR="00547B15" w:rsidRDefault="00547B15" w:rsidP="00E90F82">
      <w:r>
        <w:t xml:space="preserve">Meanwhile, in southern Southeast, </w:t>
      </w:r>
      <w:r w:rsidR="008316AB">
        <w:t>f</w:t>
      </w:r>
      <w:r w:rsidR="000F6226">
        <w:t xml:space="preserve">avorable marine survival </w:t>
      </w:r>
      <w:r w:rsidR="00FA6059">
        <w:t>beginning</w:t>
      </w:r>
      <w:r>
        <w:t xml:space="preserve"> in the mid-2000s, and</w:t>
      </w:r>
      <w:r w:rsidR="00FA6059">
        <w:t xml:space="preserve"> consistently high</w:t>
      </w:r>
      <w:r w:rsidR="000F6226">
        <w:t xml:space="preserve"> smolt production after 2010, </w:t>
      </w:r>
      <w:r w:rsidR="00FA6059">
        <w:t xml:space="preserve">resulted in a series of strong adult returns to Hugh Smith Lake beginning in 2007 </w:t>
      </w:r>
      <w:r>
        <w:t xml:space="preserve">that </w:t>
      </w:r>
      <w:r w:rsidR="00FA6059">
        <w:t xml:space="preserve">closely tracked wild abundance in the troll fishery through 2014, before </w:t>
      </w:r>
      <w:r w:rsidR="00B252B7">
        <w:t xml:space="preserve">also </w:t>
      </w:r>
      <w:r w:rsidR="00FA6059">
        <w:t>decreasing sharply under a series of poor</w:t>
      </w:r>
      <w:r w:rsidR="001E71B7">
        <w:t>er</w:t>
      </w:r>
      <w:r w:rsidR="00FA6059">
        <w:t xml:space="preserve"> (6–7%) marine survival rates during 2015–2017</w:t>
      </w:r>
      <w:r w:rsidR="007D277B">
        <w:t xml:space="preserve"> (Figure 41)</w:t>
      </w:r>
      <w:r>
        <w:t xml:space="preserve">. </w:t>
      </w:r>
    </w:p>
    <w:p w:rsidR="008316AB" w:rsidRDefault="00FA6059" w:rsidP="00E90F82">
      <w:r>
        <w:t>However, despite declines in inside indicator systems, overall wild abundance in the troll fishery remained high during 2015–2017, apparently from</w:t>
      </w:r>
      <w:r w:rsidR="008316AB">
        <w:t xml:space="preserve"> strong contributions by wild coho salmon stocks</w:t>
      </w:r>
      <w:r>
        <w:t xml:space="preserve"> on the outer coast </w:t>
      </w:r>
      <w:r w:rsidR="008316AB">
        <w:t xml:space="preserve">of Southeast Alaska </w:t>
      </w:r>
      <w:r>
        <w:t>a</w:t>
      </w:r>
      <w:r w:rsidR="008316AB">
        <w:t>nd the British Columbia coast</w:t>
      </w:r>
      <w:r>
        <w:t>.</w:t>
      </w:r>
      <w:r w:rsidR="00547B15">
        <w:t xml:space="preserve"> </w:t>
      </w:r>
      <w:r w:rsidR="008316AB">
        <w:t xml:space="preserve">The consistent trend in overall wild coho salmon abundance available in outer coastal fishing areas, despite the declines in a major inside production areas, demonstrates a strong portfolio effect in the Alaska troll coho salmon fishery. While coho salmon </w:t>
      </w:r>
      <w:r w:rsidR="00DD2039">
        <w:t xml:space="preserve">in Southeast Alaska and northern British Columbia </w:t>
      </w:r>
      <w:r w:rsidR="008316AB">
        <w:t xml:space="preserve">lack </w:t>
      </w:r>
      <w:r w:rsidR="00B252B7">
        <w:t xml:space="preserve">the </w:t>
      </w:r>
      <w:r w:rsidR="008316AB">
        <w:t>ocean age diversity</w:t>
      </w:r>
      <w:r w:rsidR="001E71B7">
        <w:t xml:space="preserve"> found in </w:t>
      </w:r>
      <w:r w:rsidR="00DD2039">
        <w:t>sockeye salmon (Schindler et al. 2010), they benefit from diverse geography, habitat, and life history strategies (Shaul et al. 2013).</w:t>
      </w:r>
      <w:r w:rsidR="00C43C7F">
        <w:t xml:space="preserve"> Weak correlations between inside indicator stocks and Ford Arm Creek, on the outer coast, are consistent with similarly weak relationships between stocks on the Washington Coast compared with Puget Sound (Shaul et al. 2007).</w:t>
      </w:r>
    </w:p>
    <w:p w:rsidR="00547B15" w:rsidRDefault="00B252B7" w:rsidP="00E90F82">
      <w:r>
        <w:t>While</w:t>
      </w:r>
      <w:r w:rsidR="003577D7">
        <w:t xml:space="preserve"> thus far limited to systems inside the Alexander Archipelago, the recent sharp de</w:t>
      </w:r>
      <w:r w:rsidR="004015DA">
        <w:t xml:space="preserve">cline in marine survival is of </w:t>
      </w:r>
      <w:r w:rsidR="003577D7">
        <w:t>concern for a number of reasons.</w:t>
      </w:r>
      <w:r w:rsidR="004015DA">
        <w:t xml:space="preserve"> Foremost</w:t>
      </w:r>
      <w:r w:rsidR="003577D7">
        <w:t xml:space="preserve">, </w:t>
      </w:r>
      <w:r w:rsidR="004015DA">
        <w:t xml:space="preserve">the </w:t>
      </w:r>
      <w:r w:rsidR="003577D7">
        <w:t xml:space="preserve">observed </w:t>
      </w:r>
      <w:r w:rsidR="004015DA">
        <w:t xml:space="preserve">decline </w:t>
      </w:r>
      <w:r w:rsidR="003577D7">
        <w:t>in survival of age 1-ocean coho salmon likely foreshadow</w:t>
      </w:r>
      <w:r w:rsidR="004015DA">
        <w:t>s</w:t>
      </w:r>
      <w:r w:rsidR="003577D7">
        <w:t xml:space="preserve"> similar declines in species such as sockeye, chinook and chum salmon</w:t>
      </w:r>
      <w:r w:rsidR="004015DA">
        <w:t xml:space="preserve"> that commonly remain at sea for 3 or 4 years. This will likely present a hardship for resource users who are more dependent upon fishing in inside waters.</w:t>
      </w:r>
    </w:p>
    <w:p w:rsidR="0091044A" w:rsidRDefault="0091044A" w:rsidP="0091044A">
      <w:r w:rsidRPr="00C85824">
        <w:t>Inland waters w</w:t>
      </w:r>
      <w:r w:rsidR="00C32FBD">
        <w:t>h</w:t>
      </w:r>
      <w:r w:rsidRPr="00C85824">
        <w:t xml:space="preserve">ere salmon rear for a period of months before migrating to the open sea can serve as important </w:t>
      </w:r>
      <w:r w:rsidR="00C32FBD">
        <w:t>nursery areas that contribute to</w:t>
      </w:r>
      <w:r w:rsidRPr="00C85824">
        <w:t xml:space="preserve"> substantially higher marine survival compared with streams that drain more directly into the oceanic waters. For example, coho salmon smolts entering inside waters from Auke Creek, Berners River and Taku River in 2004 and 2005 survived to adulthood at a mean-average rate of 13% (range 6–21%) compared with a survival rate estimated at 5% in both years for smolt the entered the Situk-Ahrnklin Lagoon before passing directly over the bar into oceanic waters (Shaul et al. 2010). A similar survival advantage has been experienced in most years by coho salmon stocks rearing in Puget Sound where marine survival averaged 12% compared with 4–6% for stocks on the Washington Coast (Shaul et al 2007).</w:t>
      </w:r>
    </w:p>
    <w:p w:rsidR="006A555F" w:rsidRPr="00C85824" w:rsidRDefault="006A555F" w:rsidP="006A555F">
      <w:pPr>
        <w:spacing w:before="240"/>
      </w:pPr>
      <w:r w:rsidRPr="00C85824">
        <w:t>However, the benefit of rearing for an extended period in inside waters before entering the main ocean may turn into a disadvantage when conditions for survival deteriorate in those same waters.  In addition to a the recent decrease in coho salmon survival (</w:t>
      </w:r>
      <w:r>
        <w:t>Figure 12)</w:t>
      </w:r>
      <w:r w:rsidRPr="00C85824">
        <w:t>, other signs of change include a marked increase in odd-year dominance in northern inside pink salmon returns and a decrease in even-year pink returns since 2011 (Gray et al. 2016), a decrease in inside herring populations (Hebert 2017), and very low catches of juvenile pink and chum salmon during trawl surveys conducted in Icy and upper Chatham Straits conducted in June and July 2017 by the Southeast Coastal Ecosystem Monitoring (SECM) project (Jim Murphy, National Marine Fisheries Service, personal communication). Several recent patterns suggest that outer coastal marine waters have been less affected, including high recent coho salmon catches in the Situk-Ahrnklin setnet f</w:t>
      </w:r>
      <w:r>
        <w:t>ishery during 2013–2016 (Figure 15</w:t>
      </w:r>
      <w:r w:rsidRPr="00C85824">
        <w:t xml:space="preserve">), a record escapement count in Sitka area streams in 2016 (Figure </w:t>
      </w:r>
      <w:r>
        <w:t>5</w:t>
      </w:r>
      <w:r w:rsidRPr="00C85824">
        <w:t xml:space="preserve">), a large contribution to the </w:t>
      </w:r>
      <w:r>
        <w:t xml:space="preserve">troll </w:t>
      </w:r>
      <w:r w:rsidRPr="00C85824">
        <w:t>coho salmon harvest by</w:t>
      </w:r>
      <w:r>
        <w:t xml:space="preserve"> the </w:t>
      </w:r>
      <w:r>
        <w:lastRenderedPageBreak/>
        <w:t>Klawock Hatchery (Figure 19</w:t>
      </w:r>
      <w:r w:rsidRPr="00C85824">
        <w:t>) and continued high biomass in Sitka and Klawock herring populations (Hebert 2017).</w:t>
      </w:r>
    </w:p>
    <w:p w:rsidR="004015DA" w:rsidRDefault="004015DA" w:rsidP="00E90F82">
      <w:r>
        <w:t xml:space="preserve">Also of concern is uncertainty about the cause of the decline in </w:t>
      </w:r>
      <w:r w:rsidR="0091044A">
        <w:t xml:space="preserve">marine </w:t>
      </w:r>
      <w:r>
        <w:t xml:space="preserve">survival, </w:t>
      </w:r>
      <w:proofErr w:type="gramStart"/>
      <w:r>
        <w:t>it’s</w:t>
      </w:r>
      <w:proofErr w:type="gramEnd"/>
      <w:r>
        <w:t xml:space="preserve"> probable duration, and the reason why it’</w:t>
      </w:r>
      <w:r w:rsidR="0091044A">
        <w:t>s impact, while</w:t>
      </w:r>
      <w:r w:rsidR="00F017CD">
        <w:t xml:space="preserve"> broadly distributed over the length of the region</w:t>
      </w:r>
      <w:r>
        <w:t xml:space="preserve">, has thus far been specific to inside waters. </w:t>
      </w:r>
      <w:r w:rsidR="00516766">
        <w:t>Similar declines in marine survival of coho salmon in the Salish Sea have been highly protracted, particularly in the case of the Georgia Strait basin</w:t>
      </w:r>
      <w:r w:rsidR="00BA470C">
        <w:t xml:space="preserve"> (Beamish et al. 2010</w:t>
      </w:r>
      <w:r w:rsidR="00ED0360">
        <w:t>; DFO 2017</w:t>
      </w:r>
      <w:r w:rsidR="00BA470C">
        <w:t>)</w:t>
      </w:r>
      <w:r w:rsidR="00516766">
        <w:t xml:space="preserve">, suggesting persistent, </w:t>
      </w:r>
      <w:proofErr w:type="gramStart"/>
      <w:r w:rsidR="00516766">
        <w:t>low</w:t>
      </w:r>
      <w:proofErr w:type="gramEnd"/>
      <w:r w:rsidR="00516766">
        <w:t xml:space="preserve">-frequency causal factors. Also of concern, is the lack of a clear, convincing explanation for the declines in marine survival in the Salish Sea (Zimmerman et al. 2015), </w:t>
      </w:r>
      <w:r w:rsidR="00B252B7">
        <w:t xml:space="preserve">where </w:t>
      </w:r>
      <w:r w:rsidR="00516766">
        <w:t>the research focus has for decades been on bottom-up pro</w:t>
      </w:r>
      <w:r w:rsidR="00E858ED">
        <w:t xml:space="preserve">cesses involving </w:t>
      </w:r>
      <w:r w:rsidR="00DE0257">
        <w:t>food and growth</w:t>
      </w:r>
      <w:r w:rsidR="00BA470C">
        <w:t xml:space="preserve"> (e.g. Beamish et al. 2004)</w:t>
      </w:r>
      <w:r w:rsidR="00DE0257">
        <w:t xml:space="preserve">. Recently, new </w:t>
      </w:r>
      <w:proofErr w:type="gramStart"/>
      <w:r w:rsidR="00DE0257">
        <w:t>research</w:t>
      </w:r>
      <w:proofErr w:type="gramEnd"/>
      <w:r w:rsidR="00DE0257">
        <w:t xml:space="preserve"> tools have been brought to bear that have pointed to high levels of predation, although the relative importance of various predators remains unclear</w:t>
      </w:r>
      <w:r w:rsidR="00495D5C">
        <w:t xml:space="preserve">. Acoustic tagging study results show </w:t>
      </w:r>
      <w:r w:rsidR="00C85824">
        <w:t xml:space="preserve">high </w:t>
      </w:r>
      <w:r w:rsidR="00495D5C">
        <w:t xml:space="preserve">early-marine mortality </w:t>
      </w:r>
      <w:r w:rsidR="00C85824">
        <w:t xml:space="preserve">(estimated at 2.4% per km during a 40 km migration) </w:t>
      </w:r>
      <w:r w:rsidR="00495D5C">
        <w:t xml:space="preserve">in </w:t>
      </w:r>
      <w:r w:rsidR="00C85824">
        <w:t xml:space="preserve">coho salmon </w:t>
      </w:r>
      <w:r w:rsidR="00495D5C">
        <w:t xml:space="preserve">smolts migrating from </w:t>
      </w:r>
      <w:r w:rsidR="00C85824">
        <w:t>an</w:t>
      </w:r>
      <w:r w:rsidR="00495D5C">
        <w:t xml:space="preserve"> in</w:t>
      </w:r>
      <w:r w:rsidR="00C85824">
        <w:t>let in</w:t>
      </w:r>
      <w:r w:rsidR="00495D5C">
        <w:t xml:space="preserve"> Georgia Strait (</w:t>
      </w:r>
      <w:r w:rsidR="00C85824">
        <w:t>Melnychuk et al. 2013</w:t>
      </w:r>
      <w:r w:rsidR="00495D5C">
        <w:t>)</w:t>
      </w:r>
      <w:r w:rsidR="001572D4">
        <w:t>.</w:t>
      </w:r>
      <w:r w:rsidR="00C85824">
        <w:t xml:space="preserve"> G</w:t>
      </w:r>
      <w:r w:rsidR="004C628A">
        <w:t>enetic studies of prey utilization indicate that harbor seals are an important predator of coho and Chinook salmon smolts in</w:t>
      </w:r>
      <w:r w:rsidR="00BC169F">
        <w:t xml:space="preserve"> </w:t>
      </w:r>
      <w:r w:rsidR="00C85824">
        <w:t xml:space="preserve">both </w:t>
      </w:r>
      <w:r w:rsidR="00BC169F">
        <w:t xml:space="preserve">Georgia Strait </w:t>
      </w:r>
      <w:r w:rsidR="00814019">
        <w:t xml:space="preserve">and Puget Sound </w:t>
      </w:r>
      <w:r w:rsidR="00BC169F">
        <w:t>(Thomas et al. 2017</w:t>
      </w:r>
      <w:r w:rsidR="00814019">
        <w:t>; Chasco et al. 2017</w:t>
      </w:r>
      <w:r w:rsidR="00B252B7">
        <w:t xml:space="preserve">; </w:t>
      </w:r>
      <w:r w:rsidR="001572D4">
        <w:t xml:space="preserve">Allegue 2017; </w:t>
      </w:r>
      <w:r w:rsidR="00B252B7">
        <w:t xml:space="preserve">Nelson et al. </w:t>
      </w:r>
      <w:proofErr w:type="gramStart"/>
      <w:r w:rsidR="00C43AF9">
        <w:rPr>
          <w:i/>
        </w:rPr>
        <w:t>I</w:t>
      </w:r>
      <w:r w:rsidR="00B252B7" w:rsidRPr="00B252B7">
        <w:rPr>
          <w:i/>
        </w:rPr>
        <w:t>n press</w:t>
      </w:r>
      <w:r w:rsidR="00814019">
        <w:t>)</w:t>
      </w:r>
      <w:r w:rsidR="004C628A">
        <w:t>.</w:t>
      </w:r>
      <w:proofErr w:type="gramEnd"/>
    </w:p>
    <w:p w:rsidR="00BF4B43" w:rsidRDefault="00826F43" w:rsidP="00E90F82">
      <w:r>
        <w:t>Circumstances surrounding</w:t>
      </w:r>
      <w:r w:rsidR="00DC04E9">
        <w:t xml:space="preserve"> the </w:t>
      </w:r>
      <w:r>
        <w:t xml:space="preserve">sharp drop </w:t>
      </w:r>
      <w:r w:rsidR="00F80112">
        <w:t xml:space="preserve">in </w:t>
      </w:r>
      <w:r w:rsidR="00A33D94">
        <w:t xml:space="preserve">marine survival </w:t>
      </w:r>
      <w:r>
        <w:t xml:space="preserve">in inside waters </w:t>
      </w:r>
      <w:r w:rsidR="00A33D94">
        <w:t xml:space="preserve">of Southeast Alaska </w:t>
      </w:r>
      <w:r w:rsidR="00DC04E9">
        <w:t>beginning in the 2015 sea-entry year, are more suggestive of increased early-marine mortality from predation rather than a decrease in forage in early marine waters. However, if t</w:t>
      </w:r>
      <w:r w:rsidR="00541DB6">
        <w:t xml:space="preserve">his is the case, the </w:t>
      </w:r>
      <w:r w:rsidR="00DC04E9">
        <w:t>predator species</w:t>
      </w:r>
      <w:r w:rsidR="00541DB6">
        <w:t xml:space="preserve"> involved</w:t>
      </w:r>
      <w:r w:rsidR="00DC04E9">
        <w:t xml:space="preserve"> and reason</w:t>
      </w:r>
      <w:r w:rsidR="00541DB6">
        <w:t>s</w:t>
      </w:r>
      <w:r w:rsidR="00DC04E9">
        <w:t xml:space="preserve"> for the increase</w:t>
      </w:r>
      <w:r w:rsidR="00541DB6">
        <w:t xml:space="preserve"> in predation</w:t>
      </w:r>
      <w:r w:rsidR="00DC04E9">
        <w:t xml:space="preserve"> remain unknown</w:t>
      </w:r>
      <w:r w:rsidR="00541DB6">
        <w:t xml:space="preserve">, </w:t>
      </w:r>
      <w:r w:rsidR="00DC04E9">
        <w:t>which means that it is difficult to predict when s</w:t>
      </w:r>
      <w:r w:rsidR="00713685">
        <w:t>urvival might improve again. The most optimistic scenario may involve a single, strong recruitment event in a particular predator that preys heavily on juvenile salmon, but undergoes an ontogenetic</w:t>
      </w:r>
      <w:r w:rsidR="00C43AF9">
        <w:t xml:space="preserve"> change</w:t>
      </w:r>
      <w:r w:rsidR="00713685">
        <w:t>, as it grows, to other locations and prey resources. On</w:t>
      </w:r>
      <w:r w:rsidR="00BF4B43">
        <w:t>e</w:t>
      </w:r>
      <w:r w:rsidR="00713685">
        <w:t xml:space="preserve"> example of this type of predator is sablefish, which </w:t>
      </w:r>
      <w:r w:rsidR="00BF4B43">
        <w:t>experienced</w:t>
      </w:r>
      <w:r w:rsidR="00B95D11">
        <w:t xml:space="preserve"> a </w:t>
      </w:r>
      <w:r w:rsidR="00713685">
        <w:t xml:space="preserve">strong recruitment event in the </w:t>
      </w:r>
      <w:r>
        <w:t xml:space="preserve">Gulf of Alaska </w:t>
      </w:r>
      <w:r w:rsidR="00713685">
        <w:t xml:space="preserve">in 2014 </w:t>
      </w:r>
      <w:r>
        <w:t>(</w:t>
      </w:r>
      <w:r w:rsidR="006C7C9A">
        <w:t xml:space="preserve">Sturdevant et al. 2012b; </w:t>
      </w:r>
      <w:r>
        <w:t>Hanselman et al. 2017).</w:t>
      </w:r>
      <w:r w:rsidR="00BF4B43">
        <w:t xml:space="preserve"> Little is known about the diet or abundance trends of some potentially serious predators, like armhook squid (</w:t>
      </w:r>
      <w:r w:rsidR="00BF4B43" w:rsidRPr="00BF4B43">
        <w:rPr>
          <w:i/>
        </w:rPr>
        <w:t>Berryteuthis magister</w:t>
      </w:r>
      <w:r w:rsidR="00BF4B43">
        <w:t>), which have reportedly been abundant in the Lynn Canal and Stephens Passage areas in recent years</w:t>
      </w:r>
      <w:r w:rsidR="00C43AF9">
        <w:t>,</w:t>
      </w:r>
      <w:r w:rsidR="00E858ED">
        <w:t xml:space="preserve"> based on anecdotal report</w:t>
      </w:r>
      <w:r w:rsidR="00BF4B43">
        <w:t>s.</w:t>
      </w:r>
    </w:p>
    <w:p w:rsidR="00BF4B43" w:rsidRDefault="001E6A2D" w:rsidP="00E90F82">
      <w:r>
        <w:t>A p</w:t>
      </w:r>
      <w:r w:rsidR="00BF4B43">
        <w:t>otentially more problematic scenario than cyclical abundance of a predator species responding to recent climatic variation would be a low-f</w:t>
      </w:r>
      <w:r w:rsidR="00696593">
        <w:t xml:space="preserve">requency predator </w:t>
      </w:r>
      <w:r w:rsidR="00BF4B43">
        <w:t>response to large annual releases of hatchery smolts</w:t>
      </w:r>
      <w:r w:rsidR="00696593">
        <w:t xml:space="preserve">, potentially involving intelligent, longer lived species </w:t>
      </w:r>
      <w:r w:rsidR="00C43AF9">
        <w:t>like humpback whales or harbor seals</w:t>
      </w:r>
      <w:r w:rsidR="00BF4B43">
        <w:t xml:space="preserve">. Hatchery operators have become aware of </w:t>
      </w:r>
      <w:r w:rsidR="0091044A">
        <w:t>intensifying predator fields and declining marine survival near some hatchery facilities, an awareness that has prompted a number of Permit Action Requests to marine out-plant smolts at release locations distant from central incubation facilities.</w:t>
      </w:r>
      <w:r w:rsidR="00A44B73">
        <w:t xml:space="preserve"> </w:t>
      </w:r>
      <w:r w:rsidR="00B95D11">
        <w:t>T</w:t>
      </w:r>
      <w:r w:rsidR="00A44B73">
        <w:t xml:space="preserve">he potential effect </w:t>
      </w:r>
      <w:r w:rsidR="00B95D11">
        <w:t xml:space="preserve">on wild stock marine survival of </w:t>
      </w:r>
      <w:r w:rsidR="00A44B73">
        <w:t xml:space="preserve">response </w:t>
      </w:r>
      <w:r w:rsidR="00B95D11">
        <w:t xml:space="preserve">by predators </w:t>
      </w:r>
      <w:r w:rsidR="00A44B73">
        <w:t>to in</w:t>
      </w:r>
      <w:r w:rsidR="00B95D11">
        <w:t>creasing smolt production is unknown, but should be considered in light of coincident declining</w:t>
      </w:r>
      <w:r w:rsidR="002E7105">
        <w:t xml:space="preserve"> marine survival in </w:t>
      </w:r>
      <w:r w:rsidR="0046485D">
        <w:t xml:space="preserve">the most </w:t>
      </w:r>
      <w:r w:rsidR="002E7105">
        <w:t xml:space="preserve">inside districts </w:t>
      </w:r>
      <w:r w:rsidR="00D45641">
        <w:t xml:space="preserve">(101, </w:t>
      </w:r>
      <w:r w:rsidR="0046485D">
        <w:t>102, 106–108, 110</w:t>
      </w:r>
      <w:r w:rsidR="00D45641">
        <w:t>–11</w:t>
      </w:r>
      <w:r w:rsidR="0046485D">
        <w:t xml:space="preserve">2 </w:t>
      </w:r>
      <w:r w:rsidR="00D45641">
        <w:t xml:space="preserve">and 115) </w:t>
      </w:r>
      <w:r w:rsidR="002E7105">
        <w:t>where hatchery relea</w:t>
      </w:r>
      <w:r>
        <w:t>ses of all species have increased to an average of</w:t>
      </w:r>
      <w:r w:rsidR="0046485D">
        <w:t xml:space="preserve"> 508</w:t>
      </w:r>
      <w:r w:rsidR="002E7105">
        <w:t xml:space="preserve"> million smolts and fry </w:t>
      </w:r>
      <w:r>
        <w:t xml:space="preserve">in </w:t>
      </w:r>
      <w:r w:rsidR="002E7105">
        <w:t xml:space="preserve">2013–2017, with a 10-year </w:t>
      </w:r>
      <w:r w:rsidR="00F8157B">
        <w:t xml:space="preserve">(2008–2017) </w:t>
      </w:r>
      <w:r w:rsidR="002E7105">
        <w:t xml:space="preserve">average annual rate of increase of </w:t>
      </w:r>
      <w:r w:rsidR="00F8157B">
        <w:t>2%/year</w:t>
      </w:r>
      <w:r w:rsidR="002E7105">
        <w:t xml:space="preserve"> </w:t>
      </w:r>
      <w:r w:rsidR="00F8157B">
        <w:t>following</w:t>
      </w:r>
      <w:r w:rsidR="00343E21">
        <w:t xml:space="preserve"> a period of </w:t>
      </w:r>
      <w:r w:rsidR="00F8157B">
        <w:t xml:space="preserve">little change </w:t>
      </w:r>
      <w:r w:rsidR="009619FA">
        <w:t xml:space="preserve">in total numbers released </w:t>
      </w:r>
      <w:r w:rsidR="00F8157B">
        <w:t xml:space="preserve">between 1995–2008 </w:t>
      </w:r>
      <w:r w:rsidR="002E7105">
        <w:t>(</w:t>
      </w:r>
      <w:r w:rsidR="009619FA">
        <w:t xml:space="preserve">ADF&amp;G </w:t>
      </w:r>
      <w:r w:rsidR="002E7105">
        <w:t>Mark Tag Age Lab data</w:t>
      </w:r>
      <w:r>
        <w:t>; Figure 42</w:t>
      </w:r>
      <w:r w:rsidR="002E7105">
        <w:t>).</w:t>
      </w:r>
      <w:r w:rsidR="009619FA">
        <w:t xml:space="preserve"> Chum salmon hav</w:t>
      </w:r>
      <w:r w:rsidR="0046485D">
        <w:t>e accounted for the majority (78</w:t>
      </w:r>
      <w:r w:rsidR="009619FA">
        <w:t xml:space="preserve">%) of fish released in </w:t>
      </w:r>
      <w:r w:rsidR="0046485D">
        <w:t xml:space="preserve">these </w:t>
      </w:r>
      <w:r w:rsidR="009619FA">
        <w:t>inside waters</w:t>
      </w:r>
      <w:r w:rsidR="00D45641">
        <w:t xml:space="preserve"> during 2013–2017, while coho salmon have shown </w:t>
      </w:r>
      <w:r w:rsidR="00D45641">
        <w:lastRenderedPageBreak/>
        <w:t>the greatest proportionate increase</w:t>
      </w:r>
      <w:r w:rsidR="0046485D">
        <w:t xml:space="preserve"> (35</w:t>
      </w:r>
      <w:r w:rsidR="00C43AF9">
        <w:t>%) in average release between 2003–2007 and</w:t>
      </w:r>
      <w:r w:rsidR="00D45641">
        <w:t xml:space="preserve"> 2013–2017</w:t>
      </w:r>
      <w:r w:rsidR="00C43AF9">
        <w:t xml:space="preserve"> (</w:t>
      </w:r>
      <w:r w:rsidR="00D45641">
        <w:t>chum salmon releases</w:t>
      </w:r>
      <w:r w:rsidR="0046485D">
        <w:t xml:space="preserve"> increased by 22</w:t>
      </w:r>
      <w:r w:rsidR="00D45641">
        <w:t>%</w:t>
      </w:r>
      <w:r w:rsidR="00C43AF9">
        <w:t>)</w:t>
      </w:r>
      <w:r w:rsidR="00D45641">
        <w:t xml:space="preserve">. </w:t>
      </w:r>
    </w:p>
    <w:p w:rsidR="008119BF" w:rsidRDefault="00137863" w:rsidP="00E90F82">
      <w:r>
        <w:t>Meanwhile, aside from recent success at Klawock Hatchery, steady increases in the number o</w:t>
      </w:r>
      <w:r w:rsidR="001572D4">
        <w:t>f coho salmon smolts released fro</w:t>
      </w:r>
      <w:r>
        <w:t>m Southeast Alaska hatcheries has scarcely moved the needle in terms of the absolute contribution to the Alaska troll catch of hatchery coho salmon, or even to the proportionate contribution relative to wild stocks. P</w:t>
      </w:r>
      <w:r w:rsidR="00E858ED">
        <w:t xml:space="preserve">roduction of coho salmon </w:t>
      </w:r>
      <w:r>
        <w:t>ha</w:t>
      </w:r>
      <w:r w:rsidR="00C43AF9">
        <w:t>s</w:t>
      </w:r>
      <w:r>
        <w:t xml:space="preserve"> </w:t>
      </w:r>
      <w:r w:rsidR="001E6A2D">
        <w:t>been boosted</w:t>
      </w:r>
      <w:r>
        <w:t xml:space="preserve"> the most of any species in the region in </w:t>
      </w:r>
      <w:r w:rsidR="003E26A7">
        <w:t xml:space="preserve">an </w:t>
      </w:r>
      <w:r>
        <w:t xml:space="preserve">attempt to </w:t>
      </w:r>
      <w:r w:rsidR="003E26A7">
        <w:t>bring the troll fishery’s share of the t</w:t>
      </w:r>
      <w:r w:rsidR="001572D4">
        <w:t>otal landed value from hatchery-</w:t>
      </w:r>
      <w:r w:rsidR="003E26A7">
        <w:t>produced salmon up to its target range, as coho salmon is an important species to trollers who comprise the group that is farthest below its allocation (Pryor 2017).</w:t>
      </w:r>
      <w:r w:rsidR="00A10466">
        <w:t xml:space="preserve"> Although </w:t>
      </w:r>
      <w:r w:rsidR="00B369DD">
        <w:t>a decrea</w:t>
      </w:r>
      <w:r w:rsidR="00E858ED">
        <w:t>sing exploitation rate</w:t>
      </w:r>
      <w:r w:rsidR="00B369DD">
        <w:t xml:space="preserve"> since the 1990s is a contributing</w:t>
      </w:r>
      <w:r w:rsidR="00C43AF9">
        <w:t xml:space="preserve"> reason for the poor response by</w:t>
      </w:r>
      <w:r w:rsidR="00B369DD">
        <w:t xml:space="preserve"> the troll catch to increasing releases, it is should be of some concern that increasing hatchery smolt releases have also been offset by l</w:t>
      </w:r>
      <w:r w:rsidR="00C43AF9">
        <w:t xml:space="preserve">ower marine survival rates </w:t>
      </w:r>
      <w:r w:rsidR="00B369DD">
        <w:t>at most facilities (Shaul et al. 2011). This pattern suggests that the marine predator community may be receiving substantially greater prop</w:t>
      </w:r>
      <w:r w:rsidR="00C43AF9">
        <w:t xml:space="preserve">ortionate benefits </w:t>
      </w:r>
      <w:r w:rsidR="001E6A2D">
        <w:t>from</w:t>
      </w:r>
      <w:r w:rsidR="00B369DD">
        <w:t xml:space="preserve"> increasing smolt releases</w:t>
      </w:r>
      <w:r w:rsidR="00C43AF9">
        <w:t xml:space="preserve"> </w:t>
      </w:r>
      <w:r w:rsidR="00E858ED">
        <w:t>compared with`</w:t>
      </w:r>
      <w:r w:rsidR="001572D4">
        <w:t xml:space="preserve"> </w:t>
      </w:r>
      <w:r w:rsidR="00C43AF9">
        <w:t>the</w:t>
      </w:r>
      <w:r w:rsidR="00C43AF9" w:rsidRPr="00C43AF9">
        <w:t xml:space="preserve"> </w:t>
      </w:r>
      <w:r w:rsidR="00C43AF9">
        <w:t>common property fishery</w:t>
      </w:r>
      <w:r w:rsidR="00105CAE">
        <w:t xml:space="preserve">. </w:t>
      </w:r>
    </w:p>
    <w:p w:rsidR="00121F95" w:rsidRDefault="00C43AF9" w:rsidP="00E90F82">
      <w:r>
        <w:t>An important concern</w:t>
      </w:r>
      <w:r w:rsidR="008119BF">
        <w:t xml:space="preserve"> is the potential effect on wild stocks related to poor hatchery marine survival. A</w:t>
      </w:r>
      <w:r w:rsidR="00CD4A09">
        <w:t xml:space="preserve"> minimal </w:t>
      </w:r>
      <w:r w:rsidR="00094DA3">
        <w:t xml:space="preserve">response </w:t>
      </w:r>
      <w:r w:rsidR="008119BF">
        <w:t xml:space="preserve">to steadily increasing smolt releases </w:t>
      </w:r>
      <w:r w:rsidR="00094DA3">
        <w:t xml:space="preserve">in </w:t>
      </w:r>
      <w:r w:rsidR="008119BF">
        <w:t xml:space="preserve">the proportionate </w:t>
      </w:r>
      <w:r w:rsidR="00CD4A09">
        <w:t xml:space="preserve">contribution by hatchery fish to the </w:t>
      </w:r>
      <w:r w:rsidR="008119BF">
        <w:t xml:space="preserve">total </w:t>
      </w:r>
      <w:r w:rsidR="00CD4A09">
        <w:t xml:space="preserve">troll catch suggests that survival of wild smolts has </w:t>
      </w:r>
      <w:r w:rsidR="008119BF">
        <w:t xml:space="preserve">declined substantially less than hatchery </w:t>
      </w:r>
      <w:r>
        <w:t xml:space="preserve">smolt </w:t>
      </w:r>
      <w:r w:rsidR="008119BF">
        <w:t>survival. However, since 2004, there has been an increasing trend in releases of juvenile salmon (now</w:t>
      </w:r>
      <w:r w:rsidR="001E6A2D">
        <w:t xml:space="preserve"> exceeding 0.5 billion per year)</w:t>
      </w:r>
      <w:r w:rsidR="008119BF">
        <w:t xml:space="preserve"> into the inner-most waters of the region (Figure </w:t>
      </w:r>
      <w:r w:rsidR="001E6A2D">
        <w:t>42</w:t>
      </w:r>
      <w:r w:rsidR="008119BF">
        <w:t>).</w:t>
      </w:r>
      <w:r w:rsidR="008119BF" w:rsidRPr="008119BF">
        <w:t xml:space="preserve"> </w:t>
      </w:r>
    </w:p>
    <w:p w:rsidR="00121F95" w:rsidRDefault="008119BF" w:rsidP="00E90F82">
      <w:r>
        <w:t>This pattern should be of concern because marine survival has dropped sharply in these same waters, and has thus far remained l</w:t>
      </w:r>
      <w:r w:rsidR="00E858ED">
        <w:t>ow for three</w:t>
      </w:r>
      <w:r>
        <w:t xml:space="preserve"> consecutive years. Incr</w:t>
      </w:r>
      <w:r w:rsidR="00E858ED">
        <w:t>easing hatchery releases may negatively affect</w:t>
      </w:r>
      <w:r>
        <w:t xml:space="preserve"> wild-stock marine survival through competition (King and Beamish 2000) and/or a predator response (Nickelson 2003</w:t>
      </w:r>
      <w:r w:rsidR="001E6A2D">
        <w:t>; Allegue 2017</w:t>
      </w:r>
      <w:r>
        <w:t>)</w:t>
      </w:r>
      <w:r w:rsidR="00E36D5C">
        <w:t xml:space="preserve">. </w:t>
      </w:r>
      <w:r w:rsidR="00D92ABC">
        <w:t xml:space="preserve">Large numbers of hatchery fish have the potential to improve survival of intermixed wild juveniles to the extent that they may </w:t>
      </w:r>
      <w:r w:rsidR="00C43AF9">
        <w:t xml:space="preserve">temporarily </w:t>
      </w:r>
      <w:r w:rsidR="00D92ABC">
        <w:t xml:space="preserve">swamp predators (Furey et al. 2016), however, the benefits of this effect </w:t>
      </w:r>
      <w:r w:rsidR="00C43AF9">
        <w:t>likely</w:t>
      </w:r>
      <w:r w:rsidR="00D92ABC">
        <w:t xml:space="preserve"> depend on a high level o</w:t>
      </w:r>
      <w:r w:rsidR="00E858ED">
        <w:t>f temporal and spatial overlap</w:t>
      </w:r>
      <w:r w:rsidR="00D92ABC">
        <w:t xml:space="preserve"> between hatchery and wild smolts, while such behavior may actually increase vulnerability by wild juveniles to humpback whales, an important predator on schooling hatchery salmon (Chenoweth et al. 2017). </w:t>
      </w:r>
    </w:p>
    <w:p w:rsidR="00DC74CC" w:rsidRPr="00645492" w:rsidRDefault="00E36D5C" w:rsidP="00E90F82">
      <w:r>
        <w:t>A</w:t>
      </w:r>
      <w:r w:rsidR="008119BF">
        <w:t xml:space="preserve"> recent sharp decrease in escapement at Peterson Creek</w:t>
      </w:r>
      <w:r>
        <w:t xml:space="preserve"> to levels well </w:t>
      </w:r>
      <w:proofErr w:type="gramStart"/>
      <w:r>
        <w:t>be</w:t>
      </w:r>
      <w:proofErr w:type="gramEnd"/>
      <w:r>
        <w:t xml:space="preserve"> low goal in 2016 and 2017 stands in contrast with other northern inside systems (Figure </w:t>
      </w:r>
      <w:r w:rsidR="001E6A2D">
        <w:t>4</w:t>
      </w:r>
      <w:r>
        <w:t>)</w:t>
      </w:r>
      <w:r w:rsidR="00347463">
        <w:t xml:space="preserve">. </w:t>
      </w:r>
      <w:r w:rsidR="00645492">
        <w:t>As with c</w:t>
      </w:r>
      <w:r w:rsidR="001E6A2D">
        <w:t>oho salmon escapement</w:t>
      </w:r>
      <w:r w:rsidR="00645492">
        <w:t>, t</w:t>
      </w:r>
      <w:r w:rsidR="00645492" w:rsidRPr="00645492">
        <w:t xml:space="preserve">he peak </w:t>
      </w:r>
      <w:r w:rsidR="00347463" w:rsidRPr="00645492">
        <w:t xml:space="preserve">count </w:t>
      </w:r>
      <w:r w:rsidR="00645492">
        <w:t xml:space="preserve">of primarily age 2-ocean steelhead </w:t>
      </w:r>
      <w:r w:rsidR="00347463" w:rsidRPr="00645492">
        <w:t>in Peterson</w:t>
      </w:r>
      <w:r w:rsidR="00645492">
        <w:t xml:space="preserve"> Creek has also fallen sharply from a 1997–2016 average of 27 fish to 12 fish in 2017 and 6 fish in 2018 (Dave Love</w:t>
      </w:r>
      <w:r w:rsidR="00F36DE7" w:rsidRPr="00645492">
        <w:t>, ADF&amp;G, S</w:t>
      </w:r>
      <w:r w:rsidR="00645492">
        <w:t>port Fish Division, Pers. Comm.</w:t>
      </w:r>
      <w:r w:rsidR="00F36DE7" w:rsidRPr="00645492">
        <w:t>)</w:t>
      </w:r>
      <w:r w:rsidR="00347463" w:rsidRPr="00645492">
        <w:t>.</w:t>
      </w:r>
      <w:r w:rsidR="00B362E1" w:rsidRPr="00645492">
        <w:t xml:space="preserve"> The mouth of Peterson Creek is located at Amalga Harbor, a r</w:t>
      </w:r>
      <w:r w:rsidR="001E6A2D">
        <w:t>elease site for approximately 40</w:t>
      </w:r>
      <w:r w:rsidR="00B362E1" w:rsidRPr="00645492">
        <w:t xml:space="preserve"> m</w:t>
      </w:r>
      <w:r w:rsidR="001E6A2D">
        <w:t>illion chum salmon fry annually</w:t>
      </w:r>
      <w:r w:rsidR="00E858ED">
        <w:t xml:space="preserve"> (Figure 42)</w:t>
      </w:r>
      <w:r w:rsidR="00B362E1" w:rsidRPr="00645492">
        <w:t>.</w:t>
      </w:r>
    </w:p>
    <w:p w:rsidR="00121F95" w:rsidRDefault="00105CAE" w:rsidP="00E90F82">
      <w:r>
        <w:t>The role of marine competition for fo</w:t>
      </w:r>
      <w:r w:rsidR="00DC7D34">
        <w:t xml:space="preserve">od likely </w:t>
      </w:r>
      <w:r w:rsidR="001572D4">
        <w:t xml:space="preserve">also </w:t>
      </w:r>
      <w:r w:rsidR="00C43AF9">
        <w:t>plays a</w:t>
      </w:r>
      <w:r w:rsidR="00DC7D34">
        <w:t xml:space="preserve"> role</w:t>
      </w:r>
      <w:r w:rsidR="008119BF">
        <w:t xml:space="preserve"> in</w:t>
      </w:r>
      <w:r w:rsidR="00C43AF9">
        <w:t xml:space="preserve"> marine survival</w:t>
      </w:r>
      <w:r>
        <w:t xml:space="preserve">, although the extent is </w:t>
      </w:r>
      <w:r w:rsidR="00DC7D34">
        <w:t xml:space="preserve">highly </w:t>
      </w:r>
      <w:r w:rsidR="00DC0884">
        <w:t>uncertain. D</w:t>
      </w:r>
      <w:r>
        <w:t>ata on salmon diets and forage collected during trawl surveys in northern Southea</w:t>
      </w:r>
      <w:r w:rsidR="00DC7D34">
        <w:t xml:space="preserve">st Alaska suggest that </w:t>
      </w:r>
      <w:r w:rsidR="00893D6A">
        <w:t xml:space="preserve">the  amount of food </w:t>
      </w:r>
      <w:r>
        <w:t xml:space="preserve">available to juvenile salmon several weeks after sea-entry </w:t>
      </w:r>
      <w:r w:rsidR="00893D6A">
        <w:t xml:space="preserve">was </w:t>
      </w:r>
      <w:r w:rsidR="00893D6A" w:rsidRPr="00893D6A">
        <w:rPr>
          <w:sz w:val="22"/>
          <w:szCs w:val="22"/>
        </w:rPr>
        <w:t>ample</w:t>
      </w:r>
      <w:r w:rsidR="00DC7D34" w:rsidRPr="00893D6A">
        <w:rPr>
          <w:sz w:val="22"/>
          <w:szCs w:val="22"/>
        </w:rPr>
        <w:t xml:space="preserve"> </w:t>
      </w:r>
      <w:r w:rsidRPr="00893D6A">
        <w:rPr>
          <w:sz w:val="22"/>
          <w:szCs w:val="22"/>
        </w:rPr>
        <w:t>(</w:t>
      </w:r>
      <w:r w:rsidR="00893D6A" w:rsidRPr="00893D6A">
        <w:rPr>
          <w:sz w:val="22"/>
          <w:szCs w:val="22"/>
        </w:rPr>
        <w:t>Orsi et al. 2004; Weitkamp and Sturdevant 2008</w:t>
      </w:r>
      <w:r w:rsidRPr="00893D6A">
        <w:rPr>
          <w:sz w:val="22"/>
          <w:szCs w:val="22"/>
        </w:rPr>
        <w:t xml:space="preserve">), </w:t>
      </w:r>
      <w:r w:rsidR="00893D6A">
        <w:rPr>
          <w:sz w:val="22"/>
          <w:szCs w:val="22"/>
        </w:rPr>
        <w:t>although</w:t>
      </w:r>
      <w:r w:rsidR="00DC0884" w:rsidRPr="00893D6A">
        <w:t xml:space="preserve"> </w:t>
      </w:r>
      <w:r w:rsidRPr="00893D6A">
        <w:t xml:space="preserve">potential food limitation has been less studied </w:t>
      </w:r>
      <w:r w:rsidR="00DC0884" w:rsidRPr="00893D6A">
        <w:t xml:space="preserve">earlier and </w:t>
      </w:r>
      <w:r w:rsidR="00893D6A">
        <w:t>in nearshore habitats</w:t>
      </w:r>
      <w:r w:rsidRPr="00893D6A">
        <w:t>. Intra</w:t>
      </w:r>
      <w:r>
        <w:t>-specific competition may not be the only concern</w:t>
      </w:r>
      <w:r w:rsidR="00DC7D34">
        <w:t xml:space="preserve"> regarding competition for food</w:t>
      </w:r>
      <w:r>
        <w:t>, as King an</w:t>
      </w:r>
      <w:r w:rsidR="00443819">
        <w:t>d Beamish (2000) found that</w:t>
      </w:r>
      <w:r w:rsidR="00DC7D34">
        <w:t xml:space="preserve"> </w:t>
      </w:r>
      <w:r>
        <w:t>juvenile chum salmon</w:t>
      </w:r>
      <w:r w:rsidR="00892B53">
        <w:t xml:space="preserve"> (</w:t>
      </w:r>
      <w:r w:rsidR="00F57900">
        <w:t>as well as</w:t>
      </w:r>
      <w:r w:rsidR="00443819">
        <w:t xml:space="preserve"> </w:t>
      </w:r>
      <w:r>
        <w:t>hatchery coho salmon</w:t>
      </w:r>
      <w:r w:rsidR="00892B53">
        <w:t>)</w:t>
      </w:r>
      <w:r w:rsidR="00F57900">
        <w:t xml:space="preserve"> are </w:t>
      </w:r>
      <w:r>
        <w:t>competit</w:t>
      </w:r>
      <w:r w:rsidR="00443819">
        <w:t>ors of wild coho</w:t>
      </w:r>
      <w:r w:rsidR="006F4686">
        <w:t xml:space="preserve"> salmon </w:t>
      </w:r>
      <w:r>
        <w:t>during early summer</w:t>
      </w:r>
      <w:r w:rsidR="00C43AF9">
        <w:t xml:space="preserve"> in Georgia Strait</w:t>
      </w:r>
      <w:r>
        <w:t>.</w:t>
      </w:r>
    </w:p>
    <w:p w:rsidR="00E858ED" w:rsidRDefault="00E858ED" w:rsidP="00E858ED">
      <w:pPr>
        <w:jc w:val="center"/>
      </w:pPr>
      <w:r w:rsidRPr="001305A0">
        <w:rPr>
          <w:noProof/>
        </w:rPr>
        <w:lastRenderedPageBreak/>
        <w:drawing>
          <wp:inline distT="0" distB="0" distL="0" distR="0" wp14:anchorId="17991A0C" wp14:editId="67890DB5">
            <wp:extent cx="4846320" cy="4083621"/>
            <wp:effectExtent l="0" t="0" r="0" b="0"/>
            <wp:docPr id="2073" name="Picture 20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844049" cy="4081708"/>
                    </a:xfrm>
                    <a:prstGeom prst="rect">
                      <a:avLst/>
                    </a:prstGeom>
                    <a:noFill/>
                    <a:ln>
                      <a:noFill/>
                    </a:ln>
                  </pic:spPr>
                </pic:pic>
              </a:graphicData>
            </a:graphic>
          </wp:inline>
        </w:drawing>
      </w:r>
    </w:p>
    <w:p w:rsidR="00E858ED" w:rsidRPr="00F5223D" w:rsidRDefault="00E858ED" w:rsidP="00E858ED">
      <w:pPr>
        <w:pStyle w:val="Caption"/>
      </w:pPr>
      <w:bookmarkStart w:id="87" w:name="_Toc516752190"/>
      <w:r>
        <w:t xml:space="preserve">Figure </w:t>
      </w:r>
      <w:r>
        <w:fldChar w:fldCharType="begin"/>
      </w:r>
      <w:r>
        <w:instrText xml:space="preserve"> SEQ Figure \* ARABIC </w:instrText>
      </w:r>
      <w:r>
        <w:fldChar w:fldCharType="separate"/>
      </w:r>
      <w:r w:rsidR="00167CAD">
        <w:rPr>
          <w:noProof/>
        </w:rPr>
        <w:t>42</w:t>
      </w:r>
      <w:r>
        <w:fldChar w:fldCharType="end"/>
      </w:r>
      <w:r>
        <w:t>.–Number of coho and chum salmon, and all species combined, released into marine waters in inside districts of Southeast Alaska (Districts 101–102, 106–108, 110–</w:t>
      </w:r>
      <w:r w:rsidRPr="003E04EE">
        <w:t>112 and 115</w:t>
      </w:r>
      <w:r>
        <w:t>) where marine survival of coho salmon has recently declined.</w:t>
      </w:r>
      <w:bookmarkEnd w:id="87"/>
    </w:p>
    <w:p w:rsidR="00121F95" w:rsidRDefault="00121F95" w:rsidP="00121F95">
      <w:pPr>
        <w:pStyle w:val="Heading2"/>
      </w:pPr>
      <w:bookmarkStart w:id="88" w:name="_Toc516750004"/>
      <w:r>
        <w:t>Interactions with Pink Salmon</w:t>
      </w:r>
      <w:bookmarkEnd w:id="88"/>
    </w:p>
    <w:p w:rsidR="00121F95" w:rsidRDefault="00121F95" w:rsidP="00121F95">
      <w:pPr>
        <w:rPr>
          <w:color w:val="000000" w:themeColor="text1"/>
        </w:rPr>
      </w:pPr>
      <w:r>
        <w:rPr>
          <w:color w:val="000000" w:themeColor="text1"/>
        </w:rPr>
        <w:t xml:space="preserve">A wet coastal climate and the resulting abundant small streams are essential to Southeast Alaska’s status as the leading North American region in harvest of wild pink salmon and the leading region in the world in harvest of wild coho salmon. Recent research has shown how these species interact with each other in various important ways in both fresh- and saltwater. </w:t>
      </w:r>
    </w:p>
    <w:p w:rsidR="006A555F" w:rsidRDefault="00DC0884" w:rsidP="006A555F">
      <w:pPr>
        <w:rPr>
          <w:color w:val="000000" w:themeColor="text1"/>
        </w:rPr>
      </w:pPr>
      <w:r>
        <w:t xml:space="preserve"> </w:t>
      </w:r>
      <w:r w:rsidR="006A555F">
        <w:rPr>
          <w:color w:val="000000" w:themeColor="text1"/>
        </w:rPr>
        <w:t>Pink salmon import into streams important marine derived nutrients (MDN) that support freshwater growth and survival of rearing coho salmon through various pathways, including increased biofilm growth and higher densities of aquatic invertebrates (Wipfli et al. 1998; 1999), colonization of carcasses by aquatic invertebrates (Chaloner and Wipfli 2002, Chaloner et al. 2002</w:t>
      </w:r>
      <w:r w:rsidR="009F6449">
        <w:rPr>
          <w:color w:val="000000" w:themeColor="text1"/>
        </w:rPr>
        <w:t>b</w:t>
      </w:r>
      <w:r w:rsidR="006A555F">
        <w:rPr>
          <w:color w:val="000000" w:themeColor="text1"/>
        </w:rPr>
        <w:t>), and direct consumption of eggs and tissue (Bilby et al</w:t>
      </w:r>
      <w:r w:rsidR="009F6449">
        <w:rPr>
          <w:color w:val="000000" w:themeColor="text1"/>
        </w:rPr>
        <w:t>.</w:t>
      </w:r>
      <w:r w:rsidR="006A555F">
        <w:rPr>
          <w:color w:val="000000" w:themeColor="text1"/>
        </w:rPr>
        <w:t xml:space="preserve"> 1996) and fry (Hargreaves and LeBrasseur 1985).</w:t>
      </w:r>
      <w:r w:rsidR="006A555F" w:rsidRPr="00005E6C">
        <w:t xml:space="preserve"> </w:t>
      </w:r>
      <w:r w:rsidR="006A555F" w:rsidRPr="00005E6C">
        <w:rPr>
          <w:color w:val="000000" w:themeColor="text1"/>
        </w:rPr>
        <w:t>Wipfli et al. (200</w:t>
      </w:r>
      <w:r w:rsidR="006A555F">
        <w:rPr>
          <w:color w:val="000000" w:themeColor="text1"/>
        </w:rPr>
        <w:t xml:space="preserve">3) showed that coho salmon fry grew </w:t>
      </w:r>
      <w:r w:rsidR="006A555F" w:rsidRPr="00005E6C">
        <w:rPr>
          <w:color w:val="000000" w:themeColor="text1"/>
        </w:rPr>
        <w:t>much f</w:t>
      </w:r>
      <w:r w:rsidR="006A555F">
        <w:rPr>
          <w:color w:val="000000" w:themeColor="text1"/>
        </w:rPr>
        <w:t>aster and larger in Southeast</w:t>
      </w:r>
      <w:r w:rsidR="006A555F" w:rsidRPr="00005E6C">
        <w:rPr>
          <w:color w:val="000000" w:themeColor="text1"/>
        </w:rPr>
        <w:t xml:space="preserve"> Alaska streams enriched</w:t>
      </w:r>
      <w:r w:rsidR="006A555F">
        <w:rPr>
          <w:color w:val="000000" w:themeColor="text1"/>
        </w:rPr>
        <w:t xml:space="preserve"> with salmon carcasses and eggs. At Ford Arm Creek, coho salmon production approximately doubled when the abundance of spawning pink salmon increased from a very low index count of 10,000 spawners to a nominal saturation level of 116,000 spawners (Shaul et al. 2014). The nutrient subsidy from pink salmon explained substantially more of the variation in coho salmon freshwater production (57%) than did the number of coho salmon spawners (5%). However, positive effects on coho salmon growth and production from increasing biomass of pink salmon spawners are greatest at low-to-intermediate </w:t>
      </w:r>
      <w:r w:rsidR="006A555F">
        <w:rPr>
          <w:color w:val="000000" w:themeColor="text1"/>
        </w:rPr>
        <w:lastRenderedPageBreak/>
        <w:t>levels (Wipfli et al</w:t>
      </w:r>
      <w:r w:rsidR="009F6449">
        <w:rPr>
          <w:color w:val="000000" w:themeColor="text1"/>
        </w:rPr>
        <w:t>.</w:t>
      </w:r>
      <w:r w:rsidR="006A555F">
        <w:rPr>
          <w:color w:val="000000" w:themeColor="text1"/>
        </w:rPr>
        <w:t xml:space="preserve"> 2003), while oxygen demand generated by breathing and decomposing pink salmon spawners can reduce saturated oxygen to levels that are lethal for both adult and juvenile coho salmon (Shaul et al. 2014; Figure 11).</w:t>
      </w:r>
    </w:p>
    <w:p w:rsidR="00A8673D" w:rsidRDefault="00820F45" w:rsidP="00005E6C">
      <w:pPr>
        <w:rPr>
          <w:color w:val="000000" w:themeColor="text1"/>
        </w:rPr>
      </w:pPr>
      <w:r>
        <w:rPr>
          <w:color w:val="000000" w:themeColor="text1"/>
        </w:rPr>
        <w:t>More recently</w:t>
      </w:r>
      <w:r w:rsidR="00E143BA">
        <w:rPr>
          <w:color w:val="000000" w:themeColor="text1"/>
        </w:rPr>
        <w:t xml:space="preserve">, </w:t>
      </w:r>
      <w:r w:rsidR="00D13CF6">
        <w:rPr>
          <w:color w:val="000000" w:themeColor="text1"/>
        </w:rPr>
        <w:t>we have come to understand</w:t>
      </w:r>
      <w:r w:rsidR="00E143BA">
        <w:rPr>
          <w:color w:val="000000" w:themeColor="text1"/>
        </w:rPr>
        <w:t xml:space="preserve"> that a very important</w:t>
      </w:r>
      <w:r w:rsidR="00D13CF6">
        <w:rPr>
          <w:color w:val="000000" w:themeColor="text1"/>
        </w:rPr>
        <w:t xml:space="preserve"> interact</w:t>
      </w:r>
      <w:r w:rsidR="00E143BA">
        <w:rPr>
          <w:color w:val="000000" w:themeColor="text1"/>
        </w:rPr>
        <w:t>ion between these species</w:t>
      </w:r>
      <w:r w:rsidR="00D13CF6">
        <w:rPr>
          <w:color w:val="000000" w:themeColor="text1"/>
        </w:rPr>
        <w:t xml:space="preserve"> occurs in offshore waters</w:t>
      </w:r>
      <w:r w:rsidR="00E143BA">
        <w:rPr>
          <w:color w:val="000000" w:themeColor="text1"/>
        </w:rPr>
        <w:t xml:space="preserve"> that exerts a substantial influence on growth, survival and reproductive potential of adult coho salmon through a common prey species.</w:t>
      </w:r>
      <w:r w:rsidR="00B37D9C">
        <w:rPr>
          <w:color w:val="000000" w:themeColor="text1"/>
        </w:rPr>
        <w:t xml:space="preserve"> </w:t>
      </w:r>
      <w:r w:rsidR="0003612E">
        <w:rPr>
          <w:color w:val="000000" w:themeColor="text1"/>
        </w:rPr>
        <w:t>In this report, we have updated the predictive model for troll coho dressed weight developed by Shau</w:t>
      </w:r>
      <w:r w:rsidR="00ED5716">
        <w:rPr>
          <w:color w:val="000000" w:themeColor="text1"/>
        </w:rPr>
        <w:t>l and Geiger (2016) to include three</w:t>
      </w:r>
      <w:r w:rsidR="0003612E">
        <w:rPr>
          <w:color w:val="000000" w:themeColor="text1"/>
        </w:rPr>
        <w:t xml:space="preserve"> additional years (Figure </w:t>
      </w:r>
      <w:r w:rsidR="00242793">
        <w:rPr>
          <w:color w:val="000000" w:themeColor="text1"/>
        </w:rPr>
        <w:t>34</w:t>
      </w:r>
      <w:r w:rsidR="0003612E">
        <w:rPr>
          <w:color w:val="000000" w:themeColor="text1"/>
        </w:rPr>
        <w:t xml:space="preserve">). The updated model explains </w:t>
      </w:r>
      <w:r w:rsidR="00852C80">
        <w:rPr>
          <w:color w:val="000000" w:themeColor="text1"/>
        </w:rPr>
        <w:t xml:space="preserve">a remarkable </w:t>
      </w:r>
      <w:r w:rsidR="0003612E">
        <w:rPr>
          <w:color w:val="000000" w:themeColor="text1"/>
        </w:rPr>
        <w:t xml:space="preserve">67% of variation in coho weight over a period of 48 years (1970–2017) based on only two variables, the most important of which is a negative relationship with the </w:t>
      </w:r>
      <w:r w:rsidR="008E6CEA">
        <w:rPr>
          <w:color w:val="000000" w:themeColor="text1"/>
        </w:rPr>
        <w:t xml:space="preserve">average </w:t>
      </w:r>
      <w:r w:rsidR="0003612E">
        <w:rPr>
          <w:color w:val="000000" w:themeColor="text1"/>
        </w:rPr>
        <w:t>catch biomass of pink salmon from populations that mature primarily in the Gulf of Alaska</w:t>
      </w:r>
      <w:r w:rsidR="008E6CEA">
        <w:rPr>
          <w:color w:val="000000" w:themeColor="text1"/>
        </w:rPr>
        <w:t xml:space="preserve"> </w:t>
      </w:r>
      <w:r w:rsidR="007A5A29">
        <w:rPr>
          <w:color w:val="000000" w:themeColor="text1"/>
        </w:rPr>
        <w:t xml:space="preserve">(GOA) </w:t>
      </w:r>
      <w:r w:rsidR="008E6CEA">
        <w:rPr>
          <w:color w:val="000000" w:themeColor="text1"/>
        </w:rPr>
        <w:t>at lags of 2 and 4</w:t>
      </w:r>
      <w:r>
        <w:rPr>
          <w:color w:val="000000" w:themeColor="text1"/>
        </w:rPr>
        <w:t xml:space="preserve"> </w:t>
      </w:r>
      <w:r w:rsidR="008E6CEA">
        <w:rPr>
          <w:color w:val="000000" w:themeColor="text1"/>
        </w:rPr>
        <w:t xml:space="preserve">years (53% weighting). </w:t>
      </w:r>
      <w:r>
        <w:rPr>
          <w:color w:val="000000" w:themeColor="text1"/>
        </w:rPr>
        <w:t xml:space="preserve">The other significant variable (average PDO </w:t>
      </w:r>
      <w:r w:rsidR="007A5A29">
        <w:rPr>
          <w:color w:val="000000" w:themeColor="text1"/>
        </w:rPr>
        <w:t xml:space="preserve">index </w:t>
      </w:r>
      <w:r>
        <w:rPr>
          <w:color w:val="000000" w:themeColor="text1"/>
        </w:rPr>
        <w:t xml:space="preserve">at lags 0, 2 and 4 years) has a </w:t>
      </w:r>
      <w:r w:rsidR="00035454">
        <w:rPr>
          <w:color w:val="000000" w:themeColor="text1"/>
        </w:rPr>
        <w:t xml:space="preserve">47% weighting. </w:t>
      </w:r>
    </w:p>
    <w:p w:rsidR="00852C80" w:rsidRDefault="00EB4FF6" w:rsidP="00005E6C">
      <w:pPr>
        <w:rPr>
          <w:color w:val="000000" w:themeColor="text1"/>
        </w:rPr>
      </w:pPr>
      <w:r>
        <w:rPr>
          <w:color w:val="000000" w:themeColor="text1"/>
        </w:rPr>
        <w:t>The long declining size tr</w:t>
      </w:r>
      <w:r w:rsidR="002824C7">
        <w:rPr>
          <w:color w:val="000000" w:themeColor="text1"/>
        </w:rPr>
        <w:t>e</w:t>
      </w:r>
      <w:r w:rsidR="00242793">
        <w:rPr>
          <w:color w:val="000000" w:themeColor="text1"/>
        </w:rPr>
        <w:t>nd in odd-year coho salmon from</w:t>
      </w:r>
      <w:r w:rsidR="002824C7">
        <w:rPr>
          <w:color w:val="000000" w:themeColor="text1"/>
        </w:rPr>
        <w:t xml:space="preserve"> a peak in 1977 indicates</w:t>
      </w:r>
      <w:r>
        <w:rPr>
          <w:color w:val="000000" w:themeColor="text1"/>
        </w:rPr>
        <w:t xml:space="preserve"> that top-down control on some squid populations (likely those in the northern</w:t>
      </w:r>
      <w:r w:rsidR="007A5A29">
        <w:rPr>
          <w:color w:val="000000" w:themeColor="text1"/>
        </w:rPr>
        <w:t>most GOA</w:t>
      </w:r>
      <w:r>
        <w:rPr>
          <w:color w:val="000000" w:themeColor="text1"/>
        </w:rPr>
        <w:t>)</w:t>
      </w:r>
      <w:r w:rsidR="002824C7">
        <w:rPr>
          <w:color w:val="000000" w:themeColor="text1"/>
        </w:rPr>
        <w:t xml:space="preserve"> has been unsustainable. The negative effect of </w:t>
      </w:r>
      <w:r w:rsidR="00CA3662">
        <w:rPr>
          <w:color w:val="000000" w:themeColor="text1"/>
        </w:rPr>
        <w:t xml:space="preserve">an </w:t>
      </w:r>
      <w:r w:rsidR="002824C7">
        <w:rPr>
          <w:color w:val="000000" w:themeColor="text1"/>
        </w:rPr>
        <w:t>increasing trend in odd-year pink salmon biomass was reinforced by the apparent negative effect o</w:t>
      </w:r>
      <w:r w:rsidR="00A554C6">
        <w:rPr>
          <w:color w:val="000000" w:themeColor="text1"/>
        </w:rPr>
        <w:t>f post-1998 cooling</w:t>
      </w:r>
      <w:r w:rsidR="007A5A29">
        <w:rPr>
          <w:color w:val="000000" w:themeColor="text1"/>
        </w:rPr>
        <w:t xml:space="preserve"> with a </w:t>
      </w:r>
      <w:r w:rsidR="00A554C6">
        <w:rPr>
          <w:color w:val="000000" w:themeColor="text1"/>
        </w:rPr>
        <w:t xml:space="preserve">declining trend in PDO index values (Figure </w:t>
      </w:r>
      <w:r w:rsidR="00242793">
        <w:rPr>
          <w:color w:val="000000" w:themeColor="text1"/>
        </w:rPr>
        <w:t>43</w:t>
      </w:r>
      <w:r w:rsidR="00A554C6">
        <w:rPr>
          <w:color w:val="000000" w:themeColor="text1"/>
        </w:rPr>
        <w:t>)</w:t>
      </w:r>
      <w:r w:rsidR="002824C7">
        <w:rPr>
          <w:color w:val="000000" w:themeColor="text1"/>
        </w:rPr>
        <w:t>, a factor that appears to be detrimental to</w:t>
      </w:r>
      <w:r w:rsidR="002824C7" w:rsidRPr="002824C7">
        <w:rPr>
          <w:color w:val="000000" w:themeColor="text1"/>
        </w:rPr>
        <w:t xml:space="preserve"> </w:t>
      </w:r>
      <w:r w:rsidR="002824C7">
        <w:rPr>
          <w:color w:val="000000" w:themeColor="text1"/>
        </w:rPr>
        <w:t>survival and recruitment</w:t>
      </w:r>
      <w:r w:rsidR="00306DF0">
        <w:rPr>
          <w:color w:val="000000" w:themeColor="text1"/>
        </w:rPr>
        <w:t xml:space="preserve"> the coho salmon’s primary offshore prey speci</w:t>
      </w:r>
      <w:r w:rsidR="006419CB">
        <w:rPr>
          <w:color w:val="000000" w:themeColor="text1"/>
        </w:rPr>
        <w:t>e</w:t>
      </w:r>
      <w:r w:rsidR="00306DF0">
        <w:rPr>
          <w:color w:val="000000" w:themeColor="text1"/>
        </w:rPr>
        <w:t>s (</w:t>
      </w:r>
      <w:r w:rsidR="002824C7" w:rsidRPr="002824C7">
        <w:rPr>
          <w:i/>
          <w:color w:val="000000" w:themeColor="text1"/>
        </w:rPr>
        <w:t>B. anonychus</w:t>
      </w:r>
      <w:r w:rsidR="00306DF0" w:rsidRPr="00306DF0">
        <w:rPr>
          <w:color w:val="000000" w:themeColor="text1"/>
        </w:rPr>
        <w:t>)</w:t>
      </w:r>
      <w:r w:rsidR="002824C7" w:rsidRPr="00306DF0">
        <w:rPr>
          <w:color w:val="000000" w:themeColor="text1"/>
        </w:rPr>
        <w:t>,</w:t>
      </w:r>
      <w:r w:rsidR="002824C7">
        <w:rPr>
          <w:color w:val="000000" w:themeColor="text1"/>
        </w:rPr>
        <w:t xml:space="preserve"> a species that appears to prefer warmer conditions associated with a positive PDO index and extends south of the salm</w:t>
      </w:r>
      <w:r w:rsidR="00333D08">
        <w:rPr>
          <w:color w:val="000000" w:themeColor="text1"/>
        </w:rPr>
        <w:t xml:space="preserve">on range throughout transition zone </w:t>
      </w:r>
      <w:r w:rsidR="002824C7">
        <w:rPr>
          <w:color w:val="000000" w:themeColor="text1"/>
        </w:rPr>
        <w:t>of the North Pacific</w:t>
      </w:r>
      <w:r w:rsidR="00333D08">
        <w:rPr>
          <w:color w:val="000000" w:themeColor="text1"/>
        </w:rPr>
        <w:t xml:space="preserve"> to the Subarctic Boundary</w:t>
      </w:r>
      <w:r w:rsidR="002824C7">
        <w:rPr>
          <w:color w:val="000000" w:themeColor="text1"/>
        </w:rPr>
        <w:t xml:space="preserve"> </w:t>
      </w:r>
      <w:r w:rsidR="00306DF0">
        <w:rPr>
          <w:color w:val="000000" w:themeColor="text1"/>
        </w:rPr>
        <w:t xml:space="preserve">where its </w:t>
      </w:r>
      <w:r w:rsidR="00A554C6">
        <w:rPr>
          <w:color w:val="000000" w:themeColor="text1"/>
        </w:rPr>
        <w:t xml:space="preserve">primary </w:t>
      </w:r>
      <w:r w:rsidR="00333D08">
        <w:rPr>
          <w:color w:val="000000" w:themeColor="text1"/>
        </w:rPr>
        <w:t xml:space="preserve">predators include </w:t>
      </w:r>
      <w:r w:rsidR="00E858ED">
        <w:rPr>
          <w:color w:val="000000" w:themeColor="text1"/>
        </w:rPr>
        <w:t xml:space="preserve">(instead of salmon) </w:t>
      </w:r>
      <w:r w:rsidR="00333D08">
        <w:rPr>
          <w:color w:val="000000" w:themeColor="text1"/>
        </w:rPr>
        <w:t>neon flying squid and Pacific pomfrets (Watanabe et al. 2003 and 2004</w:t>
      </w:r>
      <w:r w:rsidR="002824C7">
        <w:rPr>
          <w:color w:val="000000" w:themeColor="text1"/>
        </w:rPr>
        <w:t xml:space="preserve">). </w:t>
      </w:r>
    </w:p>
    <w:p w:rsidR="001C234A" w:rsidRDefault="001C234A" w:rsidP="001C234A">
      <w:pPr>
        <w:rPr>
          <w:color w:val="000000" w:themeColor="text1"/>
        </w:rPr>
      </w:pPr>
      <w:r>
        <w:rPr>
          <w:color w:val="000000" w:themeColor="text1"/>
        </w:rPr>
        <w:t>As a consequence, recent warming associated with the warm-water Blob (2014–2016) appears to have been a positive factor in coho salmon growth, as troll dressed weight increased during 2014–2016 from odd- and even-year lows during 2011–2012 (Figure 34), while model residuals were positive (i.e. average coho weight was higher than predicted). However, average length of 3- and 4-ocean troll-caught Chinook salmon continued its long-term declining trend during this period, perhaps because Chinook salmon have lower thermal tolerance compared with coho salmon (Abdul-Aziz et al. 2011), while a decreasing trend in the sex ratio of adult Berners River coho salmon suggests that female coho salmon may also have succumbed under physiological stress from elevated temperature.</w:t>
      </w:r>
    </w:p>
    <w:p w:rsidR="001C234A" w:rsidRDefault="001C234A" w:rsidP="001C234A">
      <w:pPr>
        <w:rPr>
          <w:color w:val="000000" w:themeColor="text1"/>
        </w:rPr>
      </w:pPr>
      <w:r>
        <w:rPr>
          <w:color w:val="000000" w:themeColor="text1"/>
        </w:rPr>
        <w:t xml:space="preserve">Although the commercial harvest of pink salmon that mature in the Gulf of Alaska has followed an increasing long-term trend, pink salmon biomass has declined very recently on both cycles from all-time peak harvests of 341.5 thousand metric tons in 2013 (odd-year record) and 181.7 thousand tons in 2010 (even-year record; Figure 43). Recent warming (and associated higher PDO index values) combined with moderation of pink salmon abundance should produce larger adult coho salmon on both even- and odd-year squid lines beginning in 2018, and may even lead to a meaningful reversal in the long-term decline in size of older 3- and 4-ocean chinook salmon (Figure 37) with an associated increase in late-ocean survival. However, much may depend on whether the recent reversal from the post-1998 cooling pattern proves lasting without returning to harmfully high temperatures prevalent during the Blob that resulted in apparent lower late-ocean growth and survival of less thermally-tolerant Chinook salmon. </w:t>
      </w:r>
    </w:p>
    <w:p w:rsidR="001C234A" w:rsidRDefault="001C234A" w:rsidP="00005E6C">
      <w:pPr>
        <w:rPr>
          <w:color w:val="000000" w:themeColor="text1"/>
        </w:rPr>
      </w:pPr>
    </w:p>
    <w:p w:rsidR="00666A31" w:rsidRDefault="00666A31" w:rsidP="00666A31">
      <w:pPr>
        <w:jc w:val="center"/>
        <w:rPr>
          <w:color w:val="000000" w:themeColor="text1"/>
        </w:rPr>
      </w:pPr>
      <w:r w:rsidRPr="00F638C4">
        <w:rPr>
          <w:noProof/>
        </w:rPr>
        <w:lastRenderedPageBreak/>
        <w:drawing>
          <wp:inline distT="0" distB="0" distL="0" distR="0" wp14:anchorId="6E9EB5BC" wp14:editId="59AED4FF">
            <wp:extent cx="5690507" cy="680924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694205" cy="6813673"/>
                    </a:xfrm>
                    <a:prstGeom prst="rect">
                      <a:avLst/>
                    </a:prstGeom>
                    <a:noFill/>
                    <a:ln>
                      <a:noFill/>
                    </a:ln>
                  </pic:spPr>
                </pic:pic>
              </a:graphicData>
            </a:graphic>
          </wp:inline>
        </w:drawing>
      </w:r>
    </w:p>
    <w:p w:rsidR="00666A31" w:rsidRPr="00B31720" w:rsidRDefault="00666A31" w:rsidP="00666A31">
      <w:pPr>
        <w:pStyle w:val="Caption"/>
      </w:pPr>
      <w:bookmarkStart w:id="89" w:name="_Toc516752191"/>
      <w:r>
        <w:t xml:space="preserve">Figure </w:t>
      </w:r>
      <w:r>
        <w:fldChar w:fldCharType="begin"/>
      </w:r>
      <w:r>
        <w:instrText xml:space="preserve"> SEQ Figure \* ARABIC </w:instrText>
      </w:r>
      <w:r>
        <w:fldChar w:fldCharType="separate"/>
      </w:r>
      <w:r w:rsidR="00167CAD">
        <w:rPr>
          <w:noProof/>
        </w:rPr>
        <w:t>43</w:t>
      </w:r>
      <w:r>
        <w:fldChar w:fldCharType="end"/>
      </w:r>
      <w:r>
        <w:t xml:space="preserve">.–Commercial harvest of pink salmon from populations maturing in the Gulf of Alaska (includes the total harvest in North America, </w:t>
      </w:r>
      <w:r w:rsidRPr="00B31720">
        <w:t xml:space="preserve">excluding the Bering </w:t>
      </w:r>
      <w:r>
        <w:t>Sea and Aleutian Islands; top graph) and the April–March PDO index (bottom graph), 1966–2017.</w:t>
      </w:r>
      <w:bookmarkEnd w:id="89"/>
    </w:p>
    <w:p w:rsidR="006A555F" w:rsidRDefault="006A555F" w:rsidP="006A555F">
      <w:pPr>
        <w:rPr>
          <w:color w:val="000000" w:themeColor="text1"/>
        </w:rPr>
      </w:pPr>
      <w:r>
        <w:rPr>
          <w:color w:val="000000" w:themeColor="text1"/>
        </w:rPr>
        <w:t xml:space="preserve">However, this </w:t>
      </w:r>
      <w:r w:rsidR="00E858ED">
        <w:rPr>
          <w:color w:val="000000" w:themeColor="text1"/>
        </w:rPr>
        <w:t xml:space="preserve">also </w:t>
      </w:r>
      <w:r>
        <w:rPr>
          <w:color w:val="000000" w:themeColor="text1"/>
        </w:rPr>
        <w:t>presumes that there will be no lasting ecological disruption after dissipation of heat from the warm-water Blob, an assumption that may not hold, given continued signs of change, including high density of a species of pyrosome (</w:t>
      </w:r>
      <w:r w:rsidRPr="002A0D07">
        <w:rPr>
          <w:i/>
          <w:color w:val="000000" w:themeColor="text1"/>
        </w:rPr>
        <w:t>Pyrosoma atlanticum</w:t>
      </w:r>
      <w:r>
        <w:rPr>
          <w:color w:val="000000" w:themeColor="text1"/>
        </w:rPr>
        <w:t>; typically limited to latitudes below 50</w:t>
      </w:r>
      <w:r w:rsidRPr="00ED5716">
        <w:rPr>
          <w:color w:val="000000" w:themeColor="text1"/>
          <w:vertAlign w:val="superscript"/>
        </w:rPr>
        <w:t>o</w:t>
      </w:r>
      <w:r>
        <w:rPr>
          <w:color w:val="000000" w:themeColor="text1"/>
        </w:rPr>
        <w:t xml:space="preserve">) in some areas of Southeast Alaska in both 2017 and 2018. Strasburger et </w:t>
      </w:r>
      <w:r>
        <w:rPr>
          <w:color w:val="000000" w:themeColor="text1"/>
        </w:rPr>
        <w:lastRenderedPageBreak/>
        <w:t xml:space="preserve">al. (2018) described offshore waters of the GOA in summer 2017 as having continued elevated surface temperature and “low and patchy ocean productivity” with elevated biomass of gelatinous filter feeders (cnidarians and tunicates) that potentially consumed a large proportion of primary productivity, and may have displaced important crustaceous zooplankton species. These changes may potentially have had impacts on survival and recruitment of primary offshore squid prey of coho and </w:t>
      </w:r>
      <w:proofErr w:type="gramStart"/>
      <w:r>
        <w:rPr>
          <w:color w:val="000000" w:themeColor="text1"/>
        </w:rPr>
        <w:t>chinook</w:t>
      </w:r>
      <w:proofErr w:type="gramEnd"/>
      <w:r>
        <w:rPr>
          <w:color w:val="000000" w:themeColor="text1"/>
        </w:rPr>
        <w:t xml:space="preserve"> salmon. </w:t>
      </w:r>
    </w:p>
    <w:p w:rsidR="006A555F" w:rsidRDefault="006A555F" w:rsidP="00D660E2">
      <w:pPr>
        <w:rPr>
          <w:color w:val="000000" w:themeColor="text1"/>
        </w:rPr>
      </w:pPr>
      <w:r>
        <w:rPr>
          <w:color w:val="000000" w:themeColor="text1"/>
        </w:rPr>
        <w:t xml:space="preserve">Over the longer-term, these higher trophic level species (particularly Chinook salmon) will need ample forage to help offset increased metabolic demand placed on them by a warming ocean </w:t>
      </w:r>
      <w:r w:rsidR="001C234A">
        <w:rPr>
          <w:color w:val="000000" w:themeColor="text1"/>
        </w:rPr>
        <w:t xml:space="preserve">(Beauchamp 2009; Atcheson et al. 2012) </w:t>
      </w:r>
      <w:r>
        <w:rPr>
          <w:color w:val="000000" w:themeColor="text1"/>
        </w:rPr>
        <w:t>if they are to continue to produce a meaningful biological surplus for fisheries. A choice may need to be made between ocean ranching of flexible planktivores, especially pink salmon, and maintenance of higher trophic levels species at population levels and reproductive capacity that will support substantial exploitation.</w:t>
      </w:r>
      <w:r w:rsidR="00D660E2">
        <w:rPr>
          <w:color w:val="000000" w:themeColor="text1"/>
        </w:rPr>
        <w:t xml:space="preserve"> </w:t>
      </w:r>
      <w:r w:rsidR="00D660E2" w:rsidRPr="00D660E2">
        <w:rPr>
          <w:color w:val="000000" w:themeColor="text1"/>
        </w:rPr>
        <w:t>Chum salmon,</w:t>
      </w:r>
      <w:r w:rsidR="00D660E2">
        <w:rPr>
          <w:color w:val="000000" w:themeColor="text1"/>
        </w:rPr>
        <w:t xml:space="preserve"> which have the </w:t>
      </w:r>
      <w:r w:rsidR="00D660E2" w:rsidRPr="00D660E2">
        <w:rPr>
          <w:color w:val="000000" w:themeColor="text1"/>
        </w:rPr>
        <w:t>most distinctive diet among species of</w:t>
      </w:r>
      <w:r w:rsidR="00D660E2">
        <w:rPr>
          <w:color w:val="000000" w:themeColor="text1"/>
        </w:rPr>
        <w:t xml:space="preserve"> Pacifi</w:t>
      </w:r>
      <w:r w:rsidR="00D660E2" w:rsidRPr="00D660E2">
        <w:rPr>
          <w:color w:val="000000" w:themeColor="text1"/>
        </w:rPr>
        <w:t xml:space="preserve">c </w:t>
      </w:r>
      <w:r w:rsidR="00D660E2">
        <w:rPr>
          <w:color w:val="000000" w:themeColor="text1"/>
        </w:rPr>
        <w:t xml:space="preserve">salmon (Welch and Parsons 1993), </w:t>
      </w:r>
      <w:r w:rsidR="00D660E2" w:rsidRPr="00D660E2">
        <w:rPr>
          <w:color w:val="000000" w:themeColor="text1"/>
        </w:rPr>
        <w:t>and consume few</w:t>
      </w:r>
      <w:r w:rsidR="00D660E2">
        <w:rPr>
          <w:color w:val="000000" w:themeColor="text1"/>
        </w:rPr>
        <w:t xml:space="preserve"> </w:t>
      </w:r>
      <w:r w:rsidR="00D660E2" w:rsidRPr="00D660E2">
        <w:rPr>
          <w:color w:val="000000" w:themeColor="text1"/>
        </w:rPr>
        <w:t>maturing squ</w:t>
      </w:r>
      <w:r w:rsidR="00D660E2">
        <w:rPr>
          <w:color w:val="000000" w:themeColor="text1"/>
        </w:rPr>
        <w:t>id (Kaeriyama et al. 2004), off</w:t>
      </w:r>
      <w:r w:rsidR="00D660E2" w:rsidRPr="00D660E2">
        <w:rPr>
          <w:color w:val="000000" w:themeColor="text1"/>
        </w:rPr>
        <w:t>er an alternative</w:t>
      </w:r>
      <w:r w:rsidR="00D660E2">
        <w:rPr>
          <w:color w:val="000000" w:themeColor="text1"/>
        </w:rPr>
        <w:t xml:space="preserve"> </w:t>
      </w:r>
      <w:r w:rsidR="00D660E2" w:rsidRPr="00D660E2">
        <w:rPr>
          <w:color w:val="000000" w:themeColor="text1"/>
        </w:rPr>
        <w:t>to pink salmon for aquacultu</w:t>
      </w:r>
      <w:r w:rsidR="00D660E2">
        <w:rPr>
          <w:color w:val="000000" w:themeColor="text1"/>
        </w:rPr>
        <w:t>re with substantially fewer negative eff</w:t>
      </w:r>
      <w:r w:rsidR="00D660E2" w:rsidRPr="00D660E2">
        <w:rPr>
          <w:color w:val="000000" w:themeColor="text1"/>
        </w:rPr>
        <w:t>ects on higher trophic level species.</w:t>
      </w:r>
      <w:r w:rsidR="000F3F90">
        <w:rPr>
          <w:color w:val="000000" w:themeColor="text1"/>
        </w:rPr>
        <w:t xml:space="preserve"> Unique di</w:t>
      </w:r>
      <w:r w:rsidR="007A0C5E">
        <w:rPr>
          <w:color w:val="000000" w:themeColor="text1"/>
        </w:rPr>
        <w:t>gestive structure that includes a relatively wide esophagus and large stomach with strong gastric acid</w:t>
      </w:r>
      <w:r w:rsidR="000F3F90">
        <w:rPr>
          <w:color w:val="000000" w:themeColor="text1"/>
        </w:rPr>
        <w:t xml:space="preserve"> (Welch 19</w:t>
      </w:r>
      <w:r w:rsidR="007A0C5E">
        <w:rPr>
          <w:color w:val="000000" w:themeColor="text1"/>
        </w:rPr>
        <w:t>97) allows chum salmon</w:t>
      </w:r>
      <w:r w:rsidR="000F3F90">
        <w:rPr>
          <w:color w:val="000000" w:themeColor="text1"/>
        </w:rPr>
        <w:t xml:space="preserve"> to rapidly digest gelatinous zooplankton including Ctenophora and Cnidaria (Arai et al. 2003).</w:t>
      </w:r>
      <w:r w:rsidR="007A0C5E">
        <w:rPr>
          <w:color w:val="000000" w:themeColor="text1"/>
        </w:rPr>
        <w:t xml:space="preserve"> </w:t>
      </w:r>
      <w:r w:rsidR="003C36EB">
        <w:rPr>
          <w:color w:val="000000" w:themeColor="text1"/>
        </w:rPr>
        <w:t xml:space="preserve">Although average marine survival of hatchery chum salmon fry has averaged about half that of hatchery pink salmon, their per capita </w:t>
      </w:r>
      <w:r w:rsidR="0033315D">
        <w:rPr>
          <w:color w:val="000000" w:themeColor="text1"/>
        </w:rPr>
        <w:t xml:space="preserve">landed </w:t>
      </w:r>
      <w:r w:rsidR="003C36EB">
        <w:rPr>
          <w:color w:val="000000" w:themeColor="text1"/>
        </w:rPr>
        <w:t>value to fisheries is about 5 to 6 times as high compared with pink salmon, suggesting that equivalent fishery value might potentially be achieved by raising chum salmon even at lower numbers of fed fry released. Ho</w:t>
      </w:r>
      <w:r w:rsidR="0033315D">
        <w:rPr>
          <w:color w:val="000000" w:themeColor="text1"/>
        </w:rPr>
        <w:t xml:space="preserve">wever, it is </w:t>
      </w:r>
      <w:r w:rsidR="00666A31">
        <w:rPr>
          <w:color w:val="000000" w:themeColor="text1"/>
        </w:rPr>
        <w:t xml:space="preserve">also </w:t>
      </w:r>
      <w:r w:rsidR="0033315D">
        <w:rPr>
          <w:color w:val="000000" w:themeColor="text1"/>
        </w:rPr>
        <w:t>important to weigh</w:t>
      </w:r>
      <w:r w:rsidR="003C36EB">
        <w:rPr>
          <w:color w:val="000000" w:themeColor="text1"/>
        </w:rPr>
        <w:t xml:space="preserve"> other considerations, including potential effects wild chum salmon and other species in nearshore waters</w:t>
      </w:r>
      <w:r w:rsidR="00666A31">
        <w:rPr>
          <w:color w:val="000000" w:themeColor="text1"/>
        </w:rPr>
        <w:t xml:space="preserve"> near release sites</w:t>
      </w:r>
      <w:r w:rsidR="003C36EB">
        <w:rPr>
          <w:color w:val="000000" w:themeColor="text1"/>
        </w:rPr>
        <w:t xml:space="preserve"> (see </w:t>
      </w:r>
      <w:r w:rsidR="003C36EB" w:rsidRPr="003C36EB">
        <w:rPr>
          <w:color w:val="000000" w:themeColor="text1"/>
        </w:rPr>
        <w:t>Trends in Wild Stock Abundance in the Taku Inlet Fall Drift Gillnet Fishery</w:t>
      </w:r>
      <w:r w:rsidR="003C36EB">
        <w:rPr>
          <w:color w:val="000000" w:themeColor="text1"/>
        </w:rPr>
        <w:t>).</w:t>
      </w:r>
    </w:p>
    <w:p w:rsidR="00122B44" w:rsidRDefault="00D54EB5" w:rsidP="00122B44">
      <w:pPr>
        <w:rPr>
          <w:color w:val="000000" w:themeColor="text1"/>
        </w:rPr>
      </w:pPr>
      <w:r>
        <w:rPr>
          <w:color w:val="000000" w:themeColor="text1"/>
        </w:rPr>
        <w:t>In addition to a strong effect on growth, p</w:t>
      </w:r>
      <w:r w:rsidR="00122B44">
        <w:rPr>
          <w:color w:val="000000" w:themeColor="text1"/>
        </w:rPr>
        <w:t>ink salmon biomass also has a negative relationship with marine survival of Berners River coho salmon that is heavily sex-specific (greatest influence on females). Per capita reproductive potential of adult spawners (as indicated by egg biomass) is doubly affected in years of poor growth (predominantly odd years) when (1) average female size is small, resulting in lower egg biomass, and (2) marine survival of females relative to males is comparatively lower than in years of good growth, resulting in a relatively less abundant female component in the spawning escapement.</w:t>
      </w:r>
    </w:p>
    <w:p w:rsidR="00122B44" w:rsidRDefault="00122B44" w:rsidP="00122B44">
      <w:pPr>
        <w:rPr>
          <w:color w:val="000000" w:themeColor="text1"/>
        </w:rPr>
      </w:pPr>
      <w:r>
        <w:rPr>
          <w:color w:val="000000" w:themeColor="text1"/>
        </w:rPr>
        <w:t>Because maturing pink salmon begin feeding heavily on squid only in the last weeks of their ocean life, the interaction involves an intergenerational lagged effect in which the primary effect of pink salmon on coho salmon growth is through their consumption of squid from prior generations (parents and grandparents) rather than through direct interspecies competition for the current-year coh</w:t>
      </w:r>
      <w:r w:rsidR="00560B14">
        <w:rPr>
          <w:color w:val="000000" w:themeColor="text1"/>
        </w:rPr>
        <w:t xml:space="preserve">ort. In an irony of nature, a cohort of returning adult pink salmon that </w:t>
      </w:r>
      <w:r>
        <w:rPr>
          <w:color w:val="000000" w:themeColor="text1"/>
        </w:rPr>
        <w:t>directly benefit</w:t>
      </w:r>
      <w:r w:rsidR="00560B14">
        <w:rPr>
          <w:color w:val="000000" w:themeColor="text1"/>
        </w:rPr>
        <w:t>s</w:t>
      </w:r>
      <w:r>
        <w:rPr>
          <w:color w:val="000000" w:themeColor="text1"/>
        </w:rPr>
        <w:t xml:space="preserve"> growth of juvenile coho salmon </w:t>
      </w:r>
      <w:r w:rsidR="00560B14">
        <w:rPr>
          <w:color w:val="000000" w:themeColor="text1"/>
        </w:rPr>
        <w:t xml:space="preserve">in </w:t>
      </w:r>
      <w:r>
        <w:rPr>
          <w:color w:val="000000" w:themeColor="text1"/>
        </w:rPr>
        <w:t xml:space="preserve">through various </w:t>
      </w:r>
      <w:r w:rsidR="0054387B">
        <w:rPr>
          <w:color w:val="000000" w:themeColor="text1"/>
        </w:rPr>
        <w:t xml:space="preserve">nutrient </w:t>
      </w:r>
      <w:r>
        <w:rPr>
          <w:color w:val="000000" w:themeColor="text1"/>
        </w:rPr>
        <w:t xml:space="preserve">pathways in freshwater </w:t>
      </w:r>
      <w:r w:rsidR="00560B14">
        <w:rPr>
          <w:color w:val="000000" w:themeColor="text1"/>
        </w:rPr>
        <w:t>has</w:t>
      </w:r>
      <w:r>
        <w:rPr>
          <w:color w:val="000000" w:themeColor="text1"/>
        </w:rPr>
        <w:t xml:space="preserve"> already consumed </w:t>
      </w:r>
      <w:r w:rsidR="00560B14">
        <w:rPr>
          <w:color w:val="000000" w:themeColor="text1"/>
        </w:rPr>
        <w:t>the prospective</w:t>
      </w:r>
      <w:r>
        <w:rPr>
          <w:color w:val="000000" w:themeColor="text1"/>
        </w:rPr>
        <w:t xml:space="preserve"> </w:t>
      </w:r>
      <w:r w:rsidR="00560B14">
        <w:rPr>
          <w:color w:val="000000" w:themeColor="text1"/>
        </w:rPr>
        <w:t xml:space="preserve">parents of </w:t>
      </w:r>
      <w:r>
        <w:rPr>
          <w:color w:val="000000" w:themeColor="text1"/>
        </w:rPr>
        <w:t>squid that would have fed the</w:t>
      </w:r>
      <w:r w:rsidR="00560B14">
        <w:rPr>
          <w:color w:val="000000" w:themeColor="text1"/>
        </w:rPr>
        <w:t xml:space="preserve"> coho salmon </w:t>
      </w:r>
      <w:r>
        <w:rPr>
          <w:color w:val="000000" w:themeColor="text1"/>
        </w:rPr>
        <w:t>to maturity in the ocean</w:t>
      </w:r>
      <w:r w:rsidR="00560B14">
        <w:rPr>
          <w:color w:val="000000" w:themeColor="text1"/>
        </w:rPr>
        <w:t>.</w:t>
      </w:r>
    </w:p>
    <w:p w:rsidR="00312D25" w:rsidRDefault="00A21145" w:rsidP="00312D25">
      <w:pPr>
        <w:pStyle w:val="Heading2"/>
      </w:pPr>
      <w:bookmarkStart w:id="90" w:name="_Toc516750005"/>
      <w:r>
        <w:t>Exploitation Ra</w:t>
      </w:r>
      <w:r w:rsidR="005C50F7">
        <w:t>tes</w:t>
      </w:r>
      <w:bookmarkEnd w:id="90"/>
    </w:p>
    <w:p w:rsidR="009B5A25" w:rsidRDefault="00DC1E7E" w:rsidP="00DC1E7E">
      <w:r>
        <w:t>T</w:t>
      </w:r>
      <w:r w:rsidR="0054387B">
        <w:t xml:space="preserve">he recent decrease in </w:t>
      </w:r>
      <w:r>
        <w:t>returns to important inside production areas justifies lower exploitation rates compared with years of higher average abundance during the 1990s. Total exploitation rates for most inside stocks have</w:t>
      </w:r>
      <w:r w:rsidR="00D54EB5">
        <w:t>, in fact,</w:t>
      </w:r>
      <w:r>
        <w:t xml:space="preserve"> moderated commensurately </w:t>
      </w:r>
      <w:r w:rsidR="00D54EB5">
        <w:t xml:space="preserve">thus far without major </w:t>
      </w:r>
      <w:r w:rsidR="00D54EB5">
        <w:lastRenderedPageBreak/>
        <w:t xml:space="preserve">management restrictions in </w:t>
      </w:r>
      <w:r>
        <w:t>targeting fisheries.</w:t>
      </w:r>
      <w:r w:rsidR="0028379A">
        <w:t xml:space="preserve"> For </w:t>
      </w:r>
      <w:proofErr w:type="gramStart"/>
      <w:r w:rsidR="0028379A">
        <w:t>mainland rivers</w:t>
      </w:r>
      <w:proofErr w:type="gramEnd"/>
      <w:r w:rsidR="0028379A">
        <w:t xml:space="preserve"> in northern Southeast that are substantially exploited by both the troll and drift gillnet fisheries, recent 10-year (2008–2017) average all-fishery exploitation rates have been moderate, ranging from 39% for the Chilkat River to 44% for the Berners and Taku rivers. For the latter two rivers, this rate of exploitation represents a substantial reduction from higher 1992–1996 average rates of 70% for Berners River and 61% for the Taku River.</w:t>
      </w:r>
      <w:r w:rsidR="00576EF6">
        <w:t xml:space="preserve"> At Hugh Smith Lake, a southern inside stock exposed to an extensive gauntlet of fisheries, the average total exploitation rate fell from 76% to 51% between these periods, resulting in an even larger proportionate effect </w:t>
      </w:r>
      <w:r w:rsidR="00D54EB5">
        <w:t xml:space="preserve">(an approximate doubling at constant run size) </w:t>
      </w:r>
      <w:r w:rsidR="00576EF6">
        <w:t>on escapement compared with the northern mainland rivers. In both cases, the reduction in total exploita</w:t>
      </w:r>
      <w:r w:rsidR="00D54EB5">
        <w:t>tion has resulted in rough</w:t>
      </w:r>
      <w:r w:rsidR="00576EF6">
        <w:t>ly a doubling of spawning esca</w:t>
      </w:r>
      <w:r w:rsidR="00880009">
        <w:t>pement at</w:t>
      </w:r>
      <w:r w:rsidR="0054387B">
        <w:t xml:space="preserve"> a constant </w:t>
      </w:r>
      <w:r w:rsidR="009B5A25">
        <w:t xml:space="preserve">adult </w:t>
      </w:r>
      <w:r w:rsidR="00576EF6">
        <w:t>return</w:t>
      </w:r>
      <w:r w:rsidR="0054387B">
        <w:t>.</w:t>
      </w:r>
    </w:p>
    <w:p w:rsidR="00C671A8" w:rsidRDefault="00100145" w:rsidP="00DC1E7E">
      <w:r>
        <w:t>The situation has been</w:t>
      </w:r>
      <w:r w:rsidR="009B5A25">
        <w:t xml:space="preserve"> somewhat different at Ford Arm Creek where</w:t>
      </w:r>
      <w:r w:rsidR="00174AE2">
        <w:t xml:space="preserve"> the 2008–2015 average total exploitation </w:t>
      </w:r>
      <w:proofErr w:type="gramStart"/>
      <w:r w:rsidR="00174AE2">
        <w:t>rate</w:t>
      </w:r>
      <w:proofErr w:type="gramEnd"/>
      <w:r w:rsidR="00174AE2">
        <w:t xml:space="preserve"> of 67%</w:t>
      </w:r>
      <w:r>
        <w:t xml:space="preserve"> was actually above</w:t>
      </w:r>
      <w:r w:rsidR="00174AE2">
        <w:t xml:space="preserve"> the 1992–1996 average of 64%. Although the average troll fis</w:t>
      </w:r>
      <w:r w:rsidR="00880009">
        <w:t xml:space="preserve">hery exploitation rate </w:t>
      </w:r>
      <w:r w:rsidR="00174AE2">
        <w:t>dropped from 57% to 45% between the periods, the increase in all-fishery total exploitation resulted primarily from removal of a large proportion of terminal runs</w:t>
      </w:r>
      <w:r w:rsidR="0054387B">
        <w:t xml:space="preserve"> during 2010–2014</w:t>
      </w:r>
      <w:r>
        <w:t xml:space="preserve"> </w:t>
      </w:r>
      <w:r w:rsidR="00174AE2">
        <w:t xml:space="preserve">by the intensive purse seine fishery in Khaz Bay. This increase appeared to have been the result of a combination of intensive fishing and behavioral changes </w:t>
      </w:r>
      <w:r w:rsidR="0057670D">
        <w:t>in some years that</w:t>
      </w:r>
      <w:r w:rsidR="001C234A">
        <w:t xml:space="preserve"> appeared to result in more coho salmon</w:t>
      </w:r>
      <w:r w:rsidR="0057670D">
        <w:t xml:space="preserve"> entering seining areas in </w:t>
      </w:r>
      <w:r w:rsidR="00174AE2">
        <w:t xml:space="preserve">Khaz Bay </w:t>
      </w:r>
      <w:r w:rsidR="00C96853">
        <w:t xml:space="preserve">earlier than in </w:t>
      </w:r>
      <w:r w:rsidR="0054387B">
        <w:t>prior</w:t>
      </w:r>
      <w:r w:rsidR="00C96853">
        <w:t xml:space="preserve"> decades</w:t>
      </w:r>
      <w:r w:rsidR="0057670D">
        <w:t>.</w:t>
      </w:r>
      <w:r w:rsidR="00C96853">
        <w:t xml:space="preserve"> T</w:t>
      </w:r>
      <w:r w:rsidR="0057670D">
        <w:t>he record purse sein</w:t>
      </w:r>
      <w:r w:rsidR="00880009">
        <w:t>e exploitation rate estimate</w:t>
      </w:r>
      <w:r w:rsidR="00C96853">
        <w:t xml:space="preserve"> of</w:t>
      </w:r>
      <w:r w:rsidR="0057670D">
        <w:t xml:space="preserve"> 58% </w:t>
      </w:r>
      <w:r w:rsidR="00C96853">
        <w:t xml:space="preserve">in 2011 </w:t>
      </w:r>
      <w:r w:rsidR="0057670D">
        <w:t xml:space="preserve">coincided with a record low troll fishery exploitation rate (24%), suggesting that much of the run </w:t>
      </w:r>
      <w:r w:rsidR="00C96853">
        <w:t xml:space="preserve">may have </w:t>
      </w:r>
      <w:r w:rsidR="00880009">
        <w:t>departed</w:t>
      </w:r>
      <w:r w:rsidR="0057670D">
        <w:t xml:space="preserve"> the ocean and moved into K</w:t>
      </w:r>
      <w:r w:rsidR="008E183C">
        <w:t>haz Bay and Ford Arm Creek earlier than normal</w:t>
      </w:r>
      <w:r w:rsidR="0057670D">
        <w:t>.</w:t>
      </w:r>
      <w:r w:rsidR="006D0CBB">
        <w:t xml:space="preserve"> </w:t>
      </w:r>
      <w:r w:rsidR="00F36DA4">
        <w:t>During 2011–2014, when purse seine exploitation rate estimates were consistently high</w:t>
      </w:r>
      <w:r w:rsidR="00C96853">
        <w:t xml:space="preserve"> on the stock</w:t>
      </w:r>
      <w:r w:rsidR="00F36DA4">
        <w:t xml:space="preserve">, </w:t>
      </w:r>
      <w:r w:rsidR="00C96853">
        <w:t xml:space="preserve">mark-recapture </w:t>
      </w:r>
      <w:r w:rsidR="00F36DA4">
        <w:t>estimate</w:t>
      </w:r>
      <w:r w:rsidR="00C96853">
        <w:t>s</w:t>
      </w:r>
      <w:r w:rsidR="00F36DA4">
        <w:t xml:space="preserve"> of fish that p</w:t>
      </w:r>
      <w:r w:rsidR="00407732">
        <w:t xml:space="preserve">assed the </w:t>
      </w:r>
      <w:r w:rsidR="00C96853">
        <w:t>weir uncounted (</w:t>
      </w:r>
      <w:r w:rsidR="00407732">
        <w:t>primarily</w:t>
      </w:r>
      <w:r w:rsidR="00F36DA4">
        <w:t xml:space="preserve"> before it was installed in the second week of August</w:t>
      </w:r>
      <w:r w:rsidR="00C96853">
        <w:t>)</w:t>
      </w:r>
      <w:r w:rsidR="00F36DA4">
        <w:t>, amounted to 41% in both 2011 and 2012, 20% in 2013 and 31% in 2014</w:t>
      </w:r>
      <w:r w:rsidR="00C96853">
        <w:t>. These numbers are substantially</w:t>
      </w:r>
      <w:r w:rsidR="00F36DA4">
        <w:t xml:space="preserve"> above the average of 6% (range 0–21%) that were estimated to have escaped into the system uncounted in 1988–2009 (Shaul et al. 2014)</w:t>
      </w:r>
      <w:r w:rsidR="00C96853">
        <w:t xml:space="preserve">, although the weir did not appear to be less </w:t>
      </w:r>
      <w:r w:rsidR="0054387B">
        <w:t xml:space="preserve">operationally </w:t>
      </w:r>
      <w:r w:rsidR="00C96853">
        <w:t>effective during the period of operation</w:t>
      </w:r>
      <w:r w:rsidR="00880009">
        <w:t xml:space="preserve"> in 2011–2014</w:t>
      </w:r>
      <w:r w:rsidR="00F36DA4">
        <w:t xml:space="preserve">. </w:t>
      </w:r>
    </w:p>
    <w:p w:rsidR="00D05B1C" w:rsidRPr="00FB1DC7" w:rsidRDefault="008E183C" w:rsidP="006332BF">
      <w:pPr>
        <w:rPr>
          <w:color w:val="0070C0"/>
        </w:rPr>
      </w:pPr>
      <w:r>
        <w:t xml:space="preserve">In previous decades, </w:t>
      </w:r>
      <w:r w:rsidR="006D0CBB">
        <w:t>the purse seine fishery</w:t>
      </w:r>
      <w:r>
        <w:t>, which targets primarily pink salmon,</w:t>
      </w:r>
      <w:r w:rsidR="006D0CBB">
        <w:t xml:space="preserve"> had only a small influence on </w:t>
      </w:r>
      <w:r>
        <w:t xml:space="preserve">coho </w:t>
      </w:r>
      <w:r w:rsidR="00880009">
        <w:t xml:space="preserve">salmon </w:t>
      </w:r>
      <w:r w:rsidR="006D0CBB">
        <w:t>escapement</w:t>
      </w:r>
      <w:r w:rsidR="00C671A8">
        <w:t xml:space="preserve"> in Ford Arm C</w:t>
      </w:r>
      <w:r>
        <w:t>reek,</w:t>
      </w:r>
      <w:r w:rsidR="006D0CBB">
        <w:t xml:space="preserve"> with an exploitation rate </w:t>
      </w:r>
      <w:r>
        <w:t xml:space="preserve">in all districts </w:t>
      </w:r>
      <w:r w:rsidR="006D0CBB">
        <w:t>averaging only 4% during 1982–2009.</w:t>
      </w:r>
      <w:r w:rsidR="00407732">
        <w:t xml:space="preserve"> The reason for such a strong, exceptionally ear</w:t>
      </w:r>
      <w:r w:rsidR="00C96853">
        <w:t xml:space="preserve">ly migration from the ocean into the seine fishery and stream </w:t>
      </w:r>
      <w:r w:rsidR="00880009">
        <w:t>during 2011–2014</w:t>
      </w:r>
      <w:r w:rsidR="000847D4">
        <w:t xml:space="preserve"> is unknown. These events</w:t>
      </w:r>
      <w:r w:rsidR="00F25D21">
        <w:t xml:space="preserve"> occurred during </w:t>
      </w:r>
      <w:r w:rsidR="00C96853">
        <w:t>(</w:t>
      </w:r>
      <w:r w:rsidR="000847D4">
        <w:t>and just after</w:t>
      </w:r>
      <w:r w:rsidR="00C96853">
        <w:t>)</w:t>
      </w:r>
      <w:r w:rsidR="000847D4">
        <w:t xml:space="preserve"> </w:t>
      </w:r>
      <w:r w:rsidR="00F25D21">
        <w:t xml:space="preserve">a period of cooling in the northeast Pacific with generally low PDO index </w:t>
      </w:r>
      <w:r w:rsidR="000847D4">
        <w:t>values, wh</w:t>
      </w:r>
      <w:r w:rsidR="00041811">
        <w:t xml:space="preserve">ile returning spawners averaged very small </w:t>
      </w:r>
      <w:r w:rsidR="000847D4">
        <w:t>in 2011–201</w:t>
      </w:r>
      <w:r w:rsidR="00880009">
        <w:t>3 (but somewhat larger in 2014)</w:t>
      </w:r>
      <w:r w:rsidR="001C234A">
        <w:t>.</w:t>
      </w:r>
      <w:r w:rsidR="00880009">
        <w:t xml:space="preserve"> However,</w:t>
      </w:r>
      <w:r w:rsidR="000847D4">
        <w:t xml:space="preserve"> it’s unclear why fish would return from the ocean earlier when growth is poor.</w:t>
      </w:r>
      <w:r w:rsidR="00100145">
        <w:t xml:space="preserve"> In any case, these events indicate that, while exploitation rates </w:t>
      </w:r>
      <w:r w:rsidR="00041811">
        <w:t xml:space="preserve">on fall coho salmon stocks </w:t>
      </w:r>
      <w:r w:rsidR="00C96853">
        <w:t>by terminal purse seine fisheries directed at pink salmon are usually low,</w:t>
      </w:r>
      <w:r w:rsidR="00100145">
        <w:t xml:space="preserve"> they can be substantial under certain conditions.</w:t>
      </w:r>
    </w:p>
    <w:p w:rsidR="006C50A1" w:rsidRDefault="006C50A1" w:rsidP="006C50A1">
      <w:pPr>
        <w:pStyle w:val="Heading2"/>
      </w:pPr>
      <w:bookmarkStart w:id="91" w:name="_Toc516750006"/>
      <w:r>
        <w:t>Management Outlook</w:t>
      </w:r>
      <w:bookmarkEnd w:id="91"/>
    </w:p>
    <w:p w:rsidR="006C50A1" w:rsidRDefault="00487E64" w:rsidP="006C50A1">
      <w:r>
        <w:t>A sli</w:t>
      </w:r>
      <w:r w:rsidR="0054387B">
        <w:t xml:space="preserve">ght increasing trend </w:t>
      </w:r>
      <w:r>
        <w:t xml:space="preserve">in wild coho salmon </w:t>
      </w:r>
      <w:r w:rsidR="006C50A1">
        <w:t>abund</w:t>
      </w:r>
      <w:r>
        <w:t>ance available to</w:t>
      </w:r>
      <w:r w:rsidR="006C50A1">
        <w:t xml:space="preserve"> the </w:t>
      </w:r>
      <w:r>
        <w:t xml:space="preserve">Alaska </w:t>
      </w:r>
      <w:r w:rsidR="006C50A1">
        <w:t>troll fishery</w:t>
      </w:r>
      <w:r w:rsidR="0054387B">
        <w:t xml:space="preserve"> since 1982</w:t>
      </w:r>
      <w:r>
        <w:t>, combined with a decrease in the exploitation rate by that fishery (from average index of 40% in the 1990s to 28% in 2008–2017)</w:t>
      </w:r>
      <w:r w:rsidR="0054387B">
        <w:t>,</w:t>
      </w:r>
      <w:r>
        <w:t xml:space="preserve"> h</w:t>
      </w:r>
      <w:r w:rsidR="0054387B">
        <w:t>as permitted</w:t>
      </w:r>
      <w:r>
        <w:t xml:space="preserve"> historically liberal fishing seasons of up to 122 consecutive days </w:t>
      </w:r>
      <w:r w:rsidR="00094DA3">
        <w:t xml:space="preserve">(4 months) </w:t>
      </w:r>
      <w:r>
        <w:t xml:space="preserve">in some recent years, without compromising spawning escapement </w:t>
      </w:r>
      <w:r w:rsidR="00F90421">
        <w:t xml:space="preserve">goals </w:t>
      </w:r>
      <w:r>
        <w:t xml:space="preserve">or changing the historical gear-type allocation </w:t>
      </w:r>
      <w:r w:rsidR="00F90421">
        <w:t>among users for</w:t>
      </w:r>
      <w:r>
        <w:t xml:space="preserve"> important </w:t>
      </w:r>
      <w:r>
        <w:lastRenderedPageBreak/>
        <w:t>inside stocks</w:t>
      </w:r>
      <w:r w:rsidR="00F90421">
        <w:t xml:space="preserve"> harvested by a gauntlet of fisheries, including</w:t>
      </w:r>
      <w:r>
        <w:t xml:space="preserve"> the Chilkat and Berners Rivers in Lynn Canal</w:t>
      </w:r>
      <w:r w:rsidR="00F90421">
        <w:t xml:space="preserve"> (Shaul et al. 2018)</w:t>
      </w:r>
      <w:r>
        <w:t>.</w:t>
      </w:r>
    </w:p>
    <w:p w:rsidR="00951DEE" w:rsidRDefault="0023507D" w:rsidP="00951DEE">
      <w:r>
        <w:t xml:space="preserve">However, we have entered a period (beginning with the 2016 </w:t>
      </w:r>
      <w:r w:rsidR="00F302F2">
        <w:t xml:space="preserve">adult </w:t>
      </w:r>
      <w:r>
        <w:t>return) of substantially lo</w:t>
      </w:r>
      <w:r w:rsidR="00880009">
        <w:t>wer marine survival</w:t>
      </w:r>
      <w:r>
        <w:t xml:space="preserve"> in systems draining into inside wate</w:t>
      </w:r>
      <w:r w:rsidR="00FB1DC7">
        <w:t xml:space="preserve">rs of the archipelago that has </w:t>
      </w:r>
      <w:r w:rsidR="00094DA3">
        <w:t xml:space="preserve">presented </w:t>
      </w:r>
      <w:r>
        <w:t>an additional management challenge to his</w:t>
      </w:r>
      <w:r w:rsidR="00880009">
        <w:t>torical patterns of exploitation</w:t>
      </w:r>
      <w:r>
        <w:t xml:space="preserve">. </w:t>
      </w:r>
      <w:r w:rsidR="0054387B">
        <w:t xml:space="preserve">Indications that this change has happened </w:t>
      </w:r>
      <w:r w:rsidR="00CF7591">
        <w:t xml:space="preserve">primarily </w:t>
      </w:r>
      <w:r w:rsidR="0054387B">
        <w:t xml:space="preserve">in the nearshore, early marine environment </w:t>
      </w:r>
      <w:r w:rsidR="00CF7591">
        <w:t xml:space="preserve">(as opposed to growth-related offshore mortality; Shaul and Geiger 2016) </w:t>
      </w:r>
      <w:r w:rsidR="0054387B">
        <w:t xml:space="preserve">include its apparent specificity to inside waters </w:t>
      </w:r>
      <w:r w:rsidR="00CF7591">
        <w:t xml:space="preserve">in the region </w:t>
      </w:r>
      <w:r w:rsidR="0054387B">
        <w:t xml:space="preserve">and </w:t>
      </w:r>
      <w:r w:rsidR="00CF7591">
        <w:t>the fact that it has been evident not only in returning adults but in age 0-ocean Auke Creek jacks that only spend about 4 months in the ocean, during which they</w:t>
      </w:r>
      <w:r w:rsidR="00F10607">
        <w:t xml:space="preserve"> likely do not venture much </w:t>
      </w:r>
      <w:r w:rsidR="00CF7591">
        <w:t xml:space="preserve">beyond inside waters. </w:t>
      </w:r>
      <w:r w:rsidR="00951DEE">
        <w:t xml:space="preserve">If the decline in survival continues, it will be important to </w:t>
      </w:r>
      <w:r w:rsidR="003930C4">
        <w:t xml:space="preserve">investigate the causes </w:t>
      </w:r>
      <w:r w:rsidR="0054387B">
        <w:t>with research similar to that</w:t>
      </w:r>
      <w:r w:rsidR="00951DEE">
        <w:t xml:space="preserve"> underway in the Salish Sea system. This is particul</w:t>
      </w:r>
      <w:r w:rsidR="00F302F2">
        <w:t>arly important because</w:t>
      </w:r>
      <w:r w:rsidR="00951DEE">
        <w:t xml:space="preserve"> large-scale releases of juvenile salmon into these waters since the 1980s means </w:t>
      </w:r>
      <w:r w:rsidR="00F302F2">
        <w:t xml:space="preserve">that some </w:t>
      </w:r>
      <w:r w:rsidR="00951DEE">
        <w:t>hypotheses for declining survival are d</w:t>
      </w:r>
      <w:r w:rsidR="00CB0FAF">
        <w:t>irectly related to an activity</w:t>
      </w:r>
      <w:r w:rsidR="00951DEE">
        <w:t xml:space="preserve"> under direct human control</w:t>
      </w:r>
      <w:r w:rsidR="00CB0FAF">
        <w:t xml:space="preserve"> (ocean ranching)</w:t>
      </w:r>
      <w:r w:rsidR="00951DEE">
        <w:t>.</w:t>
      </w:r>
    </w:p>
    <w:p w:rsidR="00B62432" w:rsidRDefault="004B2830" w:rsidP="006C50A1">
      <w:r>
        <w:t>While continued abundance available to the troll fishery</w:t>
      </w:r>
      <w:r w:rsidR="00124C5E">
        <w:t xml:space="preserve"> </w:t>
      </w:r>
      <w:r w:rsidR="00F10607">
        <w:t>(</w:t>
      </w:r>
      <w:r w:rsidR="00124C5E">
        <w:t>despite this decline</w:t>
      </w:r>
      <w:r w:rsidR="00F10607">
        <w:t>)</w:t>
      </w:r>
      <w:r>
        <w:t xml:space="preserve"> is evidence of a strong “portfolio ef</w:t>
      </w:r>
      <w:r w:rsidR="00124C5E">
        <w:t>fect” (Schindler et al. 2010) among</w:t>
      </w:r>
      <w:r>
        <w:t xml:space="preserve"> coho salmon stocks in the</w:t>
      </w:r>
      <w:r w:rsidR="00951DEE">
        <w:t xml:space="preserve"> broader</w:t>
      </w:r>
      <w:r>
        <w:t xml:space="preserve"> region, </w:t>
      </w:r>
      <w:r w:rsidR="00F302F2">
        <w:t>potential continuation of these patterns will present managers with the challenge of</w:t>
      </w:r>
      <w:r w:rsidR="005E5216">
        <w:t xml:space="preserve"> finding ways to provide</w:t>
      </w:r>
      <w:r>
        <w:t xml:space="preserve"> mixed-stock fisheri</w:t>
      </w:r>
      <w:r w:rsidR="00F302F2">
        <w:t>es with</w:t>
      </w:r>
      <w:r>
        <w:t xml:space="preserve"> access </w:t>
      </w:r>
      <w:r w:rsidR="00F302F2">
        <w:t xml:space="preserve">to </w:t>
      </w:r>
      <w:r>
        <w:t>more abundant elements of the portfolio while meeting escapement and commercial harvest allocation objectives</w:t>
      </w:r>
      <w:r w:rsidR="00951DEE">
        <w:t xml:space="preserve"> for weaker stocks</w:t>
      </w:r>
      <w:r>
        <w:t>.</w:t>
      </w:r>
    </w:p>
    <w:p w:rsidR="00F831C8" w:rsidRDefault="00CB0FAF" w:rsidP="006C50A1">
      <w:r>
        <w:t>The rebound in Berners River smolt production during 2013–2016 (after a series of colder years during 2004–2012 when smolt production was substantially lower than predicted by summer–fall precipitation) offers s</w:t>
      </w:r>
      <w:r w:rsidR="00F831C8">
        <w:t>ome reason for optimism in the outlook for r</w:t>
      </w:r>
      <w:r w:rsidR="00094DA3">
        <w:t xml:space="preserve">eturns to major inside mainland </w:t>
      </w:r>
      <w:r w:rsidR="00F831C8">
        <w:t>rivers</w:t>
      </w:r>
      <w:r>
        <w:t>.</w:t>
      </w:r>
      <w:r w:rsidR="00F831C8">
        <w:t xml:space="preserve"> In general, moderately warm conditions in the northe</w:t>
      </w:r>
      <w:r w:rsidR="00124C5E">
        <w:t xml:space="preserve">ast Pacific appear to favor smolt production from mainland </w:t>
      </w:r>
      <w:r w:rsidR="00F831C8">
        <w:t>rivers (through improved winter</w:t>
      </w:r>
      <w:r w:rsidR="00124C5E">
        <w:t>-spring freshwater survival) as well as</w:t>
      </w:r>
      <w:r w:rsidR="00F831C8">
        <w:t xml:space="preserve"> late-ocean growth and survival (through improved survival and recruitment </w:t>
      </w:r>
      <w:r w:rsidR="00124C5E">
        <w:t>of late-ocean prey). While warm</w:t>
      </w:r>
      <w:r w:rsidR="00F831C8">
        <w:t xml:space="preserve"> conditions have historically also favored overall marine survival of smolts from northern inside systems like the Berners, Chilkat and Taku Rivers, durin</w:t>
      </w:r>
      <w:r>
        <w:t xml:space="preserve">g the 1980s and 1990s, the </w:t>
      </w:r>
      <w:r w:rsidR="00124C5E">
        <w:t>pattern has not extended to</w:t>
      </w:r>
      <w:r>
        <w:t xml:space="preserve"> recent warming </w:t>
      </w:r>
      <w:r w:rsidR="00F831C8">
        <w:t>after 2013–2014, when re</w:t>
      </w:r>
      <w:r w:rsidR="00124C5E">
        <w:t xml:space="preserve">turns have depended upon </w:t>
      </w:r>
      <w:r w:rsidR="00F831C8">
        <w:t xml:space="preserve">improved smolt production to help offset a sharp decline in marine survival. During 1990–2014, variation in smolt production accounted for nearly half (48%) of variation in adult returns to the Berners River, while marine survival accounted for slightly more than half (52%: Shaul et al. 2018). </w:t>
      </w:r>
      <w:r w:rsidR="003F5B65">
        <w:t>The addition of</w:t>
      </w:r>
      <w:r w:rsidR="00631B39">
        <w:t xml:space="preserve"> three</w:t>
      </w:r>
      <w:r w:rsidR="00F831C8">
        <w:t xml:space="preserve"> more years of adult returns (2015–2017) shifts these proportions to 43% smolt production versus 57% marine s</w:t>
      </w:r>
      <w:r>
        <w:t xml:space="preserve">urvival, as marine survival </w:t>
      </w:r>
      <w:r w:rsidR="00F831C8">
        <w:t>dropped to new lows.</w:t>
      </w:r>
      <w:r w:rsidR="00124C5E">
        <w:t xml:space="preserve"> Clearly, both of these factors are important. P</w:t>
      </w:r>
      <w:r w:rsidR="00D921E7">
        <w:t>art of the resilience in mainlan</w:t>
      </w:r>
      <w:r>
        <w:t>d river coho salmon populations stems from a</w:t>
      </w:r>
      <w:r w:rsidR="00D921E7">
        <w:t xml:space="preserve"> lack of correlation between smolt production and </w:t>
      </w:r>
      <w:r w:rsidR="0054387B">
        <w:t xml:space="preserve">marine </w:t>
      </w:r>
      <w:r w:rsidR="00D921E7">
        <w:t>survival (</w:t>
      </w:r>
      <w:r>
        <w:t xml:space="preserve">e.g. </w:t>
      </w:r>
      <w:r w:rsidR="00D921E7">
        <w:t xml:space="preserve">Berners River </w:t>
      </w:r>
      <w:r w:rsidR="00D921E7" w:rsidRPr="00D921E7">
        <w:rPr>
          <w:i/>
        </w:rPr>
        <w:t>r</w:t>
      </w:r>
      <w:r w:rsidR="00616C20">
        <w:t xml:space="preserve"> = </w:t>
      </w:r>
      <w:r w:rsidR="00D921E7">
        <w:t xml:space="preserve">0.08; </w:t>
      </w:r>
      <w:r w:rsidR="00D921E7" w:rsidRPr="00D921E7">
        <w:rPr>
          <w:i/>
        </w:rPr>
        <w:t>n</w:t>
      </w:r>
      <w:r w:rsidR="00616C20">
        <w:rPr>
          <w:i/>
        </w:rPr>
        <w:t xml:space="preserve"> </w:t>
      </w:r>
      <w:r w:rsidR="00616C20">
        <w:t xml:space="preserve">= </w:t>
      </w:r>
      <w:r w:rsidR="00D921E7">
        <w:t>28)</w:t>
      </w:r>
      <w:r w:rsidR="006332BF">
        <w:t>.</w:t>
      </w:r>
    </w:p>
    <w:p w:rsidR="00C520B5" w:rsidRDefault="00C520B5" w:rsidP="00C520B5">
      <w:pPr>
        <w:rPr>
          <w:color w:val="000000" w:themeColor="text1"/>
        </w:rPr>
      </w:pPr>
      <w:r w:rsidRPr="00C520B5">
        <w:rPr>
          <w:color w:val="000000" w:themeColor="text1"/>
        </w:rPr>
        <w:t xml:space="preserve">Although we identified no stocks of concern from a fishery management perspective, the Joint Northern Boundary Technical Committee (2002) described land-use practices in the region that have likely reduced habitat capability for coho salmon. Most habitat loss is a long-term ongoing process resulting from historical forestry practices that have resulted in loss and reduced recruitment of woody debris in stream channels. Problems have also been identified with improperly installed culverts that block fish passage under logging roads. These effects apply primarily to smaller streams in areas where timber has been harvested. Most wetland habitat that is essential to coho salmon production in larger mainland river systems is in nearly pristine </w:t>
      </w:r>
      <w:r w:rsidRPr="00C520B5">
        <w:rPr>
          <w:color w:val="000000" w:themeColor="text1"/>
        </w:rPr>
        <w:lastRenderedPageBreak/>
        <w:t>condition. However, the process of isostatic rebound from a period of extensive glaciations is likely affecting some wetland habitat, particularly near Yakutat (Shaul et al. 2010).</w:t>
      </w:r>
    </w:p>
    <w:p w:rsidR="00086067" w:rsidRDefault="00086067" w:rsidP="00086067">
      <w:r>
        <w:t>While forecast warmer cl</w:t>
      </w:r>
      <w:r w:rsidR="00F10607">
        <w:t xml:space="preserve">imatic conditions may </w:t>
      </w:r>
      <w:r>
        <w:t>have some benefits for smolt production in mainland river valleys, associated reduced summer flow and increased temperature will likely result in reduced growth and lower smolt production in smaller watersheds, particularly those on islands (Bryant 2009).</w:t>
      </w:r>
    </w:p>
    <w:p w:rsidR="0023507D" w:rsidRDefault="00F302F2" w:rsidP="006C50A1">
      <w:r>
        <w:t>Unfortunately, t</w:t>
      </w:r>
      <w:r w:rsidR="004B2830">
        <w:t xml:space="preserve">he recent </w:t>
      </w:r>
      <w:r w:rsidR="0054387B">
        <w:t xml:space="preserve">decline in </w:t>
      </w:r>
      <w:r w:rsidR="004B2830">
        <w:t>early-marine surviva</w:t>
      </w:r>
      <w:r w:rsidR="0054387B">
        <w:t xml:space="preserve">l </w:t>
      </w:r>
      <w:r w:rsidR="004B2830">
        <w:t xml:space="preserve">in inside waters is not well understood from a causal perspective, </w:t>
      </w:r>
      <w:r w:rsidR="00643033">
        <w:t xml:space="preserve">and remains an ongoing </w:t>
      </w:r>
      <w:r w:rsidR="00B62432">
        <w:t>concern</w:t>
      </w:r>
      <w:r w:rsidR="005E5216">
        <w:t>. On the other hand</w:t>
      </w:r>
      <w:r w:rsidR="00B62432">
        <w:t>,</w:t>
      </w:r>
      <w:r w:rsidR="00951DEE">
        <w:t xml:space="preserve"> </w:t>
      </w:r>
      <w:r w:rsidR="004B2830">
        <w:t>there is reason for optimism that</w:t>
      </w:r>
      <w:r w:rsidR="002D1819">
        <w:t xml:space="preserve">, with </w:t>
      </w:r>
      <w:r w:rsidR="00602CD9">
        <w:t xml:space="preserve">a </w:t>
      </w:r>
      <w:r w:rsidR="002D1819">
        <w:t xml:space="preserve">recent </w:t>
      </w:r>
      <w:r w:rsidR="00602CD9">
        <w:t xml:space="preserve">combination of </w:t>
      </w:r>
      <w:r w:rsidR="002D1819">
        <w:t>favorable climate f</w:t>
      </w:r>
      <w:r w:rsidR="00246FC1">
        <w:t>or recruitment of squid prey combined with</w:t>
      </w:r>
      <w:r w:rsidR="002D1819">
        <w:t xml:space="preserve"> moderating top-down control by pink salmon</w:t>
      </w:r>
      <w:r w:rsidR="00F10607">
        <w:t xml:space="preserve"> (Figure 36)</w:t>
      </w:r>
      <w:r w:rsidR="002D1819">
        <w:t xml:space="preserve">, </w:t>
      </w:r>
      <w:r w:rsidR="004B2830">
        <w:t xml:space="preserve">adult </w:t>
      </w:r>
      <w:r w:rsidR="002D1819">
        <w:t xml:space="preserve">coho </w:t>
      </w:r>
      <w:r w:rsidR="004B2830">
        <w:t xml:space="preserve">size and reproductive </w:t>
      </w:r>
      <w:r w:rsidR="002D1819">
        <w:t>potential will continue to recover on the even-year squid cycle and increase from recent lows on the odd-year cycle.</w:t>
      </w:r>
      <w:r w:rsidR="00F10607">
        <w:t xml:space="preserve"> This may</w:t>
      </w:r>
      <w:r w:rsidR="00951DEE">
        <w:t xml:space="preserve"> </w:t>
      </w:r>
      <w:r>
        <w:t xml:space="preserve">(in the near term) </w:t>
      </w:r>
      <w:r w:rsidR="00951DEE">
        <w:t xml:space="preserve">improve late-ocean </w:t>
      </w:r>
      <w:r w:rsidR="00602CD9">
        <w:t xml:space="preserve">coho </w:t>
      </w:r>
      <w:r w:rsidR="00951DEE">
        <w:t xml:space="preserve">growth and </w:t>
      </w:r>
      <w:r w:rsidR="00602CD9">
        <w:t>survival, particularly</w:t>
      </w:r>
      <w:r w:rsidR="00951DEE">
        <w:t xml:space="preserve"> survival of females</w:t>
      </w:r>
      <w:r w:rsidR="00602CD9">
        <w:t xml:space="preserve"> which would</w:t>
      </w:r>
      <w:r w:rsidR="00951DEE">
        <w:t xml:space="preserve"> increase both landed value and the per capita reproductive effectiveness of spawners.</w:t>
      </w:r>
      <w:r w:rsidR="00643033">
        <w:t xml:space="preserve"> I</w:t>
      </w:r>
      <w:r>
        <w:t xml:space="preserve">n the longer term, much </w:t>
      </w:r>
      <w:r w:rsidR="005E5216">
        <w:t xml:space="preserve">will depend </w:t>
      </w:r>
      <w:r>
        <w:t>up</w:t>
      </w:r>
      <w:r w:rsidR="005E5216">
        <w:t xml:space="preserve">on variables that are difficult to forecast: North Pacific climate and the abundance of various species </w:t>
      </w:r>
      <w:r w:rsidR="0036067B">
        <w:t xml:space="preserve">(particularly pink salmon) </w:t>
      </w:r>
      <w:r w:rsidR="005E5216">
        <w:t>foraging</w:t>
      </w:r>
      <w:r w:rsidR="0036067B">
        <w:t xml:space="preserve"> offshore waters.</w:t>
      </w:r>
      <w:r w:rsidR="005E5216">
        <w:t xml:space="preserve"> </w:t>
      </w:r>
    </w:p>
    <w:p w:rsidR="008A6AFE" w:rsidRPr="006C50A1" w:rsidRDefault="008A6AFE" w:rsidP="008A6AFE">
      <w:r w:rsidRPr="005E0FA0">
        <w:t xml:space="preserve">Preseason and inseason methods have been developed to assess </w:t>
      </w:r>
      <w:r>
        <w:t xml:space="preserve">overall wild coho salmon abundance from power troll CPUE, as well as smolt production and </w:t>
      </w:r>
      <w:r w:rsidRPr="005E0FA0">
        <w:t>marine survival for some indicator stocks</w:t>
      </w:r>
      <w:r>
        <w:t xml:space="preserve"> (Shaul et al. 2009, 2014, 2018). While these forecasting models proved relatively accurate in earlier years through the 1990s, apparent changes in fish migration, fishery exploitation patterns, and the geographic distribution of smolt production and marine survival have presented increasing challenges to forecasting in more recent years. Apparent changes in the distribution of adult abundance in favor of more southern production areas likely explains the consistent early</w:t>
      </w:r>
      <w:r w:rsidR="00CF7591">
        <w:t xml:space="preserve"> peak</w:t>
      </w:r>
      <w:r>
        <w:t xml:space="preserve"> in wild troll CPUE in 2013–2017 (</w:t>
      </w:r>
      <w:r w:rsidR="00CC458D">
        <w:t>Figure 27)</w:t>
      </w:r>
      <w:r>
        <w:t xml:space="preserve"> that res</w:t>
      </w:r>
      <w:r w:rsidR="00086067">
        <w:t>ulted in over-estimates by CPUE-</w:t>
      </w:r>
      <w:r>
        <w:t>based forecasts of region-wide wild coho salmon abundance. At the same time, declining troll exploitation, resulting in part from a more southward distribution of troll harvest of CWT’s in some cold-regime years, resulted in overly pessimistic forecasts of marine survival, abundance and escapement for the H</w:t>
      </w:r>
      <w:r w:rsidR="00086067">
        <w:t>ugh Smith Lake stock. Managers have</w:t>
      </w:r>
      <w:r>
        <w:t xml:space="preserve"> remained relatively successful in achieving escapement goals</w:t>
      </w:r>
      <w:r w:rsidRPr="004902EA">
        <w:t xml:space="preserve"> </w:t>
      </w:r>
      <w:r>
        <w:t xml:space="preserve">despite forecast limitations related to resource, climate and fishery complexity. Success of management will depend upon continuing to integrate </w:t>
      </w:r>
      <w:r w:rsidR="000213EC">
        <w:t xml:space="preserve">a wide </w:t>
      </w:r>
      <w:r>
        <w:t>variety of clues about overall abundance and distribution of returning fish.</w:t>
      </w:r>
    </w:p>
    <w:p w:rsidR="004C5547" w:rsidRPr="00F10607" w:rsidRDefault="00C37BFF" w:rsidP="006C50A1">
      <w:pPr>
        <w:rPr>
          <w:color w:val="000000" w:themeColor="text1"/>
        </w:rPr>
      </w:pPr>
      <w:r w:rsidRPr="00C37BFF">
        <w:rPr>
          <w:color w:val="000000" w:themeColor="text1"/>
        </w:rPr>
        <w:t>Substantial int</w:t>
      </w:r>
      <w:r w:rsidR="00124C5E">
        <w:rPr>
          <w:color w:val="000000" w:themeColor="text1"/>
        </w:rPr>
        <w:t xml:space="preserve">er-system variability in </w:t>
      </w:r>
      <w:r w:rsidR="00C671A8">
        <w:rPr>
          <w:color w:val="000000" w:themeColor="text1"/>
        </w:rPr>
        <w:t>abundance</w:t>
      </w:r>
      <w:r w:rsidRPr="00C37BFF">
        <w:rPr>
          <w:color w:val="000000" w:themeColor="text1"/>
        </w:rPr>
        <w:t xml:space="preserve"> of specific coho salmon stocks (Shaul et al. 2009), combined with the broad distribution of production across many streams, present challenges to management for </w:t>
      </w:r>
      <w:r w:rsidRPr="00C37BFF">
        <w:rPr>
          <w:i/>
          <w:color w:val="000000" w:themeColor="text1"/>
        </w:rPr>
        <w:t>MSY</w:t>
      </w:r>
      <w:r w:rsidRPr="00C37BFF">
        <w:rPr>
          <w:color w:val="000000" w:themeColor="text1"/>
        </w:rPr>
        <w:t>. However, the disadvantage to fishery management resulting fr</w:t>
      </w:r>
      <w:r w:rsidR="008D6826">
        <w:rPr>
          <w:color w:val="000000" w:themeColor="text1"/>
        </w:rPr>
        <w:t>om</w:t>
      </w:r>
      <w:r w:rsidR="00086067">
        <w:rPr>
          <w:color w:val="000000" w:themeColor="text1"/>
        </w:rPr>
        <w:t xml:space="preserve"> mixed-stock fishing on populations with</w:t>
      </w:r>
      <w:r w:rsidR="008D6826">
        <w:rPr>
          <w:color w:val="000000" w:themeColor="text1"/>
        </w:rPr>
        <w:t xml:space="preserve"> limited synchrony</w:t>
      </w:r>
      <w:r w:rsidR="00086067">
        <w:rPr>
          <w:color w:val="000000" w:themeColor="text1"/>
        </w:rPr>
        <w:t xml:space="preserve"> </w:t>
      </w:r>
      <w:r w:rsidRPr="00C37BFF">
        <w:rPr>
          <w:color w:val="000000" w:themeColor="text1"/>
        </w:rPr>
        <w:t>is offset</w:t>
      </w:r>
      <w:r w:rsidR="00C671A8">
        <w:rPr>
          <w:color w:val="000000" w:themeColor="text1"/>
        </w:rPr>
        <w:t xml:space="preserve">, to some extent, by </w:t>
      </w:r>
      <w:r w:rsidRPr="00C37BFF">
        <w:rPr>
          <w:color w:val="000000" w:themeColor="text1"/>
        </w:rPr>
        <w:t>characteristics of the species that provide resilience and flexibility under mixed-stock management in which fishing effort and patterns tend to be stable</w:t>
      </w:r>
      <w:r w:rsidR="00CC458D">
        <w:rPr>
          <w:color w:val="000000" w:themeColor="text1"/>
        </w:rPr>
        <w:t xml:space="preserve"> (Shaul et al. 2013)</w:t>
      </w:r>
      <w:r w:rsidRPr="00C37BFF">
        <w:rPr>
          <w:color w:val="000000" w:themeColor="text1"/>
        </w:rPr>
        <w:t>. Most coho salmon stocks appear to perform well under a broad range of escapements and have high intrinsic productivity th</w:t>
      </w:r>
      <w:r w:rsidR="00086067">
        <w:rPr>
          <w:color w:val="000000" w:themeColor="text1"/>
        </w:rPr>
        <w:t>at provides resilience and rapid</w:t>
      </w:r>
      <w:r w:rsidRPr="00C37BFF">
        <w:rPr>
          <w:color w:val="000000" w:themeColor="text1"/>
        </w:rPr>
        <w:t xml:space="preserve"> recovery from low escapement events.</w:t>
      </w:r>
      <w:r w:rsidR="00C671A8">
        <w:rPr>
          <w:color w:val="000000" w:themeColor="text1"/>
        </w:rPr>
        <w:t xml:space="preserve"> </w:t>
      </w:r>
      <w:r w:rsidRPr="00C37BFF">
        <w:rPr>
          <w:color w:val="000000" w:themeColor="text1"/>
        </w:rPr>
        <w:t xml:space="preserve">To the extent that higher brood year escapements above </w:t>
      </w:r>
      <w:r w:rsidRPr="00C37BFF">
        <w:rPr>
          <w:i/>
          <w:color w:val="000000" w:themeColor="text1"/>
        </w:rPr>
        <w:t>MSY</w:t>
      </w:r>
      <w:r w:rsidRPr="00C37BFF">
        <w:rPr>
          <w:color w:val="000000" w:themeColor="text1"/>
        </w:rPr>
        <w:t xml:space="preserve"> may produce larger average returns under a bent</w:t>
      </w:r>
      <w:r>
        <w:rPr>
          <w:color w:val="000000" w:themeColor="text1"/>
        </w:rPr>
        <w:t xml:space="preserve"> hockey sti</w:t>
      </w:r>
      <w:r w:rsidR="00086067">
        <w:rPr>
          <w:color w:val="000000" w:themeColor="text1"/>
        </w:rPr>
        <w:t>ck</w:t>
      </w:r>
      <w:r>
        <w:rPr>
          <w:color w:val="000000" w:themeColor="text1"/>
        </w:rPr>
        <w:t xml:space="preserve"> </w:t>
      </w:r>
      <w:r w:rsidRPr="00C37BFF">
        <w:rPr>
          <w:color w:val="000000" w:themeColor="text1"/>
        </w:rPr>
        <w:t>or Beverton-Holt relationship, fisheries may be slightly more economically e</w:t>
      </w:r>
      <w:r w:rsidR="00CC458D">
        <w:rPr>
          <w:color w:val="000000" w:themeColor="text1"/>
        </w:rPr>
        <w:t>fficient (i.e., achieve a similar</w:t>
      </w:r>
      <w:r w:rsidRPr="00C37BFF">
        <w:rPr>
          <w:color w:val="000000" w:themeColor="text1"/>
        </w:rPr>
        <w:t xml:space="preserve"> harvest from a larger return) and gain a slight buffer against poor marine survival in the following cycle. The flexible population response characteristic of the species is relatively forgiving of management error in either direction and is compatible with the pattern of primarily mixed-stock fishing</w:t>
      </w:r>
      <w:r w:rsidR="00CC458D">
        <w:rPr>
          <w:color w:val="000000" w:themeColor="text1"/>
        </w:rPr>
        <w:t xml:space="preserve"> conducted</w:t>
      </w:r>
      <w:r w:rsidR="00F10607">
        <w:rPr>
          <w:color w:val="000000" w:themeColor="text1"/>
        </w:rPr>
        <w:t xml:space="preserve"> in Southeast Alaska.</w:t>
      </w:r>
    </w:p>
    <w:p w:rsidR="004C5547" w:rsidRDefault="004C5547" w:rsidP="004C5547">
      <w:pPr>
        <w:pStyle w:val="Heading1"/>
      </w:pPr>
      <w:bookmarkStart w:id="92" w:name="_Toc516750007"/>
      <w:r>
        <w:lastRenderedPageBreak/>
        <w:t>REFERENCES CITED</w:t>
      </w:r>
      <w:bookmarkEnd w:id="92"/>
    </w:p>
    <w:p w:rsidR="007C28B7" w:rsidRDefault="007C28B7" w:rsidP="00D463DD">
      <w:pPr>
        <w:pStyle w:val="ref-Cited"/>
      </w:pPr>
      <w:proofErr w:type="gramStart"/>
      <w:r w:rsidRPr="007C28B7">
        <w:t>Abdul-Aziz, O. I.</w:t>
      </w:r>
      <w:r>
        <w:t>, N. J. Mantua, and K. W. Myers.</w:t>
      </w:r>
      <w:proofErr w:type="gramEnd"/>
      <w:r>
        <w:t xml:space="preserve"> </w:t>
      </w:r>
      <w:r w:rsidRPr="007C28B7">
        <w:t>2011. Potential climate change impacts on thermal habitats of Pacific salmon (</w:t>
      </w:r>
      <w:r w:rsidRPr="007C28B7">
        <w:rPr>
          <w:i/>
        </w:rPr>
        <w:t>Oncorhynchus</w:t>
      </w:r>
      <w:r w:rsidRPr="007C28B7">
        <w:t xml:space="preserve"> spp.) in the North Pacific Ocean and adjacent seas. Canadian Journal of Fisheries and Aquatic Sciences 68:1660–1680.</w:t>
      </w:r>
    </w:p>
    <w:p w:rsidR="001859C9" w:rsidRDefault="001859C9" w:rsidP="00D463DD">
      <w:pPr>
        <w:pStyle w:val="ref-Cited"/>
      </w:pPr>
      <w:proofErr w:type="gramStart"/>
      <w:r>
        <w:t>Allegue, H.</w:t>
      </w:r>
      <w:proofErr w:type="gramEnd"/>
      <w:r>
        <w:t xml:space="preserve">  2017.  </w:t>
      </w:r>
      <w:r w:rsidRPr="001859C9">
        <w:t>Variability of harbour seal (</w:t>
      </w:r>
      <w:r w:rsidRPr="001859C9">
        <w:rPr>
          <w:i/>
        </w:rPr>
        <w:t>Phoca vitulina</w:t>
      </w:r>
      <w:r w:rsidRPr="001859C9">
        <w:t>) foraging behaviour during out-migrations of salmon smolts</w:t>
      </w:r>
      <w:r>
        <w:t xml:space="preserve">. MS Thesis. </w:t>
      </w:r>
      <w:proofErr w:type="gramStart"/>
      <w:r w:rsidRPr="001859C9">
        <w:t>University of British Columbia</w:t>
      </w:r>
      <w:r>
        <w:t>, Vancouver.</w:t>
      </w:r>
      <w:proofErr w:type="gramEnd"/>
      <w:r>
        <w:t xml:space="preserve"> </w:t>
      </w:r>
      <w:proofErr w:type="gramStart"/>
      <w:r>
        <w:t>96 p.</w:t>
      </w:r>
      <w:proofErr w:type="gramEnd"/>
    </w:p>
    <w:p w:rsidR="000F3F90" w:rsidRDefault="000F3F90" w:rsidP="000F3F90">
      <w:pPr>
        <w:pStyle w:val="ref-Cited"/>
      </w:pPr>
      <w:r>
        <w:t>Arai, M. N., D. W. Welch, A. L. Dunsmuir, M. C. Jacobs, and A. R. Ladouceur. 2003. Digestion of pelagic Ctenophora and Cnidaria by fish. Candian Journal of Fisheries and Aquatic Sciences 60:825–829.</w:t>
      </w:r>
    </w:p>
    <w:p w:rsidR="00D463DD" w:rsidRDefault="00D463DD" w:rsidP="00D463DD">
      <w:pPr>
        <w:pStyle w:val="ref-Cited"/>
      </w:pPr>
      <w:proofErr w:type="gramStart"/>
      <w:r>
        <w:t>Amoroso, R.</w:t>
      </w:r>
      <w:r w:rsidR="00721861">
        <w:t xml:space="preserve"> </w:t>
      </w:r>
      <w:r>
        <w:t>O., M.</w:t>
      </w:r>
      <w:r w:rsidR="00721861">
        <w:t xml:space="preserve"> </w:t>
      </w:r>
      <w:r>
        <w:t>D. Tillotson and R. Hilborn.</w:t>
      </w:r>
      <w:proofErr w:type="gramEnd"/>
      <w:r>
        <w:t xml:space="preserve">  2017.  Measuring the net biological impact of fisheries enhancement: pink salmon hatcheries can increase yield, but with apparent costs to wild populations. </w:t>
      </w:r>
      <w:proofErr w:type="gramStart"/>
      <w:r w:rsidRPr="00D463DD">
        <w:t>Can. J. Fish.</w:t>
      </w:r>
      <w:proofErr w:type="gramEnd"/>
      <w:r w:rsidRPr="00D463DD">
        <w:t xml:space="preserve"> </w:t>
      </w:r>
      <w:proofErr w:type="gramStart"/>
      <w:r w:rsidRPr="00D463DD">
        <w:t>Aquat.</w:t>
      </w:r>
      <w:proofErr w:type="gramEnd"/>
      <w:r w:rsidRPr="00D463DD">
        <w:t xml:space="preserve"> Sci. 00: 1–10 (0000) dx.doi.org/10.1139/cjfas-2016-0334</w:t>
      </w:r>
      <w:r>
        <w:t>.</w:t>
      </w:r>
    </w:p>
    <w:p w:rsidR="001C234A" w:rsidRDefault="001C234A" w:rsidP="00D463DD">
      <w:pPr>
        <w:pStyle w:val="ref-Cited"/>
      </w:pPr>
      <w:proofErr w:type="gramStart"/>
      <w:r w:rsidRPr="001C234A">
        <w:t>Atcheson M</w:t>
      </w:r>
      <w:r>
        <w:t xml:space="preserve">. </w:t>
      </w:r>
      <w:r w:rsidRPr="001C234A">
        <w:t>E</w:t>
      </w:r>
      <w:r>
        <w:t>.</w:t>
      </w:r>
      <w:r w:rsidRPr="001C234A">
        <w:t xml:space="preserve">, </w:t>
      </w:r>
      <w:r>
        <w:t>K. W. Myers</w:t>
      </w:r>
      <w:r w:rsidRPr="001C234A">
        <w:t xml:space="preserve">, </w:t>
      </w:r>
      <w:r>
        <w:t>D. A. Beauchamp</w:t>
      </w:r>
      <w:r w:rsidRPr="001C234A">
        <w:t xml:space="preserve">, </w:t>
      </w:r>
      <w:r>
        <w:t>and N. J. Mantua</w:t>
      </w:r>
      <w:r w:rsidRPr="001C234A">
        <w:t>.</w:t>
      </w:r>
      <w:proofErr w:type="gramEnd"/>
      <w:r w:rsidRPr="001C234A">
        <w:t xml:space="preserve"> 2012. Bioenergetic response by steelhead to variation in diet, thermal habitat, and climate in the North Pacific Ocean. Tra</w:t>
      </w:r>
      <w:r>
        <w:t>ns. Am. Fish. Soc. 141(4): 1081–</w:t>
      </w:r>
      <w:r w:rsidRPr="001C234A">
        <w:t>1096</w:t>
      </w:r>
      <w:r w:rsidR="001A2331">
        <w:t>.</w:t>
      </w:r>
    </w:p>
    <w:p w:rsidR="001A2331" w:rsidRDefault="001A2331" w:rsidP="001A2331">
      <w:pPr>
        <w:pStyle w:val="ref-Cited"/>
      </w:pPr>
      <w:r>
        <w:t xml:space="preserve">Aydin, K. Y. </w:t>
      </w:r>
      <w:r>
        <w:t xml:space="preserve">2000. </w:t>
      </w:r>
      <w:proofErr w:type="gramStart"/>
      <w:r>
        <w:t>Trophic feedback and carrying capacity</w:t>
      </w:r>
      <w:r>
        <w:t xml:space="preserve"> of Pacifi</w:t>
      </w:r>
      <w:r>
        <w:t>c salmon (</w:t>
      </w:r>
      <w:r w:rsidRPr="001A2331">
        <w:rPr>
          <w:i/>
        </w:rPr>
        <w:t>Oncorhynchus</w:t>
      </w:r>
      <w:r>
        <w:t xml:space="preserve"> spp.) on the high seas</w:t>
      </w:r>
      <w:r>
        <w:t xml:space="preserve"> </w:t>
      </w:r>
      <w:r>
        <w:t>of the Gulf of Alaska.</w:t>
      </w:r>
      <w:proofErr w:type="gramEnd"/>
      <w:r>
        <w:t xml:space="preserve"> </w:t>
      </w:r>
      <w:proofErr w:type="gramStart"/>
      <w:r>
        <w:t xml:space="preserve">Ph.D. thesis, Univ. Washington, </w:t>
      </w:r>
      <w:r>
        <w:t>Seattle.</w:t>
      </w:r>
      <w:proofErr w:type="gramEnd"/>
      <w:r>
        <w:t xml:space="preserve"> </w:t>
      </w:r>
      <w:proofErr w:type="gramStart"/>
      <w:r>
        <w:t>397 pp.</w:t>
      </w:r>
      <w:proofErr w:type="gramEnd"/>
    </w:p>
    <w:p w:rsidR="00E73FB4" w:rsidRDefault="004C5547" w:rsidP="004C5547">
      <w:pPr>
        <w:pStyle w:val="ref-Cited"/>
      </w:pPr>
      <w:proofErr w:type="gramStart"/>
      <w:r>
        <w:t>Beamish, R. J., B. L. Thomson, and G. A. McFarlane.</w:t>
      </w:r>
      <w:proofErr w:type="gramEnd"/>
      <w:r>
        <w:t xml:space="preserve">  1992.  Spiny dogfish predation on chinook and coho salmon and the potential effects on hatchery-produced salmon.  Transactions of the American Fisheries Society 121:444–455.</w:t>
      </w:r>
    </w:p>
    <w:p w:rsidR="009A5673" w:rsidRPr="008A18C3" w:rsidRDefault="009A5673" w:rsidP="009A5673">
      <w:pPr>
        <w:pStyle w:val="ref-Cited"/>
      </w:pPr>
      <w:proofErr w:type="gramStart"/>
      <w:r w:rsidRPr="008A18C3">
        <w:t>Beamish, R. J., C. Mahnken, and C. M. Neville.</w:t>
      </w:r>
      <w:proofErr w:type="gramEnd"/>
      <w:r w:rsidRPr="008A18C3">
        <w:t xml:space="preserve">  2004.  Evidence that reduced early marine growth is associated with lower marine survival of coho salmon. Transactions of the American Fisheries Society 133:26–33.</w:t>
      </w:r>
    </w:p>
    <w:p w:rsidR="004C5547" w:rsidRDefault="00A304CF" w:rsidP="004C5547">
      <w:pPr>
        <w:pStyle w:val="ref-Cited"/>
      </w:pPr>
      <w:r w:rsidRPr="00A304CF">
        <w:t>Beamish</w:t>
      </w:r>
      <w:r w:rsidR="00721861">
        <w:t>,</w:t>
      </w:r>
      <w:r w:rsidRPr="00A304CF">
        <w:t xml:space="preserve"> R</w:t>
      </w:r>
      <w:r w:rsidR="00721861">
        <w:t xml:space="preserve">. </w:t>
      </w:r>
      <w:r w:rsidRPr="00A304CF">
        <w:t>J</w:t>
      </w:r>
      <w:r w:rsidR="00721861">
        <w:t>.</w:t>
      </w:r>
      <w:r w:rsidRPr="00A304CF">
        <w:t>, Sweeting R</w:t>
      </w:r>
      <w:r w:rsidR="00721861">
        <w:t xml:space="preserve">. </w:t>
      </w:r>
      <w:r w:rsidRPr="00A304CF">
        <w:t>M</w:t>
      </w:r>
      <w:r w:rsidR="00721861">
        <w:t>.</w:t>
      </w:r>
      <w:r w:rsidRPr="00A304CF">
        <w:t>, Lange K</w:t>
      </w:r>
      <w:r w:rsidR="00721861">
        <w:t xml:space="preserve">. </w:t>
      </w:r>
      <w:r w:rsidRPr="00A304CF">
        <w:t>L</w:t>
      </w:r>
      <w:r w:rsidR="00721861">
        <w:t>.</w:t>
      </w:r>
      <w:r w:rsidRPr="00A304CF">
        <w:t>, Noakes D</w:t>
      </w:r>
      <w:r w:rsidR="00721861">
        <w:t xml:space="preserve">. </w:t>
      </w:r>
      <w:r w:rsidRPr="00A304CF">
        <w:t>J</w:t>
      </w:r>
      <w:r w:rsidR="00721861">
        <w:t>.</w:t>
      </w:r>
      <w:r w:rsidRPr="00A304CF">
        <w:t>, Preikshot D</w:t>
      </w:r>
      <w:r w:rsidR="00721861">
        <w:t>.</w:t>
      </w:r>
      <w:r w:rsidRPr="00A304CF">
        <w:t>, Neville C</w:t>
      </w:r>
      <w:r w:rsidR="00721861">
        <w:t xml:space="preserve">. </w:t>
      </w:r>
      <w:r w:rsidRPr="00A304CF">
        <w:t>M</w:t>
      </w:r>
      <w:r w:rsidR="00721861">
        <w:t xml:space="preserve">.  2010.  </w:t>
      </w:r>
      <w:r w:rsidRPr="00A304CF">
        <w:t>Early marine survival of coho salmon in the Strait of Georgia declines to</w:t>
      </w:r>
      <w:r w:rsidR="00721861">
        <w:t xml:space="preserve"> very low levels. Marine and Coastal Fisheries</w:t>
      </w:r>
      <w:r w:rsidRPr="00A304CF">
        <w:t xml:space="preserve"> 2:424–439</w:t>
      </w:r>
      <w:r w:rsidR="00721861">
        <w:t>.</w:t>
      </w:r>
      <w:r w:rsidR="004C5547">
        <w:t xml:space="preserve"> </w:t>
      </w:r>
    </w:p>
    <w:p w:rsidR="001C234A" w:rsidRDefault="001C234A" w:rsidP="001C234A">
      <w:pPr>
        <w:pStyle w:val="ref-Cited"/>
      </w:pPr>
      <w:r>
        <w:t xml:space="preserve">Beauchamp, D. A. 2009. Bioenergetic ontogeny: linking climate and mass-specific feeding to life-cycle growth and survival of salmon. </w:t>
      </w:r>
      <w:proofErr w:type="gramStart"/>
      <w:r>
        <w:t>Pages 53–72 in C. C. Krueger and C. E. Zimmerman, editors.</w:t>
      </w:r>
      <w:proofErr w:type="gramEnd"/>
      <w:r>
        <w:t xml:space="preserve"> Pacific salmon: ecology and management of western Alaska’s populations. </w:t>
      </w:r>
      <w:proofErr w:type="gramStart"/>
      <w:r>
        <w:t>American Fisheries Society, Symposium 70, Bethesda, Maryland.</w:t>
      </w:r>
      <w:proofErr w:type="gramEnd"/>
    </w:p>
    <w:p w:rsidR="00C37BFF" w:rsidRDefault="00C37BFF" w:rsidP="004C5547">
      <w:pPr>
        <w:pStyle w:val="ref-Cited"/>
      </w:pPr>
      <w:proofErr w:type="gramStart"/>
      <w:r w:rsidRPr="008C6B9A">
        <w:t>Beverton,</w:t>
      </w:r>
      <w:r>
        <w:t xml:space="preserve"> R. J., and S. J. Holt.</w:t>
      </w:r>
      <w:proofErr w:type="gramEnd"/>
      <w:r>
        <w:t xml:space="preserve">  1957.  </w:t>
      </w:r>
      <w:proofErr w:type="gramStart"/>
      <w:r w:rsidRPr="008C6B9A">
        <w:t>On</w:t>
      </w:r>
      <w:proofErr w:type="gramEnd"/>
      <w:r w:rsidRPr="008C6B9A">
        <w:t xml:space="preserve"> the dynamics of exploited fish populations.  MAFF Fisheries Investigations Series II 19:</w:t>
      </w:r>
      <w:r>
        <w:t xml:space="preserve"> </w:t>
      </w:r>
      <w:r w:rsidRPr="008C6B9A">
        <w:t>533.</w:t>
      </w:r>
    </w:p>
    <w:p w:rsidR="00005E6C" w:rsidRDefault="00005E6C" w:rsidP="00005E6C">
      <w:pPr>
        <w:pStyle w:val="ref-Cited"/>
      </w:pPr>
      <w:proofErr w:type="gramStart"/>
      <w:r>
        <w:t>Bilby, R. E., B. R. Fransen, and P. A. Bisson.</w:t>
      </w:r>
      <w:proofErr w:type="gramEnd"/>
      <w:r>
        <w:t xml:space="preserve">  1996.  Incorporation of nitrogen and carbon from spawning coho salmon into the trophic system of small streams: evidence from stable isotopes. Canadian Journal of Fisheries and Aquatic Sciences 53:164–173.</w:t>
      </w:r>
    </w:p>
    <w:p w:rsidR="00274C64" w:rsidRDefault="00274C64" w:rsidP="00274C64">
      <w:pPr>
        <w:pStyle w:val="Lit-Cited"/>
        <w:rPr>
          <w:snapToGrid w:val="0"/>
        </w:rPr>
      </w:pPr>
      <w:r w:rsidRPr="0065119A">
        <w:rPr>
          <w:snapToGrid w:val="0"/>
        </w:rPr>
        <w:t>Bilby R.</w:t>
      </w:r>
      <w:r>
        <w:rPr>
          <w:snapToGrid w:val="0"/>
        </w:rPr>
        <w:t xml:space="preserve"> </w:t>
      </w:r>
      <w:r w:rsidRPr="0065119A">
        <w:rPr>
          <w:snapToGrid w:val="0"/>
        </w:rPr>
        <w:t xml:space="preserve">W., </w:t>
      </w:r>
      <w:r>
        <w:rPr>
          <w:snapToGrid w:val="0"/>
        </w:rPr>
        <w:t>B. R. Fransen</w:t>
      </w:r>
      <w:r w:rsidRPr="0065119A">
        <w:rPr>
          <w:snapToGrid w:val="0"/>
        </w:rPr>
        <w:t xml:space="preserve">, </w:t>
      </w:r>
      <w:r>
        <w:rPr>
          <w:snapToGrid w:val="0"/>
        </w:rPr>
        <w:t>J. K. Walter</w:t>
      </w:r>
      <w:r w:rsidRPr="0065119A">
        <w:rPr>
          <w:snapToGrid w:val="0"/>
        </w:rPr>
        <w:t xml:space="preserve">, </w:t>
      </w:r>
      <w:r>
        <w:rPr>
          <w:snapToGrid w:val="0"/>
        </w:rPr>
        <w:t xml:space="preserve">C. J. Cederholm and W. J. Scarlett.  2001.  </w:t>
      </w:r>
      <w:r w:rsidRPr="0065119A">
        <w:rPr>
          <w:snapToGrid w:val="0"/>
        </w:rPr>
        <w:t>Preliminary evaluation of the use of</w:t>
      </w:r>
      <w:r>
        <w:rPr>
          <w:snapToGrid w:val="0"/>
        </w:rPr>
        <w:t xml:space="preserve"> </w:t>
      </w:r>
      <w:r w:rsidRPr="0065119A">
        <w:rPr>
          <w:snapToGrid w:val="0"/>
        </w:rPr>
        <w:t>nitrogen stable isotope ratios to establish</w:t>
      </w:r>
      <w:r>
        <w:rPr>
          <w:snapToGrid w:val="0"/>
        </w:rPr>
        <w:t xml:space="preserve"> escapement levels for Pacific salmon.  Fisheries 26:</w:t>
      </w:r>
      <w:r w:rsidRPr="0065119A">
        <w:rPr>
          <w:snapToGrid w:val="0"/>
        </w:rPr>
        <w:t>6–14.</w:t>
      </w:r>
    </w:p>
    <w:p w:rsidR="00F62C4A" w:rsidRDefault="00F62C4A" w:rsidP="00F62C4A">
      <w:pPr>
        <w:pStyle w:val="ref-Cited"/>
      </w:pPr>
      <w:proofErr w:type="gramStart"/>
      <w:r>
        <w:t>Bond, N. A., M. F. Cronin, H. Freeland, and N. Mantua.</w:t>
      </w:r>
      <w:proofErr w:type="gramEnd"/>
      <w:r>
        <w:t xml:space="preserve">  2015.  Causes and impacts of the 2014 warm anomaly in the NE Pacific. Geophysical Research Letters 42:3414–3420.</w:t>
      </w:r>
    </w:p>
    <w:p w:rsidR="00372493" w:rsidRDefault="00372493" w:rsidP="00F62C4A">
      <w:pPr>
        <w:pStyle w:val="ref-Cited"/>
      </w:pPr>
      <w:proofErr w:type="gramStart"/>
      <w:r w:rsidRPr="00372493">
        <w:t>Botz, J., G. Hollowell, T. Sheridan, R. Brenner, and S. Moffitt.</w:t>
      </w:r>
      <w:proofErr w:type="gramEnd"/>
      <w:r w:rsidRPr="00372493">
        <w:t xml:space="preserve"> 2012. 2010 Prince William Sound area finfish management report. Alaska Department of Fish and Game, Fishery Management Report No. 12-06, Anchorage.</w:t>
      </w:r>
    </w:p>
    <w:p w:rsidR="00184C91" w:rsidRDefault="00184C91" w:rsidP="00184C91">
      <w:pPr>
        <w:pStyle w:val="ref-Cited"/>
      </w:pPr>
      <w:proofErr w:type="gramStart"/>
      <w:r>
        <w:t>Bradford, M.</w:t>
      </w:r>
      <w:r>
        <w:t xml:space="preserve"> </w:t>
      </w:r>
      <w:r>
        <w:t>J., R.</w:t>
      </w:r>
      <w:r>
        <w:t xml:space="preserve"> </w:t>
      </w:r>
      <w:r>
        <w:t>A. Myers, and J.</w:t>
      </w:r>
      <w:r>
        <w:t xml:space="preserve"> </w:t>
      </w:r>
      <w:r>
        <w:t>R. Irvine.</w:t>
      </w:r>
      <w:proofErr w:type="gramEnd"/>
      <w:r>
        <w:t xml:space="preserve"> 2000. Reference points for coho salmon (</w:t>
      </w:r>
      <w:r w:rsidRPr="00184C91">
        <w:rPr>
          <w:i/>
        </w:rPr>
        <w:t>Oncorhynchus kisutch</w:t>
      </w:r>
      <w:r>
        <w:t xml:space="preserve">) </w:t>
      </w:r>
      <w:r>
        <w:t>harvest rates</w:t>
      </w:r>
      <w:r>
        <w:t xml:space="preserve"> </w:t>
      </w:r>
      <w:r>
        <w:t>and escapement goals based on freshwater production</w:t>
      </w:r>
      <w:r>
        <w:t xml:space="preserve">. </w:t>
      </w:r>
      <w:proofErr w:type="gramStart"/>
      <w:r>
        <w:t>Can. J. Fish.</w:t>
      </w:r>
      <w:proofErr w:type="gramEnd"/>
      <w:r>
        <w:t xml:space="preserve"> </w:t>
      </w:r>
      <w:proofErr w:type="gramStart"/>
      <w:r>
        <w:t>Aquat.</w:t>
      </w:r>
      <w:proofErr w:type="gramEnd"/>
      <w:r>
        <w:t xml:space="preserve"> Sci. 57:</w:t>
      </w:r>
      <w:r>
        <w:t>677–686.</w:t>
      </w:r>
    </w:p>
    <w:p w:rsidR="00266366" w:rsidRDefault="00266366" w:rsidP="00F62C4A">
      <w:pPr>
        <w:pStyle w:val="ref-Cited"/>
      </w:pPr>
      <w:r w:rsidRPr="00266366">
        <w:t>Briscoe, R.</w:t>
      </w:r>
      <w:r>
        <w:t xml:space="preserve"> </w:t>
      </w:r>
      <w:r w:rsidR="00D85AA2">
        <w:t xml:space="preserve">J. 2004. </w:t>
      </w:r>
      <w:proofErr w:type="gramStart"/>
      <w:r w:rsidRPr="00266366">
        <w:t>Factors affecting marine growth and survival of Auke Creek, Alaska coho salmon (</w:t>
      </w:r>
      <w:r w:rsidRPr="00266366">
        <w:rPr>
          <w:i/>
        </w:rPr>
        <w:t>Oncorhynchus kisutch</w:t>
      </w:r>
      <w:r w:rsidRPr="00266366">
        <w:t>).</w:t>
      </w:r>
      <w:proofErr w:type="gramEnd"/>
      <w:r w:rsidRPr="00266366">
        <w:t xml:space="preserve">  M.S. Thesis, Univ. Alaska, Fairbanks.  </w:t>
      </w:r>
      <w:proofErr w:type="gramStart"/>
      <w:r w:rsidRPr="00266366">
        <w:t>59 pp.</w:t>
      </w:r>
      <w:proofErr w:type="gramEnd"/>
    </w:p>
    <w:p w:rsidR="004C5547" w:rsidRDefault="004C5547" w:rsidP="004C5547">
      <w:pPr>
        <w:pStyle w:val="ref-Cited"/>
      </w:pPr>
      <w:r>
        <w:t xml:space="preserve">Brown, M. B.  1974.  Identification of sources of significance in two-way contingency tables.  </w:t>
      </w:r>
      <w:proofErr w:type="gramStart"/>
      <w:r>
        <w:t>Applied Statistics 23:405–413.</w:t>
      </w:r>
      <w:proofErr w:type="gramEnd"/>
      <w:r>
        <w:t xml:space="preserve"> </w:t>
      </w:r>
    </w:p>
    <w:p w:rsidR="006310F1" w:rsidRDefault="006310F1" w:rsidP="004C5547">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D54EB5" w:rsidRDefault="00D54EB5" w:rsidP="00D54EB5">
      <w:pPr>
        <w:pStyle w:val="ref-Cited"/>
      </w:pPr>
      <w:r>
        <w:t xml:space="preserve">Bryant, M. D. 2009. </w:t>
      </w:r>
      <w:proofErr w:type="gramStart"/>
      <w:r>
        <w:t>Global climate change and potential effects on Pacific salmonids in freshwater ecosystems of southeast Alaska.</w:t>
      </w:r>
      <w:proofErr w:type="gramEnd"/>
      <w:r>
        <w:t xml:space="preserve"> Climatic Change 95:169–193.</w:t>
      </w:r>
    </w:p>
    <w:p w:rsidR="00C538AF" w:rsidRPr="00311679" w:rsidRDefault="00AC225D" w:rsidP="00A96C29">
      <w:pPr>
        <w:pStyle w:val="ref-Cited"/>
        <w:rPr>
          <w:b/>
          <w:sz w:val="32"/>
          <w:szCs w:val="32"/>
        </w:rPr>
      </w:pPr>
      <w:proofErr w:type="gramStart"/>
      <w:r>
        <w:t>Chaloner, D. T., and M. S. Wipfli.</w:t>
      </w:r>
      <w:proofErr w:type="gramEnd"/>
      <w:r>
        <w:t xml:space="preserve"> 2002. Influence of decomposing Pacific salmon carcasses on macroinvertebrate growth and standing stock in southeastern Alaska streams. Journal of the North American Benthological Society 21:430-442.</w:t>
      </w:r>
    </w:p>
    <w:p w:rsidR="00274C64" w:rsidRDefault="00274C64" w:rsidP="00274C64">
      <w:pPr>
        <w:pStyle w:val="Lit-Cited"/>
        <w:rPr>
          <w:snapToGrid w:val="0"/>
        </w:rPr>
      </w:pPr>
      <w:proofErr w:type="gramStart"/>
      <w:r w:rsidRPr="0065119A">
        <w:rPr>
          <w:snapToGrid w:val="0"/>
        </w:rPr>
        <w:t>Chaloner D.</w:t>
      </w:r>
      <w:r>
        <w:rPr>
          <w:snapToGrid w:val="0"/>
        </w:rPr>
        <w:t xml:space="preserve"> </w:t>
      </w:r>
      <w:r w:rsidRPr="0065119A">
        <w:rPr>
          <w:snapToGrid w:val="0"/>
        </w:rPr>
        <w:t xml:space="preserve">T., </w:t>
      </w:r>
      <w:r>
        <w:rPr>
          <w:snapToGrid w:val="0"/>
        </w:rPr>
        <w:t>K. M. Martin</w:t>
      </w:r>
      <w:r w:rsidRPr="0065119A">
        <w:rPr>
          <w:snapToGrid w:val="0"/>
        </w:rPr>
        <w:t xml:space="preserve">, </w:t>
      </w:r>
      <w:r>
        <w:rPr>
          <w:snapToGrid w:val="0"/>
        </w:rPr>
        <w:t>M. S. Wipfli</w:t>
      </w:r>
      <w:r w:rsidRPr="0065119A">
        <w:rPr>
          <w:snapToGrid w:val="0"/>
        </w:rPr>
        <w:t xml:space="preserve">, </w:t>
      </w:r>
      <w:r>
        <w:rPr>
          <w:snapToGrid w:val="0"/>
        </w:rPr>
        <w:t>P. H. Ostrom, and G. A. Lamberti.</w:t>
      </w:r>
      <w:proofErr w:type="gramEnd"/>
      <w:r>
        <w:rPr>
          <w:snapToGrid w:val="0"/>
        </w:rPr>
        <w:t xml:space="preserve">  2002</w:t>
      </w:r>
      <w:r w:rsidR="00AC225D">
        <w:rPr>
          <w:snapToGrid w:val="0"/>
        </w:rPr>
        <w:t>a</w:t>
      </w:r>
      <w:proofErr w:type="gramStart"/>
      <w:r>
        <w:rPr>
          <w:snapToGrid w:val="0"/>
        </w:rPr>
        <w:t xml:space="preserve">.  </w:t>
      </w:r>
      <w:r w:rsidRPr="0065119A">
        <w:rPr>
          <w:snapToGrid w:val="0"/>
        </w:rPr>
        <w:t>Marine</w:t>
      </w:r>
      <w:proofErr w:type="gramEnd"/>
      <w:r w:rsidRPr="0065119A">
        <w:rPr>
          <w:snapToGrid w:val="0"/>
        </w:rPr>
        <w:t xml:space="preserve"> carbon and nitrogen in</w:t>
      </w:r>
      <w:r>
        <w:rPr>
          <w:snapToGrid w:val="0"/>
        </w:rPr>
        <w:t xml:space="preserve"> </w:t>
      </w:r>
      <w:r w:rsidRPr="0065119A">
        <w:rPr>
          <w:snapToGrid w:val="0"/>
        </w:rPr>
        <w:t>southeastern Alaska stream food webs: evidence from</w:t>
      </w:r>
      <w:r>
        <w:rPr>
          <w:snapToGrid w:val="0"/>
        </w:rPr>
        <w:t xml:space="preserve"> </w:t>
      </w:r>
      <w:r w:rsidRPr="0065119A">
        <w:rPr>
          <w:snapToGrid w:val="0"/>
        </w:rPr>
        <w:t xml:space="preserve">artificial and natural streams. </w:t>
      </w:r>
      <w:r>
        <w:rPr>
          <w:snapToGrid w:val="0"/>
        </w:rPr>
        <w:t xml:space="preserve"> </w:t>
      </w:r>
      <w:proofErr w:type="gramStart"/>
      <w:r w:rsidRPr="0065119A">
        <w:rPr>
          <w:snapToGrid w:val="0"/>
        </w:rPr>
        <w:t>Can</w:t>
      </w:r>
      <w:r>
        <w:rPr>
          <w:snapToGrid w:val="0"/>
        </w:rPr>
        <w:t>.</w:t>
      </w:r>
      <w:r w:rsidRPr="0065119A">
        <w:rPr>
          <w:snapToGrid w:val="0"/>
        </w:rPr>
        <w:t xml:space="preserve"> J</w:t>
      </w:r>
      <w:r>
        <w:rPr>
          <w:snapToGrid w:val="0"/>
        </w:rPr>
        <w:t>.</w:t>
      </w:r>
      <w:r w:rsidRPr="0065119A">
        <w:rPr>
          <w:snapToGrid w:val="0"/>
        </w:rPr>
        <w:t xml:space="preserve"> Fish</w:t>
      </w:r>
      <w:r>
        <w:rPr>
          <w:snapToGrid w:val="0"/>
        </w:rPr>
        <w:t>.</w:t>
      </w:r>
      <w:proofErr w:type="gramEnd"/>
      <w:r>
        <w:rPr>
          <w:snapToGrid w:val="0"/>
        </w:rPr>
        <w:t xml:space="preserve"> </w:t>
      </w:r>
      <w:proofErr w:type="gramStart"/>
      <w:r>
        <w:rPr>
          <w:snapToGrid w:val="0"/>
        </w:rPr>
        <w:t>Aquat.</w:t>
      </w:r>
      <w:proofErr w:type="gramEnd"/>
      <w:r>
        <w:rPr>
          <w:snapToGrid w:val="0"/>
        </w:rPr>
        <w:t xml:space="preserve"> Sci. 59:</w:t>
      </w:r>
      <w:r w:rsidRPr="0065119A">
        <w:rPr>
          <w:snapToGrid w:val="0"/>
        </w:rPr>
        <w:t>1257–1265.</w:t>
      </w:r>
    </w:p>
    <w:p w:rsidR="00AC225D" w:rsidRDefault="00AC225D" w:rsidP="00AC225D">
      <w:pPr>
        <w:pStyle w:val="Lit-Cited"/>
        <w:rPr>
          <w:snapToGrid w:val="0"/>
        </w:rPr>
      </w:pPr>
      <w:proofErr w:type="gramStart"/>
      <w:r w:rsidRPr="00AC225D">
        <w:rPr>
          <w:snapToGrid w:val="0"/>
        </w:rPr>
        <w:t>Chaloner, D. T., M. S. Wipfli, and J. P. Caouette.</w:t>
      </w:r>
      <w:proofErr w:type="gramEnd"/>
      <w:r w:rsidRPr="00AC225D">
        <w:rPr>
          <w:snapToGrid w:val="0"/>
        </w:rPr>
        <w:t xml:space="preserve"> </w:t>
      </w:r>
      <w:r>
        <w:rPr>
          <w:snapToGrid w:val="0"/>
        </w:rPr>
        <w:t xml:space="preserve"> </w:t>
      </w:r>
      <w:r w:rsidRPr="00AC225D">
        <w:rPr>
          <w:snapToGrid w:val="0"/>
        </w:rPr>
        <w:t>2002b</w:t>
      </w:r>
      <w:proofErr w:type="gramStart"/>
      <w:r w:rsidRPr="00AC225D">
        <w:rPr>
          <w:snapToGrid w:val="0"/>
        </w:rPr>
        <w:t xml:space="preserve">. </w:t>
      </w:r>
      <w:r>
        <w:rPr>
          <w:snapToGrid w:val="0"/>
        </w:rPr>
        <w:t xml:space="preserve"> </w:t>
      </w:r>
      <w:r w:rsidRPr="00AC225D">
        <w:rPr>
          <w:snapToGrid w:val="0"/>
        </w:rPr>
        <w:t>Mass</w:t>
      </w:r>
      <w:proofErr w:type="gramEnd"/>
      <w:r>
        <w:rPr>
          <w:snapToGrid w:val="0"/>
        </w:rPr>
        <w:t xml:space="preserve"> </w:t>
      </w:r>
      <w:r w:rsidRPr="00AC225D">
        <w:rPr>
          <w:snapToGrid w:val="0"/>
        </w:rPr>
        <w:t>loss and macroinvertebrate colonisation of Pacific salmon</w:t>
      </w:r>
      <w:r>
        <w:rPr>
          <w:snapToGrid w:val="0"/>
        </w:rPr>
        <w:t xml:space="preserve"> </w:t>
      </w:r>
      <w:r w:rsidRPr="00AC225D">
        <w:rPr>
          <w:snapToGrid w:val="0"/>
        </w:rPr>
        <w:t>carcasses in southeast</w:t>
      </w:r>
      <w:r>
        <w:rPr>
          <w:snapToGrid w:val="0"/>
        </w:rPr>
        <w:t>ern Alaskan streams. Freshwater Biology 47:263–</w:t>
      </w:r>
      <w:r w:rsidRPr="00AC225D">
        <w:rPr>
          <w:snapToGrid w:val="0"/>
        </w:rPr>
        <w:t>273.</w:t>
      </w:r>
    </w:p>
    <w:p w:rsidR="004C5547" w:rsidRDefault="004C5547" w:rsidP="004C5547">
      <w:pPr>
        <w:pStyle w:val="ref-Cited"/>
      </w:pPr>
      <w:r>
        <w:t>Chapman, D. W.  1962.  Aggressive behavior in juvenile coho salmon as a cause of emigration.  Journal of the Fisheries Research Board of Canada 19:1047–1080.</w:t>
      </w:r>
    </w:p>
    <w:p w:rsidR="004C5547" w:rsidRDefault="004C5547" w:rsidP="004C5547">
      <w:pPr>
        <w:pStyle w:val="ref-Cited"/>
      </w:pPr>
      <w:r>
        <w:t>Chapman, D. W.  1966.  Food and space as regulators of salmonid populations in streams.  American Naturalist 100:345–347.</w:t>
      </w:r>
    </w:p>
    <w:p w:rsidR="00BC169F" w:rsidRDefault="00BC169F" w:rsidP="004C5547">
      <w:pPr>
        <w:pStyle w:val="ref-Cited"/>
      </w:pPr>
      <w:proofErr w:type="gramStart"/>
      <w:r w:rsidRPr="00BC169F">
        <w:t xml:space="preserve">Chasco, B., </w:t>
      </w:r>
      <w:r>
        <w:t>I. C. Kaplan</w:t>
      </w:r>
      <w:r w:rsidRPr="00BC169F">
        <w:t xml:space="preserve">, </w:t>
      </w:r>
      <w:r>
        <w:t>A. Thomas</w:t>
      </w:r>
      <w:r w:rsidRPr="00BC169F">
        <w:t xml:space="preserve">, </w:t>
      </w:r>
      <w:r>
        <w:t xml:space="preserve">A. </w:t>
      </w:r>
      <w:r w:rsidRPr="00BC169F">
        <w:t>Acevedo</w:t>
      </w:r>
      <w:r w:rsidRPr="00BC169F">
        <w:rPr>
          <w:rFonts w:ascii="Cambria Math" w:hAnsi="Cambria Math" w:cs="Cambria Math"/>
        </w:rPr>
        <w:t>‐</w:t>
      </w:r>
      <w:r w:rsidRPr="00BC169F">
        <w:t>Gutié</w:t>
      </w:r>
      <w:r>
        <w:t>rrez</w:t>
      </w:r>
      <w:r w:rsidRPr="00BC169F">
        <w:t xml:space="preserve">, </w:t>
      </w:r>
      <w:r>
        <w:t>D. Noren</w:t>
      </w:r>
      <w:r w:rsidRPr="00BC169F">
        <w:t xml:space="preserve">, </w:t>
      </w:r>
      <w:r>
        <w:t>M. J. Ford</w:t>
      </w:r>
      <w:r w:rsidRPr="00BC169F">
        <w:t xml:space="preserve">, </w:t>
      </w:r>
      <w:r>
        <w:t>and K. N. Marshall.</w:t>
      </w:r>
      <w:proofErr w:type="gramEnd"/>
      <w:r>
        <w:t xml:space="preserve">  2017</w:t>
      </w:r>
      <w:r w:rsidRPr="00BC169F">
        <w:t xml:space="preserve">. Estimates of Chinook salmon consumption in Washington State inland waters by four marine mammal predators from 1970 to 2015. </w:t>
      </w:r>
      <w:proofErr w:type="gramStart"/>
      <w:r w:rsidR="00315C4B">
        <w:t>Can. J. Fish.</w:t>
      </w:r>
      <w:proofErr w:type="gramEnd"/>
      <w:r w:rsidR="00315C4B">
        <w:t xml:space="preserve"> </w:t>
      </w:r>
      <w:proofErr w:type="gramStart"/>
      <w:r w:rsidR="00315C4B">
        <w:t>Aquat.</w:t>
      </w:r>
      <w:proofErr w:type="gramEnd"/>
      <w:r w:rsidR="00315C4B">
        <w:t xml:space="preserve">  Sci. </w:t>
      </w:r>
      <w:r w:rsidRPr="00BC169F">
        <w:t>74, 1173–1194.</w:t>
      </w:r>
    </w:p>
    <w:p w:rsidR="003F1F44" w:rsidRDefault="003F1F44" w:rsidP="004C5547">
      <w:pPr>
        <w:pStyle w:val="ref-Cited"/>
      </w:pPr>
      <w:proofErr w:type="gramStart"/>
      <w:r>
        <w:t>Chenoweth, E. M., J. M. Straley, M. V. McPhee, S. Atkinson, and S. Reifenstuhl.</w:t>
      </w:r>
      <w:proofErr w:type="gramEnd"/>
      <w:r>
        <w:t xml:space="preserve">  2017.  Humpback whales feed on hatchery-released juvenile salmon. Royal Society Open Science 4: 170180.</w:t>
      </w:r>
    </w:p>
    <w:p w:rsidR="004C5547" w:rsidRDefault="004C5547" w:rsidP="004C5547">
      <w:pPr>
        <w:pStyle w:val="ref-Cited"/>
      </w:pPr>
      <w:r>
        <w:t xml:space="preserve">Clark, J. H.  1995.  Escapement goals for coho salmon stocks returning to streams located along the Juneau road system of Southeast Alaska.  </w:t>
      </w:r>
      <w:proofErr w:type="gramStart"/>
      <w:r>
        <w:t>Alaska Department of Fish and Game, Division of Commercial Fisheries, Regional Information Report 1J95-02, Douglas.</w:t>
      </w:r>
      <w:proofErr w:type="gramEnd"/>
    </w:p>
    <w:p w:rsidR="004C5547" w:rsidRDefault="004C5547" w:rsidP="004C5547">
      <w:pPr>
        <w:pStyle w:val="ref-Cited"/>
      </w:pPr>
      <w:r>
        <w:t xml:space="preserve">Clark, R. A.  2005.  Stock status and recommended escapement goals for coho salmon in selected waters along the Juneau road system, 1981–2004.  </w:t>
      </w:r>
      <w:proofErr w:type="gramStart"/>
      <w:r>
        <w:t>Alaska Department of Fish and Game, Special Publication No. 05-21, Anchorage.</w:t>
      </w:r>
      <w:proofErr w:type="gramEnd"/>
    </w:p>
    <w:p w:rsidR="004C5547" w:rsidRDefault="004C5547" w:rsidP="004C5547">
      <w:pPr>
        <w:pStyle w:val="ref-Cited"/>
      </w:pPr>
      <w:proofErr w:type="gramStart"/>
      <w:r>
        <w:t>Clark, J. H., and J. E. Clark.</w:t>
      </w:r>
      <w:proofErr w:type="gramEnd"/>
      <w:r>
        <w:t xml:space="preserve">  1994.  Escapement goals for Yakutat area coho salmon stocks.  </w:t>
      </w:r>
      <w:proofErr w:type="gramStart"/>
      <w:r>
        <w:t>Alaska Department of Fish and Game, Division of Commercial Fisheries, Regional Information Report 1J94-14, Douglas.</w:t>
      </w:r>
      <w:proofErr w:type="gramEnd"/>
    </w:p>
    <w:p w:rsidR="004C5547" w:rsidRDefault="004C5547" w:rsidP="004C5547">
      <w:pPr>
        <w:pStyle w:val="ref-Cited"/>
      </w:pPr>
      <w:proofErr w:type="gramStart"/>
      <w:r>
        <w:t>Clark, J. E., J. H. Clark, and L. D. Shaul.</w:t>
      </w:r>
      <w:proofErr w:type="gramEnd"/>
      <w:r>
        <w:t xml:space="preserve">  1994.  Escapement goals for coho salmon stocks returning to Berners River, Auke Creek, Ford Arm Lake, and Hugh Smith Lake in Southeast Alaska.  </w:t>
      </w:r>
      <w:proofErr w:type="gramStart"/>
      <w:r>
        <w:t>Alaska Department of Fish and Game, Division of Commercial Fisheries Management and Development, Regional Information Report 1J94-26, Juneau.</w:t>
      </w:r>
      <w:proofErr w:type="gramEnd"/>
    </w:p>
    <w:p w:rsidR="004C5547" w:rsidRDefault="004C5547" w:rsidP="004C5547">
      <w:pPr>
        <w:pStyle w:val="ref-Cited"/>
      </w:pPr>
      <w:proofErr w:type="gramStart"/>
      <w:r>
        <w:t>Clark, J. H., D. Reed, and M. Tracy.</w:t>
      </w:r>
      <w:proofErr w:type="gramEnd"/>
      <w:r>
        <w:t xml:space="preserve">  2005.  Abundance of coho salmon in the Lost River System, Yakutat, Alaska, 2004.  </w:t>
      </w:r>
      <w:proofErr w:type="gramStart"/>
      <w:r>
        <w:t>Alaska Department of Fish and Game, Fishery Data Series No. 05-66, Anchorage.</w:t>
      </w:r>
      <w:proofErr w:type="gramEnd"/>
    </w:p>
    <w:p w:rsidR="004C5547" w:rsidRDefault="004C5547" w:rsidP="004C5547">
      <w:pPr>
        <w:pStyle w:val="ref-Cited"/>
      </w:pPr>
      <w:proofErr w:type="gramStart"/>
      <w:r>
        <w:t>Clark, J. H., D. Reed, and M. Tracy.</w:t>
      </w:r>
      <w:proofErr w:type="gramEnd"/>
      <w:r>
        <w:t xml:space="preserve">  2006.  Abundance of coho salmon in the Lost River System, Yakutat, Alaska, 2003.  </w:t>
      </w:r>
      <w:proofErr w:type="gramStart"/>
      <w:r>
        <w:t>Alaska Department of Fish and Game, Fishery Data Series No. 06-11, Anchorage.</w:t>
      </w:r>
      <w:proofErr w:type="gramEnd"/>
    </w:p>
    <w:p w:rsidR="004C5547" w:rsidRDefault="004C5547" w:rsidP="004C5547">
      <w:pPr>
        <w:pStyle w:val="ref-Cited"/>
      </w:pPr>
      <w:proofErr w:type="gramStart"/>
      <w:r>
        <w:t>Crone, R. A., and C. E. Bond.</w:t>
      </w:r>
      <w:proofErr w:type="gramEnd"/>
      <w:r>
        <w:t xml:space="preserve">  1976.  Life history of coho salmon, Oncorhynchus kisutch, in Sashin Creek, southeastern Alaska.  Fishery Bulletin 74(4):897–923.</w:t>
      </w:r>
    </w:p>
    <w:p w:rsidR="00E37256" w:rsidRDefault="00E37256" w:rsidP="00E37256">
      <w:pPr>
        <w:pStyle w:val="ref-Cited"/>
        <w:rPr>
          <w:snapToGrid w:val="0"/>
        </w:rPr>
      </w:pPr>
      <w:r>
        <w:rPr>
          <w:snapToGrid w:val="0"/>
        </w:rPr>
        <w:t>Davidson, F. A.  1933.  Temporary high carbon dioxide content in an Alaska stream at sunset.  Ecology 14:238–240.</w:t>
      </w:r>
    </w:p>
    <w:p w:rsidR="0040396D" w:rsidRDefault="0040396D" w:rsidP="004C5547">
      <w:pPr>
        <w:pStyle w:val="ref-Cited"/>
      </w:pPr>
      <w:r w:rsidRPr="0040396D">
        <w:t>Davis, N.</w:t>
      </w:r>
      <w:r w:rsidR="00F47B66">
        <w:t xml:space="preserve"> </w:t>
      </w:r>
      <w:r w:rsidRPr="0040396D">
        <w:t>D.  2003.  Feeding ecology of Pacific salmon (</w:t>
      </w:r>
      <w:r w:rsidRPr="009D03E2">
        <w:rPr>
          <w:i/>
        </w:rPr>
        <w:t xml:space="preserve">Oncorhynchus </w:t>
      </w:r>
      <w:r w:rsidRPr="0040396D">
        <w:t xml:space="preserve">spp.) in the central North Pacific and central Bering Sea 1991-2000.  </w:t>
      </w:r>
      <w:proofErr w:type="gramStart"/>
      <w:r w:rsidRPr="0040396D">
        <w:t>Ph.D. thesis, Hokkaido University.</w:t>
      </w:r>
      <w:proofErr w:type="gramEnd"/>
      <w:r w:rsidRPr="0040396D">
        <w:t xml:space="preserve">  </w:t>
      </w:r>
      <w:proofErr w:type="gramStart"/>
      <w:r w:rsidRPr="0040396D">
        <w:t>190 pp.</w:t>
      </w:r>
      <w:proofErr w:type="gramEnd"/>
    </w:p>
    <w:p w:rsidR="00C95998" w:rsidRDefault="00C95998" w:rsidP="004C5547">
      <w:pPr>
        <w:pStyle w:val="ref-Cited"/>
      </w:pPr>
      <w:proofErr w:type="gramStart"/>
      <w:r>
        <w:t>DFO.</w:t>
      </w:r>
      <w:proofErr w:type="gramEnd"/>
      <w:r w:rsidR="004010CE">
        <w:t xml:space="preserve"> 2017.  2017</w:t>
      </w:r>
      <w:r w:rsidRPr="00C95998">
        <w:t xml:space="preserve"> Marine Survival Forecast of Sout</w:t>
      </w:r>
      <w:r>
        <w:t xml:space="preserve">hern British Columbia coho.  </w:t>
      </w:r>
      <w:proofErr w:type="gramStart"/>
      <w:r>
        <w:t>Canada Department of Fisheries and Oceans,</w:t>
      </w:r>
      <w:r w:rsidRPr="00C95998">
        <w:t xml:space="preserve"> unpublished document.</w:t>
      </w:r>
      <w:proofErr w:type="gramEnd"/>
    </w:p>
    <w:p w:rsidR="006310F1" w:rsidRDefault="006310F1" w:rsidP="006310F1">
      <w:pPr>
        <w:pStyle w:val="ref-Cited"/>
      </w:pPr>
    </w:p>
    <w:p w:rsidR="006310F1" w:rsidRPr="00311679" w:rsidRDefault="006310F1" w:rsidP="006310F1">
      <w:pPr>
        <w:jc w:val="center"/>
        <w:rPr>
          <w:b/>
          <w:sz w:val="32"/>
          <w:szCs w:val="32"/>
        </w:rPr>
      </w:pPr>
      <w:r w:rsidRPr="00311679">
        <w:rPr>
          <w:b/>
          <w:sz w:val="32"/>
          <w:szCs w:val="32"/>
        </w:rPr>
        <w:lastRenderedPageBreak/>
        <w:t>REFERENCES CITED (Continued)</w:t>
      </w:r>
    </w:p>
    <w:p w:rsidR="004C5547" w:rsidRDefault="004C5547" w:rsidP="004C5547">
      <w:pPr>
        <w:pStyle w:val="ref-Cited"/>
      </w:pPr>
      <w:proofErr w:type="gramStart"/>
      <w:r>
        <w:t>Eggers, D. M., and M. Tracy.</w:t>
      </w:r>
      <w:proofErr w:type="gramEnd"/>
      <w:r>
        <w:t xml:space="preserve">  2007.  A mark-recapture experiment to estimate the spawning escapement of coho salmon in the Situk River, 2005, 2006.  </w:t>
      </w:r>
      <w:proofErr w:type="gramStart"/>
      <w:r>
        <w:t>Alaska Department of Fish and Game, Fishery Data Series No. 07-70, Anchorage.</w:t>
      </w:r>
      <w:proofErr w:type="gramEnd"/>
    </w:p>
    <w:p w:rsidR="0057048E" w:rsidRDefault="0057048E" w:rsidP="004C5547">
      <w:pPr>
        <w:pStyle w:val="ref-Cited"/>
      </w:pPr>
      <w:proofErr w:type="gramStart"/>
      <w:r w:rsidRPr="0057048E">
        <w:t>Elliott, S. T. and D. R. Bernard.</w:t>
      </w:r>
      <w:proofErr w:type="gramEnd"/>
      <w:r w:rsidRPr="0057048E">
        <w:t xml:space="preserve"> 1994. Production of Taku River coho salmon, 1991-1992. </w:t>
      </w:r>
      <w:proofErr w:type="gramStart"/>
      <w:r w:rsidRPr="0057048E">
        <w:t>Alaska Department of Fish and Game, Fishery Data Series No. 94-1, Anchorage, Alaska, USA.</w:t>
      </w:r>
      <w:proofErr w:type="gramEnd"/>
    </w:p>
    <w:p w:rsidR="00274C64" w:rsidRDefault="004C5547" w:rsidP="004C5547">
      <w:pPr>
        <w:pStyle w:val="ref-Cited"/>
      </w:pPr>
      <w:proofErr w:type="gramStart"/>
      <w:r>
        <w:t>Ericksen, R. P., and S. J. Fleischman.</w:t>
      </w:r>
      <w:proofErr w:type="gramEnd"/>
      <w:r>
        <w:t xml:space="preserve">  2006.  Optimal production of coho salmon from the Chilkat River.  </w:t>
      </w:r>
      <w:proofErr w:type="gramStart"/>
      <w:r>
        <w:t>Alaska Department of Fish and Game, Fishery Manuscript No. 06-06, Anchorage.</w:t>
      </w:r>
      <w:proofErr w:type="gramEnd"/>
    </w:p>
    <w:p w:rsidR="004C5547" w:rsidRDefault="00274C64" w:rsidP="00274C64">
      <w:pPr>
        <w:pStyle w:val="ref-Cited"/>
      </w:pPr>
      <w:proofErr w:type="gramStart"/>
      <w:r>
        <w:t>Fellman J. B., E. Hood, R. T. Edwards, and D. V. D’Amore.</w:t>
      </w:r>
      <w:proofErr w:type="gramEnd"/>
      <w:r>
        <w:t xml:space="preserve">  2008.  Return of salmon-derived nutrients from the riparian zone to the stream during a storm in southeastern Alaska.  Ecosystems 11:537–544.</w:t>
      </w:r>
    </w:p>
    <w:p w:rsidR="00631DC1" w:rsidRDefault="00631DC1" w:rsidP="00631DC1">
      <w:pPr>
        <w:pStyle w:val="ref-Cited"/>
      </w:pPr>
      <w:r>
        <w:t>Furey, N. B., S. G. Hinch, A. L. Bass, C. T. Middleton, V. Minke-Martin, and A. G. Lotto. 2016. Predator swamping reduces predation risk during nocturnal migration of juvenile salmon in a high-mortality landscape. Journal of Animal Ecology 85:948–959.</w:t>
      </w:r>
    </w:p>
    <w:p w:rsidR="007A0C5E" w:rsidRDefault="008E0552" w:rsidP="00EC698A">
      <w:pPr>
        <w:pStyle w:val="ref-Cited"/>
      </w:pPr>
      <w:proofErr w:type="gramStart"/>
      <w:r w:rsidRPr="008E0552">
        <w:t>Gray, D., D. Gordon, D. Harris, S. Conrad, J. Bednarski, A. Piston, M. Sogge, S. Walker, and T. Thynes.</w:t>
      </w:r>
      <w:proofErr w:type="gramEnd"/>
      <w:r w:rsidRPr="008E0552">
        <w:t xml:space="preserve"> 2016. Annual management report of the 2015 Southeast Alaska commercial purse seine and drift gillnet fisheries. Alaska Department of Fish and Game, Fishery Management Report No</w:t>
      </w:r>
      <w:r>
        <w:t>.</w:t>
      </w:r>
      <w:r w:rsidRPr="008E0552">
        <w:t xml:space="preserve"> 16-10, Anchorage.</w:t>
      </w:r>
    </w:p>
    <w:p w:rsidR="00320790" w:rsidRDefault="00320790" w:rsidP="00EC698A">
      <w:pPr>
        <w:pStyle w:val="ref-Cited"/>
      </w:pPr>
      <w:proofErr w:type="gramStart"/>
      <w:r w:rsidRPr="00320790">
        <w:t>Gray, P. L., J. F. Koerner and R. A. Marriott.</w:t>
      </w:r>
      <w:proofErr w:type="gramEnd"/>
      <w:r w:rsidRPr="00320790">
        <w:t xml:space="preserve"> 1981. The age structure and length-weight relationship of Southeastern Alaska coho salmon (Oncorhynchus kisutch), 1969-1970. </w:t>
      </w:r>
      <w:proofErr w:type="gramStart"/>
      <w:r w:rsidRPr="00320790">
        <w:t>Alaska Department of Fish and Game, Division of Commercial Fisheries, Informational Leaflet No. 195, Juneau.</w:t>
      </w:r>
      <w:proofErr w:type="gramEnd"/>
    </w:p>
    <w:p w:rsidR="00D95A67" w:rsidRDefault="00D95A67" w:rsidP="004C5547">
      <w:pPr>
        <w:pStyle w:val="ref-Cited"/>
      </w:pPr>
      <w:proofErr w:type="gramStart"/>
      <w:r>
        <w:t xml:space="preserve">Hagerman, G., </w:t>
      </w:r>
      <w:r w:rsidRPr="00D95A67">
        <w:t>R. Ehresmann, and L. Shaul.</w:t>
      </w:r>
      <w:proofErr w:type="gramEnd"/>
      <w:r w:rsidRPr="00D95A67">
        <w:t xml:space="preserve"> 2018. Annual management report for the 2017 Southeast Alaska/Yakutat salmon troll fisheries. Alaska Department of Fish and Game, Fishery Management Report No. 18-02, Anchorage.</w:t>
      </w:r>
    </w:p>
    <w:p w:rsidR="006F2CF9" w:rsidRDefault="009F3E7A" w:rsidP="006F2CF9">
      <w:pPr>
        <w:pStyle w:val="ref-Cited"/>
      </w:pPr>
      <w:proofErr w:type="gramStart"/>
      <w:r>
        <w:t>Hanselman, D., C. J. Rodgveller, C. R. Lunsford, and K. H. Fenske.</w:t>
      </w:r>
      <w:proofErr w:type="gramEnd"/>
      <w:r>
        <w:t xml:space="preserve">  2017.  Assessment of the sablefish stock in Alaska, p. 327–502. </w:t>
      </w:r>
      <w:r w:rsidR="006F2CF9">
        <w:t>In: S</w:t>
      </w:r>
      <w:r>
        <w:t>tock assessment and fishery evaluation report</w:t>
      </w:r>
      <w:r w:rsidR="006F2CF9">
        <w:t xml:space="preserve"> groundfish resources of the Gulf of Alaska and Bering Sea/Aleutian Islands. North Pacific Fishery Management Council, 605 W 4th Ave, Suite 306, Anchorage, AK</w:t>
      </w:r>
    </w:p>
    <w:p w:rsidR="00F47B66" w:rsidRDefault="00F47B66" w:rsidP="00F47B66">
      <w:pPr>
        <w:pStyle w:val="ref-Cited"/>
      </w:pPr>
      <w:proofErr w:type="gramStart"/>
      <w:r>
        <w:t>Hare, S. R., N. J. Mantua, and R.C. Francis.</w:t>
      </w:r>
      <w:proofErr w:type="gramEnd"/>
      <w:r>
        <w:t xml:space="preserve">  1999.  Inverse production regimes: Alaskan and west coast salmon. Fisheries 24:6–14.</w:t>
      </w:r>
    </w:p>
    <w:p w:rsidR="00005E6C" w:rsidRDefault="00005E6C" w:rsidP="00005E6C">
      <w:pPr>
        <w:pStyle w:val="ref-Cited"/>
      </w:pPr>
      <w:proofErr w:type="gramStart"/>
      <w:r>
        <w:t>Hargreaves, N. B., and R. J. LeBrasseur.</w:t>
      </w:r>
      <w:proofErr w:type="gramEnd"/>
      <w:r>
        <w:t xml:space="preserve"> 1985. Species selective predation on juvenile pink (</w:t>
      </w:r>
      <w:r w:rsidRPr="00005E6C">
        <w:rPr>
          <w:i/>
        </w:rPr>
        <w:t>Oncorhynchus</w:t>
      </w:r>
      <w:r>
        <w:t xml:space="preserve"> </w:t>
      </w:r>
      <w:r w:rsidRPr="00005E6C">
        <w:rPr>
          <w:i/>
        </w:rPr>
        <w:t>gorbuscha</w:t>
      </w:r>
      <w:r>
        <w:t>) and chum salmon (</w:t>
      </w:r>
      <w:r w:rsidRPr="00005E6C">
        <w:rPr>
          <w:i/>
        </w:rPr>
        <w:t>O. keta</w:t>
      </w:r>
      <w:r>
        <w:t>) by coho salmon (</w:t>
      </w:r>
      <w:r w:rsidRPr="00005E6C">
        <w:rPr>
          <w:i/>
        </w:rPr>
        <w:t>O. kisutch</w:t>
      </w:r>
      <w:r>
        <w:t>). Canadian Journal of Fisheries and Aquatic Sciences 42:659–668.</w:t>
      </w:r>
    </w:p>
    <w:p w:rsidR="008E0552" w:rsidRDefault="008E0552" w:rsidP="004C5547">
      <w:pPr>
        <w:pStyle w:val="ref-Cited"/>
      </w:pPr>
      <w:r w:rsidRPr="008E0552">
        <w:t xml:space="preserve">Hebert, K. 2017. Southeast Alaska 2016 herring stock assessment surveys. </w:t>
      </w:r>
      <w:proofErr w:type="gramStart"/>
      <w:r w:rsidRPr="008E0552">
        <w:t>Alaska Department of Fish and Game, Fishery Data Series No. 17-01, Anchorage.</w:t>
      </w:r>
      <w:proofErr w:type="gramEnd"/>
    </w:p>
    <w:p w:rsidR="00665A44" w:rsidRDefault="00665A44" w:rsidP="004C5547">
      <w:pPr>
        <w:pStyle w:val="ref-Cited"/>
      </w:pPr>
      <w:proofErr w:type="gramStart"/>
      <w:r w:rsidRPr="00665A44">
        <w:t>Hobday, A.</w:t>
      </w:r>
      <w:r>
        <w:t xml:space="preserve"> </w:t>
      </w:r>
      <w:r w:rsidRPr="00665A44">
        <w:t>J., and G.</w:t>
      </w:r>
      <w:r>
        <w:t xml:space="preserve"> </w:t>
      </w:r>
      <w:r w:rsidRPr="00665A44">
        <w:t>W. Boehlert.</w:t>
      </w:r>
      <w:proofErr w:type="gramEnd"/>
      <w:r w:rsidRPr="00665A44">
        <w:t xml:space="preserve">  2001.  The role of coastal ocean variation in spatial and temporal patterns in survival and size of coho salmon (</w:t>
      </w:r>
      <w:r w:rsidRPr="00665A44">
        <w:rPr>
          <w:i/>
        </w:rPr>
        <w:t>Oncorhynchus kisutch</w:t>
      </w:r>
      <w:r w:rsidRPr="00665A44">
        <w:t xml:space="preserve">). </w:t>
      </w:r>
      <w:proofErr w:type="gramStart"/>
      <w:r w:rsidRPr="00665A44">
        <w:t>Can. J. Fish.</w:t>
      </w:r>
      <w:proofErr w:type="gramEnd"/>
      <w:r w:rsidRPr="00665A44">
        <w:t xml:space="preserve"> </w:t>
      </w:r>
      <w:proofErr w:type="gramStart"/>
      <w:r w:rsidRPr="00665A44">
        <w:t>Aquat.</w:t>
      </w:r>
      <w:proofErr w:type="gramEnd"/>
      <w:r w:rsidRPr="00665A44">
        <w:t xml:space="preserve">  Sci. 58: 2021–2036.</w:t>
      </w:r>
    </w:p>
    <w:p w:rsidR="00F946D1" w:rsidRDefault="00F946D1" w:rsidP="00F946D1">
      <w:pPr>
        <w:pStyle w:val="ref-Cited"/>
      </w:pPr>
      <w:proofErr w:type="gramStart"/>
      <w:r w:rsidRPr="00843470">
        <w:t>Holtby, L.</w:t>
      </w:r>
      <w:r>
        <w:t xml:space="preserve"> </w:t>
      </w:r>
      <w:r w:rsidRPr="00843470">
        <w:t>B., and M.</w:t>
      </w:r>
      <w:r>
        <w:t xml:space="preserve"> </w:t>
      </w:r>
      <w:r w:rsidRPr="00843470">
        <w:t>C. Healey.</w:t>
      </w:r>
      <w:proofErr w:type="gramEnd"/>
      <w:r w:rsidRPr="00843470">
        <w:t xml:space="preserve">  1990.  Sex-specific life history tactics and risk-taki</w:t>
      </w:r>
      <w:r>
        <w:t>ng in coho salmon.  Ecology 71:</w:t>
      </w:r>
      <w:r w:rsidRPr="00843470">
        <w:t>678–690.</w:t>
      </w:r>
    </w:p>
    <w:p w:rsidR="008A18C3" w:rsidRDefault="008A18C3" w:rsidP="004C5547">
      <w:pPr>
        <w:pStyle w:val="ref-Cited"/>
      </w:pPr>
      <w:proofErr w:type="gramStart"/>
      <w:r w:rsidRPr="008A18C3">
        <w:t>Holtby L.</w:t>
      </w:r>
      <w:r>
        <w:t xml:space="preserve"> </w:t>
      </w:r>
      <w:r w:rsidRPr="008A18C3">
        <w:t>B., B.</w:t>
      </w:r>
      <w:r>
        <w:t xml:space="preserve"> </w:t>
      </w:r>
      <w:r w:rsidRPr="008A18C3">
        <w:t>C. Andersen, and R.</w:t>
      </w:r>
      <w:r>
        <w:t xml:space="preserve"> </w:t>
      </w:r>
      <w:r w:rsidRPr="008A18C3">
        <w:t>K. Kadowaki.</w:t>
      </w:r>
      <w:proofErr w:type="gramEnd"/>
      <w:r w:rsidRPr="008A18C3">
        <w:t xml:space="preserve">  1990.  Importance of smolt size and early ocean growth to interannual variability in marine survival of coho salmon (Oncorhynchus kisutch).  Can.  J. Fish. </w:t>
      </w:r>
      <w:proofErr w:type="gramStart"/>
      <w:r w:rsidRPr="008A18C3">
        <w:t>Aquat.</w:t>
      </w:r>
      <w:proofErr w:type="gramEnd"/>
      <w:r w:rsidRPr="008A18C3">
        <w:t xml:space="preserve"> Sci. 47: 2181–2194.</w:t>
      </w:r>
    </w:p>
    <w:p w:rsidR="0007492A" w:rsidRDefault="0007492A" w:rsidP="0007492A">
      <w:pPr>
        <w:pStyle w:val="ref-Cited"/>
      </w:pPr>
      <w:proofErr w:type="gramStart"/>
      <w:r>
        <w:t>Irvine, J.R., M. O’Neill, L. Godbout, and J. Schnute.</w:t>
      </w:r>
      <w:proofErr w:type="gramEnd"/>
      <w:r>
        <w:t xml:space="preserve"> 2013. Effects of smolt release timing and size on the survival of hatchery-origin coho salmon in the Strait of Georgia. </w:t>
      </w:r>
      <w:proofErr w:type="gramStart"/>
      <w:r>
        <w:t>Prog.</w:t>
      </w:r>
      <w:proofErr w:type="gramEnd"/>
      <w:r>
        <w:t xml:space="preserve"> </w:t>
      </w:r>
      <w:proofErr w:type="gramStart"/>
      <w:r>
        <w:t>Oceanogr.</w:t>
      </w:r>
      <w:proofErr w:type="gramEnd"/>
      <w:r>
        <w:t xml:space="preserve"> 115:111–</w:t>
      </w:r>
      <w:r w:rsidRPr="00E37902">
        <w:t>118.</w:t>
      </w:r>
    </w:p>
    <w:p w:rsidR="00807D33" w:rsidRDefault="00807D33" w:rsidP="00807D33">
      <w:pPr>
        <w:pStyle w:val="ref-Cited"/>
      </w:pPr>
      <w:proofErr w:type="gramStart"/>
      <w:r>
        <w:t>Johnson, M. A. and T. A. Friesen.</w:t>
      </w:r>
      <w:proofErr w:type="gramEnd"/>
      <w:r>
        <w:t xml:space="preserve">  2013.  Age at Maturity, Fork Length, and Sex Ratio of Upper Willamette River Hatchery Spring Chinook </w:t>
      </w:r>
      <w:proofErr w:type="gramStart"/>
      <w:r>
        <w:t>Salmon</w:t>
      </w:r>
      <w:proofErr w:type="gramEnd"/>
      <w:r>
        <w:t>. North American Journal of Fisheries Management 33(2): 318</w:t>
      </w:r>
      <w:r>
        <w:softHyphen/>
        <w:t>–328.</w:t>
      </w:r>
    </w:p>
    <w:p w:rsidR="006310F1" w:rsidRDefault="006310F1" w:rsidP="00807D33">
      <w:pPr>
        <w:pStyle w:val="ref-Cited"/>
      </w:pPr>
    </w:p>
    <w:p w:rsidR="00AA44B2" w:rsidRPr="00311679" w:rsidRDefault="00AA44B2" w:rsidP="00AA44B2">
      <w:pPr>
        <w:jc w:val="center"/>
        <w:rPr>
          <w:b/>
          <w:sz w:val="32"/>
          <w:szCs w:val="32"/>
        </w:rPr>
      </w:pPr>
      <w:r w:rsidRPr="00311679">
        <w:rPr>
          <w:b/>
          <w:sz w:val="32"/>
          <w:szCs w:val="32"/>
        </w:rPr>
        <w:lastRenderedPageBreak/>
        <w:t>REFERENCES CITED (Continued)</w:t>
      </w:r>
    </w:p>
    <w:p w:rsidR="004C5547" w:rsidRDefault="004C5547" w:rsidP="004C5547">
      <w:pPr>
        <w:pStyle w:val="ref-Cited"/>
      </w:pPr>
      <w:proofErr w:type="gramStart"/>
      <w:r>
        <w:t>Joint Northern Boundary Technical Committee.</w:t>
      </w:r>
      <w:proofErr w:type="gramEnd"/>
      <w:r>
        <w:t xml:space="preserve">  2002.  Status of coho salmon stocks and fisheries in the northern boundary area.  Pacific Salmon Commission Report TCNB (02)-3.  Vancouver. </w:t>
      </w:r>
    </w:p>
    <w:p w:rsidR="004C5547" w:rsidRDefault="004C5547" w:rsidP="004C5547">
      <w:pPr>
        <w:pStyle w:val="ref-Cited"/>
      </w:pPr>
      <w:proofErr w:type="gramStart"/>
      <w:r>
        <w:t>Jones III, E. L., S. A. McPherson, D. R. Bernard, and I. M. Boyce.</w:t>
      </w:r>
      <w:proofErr w:type="gramEnd"/>
      <w:r>
        <w:t xml:space="preserve">  2006.  Production of coho salmon from the Taku River, 1999–2003.  </w:t>
      </w:r>
      <w:proofErr w:type="gramStart"/>
      <w:r>
        <w:t>Alaska Department of Fish and Game, Fishery Data Series No. 06-02, Anchorage.</w:t>
      </w:r>
      <w:proofErr w:type="gramEnd"/>
    </w:p>
    <w:p w:rsidR="00B76B3B" w:rsidRDefault="00B76B3B" w:rsidP="004C5547">
      <w:pPr>
        <w:pStyle w:val="ref-Cited"/>
      </w:pPr>
      <w:proofErr w:type="gramStart"/>
      <w:r w:rsidRPr="00B76B3B">
        <w:t>Jones III, E. L., D. J. Reed and A. D. Brandenburger.</w:t>
      </w:r>
      <w:proofErr w:type="gramEnd"/>
      <w:r w:rsidRPr="00B76B3B">
        <w:t xml:space="preserve"> 2012. Production of coho salmon from the Taku River, 2003–2007. </w:t>
      </w:r>
      <w:proofErr w:type="gramStart"/>
      <w:r w:rsidRPr="00B76B3B">
        <w:t>Alaska Department of Fish and Game, Fishery Data Series No. 12-12, Anchorage.</w:t>
      </w:r>
      <w:proofErr w:type="gramEnd"/>
    </w:p>
    <w:p w:rsidR="00981DD9" w:rsidRDefault="00981DD9" w:rsidP="004C5547">
      <w:pPr>
        <w:pStyle w:val="ref-Cited"/>
      </w:pPr>
      <w:proofErr w:type="gramStart"/>
      <w:r>
        <w:t>Joyce, J.E., J.D. Echave, and S.G. Taylor.</w:t>
      </w:r>
      <w:proofErr w:type="gramEnd"/>
      <w:r>
        <w:t xml:space="preserve">  2009.  Auke Creek Weir 2008 annual report, operations, fish counts, and historical summaries. National Marine Fisheries Service Report, Auke Bay Laboratory, Juneau. </w:t>
      </w:r>
      <w:proofErr w:type="gramStart"/>
      <w:r>
        <w:t>19 pp.</w:t>
      </w:r>
      <w:proofErr w:type="gramEnd"/>
    </w:p>
    <w:p w:rsidR="003C7976" w:rsidRDefault="003C7976" w:rsidP="004C5547">
      <w:pPr>
        <w:pStyle w:val="ref-Cited"/>
      </w:pPr>
      <w:proofErr w:type="gramStart"/>
      <w:r w:rsidRPr="003C7976">
        <w:t>Kaeriyama, M., M. Nakamura, R. Edpalina, J.R. Bower, H. Yamaguchi, R.V. Walker, and K.W. Myers.</w:t>
      </w:r>
      <w:proofErr w:type="gramEnd"/>
      <w:r w:rsidRPr="003C7976">
        <w:t xml:space="preserve">  2004.  Change in feeding ecology and trophic dynamics of Pacific salmon (</w:t>
      </w:r>
      <w:r w:rsidRPr="003C7976">
        <w:rPr>
          <w:i/>
        </w:rPr>
        <w:t>Oncorhynchus</w:t>
      </w:r>
      <w:r w:rsidRPr="003C7976">
        <w:t xml:space="preserve"> spp.) in the central Gulf of Alaska in relation to</w:t>
      </w:r>
      <w:r>
        <w:t xml:space="preserve"> climate events.  Fisheries</w:t>
      </w:r>
      <w:r w:rsidRPr="003C7976">
        <w:t xml:space="preserve"> Oceanogr</w:t>
      </w:r>
      <w:r>
        <w:t>aphy</w:t>
      </w:r>
      <w:r w:rsidRPr="003C7976">
        <w:t xml:space="preserve"> 13: 197–207.</w:t>
      </w:r>
    </w:p>
    <w:p w:rsidR="00B11F9B" w:rsidRDefault="00B11F9B" w:rsidP="004C5547">
      <w:pPr>
        <w:pStyle w:val="ref-Cited"/>
      </w:pPr>
      <w:proofErr w:type="gramStart"/>
      <w:r w:rsidRPr="00B11F9B">
        <w:t>Kendall N.W, and T.P. Quinn.</w:t>
      </w:r>
      <w:proofErr w:type="gramEnd"/>
      <w:r w:rsidRPr="00B11F9B">
        <w:t xml:space="preserve">  2011.  Length and age trends of Chinook salmon in the Nushagak River, Alaska related to commercial and recreational fishery selection and exploitati</w:t>
      </w:r>
      <w:r>
        <w:t>on.  Trans. Am. Fish. Soc. 140:</w:t>
      </w:r>
      <w:r w:rsidRPr="00B11F9B">
        <w:t>611–622.</w:t>
      </w:r>
    </w:p>
    <w:p w:rsidR="009B1E51" w:rsidRDefault="009B1E51" w:rsidP="009B1E51">
      <w:pPr>
        <w:pStyle w:val="ref-Cited"/>
      </w:pPr>
      <w:proofErr w:type="gramStart"/>
      <w:r>
        <w:t>King, J. R. and R. J. Beamish.</w:t>
      </w:r>
      <w:proofErr w:type="gramEnd"/>
      <w:r>
        <w:t xml:space="preserve">  2000.  Diet comparisons indicate a competitive interaction between ocean age-0 chum and coho salmon. </w:t>
      </w:r>
      <w:proofErr w:type="gramStart"/>
      <w:r>
        <w:t>North Pacific Anadromous Fish.</w:t>
      </w:r>
      <w:proofErr w:type="gramEnd"/>
      <w:r>
        <w:t xml:space="preserve"> Comm. Bull. 2:65–74.</w:t>
      </w:r>
    </w:p>
    <w:p w:rsidR="004C5547" w:rsidRDefault="004C5547" w:rsidP="004C5547">
      <w:pPr>
        <w:pStyle w:val="ref-Cited"/>
      </w:pPr>
      <w:r>
        <w:t>Koski, K. V.  2009.  The Fate of Coho Salmon Nomads: The story of an estuarine-rearing strategy promoting resilience.  Ecology and Society 14(1):4.</w:t>
      </w:r>
    </w:p>
    <w:p w:rsidR="009E0E59" w:rsidRDefault="009E0E59" w:rsidP="009E0E59">
      <w:pPr>
        <w:pStyle w:val="ref-Cited"/>
      </w:pPr>
      <w:r w:rsidRPr="00843470">
        <w:t>LaCroix, J.</w:t>
      </w:r>
      <w:r>
        <w:t xml:space="preserve"> </w:t>
      </w:r>
      <w:r w:rsidRPr="00843470">
        <w:t>J., A.</w:t>
      </w:r>
      <w:r>
        <w:t xml:space="preserve"> </w:t>
      </w:r>
      <w:r w:rsidRPr="00843470">
        <w:t>C. Wertheimer, J.</w:t>
      </w:r>
      <w:r>
        <w:t xml:space="preserve"> </w:t>
      </w:r>
      <w:r w:rsidRPr="00843470">
        <w:t>A. Orsi, M.</w:t>
      </w:r>
      <w:r>
        <w:t xml:space="preserve"> </w:t>
      </w:r>
      <w:r w:rsidRPr="00843470">
        <w:t>V. Sturdevant, E.</w:t>
      </w:r>
      <w:r>
        <w:t xml:space="preserve"> </w:t>
      </w:r>
      <w:r w:rsidRPr="00843470">
        <w:t>A. Fergusson, and N.</w:t>
      </w:r>
      <w:r>
        <w:t xml:space="preserve"> </w:t>
      </w:r>
      <w:r w:rsidRPr="00843470">
        <w:t>A. Bond.  2009.  A top-down survival mechanism during early marine residency explains coho salmon year-class strength in southeast Alas</w:t>
      </w:r>
      <w:r>
        <w:t>ka.  Deep Sea Res. II 56:2560–</w:t>
      </w:r>
      <w:r w:rsidRPr="00843470">
        <w:t>2569.</w:t>
      </w:r>
    </w:p>
    <w:p w:rsidR="00F946D1" w:rsidRDefault="00F946D1" w:rsidP="004C5547">
      <w:pPr>
        <w:pStyle w:val="ref-Cited"/>
      </w:pPr>
      <w:proofErr w:type="gramStart"/>
      <w:r w:rsidRPr="00A73213">
        <w:t>Lewis, B., W.</w:t>
      </w:r>
      <w:r>
        <w:t xml:space="preserve"> </w:t>
      </w:r>
      <w:r w:rsidRPr="00A73213">
        <w:t>S. Grant, R.</w:t>
      </w:r>
      <w:r>
        <w:t xml:space="preserve"> </w:t>
      </w:r>
      <w:r w:rsidRPr="00A73213">
        <w:t>E. Brenner, and T. Hamazaki.</w:t>
      </w:r>
      <w:proofErr w:type="gramEnd"/>
      <w:r w:rsidRPr="00A73213">
        <w:t xml:space="preserve">  2015.  Changes in size and age of Chinook salmon (</w:t>
      </w:r>
      <w:r w:rsidRPr="00234C92">
        <w:rPr>
          <w:i/>
        </w:rPr>
        <w:t>Oncorhynchus tshawytscha</w:t>
      </w:r>
      <w:r>
        <w:t xml:space="preserve">) returning to Alaska. </w:t>
      </w:r>
      <w:r w:rsidRPr="00A73213">
        <w:t>PloS ONE 10(6): e0130184.</w:t>
      </w:r>
    </w:p>
    <w:p w:rsidR="004C5547" w:rsidRDefault="006A66F7" w:rsidP="009C1E46">
      <w:pPr>
        <w:pStyle w:val="ref-Cited"/>
      </w:pPr>
      <w:proofErr w:type="gramStart"/>
      <w:r w:rsidRPr="000A3D61">
        <w:t>Lum, J.L.</w:t>
      </w:r>
      <w:r>
        <w:t xml:space="preserve"> </w:t>
      </w:r>
      <w:r w:rsidRPr="000A3D61">
        <w:t>2003.</w:t>
      </w:r>
      <w:proofErr w:type="gramEnd"/>
      <w:r>
        <w:t xml:space="preserve"> </w:t>
      </w:r>
      <w:proofErr w:type="gramStart"/>
      <w:r w:rsidRPr="000A3D61">
        <w:t>Effects of smolt length and emigration timing on marine survival and age at maturity of wild coho salmon (</w:t>
      </w:r>
      <w:r w:rsidRPr="000A3D61">
        <w:rPr>
          <w:i/>
        </w:rPr>
        <w:t>Oncorhynchu kisutch</w:t>
      </w:r>
      <w:r w:rsidRPr="000A3D61">
        <w:t>) at Auke Creek, Juneau, Alaska.</w:t>
      </w:r>
      <w:proofErr w:type="gramEnd"/>
      <w:r w:rsidRPr="000A3D61">
        <w:t xml:space="preserve"> </w:t>
      </w:r>
      <w:proofErr w:type="gramStart"/>
      <w:r w:rsidRPr="000A3D61">
        <w:t>Master’s thesis.</w:t>
      </w:r>
      <w:proofErr w:type="gramEnd"/>
      <w:r w:rsidRPr="000A3D61">
        <w:t xml:space="preserve"> </w:t>
      </w:r>
      <w:proofErr w:type="gramStart"/>
      <w:r w:rsidRPr="000A3D61">
        <w:t>University of Alaska, Juneau, Alaska.</w:t>
      </w:r>
      <w:proofErr w:type="gramEnd"/>
    </w:p>
    <w:p w:rsidR="004C5547" w:rsidRDefault="004C5547" w:rsidP="004C5547">
      <w:pPr>
        <w:pStyle w:val="ref-Cited"/>
      </w:pPr>
      <w:proofErr w:type="gramStart"/>
      <w:r>
        <w:t>McPherson, S. A., and D. R. Bernard.</w:t>
      </w:r>
      <w:proofErr w:type="gramEnd"/>
      <w:r>
        <w:t xml:space="preserve">  1995.  Production of coho salmon from the Taku River, 1993–1994.  </w:t>
      </w:r>
      <w:proofErr w:type="gramStart"/>
      <w:r>
        <w:t>Alaska Department of Fish and Game, Fishery Data Series No. 95-29, Anchorage.</w:t>
      </w:r>
      <w:proofErr w:type="gramEnd"/>
    </w:p>
    <w:p w:rsidR="004C5547" w:rsidRDefault="004C5547" w:rsidP="004C5547">
      <w:pPr>
        <w:pStyle w:val="ref-Cited"/>
      </w:pPr>
      <w:proofErr w:type="gramStart"/>
      <w:r>
        <w:t>McPherson, S. A., and D. R. Bernard.</w:t>
      </w:r>
      <w:proofErr w:type="gramEnd"/>
      <w:r>
        <w:t xml:space="preserve">  1996.  Production of coho salmon from the Taku River, 1994–1995.  </w:t>
      </w:r>
      <w:proofErr w:type="gramStart"/>
      <w:r>
        <w:t>Alaska Department of Fish and Game, Fishery Data Series No. 96-25, Anchorage.</w:t>
      </w:r>
      <w:proofErr w:type="gramEnd"/>
    </w:p>
    <w:p w:rsidR="004C5547" w:rsidRDefault="004C5547" w:rsidP="004C5547">
      <w:pPr>
        <w:pStyle w:val="ref-Cited"/>
      </w:pPr>
      <w:r>
        <w:t xml:space="preserve">McPherson, S. A., D. R. Bernard, and S. T. Elliott.  1994.  Production of coho salmon from the Taku River, 1992–1993.  </w:t>
      </w:r>
      <w:proofErr w:type="gramStart"/>
      <w:r>
        <w:t>Alaska Department of Fish and Game, Fishery Data Series No. 94-38, Anchorage.</w:t>
      </w:r>
      <w:proofErr w:type="gramEnd"/>
    </w:p>
    <w:p w:rsidR="004C5547" w:rsidRDefault="004C5547" w:rsidP="004C5547">
      <w:pPr>
        <w:pStyle w:val="ref-Cited"/>
      </w:pPr>
      <w:proofErr w:type="gramStart"/>
      <w:r>
        <w:t>McPherson, S. A., D. R. Bernard, and M. S. Kelley.</w:t>
      </w:r>
      <w:proofErr w:type="gramEnd"/>
      <w:r>
        <w:t xml:space="preserve">  1997.  Production of coho salmon from the Taku River, 1995–1996.  </w:t>
      </w:r>
      <w:proofErr w:type="gramStart"/>
      <w:r>
        <w:t>Alaska Department of Fish and Game, Fishery Data Series No. 97-24, Anchorage.</w:t>
      </w:r>
      <w:proofErr w:type="gramEnd"/>
    </w:p>
    <w:p w:rsidR="004C5547" w:rsidRDefault="004C5547" w:rsidP="004C5547">
      <w:pPr>
        <w:pStyle w:val="ref-Cited"/>
      </w:pPr>
      <w:proofErr w:type="gramStart"/>
      <w:r>
        <w:t>McPherson, S. A., R. J. Yanusz, D. R. Bernard, and M. S. Kelley.</w:t>
      </w:r>
      <w:proofErr w:type="gramEnd"/>
      <w:r>
        <w:t xml:space="preserve">  1998.  Production of coho salmon from the Taku River, 1996–1997.  </w:t>
      </w:r>
      <w:proofErr w:type="gramStart"/>
      <w:r>
        <w:t>Alaska Department of Fish and Game, Fishery Data Series No. 98-18, Anchorage.</w:t>
      </w:r>
      <w:proofErr w:type="gramEnd"/>
    </w:p>
    <w:p w:rsidR="00203772" w:rsidRDefault="00203772" w:rsidP="00203772">
      <w:pPr>
        <w:pStyle w:val="ref-Cited"/>
      </w:pPr>
      <w:proofErr w:type="gramStart"/>
      <w:r>
        <w:t>Meehan, W.</w:t>
      </w:r>
      <w:r w:rsidR="00495D5C">
        <w:t xml:space="preserve"> </w:t>
      </w:r>
      <w:r>
        <w:t>R., and D.</w:t>
      </w:r>
      <w:r w:rsidR="00495D5C">
        <w:t xml:space="preserve"> </w:t>
      </w:r>
      <w:r>
        <w:t>B. Siniff.</w:t>
      </w:r>
      <w:proofErr w:type="gramEnd"/>
      <w:r>
        <w:t xml:space="preserve">  1962.  A study of the downstream migrations of anadromous fishes in the Taku River, Alaska. Trans. Am. Fish. Soc. 91:399–407.</w:t>
      </w:r>
    </w:p>
    <w:p w:rsidR="006310F1" w:rsidRDefault="006310F1" w:rsidP="006310F1">
      <w:pPr>
        <w:pStyle w:val="ref-Cited"/>
      </w:pPr>
      <w:r>
        <w:t>Melnychuk, M. C., V. Christensen, and C. J. Walters.  2013.  Mesoscale movement and mortality patterns of juvenile coho salmon and steelhead trout migrating through a coastal fjord. Environ. Biol. Fish. 96:325−339.</w:t>
      </w:r>
    </w:p>
    <w:p w:rsidR="006310F1" w:rsidRDefault="006310F1" w:rsidP="006310F1">
      <w:pPr>
        <w:pStyle w:val="Lit-Cited"/>
      </w:pPr>
      <w:r>
        <w:t xml:space="preserve">Michael J. </w:t>
      </w:r>
      <w:r w:rsidRPr="00B34523">
        <w:t>H</w:t>
      </w:r>
      <w:r>
        <w:t xml:space="preserve">.  1995.  </w:t>
      </w:r>
      <w:r w:rsidRPr="00B34523">
        <w:t xml:space="preserve">Enhancement effects of spawning pink salmon on stream rearing juvenile coho salmon: Managing one resource to benefit another. </w:t>
      </w:r>
      <w:r>
        <w:t xml:space="preserve"> Northwest Science 69:</w:t>
      </w:r>
      <w:r w:rsidRPr="00B34523">
        <w:t>228–233.</w:t>
      </w:r>
    </w:p>
    <w:p w:rsidR="006310F1" w:rsidRDefault="006310F1" w:rsidP="006310F1">
      <w:pPr>
        <w:pStyle w:val="ref-Cited"/>
      </w:pPr>
      <w:r>
        <w:t xml:space="preserve">Myers, K. W., K. Y. Aydin, R. V. Walker, S. Fowler, and M. L. Dahlberg.  </w:t>
      </w:r>
      <w:proofErr w:type="gramStart"/>
      <w:r>
        <w:t>1996.  Known ocean</w:t>
      </w:r>
      <w:proofErr w:type="gramEnd"/>
      <w:r>
        <w:t xml:space="preserve"> ranges of stocks of Pacific salmon and steelhead as shown by tagging experiments, 1956–1996.  </w:t>
      </w:r>
      <w:proofErr w:type="gramStart"/>
      <w:r>
        <w:t>North Pacific Anadromous Fish Commission Doc. 192, FRI-UW-9614, University of Washington, Seattle.</w:t>
      </w:r>
      <w:proofErr w:type="gramEnd"/>
    </w:p>
    <w:p w:rsidR="00AA44B2" w:rsidRPr="00311679" w:rsidRDefault="00AA44B2" w:rsidP="00AA44B2">
      <w:pPr>
        <w:jc w:val="center"/>
        <w:rPr>
          <w:b/>
          <w:bCs/>
          <w:sz w:val="32"/>
        </w:rPr>
      </w:pPr>
      <w:r w:rsidRPr="00311679">
        <w:rPr>
          <w:b/>
          <w:bCs/>
          <w:sz w:val="32"/>
        </w:rPr>
        <w:lastRenderedPageBreak/>
        <w:t>REFERENCES CITED (Continued)</w:t>
      </w:r>
    </w:p>
    <w:p w:rsidR="00B252B7" w:rsidRDefault="00B252B7" w:rsidP="00B252B7">
      <w:pPr>
        <w:pStyle w:val="ref-Cited"/>
      </w:pPr>
      <w:proofErr w:type="gramStart"/>
      <w:r>
        <w:t>Nelson, B. W., C. J. Walters, A. W. Trites, and M. K. McAllister.</w:t>
      </w:r>
      <w:proofErr w:type="gramEnd"/>
      <w:r>
        <w:t xml:space="preserve">  </w:t>
      </w:r>
      <w:proofErr w:type="gramStart"/>
      <w:r w:rsidRPr="00B252B7">
        <w:rPr>
          <w:i/>
        </w:rPr>
        <w:t>In press</w:t>
      </w:r>
      <w:r>
        <w:t>.</w:t>
      </w:r>
      <w:proofErr w:type="gramEnd"/>
      <w:r>
        <w:t xml:space="preserve">  Wild Chinook salmon productivity is negatively related to seal density, and not related to hatchery releases in the Pacific Northwest. </w:t>
      </w:r>
      <w:proofErr w:type="gramStart"/>
      <w:r>
        <w:t>Canadian Journal of Fisheries and Aquatic Sciences.</w:t>
      </w:r>
      <w:proofErr w:type="gramEnd"/>
    </w:p>
    <w:p w:rsidR="00E37256" w:rsidRDefault="00E37256" w:rsidP="00E37256">
      <w:pPr>
        <w:pStyle w:val="Lit-Cited"/>
      </w:pPr>
      <w:r>
        <w:t xml:space="preserve">Nelson M. </w:t>
      </w:r>
      <w:proofErr w:type="gramStart"/>
      <w:r>
        <w:t>C.,</w:t>
      </w:r>
      <w:proofErr w:type="gramEnd"/>
      <w:r>
        <w:t xml:space="preserve"> and J.D. Reynolds.  2014.  Time-Delayed Subsidies: Interspecies Population Effects in Salmon.  PLoS ONE 9(6): e98951. doi:10.1371/journal.pone.0098951.</w:t>
      </w:r>
    </w:p>
    <w:p w:rsidR="004C5547" w:rsidRDefault="004C5547" w:rsidP="004C5547">
      <w:pPr>
        <w:pStyle w:val="ref-Cited"/>
      </w:pPr>
      <w:r>
        <w:t>Nickelson, T.  2003.  The influence of hatchery coho salmon (</w:t>
      </w:r>
      <w:r w:rsidRPr="0028709C">
        <w:rPr>
          <w:i/>
        </w:rPr>
        <w:t>Oncorhynchus kisutch</w:t>
      </w:r>
      <w:r>
        <w:t>) on the productivity of wild coho salmon populations in Oregon coastal basins. Canadian Journal of Fisheries and Aquatic Sciences 60:1050–1056.</w:t>
      </w:r>
    </w:p>
    <w:p w:rsidR="007F62FD" w:rsidRDefault="007F62FD" w:rsidP="00781FCD">
      <w:pPr>
        <w:pStyle w:val="ref-Cited"/>
      </w:pPr>
      <w:proofErr w:type="gramStart"/>
      <w:r>
        <w:t>Ohlberger, J., E.</w:t>
      </w:r>
      <w:r w:rsidR="00781FCD">
        <w:t xml:space="preserve"> </w:t>
      </w:r>
      <w:r>
        <w:t>J. Ward, D.</w:t>
      </w:r>
      <w:r w:rsidR="00781FCD">
        <w:t xml:space="preserve"> </w:t>
      </w:r>
      <w:r>
        <w:t>E. Schindler and B. Lewis.</w:t>
      </w:r>
      <w:proofErr w:type="gramEnd"/>
      <w:r>
        <w:t xml:space="preserve">  2018.  Demographic change</w:t>
      </w:r>
      <w:r w:rsidR="00781FCD">
        <w:t>s in Chinook salmon across the n</w:t>
      </w:r>
      <w:r>
        <w:t>ortheast</w:t>
      </w:r>
      <w:r w:rsidR="00781FCD">
        <w:t xml:space="preserve"> Pacific Ocean. </w:t>
      </w:r>
      <w:proofErr w:type="gramStart"/>
      <w:r w:rsidR="00781FCD">
        <w:t>Fish and Fisheries.</w:t>
      </w:r>
      <w:proofErr w:type="gramEnd"/>
      <w:r w:rsidR="00781FCD" w:rsidRPr="00781FCD">
        <w:t xml:space="preserve"> </w:t>
      </w:r>
      <w:r w:rsidR="00781FCD">
        <w:t>2018</w:t>
      </w:r>
      <w:proofErr w:type="gramStart"/>
      <w:r w:rsidR="00781FCD">
        <w:t>;00:1</w:t>
      </w:r>
      <w:proofErr w:type="gramEnd"/>
      <w:r w:rsidR="00781FCD">
        <w:t>–14.</w:t>
      </w:r>
    </w:p>
    <w:p w:rsidR="00CA7E46" w:rsidRDefault="00CA7E46" w:rsidP="00CA7E46">
      <w:pPr>
        <w:pStyle w:val="ref-Cited"/>
      </w:pPr>
      <w:r>
        <w:t>Orsi, J. A., A. C. Wertheimer, M. V. Sturdevant, E. A. Fergusson, D. G. Mortensen, and B. L. Wing, B.L.  2004.   Juvenile chum salmon consumption of zooplankton in marine waters of southeastern Alaska: a bioenergetics approach to implications of hatchery stock interactions. Rev. Fish Biol. Fish.14:335–359.</w:t>
      </w:r>
    </w:p>
    <w:p w:rsidR="00665A44" w:rsidRDefault="00665A44" w:rsidP="00781FCD">
      <w:pPr>
        <w:pStyle w:val="ref-Cited"/>
      </w:pPr>
      <w:proofErr w:type="gramStart"/>
      <w:r w:rsidRPr="00665A44">
        <w:t>Orsi, J.</w:t>
      </w:r>
      <w:r>
        <w:t xml:space="preserve"> </w:t>
      </w:r>
      <w:r w:rsidRPr="00665A44">
        <w:t>A., M.</w:t>
      </w:r>
      <w:r>
        <w:t xml:space="preserve"> </w:t>
      </w:r>
      <w:r w:rsidRPr="00665A44">
        <w:t>V. Sturdevant, E.</w:t>
      </w:r>
      <w:r>
        <w:t xml:space="preserve"> </w:t>
      </w:r>
      <w:r w:rsidRPr="00665A44">
        <w:t>A. Fergusson, J. Joyce, and S. Heinl.</w:t>
      </w:r>
      <w:proofErr w:type="gramEnd"/>
      <w:r w:rsidRPr="00665A44">
        <w:t xml:space="preserve">  2013.  Connecting the “dots” among coastal ocean metrics and Pacific salmon production in Southeast Alaska, 1997–2012.  N. Pac. Anadr. </w:t>
      </w:r>
      <w:proofErr w:type="gramStart"/>
      <w:r w:rsidRPr="00665A44">
        <w:t>Fish Comm. Tech. Rep. 9: 260–266.</w:t>
      </w:r>
      <w:proofErr w:type="gramEnd"/>
      <w:r w:rsidRPr="00665A44">
        <w:t xml:space="preserve">  </w:t>
      </w:r>
    </w:p>
    <w:p w:rsidR="00A20E40" w:rsidRDefault="00A20E40" w:rsidP="00A20E40">
      <w:pPr>
        <w:pStyle w:val="ref-Cited"/>
      </w:pPr>
      <w:proofErr w:type="gramStart"/>
      <w:r>
        <w:t>Pacific Salmon Commission.</w:t>
      </w:r>
      <w:proofErr w:type="gramEnd"/>
      <w:r>
        <w:t xml:space="preserve">  2015.  Report of the Fraser River Panel to the Pacific Salmon Commission on the 2010 Fraser River Sockeye Salmon Fishing Season. Pacific Salmon Commission, Vancouver.</w:t>
      </w:r>
    </w:p>
    <w:p w:rsidR="008A18C3" w:rsidRDefault="008A18C3" w:rsidP="00A20E40">
      <w:pPr>
        <w:pStyle w:val="ref-Cited"/>
      </w:pPr>
      <w:r w:rsidRPr="008A18C3">
        <w:t>Pearcy, W.</w:t>
      </w:r>
      <w:r>
        <w:t xml:space="preserve"> </w:t>
      </w:r>
      <w:r w:rsidRPr="008A18C3">
        <w:t>G.  1992.  Ocean ecology of North Pacific salmonids.  Univ. Washington Press, Seattle.</w:t>
      </w:r>
      <w:r>
        <w:t xml:space="preserve">  </w:t>
      </w:r>
      <w:proofErr w:type="gramStart"/>
      <w:r>
        <w:t>179 p</w:t>
      </w:r>
      <w:r w:rsidRPr="008A18C3">
        <w:t>.</w:t>
      </w:r>
      <w:proofErr w:type="gramEnd"/>
    </w:p>
    <w:p w:rsidR="0057048E" w:rsidRDefault="0057048E" w:rsidP="0057048E">
      <w:pPr>
        <w:pStyle w:val="ref-Cited"/>
      </w:pPr>
      <w:r w:rsidRPr="00FF2407">
        <w:t xml:space="preserve">Pestal, G. and Johnston, S.  2015.  Estimates of a biologically-based spawning goal and biological benchmarks for the Canadian-origin Taku River coho stock aggregate.  </w:t>
      </w:r>
      <w:proofErr w:type="gramStart"/>
      <w:r w:rsidRPr="00FF2407">
        <w:t>Department of Fisheries and Oceans Canada Science Advisory Secretariat Research Document 048.</w:t>
      </w:r>
      <w:proofErr w:type="gramEnd"/>
    </w:p>
    <w:p w:rsidR="00335F11" w:rsidRDefault="00335F11" w:rsidP="004C5547">
      <w:pPr>
        <w:pStyle w:val="ref-Cited"/>
      </w:pPr>
      <w:proofErr w:type="gramStart"/>
      <w:r w:rsidRPr="00335F11">
        <w:t>Peterson W.T., and F.B. Schwing.</w:t>
      </w:r>
      <w:proofErr w:type="gramEnd"/>
      <w:r w:rsidRPr="00335F11">
        <w:t xml:space="preserve">  2003.  A new climate regime in northeast Pacific ecosy</w:t>
      </w:r>
      <w:r>
        <w:t>stems.  Geophysical Research Letters 30:</w:t>
      </w:r>
      <w:r w:rsidRPr="00335F11">
        <w:t>1896.</w:t>
      </w:r>
    </w:p>
    <w:p w:rsidR="00137863" w:rsidRDefault="00137863" w:rsidP="00AF1700">
      <w:pPr>
        <w:pStyle w:val="ref-Cited"/>
      </w:pPr>
      <w:r w:rsidRPr="00137863">
        <w:t>Pryor, F. 2017. 2017 Report to the Alaska Board of Fisheries on the status of the allocation of hatchery-produced salmon in the Southeast Alaska region. Alaska Department of Fish and Game, Fishery Management Report No. 17-62, Anchorage.</w:t>
      </w:r>
    </w:p>
    <w:p w:rsidR="005E2ADC" w:rsidRDefault="005E2ADC" w:rsidP="00AF1700">
      <w:pPr>
        <w:pStyle w:val="ref-Cited"/>
      </w:pPr>
      <w:r>
        <w:t>Reese C</w:t>
      </w:r>
      <w:r w:rsidR="00AF1700">
        <w:t>.</w:t>
      </w:r>
      <w:r>
        <w:t xml:space="preserve">, </w:t>
      </w:r>
      <w:r w:rsidR="00AF1700">
        <w:t>N. Hillgruber</w:t>
      </w:r>
      <w:r>
        <w:t xml:space="preserve">, </w:t>
      </w:r>
      <w:r w:rsidR="00AF1700">
        <w:t>M. Sturdevant</w:t>
      </w:r>
      <w:r>
        <w:t xml:space="preserve">, </w:t>
      </w:r>
      <w:r w:rsidR="00AF1700">
        <w:t>A. Wertheimer</w:t>
      </w:r>
      <w:r>
        <w:t xml:space="preserve">, </w:t>
      </w:r>
      <w:r w:rsidR="00AF1700">
        <w:t>W. Smoker</w:t>
      </w:r>
      <w:r>
        <w:t xml:space="preserve">, </w:t>
      </w:r>
      <w:r w:rsidR="00AF1700">
        <w:t xml:space="preserve">and R. Focht.  2009.  </w:t>
      </w:r>
      <w:r>
        <w:t>Spatial and temporal distribution and</w:t>
      </w:r>
      <w:r w:rsidR="00AF1700">
        <w:t xml:space="preserve"> </w:t>
      </w:r>
      <w:r>
        <w:t>the potential for estuarine interactions between wild and</w:t>
      </w:r>
      <w:r w:rsidR="00AF1700">
        <w:t xml:space="preserve"> </w:t>
      </w:r>
      <w:r>
        <w:t>hatchery chum salmon (</w:t>
      </w:r>
      <w:r w:rsidRPr="00AF1700">
        <w:rPr>
          <w:i/>
        </w:rPr>
        <w:t>On</w:t>
      </w:r>
      <w:r w:rsidR="00AF1700" w:rsidRPr="00AF1700">
        <w:rPr>
          <w:i/>
        </w:rPr>
        <w:t>corhynchus keta</w:t>
      </w:r>
      <w:r w:rsidR="00AF1700">
        <w:t xml:space="preserve">) in Taku Inlet, Alaska. Fishery Bulletin </w:t>
      </w:r>
      <w:r>
        <w:t>107(4):433–450</w:t>
      </w:r>
      <w:r w:rsidR="00AF1700">
        <w:t>.</w:t>
      </w:r>
    </w:p>
    <w:p w:rsidR="00FC01E6" w:rsidRDefault="00FC01E6" w:rsidP="00FC01E6">
      <w:pPr>
        <w:pStyle w:val="ref-Cited"/>
      </w:pPr>
      <w:proofErr w:type="gramStart"/>
      <w:r>
        <w:t>Reisinger A. J., D. T. Chaloner, J. Ruegg, S. D. Tiegs, and G. A. Lamberti.</w:t>
      </w:r>
      <w:proofErr w:type="gramEnd"/>
      <w:r>
        <w:t xml:space="preserve"> 2013. Effects of spawning Pacific salmon on the isotopic composition of biota differ among southeast Alaska streams. Freshwater Biology 58: 938–950.</w:t>
      </w:r>
    </w:p>
    <w:p w:rsidR="00274C64" w:rsidRDefault="00274C64" w:rsidP="00274C64">
      <w:pPr>
        <w:pStyle w:val="ref-Cited"/>
      </w:pPr>
      <w:proofErr w:type="gramStart"/>
      <w:r>
        <w:t>Rex, J. F., and E. L. Petticrew.</w:t>
      </w:r>
      <w:proofErr w:type="gramEnd"/>
      <w:r>
        <w:t xml:space="preserve">  2008.  Delivery of marine-derived nutrients to streambeds by Pacific salmon.  Nature Geoscience 1:840–843.</w:t>
      </w:r>
    </w:p>
    <w:p w:rsidR="00FF2407" w:rsidRDefault="00FF2407" w:rsidP="00FF2407">
      <w:pPr>
        <w:pStyle w:val="Lit-Cited"/>
      </w:pPr>
      <w:proofErr w:type="gramStart"/>
      <w:r>
        <w:t>Rinella, D. J., M. S. Wiplfi, C. M. Walker, C. A. Stricker, and R. A. Heintz.</w:t>
      </w:r>
      <w:proofErr w:type="gramEnd"/>
      <w:r>
        <w:t xml:space="preserve">  2013.  Seasonal persistence of marine-derived nutrients in south-central Alaskan salmon streams.  </w:t>
      </w:r>
      <w:proofErr w:type="gramStart"/>
      <w:r>
        <w:t>Ecosphere 4:122 DOI:10.1890/ES13-00112.1.</w:t>
      </w:r>
      <w:proofErr w:type="gramEnd"/>
    </w:p>
    <w:p w:rsidR="004C5547" w:rsidRDefault="004C5547" w:rsidP="0038194D">
      <w:pPr>
        <w:pStyle w:val="ref-Cited"/>
      </w:pPr>
      <w:proofErr w:type="gramStart"/>
      <w:r>
        <w:t>Ruggerone, G. T., and J. L. Nielsen.</w:t>
      </w:r>
      <w:proofErr w:type="gramEnd"/>
      <w:r>
        <w:t xml:space="preserve">  2004.  Evidence for competitive dominance of pink salmon (Oncorhynchus gorbuscha) over other salmonids in the North Pacific Ocean.  Reviews in Fish Biology and Fisheries 14:371–390.</w:t>
      </w:r>
    </w:p>
    <w:p w:rsidR="007C0681" w:rsidRDefault="007C0681" w:rsidP="007C0681">
      <w:pPr>
        <w:pStyle w:val="ref-Cited"/>
      </w:pPr>
      <w:r w:rsidRPr="007C0681">
        <w:t>Schindler, D. E., R. Hilborn, B. Chasco, C. P. Boatright, T. P. Quinn, L. A. Rogers, and M. S. Webster. 2010. Population diversity and the portfolio effect in an exploi</w:t>
      </w:r>
      <w:r>
        <w:t>ted species. Nature 465:609–613.</w:t>
      </w:r>
    </w:p>
    <w:p w:rsidR="004C5547" w:rsidRDefault="004C5547" w:rsidP="004C5547">
      <w:pPr>
        <w:pStyle w:val="ref-Cited"/>
      </w:pPr>
      <w:r>
        <w:t>Shaul, L.  1994.  A summary of 1982–1991 harvest, escapements, migratory patterns, and marine survival rates of coho salmon stocks in Southeast Alaska.  Alaska Fishery Research Bulletin 1(1):10–34, Juneau.</w:t>
      </w:r>
    </w:p>
    <w:p w:rsidR="006310F1"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Shaul, L., and K. Crabtree.</w:t>
      </w:r>
      <w:proofErr w:type="gramEnd"/>
      <w:r>
        <w:t xml:space="preserve">  1998.  Harvests, escapements, migratory patterns, smolt migrations, and survival of coho salmon in Southeast Alaska based on coded wire tagging, 1994–1996.  </w:t>
      </w:r>
      <w:proofErr w:type="gramStart"/>
      <w:r>
        <w:t>Alaska Department of Fish and Game, Division of Commercial Fisheries, Regional Information Report 1J98–02, Juneau.</w:t>
      </w:r>
      <w:proofErr w:type="gramEnd"/>
      <w:r>
        <w:t xml:space="preserve"> </w:t>
      </w:r>
    </w:p>
    <w:p w:rsidR="0057048E" w:rsidRDefault="0057048E" w:rsidP="004C5547">
      <w:pPr>
        <w:pStyle w:val="ref-Cited"/>
      </w:pPr>
      <w:proofErr w:type="gramStart"/>
      <w:r>
        <w:t>Shaul, L. D., and H. J. Geiger.</w:t>
      </w:r>
      <w:proofErr w:type="gramEnd"/>
      <w:r>
        <w:t xml:space="preserve">  2016.  </w:t>
      </w:r>
      <w:r w:rsidRPr="006F1216">
        <w:t xml:space="preserve">Effects of </w:t>
      </w:r>
      <w:r>
        <w:t>c</w:t>
      </w:r>
      <w:r w:rsidRPr="006F1216">
        <w:t xml:space="preserve">limate and </w:t>
      </w:r>
      <w:r>
        <w:t>c</w:t>
      </w:r>
      <w:r w:rsidRPr="006F1216">
        <w:t xml:space="preserve">ompetition for </w:t>
      </w:r>
      <w:r>
        <w:t>o</w:t>
      </w:r>
      <w:r w:rsidRPr="006F1216">
        <w:t xml:space="preserve">ffshore </w:t>
      </w:r>
      <w:r>
        <w:t>p</w:t>
      </w:r>
      <w:r w:rsidRPr="006F1216">
        <w:t xml:space="preserve">rey on </w:t>
      </w:r>
      <w:r>
        <w:t>g</w:t>
      </w:r>
      <w:r w:rsidRPr="006F1216">
        <w:t xml:space="preserve">rowth, </w:t>
      </w:r>
      <w:r>
        <w:t>s</w:t>
      </w:r>
      <w:r w:rsidRPr="006F1216">
        <w:t xml:space="preserve">urvival, and </w:t>
      </w:r>
      <w:r>
        <w:t>r</w:t>
      </w:r>
      <w:r w:rsidRPr="006F1216">
        <w:t xml:space="preserve">eproductive </w:t>
      </w:r>
      <w:r>
        <w:t>p</w:t>
      </w:r>
      <w:r w:rsidRPr="006F1216">
        <w:t xml:space="preserve">otential of </w:t>
      </w:r>
      <w:r>
        <w:t>c</w:t>
      </w:r>
      <w:r w:rsidRPr="006F1216">
        <w:t xml:space="preserve">oho </w:t>
      </w:r>
      <w:r>
        <w:t>s</w:t>
      </w:r>
      <w:r w:rsidRPr="006F1216">
        <w:t>almon in Southeast Alaska. North Pacific Anadromous Fish Commission Bulletin 6</w:t>
      </w:r>
      <w:r w:rsidRPr="00F52A9B">
        <w:t>:329–347</w:t>
      </w:r>
      <w:r w:rsidRPr="006F1216">
        <w:t xml:space="preserve">.  </w:t>
      </w:r>
      <w:proofErr w:type="gramStart"/>
      <w:r w:rsidRPr="006F1216">
        <w:t xml:space="preserve">(Available at </w:t>
      </w:r>
      <w:hyperlink r:id="rId69" w:history="1">
        <w:r w:rsidRPr="00133042">
          <w:t>www.npafc.org</w:t>
        </w:r>
      </w:hyperlink>
      <w:r w:rsidRPr="006F1216">
        <w:t>).</w:t>
      </w:r>
      <w:proofErr w:type="gramEnd"/>
    </w:p>
    <w:p w:rsidR="004C5547" w:rsidRDefault="004C5547" w:rsidP="004C5547">
      <w:pPr>
        <w:pStyle w:val="ref-Cited"/>
      </w:pPr>
      <w:proofErr w:type="gramStart"/>
      <w:r>
        <w:t>Shaul, L. D., and T. A. Tydingco.</w:t>
      </w:r>
      <w:proofErr w:type="gramEnd"/>
      <w:r>
        <w:t xml:space="preserve">  2006.  Escapement goals for coho salmon counted in aggregate surveys in the Ketchikan and Sitka areas.  </w:t>
      </w:r>
      <w:proofErr w:type="gramStart"/>
      <w:r>
        <w:t>Alaska Department of Fish and Game, Special Publication No. 06-11, Anchorage.</w:t>
      </w:r>
      <w:proofErr w:type="gramEnd"/>
    </w:p>
    <w:p w:rsidR="004C5547" w:rsidRDefault="004C5547" w:rsidP="004C5547">
      <w:pPr>
        <w:pStyle w:val="ref-Cited"/>
      </w:pPr>
      <w:proofErr w:type="gramStart"/>
      <w:r>
        <w:t>Shaul, L., S. McPherson, E. Jones, and K. Crabtree.</w:t>
      </w:r>
      <w:proofErr w:type="gramEnd"/>
      <w:r>
        <w:t xml:space="preserve">  2003.  Stock status and escapement goals for coho salmon stocks in Southeast Alaska.  </w:t>
      </w:r>
      <w:proofErr w:type="gramStart"/>
      <w:r>
        <w:t>Alaska Department of Fish and Game, Special Publication No. 03-02, Anchorage.</w:t>
      </w:r>
      <w:proofErr w:type="gramEnd"/>
    </w:p>
    <w:p w:rsidR="004C5547" w:rsidRDefault="004C5547" w:rsidP="004C5547">
      <w:pPr>
        <w:pStyle w:val="ref-Cited"/>
      </w:pPr>
      <w:proofErr w:type="gramStart"/>
      <w:r>
        <w:t>Shaul, L., E. Jones, and K. Crabtree.</w:t>
      </w:r>
      <w:proofErr w:type="gramEnd"/>
      <w:r>
        <w:t xml:space="preserve">  2005.  Coho salmon stock status and escapement goals in Southeast Alaska [in] J. A. Der Hovanisian and H. J. Geiger, editors.  </w:t>
      </w:r>
      <w:proofErr w:type="gramStart"/>
      <w:r>
        <w:t>Stock status and escapement goals for salmon stocks in Southeast Alaska 2005.</w:t>
      </w:r>
      <w:proofErr w:type="gramEnd"/>
      <w:r>
        <w:t xml:space="preserve">  </w:t>
      </w:r>
      <w:proofErr w:type="gramStart"/>
      <w:r>
        <w:t>Alaska Department of Fish and Game, Special Publication No. 05–22, Anchorage.</w:t>
      </w:r>
      <w:proofErr w:type="gramEnd"/>
    </w:p>
    <w:p w:rsidR="004C5547" w:rsidRDefault="004C5547" w:rsidP="004C5547">
      <w:pPr>
        <w:pStyle w:val="ref-Cited"/>
      </w:pPr>
      <w:proofErr w:type="gramStart"/>
      <w:r>
        <w:t>Shaul, L. D., L. Weitkamp, K. Simpson, and J. Sawada.</w:t>
      </w:r>
      <w:proofErr w:type="gramEnd"/>
      <w:r>
        <w:t xml:space="preserve">  2007.  Trends in abundance and size of coho salmon in the Pacific Rim.  North Pacific Anadromous Fish Commission Bulletin No. 4:93–104.</w:t>
      </w:r>
    </w:p>
    <w:p w:rsidR="004C5547" w:rsidRDefault="004C5547" w:rsidP="004C5547">
      <w:pPr>
        <w:pStyle w:val="ref-Cited"/>
      </w:pPr>
      <w:proofErr w:type="gramStart"/>
      <w:r>
        <w:t>Shaul, L., E. Jones, K. Crabtree, T. Tydingco, S. McCurdy, and B. Elliott.</w:t>
      </w:r>
      <w:proofErr w:type="gramEnd"/>
      <w:r>
        <w:t xml:space="preserve">  2008.  Coho Salmon Stock Status and Escapement Goals in Southeast Alaska.  </w:t>
      </w:r>
      <w:proofErr w:type="gramStart"/>
      <w:r>
        <w:t>Alaska Department of Fish and Game, Special Publication No. 08–20, Anchorage.</w:t>
      </w:r>
      <w:proofErr w:type="gramEnd"/>
    </w:p>
    <w:p w:rsidR="004C5547" w:rsidRDefault="004C5547" w:rsidP="004C5547">
      <w:pPr>
        <w:pStyle w:val="ref-Cited"/>
      </w:pPr>
      <w:proofErr w:type="gramStart"/>
      <w:r>
        <w:t>Shaul, L. D., K. F. Crabtree., M. Kemp, and N. Olmsted.</w:t>
      </w:r>
      <w:proofErr w:type="gramEnd"/>
      <w:r>
        <w:t xml:space="preserve">  2009.  Coho salmon studies at Hugh Smith Lake, 1982–2007.  </w:t>
      </w:r>
      <w:proofErr w:type="gramStart"/>
      <w:r>
        <w:t>Alaska Department of Fish and Game, Fishery Manuscript No. 09-04, Anchorage.</w:t>
      </w:r>
      <w:proofErr w:type="gramEnd"/>
    </w:p>
    <w:p w:rsidR="00FF2407" w:rsidRDefault="00FF2407" w:rsidP="00FF2407">
      <w:pPr>
        <w:pStyle w:val="ref-Cited"/>
      </w:pPr>
      <w:proofErr w:type="gramStart"/>
      <w:r>
        <w:t>Shaul, L. D., K. F. Crabtree, D. M. Eggers, M. Tracy, and J. H. Clark.</w:t>
      </w:r>
      <w:proofErr w:type="gramEnd"/>
      <w:r>
        <w:t xml:space="preserve">  2010.  Estimates of harvest, escapement, exploitation rate, smolt production and marine survival of coho salmon stocks in the Situk-Ahrnklin Lagoon, 2004–2006.  </w:t>
      </w:r>
      <w:proofErr w:type="gramStart"/>
      <w:r>
        <w:t>Alaska Department of Fish and Game, Fishery Data Series No. 10-11, Anchorage.</w:t>
      </w:r>
      <w:proofErr w:type="gramEnd"/>
    </w:p>
    <w:p w:rsidR="00545694" w:rsidRDefault="00545694" w:rsidP="00545694">
      <w:pPr>
        <w:pStyle w:val="ref-Cited"/>
      </w:pPr>
      <w:proofErr w:type="gramStart"/>
      <w:r w:rsidRPr="00CB448B">
        <w:t>Shaul, L., K. Crabtree, E. Jones, S. McCurdy and B. Elliott.</w:t>
      </w:r>
      <w:proofErr w:type="gramEnd"/>
      <w:r w:rsidRPr="00CB448B">
        <w:t xml:space="preserve"> </w:t>
      </w:r>
      <w:r>
        <w:t xml:space="preserve"> </w:t>
      </w:r>
      <w:r w:rsidRPr="00CB448B">
        <w:t xml:space="preserve">2011. </w:t>
      </w:r>
      <w:r>
        <w:t xml:space="preserve"> </w:t>
      </w:r>
      <w:r w:rsidRPr="00CB448B">
        <w:t xml:space="preserve">Coho salmon stock status and escapement goals in Southeast Alaska. </w:t>
      </w:r>
      <w:r>
        <w:t xml:space="preserve"> </w:t>
      </w:r>
      <w:proofErr w:type="gramStart"/>
      <w:r w:rsidRPr="00CB448B">
        <w:t>Alaska Department of Fish and Game, Special Publication No. 11-23, Anchorage.</w:t>
      </w:r>
      <w:proofErr w:type="gramEnd"/>
    </w:p>
    <w:p w:rsidR="009E0E59" w:rsidRPr="006F1216" w:rsidRDefault="009E0E59" w:rsidP="009E0E59">
      <w:pPr>
        <w:pStyle w:val="ref-Cited"/>
      </w:pPr>
      <w:proofErr w:type="gramStart"/>
      <w:r w:rsidRPr="00133042">
        <w:t>Shaul, L. D., R Ericksen, K. Crabtree, and J. Lum.</w:t>
      </w:r>
      <w:proofErr w:type="gramEnd"/>
      <w:r w:rsidRPr="00133042">
        <w:t xml:space="preserve">  2013.  </w:t>
      </w:r>
      <w:proofErr w:type="gramStart"/>
      <w:r w:rsidRPr="00133042">
        <w:t>Beyond</w:t>
      </w:r>
      <w:proofErr w:type="gramEnd"/>
      <w:r w:rsidRPr="00133042">
        <w:t xml:space="preserve"> the estuary: an extension of the nomad life history strategy in coho salmon.  North Pacific Anadromous Fish Commission Technical Report No. 9:171–175.</w:t>
      </w:r>
    </w:p>
    <w:p w:rsidR="00545694" w:rsidRDefault="00545694" w:rsidP="00545694">
      <w:pPr>
        <w:pStyle w:val="ref-Cited"/>
      </w:pPr>
      <w:r w:rsidRPr="006F1216">
        <w:t xml:space="preserve">Shaul, L. D., K. F. Crabtree, K. C. Koolmo, K. M. Koolmo, J. V. Nichols, and H. J. Geiger. </w:t>
      </w:r>
      <w:r>
        <w:t xml:space="preserve"> </w:t>
      </w:r>
      <w:r w:rsidRPr="006F1216">
        <w:t xml:space="preserve">2014. </w:t>
      </w:r>
      <w:r>
        <w:t xml:space="preserve"> </w:t>
      </w:r>
      <w:r w:rsidRPr="006F1216">
        <w:t xml:space="preserve">Studies of coho salmon and other </w:t>
      </w:r>
      <w:r w:rsidRPr="00133042">
        <w:t>Oncorhynchus</w:t>
      </w:r>
      <w:r w:rsidRPr="006F1216">
        <w:t xml:space="preserve"> species at Ford Arm Creek, 1982–2009. </w:t>
      </w:r>
      <w:proofErr w:type="gramStart"/>
      <w:r w:rsidRPr="006F1216">
        <w:t>Alaska Department of Fish and Game, Fishery Manuscript Series No. 14-02, Anchorage.</w:t>
      </w:r>
      <w:proofErr w:type="gramEnd"/>
    </w:p>
    <w:p w:rsidR="0057048E" w:rsidRDefault="0057048E" w:rsidP="00545694">
      <w:pPr>
        <w:pStyle w:val="ref-Cited"/>
      </w:pPr>
      <w:proofErr w:type="gramStart"/>
      <w:r w:rsidRPr="0057048E">
        <w:t>Shaul, L. D., K. F. Crabtree, and M. Kemp.</w:t>
      </w:r>
      <w:proofErr w:type="gramEnd"/>
      <w:r w:rsidRPr="0057048E">
        <w:t xml:space="preserve">  2018.  Berners River Coho Salmon Studies, 1972–2014.  </w:t>
      </w:r>
      <w:proofErr w:type="gramStart"/>
      <w:r w:rsidRPr="0057048E">
        <w:t>Alaska Department of Fish and Game, Fishery Manuscript Series No.</w:t>
      </w:r>
      <w:proofErr w:type="gramEnd"/>
      <w:r w:rsidRPr="0057048E">
        <w:t xml:space="preserve"> </w:t>
      </w:r>
      <w:proofErr w:type="gramStart"/>
      <w:r w:rsidRPr="0057048E">
        <w:rPr>
          <w:b/>
        </w:rPr>
        <w:t>YY-XX</w:t>
      </w:r>
      <w:r w:rsidRPr="0057048E">
        <w:t>, Anchorage.</w:t>
      </w:r>
      <w:proofErr w:type="gramEnd"/>
    </w:p>
    <w:p w:rsidR="009941E4" w:rsidRDefault="009941E4" w:rsidP="009941E4">
      <w:pPr>
        <w:pStyle w:val="ref-Cited"/>
      </w:pPr>
      <w:proofErr w:type="gramStart"/>
      <w:r>
        <w:t>Simenstad, C.A., and E.O. Salo.</w:t>
      </w:r>
      <w:proofErr w:type="gramEnd"/>
      <w:r>
        <w:t xml:space="preserve"> 1982.  </w:t>
      </w:r>
      <w:proofErr w:type="gramStart"/>
      <w:r>
        <w:t>Foraging</w:t>
      </w:r>
      <w:proofErr w:type="gramEnd"/>
      <w:r>
        <w:t xml:space="preserve"> success as a determinant of estuarine and nearshore carrying capacity of juvenile chum salmon (</w:t>
      </w:r>
      <w:r w:rsidRPr="00C16DBB">
        <w:rPr>
          <w:i/>
        </w:rPr>
        <w:t>Oncorhynchus keta</w:t>
      </w:r>
      <w:r>
        <w:t>) in Hood Canal, Washington. In: Proceedings of the North Pacific Aquaculture Symposium, Anchorage, Alaska and Newport, Oregon, pp 21–36.</w:t>
      </w:r>
    </w:p>
    <w:p w:rsidR="00C86608" w:rsidRDefault="00C86608" w:rsidP="00C86608">
      <w:pPr>
        <w:pStyle w:val="ref-Cited"/>
      </w:pPr>
      <w:r>
        <w:t xml:space="preserve">Strasburger, W. W., J. H. Moss, K. A. Siwicke, E. M. Yasumiishi, A. I. Pinchuk, and K H. Fenske. 2018. Eastern Gulf of Alaska Ecosystem Assessment, July through August 2017. U.S. Dep. Commer., NOAA Tech. Memo. </w:t>
      </w:r>
      <w:proofErr w:type="gramStart"/>
      <w:r>
        <w:t>NMFS-AFSC-367.</w:t>
      </w:r>
      <w:proofErr w:type="gramEnd"/>
      <w:r>
        <w:t xml:space="preserve"> </w:t>
      </w:r>
      <w:proofErr w:type="gramStart"/>
      <w:r>
        <w:t>105 p.</w:t>
      </w:r>
      <w:proofErr w:type="gramEnd"/>
    </w:p>
    <w:p w:rsidR="009941E4" w:rsidRDefault="009941E4" w:rsidP="009941E4">
      <w:pPr>
        <w:pStyle w:val="ref-Cited"/>
      </w:pPr>
      <w:r>
        <w:t>Sturdevant, M., E. Fergusson, N. Hillgruber, C. Reese, J. Orsi, R. Focht, A. Wertheimer, and W. Smoker.  2012</w:t>
      </w:r>
      <w:r w:rsidR="00971EE2">
        <w:t>a</w:t>
      </w:r>
      <w:r w:rsidR="008E163F">
        <w:t xml:space="preserve">. </w:t>
      </w:r>
      <w:r>
        <w:t>Lack of trophic competition among wild and hatchery juvenile chum salmon during early marine residence in Taku Inlet, Southeast Alaska. Environ. Biol. Fishes 94:101–116.</w:t>
      </w:r>
    </w:p>
    <w:p w:rsidR="008E1375" w:rsidRDefault="008E1375" w:rsidP="008E1375">
      <w:pPr>
        <w:pStyle w:val="ref-Cited"/>
      </w:pPr>
      <w:proofErr w:type="gramStart"/>
      <w:r w:rsidRPr="006310F1">
        <w:t>Sturdevant, M.V., J.A. Orsi and E.A. Fergusson.</w:t>
      </w:r>
      <w:proofErr w:type="gramEnd"/>
      <w:r w:rsidRPr="006310F1">
        <w:t xml:space="preserve">  2012</w:t>
      </w:r>
      <w:r w:rsidR="00971EE2">
        <w:t>b</w:t>
      </w:r>
      <w:proofErr w:type="gramStart"/>
      <w:r w:rsidRPr="006310F1">
        <w:t>.  Diets</w:t>
      </w:r>
      <w:proofErr w:type="gramEnd"/>
      <w:r w:rsidRPr="006310F1">
        <w:t xml:space="preserve"> and trophic linkages of epipelagic fish predators in coastal Southeast Alaska during a period of warm and cold climate years, 1997–2011. Marine and Coastal Fisheries: Dynamics, Management, and Ecosystem Science 4(1): 526–545</w:t>
      </w:r>
      <w:r w:rsidR="009941E4" w:rsidRPr="006310F1">
        <w:t>.</w:t>
      </w:r>
    </w:p>
    <w:p w:rsidR="006310F1" w:rsidRPr="00311679" w:rsidRDefault="006310F1" w:rsidP="006310F1">
      <w:pPr>
        <w:jc w:val="center"/>
        <w:rPr>
          <w:b/>
          <w:bCs/>
          <w:sz w:val="32"/>
        </w:rPr>
      </w:pPr>
      <w:r w:rsidRPr="00311679">
        <w:rPr>
          <w:b/>
          <w:bCs/>
          <w:sz w:val="32"/>
        </w:rPr>
        <w:lastRenderedPageBreak/>
        <w:t>REFERENCES CITED (Continued)</w:t>
      </w:r>
    </w:p>
    <w:p w:rsidR="004C5547" w:rsidRDefault="004C5547" w:rsidP="004C5547">
      <w:pPr>
        <w:pStyle w:val="ref-Cited"/>
      </w:pPr>
      <w:proofErr w:type="gramStart"/>
      <w:r>
        <w:t>Taylor, S. G. and J. L. Lum.</w:t>
      </w:r>
      <w:proofErr w:type="gramEnd"/>
      <w:r>
        <w:t xml:space="preserve">  2003.  Auke Creek weir 2002 annual report, operations, fish Counts, and historical summaries.  </w:t>
      </w:r>
      <w:proofErr w:type="gramStart"/>
      <w:r>
        <w:t>National Marine Fisheries Service report, 29 p., Auke Bay Laboratory, Juneau, Alaska.</w:t>
      </w:r>
      <w:proofErr w:type="gramEnd"/>
    </w:p>
    <w:p w:rsidR="00AA44B2" w:rsidRPr="00311679" w:rsidRDefault="004C628A" w:rsidP="006310F1">
      <w:pPr>
        <w:pStyle w:val="ref-Cited"/>
        <w:rPr>
          <w:b/>
          <w:bCs/>
          <w:sz w:val="32"/>
        </w:rPr>
      </w:pPr>
      <w:r>
        <w:t>Thomas, A. C., B. W. Nelson, M. M. Lance, B. E. Deagle, and A. W. Trites. 2017. Harbour seals target juvenile salmon of conserva</w:t>
      </w:r>
      <w:r w:rsidR="0043391B">
        <w:t xml:space="preserve">tion concern. </w:t>
      </w:r>
      <w:proofErr w:type="gramStart"/>
      <w:r w:rsidR="0043391B">
        <w:t>Can. J. Fish.</w:t>
      </w:r>
      <w:proofErr w:type="gramEnd"/>
      <w:r w:rsidR="0043391B">
        <w:t xml:space="preserve"> </w:t>
      </w:r>
      <w:proofErr w:type="gramStart"/>
      <w:r w:rsidR="0043391B">
        <w:t>Aquat.</w:t>
      </w:r>
      <w:proofErr w:type="gramEnd"/>
      <w:r w:rsidR="0043391B">
        <w:t xml:space="preserve"> Sci. </w:t>
      </w:r>
      <w:r>
        <w:t>74(6):907–921.</w:t>
      </w:r>
    </w:p>
    <w:p w:rsidR="00274C64" w:rsidRDefault="00274C64" w:rsidP="00274C64">
      <w:pPr>
        <w:pStyle w:val="Lit-Cited"/>
      </w:pPr>
      <w:proofErr w:type="gramStart"/>
      <w:r>
        <w:t>Verspoor, J. J., D. C. Braun, M. M. Stubbs, and J. D. Reynolds.</w:t>
      </w:r>
      <w:proofErr w:type="gramEnd"/>
      <w:r>
        <w:t xml:space="preserve">  2011.  Persistent ecological effects of a salmon-derived nutrient pulse on stream invertebrate communities.  Ecosphere 2:18. </w:t>
      </w:r>
    </w:p>
    <w:p w:rsidR="004C5547" w:rsidRDefault="004C5547" w:rsidP="004C5547">
      <w:pPr>
        <w:pStyle w:val="ref-Cited"/>
      </w:pPr>
      <w:proofErr w:type="gramStart"/>
      <w:r>
        <w:t>Waltemyer, D. L., D. Reed, M. Tracy, and J. H. Clark.</w:t>
      </w:r>
      <w:proofErr w:type="gramEnd"/>
      <w:r>
        <w:t xml:space="preserve">  2005.  A Mark-Recapture Experiment to Estimate the Spawning Escapement of Coho Salmon in the Situk River, 2004.  </w:t>
      </w:r>
      <w:proofErr w:type="gramStart"/>
      <w:r>
        <w:t>Alaska Department of Fish and Game, Fishery Data Series No. 05-31, Anchorage.</w:t>
      </w:r>
      <w:proofErr w:type="gramEnd"/>
    </w:p>
    <w:p w:rsidR="00FF2407" w:rsidRDefault="00FF2407" w:rsidP="00FF2407">
      <w:pPr>
        <w:pStyle w:val="ref-Cited"/>
      </w:pPr>
      <w:r>
        <w:t xml:space="preserve">Watanabe H., Kubodera T., Kawahara S.  2003. Feeding habits of Pacific pomfret Brama japonica in the transition zone of the central North Pacific. </w:t>
      </w:r>
      <w:proofErr w:type="gramStart"/>
      <w:r>
        <w:t>Fish.</w:t>
      </w:r>
      <w:proofErr w:type="gramEnd"/>
      <w:r>
        <w:t xml:space="preserve"> Sci. 69:269–276.</w:t>
      </w:r>
    </w:p>
    <w:p w:rsidR="001F66D0" w:rsidRDefault="001F66D0" w:rsidP="001F66D0">
      <w:pPr>
        <w:pStyle w:val="ref-Cited"/>
      </w:pPr>
      <w:proofErr w:type="gramStart"/>
      <w:r>
        <w:t>Watanabe H., T. Kubodera, T. Ichii, and S. Kawahara.</w:t>
      </w:r>
      <w:proofErr w:type="gramEnd"/>
      <w:r>
        <w:t xml:space="preserve">  2004.  Seasonal change in feeding habits of the neon flying squid </w:t>
      </w:r>
      <w:r w:rsidRPr="001F66D0">
        <w:rPr>
          <w:i/>
        </w:rPr>
        <w:t>Ommastrephes bartramii</w:t>
      </w:r>
      <w:r>
        <w:t xml:space="preserve"> in the transitional region of the Central North Pacific. Mar. Ecol. Prog. Ser. 266:173–184.</w:t>
      </w:r>
    </w:p>
    <w:p w:rsidR="00893D6A" w:rsidRDefault="00893D6A" w:rsidP="00893D6A">
      <w:pPr>
        <w:pStyle w:val="ref-Cited"/>
      </w:pPr>
      <w:proofErr w:type="gramStart"/>
      <w:r>
        <w:t>Weitkamp, L. A., and M. V. Sturdevant.</w:t>
      </w:r>
      <w:proofErr w:type="gramEnd"/>
      <w:r>
        <w:t xml:space="preserve"> 2008. Food habits and marine survival of juvenile Chinook and coho salmon from marine waters of Southeast Alaska. Fisheries Oceanography 17:380–395.</w:t>
      </w:r>
    </w:p>
    <w:p w:rsidR="000F3F90" w:rsidRDefault="000F3F90" w:rsidP="000F3F90">
      <w:pPr>
        <w:pStyle w:val="ref-Cited"/>
      </w:pPr>
      <w:r>
        <w:t>Welch, D.W. 1997. Anatomical specialization in the gut of Pacific salmon (</w:t>
      </w:r>
      <w:r w:rsidRPr="000F3F90">
        <w:rPr>
          <w:i/>
        </w:rPr>
        <w:t>Oncorhynchus</w:t>
      </w:r>
      <w:r>
        <w:t>): evidence for oceanic limits to salmo</w:t>
      </w:r>
      <w:r w:rsidR="00DD3395">
        <w:t>n production? Can. J. Zool. 75:</w:t>
      </w:r>
      <w:r>
        <w:t>936–942.</w:t>
      </w:r>
    </w:p>
    <w:p w:rsidR="009F6449" w:rsidRDefault="009F6449" w:rsidP="009F6449">
      <w:pPr>
        <w:pStyle w:val="ref-Cited"/>
      </w:pPr>
      <w:r>
        <w:t>Welch, D.</w:t>
      </w:r>
      <w:r>
        <w:t xml:space="preserve"> </w:t>
      </w:r>
      <w:r>
        <w:t>W., and Parsons, T.</w:t>
      </w:r>
      <w:r>
        <w:t xml:space="preserve"> </w:t>
      </w:r>
      <w:r>
        <w:t xml:space="preserve">R. 1993. </w:t>
      </w:r>
      <w:proofErr w:type="gramStart"/>
      <w:r>
        <w:t>δ13C/δ15N</w:t>
      </w:r>
      <w:proofErr w:type="gramEnd"/>
      <w:r>
        <w:t xml:space="preserve"> values as indicators</w:t>
      </w:r>
      <w:r>
        <w:t xml:space="preserve"> </w:t>
      </w:r>
      <w:r>
        <w:t>of trophic position and competi</w:t>
      </w:r>
      <w:r>
        <w:t xml:space="preserve">tive overlap for Pacific salmon </w:t>
      </w:r>
      <w:r>
        <w:t>(</w:t>
      </w:r>
      <w:r w:rsidRPr="009F6449">
        <w:rPr>
          <w:i/>
        </w:rPr>
        <w:t>Oncorhy</w:t>
      </w:r>
      <w:r w:rsidRPr="009F6449">
        <w:rPr>
          <w:i/>
        </w:rPr>
        <w:t>nchus</w:t>
      </w:r>
      <w:r>
        <w:t xml:space="preserve"> spp.). </w:t>
      </w:r>
      <w:proofErr w:type="gramStart"/>
      <w:r>
        <w:t>Fish.</w:t>
      </w:r>
      <w:proofErr w:type="gramEnd"/>
      <w:r>
        <w:t xml:space="preserve"> </w:t>
      </w:r>
      <w:proofErr w:type="gramStart"/>
      <w:r>
        <w:t>Oceanogr.</w:t>
      </w:r>
      <w:proofErr w:type="gramEnd"/>
      <w:r>
        <w:t xml:space="preserve"> 2:</w:t>
      </w:r>
      <w:r>
        <w:t>11–23.</w:t>
      </w:r>
    </w:p>
    <w:p w:rsidR="00D016B3" w:rsidRDefault="00D016B3" w:rsidP="00D016B3">
      <w:pPr>
        <w:pStyle w:val="ref-Cited"/>
      </w:pPr>
      <w:proofErr w:type="gramStart"/>
      <w:r w:rsidRPr="00C11546">
        <w:t>White, K. S., D. P. Gregovich, N. L. Barten</w:t>
      </w:r>
      <w:r>
        <w:t>,</w:t>
      </w:r>
      <w:r w:rsidRPr="00C11546">
        <w:t xml:space="preserve"> and R. Scott.</w:t>
      </w:r>
      <w:proofErr w:type="gramEnd"/>
      <w:r w:rsidRPr="00C11546">
        <w:t xml:space="preserve"> </w:t>
      </w:r>
      <w:r>
        <w:t xml:space="preserve"> </w:t>
      </w:r>
      <w:r w:rsidRPr="00C11546">
        <w:t>2012</w:t>
      </w:r>
      <w:r>
        <w:t>a</w:t>
      </w:r>
      <w:proofErr w:type="gramStart"/>
      <w:r w:rsidRPr="00C11546">
        <w:t xml:space="preserve">. </w:t>
      </w:r>
      <w:r>
        <w:t xml:space="preserve"> </w:t>
      </w:r>
      <w:r w:rsidRPr="00C11546">
        <w:t>Moose</w:t>
      </w:r>
      <w:proofErr w:type="gramEnd"/>
      <w:r w:rsidRPr="00C11546">
        <w:t xml:space="preserve"> population ecology and habitat use along the Juneau Access road corridor, Alaska. </w:t>
      </w:r>
      <w:r>
        <w:t xml:space="preserve"> </w:t>
      </w:r>
      <w:proofErr w:type="gramStart"/>
      <w:r w:rsidRPr="00C11546">
        <w:t>Final wildlife research report</w:t>
      </w:r>
      <w:r>
        <w:t>.</w:t>
      </w:r>
      <w:proofErr w:type="gramEnd"/>
      <w:r>
        <w:t xml:space="preserve">  </w:t>
      </w:r>
      <w:proofErr w:type="gramStart"/>
      <w:r>
        <w:t>ADF&amp;G/DWC/WRR-2012-03.</w:t>
      </w:r>
      <w:proofErr w:type="gramEnd"/>
      <w:r>
        <w:t xml:space="preserve">  </w:t>
      </w:r>
      <w:proofErr w:type="gramStart"/>
      <w:r>
        <w:t xml:space="preserve">Alaska </w:t>
      </w:r>
      <w:r w:rsidRPr="00C11546">
        <w:t>Department o</w:t>
      </w:r>
      <w:r>
        <w:t>f Fish and Game, Juneau.</w:t>
      </w:r>
      <w:proofErr w:type="gramEnd"/>
    </w:p>
    <w:p w:rsidR="00D016B3" w:rsidRDefault="00D016B3" w:rsidP="00D016B3">
      <w:pPr>
        <w:pStyle w:val="ref-Cited"/>
      </w:pPr>
      <w:r w:rsidRPr="00C11546">
        <w:t>White, K. S., D. P. Gregovich</w:t>
      </w:r>
      <w:r>
        <w:t>,</w:t>
      </w:r>
      <w:r w:rsidRPr="00C11546">
        <w:t xml:space="preserve"> G. W. Pendleton, N. L. Barten, R. Scott, A. Crupi and D. N. Larsen. </w:t>
      </w:r>
      <w:r>
        <w:t xml:space="preserve"> </w:t>
      </w:r>
      <w:r w:rsidRPr="00C11546">
        <w:t>2012</w:t>
      </w:r>
      <w:r>
        <w:t>b</w:t>
      </w:r>
      <w:proofErr w:type="gramStart"/>
      <w:r w:rsidRPr="00C11546">
        <w:t xml:space="preserve">. </w:t>
      </w:r>
      <w:r>
        <w:t xml:space="preserve"> </w:t>
      </w:r>
      <w:r w:rsidRPr="00C11546">
        <w:t>Mountain</w:t>
      </w:r>
      <w:proofErr w:type="gramEnd"/>
      <w:r w:rsidRPr="00C11546">
        <w:t xml:space="preserve"> goat population ecology and habitat use along the Juneau Access road corridor, Alaska. </w:t>
      </w:r>
      <w:r>
        <w:t xml:space="preserve"> </w:t>
      </w:r>
      <w:proofErr w:type="gramStart"/>
      <w:r w:rsidRPr="00C11546">
        <w:t>Final wildlife research report.</w:t>
      </w:r>
      <w:proofErr w:type="gramEnd"/>
      <w:r w:rsidRPr="00C11546">
        <w:t xml:space="preserve"> </w:t>
      </w:r>
      <w:r>
        <w:t xml:space="preserve"> </w:t>
      </w:r>
      <w:proofErr w:type="gramStart"/>
      <w:r w:rsidRPr="00C11546">
        <w:t>ADF&amp;G/DWC/WRR-2012-02.</w:t>
      </w:r>
      <w:proofErr w:type="gramEnd"/>
      <w:r w:rsidRPr="00C11546">
        <w:t xml:space="preserve"> </w:t>
      </w:r>
      <w:r>
        <w:t xml:space="preserve"> </w:t>
      </w:r>
      <w:proofErr w:type="gramStart"/>
      <w:r w:rsidRPr="00C11546">
        <w:t>Alaska Department o</w:t>
      </w:r>
      <w:r>
        <w:t>f Fish and Game, Juneau.</w:t>
      </w:r>
      <w:proofErr w:type="gramEnd"/>
    </w:p>
    <w:p w:rsidR="0086024B" w:rsidRDefault="0086024B" w:rsidP="0086024B">
      <w:pPr>
        <w:pStyle w:val="ref-Cited"/>
      </w:pPr>
      <w:r>
        <w:t xml:space="preserve">Wipfli, M.S., Hudson, J., and Caouette, J.  1998.   Influence of salmon carcasses on stream productivity: response of biofilm and benthic macroinvertebrates in southeastern Alaska, U.S.A. Can. J. Fish. </w:t>
      </w:r>
      <w:proofErr w:type="gramStart"/>
      <w:r>
        <w:t>Aquat.</w:t>
      </w:r>
      <w:proofErr w:type="gramEnd"/>
      <w:r>
        <w:t xml:space="preserve"> Sci. 55(6): 1503–1511.</w:t>
      </w:r>
    </w:p>
    <w:p w:rsidR="00E147D3" w:rsidRDefault="00E147D3" w:rsidP="00E147D3">
      <w:pPr>
        <w:pStyle w:val="ref-Cited"/>
      </w:pPr>
      <w:r>
        <w:t xml:space="preserve">Wipfli, M.S., Hudson, J.P., Chaloner, D.T., and Caouette, J.P. 1999. Influence of salmon spawner densities on stream productivity in Southeast Alaska. </w:t>
      </w:r>
      <w:proofErr w:type="gramStart"/>
      <w:r>
        <w:t>Can. J. Fish.</w:t>
      </w:r>
      <w:proofErr w:type="gramEnd"/>
      <w:r>
        <w:t xml:space="preserve"> </w:t>
      </w:r>
      <w:proofErr w:type="gramStart"/>
      <w:r>
        <w:t>Aquat.</w:t>
      </w:r>
      <w:proofErr w:type="gramEnd"/>
      <w:r>
        <w:t xml:space="preserve"> Sci. 56(9): 1600–1611.</w:t>
      </w:r>
    </w:p>
    <w:p w:rsidR="004C5547" w:rsidRDefault="004C5547" w:rsidP="004C5547">
      <w:pPr>
        <w:pStyle w:val="ref-Cited"/>
      </w:pPr>
      <w:proofErr w:type="gramStart"/>
      <w:r>
        <w:t>Wipfli, M. S., J. P Hudson, J. P. Caouette, and D. T. Chaloner.</w:t>
      </w:r>
      <w:proofErr w:type="gramEnd"/>
      <w:r>
        <w:t xml:space="preserve">  2003.  Marine subsidies in freshwater ecosystems: salmon carcasses increase the growth rates of stream-resident salmonids.  Transactions of the American Fisheries Society 132: 371–381.</w:t>
      </w:r>
    </w:p>
    <w:p w:rsidR="004C5547" w:rsidRDefault="004C5547" w:rsidP="004C5547">
      <w:pPr>
        <w:pStyle w:val="ref-Cited"/>
      </w:pPr>
      <w:proofErr w:type="gramStart"/>
      <w:r>
        <w:t>Yanusz, R. J., S. A. McPherson, and D. R. Bernard.</w:t>
      </w:r>
      <w:proofErr w:type="gramEnd"/>
      <w:r>
        <w:t xml:space="preserve">  1999.  Production of coho salmon from the Taku River, 1997–1998.  </w:t>
      </w:r>
      <w:proofErr w:type="gramStart"/>
      <w:r>
        <w:t>Alaska Department of Fish and Game, Fishery Data Series No. 99-34, Anchorage.</w:t>
      </w:r>
      <w:proofErr w:type="gramEnd"/>
    </w:p>
    <w:p w:rsidR="00D05B1C" w:rsidRDefault="004C5547" w:rsidP="004C5547">
      <w:pPr>
        <w:pStyle w:val="ref-Cited"/>
      </w:pPr>
      <w:proofErr w:type="gramStart"/>
      <w:r>
        <w:t>Yanusz, R. J., S. A. McPherson, D. R. Bernard, and I. M. Boyce.</w:t>
      </w:r>
      <w:proofErr w:type="gramEnd"/>
      <w:r>
        <w:t xml:space="preserve">  2000.  Production of coho salmon from the Taku River, 1998–1999.  </w:t>
      </w:r>
      <w:proofErr w:type="gramStart"/>
      <w:r>
        <w:t>Alaska Department of Fish and Game, Fishery Data Series No.00-31, Anchorage.</w:t>
      </w:r>
      <w:proofErr w:type="gramEnd"/>
    </w:p>
    <w:p w:rsidR="00E37256" w:rsidRDefault="00E37256" w:rsidP="004C5547">
      <w:pPr>
        <w:pStyle w:val="ref-Cited"/>
      </w:pPr>
      <w:r>
        <w:t>Zimmerman, M. S.  2011.  2011</w:t>
      </w:r>
      <w:r w:rsidRPr="00B34523">
        <w:t xml:space="preserve"> wild coho forecasts for Puget Sound, Washington Coast, and Lower Columbia. </w:t>
      </w:r>
      <w:r>
        <w:t xml:space="preserve"> </w:t>
      </w:r>
      <w:proofErr w:type="gramStart"/>
      <w:r w:rsidRPr="00B34523">
        <w:t>Washington Department of Fish and Wildlife, Olympia, Washington.</w:t>
      </w:r>
      <w:proofErr w:type="gramEnd"/>
    </w:p>
    <w:p w:rsidR="00312D25" w:rsidRDefault="00312D25" w:rsidP="00312D25">
      <w:pPr>
        <w:pStyle w:val="ref-Cited"/>
      </w:pPr>
      <w:proofErr w:type="gramStart"/>
      <w:r>
        <w:t>Zimmerman, M. S., Irvine, J. R., O’Neill, M., Anderson, J. H., Greene, C. M., Weinheimer, J., Trudel, M., and Rawson, K. 2015.</w:t>
      </w:r>
      <w:proofErr w:type="gramEnd"/>
      <w:r>
        <w:t xml:space="preserve"> </w:t>
      </w:r>
      <w:proofErr w:type="gramStart"/>
      <w:r>
        <w:t>Spatial and temporal patterns in smolt survival of wild and hatchery coho salmon in the Salish Sea.</w:t>
      </w:r>
      <w:proofErr w:type="gramEnd"/>
      <w:r>
        <w:t xml:space="preserve"> Marine and Coastal Fisheries 7(1): 116–134.</w:t>
      </w:r>
    </w:p>
    <w:p w:rsidR="00311679" w:rsidRDefault="00311679">
      <w:pPr>
        <w:spacing w:after="0"/>
        <w:jc w:val="left"/>
        <w:rPr>
          <w:sz w:val="22"/>
          <w:szCs w:val="20"/>
        </w:rPr>
      </w:pPr>
      <w:r>
        <w:br w:type="page"/>
      </w:r>
    </w:p>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 w:rsidR="00276501" w:rsidRDefault="00276501" w:rsidP="00276501">
      <w:pPr>
        <w:pStyle w:val="Heading1"/>
      </w:pPr>
      <w:bookmarkStart w:id="93" w:name="_Toc481053707"/>
      <w:bookmarkStart w:id="94" w:name="_Toc493060002"/>
      <w:bookmarkStart w:id="95" w:name="_Toc516750008"/>
      <w:r>
        <w:t>Appendix A</w:t>
      </w:r>
      <w:proofErr w:type="gramStart"/>
      <w:r>
        <w:t>:</w:t>
      </w:r>
      <w:proofErr w:type="gramEnd"/>
      <w:r>
        <w:br w:type="textWrapping" w:clear="all"/>
      </w:r>
      <w:bookmarkEnd w:id="93"/>
      <w:bookmarkEnd w:id="94"/>
      <w:r>
        <w:t>Escapement counts and estimates</w:t>
      </w:r>
      <w:bookmarkEnd w:id="95"/>
    </w:p>
    <w:p w:rsidR="00276501" w:rsidRDefault="00276501" w:rsidP="00094A79">
      <w:pPr>
        <w:pStyle w:val="Caption"/>
      </w:pPr>
      <w:r>
        <w:br w:type="page"/>
      </w:r>
      <w:r>
        <w:lastRenderedPageBreak/>
        <w:br/>
      </w:r>
      <w:bookmarkStart w:id="96" w:name="_Toc516752461"/>
      <w:r w:rsidR="00094A79">
        <w:t xml:space="preserve">Appendix </w:t>
      </w:r>
      <w:proofErr w:type="gramStart"/>
      <w:r w:rsidR="00094A79">
        <w:t xml:space="preserve">A </w:t>
      </w:r>
      <w:proofErr w:type="gramEnd"/>
      <w:r w:rsidR="00094A79">
        <w:fldChar w:fldCharType="begin"/>
      </w:r>
      <w:r w:rsidR="00094A79">
        <w:instrText xml:space="preserve"> SEQ Appendix_A \* ARABIC </w:instrText>
      </w:r>
      <w:r w:rsidR="00094A79">
        <w:fldChar w:fldCharType="separate"/>
      </w:r>
      <w:r w:rsidR="00167CAD">
        <w:rPr>
          <w:noProof/>
        </w:rPr>
        <w:t>1</w:t>
      </w:r>
      <w:r w:rsidR="00094A79">
        <w:fldChar w:fldCharType="end"/>
      </w:r>
      <w:r w:rsidR="00094A79">
        <w:t>.</w:t>
      </w:r>
      <w:r w:rsidRPr="00807558">
        <w:t>–Northern</w:t>
      </w:r>
      <w:r w:rsidRPr="00013B36">
        <w:t xml:space="preserve"> Inside area coho salmon escapements, 1980</w:t>
      </w:r>
      <w:r>
        <w:t>–2017</w:t>
      </w:r>
      <w:r w:rsidRPr="00013B36">
        <w:t>.</w:t>
      </w:r>
      <w:bookmarkEnd w:id="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08"/>
        <w:gridCol w:w="1131"/>
        <w:gridCol w:w="1097"/>
        <w:gridCol w:w="1091"/>
        <w:gridCol w:w="1073"/>
        <w:gridCol w:w="936"/>
        <w:gridCol w:w="1039"/>
        <w:gridCol w:w="1120"/>
        <w:gridCol w:w="1081"/>
      </w:tblGrid>
      <w:tr w:rsidR="00276501" w:rsidRPr="006C1E21" w:rsidTr="00276501">
        <w:trPr>
          <w:trHeight w:val="259"/>
        </w:trPr>
        <w:tc>
          <w:tcPr>
            <w:tcW w:w="1008" w:type="dxa"/>
            <w:tcBorders>
              <w:top w:val="single" w:sz="4" w:space="0" w:color="auto"/>
            </w:tcBorders>
            <w:vAlign w:val="center"/>
          </w:tcPr>
          <w:p w:rsidR="00276501" w:rsidRPr="00013B36" w:rsidRDefault="00276501" w:rsidP="00276501">
            <w:pPr>
              <w:spacing w:after="0"/>
              <w:rPr>
                <w:color w:val="000000"/>
                <w:sz w:val="18"/>
                <w:szCs w:val="18"/>
              </w:rPr>
            </w:pPr>
            <w:r w:rsidRPr="00013B36">
              <w:rPr>
                <w:color w:val="000000"/>
                <w:sz w:val="18"/>
                <w:szCs w:val="18"/>
              </w:rPr>
              <w:t> </w:t>
            </w:r>
          </w:p>
        </w:tc>
        <w:tc>
          <w:tcPr>
            <w:tcW w:w="3319" w:type="dxa"/>
            <w:gridSpan w:val="3"/>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Juneau Roadside</w:t>
            </w:r>
          </w:p>
        </w:tc>
        <w:tc>
          <w:tcPr>
            <w:tcW w:w="200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Berners River</w:t>
            </w:r>
          </w:p>
        </w:tc>
        <w:tc>
          <w:tcPr>
            <w:tcW w:w="2159" w:type="dxa"/>
            <w:gridSpan w:val="2"/>
            <w:tcBorders>
              <w:top w:val="single" w:sz="4" w:space="0" w:color="auto"/>
            </w:tcBorders>
            <w:vAlign w:val="bottom"/>
          </w:tcPr>
          <w:p w:rsidR="00276501" w:rsidRPr="00013B36" w:rsidRDefault="00276501" w:rsidP="00276501">
            <w:pPr>
              <w:pBdr>
                <w:bottom w:val="single" w:sz="4" w:space="1" w:color="auto"/>
              </w:pBdr>
              <w:spacing w:after="0"/>
              <w:jc w:val="center"/>
              <w:rPr>
                <w:color w:val="000000"/>
                <w:sz w:val="18"/>
                <w:szCs w:val="18"/>
              </w:rPr>
            </w:pPr>
            <w:r w:rsidRPr="00013B36">
              <w:rPr>
                <w:color w:val="000000"/>
                <w:sz w:val="18"/>
                <w:szCs w:val="18"/>
              </w:rPr>
              <w:t>Chilkat River</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Year</w:t>
            </w:r>
          </w:p>
        </w:tc>
        <w:tc>
          <w:tcPr>
            <w:tcW w:w="113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Auke Creek (Weir)</w:t>
            </w:r>
          </w:p>
        </w:tc>
        <w:tc>
          <w:tcPr>
            <w:tcW w:w="1097"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Montana Creek</w:t>
            </w:r>
          </w:p>
        </w:tc>
        <w:tc>
          <w:tcPr>
            <w:tcW w:w="109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Peterson Creek</w:t>
            </w:r>
          </w:p>
        </w:tc>
        <w:tc>
          <w:tcPr>
            <w:tcW w:w="1073"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936"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39"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Index Count</w:t>
            </w:r>
          </w:p>
        </w:tc>
        <w:tc>
          <w:tcPr>
            <w:tcW w:w="1120"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Expanded Estimate</w:t>
            </w:r>
          </w:p>
        </w:tc>
        <w:tc>
          <w:tcPr>
            <w:tcW w:w="1081" w:type="dxa"/>
            <w:tcBorders>
              <w:bottom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Taku River</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1980</w:t>
            </w:r>
          </w:p>
        </w:tc>
        <w:tc>
          <w:tcPr>
            <w:tcW w:w="1131"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698</w:t>
            </w: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tcBorders>
              <w:top w:val="single" w:sz="4" w:space="0" w:color="auto"/>
            </w:tcBorders>
            <w:vAlign w:val="bottom"/>
          </w:tcPr>
          <w:p w:rsidR="00276501" w:rsidRPr="00013B36" w:rsidRDefault="00276501" w:rsidP="00276501">
            <w:pPr>
              <w:spacing w:after="0"/>
              <w:jc w:val="center"/>
              <w:rPr>
                <w:sz w:val="18"/>
                <w:szCs w:val="18"/>
              </w:rPr>
            </w:pPr>
            <w:r w:rsidRPr="00013B36">
              <w:rPr>
                <w:sz w:val="18"/>
                <w:szCs w:val="18"/>
              </w:rPr>
              <w:t>-</w:t>
            </w: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1981</w:t>
            </w:r>
          </w:p>
        </w:tc>
        <w:tc>
          <w:tcPr>
            <w:tcW w:w="1131" w:type="dxa"/>
            <w:vAlign w:val="bottom"/>
          </w:tcPr>
          <w:p w:rsidR="00276501" w:rsidRPr="00013B36" w:rsidRDefault="00276501" w:rsidP="00276501">
            <w:pPr>
              <w:spacing w:after="0"/>
              <w:jc w:val="center"/>
              <w:rPr>
                <w:sz w:val="18"/>
                <w:szCs w:val="18"/>
              </w:rPr>
            </w:pPr>
            <w:r w:rsidRPr="00013B36">
              <w:rPr>
                <w:sz w:val="18"/>
                <w:szCs w:val="18"/>
              </w:rPr>
              <w:t>646</w:t>
            </w:r>
          </w:p>
        </w:tc>
        <w:tc>
          <w:tcPr>
            <w:tcW w:w="1097" w:type="dxa"/>
            <w:vAlign w:val="bottom"/>
          </w:tcPr>
          <w:p w:rsidR="00276501" w:rsidRPr="00013B36" w:rsidRDefault="00276501" w:rsidP="00276501">
            <w:pPr>
              <w:spacing w:after="0"/>
              <w:jc w:val="center"/>
              <w:rPr>
                <w:sz w:val="18"/>
                <w:szCs w:val="18"/>
              </w:rPr>
            </w:pPr>
            <w:r w:rsidRPr="00013B36">
              <w:rPr>
                <w:sz w:val="18"/>
                <w:szCs w:val="18"/>
              </w:rPr>
              <w:t>227</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1982</w:t>
            </w:r>
          </w:p>
        </w:tc>
        <w:tc>
          <w:tcPr>
            <w:tcW w:w="1131" w:type="dxa"/>
            <w:vAlign w:val="bottom"/>
          </w:tcPr>
          <w:p w:rsidR="00276501" w:rsidRPr="00013B36" w:rsidRDefault="00276501" w:rsidP="00276501">
            <w:pPr>
              <w:spacing w:after="0"/>
              <w:jc w:val="center"/>
              <w:rPr>
                <w:sz w:val="18"/>
                <w:szCs w:val="18"/>
              </w:rPr>
            </w:pPr>
            <w:r w:rsidRPr="00013B36">
              <w:rPr>
                <w:sz w:val="18"/>
                <w:szCs w:val="18"/>
              </w:rPr>
              <w:t>447</w:t>
            </w:r>
          </w:p>
        </w:tc>
        <w:tc>
          <w:tcPr>
            <w:tcW w:w="1097" w:type="dxa"/>
            <w:vAlign w:val="bottom"/>
          </w:tcPr>
          <w:p w:rsidR="00276501" w:rsidRPr="00013B36" w:rsidRDefault="00276501" w:rsidP="00276501">
            <w:pPr>
              <w:spacing w:after="0"/>
              <w:jc w:val="center"/>
              <w:rPr>
                <w:sz w:val="18"/>
                <w:szCs w:val="18"/>
              </w:rPr>
            </w:pPr>
            <w:r w:rsidRPr="00013B36">
              <w:rPr>
                <w:sz w:val="18"/>
                <w:szCs w:val="18"/>
              </w:rPr>
              <w:t>545</w:t>
            </w:r>
          </w:p>
        </w:tc>
        <w:tc>
          <w:tcPr>
            <w:tcW w:w="1091" w:type="dxa"/>
            <w:vAlign w:val="bottom"/>
          </w:tcPr>
          <w:p w:rsidR="00276501" w:rsidRPr="00013B36" w:rsidRDefault="00276501" w:rsidP="00276501">
            <w:pPr>
              <w:spacing w:after="0"/>
              <w:jc w:val="center"/>
              <w:rPr>
                <w:sz w:val="18"/>
                <w:szCs w:val="18"/>
              </w:rPr>
            </w:pPr>
            <w:r w:rsidRPr="00013B36">
              <w:rPr>
                <w:sz w:val="18"/>
                <w:szCs w:val="18"/>
              </w:rPr>
              <w:t>320</w:t>
            </w:r>
          </w:p>
        </w:tc>
        <w:tc>
          <w:tcPr>
            <w:tcW w:w="1073" w:type="dxa"/>
            <w:vAlign w:val="bottom"/>
          </w:tcPr>
          <w:p w:rsidR="00276501" w:rsidRPr="00013B36" w:rsidRDefault="00276501" w:rsidP="00276501">
            <w:pPr>
              <w:spacing w:after="0"/>
              <w:jc w:val="center"/>
              <w:rPr>
                <w:sz w:val="18"/>
                <w:szCs w:val="18"/>
              </w:rPr>
            </w:pPr>
            <w:r w:rsidRPr="00013B36">
              <w:rPr>
                <w:sz w:val="18"/>
                <w:szCs w:val="18"/>
              </w:rPr>
              <w:t>7,505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1983</w:t>
            </w:r>
          </w:p>
        </w:tc>
        <w:tc>
          <w:tcPr>
            <w:tcW w:w="1131" w:type="dxa"/>
            <w:vAlign w:val="bottom"/>
          </w:tcPr>
          <w:p w:rsidR="00276501" w:rsidRPr="00013B36" w:rsidRDefault="00276501" w:rsidP="00276501">
            <w:pPr>
              <w:spacing w:after="0"/>
              <w:jc w:val="center"/>
              <w:rPr>
                <w:sz w:val="18"/>
                <w:szCs w:val="18"/>
              </w:rPr>
            </w:pPr>
            <w:r w:rsidRPr="00013B36">
              <w:rPr>
                <w:sz w:val="18"/>
                <w:szCs w:val="18"/>
              </w:rPr>
              <w:t>694</w:t>
            </w:r>
          </w:p>
        </w:tc>
        <w:tc>
          <w:tcPr>
            <w:tcW w:w="1097" w:type="dxa"/>
            <w:vAlign w:val="bottom"/>
          </w:tcPr>
          <w:p w:rsidR="00276501" w:rsidRPr="00013B36" w:rsidRDefault="00276501" w:rsidP="00276501">
            <w:pPr>
              <w:spacing w:after="0"/>
              <w:jc w:val="center"/>
              <w:rPr>
                <w:sz w:val="18"/>
                <w:szCs w:val="18"/>
              </w:rPr>
            </w:pPr>
            <w:r w:rsidRPr="00013B36">
              <w:rPr>
                <w:sz w:val="18"/>
                <w:szCs w:val="18"/>
              </w:rPr>
              <w:t>636</w:t>
            </w:r>
          </w:p>
        </w:tc>
        <w:tc>
          <w:tcPr>
            <w:tcW w:w="1091" w:type="dxa"/>
            <w:vAlign w:val="bottom"/>
          </w:tcPr>
          <w:p w:rsidR="00276501" w:rsidRPr="00013B36" w:rsidRDefault="00276501" w:rsidP="00276501">
            <w:pPr>
              <w:spacing w:after="0"/>
              <w:jc w:val="center"/>
              <w:rPr>
                <w:sz w:val="18"/>
                <w:szCs w:val="18"/>
              </w:rPr>
            </w:pPr>
            <w:r w:rsidRPr="00013B36">
              <w:rPr>
                <w:sz w:val="18"/>
                <w:szCs w:val="18"/>
              </w:rPr>
              <w:t>219</w:t>
            </w:r>
          </w:p>
        </w:tc>
        <w:tc>
          <w:tcPr>
            <w:tcW w:w="1073" w:type="dxa"/>
            <w:vAlign w:val="bottom"/>
          </w:tcPr>
          <w:p w:rsidR="00276501" w:rsidRPr="00013B36" w:rsidRDefault="00276501" w:rsidP="00276501">
            <w:pPr>
              <w:spacing w:after="0"/>
              <w:jc w:val="center"/>
              <w:rPr>
                <w:sz w:val="18"/>
                <w:szCs w:val="18"/>
              </w:rPr>
            </w:pPr>
            <w:r w:rsidRPr="00013B36">
              <w:rPr>
                <w:sz w:val="18"/>
                <w:szCs w:val="18"/>
              </w:rPr>
              <w:t>9,840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1984</w:t>
            </w:r>
          </w:p>
        </w:tc>
        <w:tc>
          <w:tcPr>
            <w:tcW w:w="1131" w:type="dxa"/>
            <w:vAlign w:val="bottom"/>
          </w:tcPr>
          <w:p w:rsidR="00276501" w:rsidRPr="00013B36" w:rsidRDefault="00276501" w:rsidP="00276501">
            <w:pPr>
              <w:spacing w:after="0"/>
              <w:jc w:val="center"/>
              <w:rPr>
                <w:sz w:val="18"/>
                <w:szCs w:val="18"/>
              </w:rPr>
            </w:pPr>
            <w:r w:rsidRPr="00013B36">
              <w:rPr>
                <w:sz w:val="18"/>
                <w:szCs w:val="18"/>
              </w:rPr>
              <w:t>651</w:t>
            </w:r>
          </w:p>
        </w:tc>
        <w:tc>
          <w:tcPr>
            <w:tcW w:w="1097" w:type="dxa"/>
            <w:vAlign w:val="bottom"/>
          </w:tcPr>
          <w:p w:rsidR="00276501" w:rsidRPr="00013B36" w:rsidRDefault="00276501" w:rsidP="00276501">
            <w:pPr>
              <w:spacing w:after="0"/>
              <w:jc w:val="center"/>
              <w:rPr>
                <w:sz w:val="18"/>
                <w:szCs w:val="18"/>
              </w:rPr>
            </w:pPr>
            <w:r w:rsidRPr="00013B36">
              <w:rPr>
                <w:sz w:val="18"/>
                <w:szCs w:val="18"/>
              </w:rPr>
              <w:t>581</w:t>
            </w:r>
          </w:p>
        </w:tc>
        <w:tc>
          <w:tcPr>
            <w:tcW w:w="1091" w:type="dxa"/>
            <w:vAlign w:val="bottom"/>
          </w:tcPr>
          <w:p w:rsidR="00276501" w:rsidRPr="00013B36" w:rsidRDefault="00276501" w:rsidP="00276501">
            <w:pPr>
              <w:spacing w:after="0"/>
              <w:jc w:val="center"/>
              <w:rPr>
                <w:sz w:val="18"/>
                <w:szCs w:val="18"/>
              </w:rPr>
            </w:pPr>
            <w:r w:rsidRPr="00013B36">
              <w:rPr>
                <w:sz w:val="18"/>
                <w:szCs w:val="18"/>
              </w:rPr>
              <w:t>189</w:t>
            </w:r>
          </w:p>
        </w:tc>
        <w:tc>
          <w:tcPr>
            <w:tcW w:w="1073" w:type="dxa"/>
            <w:vAlign w:val="bottom"/>
          </w:tcPr>
          <w:p w:rsidR="00276501" w:rsidRPr="00013B36" w:rsidRDefault="00276501" w:rsidP="00276501">
            <w:pPr>
              <w:spacing w:after="0"/>
              <w:jc w:val="center"/>
              <w:rPr>
                <w:sz w:val="18"/>
                <w:szCs w:val="18"/>
              </w:rPr>
            </w:pPr>
            <w:r w:rsidRPr="00013B36">
              <w:rPr>
                <w:sz w:val="18"/>
                <w:szCs w:val="18"/>
              </w:rPr>
              <w:t>2,825</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1985</w:t>
            </w:r>
          </w:p>
        </w:tc>
        <w:tc>
          <w:tcPr>
            <w:tcW w:w="1131" w:type="dxa"/>
            <w:vAlign w:val="bottom"/>
          </w:tcPr>
          <w:p w:rsidR="00276501" w:rsidRPr="00013B36" w:rsidRDefault="00276501" w:rsidP="00276501">
            <w:pPr>
              <w:spacing w:after="0"/>
              <w:jc w:val="center"/>
              <w:rPr>
                <w:sz w:val="18"/>
                <w:szCs w:val="18"/>
              </w:rPr>
            </w:pPr>
            <w:r w:rsidRPr="00013B36">
              <w:rPr>
                <w:sz w:val="18"/>
                <w:szCs w:val="18"/>
              </w:rPr>
              <w:t>942</w:t>
            </w:r>
          </w:p>
        </w:tc>
        <w:tc>
          <w:tcPr>
            <w:tcW w:w="1097" w:type="dxa"/>
            <w:vAlign w:val="bottom"/>
          </w:tcPr>
          <w:p w:rsidR="00276501" w:rsidRPr="00013B36" w:rsidRDefault="00276501" w:rsidP="00276501">
            <w:pPr>
              <w:spacing w:after="0"/>
              <w:jc w:val="center"/>
              <w:rPr>
                <w:sz w:val="18"/>
                <w:szCs w:val="18"/>
              </w:rPr>
            </w:pPr>
            <w:r w:rsidRPr="00013B36">
              <w:rPr>
                <w:sz w:val="18"/>
                <w:szCs w:val="18"/>
              </w:rPr>
              <w:t>810</w:t>
            </w:r>
          </w:p>
        </w:tc>
        <w:tc>
          <w:tcPr>
            <w:tcW w:w="1091" w:type="dxa"/>
            <w:vAlign w:val="bottom"/>
          </w:tcPr>
          <w:p w:rsidR="00276501" w:rsidRPr="00013B36" w:rsidRDefault="00276501" w:rsidP="00276501">
            <w:pPr>
              <w:spacing w:after="0"/>
              <w:jc w:val="center"/>
              <w:rPr>
                <w:sz w:val="18"/>
                <w:szCs w:val="18"/>
              </w:rPr>
            </w:pPr>
            <w:r w:rsidRPr="00013B36">
              <w:rPr>
                <w:sz w:val="18"/>
                <w:szCs w:val="18"/>
              </w:rPr>
              <w:t>276</w:t>
            </w:r>
          </w:p>
        </w:tc>
        <w:tc>
          <w:tcPr>
            <w:tcW w:w="1073" w:type="dxa"/>
            <w:vAlign w:val="bottom"/>
          </w:tcPr>
          <w:p w:rsidR="00276501" w:rsidRPr="00013B36" w:rsidRDefault="00276501" w:rsidP="00276501">
            <w:pPr>
              <w:spacing w:after="0"/>
              <w:jc w:val="center"/>
              <w:rPr>
                <w:sz w:val="18"/>
                <w:szCs w:val="18"/>
              </w:rPr>
            </w:pPr>
            <w:r w:rsidRPr="00013B36">
              <w:rPr>
                <w:sz w:val="18"/>
                <w:szCs w:val="18"/>
              </w:rPr>
              <w:t>6,169</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1986</w:t>
            </w:r>
          </w:p>
        </w:tc>
        <w:tc>
          <w:tcPr>
            <w:tcW w:w="1131" w:type="dxa"/>
            <w:vAlign w:val="bottom"/>
          </w:tcPr>
          <w:p w:rsidR="00276501" w:rsidRPr="00013B36" w:rsidRDefault="00276501" w:rsidP="00276501">
            <w:pPr>
              <w:spacing w:after="0"/>
              <w:jc w:val="center"/>
              <w:rPr>
                <w:sz w:val="18"/>
                <w:szCs w:val="18"/>
              </w:rPr>
            </w:pPr>
            <w:r w:rsidRPr="00013B36">
              <w:rPr>
                <w:sz w:val="18"/>
                <w:szCs w:val="18"/>
              </w:rPr>
              <w:t>454</w:t>
            </w:r>
          </w:p>
        </w:tc>
        <w:tc>
          <w:tcPr>
            <w:tcW w:w="1097" w:type="dxa"/>
            <w:vAlign w:val="bottom"/>
          </w:tcPr>
          <w:p w:rsidR="00276501" w:rsidRPr="00013B36" w:rsidRDefault="00276501" w:rsidP="00276501">
            <w:pPr>
              <w:spacing w:after="0"/>
              <w:jc w:val="center"/>
              <w:rPr>
                <w:sz w:val="18"/>
                <w:szCs w:val="18"/>
              </w:rPr>
            </w:pPr>
            <w:r w:rsidRPr="00013B36">
              <w:rPr>
                <w:sz w:val="18"/>
                <w:szCs w:val="18"/>
              </w:rPr>
              <w:t>60</w:t>
            </w:r>
          </w:p>
        </w:tc>
        <w:tc>
          <w:tcPr>
            <w:tcW w:w="1091" w:type="dxa"/>
            <w:vAlign w:val="bottom"/>
          </w:tcPr>
          <w:p w:rsidR="00276501" w:rsidRPr="00013B36" w:rsidRDefault="00276501" w:rsidP="00276501">
            <w:pPr>
              <w:spacing w:after="0"/>
              <w:jc w:val="center"/>
              <w:rPr>
                <w:sz w:val="18"/>
                <w:szCs w:val="18"/>
              </w:rPr>
            </w:pPr>
            <w:r w:rsidRPr="00013B36">
              <w:rPr>
                <w:sz w:val="18"/>
                <w:szCs w:val="18"/>
              </w:rPr>
              <w:t>363</w:t>
            </w:r>
          </w:p>
        </w:tc>
        <w:tc>
          <w:tcPr>
            <w:tcW w:w="1073" w:type="dxa"/>
            <w:vAlign w:val="bottom"/>
          </w:tcPr>
          <w:p w:rsidR="00276501" w:rsidRPr="00013B36" w:rsidRDefault="00276501" w:rsidP="00276501">
            <w:pPr>
              <w:spacing w:after="0"/>
              <w:jc w:val="center"/>
              <w:rPr>
                <w:sz w:val="18"/>
                <w:szCs w:val="18"/>
              </w:rPr>
            </w:pPr>
            <w:r w:rsidRPr="00013B36">
              <w:rPr>
                <w:sz w:val="18"/>
                <w:szCs w:val="18"/>
              </w:rPr>
              <w:t>1,752</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1987</w:t>
            </w:r>
          </w:p>
        </w:tc>
        <w:tc>
          <w:tcPr>
            <w:tcW w:w="1131" w:type="dxa"/>
            <w:vAlign w:val="bottom"/>
          </w:tcPr>
          <w:p w:rsidR="00276501" w:rsidRPr="00013B36" w:rsidRDefault="00276501" w:rsidP="00276501">
            <w:pPr>
              <w:spacing w:after="0"/>
              <w:jc w:val="center"/>
              <w:rPr>
                <w:sz w:val="18"/>
                <w:szCs w:val="18"/>
              </w:rPr>
            </w:pPr>
            <w:r w:rsidRPr="00013B36">
              <w:rPr>
                <w:sz w:val="18"/>
                <w:szCs w:val="18"/>
              </w:rPr>
              <w:t>668</w:t>
            </w:r>
          </w:p>
        </w:tc>
        <w:tc>
          <w:tcPr>
            <w:tcW w:w="1097" w:type="dxa"/>
            <w:vAlign w:val="bottom"/>
          </w:tcPr>
          <w:p w:rsidR="00276501" w:rsidRPr="00013B36" w:rsidRDefault="00276501" w:rsidP="00276501">
            <w:pPr>
              <w:spacing w:after="0"/>
              <w:jc w:val="center"/>
              <w:rPr>
                <w:sz w:val="18"/>
                <w:szCs w:val="18"/>
              </w:rPr>
            </w:pPr>
            <w:r w:rsidRPr="00013B36">
              <w:rPr>
                <w:sz w:val="18"/>
                <w:szCs w:val="18"/>
              </w:rPr>
              <w:t>314</w:t>
            </w:r>
          </w:p>
        </w:tc>
        <w:tc>
          <w:tcPr>
            <w:tcW w:w="1091" w:type="dxa"/>
            <w:vAlign w:val="bottom"/>
          </w:tcPr>
          <w:p w:rsidR="00276501" w:rsidRPr="00013B36" w:rsidRDefault="00276501" w:rsidP="00276501">
            <w:pPr>
              <w:spacing w:after="0"/>
              <w:jc w:val="center"/>
              <w:rPr>
                <w:sz w:val="18"/>
                <w:szCs w:val="18"/>
              </w:rPr>
            </w:pPr>
            <w:r w:rsidRPr="00013B36">
              <w:rPr>
                <w:sz w:val="18"/>
                <w:szCs w:val="18"/>
              </w:rPr>
              <w:t>204</w:t>
            </w:r>
          </w:p>
        </w:tc>
        <w:tc>
          <w:tcPr>
            <w:tcW w:w="1073" w:type="dxa"/>
            <w:vAlign w:val="bottom"/>
          </w:tcPr>
          <w:p w:rsidR="00276501" w:rsidRPr="00013B36" w:rsidRDefault="00276501" w:rsidP="00276501">
            <w:pPr>
              <w:spacing w:after="0"/>
              <w:jc w:val="center"/>
              <w:rPr>
                <w:sz w:val="18"/>
                <w:szCs w:val="18"/>
              </w:rPr>
            </w:pPr>
            <w:r w:rsidRPr="00013B36">
              <w:rPr>
                <w:sz w:val="18"/>
                <w:szCs w:val="18"/>
              </w:rPr>
              <w:t>3,260</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1,113</w:t>
            </w:r>
          </w:p>
        </w:tc>
        <w:tc>
          <w:tcPr>
            <w:tcW w:w="1120" w:type="dxa"/>
            <w:vAlign w:val="bottom"/>
          </w:tcPr>
          <w:p w:rsidR="00276501" w:rsidRPr="00013B36" w:rsidRDefault="00276501" w:rsidP="00276501">
            <w:pPr>
              <w:spacing w:after="0"/>
              <w:jc w:val="center"/>
              <w:rPr>
                <w:sz w:val="18"/>
                <w:szCs w:val="18"/>
              </w:rPr>
            </w:pPr>
            <w:r w:rsidRPr="00013B36">
              <w:rPr>
                <w:sz w:val="18"/>
                <w:szCs w:val="18"/>
              </w:rPr>
              <w:t>37,432</w:t>
            </w:r>
          </w:p>
        </w:tc>
        <w:tc>
          <w:tcPr>
            <w:tcW w:w="1081" w:type="dxa"/>
            <w:vAlign w:val="bottom"/>
          </w:tcPr>
          <w:p w:rsidR="00276501" w:rsidRPr="00013B36" w:rsidRDefault="00276501" w:rsidP="00276501">
            <w:pPr>
              <w:spacing w:after="0"/>
              <w:jc w:val="center"/>
              <w:rPr>
                <w:sz w:val="18"/>
                <w:szCs w:val="18"/>
              </w:rPr>
            </w:pPr>
            <w:r w:rsidRPr="00013B36">
              <w:rPr>
                <w:sz w:val="18"/>
                <w:szCs w:val="18"/>
              </w:rPr>
              <w:t>55,457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1988</w:t>
            </w:r>
          </w:p>
        </w:tc>
        <w:tc>
          <w:tcPr>
            <w:tcW w:w="1131" w:type="dxa"/>
            <w:vAlign w:val="bottom"/>
          </w:tcPr>
          <w:p w:rsidR="00276501" w:rsidRPr="00013B36" w:rsidRDefault="00276501" w:rsidP="00276501">
            <w:pPr>
              <w:spacing w:after="0"/>
              <w:jc w:val="center"/>
              <w:rPr>
                <w:sz w:val="18"/>
                <w:szCs w:val="18"/>
              </w:rPr>
            </w:pPr>
            <w:r w:rsidRPr="00013B36">
              <w:rPr>
                <w:sz w:val="18"/>
                <w:szCs w:val="18"/>
              </w:rPr>
              <w:t>756</w:t>
            </w:r>
          </w:p>
        </w:tc>
        <w:tc>
          <w:tcPr>
            <w:tcW w:w="1097" w:type="dxa"/>
            <w:vAlign w:val="bottom"/>
          </w:tcPr>
          <w:p w:rsidR="00276501" w:rsidRPr="00013B36" w:rsidRDefault="00276501" w:rsidP="00276501">
            <w:pPr>
              <w:spacing w:after="0"/>
              <w:jc w:val="center"/>
              <w:rPr>
                <w:sz w:val="18"/>
                <w:szCs w:val="18"/>
              </w:rPr>
            </w:pPr>
            <w:r w:rsidRPr="00013B36">
              <w:rPr>
                <w:sz w:val="18"/>
                <w:szCs w:val="18"/>
              </w:rPr>
              <w:t>164</w:t>
            </w:r>
          </w:p>
        </w:tc>
        <w:tc>
          <w:tcPr>
            <w:tcW w:w="1091" w:type="dxa"/>
            <w:vAlign w:val="bottom"/>
          </w:tcPr>
          <w:p w:rsidR="00276501" w:rsidRPr="00013B36" w:rsidRDefault="00276501" w:rsidP="00276501">
            <w:pPr>
              <w:spacing w:after="0"/>
              <w:jc w:val="center"/>
              <w:rPr>
                <w:sz w:val="18"/>
                <w:szCs w:val="18"/>
              </w:rPr>
            </w:pPr>
            <w:r w:rsidRPr="00013B36">
              <w:rPr>
                <w:sz w:val="18"/>
                <w:szCs w:val="18"/>
              </w:rPr>
              <w:t>542</w:t>
            </w:r>
          </w:p>
        </w:tc>
        <w:tc>
          <w:tcPr>
            <w:tcW w:w="1073" w:type="dxa"/>
            <w:vAlign w:val="bottom"/>
          </w:tcPr>
          <w:p w:rsidR="00276501" w:rsidRPr="00013B36" w:rsidRDefault="00276501" w:rsidP="00276501">
            <w:pPr>
              <w:spacing w:after="0"/>
              <w:jc w:val="center"/>
              <w:rPr>
                <w:sz w:val="18"/>
                <w:szCs w:val="18"/>
              </w:rPr>
            </w:pPr>
            <w:r w:rsidRPr="00013B36">
              <w:rPr>
                <w:sz w:val="18"/>
                <w:szCs w:val="18"/>
              </w:rPr>
              <w:t>2,724</w:t>
            </w:r>
          </w:p>
        </w:tc>
        <w:tc>
          <w:tcPr>
            <w:tcW w:w="936" w:type="dxa"/>
            <w:vAlign w:val="bottom"/>
          </w:tcPr>
          <w:p w:rsidR="00276501" w:rsidRPr="00013B36" w:rsidRDefault="00276501" w:rsidP="00276501">
            <w:pPr>
              <w:spacing w:after="0"/>
              <w:jc w:val="center"/>
              <w:rPr>
                <w:sz w:val="18"/>
                <w:szCs w:val="18"/>
              </w:rPr>
            </w:pPr>
            <w:r w:rsidRPr="00013B36">
              <w:rPr>
                <w:sz w:val="18"/>
                <w:szCs w:val="18"/>
              </w:rPr>
              <w:t>-</w:t>
            </w:r>
          </w:p>
        </w:tc>
        <w:tc>
          <w:tcPr>
            <w:tcW w:w="1039" w:type="dxa"/>
            <w:vAlign w:val="bottom"/>
          </w:tcPr>
          <w:p w:rsidR="00276501" w:rsidRPr="00013B36" w:rsidRDefault="00276501" w:rsidP="00276501">
            <w:pPr>
              <w:spacing w:after="0"/>
              <w:jc w:val="center"/>
              <w:rPr>
                <w:sz w:val="18"/>
                <w:szCs w:val="18"/>
              </w:rPr>
            </w:pPr>
            <w:r w:rsidRPr="00013B36">
              <w:rPr>
                <w:sz w:val="18"/>
                <w:szCs w:val="18"/>
              </w:rPr>
              <w:t>877</w:t>
            </w:r>
          </w:p>
        </w:tc>
        <w:tc>
          <w:tcPr>
            <w:tcW w:w="1120" w:type="dxa"/>
            <w:vAlign w:val="bottom"/>
          </w:tcPr>
          <w:p w:rsidR="00276501" w:rsidRPr="00013B36" w:rsidRDefault="00276501" w:rsidP="00276501">
            <w:pPr>
              <w:spacing w:after="0"/>
              <w:jc w:val="center"/>
              <w:rPr>
                <w:sz w:val="18"/>
                <w:szCs w:val="18"/>
              </w:rPr>
            </w:pPr>
            <w:r w:rsidRPr="00013B36">
              <w:rPr>
                <w:sz w:val="18"/>
                <w:szCs w:val="18"/>
              </w:rPr>
              <w:t>29,495</w:t>
            </w:r>
          </w:p>
        </w:tc>
        <w:tc>
          <w:tcPr>
            <w:tcW w:w="1081" w:type="dxa"/>
            <w:vAlign w:val="bottom"/>
          </w:tcPr>
          <w:p w:rsidR="00276501" w:rsidRPr="00013B36" w:rsidRDefault="00276501" w:rsidP="00276501">
            <w:pPr>
              <w:spacing w:after="0"/>
              <w:jc w:val="center"/>
              <w:rPr>
                <w:sz w:val="18"/>
                <w:szCs w:val="18"/>
              </w:rPr>
            </w:pPr>
            <w:r w:rsidRPr="00013B36">
              <w:rPr>
                <w:sz w:val="18"/>
                <w:szCs w:val="18"/>
              </w:rPr>
              <w:t>39,450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1989</w:t>
            </w:r>
          </w:p>
        </w:tc>
        <w:tc>
          <w:tcPr>
            <w:tcW w:w="1131" w:type="dxa"/>
            <w:vAlign w:val="bottom"/>
          </w:tcPr>
          <w:p w:rsidR="00276501" w:rsidRPr="00013B36" w:rsidRDefault="00276501" w:rsidP="00276501">
            <w:pPr>
              <w:spacing w:after="0"/>
              <w:jc w:val="center"/>
              <w:rPr>
                <w:sz w:val="18"/>
                <w:szCs w:val="18"/>
              </w:rPr>
            </w:pPr>
            <w:r w:rsidRPr="00013B36">
              <w:rPr>
                <w:sz w:val="18"/>
                <w:szCs w:val="18"/>
              </w:rPr>
              <w:t>502</w:t>
            </w:r>
          </w:p>
        </w:tc>
        <w:tc>
          <w:tcPr>
            <w:tcW w:w="1097" w:type="dxa"/>
            <w:vAlign w:val="bottom"/>
          </w:tcPr>
          <w:p w:rsidR="00276501" w:rsidRPr="00013B36" w:rsidRDefault="00276501" w:rsidP="00276501">
            <w:pPr>
              <w:spacing w:after="0"/>
              <w:jc w:val="center"/>
              <w:rPr>
                <w:sz w:val="18"/>
                <w:szCs w:val="18"/>
              </w:rPr>
            </w:pPr>
            <w:r w:rsidRPr="00013B36">
              <w:rPr>
                <w:sz w:val="18"/>
                <w:szCs w:val="18"/>
              </w:rPr>
              <w:t>566</w:t>
            </w:r>
          </w:p>
        </w:tc>
        <w:tc>
          <w:tcPr>
            <w:tcW w:w="1091" w:type="dxa"/>
            <w:vAlign w:val="bottom"/>
          </w:tcPr>
          <w:p w:rsidR="00276501" w:rsidRPr="00013B36" w:rsidRDefault="00276501" w:rsidP="00276501">
            <w:pPr>
              <w:spacing w:after="0"/>
              <w:jc w:val="center"/>
              <w:rPr>
                <w:sz w:val="18"/>
                <w:szCs w:val="18"/>
              </w:rPr>
            </w:pPr>
            <w:r w:rsidRPr="00013B36">
              <w:rPr>
                <w:sz w:val="18"/>
                <w:szCs w:val="18"/>
              </w:rPr>
              <w:t>242</w:t>
            </w:r>
          </w:p>
        </w:tc>
        <w:tc>
          <w:tcPr>
            <w:tcW w:w="1073" w:type="dxa"/>
            <w:vAlign w:val="bottom"/>
          </w:tcPr>
          <w:p w:rsidR="00276501" w:rsidRPr="00013B36" w:rsidRDefault="00276501" w:rsidP="00276501">
            <w:pPr>
              <w:spacing w:after="0"/>
              <w:jc w:val="center"/>
              <w:rPr>
                <w:sz w:val="18"/>
                <w:szCs w:val="18"/>
              </w:rPr>
            </w:pPr>
            <w:r w:rsidRPr="00013B36">
              <w:rPr>
                <w:sz w:val="18"/>
                <w:szCs w:val="18"/>
              </w:rPr>
              <w:t>7,509</w:t>
            </w:r>
          </w:p>
        </w:tc>
        <w:tc>
          <w:tcPr>
            <w:tcW w:w="936" w:type="dxa"/>
            <w:vAlign w:val="bottom"/>
          </w:tcPr>
          <w:p w:rsidR="00276501" w:rsidRPr="00013B36" w:rsidRDefault="00276501" w:rsidP="00276501">
            <w:pPr>
              <w:spacing w:after="0"/>
              <w:jc w:val="center"/>
              <w:rPr>
                <w:sz w:val="18"/>
                <w:szCs w:val="18"/>
              </w:rPr>
            </w:pPr>
            <w:r w:rsidRPr="00013B36">
              <w:rPr>
                <w:sz w:val="18"/>
                <w:szCs w:val="18"/>
              </w:rPr>
              <w:t>9,320</w:t>
            </w:r>
          </w:p>
        </w:tc>
        <w:tc>
          <w:tcPr>
            <w:tcW w:w="1039" w:type="dxa"/>
            <w:vAlign w:val="bottom"/>
          </w:tcPr>
          <w:p w:rsidR="00276501" w:rsidRPr="00013B36" w:rsidRDefault="00276501" w:rsidP="00276501">
            <w:pPr>
              <w:spacing w:after="0"/>
              <w:jc w:val="center"/>
              <w:rPr>
                <w:sz w:val="18"/>
                <w:szCs w:val="18"/>
              </w:rPr>
            </w:pPr>
            <w:r w:rsidRPr="00013B36">
              <w:rPr>
                <w:sz w:val="18"/>
                <w:szCs w:val="18"/>
              </w:rPr>
              <w:t>1,452</w:t>
            </w:r>
          </w:p>
        </w:tc>
        <w:tc>
          <w:tcPr>
            <w:tcW w:w="1120" w:type="dxa"/>
            <w:vAlign w:val="bottom"/>
          </w:tcPr>
          <w:p w:rsidR="00276501" w:rsidRPr="00013B36" w:rsidRDefault="00276501" w:rsidP="00276501">
            <w:pPr>
              <w:spacing w:after="0"/>
              <w:jc w:val="center"/>
              <w:rPr>
                <w:sz w:val="18"/>
                <w:szCs w:val="18"/>
              </w:rPr>
            </w:pPr>
            <w:r w:rsidRPr="00013B36">
              <w:rPr>
                <w:sz w:val="18"/>
                <w:szCs w:val="18"/>
              </w:rPr>
              <w:t>48,833</w:t>
            </w:r>
          </w:p>
        </w:tc>
        <w:tc>
          <w:tcPr>
            <w:tcW w:w="1081" w:type="dxa"/>
            <w:vAlign w:val="bottom"/>
          </w:tcPr>
          <w:p w:rsidR="00276501" w:rsidRPr="00013B36" w:rsidRDefault="00276501" w:rsidP="00276501">
            <w:pPr>
              <w:spacing w:after="0"/>
              <w:jc w:val="center"/>
              <w:rPr>
                <w:sz w:val="18"/>
                <w:szCs w:val="18"/>
              </w:rPr>
            </w:pPr>
            <w:r w:rsidRPr="00013B36">
              <w:rPr>
                <w:sz w:val="18"/>
                <w:szCs w:val="18"/>
              </w:rPr>
              <w:t>56,808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1990</w:t>
            </w:r>
          </w:p>
        </w:tc>
        <w:tc>
          <w:tcPr>
            <w:tcW w:w="1131" w:type="dxa"/>
            <w:vAlign w:val="bottom"/>
          </w:tcPr>
          <w:p w:rsidR="00276501" w:rsidRPr="00013B36" w:rsidRDefault="00276501" w:rsidP="00276501">
            <w:pPr>
              <w:spacing w:after="0"/>
              <w:jc w:val="center"/>
              <w:rPr>
                <w:sz w:val="18"/>
                <w:szCs w:val="18"/>
              </w:rPr>
            </w:pPr>
            <w:r w:rsidRPr="00013B36">
              <w:rPr>
                <w:sz w:val="18"/>
                <w:szCs w:val="18"/>
              </w:rPr>
              <w:t>697</w:t>
            </w:r>
          </w:p>
        </w:tc>
        <w:tc>
          <w:tcPr>
            <w:tcW w:w="1097" w:type="dxa"/>
            <w:vAlign w:val="bottom"/>
          </w:tcPr>
          <w:p w:rsidR="00276501" w:rsidRPr="00013B36" w:rsidRDefault="00276501" w:rsidP="00276501">
            <w:pPr>
              <w:spacing w:after="0"/>
              <w:jc w:val="center"/>
              <w:rPr>
                <w:sz w:val="18"/>
                <w:szCs w:val="18"/>
              </w:rPr>
            </w:pPr>
            <w:r w:rsidRPr="00013B36">
              <w:rPr>
                <w:sz w:val="18"/>
                <w:szCs w:val="18"/>
              </w:rPr>
              <w:t>1,711</w:t>
            </w:r>
          </w:p>
        </w:tc>
        <w:tc>
          <w:tcPr>
            <w:tcW w:w="1091" w:type="dxa"/>
            <w:vAlign w:val="bottom"/>
          </w:tcPr>
          <w:p w:rsidR="00276501" w:rsidRPr="00013B36" w:rsidRDefault="00276501" w:rsidP="00276501">
            <w:pPr>
              <w:spacing w:after="0"/>
              <w:jc w:val="center"/>
              <w:rPr>
                <w:sz w:val="18"/>
                <w:szCs w:val="18"/>
              </w:rPr>
            </w:pPr>
            <w:r w:rsidRPr="00013B36">
              <w:rPr>
                <w:sz w:val="18"/>
                <w:szCs w:val="18"/>
              </w:rPr>
              <w:t>324</w:t>
            </w:r>
          </w:p>
        </w:tc>
        <w:tc>
          <w:tcPr>
            <w:tcW w:w="1073" w:type="dxa"/>
            <w:vAlign w:val="bottom"/>
          </w:tcPr>
          <w:p w:rsidR="00276501" w:rsidRPr="00013B36" w:rsidRDefault="00276501" w:rsidP="00276501">
            <w:pPr>
              <w:spacing w:after="0"/>
              <w:jc w:val="center"/>
              <w:rPr>
                <w:sz w:val="18"/>
                <w:szCs w:val="18"/>
              </w:rPr>
            </w:pPr>
            <w:r w:rsidRPr="00013B36">
              <w:rPr>
                <w:sz w:val="18"/>
                <w:szCs w:val="18"/>
              </w:rPr>
              <w:t>11,050</w:t>
            </w:r>
          </w:p>
        </w:tc>
        <w:tc>
          <w:tcPr>
            <w:tcW w:w="936" w:type="dxa"/>
            <w:vAlign w:val="bottom"/>
          </w:tcPr>
          <w:p w:rsidR="00276501" w:rsidRPr="00013B36" w:rsidRDefault="00276501" w:rsidP="00276501">
            <w:pPr>
              <w:spacing w:after="0"/>
              <w:jc w:val="center"/>
              <w:rPr>
                <w:sz w:val="18"/>
                <w:szCs w:val="18"/>
              </w:rPr>
            </w:pPr>
            <w:r w:rsidRPr="00013B36">
              <w:rPr>
                <w:sz w:val="18"/>
                <w:szCs w:val="18"/>
              </w:rPr>
              <w:t>13,715</w:t>
            </w:r>
          </w:p>
        </w:tc>
        <w:tc>
          <w:tcPr>
            <w:tcW w:w="1039" w:type="dxa"/>
            <w:vAlign w:val="bottom"/>
          </w:tcPr>
          <w:p w:rsidR="00276501" w:rsidRPr="00013B36" w:rsidRDefault="00276501" w:rsidP="00276501">
            <w:pPr>
              <w:spacing w:after="0"/>
              <w:jc w:val="center"/>
              <w:rPr>
                <w:sz w:val="18"/>
                <w:szCs w:val="18"/>
              </w:rPr>
            </w:pPr>
            <w:r w:rsidRPr="00013B36">
              <w:rPr>
                <w:sz w:val="18"/>
                <w:szCs w:val="18"/>
              </w:rPr>
              <w:t>3,383</w:t>
            </w:r>
          </w:p>
        </w:tc>
        <w:tc>
          <w:tcPr>
            <w:tcW w:w="1120" w:type="dxa"/>
            <w:vAlign w:val="bottom"/>
          </w:tcPr>
          <w:p w:rsidR="00276501" w:rsidRPr="00013B36" w:rsidRDefault="00276501" w:rsidP="00276501">
            <w:pPr>
              <w:spacing w:after="0"/>
              <w:jc w:val="center"/>
              <w:rPr>
                <w:sz w:val="18"/>
                <w:szCs w:val="18"/>
              </w:rPr>
            </w:pPr>
            <w:r w:rsidRPr="00013B36">
              <w:rPr>
                <w:sz w:val="18"/>
                <w:szCs w:val="18"/>
              </w:rPr>
              <w:t>79,807</w:t>
            </w:r>
            <w:r w:rsidRPr="00013B36">
              <w:rPr>
                <w:sz w:val="18"/>
                <w:szCs w:val="18"/>
                <w:vertAlign w:val="superscript"/>
              </w:rPr>
              <w:t>a</w:t>
            </w:r>
          </w:p>
        </w:tc>
        <w:tc>
          <w:tcPr>
            <w:tcW w:w="1081" w:type="dxa"/>
            <w:vAlign w:val="bottom"/>
          </w:tcPr>
          <w:p w:rsidR="00276501" w:rsidRPr="00013B36" w:rsidRDefault="00276501" w:rsidP="00276501">
            <w:pPr>
              <w:spacing w:after="0"/>
              <w:jc w:val="center"/>
              <w:rPr>
                <w:sz w:val="18"/>
                <w:szCs w:val="18"/>
              </w:rPr>
            </w:pPr>
            <w:r w:rsidRPr="00013B36">
              <w:rPr>
                <w:sz w:val="18"/>
                <w:szCs w:val="18"/>
              </w:rPr>
              <w:t>72,196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1991</w:t>
            </w:r>
          </w:p>
        </w:tc>
        <w:tc>
          <w:tcPr>
            <w:tcW w:w="1131" w:type="dxa"/>
            <w:vAlign w:val="bottom"/>
          </w:tcPr>
          <w:p w:rsidR="00276501" w:rsidRPr="00013B36" w:rsidRDefault="00276501" w:rsidP="00276501">
            <w:pPr>
              <w:spacing w:after="0"/>
              <w:jc w:val="center"/>
              <w:rPr>
                <w:sz w:val="18"/>
                <w:szCs w:val="18"/>
              </w:rPr>
            </w:pPr>
            <w:r w:rsidRPr="00013B36">
              <w:rPr>
                <w:sz w:val="18"/>
                <w:szCs w:val="18"/>
              </w:rPr>
              <w:t>808</w:t>
            </w:r>
          </w:p>
        </w:tc>
        <w:tc>
          <w:tcPr>
            <w:tcW w:w="1097" w:type="dxa"/>
            <w:vAlign w:val="bottom"/>
          </w:tcPr>
          <w:p w:rsidR="00276501" w:rsidRPr="00013B36" w:rsidRDefault="00276501" w:rsidP="00276501">
            <w:pPr>
              <w:spacing w:after="0"/>
              <w:jc w:val="center"/>
              <w:rPr>
                <w:sz w:val="18"/>
                <w:szCs w:val="18"/>
              </w:rPr>
            </w:pPr>
            <w:r w:rsidRPr="00013B36">
              <w:rPr>
                <w:sz w:val="18"/>
                <w:szCs w:val="18"/>
              </w:rPr>
              <w:t>1,415</w:t>
            </w:r>
          </w:p>
        </w:tc>
        <w:tc>
          <w:tcPr>
            <w:tcW w:w="1091" w:type="dxa"/>
            <w:vAlign w:val="bottom"/>
          </w:tcPr>
          <w:p w:rsidR="00276501" w:rsidRPr="00013B36" w:rsidRDefault="00276501" w:rsidP="00276501">
            <w:pPr>
              <w:spacing w:after="0"/>
              <w:jc w:val="center"/>
              <w:rPr>
                <w:sz w:val="18"/>
                <w:szCs w:val="18"/>
              </w:rPr>
            </w:pPr>
            <w:r w:rsidRPr="00013B36">
              <w:rPr>
                <w:sz w:val="18"/>
                <w:szCs w:val="18"/>
              </w:rPr>
              <w:t>410</w:t>
            </w:r>
          </w:p>
        </w:tc>
        <w:tc>
          <w:tcPr>
            <w:tcW w:w="1073" w:type="dxa"/>
            <w:vAlign w:val="bottom"/>
          </w:tcPr>
          <w:p w:rsidR="00276501" w:rsidRPr="00013B36" w:rsidRDefault="00276501" w:rsidP="00276501">
            <w:pPr>
              <w:spacing w:after="0"/>
              <w:jc w:val="center"/>
              <w:rPr>
                <w:sz w:val="18"/>
                <w:szCs w:val="18"/>
              </w:rPr>
            </w:pPr>
            <w:r w:rsidRPr="00013B36">
              <w:rPr>
                <w:sz w:val="18"/>
                <w:szCs w:val="18"/>
              </w:rPr>
              <w:t>11,530</w:t>
            </w:r>
          </w:p>
        </w:tc>
        <w:tc>
          <w:tcPr>
            <w:tcW w:w="936" w:type="dxa"/>
            <w:vAlign w:val="bottom"/>
          </w:tcPr>
          <w:p w:rsidR="00276501" w:rsidRPr="00013B36" w:rsidRDefault="00276501" w:rsidP="00276501">
            <w:pPr>
              <w:spacing w:after="0"/>
              <w:jc w:val="center"/>
              <w:rPr>
                <w:sz w:val="18"/>
                <w:szCs w:val="18"/>
              </w:rPr>
            </w:pPr>
            <w:r w:rsidRPr="00013B36">
              <w:rPr>
                <w:sz w:val="18"/>
                <w:szCs w:val="18"/>
              </w:rPr>
              <w:t>14,311</w:t>
            </w:r>
          </w:p>
        </w:tc>
        <w:tc>
          <w:tcPr>
            <w:tcW w:w="1039" w:type="dxa"/>
            <w:vAlign w:val="bottom"/>
          </w:tcPr>
          <w:p w:rsidR="00276501" w:rsidRPr="00013B36" w:rsidRDefault="00276501" w:rsidP="00276501">
            <w:pPr>
              <w:spacing w:after="0"/>
              <w:jc w:val="center"/>
              <w:rPr>
                <w:sz w:val="18"/>
                <w:szCs w:val="18"/>
              </w:rPr>
            </w:pPr>
            <w:r w:rsidRPr="00013B36">
              <w:rPr>
                <w:sz w:val="18"/>
                <w:szCs w:val="18"/>
              </w:rPr>
              <w:t>2,513</w:t>
            </w:r>
          </w:p>
        </w:tc>
        <w:tc>
          <w:tcPr>
            <w:tcW w:w="1120" w:type="dxa"/>
            <w:vAlign w:val="bottom"/>
          </w:tcPr>
          <w:p w:rsidR="00276501" w:rsidRPr="00013B36" w:rsidRDefault="00276501" w:rsidP="00276501">
            <w:pPr>
              <w:spacing w:after="0"/>
              <w:jc w:val="center"/>
              <w:rPr>
                <w:sz w:val="18"/>
                <w:szCs w:val="18"/>
              </w:rPr>
            </w:pPr>
            <w:r w:rsidRPr="00013B36">
              <w:rPr>
                <w:sz w:val="18"/>
                <w:szCs w:val="18"/>
              </w:rPr>
              <w:t>84,517</w:t>
            </w:r>
          </w:p>
        </w:tc>
        <w:tc>
          <w:tcPr>
            <w:tcW w:w="1081" w:type="dxa"/>
            <w:vAlign w:val="bottom"/>
          </w:tcPr>
          <w:p w:rsidR="00276501" w:rsidRPr="00013B36" w:rsidRDefault="00276501" w:rsidP="00276501">
            <w:pPr>
              <w:spacing w:after="0"/>
              <w:jc w:val="center"/>
              <w:rPr>
                <w:sz w:val="18"/>
                <w:szCs w:val="18"/>
              </w:rPr>
            </w:pPr>
            <w:r w:rsidRPr="00013B36">
              <w:rPr>
                <w:sz w:val="18"/>
                <w:szCs w:val="18"/>
              </w:rPr>
              <w:t>127,484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1992</w:t>
            </w:r>
          </w:p>
        </w:tc>
        <w:tc>
          <w:tcPr>
            <w:tcW w:w="1131" w:type="dxa"/>
            <w:vAlign w:val="bottom"/>
          </w:tcPr>
          <w:p w:rsidR="00276501" w:rsidRPr="00013B36" w:rsidRDefault="00276501" w:rsidP="00276501">
            <w:pPr>
              <w:spacing w:after="0"/>
              <w:jc w:val="center"/>
              <w:rPr>
                <w:sz w:val="18"/>
                <w:szCs w:val="18"/>
              </w:rPr>
            </w:pPr>
            <w:r w:rsidRPr="00013B36">
              <w:rPr>
                <w:sz w:val="18"/>
                <w:szCs w:val="18"/>
              </w:rPr>
              <w:t>1,020</w:t>
            </w:r>
          </w:p>
        </w:tc>
        <w:tc>
          <w:tcPr>
            <w:tcW w:w="1097" w:type="dxa"/>
            <w:vAlign w:val="bottom"/>
          </w:tcPr>
          <w:p w:rsidR="00276501" w:rsidRPr="00013B36" w:rsidRDefault="00276501" w:rsidP="00276501">
            <w:pPr>
              <w:spacing w:after="0"/>
              <w:jc w:val="center"/>
              <w:rPr>
                <w:sz w:val="18"/>
                <w:szCs w:val="18"/>
              </w:rPr>
            </w:pPr>
            <w:r w:rsidRPr="00013B36">
              <w:rPr>
                <w:sz w:val="18"/>
                <w:szCs w:val="18"/>
              </w:rPr>
              <w:t>2,512</w:t>
            </w:r>
          </w:p>
        </w:tc>
        <w:tc>
          <w:tcPr>
            <w:tcW w:w="1091" w:type="dxa"/>
            <w:vAlign w:val="bottom"/>
          </w:tcPr>
          <w:p w:rsidR="00276501" w:rsidRPr="00013B36" w:rsidRDefault="00276501" w:rsidP="00276501">
            <w:pPr>
              <w:spacing w:after="0"/>
              <w:jc w:val="center"/>
              <w:rPr>
                <w:sz w:val="18"/>
                <w:szCs w:val="18"/>
              </w:rPr>
            </w:pPr>
            <w:r w:rsidRPr="00013B36">
              <w:rPr>
                <w:sz w:val="18"/>
                <w:szCs w:val="18"/>
              </w:rPr>
              <w:t>403</w:t>
            </w:r>
          </w:p>
        </w:tc>
        <w:tc>
          <w:tcPr>
            <w:tcW w:w="1073" w:type="dxa"/>
            <w:vAlign w:val="bottom"/>
          </w:tcPr>
          <w:p w:rsidR="00276501" w:rsidRPr="00013B36" w:rsidRDefault="00276501" w:rsidP="00276501">
            <w:pPr>
              <w:spacing w:after="0"/>
              <w:jc w:val="center"/>
              <w:rPr>
                <w:sz w:val="18"/>
                <w:szCs w:val="18"/>
              </w:rPr>
            </w:pPr>
            <w:r w:rsidRPr="00013B36">
              <w:rPr>
                <w:sz w:val="18"/>
                <w:szCs w:val="18"/>
              </w:rPr>
              <w:t>15,300</w:t>
            </w:r>
          </w:p>
        </w:tc>
        <w:tc>
          <w:tcPr>
            <w:tcW w:w="936" w:type="dxa"/>
            <w:vAlign w:val="bottom"/>
          </w:tcPr>
          <w:p w:rsidR="00276501" w:rsidRPr="00013B36" w:rsidRDefault="00276501" w:rsidP="00276501">
            <w:pPr>
              <w:spacing w:after="0"/>
              <w:jc w:val="center"/>
              <w:rPr>
                <w:sz w:val="18"/>
                <w:szCs w:val="18"/>
              </w:rPr>
            </w:pPr>
            <w:r w:rsidRPr="00013B36">
              <w:rPr>
                <w:sz w:val="18"/>
                <w:szCs w:val="18"/>
              </w:rPr>
              <w:t>18,991</w:t>
            </w:r>
          </w:p>
        </w:tc>
        <w:tc>
          <w:tcPr>
            <w:tcW w:w="1039" w:type="dxa"/>
            <w:vAlign w:val="bottom"/>
          </w:tcPr>
          <w:p w:rsidR="00276501" w:rsidRPr="00013B36" w:rsidRDefault="00276501" w:rsidP="00276501">
            <w:pPr>
              <w:spacing w:after="0"/>
              <w:jc w:val="center"/>
              <w:rPr>
                <w:sz w:val="18"/>
                <w:szCs w:val="18"/>
              </w:rPr>
            </w:pPr>
            <w:r w:rsidRPr="00013B36">
              <w:rPr>
                <w:sz w:val="18"/>
                <w:szCs w:val="18"/>
              </w:rPr>
              <w:t>2,307</w:t>
            </w:r>
          </w:p>
        </w:tc>
        <w:tc>
          <w:tcPr>
            <w:tcW w:w="1120" w:type="dxa"/>
            <w:vAlign w:val="bottom"/>
          </w:tcPr>
          <w:p w:rsidR="00276501" w:rsidRPr="00013B36" w:rsidRDefault="00276501" w:rsidP="00276501">
            <w:pPr>
              <w:spacing w:after="0"/>
              <w:jc w:val="center"/>
              <w:rPr>
                <w:sz w:val="18"/>
                <w:szCs w:val="18"/>
              </w:rPr>
            </w:pPr>
            <w:r w:rsidRPr="00013B36">
              <w:rPr>
                <w:sz w:val="18"/>
                <w:szCs w:val="18"/>
              </w:rPr>
              <w:t>77,588</w:t>
            </w:r>
          </w:p>
        </w:tc>
        <w:tc>
          <w:tcPr>
            <w:tcW w:w="1081" w:type="dxa"/>
            <w:vAlign w:val="bottom"/>
          </w:tcPr>
          <w:p w:rsidR="00276501" w:rsidRPr="00013B36" w:rsidRDefault="00276501" w:rsidP="00276501">
            <w:pPr>
              <w:spacing w:after="0"/>
              <w:jc w:val="center"/>
              <w:rPr>
                <w:sz w:val="18"/>
                <w:szCs w:val="18"/>
              </w:rPr>
            </w:pPr>
            <w:r w:rsidRPr="00013B36">
              <w:rPr>
                <w:sz w:val="18"/>
                <w:szCs w:val="18"/>
              </w:rPr>
              <w:t>83,729</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1993</w:t>
            </w:r>
          </w:p>
        </w:tc>
        <w:tc>
          <w:tcPr>
            <w:tcW w:w="1131" w:type="dxa"/>
            <w:vAlign w:val="bottom"/>
          </w:tcPr>
          <w:p w:rsidR="00276501" w:rsidRPr="00013B36" w:rsidRDefault="00276501" w:rsidP="00276501">
            <w:pPr>
              <w:spacing w:after="0"/>
              <w:jc w:val="center"/>
              <w:rPr>
                <w:sz w:val="18"/>
                <w:szCs w:val="18"/>
              </w:rPr>
            </w:pPr>
            <w:r w:rsidRPr="00013B36">
              <w:rPr>
                <w:sz w:val="18"/>
                <w:szCs w:val="18"/>
              </w:rPr>
              <w:t>859</w:t>
            </w:r>
          </w:p>
        </w:tc>
        <w:tc>
          <w:tcPr>
            <w:tcW w:w="1097" w:type="dxa"/>
            <w:vAlign w:val="bottom"/>
          </w:tcPr>
          <w:p w:rsidR="00276501" w:rsidRPr="00013B36" w:rsidRDefault="00276501" w:rsidP="00276501">
            <w:pPr>
              <w:spacing w:after="0"/>
              <w:jc w:val="center"/>
              <w:rPr>
                <w:sz w:val="18"/>
                <w:szCs w:val="18"/>
              </w:rPr>
            </w:pPr>
            <w:r w:rsidRPr="00013B36">
              <w:rPr>
                <w:sz w:val="18"/>
                <w:szCs w:val="18"/>
              </w:rPr>
              <w:t>1,352</w:t>
            </w:r>
          </w:p>
        </w:tc>
        <w:tc>
          <w:tcPr>
            <w:tcW w:w="1091" w:type="dxa"/>
            <w:vAlign w:val="bottom"/>
          </w:tcPr>
          <w:p w:rsidR="00276501" w:rsidRPr="00013B36" w:rsidRDefault="00276501" w:rsidP="00276501">
            <w:pPr>
              <w:spacing w:after="0"/>
              <w:jc w:val="center"/>
              <w:rPr>
                <w:sz w:val="18"/>
                <w:szCs w:val="18"/>
              </w:rPr>
            </w:pPr>
            <w:r w:rsidRPr="00013B36">
              <w:rPr>
                <w:sz w:val="18"/>
                <w:szCs w:val="18"/>
              </w:rPr>
              <w:t>112</w:t>
            </w:r>
          </w:p>
        </w:tc>
        <w:tc>
          <w:tcPr>
            <w:tcW w:w="1073" w:type="dxa"/>
            <w:vAlign w:val="bottom"/>
          </w:tcPr>
          <w:p w:rsidR="00276501" w:rsidRPr="00013B36" w:rsidRDefault="00276501" w:rsidP="00276501">
            <w:pPr>
              <w:spacing w:after="0"/>
              <w:jc w:val="center"/>
              <w:rPr>
                <w:sz w:val="18"/>
                <w:szCs w:val="18"/>
              </w:rPr>
            </w:pPr>
            <w:r w:rsidRPr="00013B36">
              <w:rPr>
                <w:sz w:val="18"/>
                <w:szCs w:val="18"/>
              </w:rPr>
              <w:t>15,670</w:t>
            </w:r>
          </w:p>
        </w:tc>
        <w:tc>
          <w:tcPr>
            <w:tcW w:w="936" w:type="dxa"/>
            <w:vAlign w:val="bottom"/>
          </w:tcPr>
          <w:p w:rsidR="00276501" w:rsidRPr="00013B36" w:rsidRDefault="00276501" w:rsidP="00276501">
            <w:pPr>
              <w:spacing w:after="0"/>
              <w:jc w:val="center"/>
              <w:rPr>
                <w:sz w:val="18"/>
                <w:szCs w:val="18"/>
              </w:rPr>
            </w:pPr>
            <w:r w:rsidRPr="00013B36">
              <w:rPr>
                <w:sz w:val="18"/>
                <w:szCs w:val="18"/>
              </w:rPr>
              <w:t>19,450</w:t>
            </w:r>
          </w:p>
        </w:tc>
        <w:tc>
          <w:tcPr>
            <w:tcW w:w="1039" w:type="dxa"/>
            <w:vAlign w:val="bottom"/>
          </w:tcPr>
          <w:p w:rsidR="00276501" w:rsidRPr="00013B36" w:rsidRDefault="00276501" w:rsidP="00276501">
            <w:pPr>
              <w:spacing w:after="0"/>
              <w:jc w:val="center"/>
              <w:rPr>
                <w:sz w:val="18"/>
                <w:szCs w:val="18"/>
              </w:rPr>
            </w:pPr>
            <w:r w:rsidRPr="00013B36">
              <w:rPr>
                <w:sz w:val="18"/>
                <w:szCs w:val="18"/>
              </w:rPr>
              <w:t>1,731</w:t>
            </w:r>
          </w:p>
        </w:tc>
        <w:tc>
          <w:tcPr>
            <w:tcW w:w="1120" w:type="dxa"/>
            <w:vAlign w:val="bottom"/>
          </w:tcPr>
          <w:p w:rsidR="00276501" w:rsidRPr="00013B36" w:rsidRDefault="00276501" w:rsidP="00276501">
            <w:pPr>
              <w:spacing w:after="0"/>
              <w:jc w:val="center"/>
              <w:rPr>
                <w:sz w:val="18"/>
                <w:szCs w:val="18"/>
              </w:rPr>
            </w:pPr>
            <w:r w:rsidRPr="00013B36">
              <w:rPr>
                <w:sz w:val="18"/>
                <w:szCs w:val="18"/>
              </w:rPr>
              <w:t>58,217</w:t>
            </w:r>
          </w:p>
        </w:tc>
        <w:tc>
          <w:tcPr>
            <w:tcW w:w="1081" w:type="dxa"/>
            <w:vAlign w:val="bottom"/>
          </w:tcPr>
          <w:p w:rsidR="00276501" w:rsidRPr="00013B36" w:rsidRDefault="00276501" w:rsidP="00276501">
            <w:pPr>
              <w:spacing w:after="0"/>
              <w:jc w:val="center"/>
              <w:rPr>
                <w:sz w:val="18"/>
                <w:szCs w:val="18"/>
              </w:rPr>
            </w:pPr>
            <w:r w:rsidRPr="00013B36">
              <w:rPr>
                <w:sz w:val="18"/>
                <w:szCs w:val="18"/>
              </w:rPr>
              <w:t>119,330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1994</w:t>
            </w:r>
          </w:p>
        </w:tc>
        <w:tc>
          <w:tcPr>
            <w:tcW w:w="1131" w:type="dxa"/>
            <w:vAlign w:val="bottom"/>
          </w:tcPr>
          <w:p w:rsidR="00276501" w:rsidRPr="00013B36" w:rsidRDefault="00276501" w:rsidP="00276501">
            <w:pPr>
              <w:spacing w:after="0"/>
              <w:jc w:val="center"/>
              <w:rPr>
                <w:sz w:val="18"/>
                <w:szCs w:val="18"/>
              </w:rPr>
            </w:pPr>
            <w:r w:rsidRPr="00013B36">
              <w:rPr>
                <w:sz w:val="18"/>
                <w:szCs w:val="18"/>
              </w:rPr>
              <w:t>1,437</w:t>
            </w:r>
          </w:p>
        </w:tc>
        <w:tc>
          <w:tcPr>
            <w:tcW w:w="1097" w:type="dxa"/>
            <w:vAlign w:val="bottom"/>
          </w:tcPr>
          <w:p w:rsidR="00276501" w:rsidRPr="00013B36" w:rsidRDefault="00276501" w:rsidP="00276501">
            <w:pPr>
              <w:spacing w:after="0"/>
              <w:jc w:val="center"/>
              <w:rPr>
                <w:sz w:val="18"/>
                <w:szCs w:val="18"/>
              </w:rPr>
            </w:pPr>
            <w:r w:rsidRPr="00013B36">
              <w:rPr>
                <w:sz w:val="18"/>
                <w:szCs w:val="18"/>
              </w:rPr>
              <w:t>1,829</w:t>
            </w:r>
          </w:p>
        </w:tc>
        <w:tc>
          <w:tcPr>
            <w:tcW w:w="1091" w:type="dxa"/>
            <w:vAlign w:val="bottom"/>
          </w:tcPr>
          <w:p w:rsidR="00276501" w:rsidRPr="00013B36" w:rsidRDefault="00276501" w:rsidP="00276501">
            <w:pPr>
              <w:spacing w:after="0"/>
              <w:jc w:val="center"/>
              <w:rPr>
                <w:sz w:val="18"/>
                <w:szCs w:val="18"/>
              </w:rPr>
            </w:pPr>
            <w:r w:rsidRPr="00013B36">
              <w:rPr>
                <w:sz w:val="18"/>
                <w:szCs w:val="18"/>
              </w:rPr>
              <w:t>318</w:t>
            </w:r>
          </w:p>
        </w:tc>
        <w:tc>
          <w:tcPr>
            <w:tcW w:w="1073" w:type="dxa"/>
            <w:vAlign w:val="bottom"/>
          </w:tcPr>
          <w:p w:rsidR="00276501" w:rsidRPr="00013B36" w:rsidRDefault="00276501" w:rsidP="00276501">
            <w:pPr>
              <w:spacing w:after="0"/>
              <w:jc w:val="center"/>
              <w:rPr>
                <w:sz w:val="18"/>
                <w:szCs w:val="18"/>
              </w:rPr>
            </w:pPr>
            <w:r w:rsidRPr="00013B36">
              <w:rPr>
                <w:sz w:val="18"/>
                <w:szCs w:val="18"/>
              </w:rPr>
              <w:t>15,920</w:t>
            </w:r>
          </w:p>
        </w:tc>
        <w:tc>
          <w:tcPr>
            <w:tcW w:w="936" w:type="dxa"/>
            <w:vAlign w:val="bottom"/>
          </w:tcPr>
          <w:p w:rsidR="00276501" w:rsidRPr="00013B36" w:rsidRDefault="00276501" w:rsidP="00276501">
            <w:pPr>
              <w:spacing w:after="0"/>
              <w:jc w:val="center"/>
              <w:rPr>
                <w:sz w:val="18"/>
                <w:szCs w:val="18"/>
              </w:rPr>
            </w:pPr>
            <w:r w:rsidRPr="00013B36">
              <w:rPr>
                <w:sz w:val="18"/>
                <w:szCs w:val="18"/>
              </w:rPr>
              <w:t>19,760</w:t>
            </w:r>
          </w:p>
        </w:tc>
        <w:tc>
          <w:tcPr>
            <w:tcW w:w="1039" w:type="dxa"/>
            <w:vAlign w:val="bottom"/>
          </w:tcPr>
          <w:p w:rsidR="00276501" w:rsidRPr="00013B36" w:rsidRDefault="00276501" w:rsidP="00276501">
            <w:pPr>
              <w:spacing w:after="0"/>
              <w:jc w:val="center"/>
              <w:rPr>
                <w:sz w:val="18"/>
                <w:szCs w:val="18"/>
              </w:rPr>
            </w:pPr>
            <w:r w:rsidRPr="00013B36">
              <w:rPr>
                <w:sz w:val="18"/>
                <w:szCs w:val="18"/>
              </w:rPr>
              <w:t>5,781</w:t>
            </w:r>
          </w:p>
        </w:tc>
        <w:tc>
          <w:tcPr>
            <w:tcW w:w="1120" w:type="dxa"/>
            <w:vAlign w:val="bottom"/>
          </w:tcPr>
          <w:p w:rsidR="00276501" w:rsidRPr="00013B36" w:rsidRDefault="00276501" w:rsidP="00276501">
            <w:pPr>
              <w:spacing w:after="0"/>
              <w:jc w:val="center"/>
              <w:rPr>
                <w:sz w:val="18"/>
                <w:szCs w:val="18"/>
              </w:rPr>
            </w:pPr>
            <w:r w:rsidRPr="00013B36">
              <w:rPr>
                <w:sz w:val="18"/>
                <w:szCs w:val="18"/>
              </w:rPr>
              <w:t>194,425</w:t>
            </w:r>
          </w:p>
        </w:tc>
        <w:tc>
          <w:tcPr>
            <w:tcW w:w="1081" w:type="dxa"/>
            <w:vAlign w:val="bottom"/>
          </w:tcPr>
          <w:p w:rsidR="00276501" w:rsidRPr="00013B36" w:rsidRDefault="00276501" w:rsidP="00276501">
            <w:pPr>
              <w:spacing w:after="0"/>
              <w:jc w:val="center"/>
              <w:rPr>
                <w:sz w:val="18"/>
                <w:szCs w:val="18"/>
              </w:rPr>
            </w:pPr>
            <w:r w:rsidRPr="00013B36">
              <w:rPr>
                <w:sz w:val="18"/>
                <w:szCs w:val="18"/>
              </w:rPr>
              <w:t>96,343</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1995</w:t>
            </w:r>
          </w:p>
        </w:tc>
        <w:tc>
          <w:tcPr>
            <w:tcW w:w="1131" w:type="dxa"/>
            <w:vAlign w:val="bottom"/>
          </w:tcPr>
          <w:p w:rsidR="00276501" w:rsidRPr="00013B36" w:rsidRDefault="00276501" w:rsidP="00276501">
            <w:pPr>
              <w:spacing w:after="0"/>
              <w:jc w:val="center"/>
              <w:rPr>
                <w:sz w:val="18"/>
                <w:szCs w:val="18"/>
              </w:rPr>
            </w:pPr>
            <w:r w:rsidRPr="00013B36">
              <w:rPr>
                <w:sz w:val="18"/>
                <w:szCs w:val="18"/>
              </w:rPr>
              <w:t>460</w:t>
            </w:r>
          </w:p>
        </w:tc>
        <w:tc>
          <w:tcPr>
            <w:tcW w:w="1097" w:type="dxa"/>
            <w:vAlign w:val="bottom"/>
          </w:tcPr>
          <w:p w:rsidR="00276501" w:rsidRPr="00013B36" w:rsidRDefault="00276501" w:rsidP="00276501">
            <w:pPr>
              <w:spacing w:after="0"/>
              <w:jc w:val="center"/>
              <w:rPr>
                <w:sz w:val="18"/>
                <w:szCs w:val="18"/>
              </w:rPr>
            </w:pPr>
            <w:r w:rsidRPr="00013B36">
              <w:rPr>
                <w:sz w:val="18"/>
                <w:szCs w:val="18"/>
              </w:rPr>
              <w:t>600</w:t>
            </w:r>
          </w:p>
        </w:tc>
        <w:tc>
          <w:tcPr>
            <w:tcW w:w="1091" w:type="dxa"/>
            <w:vAlign w:val="bottom"/>
          </w:tcPr>
          <w:p w:rsidR="00276501" w:rsidRPr="00013B36" w:rsidRDefault="00276501" w:rsidP="00276501">
            <w:pPr>
              <w:spacing w:after="0"/>
              <w:jc w:val="center"/>
              <w:rPr>
                <w:sz w:val="18"/>
                <w:szCs w:val="18"/>
              </w:rPr>
            </w:pPr>
            <w:r w:rsidRPr="00013B36">
              <w:rPr>
                <w:sz w:val="18"/>
                <w:szCs w:val="18"/>
              </w:rPr>
              <w:t>277</w:t>
            </w:r>
          </w:p>
        </w:tc>
        <w:tc>
          <w:tcPr>
            <w:tcW w:w="1073" w:type="dxa"/>
            <w:vAlign w:val="bottom"/>
          </w:tcPr>
          <w:p w:rsidR="00276501" w:rsidRPr="00013B36" w:rsidRDefault="00276501" w:rsidP="00276501">
            <w:pPr>
              <w:spacing w:after="0"/>
              <w:jc w:val="center"/>
              <w:rPr>
                <w:sz w:val="18"/>
                <w:szCs w:val="18"/>
              </w:rPr>
            </w:pPr>
            <w:r w:rsidRPr="00013B36">
              <w:rPr>
                <w:sz w:val="18"/>
                <w:szCs w:val="18"/>
              </w:rPr>
              <w:t>4,945</w:t>
            </w:r>
          </w:p>
        </w:tc>
        <w:tc>
          <w:tcPr>
            <w:tcW w:w="936" w:type="dxa"/>
            <w:vAlign w:val="bottom"/>
          </w:tcPr>
          <w:p w:rsidR="00276501" w:rsidRPr="00013B36" w:rsidRDefault="00276501" w:rsidP="00276501">
            <w:pPr>
              <w:spacing w:after="0"/>
              <w:jc w:val="center"/>
              <w:rPr>
                <w:sz w:val="18"/>
                <w:szCs w:val="18"/>
              </w:rPr>
            </w:pPr>
            <w:r w:rsidRPr="00013B36">
              <w:rPr>
                <w:sz w:val="18"/>
                <w:szCs w:val="18"/>
              </w:rPr>
              <w:t>6,138</w:t>
            </w:r>
          </w:p>
        </w:tc>
        <w:tc>
          <w:tcPr>
            <w:tcW w:w="1039" w:type="dxa"/>
            <w:vAlign w:val="bottom"/>
          </w:tcPr>
          <w:p w:rsidR="00276501" w:rsidRPr="00013B36" w:rsidRDefault="00276501" w:rsidP="00276501">
            <w:pPr>
              <w:spacing w:after="0"/>
              <w:jc w:val="center"/>
              <w:rPr>
                <w:sz w:val="18"/>
                <w:szCs w:val="18"/>
              </w:rPr>
            </w:pPr>
            <w:r w:rsidRPr="00013B36">
              <w:rPr>
                <w:sz w:val="18"/>
                <w:szCs w:val="18"/>
              </w:rPr>
              <w:t>1,687</w:t>
            </w:r>
          </w:p>
        </w:tc>
        <w:tc>
          <w:tcPr>
            <w:tcW w:w="1120" w:type="dxa"/>
            <w:vAlign w:val="bottom"/>
          </w:tcPr>
          <w:p w:rsidR="00276501" w:rsidRPr="00013B36" w:rsidRDefault="00276501" w:rsidP="00276501">
            <w:pPr>
              <w:spacing w:after="0"/>
              <w:jc w:val="center"/>
              <w:rPr>
                <w:sz w:val="18"/>
                <w:szCs w:val="18"/>
              </w:rPr>
            </w:pPr>
            <w:r w:rsidRPr="00013B36">
              <w:rPr>
                <w:sz w:val="18"/>
                <w:szCs w:val="18"/>
              </w:rPr>
              <w:t>56,737</w:t>
            </w:r>
          </w:p>
        </w:tc>
        <w:tc>
          <w:tcPr>
            <w:tcW w:w="1081" w:type="dxa"/>
            <w:vAlign w:val="bottom"/>
          </w:tcPr>
          <w:p w:rsidR="00276501" w:rsidRPr="00013B36" w:rsidRDefault="00276501" w:rsidP="00276501">
            <w:pPr>
              <w:spacing w:after="0"/>
              <w:jc w:val="center"/>
              <w:rPr>
                <w:sz w:val="18"/>
                <w:szCs w:val="18"/>
              </w:rPr>
            </w:pPr>
            <w:r w:rsidRPr="00013B36">
              <w:rPr>
                <w:sz w:val="18"/>
                <w:szCs w:val="18"/>
              </w:rPr>
              <w:t>55,710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1996</w:t>
            </w:r>
          </w:p>
        </w:tc>
        <w:tc>
          <w:tcPr>
            <w:tcW w:w="1131" w:type="dxa"/>
            <w:vAlign w:val="bottom"/>
          </w:tcPr>
          <w:p w:rsidR="00276501" w:rsidRPr="00013B36" w:rsidRDefault="00276501" w:rsidP="00276501">
            <w:pPr>
              <w:spacing w:after="0"/>
              <w:jc w:val="center"/>
              <w:rPr>
                <w:sz w:val="18"/>
                <w:szCs w:val="18"/>
              </w:rPr>
            </w:pPr>
            <w:r w:rsidRPr="00013B36">
              <w:rPr>
                <w:sz w:val="18"/>
                <w:szCs w:val="18"/>
              </w:rPr>
              <w:t>515</w:t>
            </w:r>
          </w:p>
        </w:tc>
        <w:tc>
          <w:tcPr>
            <w:tcW w:w="1097" w:type="dxa"/>
            <w:vAlign w:val="bottom"/>
          </w:tcPr>
          <w:p w:rsidR="00276501" w:rsidRPr="00013B36" w:rsidRDefault="00276501" w:rsidP="00276501">
            <w:pPr>
              <w:spacing w:after="0"/>
              <w:jc w:val="center"/>
              <w:rPr>
                <w:sz w:val="18"/>
                <w:szCs w:val="18"/>
              </w:rPr>
            </w:pPr>
            <w:r w:rsidRPr="00013B36">
              <w:rPr>
                <w:sz w:val="18"/>
                <w:szCs w:val="18"/>
              </w:rPr>
              <w:t>798</w:t>
            </w:r>
          </w:p>
        </w:tc>
        <w:tc>
          <w:tcPr>
            <w:tcW w:w="1091" w:type="dxa"/>
            <w:vAlign w:val="bottom"/>
          </w:tcPr>
          <w:p w:rsidR="00276501" w:rsidRPr="00013B36" w:rsidRDefault="00276501" w:rsidP="00276501">
            <w:pPr>
              <w:spacing w:after="0"/>
              <w:jc w:val="center"/>
              <w:rPr>
                <w:sz w:val="18"/>
                <w:szCs w:val="18"/>
              </w:rPr>
            </w:pPr>
            <w:r w:rsidRPr="00013B36">
              <w:rPr>
                <w:sz w:val="18"/>
                <w:szCs w:val="18"/>
              </w:rPr>
              <w:t>263</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vAlign w:val="bottom"/>
          </w:tcPr>
          <w:p w:rsidR="00276501" w:rsidRPr="00013B36" w:rsidRDefault="00276501" w:rsidP="00276501">
            <w:pPr>
              <w:spacing w:after="0"/>
              <w:jc w:val="center"/>
              <w:rPr>
                <w:sz w:val="18"/>
                <w:szCs w:val="18"/>
              </w:rPr>
            </w:pPr>
            <w:r w:rsidRPr="00013B36">
              <w:rPr>
                <w:sz w:val="18"/>
                <w:szCs w:val="18"/>
              </w:rPr>
              <w:t>7,509</w:t>
            </w:r>
          </w:p>
        </w:tc>
        <w:tc>
          <w:tcPr>
            <w:tcW w:w="1039" w:type="dxa"/>
            <w:vAlign w:val="bottom"/>
          </w:tcPr>
          <w:p w:rsidR="00276501" w:rsidRPr="00013B36" w:rsidRDefault="00276501" w:rsidP="00276501">
            <w:pPr>
              <w:spacing w:after="0"/>
              <w:jc w:val="center"/>
              <w:rPr>
                <w:sz w:val="18"/>
                <w:szCs w:val="18"/>
              </w:rPr>
            </w:pPr>
            <w:r w:rsidRPr="00013B36">
              <w:rPr>
                <w:sz w:val="18"/>
                <w:szCs w:val="18"/>
              </w:rPr>
              <w:t>1,110</w:t>
            </w:r>
          </w:p>
        </w:tc>
        <w:tc>
          <w:tcPr>
            <w:tcW w:w="1120" w:type="dxa"/>
            <w:vAlign w:val="bottom"/>
          </w:tcPr>
          <w:p w:rsidR="00276501" w:rsidRPr="00013B36" w:rsidRDefault="00276501" w:rsidP="00276501">
            <w:pPr>
              <w:spacing w:after="0"/>
              <w:jc w:val="center"/>
              <w:rPr>
                <w:sz w:val="18"/>
                <w:szCs w:val="18"/>
              </w:rPr>
            </w:pPr>
            <w:r w:rsidRPr="00013B36">
              <w:rPr>
                <w:sz w:val="18"/>
                <w:szCs w:val="18"/>
              </w:rPr>
              <w:t>37,331</w:t>
            </w:r>
          </w:p>
        </w:tc>
        <w:tc>
          <w:tcPr>
            <w:tcW w:w="1081" w:type="dxa"/>
            <w:vAlign w:val="bottom"/>
          </w:tcPr>
          <w:p w:rsidR="00276501" w:rsidRPr="00013B36" w:rsidRDefault="00276501" w:rsidP="00276501">
            <w:pPr>
              <w:spacing w:after="0"/>
              <w:jc w:val="center"/>
              <w:rPr>
                <w:sz w:val="18"/>
                <w:szCs w:val="18"/>
              </w:rPr>
            </w:pPr>
            <w:r w:rsidRPr="00013B36">
              <w:rPr>
                <w:sz w:val="18"/>
                <w:szCs w:val="18"/>
              </w:rPr>
              <w:t>44,635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1997</w:t>
            </w:r>
          </w:p>
        </w:tc>
        <w:tc>
          <w:tcPr>
            <w:tcW w:w="1131" w:type="dxa"/>
            <w:vAlign w:val="bottom"/>
          </w:tcPr>
          <w:p w:rsidR="00276501" w:rsidRPr="00013B36" w:rsidRDefault="00276501" w:rsidP="00276501">
            <w:pPr>
              <w:spacing w:after="0"/>
              <w:jc w:val="center"/>
              <w:rPr>
                <w:sz w:val="18"/>
                <w:szCs w:val="18"/>
              </w:rPr>
            </w:pPr>
            <w:r w:rsidRPr="00013B36">
              <w:rPr>
                <w:sz w:val="18"/>
                <w:szCs w:val="18"/>
              </w:rPr>
              <w:t>609</w:t>
            </w:r>
          </w:p>
        </w:tc>
        <w:tc>
          <w:tcPr>
            <w:tcW w:w="1097" w:type="dxa"/>
            <w:vAlign w:val="bottom"/>
          </w:tcPr>
          <w:p w:rsidR="00276501" w:rsidRPr="00013B36" w:rsidRDefault="00276501" w:rsidP="00276501">
            <w:pPr>
              <w:spacing w:after="0"/>
              <w:jc w:val="center"/>
              <w:rPr>
                <w:sz w:val="18"/>
                <w:szCs w:val="18"/>
              </w:rPr>
            </w:pPr>
            <w:r w:rsidRPr="00013B36">
              <w:rPr>
                <w:sz w:val="18"/>
                <w:szCs w:val="18"/>
              </w:rPr>
              <w:t>1,018</w:t>
            </w:r>
          </w:p>
        </w:tc>
        <w:tc>
          <w:tcPr>
            <w:tcW w:w="1091" w:type="dxa"/>
            <w:vAlign w:val="bottom"/>
          </w:tcPr>
          <w:p w:rsidR="00276501" w:rsidRPr="00013B36" w:rsidRDefault="00276501" w:rsidP="00276501">
            <w:pPr>
              <w:spacing w:after="0"/>
              <w:jc w:val="center"/>
              <w:rPr>
                <w:sz w:val="18"/>
                <w:szCs w:val="18"/>
              </w:rPr>
            </w:pPr>
            <w:r w:rsidRPr="00013B36">
              <w:rPr>
                <w:sz w:val="18"/>
                <w:szCs w:val="18"/>
              </w:rPr>
              <w:t>186</w:t>
            </w:r>
          </w:p>
        </w:tc>
        <w:tc>
          <w:tcPr>
            <w:tcW w:w="1073" w:type="dxa"/>
            <w:vAlign w:val="bottom"/>
          </w:tcPr>
          <w:p w:rsidR="00276501" w:rsidRPr="00013B36" w:rsidRDefault="00276501" w:rsidP="00276501">
            <w:pPr>
              <w:spacing w:after="0"/>
              <w:jc w:val="center"/>
              <w:rPr>
                <w:sz w:val="18"/>
                <w:szCs w:val="18"/>
              </w:rPr>
            </w:pPr>
            <w:r w:rsidRPr="00013B36">
              <w:rPr>
                <w:sz w:val="18"/>
                <w:szCs w:val="18"/>
              </w:rPr>
              <w:t>10,050</w:t>
            </w:r>
          </w:p>
        </w:tc>
        <w:tc>
          <w:tcPr>
            <w:tcW w:w="936" w:type="dxa"/>
            <w:vAlign w:val="bottom"/>
          </w:tcPr>
          <w:p w:rsidR="00276501" w:rsidRPr="00013B36" w:rsidRDefault="00276501" w:rsidP="00276501">
            <w:pPr>
              <w:spacing w:after="0"/>
              <w:jc w:val="center"/>
              <w:rPr>
                <w:sz w:val="18"/>
                <w:szCs w:val="18"/>
              </w:rPr>
            </w:pPr>
            <w:r w:rsidRPr="00013B36">
              <w:rPr>
                <w:sz w:val="18"/>
                <w:szCs w:val="18"/>
              </w:rPr>
              <w:t>12,474</w:t>
            </w:r>
          </w:p>
        </w:tc>
        <w:tc>
          <w:tcPr>
            <w:tcW w:w="1039" w:type="dxa"/>
            <w:vAlign w:val="bottom"/>
          </w:tcPr>
          <w:p w:rsidR="00276501" w:rsidRPr="00013B36" w:rsidRDefault="00276501" w:rsidP="00276501">
            <w:pPr>
              <w:spacing w:after="0"/>
              <w:jc w:val="center"/>
              <w:rPr>
                <w:sz w:val="18"/>
                <w:szCs w:val="18"/>
              </w:rPr>
            </w:pPr>
            <w:r w:rsidRPr="00013B36">
              <w:rPr>
                <w:sz w:val="18"/>
                <w:szCs w:val="18"/>
              </w:rPr>
              <w:t>1,294</w:t>
            </w:r>
          </w:p>
        </w:tc>
        <w:tc>
          <w:tcPr>
            <w:tcW w:w="1120" w:type="dxa"/>
            <w:vAlign w:val="bottom"/>
          </w:tcPr>
          <w:p w:rsidR="00276501" w:rsidRPr="00013B36" w:rsidRDefault="00276501" w:rsidP="00276501">
            <w:pPr>
              <w:spacing w:after="0"/>
              <w:jc w:val="center"/>
              <w:rPr>
                <w:sz w:val="18"/>
                <w:szCs w:val="18"/>
              </w:rPr>
            </w:pPr>
            <w:r w:rsidRPr="00013B36">
              <w:rPr>
                <w:sz w:val="18"/>
                <w:szCs w:val="18"/>
              </w:rPr>
              <w:t>43,519</w:t>
            </w:r>
          </w:p>
        </w:tc>
        <w:tc>
          <w:tcPr>
            <w:tcW w:w="1081" w:type="dxa"/>
            <w:vAlign w:val="bottom"/>
          </w:tcPr>
          <w:p w:rsidR="00276501" w:rsidRPr="00013B36" w:rsidRDefault="00276501" w:rsidP="00276501">
            <w:pPr>
              <w:spacing w:after="0"/>
              <w:jc w:val="center"/>
              <w:rPr>
                <w:sz w:val="18"/>
                <w:szCs w:val="18"/>
              </w:rPr>
            </w:pPr>
            <w:r w:rsidRPr="00013B36">
              <w:rPr>
                <w:sz w:val="18"/>
                <w:szCs w:val="18"/>
              </w:rPr>
              <w:t>32,345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1998</w:t>
            </w:r>
          </w:p>
        </w:tc>
        <w:tc>
          <w:tcPr>
            <w:tcW w:w="1131" w:type="dxa"/>
            <w:vAlign w:val="bottom"/>
          </w:tcPr>
          <w:p w:rsidR="00276501" w:rsidRPr="00013B36" w:rsidRDefault="00276501" w:rsidP="00276501">
            <w:pPr>
              <w:spacing w:after="0"/>
              <w:jc w:val="center"/>
              <w:rPr>
                <w:sz w:val="18"/>
                <w:szCs w:val="18"/>
              </w:rPr>
            </w:pPr>
            <w:r w:rsidRPr="00013B36">
              <w:rPr>
                <w:sz w:val="18"/>
                <w:szCs w:val="18"/>
              </w:rPr>
              <w:t>862</w:t>
            </w:r>
          </w:p>
        </w:tc>
        <w:tc>
          <w:tcPr>
            <w:tcW w:w="1097" w:type="dxa"/>
            <w:vAlign w:val="bottom"/>
          </w:tcPr>
          <w:p w:rsidR="00276501" w:rsidRPr="00013B36" w:rsidRDefault="00276501" w:rsidP="00276501">
            <w:pPr>
              <w:spacing w:after="0"/>
              <w:jc w:val="center"/>
              <w:rPr>
                <w:sz w:val="18"/>
                <w:szCs w:val="18"/>
              </w:rPr>
            </w:pPr>
            <w:r w:rsidRPr="00013B36">
              <w:rPr>
                <w:sz w:val="18"/>
                <w:szCs w:val="18"/>
              </w:rPr>
              <w:t>1,160</w:t>
            </w:r>
          </w:p>
        </w:tc>
        <w:tc>
          <w:tcPr>
            <w:tcW w:w="1091" w:type="dxa"/>
            <w:vAlign w:val="bottom"/>
          </w:tcPr>
          <w:p w:rsidR="00276501" w:rsidRPr="00013B36" w:rsidRDefault="00276501" w:rsidP="00276501">
            <w:pPr>
              <w:spacing w:after="0"/>
              <w:jc w:val="center"/>
              <w:rPr>
                <w:sz w:val="18"/>
                <w:szCs w:val="18"/>
              </w:rPr>
            </w:pPr>
            <w:r w:rsidRPr="00013B36">
              <w:rPr>
                <w:sz w:val="18"/>
                <w:szCs w:val="18"/>
              </w:rPr>
              <w:t>102</w:t>
            </w:r>
          </w:p>
        </w:tc>
        <w:tc>
          <w:tcPr>
            <w:tcW w:w="1073" w:type="dxa"/>
            <w:vAlign w:val="bottom"/>
          </w:tcPr>
          <w:p w:rsidR="00276501" w:rsidRPr="00013B36" w:rsidRDefault="00276501" w:rsidP="00276501">
            <w:pPr>
              <w:spacing w:after="0"/>
              <w:jc w:val="center"/>
              <w:rPr>
                <w:sz w:val="18"/>
                <w:szCs w:val="18"/>
              </w:rPr>
            </w:pPr>
            <w:r w:rsidRPr="00013B36">
              <w:rPr>
                <w:sz w:val="18"/>
                <w:szCs w:val="18"/>
              </w:rPr>
              <w:t>6,802</w:t>
            </w:r>
          </w:p>
        </w:tc>
        <w:tc>
          <w:tcPr>
            <w:tcW w:w="936" w:type="dxa"/>
            <w:vAlign w:val="bottom"/>
          </w:tcPr>
          <w:p w:rsidR="00276501" w:rsidRPr="00013B36" w:rsidRDefault="00276501" w:rsidP="00276501">
            <w:pPr>
              <w:spacing w:after="0"/>
              <w:jc w:val="center"/>
              <w:rPr>
                <w:sz w:val="18"/>
                <w:szCs w:val="18"/>
              </w:rPr>
            </w:pPr>
            <w:r w:rsidRPr="00013B36">
              <w:rPr>
                <w:sz w:val="18"/>
                <w:szCs w:val="18"/>
              </w:rPr>
              <w:t>8,443</w:t>
            </w:r>
          </w:p>
        </w:tc>
        <w:tc>
          <w:tcPr>
            <w:tcW w:w="1039" w:type="dxa"/>
            <w:vAlign w:val="bottom"/>
          </w:tcPr>
          <w:p w:rsidR="00276501" w:rsidRPr="00013B36" w:rsidRDefault="00276501" w:rsidP="00276501">
            <w:pPr>
              <w:spacing w:after="0"/>
              <w:jc w:val="center"/>
              <w:rPr>
                <w:sz w:val="18"/>
                <w:szCs w:val="18"/>
              </w:rPr>
            </w:pPr>
            <w:r w:rsidRPr="00013B36">
              <w:rPr>
                <w:sz w:val="18"/>
                <w:szCs w:val="18"/>
              </w:rPr>
              <w:t>1,460</w:t>
            </w:r>
          </w:p>
        </w:tc>
        <w:tc>
          <w:tcPr>
            <w:tcW w:w="1120" w:type="dxa"/>
            <w:vAlign w:val="bottom"/>
          </w:tcPr>
          <w:p w:rsidR="00276501" w:rsidRPr="00013B36" w:rsidRDefault="00276501" w:rsidP="00276501">
            <w:pPr>
              <w:spacing w:after="0"/>
              <w:jc w:val="center"/>
              <w:rPr>
                <w:sz w:val="18"/>
                <w:szCs w:val="18"/>
              </w:rPr>
            </w:pPr>
            <w:r w:rsidRPr="00013B36">
              <w:rPr>
                <w:sz w:val="18"/>
                <w:szCs w:val="18"/>
              </w:rPr>
              <w:t>50,758</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61,382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1999</w:t>
            </w:r>
          </w:p>
        </w:tc>
        <w:tc>
          <w:tcPr>
            <w:tcW w:w="1131" w:type="dxa"/>
            <w:vAlign w:val="bottom"/>
          </w:tcPr>
          <w:p w:rsidR="00276501" w:rsidRPr="00013B36" w:rsidRDefault="00276501" w:rsidP="00276501">
            <w:pPr>
              <w:spacing w:after="0"/>
              <w:jc w:val="center"/>
              <w:rPr>
                <w:sz w:val="18"/>
                <w:szCs w:val="18"/>
              </w:rPr>
            </w:pPr>
            <w:r w:rsidRPr="00013B36">
              <w:rPr>
                <w:sz w:val="18"/>
                <w:szCs w:val="18"/>
              </w:rPr>
              <w:t>845</w:t>
            </w:r>
          </w:p>
        </w:tc>
        <w:tc>
          <w:tcPr>
            <w:tcW w:w="1097" w:type="dxa"/>
            <w:vAlign w:val="bottom"/>
          </w:tcPr>
          <w:p w:rsidR="00276501" w:rsidRPr="00013B36" w:rsidRDefault="00276501" w:rsidP="00276501">
            <w:pPr>
              <w:spacing w:after="0"/>
              <w:jc w:val="center"/>
              <w:rPr>
                <w:sz w:val="18"/>
                <w:szCs w:val="18"/>
              </w:rPr>
            </w:pPr>
            <w:r w:rsidRPr="00013B36">
              <w:rPr>
                <w:sz w:val="18"/>
                <w:szCs w:val="18"/>
              </w:rPr>
              <w:t>1,000</w:t>
            </w:r>
          </w:p>
        </w:tc>
        <w:tc>
          <w:tcPr>
            <w:tcW w:w="1091" w:type="dxa"/>
            <w:vAlign w:val="bottom"/>
          </w:tcPr>
          <w:p w:rsidR="00276501" w:rsidRPr="00013B36" w:rsidRDefault="00276501" w:rsidP="00276501">
            <w:pPr>
              <w:spacing w:after="0"/>
              <w:jc w:val="center"/>
              <w:rPr>
                <w:sz w:val="18"/>
                <w:szCs w:val="18"/>
              </w:rPr>
            </w:pPr>
            <w:r w:rsidRPr="00013B36">
              <w:rPr>
                <w:sz w:val="18"/>
                <w:szCs w:val="18"/>
              </w:rPr>
              <w:t>272</w:t>
            </w:r>
          </w:p>
        </w:tc>
        <w:tc>
          <w:tcPr>
            <w:tcW w:w="1073" w:type="dxa"/>
            <w:vAlign w:val="bottom"/>
          </w:tcPr>
          <w:p w:rsidR="00276501" w:rsidRPr="00013B36" w:rsidRDefault="00276501" w:rsidP="00276501">
            <w:pPr>
              <w:spacing w:after="0"/>
              <w:jc w:val="center"/>
              <w:rPr>
                <w:sz w:val="18"/>
                <w:szCs w:val="18"/>
              </w:rPr>
            </w:pPr>
            <w:r w:rsidRPr="00013B36">
              <w:rPr>
                <w:sz w:val="18"/>
                <w:szCs w:val="18"/>
              </w:rPr>
              <w:t>9,920</w:t>
            </w:r>
          </w:p>
        </w:tc>
        <w:tc>
          <w:tcPr>
            <w:tcW w:w="936" w:type="dxa"/>
            <w:vAlign w:val="bottom"/>
          </w:tcPr>
          <w:p w:rsidR="00276501" w:rsidRPr="00013B36" w:rsidRDefault="00276501" w:rsidP="00276501">
            <w:pPr>
              <w:spacing w:after="0"/>
              <w:jc w:val="center"/>
              <w:rPr>
                <w:sz w:val="18"/>
                <w:szCs w:val="18"/>
              </w:rPr>
            </w:pPr>
            <w:r w:rsidRPr="00013B36">
              <w:rPr>
                <w:sz w:val="18"/>
                <w:szCs w:val="18"/>
              </w:rPr>
              <w:t>12,313</w:t>
            </w:r>
          </w:p>
        </w:tc>
        <w:tc>
          <w:tcPr>
            <w:tcW w:w="1039" w:type="dxa"/>
            <w:vAlign w:val="bottom"/>
          </w:tcPr>
          <w:p w:rsidR="00276501" w:rsidRPr="00013B36" w:rsidRDefault="00276501" w:rsidP="00276501">
            <w:pPr>
              <w:spacing w:after="0"/>
              <w:jc w:val="center"/>
              <w:rPr>
                <w:sz w:val="18"/>
                <w:szCs w:val="18"/>
              </w:rPr>
            </w:pPr>
            <w:r w:rsidRPr="00013B36">
              <w:rPr>
                <w:sz w:val="18"/>
                <w:szCs w:val="18"/>
              </w:rPr>
              <w:t>1,699</w:t>
            </w:r>
          </w:p>
        </w:tc>
        <w:tc>
          <w:tcPr>
            <w:tcW w:w="1120" w:type="dxa"/>
            <w:vAlign w:val="bottom"/>
          </w:tcPr>
          <w:p w:rsidR="00276501" w:rsidRPr="00013B36" w:rsidRDefault="00276501" w:rsidP="00276501">
            <w:pPr>
              <w:spacing w:after="0"/>
              <w:jc w:val="center"/>
              <w:rPr>
                <w:sz w:val="18"/>
                <w:szCs w:val="18"/>
              </w:rPr>
            </w:pPr>
            <w:r w:rsidRPr="00013B36">
              <w:rPr>
                <w:sz w:val="18"/>
                <w:szCs w:val="18"/>
              </w:rPr>
              <w:t>57,140</w:t>
            </w:r>
          </w:p>
        </w:tc>
        <w:tc>
          <w:tcPr>
            <w:tcW w:w="1081" w:type="dxa"/>
            <w:vAlign w:val="bottom"/>
          </w:tcPr>
          <w:p w:rsidR="00276501" w:rsidRPr="00013B36" w:rsidRDefault="00276501" w:rsidP="00276501">
            <w:pPr>
              <w:spacing w:after="0"/>
              <w:jc w:val="center"/>
              <w:rPr>
                <w:sz w:val="18"/>
                <w:szCs w:val="18"/>
              </w:rPr>
            </w:pPr>
            <w:r w:rsidRPr="00013B36">
              <w:rPr>
                <w:sz w:val="18"/>
                <w:szCs w:val="18"/>
              </w:rPr>
              <w:t>60,768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2000</w:t>
            </w:r>
          </w:p>
        </w:tc>
        <w:tc>
          <w:tcPr>
            <w:tcW w:w="1131" w:type="dxa"/>
            <w:vAlign w:val="bottom"/>
          </w:tcPr>
          <w:p w:rsidR="00276501" w:rsidRPr="00013B36" w:rsidRDefault="00276501" w:rsidP="00276501">
            <w:pPr>
              <w:spacing w:after="0"/>
              <w:jc w:val="center"/>
              <w:rPr>
                <w:sz w:val="18"/>
                <w:szCs w:val="18"/>
              </w:rPr>
            </w:pPr>
            <w:r w:rsidRPr="00013B36">
              <w:rPr>
                <w:sz w:val="18"/>
                <w:szCs w:val="18"/>
              </w:rPr>
              <w:t>683</w:t>
            </w:r>
          </w:p>
        </w:tc>
        <w:tc>
          <w:tcPr>
            <w:tcW w:w="1097" w:type="dxa"/>
            <w:vAlign w:val="bottom"/>
          </w:tcPr>
          <w:p w:rsidR="00276501" w:rsidRPr="00013B36" w:rsidRDefault="00276501" w:rsidP="00276501">
            <w:pPr>
              <w:spacing w:after="0"/>
              <w:jc w:val="center"/>
              <w:rPr>
                <w:sz w:val="18"/>
                <w:szCs w:val="18"/>
              </w:rPr>
            </w:pPr>
            <w:r w:rsidRPr="00013B36">
              <w:rPr>
                <w:sz w:val="18"/>
                <w:szCs w:val="18"/>
              </w:rPr>
              <w:t>961</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10,650</w:t>
            </w:r>
          </w:p>
        </w:tc>
        <w:tc>
          <w:tcPr>
            <w:tcW w:w="936" w:type="dxa"/>
            <w:vAlign w:val="bottom"/>
          </w:tcPr>
          <w:p w:rsidR="00276501" w:rsidRPr="00013B36" w:rsidRDefault="00276501" w:rsidP="00276501">
            <w:pPr>
              <w:spacing w:after="0"/>
              <w:jc w:val="center"/>
              <w:rPr>
                <w:sz w:val="18"/>
                <w:szCs w:val="18"/>
              </w:rPr>
            </w:pPr>
            <w:r w:rsidRPr="00013B36">
              <w:rPr>
                <w:sz w:val="18"/>
                <w:szCs w:val="18"/>
              </w:rPr>
              <w:t>13,219</w:t>
            </w:r>
          </w:p>
        </w:tc>
        <w:tc>
          <w:tcPr>
            <w:tcW w:w="1039" w:type="dxa"/>
            <w:vAlign w:val="bottom"/>
          </w:tcPr>
          <w:p w:rsidR="00276501" w:rsidRPr="00013B36" w:rsidRDefault="00276501" w:rsidP="00276501">
            <w:pPr>
              <w:spacing w:after="0"/>
              <w:jc w:val="center"/>
              <w:rPr>
                <w:sz w:val="18"/>
                <w:szCs w:val="18"/>
              </w:rPr>
            </w:pPr>
            <w:r w:rsidRPr="00013B36">
              <w:rPr>
                <w:sz w:val="18"/>
                <w:szCs w:val="18"/>
              </w:rPr>
              <w:t>2,635</w:t>
            </w:r>
          </w:p>
        </w:tc>
        <w:tc>
          <w:tcPr>
            <w:tcW w:w="1120" w:type="dxa"/>
            <w:vAlign w:val="bottom"/>
          </w:tcPr>
          <w:p w:rsidR="00276501" w:rsidRPr="00013B36" w:rsidRDefault="00276501" w:rsidP="00276501">
            <w:pPr>
              <w:spacing w:after="0"/>
              <w:jc w:val="center"/>
              <w:rPr>
                <w:sz w:val="18"/>
                <w:szCs w:val="18"/>
              </w:rPr>
            </w:pPr>
            <w:r w:rsidRPr="00013B36">
              <w:rPr>
                <w:sz w:val="18"/>
                <w:szCs w:val="18"/>
              </w:rPr>
              <w:t>84,843</w:t>
            </w:r>
          </w:p>
        </w:tc>
        <w:tc>
          <w:tcPr>
            <w:tcW w:w="1081" w:type="dxa"/>
            <w:vAlign w:val="bottom"/>
          </w:tcPr>
          <w:p w:rsidR="00276501" w:rsidRPr="00013B36" w:rsidRDefault="00276501" w:rsidP="00276501">
            <w:pPr>
              <w:spacing w:after="0"/>
              <w:jc w:val="center"/>
              <w:rPr>
                <w:sz w:val="18"/>
                <w:szCs w:val="18"/>
              </w:rPr>
            </w:pPr>
            <w:r w:rsidRPr="00013B36">
              <w:rPr>
                <w:sz w:val="18"/>
                <w:szCs w:val="18"/>
              </w:rPr>
              <w:t>64,700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2001</w:t>
            </w:r>
          </w:p>
        </w:tc>
        <w:tc>
          <w:tcPr>
            <w:tcW w:w="1131" w:type="dxa"/>
            <w:vAlign w:val="bottom"/>
          </w:tcPr>
          <w:p w:rsidR="00276501" w:rsidRPr="00013B36" w:rsidRDefault="00276501" w:rsidP="00276501">
            <w:pPr>
              <w:spacing w:after="0"/>
              <w:jc w:val="center"/>
              <w:rPr>
                <w:sz w:val="18"/>
                <w:szCs w:val="18"/>
              </w:rPr>
            </w:pPr>
            <w:r w:rsidRPr="00013B36">
              <w:rPr>
                <w:sz w:val="18"/>
                <w:szCs w:val="18"/>
              </w:rPr>
              <w:t>865</w:t>
            </w:r>
          </w:p>
        </w:tc>
        <w:tc>
          <w:tcPr>
            <w:tcW w:w="1097" w:type="dxa"/>
            <w:vAlign w:val="bottom"/>
          </w:tcPr>
          <w:p w:rsidR="00276501" w:rsidRPr="00013B36" w:rsidRDefault="00276501" w:rsidP="00276501">
            <w:pPr>
              <w:spacing w:after="0"/>
              <w:jc w:val="center"/>
              <w:rPr>
                <w:sz w:val="18"/>
                <w:szCs w:val="18"/>
              </w:rPr>
            </w:pPr>
            <w:r w:rsidRPr="00013B36">
              <w:rPr>
                <w:sz w:val="18"/>
                <w:szCs w:val="18"/>
              </w:rPr>
              <w:t>1,119</w:t>
            </w:r>
          </w:p>
        </w:tc>
        <w:tc>
          <w:tcPr>
            <w:tcW w:w="1091" w:type="dxa"/>
            <w:vAlign w:val="bottom"/>
          </w:tcPr>
          <w:p w:rsidR="00276501" w:rsidRPr="00013B36" w:rsidRDefault="00276501" w:rsidP="00276501">
            <w:pPr>
              <w:spacing w:after="0"/>
              <w:jc w:val="center"/>
              <w:rPr>
                <w:sz w:val="18"/>
                <w:szCs w:val="18"/>
              </w:rPr>
            </w:pPr>
            <w:r w:rsidRPr="00013B36">
              <w:rPr>
                <w:sz w:val="18"/>
                <w:szCs w:val="18"/>
              </w:rPr>
              <w:t>106</w:t>
            </w:r>
          </w:p>
        </w:tc>
        <w:tc>
          <w:tcPr>
            <w:tcW w:w="1073" w:type="dxa"/>
            <w:vAlign w:val="bottom"/>
          </w:tcPr>
          <w:p w:rsidR="00276501" w:rsidRPr="00013B36" w:rsidRDefault="00276501" w:rsidP="00276501">
            <w:pPr>
              <w:spacing w:after="0"/>
              <w:jc w:val="center"/>
              <w:rPr>
                <w:sz w:val="18"/>
                <w:szCs w:val="18"/>
              </w:rPr>
            </w:pPr>
            <w:r w:rsidRPr="00013B36">
              <w:rPr>
                <w:sz w:val="18"/>
                <w:szCs w:val="18"/>
              </w:rPr>
              <w:t>19,290</w:t>
            </w:r>
          </w:p>
        </w:tc>
        <w:tc>
          <w:tcPr>
            <w:tcW w:w="936" w:type="dxa"/>
            <w:vAlign w:val="bottom"/>
          </w:tcPr>
          <w:p w:rsidR="00276501" w:rsidRPr="00013B36" w:rsidRDefault="00276501" w:rsidP="00276501">
            <w:pPr>
              <w:spacing w:after="0"/>
              <w:jc w:val="center"/>
              <w:rPr>
                <w:sz w:val="18"/>
                <w:szCs w:val="18"/>
              </w:rPr>
            </w:pPr>
            <w:r w:rsidRPr="00013B36">
              <w:rPr>
                <w:sz w:val="18"/>
                <w:szCs w:val="18"/>
              </w:rPr>
              <w:t>23,943</w:t>
            </w:r>
          </w:p>
        </w:tc>
        <w:tc>
          <w:tcPr>
            <w:tcW w:w="1039" w:type="dxa"/>
            <w:vAlign w:val="bottom"/>
          </w:tcPr>
          <w:p w:rsidR="00276501" w:rsidRPr="00013B36" w:rsidRDefault="00276501" w:rsidP="00276501">
            <w:pPr>
              <w:spacing w:after="0"/>
              <w:jc w:val="center"/>
              <w:rPr>
                <w:sz w:val="18"/>
                <w:szCs w:val="18"/>
              </w:rPr>
            </w:pPr>
            <w:r w:rsidRPr="00013B36">
              <w:rPr>
                <w:sz w:val="18"/>
                <w:szCs w:val="18"/>
              </w:rPr>
              <w:t>3,232</w:t>
            </w:r>
          </w:p>
        </w:tc>
        <w:tc>
          <w:tcPr>
            <w:tcW w:w="1120" w:type="dxa"/>
            <w:vAlign w:val="bottom"/>
          </w:tcPr>
          <w:p w:rsidR="00276501" w:rsidRPr="00013B36" w:rsidRDefault="00276501" w:rsidP="00276501">
            <w:pPr>
              <w:spacing w:after="0"/>
              <w:jc w:val="center"/>
              <w:rPr>
                <w:sz w:val="18"/>
                <w:szCs w:val="18"/>
              </w:rPr>
            </w:pPr>
            <w:r w:rsidRPr="00013B36">
              <w:rPr>
                <w:sz w:val="18"/>
                <w:szCs w:val="18"/>
              </w:rPr>
              <w:t>107,697</w:t>
            </w:r>
          </w:p>
        </w:tc>
        <w:tc>
          <w:tcPr>
            <w:tcW w:w="1081" w:type="dxa"/>
            <w:vAlign w:val="bottom"/>
          </w:tcPr>
          <w:p w:rsidR="00276501" w:rsidRPr="00013B36" w:rsidRDefault="00276501" w:rsidP="00276501">
            <w:pPr>
              <w:spacing w:after="0"/>
              <w:jc w:val="center"/>
              <w:rPr>
                <w:sz w:val="18"/>
                <w:szCs w:val="18"/>
              </w:rPr>
            </w:pPr>
            <w:r w:rsidRPr="00013B36">
              <w:rPr>
                <w:sz w:val="18"/>
                <w:szCs w:val="18"/>
              </w:rPr>
              <w:t>104,394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2002</w:t>
            </w:r>
          </w:p>
        </w:tc>
        <w:tc>
          <w:tcPr>
            <w:tcW w:w="1131" w:type="dxa"/>
            <w:vAlign w:val="bottom"/>
          </w:tcPr>
          <w:p w:rsidR="00276501" w:rsidRPr="00013B36" w:rsidRDefault="00276501" w:rsidP="00276501">
            <w:pPr>
              <w:spacing w:after="0"/>
              <w:jc w:val="center"/>
              <w:rPr>
                <w:sz w:val="18"/>
                <w:szCs w:val="18"/>
              </w:rPr>
            </w:pPr>
            <w:r w:rsidRPr="00013B36">
              <w:rPr>
                <w:sz w:val="18"/>
                <w:szCs w:val="18"/>
              </w:rPr>
              <w:t>1,176</w:t>
            </w:r>
          </w:p>
        </w:tc>
        <w:tc>
          <w:tcPr>
            <w:tcW w:w="1097" w:type="dxa"/>
            <w:vAlign w:val="bottom"/>
          </w:tcPr>
          <w:p w:rsidR="00276501" w:rsidRPr="00013B36" w:rsidRDefault="00276501" w:rsidP="00276501">
            <w:pPr>
              <w:spacing w:after="0"/>
              <w:jc w:val="center"/>
              <w:rPr>
                <w:sz w:val="18"/>
                <w:szCs w:val="18"/>
              </w:rPr>
            </w:pPr>
            <w:r w:rsidRPr="00013B36">
              <w:rPr>
                <w:sz w:val="18"/>
                <w:szCs w:val="18"/>
              </w:rPr>
              <w:t>2,448</w:t>
            </w:r>
          </w:p>
        </w:tc>
        <w:tc>
          <w:tcPr>
            <w:tcW w:w="1091" w:type="dxa"/>
            <w:vAlign w:val="bottom"/>
          </w:tcPr>
          <w:p w:rsidR="00276501" w:rsidRPr="00013B36" w:rsidRDefault="00276501" w:rsidP="00276501">
            <w:pPr>
              <w:spacing w:after="0"/>
              <w:jc w:val="center"/>
              <w:rPr>
                <w:sz w:val="18"/>
                <w:szCs w:val="18"/>
              </w:rPr>
            </w:pPr>
            <w:r w:rsidRPr="00013B36">
              <w:rPr>
                <w:sz w:val="18"/>
                <w:szCs w:val="18"/>
              </w:rPr>
              <w:t>195</w:t>
            </w:r>
          </w:p>
        </w:tc>
        <w:tc>
          <w:tcPr>
            <w:tcW w:w="1073" w:type="dxa"/>
            <w:vAlign w:val="bottom"/>
          </w:tcPr>
          <w:p w:rsidR="00276501" w:rsidRPr="00013B36" w:rsidRDefault="00276501" w:rsidP="00276501">
            <w:pPr>
              <w:spacing w:after="0"/>
              <w:jc w:val="center"/>
              <w:rPr>
                <w:sz w:val="18"/>
                <w:szCs w:val="18"/>
              </w:rPr>
            </w:pPr>
            <w:r w:rsidRPr="00013B36">
              <w:rPr>
                <w:sz w:val="18"/>
                <w:szCs w:val="18"/>
              </w:rPr>
              <w:t>27,700</w:t>
            </w:r>
          </w:p>
        </w:tc>
        <w:tc>
          <w:tcPr>
            <w:tcW w:w="936" w:type="dxa"/>
            <w:vAlign w:val="bottom"/>
          </w:tcPr>
          <w:p w:rsidR="00276501" w:rsidRPr="00013B36" w:rsidRDefault="00276501" w:rsidP="00276501">
            <w:pPr>
              <w:spacing w:after="0"/>
              <w:jc w:val="center"/>
              <w:rPr>
                <w:sz w:val="18"/>
                <w:szCs w:val="18"/>
              </w:rPr>
            </w:pPr>
            <w:r w:rsidRPr="00013B36">
              <w:rPr>
                <w:sz w:val="18"/>
                <w:szCs w:val="18"/>
              </w:rPr>
              <w:t>34,382</w:t>
            </w:r>
          </w:p>
        </w:tc>
        <w:tc>
          <w:tcPr>
            <w:tcW w:w="1039" w:type="dxa"/>
            <w:vAlign w:val="bottom"/>
          </w:tcPr>
          <w:p w:rsidR="00276501" w:rsidRPr="00013B36" w:rsidRDefault="00276501" w:rsidP="00276501">
            <w:pPr>
              <w:spacing w:after="0"/>
              <w:jc w:val="center"/>
              <w:rPr>
                <w:sz w:val="18"/>
                <w:szCs w:val="18"/>
              </w:rPr>
            </w:pPr>
            <w:r w:rsidRPr="00013B36">
              <w:rPr>
                <w:sz w:val="18"/>
                <w:szCs w:val="18"/>
              </w:rPr>
              <w:t>5,660</w:t>
            </w:r>
          </w:p>
        </w:tc>
        <w:tc>
          <w:tcPr>
            <w:tcW w:w="1120" w:type="dxa"/>
            <w:vAlign w:val="bottom"/>
          </w:tcPr>
          <w:p w:rsidR="00276501" w:rsidRPr="00013B36" w:rsidRDefault="00276501" w:rsidP="00276501">
            <w:pPr>
              <w:spacing w:after="0"/>
              <w:jc w:val="center"/>
              <w:rPr>
                <w:sz w:val="18"/>
                <w:szCs w:val="18"/>
              </w:rPr>
            </w:pPr>
            <w:r w:rsidRPr="00013B36">
              <w:rPr>
                <w:sz w:val="18"/>
                <w:szCs w:val="18"/>
              </w:rPr>
              <w:t>204,805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219,360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2003</w:t>
            </w:r>
          </w:p>
        </w:tc>
        <w:tc>
          <w:tcPr>
            <w:tcW w:w="1131" w:type="dxa"/>
            <w:vAlign w:val="bottom"/>
          </w:tcPr>
          <w:p w:rsidR="00276501" w:rsidRPr="00013B36" w:rsidRDefault="00276501" w:rsidP="00276501">
            <w:pPr>
              <w:spacing w:after="0"/>
              <w:jc w:val="center"/>
              <w:rPr>
                <w:sz w:val="18"/>
                <w:szCs w:val="18"/>
              </w:rPr>
            </w:pPr>
            <w:r w:rsidRPr="00013B36">
              <w:rPr>
                <w:sz w:val="18"/>
                <w:szCs w:val="18"/>
              </w:rPr>
              <w:t>585</w:t>
            </w:r>
          </w:p>
        </w:tc>
        <w:tc>
          <w:tcPr>
            <w:tcW w:w="1097" w:type="dxa"/>
            <w:vAlign w:val="bottom"/>
          </w:tcPr>
          <w:p w:rsidR="00276501" w:rsidRPr="00013B36" w:rsidRDefault="00276501" w:rsidP="00276501">
            <w:pPr>
              <w:spacing w:after="0"/>
              <w:jc w:val="center"/>
              <w:rPr>
                <w:sz w:val="18"/>
                <w:szCs w:val="18"/>
              </w:rPr>
            </w:pPr>
            <w:r w:rsidRPr="00013B36">
              <w:rPr>
                <w:sz w:val="18"/>
                <w:szCs w:val="18"/>
              </w:rPr>
              <w:t>808</w:t>
            </w:r>
          </w:p>
        </w:tc>
        <w:tc>
          <w:tcPr>
            <w:tcW w:w="1091" w:type="dxa"/>
            <w:vAlign w:val="bottom"/>
          </w:tcPr>
          <w:p w:rsidR="00276501" w:rsidRPr="00013B36" w:rsidRDefault="00276501" w:rsidP="00276501">
            <w:pPr>
              <w:spacing w:after="0"/>
              <w:jc w:val="center"/>
              <w:rPr>
                <w:sz w:val="18"/>
                <w:szCs w:val="18"/>
              </w:rPr>
            </w:pPr>
            <w:r w:rsidRPr="00013B36">
              <w:rPr>
                <w:sz w:val="18"/>
                <w:szCs w:val="18"/>
              </w:rPr>
              <w:t>203</w:t>
            </w:r>
          </w:p>
        </w:tc>
        <w:tc>
          <w:tcPr>
            <w:tcW w:w="1073" w:type="dxa"/>
            <w:vAlign w:val="bottom"/>
          </w:tcPr>
          <w:p w:rsidR="00276501" w:rsidRPr="00013B36" w:rsidRDefault="00276501" w:rsidP="00276501">
            <w:pPr>
              <w:spacing w:after="0"/>
              <w:jc w:val="center"/>
              <w:rPr>
                <w:sz w:val="18"/>
                <w:szCs w:val="18"/>
              </w:rPr>
            </w:pPr>
            <w:r w:rsidRPr="00013B36">
              <w:rPr>
                <w:sz w:val="18"/>
                <w:szCs w:val="18"/>
              </w:rPr>
              <w:t>10,110</w:t>
            </w:r>
          </w:p>
        </w:tc>
        <w:tc>
          <w:tcPr>
            <w:tcW w:w="936" w:type="dxa"/>
            <w:vAlign w:val="bottom"/>
          </w:tcPr>
          <w:p w:rsidR="00276501" w:rsidRPr="00013B36" w:rsidRDefault="00276501" w:rsidP="00276501">
            <w:pPr>
              <w:spacing w:after="0"/>
              <w:jc w:val="center"/>
              <w:rPr>
                <w:sz w:val="18"/>
                <w:szCs w:val="18"/>
              </w:rPr>
            </w:pPr>
            <w:r w:rsidRPr="00013B36">
              <w:rPr>
                <w:sz w:val="18"/>
                <w:szCs w:val="18"/>
              </w:rPr>
              <w:t>12,549</w:t>
            </w:r>
          </w:p>
        </w:tc>
        <w:tc>
          <w:tcPr>
            <w:tcW w:w="1039" w:type="dxa"/>
            <w:vAlign w:val="bottom"/>
          </w:tcPr>
          <w:p w:rsidR="00276501" w:rsidRPr="00013B36" w:rsidRDefault="00276501" w:rsidP="00276501">
            <w:pPr>
              <w:spacing w:after="0"/>
              <w:jc w:val="center"/>
              <w:rPr>
                <w:sz w:val="18"/>
                <w:szCs w:val="18"/>
              </w:rPr>
            </w:pPr>
            <w:r w:rsidRPr="00013B36">
              <w:rPr>
                <w:sz w:val="18"/>
                <w:szCs w:val="18"/>
              </w:rPr>
              <w:t>3,950</w:t>
            </w:r>
          </w:p>
        </w:tc>
        <w:tc>
          <w:tcPr>
            <w:tcW w:w="1120" w:type="dxa"/>
            <w:vAlign w:val="bottom"/>
          </w:tcPr>
          <w:p w:rsidR="00276501" w:rsidRPr="00013B36" w:rsidRDefault="00276501" w:rsidP="00276501">
            <w:pPr>
              <w:spacing w:after="0"/>
              <w:jc w:val="center"/>
              <w:rPr>
                <w:sz w:val="18"/>
                <w:szCs w:val="18"/>
              </w:rPr>
            </w:pPr>
            <w:r w:rsidRPr="00013B36">
              <w:rPr>
                <w:sz w:val="18"/>
                <w:szCs w:val="18"/>
              </w:rPr>
              <w:t>133,045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183,112</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2004</w:t>
            </w:r>
          </w:p>
        </w:tc>
        <w:tc>
          <w:tcPr>
            <w:tcW w:w="1131" w:type="dxa"/>
            <w:vAlign w:val="bottom"/>
          </w:tcPr>
          <w:p w:rsidR="00276501" w:rsidRPr="00013B36" w:rsidRDefault="00276501" w:rsidP="00276501">
            <w:pPr>
              <w:spacing w:after="0"/>
              <w:jc w:val="center"/>
              <w:rPr>
                <w:sz w:val="18"/>
                <w:szCs w:val="18"/>
              </w:rPr>
            </w:pPr>
            <w:r w:rsidRPr="00013B36">
              <w:rPr>
                <w:sz w:val="18"/>
                <w:szCs w:val="18"/>
              </w:rPr>
              <w:t>416</w:t>
            </w:r>
          </w:p>
        </w:tc>
        <w:tc>
          <w:tcPr>
            <w:tcW w:w="1097" w:type="dxa"/>
            <w:vAlign w:val="bottom"/>
          </w:tcPr>
          <w:p w:rsidR="00276501" w:rsidRPr="00013B36" w:rsidRDefault="00276501" w:rsidP="00276501">
            <w:pPr>
              <w:spacing w:after="0"/>
              <w:jc w:val="center"/>
              <w:rPr>
                <w:sz w:val="18"/>
                <w:szCs w:val="18"/>
              </w:rPr>
            </w:pPr>
            <w:r w:rsidRPr="00013B36">
              <w:rPr>
                <w:sz w:val="18"/>
                <w:szCs w:val="18"/>
              </w:rPr>
              <w:t>364</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14,450</w:t>
            </w:r>
          </w:p>
        </w:tc>
        <w:tc>
          <w:tcPr>
            <w:tcW w:w="936" w:type="dxa"/>
            <w:vAlign w:val="bottom"/>
          </w:tcPr>
          <w:p w:rsidR="00276501" w:rsidRPr="00013B36" w:rsidRDefault="00276501" w:rsidP="00276501">
            <w:pPr>
              <w:spacing w:after="0"/>
              <w:jc w:val="center"/>
              <w:rPr>
                <w:sz w:val="18"/>
                <w:szCs w:val="18"/>
              </w:rPr>
            </w:pPr>
            <w:r w:rsidRPr="00013B36">
              <w:rPr>
                <w:sz w:val="18"/>
                <w:szCs w:val="18"/>
              </w:rPr>
              <w:t>17,936</w:t>
            </w:r>
          </w:p>
        </w:tc>
        <w:tc>
          <w:tcPr>
            <w:tcW w:w="1039" w:type="dxa"/>
            <w:vAlign w:val="bottom"/>
          </w:tcPr>
          <w:p w:rsidR="00276501" w:rsidRPr="00013B36" w:rsidRDefault="00276501" w:rsidP="00276501">
            <w:pPr>
              <w:spacing w:after="0"/>
              <w:jc w:val="center"/>
              <w:rPr>
                <w:sz w:val="18"/>
                <w:szCs w:val="18"/>
              </w:rPr>
            </w:pPr>
            <w:r w:rsidRPr="00013B36">
              <w:rPr>
                <w:sz w:val="18"/>
                <w:szCs w:val="18"/>
              </w:rPr>
              <w:t>2,006</w:t>
            </w:r>
          </w:p>
        </w:tc>
        <w:tc>
          <w:tcPr>
            <w:tcW w:w="1120" w:type="dxa"/>
            <w:vAlign w:val="bottom"/>
          </w:tcPr>
          <w:p w:rsidR="00276501" w:rsidRPr="00013B36" w:rsidRDefault="00276501" w:rsidP="00276501">
            <w:pPr>
              <w:spacing w:after="0"/>
              <w:jc w:val="center"/>
              <w:rPr>
                <w:sz w:val="18"/>
                <w:szCs w:val="18"/>
              </w:rPr>
            </w:pPr>
            <w:r w:rsidRPr="00013B36">
              <w:rPr>
                <w:sz w:val="18"/>
                <w:szCs w:val="18"/>
              </w:rPr>
              <w:t>67,053</w:t>
            </w:r>
          </w:p>
        </w:tc>
        <w:tc>
          <w:tcPr>
            <w:tcW w:w="1081" w:type="dxa"/>
            <w:vAlign w:val="bottom"/>
          </w:tcPr>
          <w:p w:rsidR="00276501" w:rsidRPr="00013B36" w:rsidRDefault="00276501" w:rsidP="00276501">
            <w:pPr>
              <w:spacing w:after="0"/>
              <w:jc w:val="center"/>
              <w:rPr>
                <w:sz w:val="18"/>
                <w:szCs w:val="18"/>
              </w:rPr>
            </w:pPr>
            <w:r w:rsidRPr="00013B36">
              <w:rPr>
                <w:sz w:val="18"/>
                <w:szCs w:val="18"/>
              </w:rPr>
              <w:t>129,327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2005</w:t>
            </w:r>
          </w:p>
        </w:tc>
        <w:tc>
          <w:tcPr>
            <w:tcW w:w="1131" w:type="dxa"/>
            <w:vAlign w:val="bottom"/>
          </w:tcPr>
          <w:p w:rsidR="00276501" w:rsidRPr="00013B36" w:rsidRDefault="00276501" w:rsidP="00276501">
            <w:pPr>
              <w:spacing w:after="0"/>
              <w:jc w:val="center"/>
              <w:rPr>
                <w:sz w:val="18"/>
                <w:szCs w:val="18"/>
              </w:rPr>
            </w:pPr>
            <w:r w:rsidRPr="00013B36">
              <w:rPr>
                <w:sz w:val="18"/>
                <w:szCs w:val="18"/>
              </w:rPr>
              <w:t>450</w:t>
            </w:r>
          </w:p>
        </w:tc>
        <w:tc>
          <w:tcPr>
            <w:tcW w:w="1097" w:type="dxa"/>
            <w:vAlign w:val="bottom"/>
          </w:tcPr>
          <w:p w:rsidR="00276501" w:rsidRPr="00013B36" w:rsidRDefault="00276501" w:rsidP="00276501">
            <w:pPr>
              <w:spacing w:after="0"/>
              <w:jc w:val="center"/>
              <w:rPr>
                <w:sz w:val="18"/>
                <w:szCs w:val="18"/>
              </w:rPr>
            </w:pPr>
            <w:r w:rsidRPr="00013B36">
              <w:rPr>
                <w:sz w:val="18"/>
                <w:szCs w:val="18"/>
              </w:rPr>
              <w:t>351</w:t>
            </w:r>
          </w:p>
        </w:tc>
        <w:tc>
          <w:tcPr>
            <w:tcW w:w="1091" w:type="dxa"/>
            <w:vAlign w:val="bottom"/>
          </w:tcPr>
          <w:p w:rsidR="00276501" w:rsidRPr="00013B36" w:rsidRDefault="00276501" w:rsidP="00276501">
            <w:pPr>
              <w:spacing w:after="0"/>
              <w:jc w:val="center"/>
              <w:rPr>
                <w:sz w:val="18"/>
                <w:szCs w:val="18"/>
              </w:rPr>
            </w:pPr>
            <w:r w:rsidRPr="00013B36">
              <w:rPr>
                <w:sz w:val="18"/>
                <w:szCs w:val="18"/>
              </w:rPr>
              <w:t>139</w:t>
            </w:r>
          </w:p>
        </w:tc>
        <w:tc>
          <w:tcPr>
            <w:tcW w:w="1073" w:type="dxa"/>
            <w:vAlign w:val="bottom"/>
          </w:tcPr>
          <w:p w:rsidR="00276501" w:rsidRPr="00013B36" w:rsidRDefault="00276501" w:rsidP="00276501">
            <w:pPr>
              <w:spacing w:after="0"/>
              <w:jc w:val="center"/>
              <w:rPr>
                <w:sz w:val="18"/>
                <w:szCs w:val="18"/>
              </w:rPr>
            </w:pPr>
            <w:r w:rsidRPr="00013B36">
              <w:rPr>
                <w:sz w:val="18"/>
                <w:szCs w:val="18"/>
              </w:rPr>
              <w:t>5,220</w:t>
            </w:r>
          </w:p>
        </w:tc>
        <w:tc>
          <w:tcPr>
            <w:tcW w:w="936" w:type="dxa"/>
            <w:vAlign w:val="bottom"/>
          </w:tcPr>
          <w:p w:rsidR="00276501" w:rsidRPr="00013B36" w:rsidRDefault="00276501" w:rsidP="00276501">
            <w:pPr>
              <w:spacing w:after="0"/>
              <w:jc w:val="center"/>
              <w:rPr>
                <w:sz w:val="18"/>
                <w:szCs w:val="18"/>
              </w:rPr>
            </w:pPr>
            <w:r w:rsidRPr="00013B36">
              <w:rPr>
                <w:sz w:val="18"/>
                <w:szCs w:val="18"/>
              </w:rPr>
              <w:t>6,479</w:t>
            </w:r>
          </w:p>
        </w:tc>
        <w:tc>
          <w:tcPr>
            <w:tcW w:w="1039" w:type="dxa"/>
            <w:vAlign w:val="bottom"/>
          </w:tcPr>
          <w:p w:rsidR="00276501" w:rsidRPr="00013B36" w:rsidRDefault="00276501" w:rsidP="00276501">
            <w:pPr>
              <w:spacing w:after="0"/>
              <w:jc w:val="center"/>
              <w:rPr>
                <w:sz w:val="18"/>
                <w:szCs w:val="18"/>
              </w:rPr>
            </w:pPr>
            <w:r w:rsidRPr="00013B36">
              <w:rPr>
                <w:sz w:val="18"/>
                <w:szCs w:val="18"/>
              </w:rPr>
              <w:t>977</w:t>
            </w:r>
          </w:p>
        </w:tc>
        <w:tc>
          <w:tcPr>
            <w:tcW w:w="1120" w:type="dxa"/>
            <w:vAlign w:val="bottom"/>
          </w:tcPr>
          <w:p w:rsidR="00276501" w:rsidRPr="00013B36" w:rsidRDefault="00276501" w:rsidP="00276501">
            <w:pPr>
              <w:spacing w:after="0"/>
              <w:jc w:val="center"/>
              <w:rPr>
                <w:sz w:val="18"/>
                <w:szCs w:val="18"/>
              </w:rPr>
            </w:pPr>
            <w:r w:rsidRPr="00013B36">
              <w:rPr>
                <w:sz w:val="18"/>
                <w:szCs w:val="18"/>
              </w:rPr>
              <w:t>34,575</w:t>
            </w:r>
            <w:r w:rsidRPr="00013B36">
              <w:rPr>
                <w:sz w:val="18"/>
                <w:szCs w:val="18"/>
                <w:vertAlign w:val="superscript"/>
              </w:rPr>
              <w:t xml:space="preserve"> a</w:t>
            </w:r>
          </w:p>
        </w:tc>
        <w:tc>
          <w:tcPr>
            <w:tcW w:w="1081" w:type="dxa"/>
            <w:vAlign w:val="bottom"/>
          </w:tcPr>
          <w:p w:rsidR="00276501" w:rsidRPr="00013B36" w:rsidRDefault="00276501" w:rsidP="00276501">
            <w:pPr>
              <w:spacing w:after="0"/>
              <w:jc w:val="center"/>
              <w:rPr>
                <w:sz w:val="18"/>
                <w:szCs w:val="18"/>
              </w:rPr>
            </w:pPr>
            <w:r w:rsidRPr="00013B36">
              <w:rPr>
                <w:sz w:val="18"/>
                <w:szCs w:val="18"/>
              </w:rPr>
              <w:t>135,558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2006</w:t>
            </w:r>
          </w:p>
        </w:tc>
        <w:tc>
          <w:tcPr>
            <w:tcW w:w="1131" w:type="dxa"/>
            <w:vAlign w:val="bottom"/>
          </w:tcPr>
          <w:p w:rsidR="00276501" w:rsidRPr="00013B36" w:rsidRDefault="00276501" w:rsidP="00276501">
            <w:pPr>
              <w:spacing w:after="0"/>
              <w:jc w:val="center"/>
              <w:rPr>
                <w:sz w:val="18"/>
                <w:szCs w:val="18"/>
              </w:rPr>
            </w:pPr>
            <w:r w:rsidRPr="00013B36">
              <w:rPr>
                <w:sz w:val="18"/>
                <w:szCs w:val="18"/>
              </w:rPr>
              <w:t>581</w:t>
            </w:r>
          </w:p>
        </w:tc>
        <w:tc>
          <w:tcPr>
            <w:tcW w:w="1097" w:type="dxa"/>
            <w:vAlign w:val="bottom"/>
          </w:tcPr>
          <w:p w:rsidR="00276501" w:rsidRPr="00013B36" w:rsidRDefault="00276501" w:rsidP="00276501">
            <w:pPr>
              <w:spacing w:after="0"/>
              <w:jc w:val="center"/>
              <w:rPr>
                <w:sz w:val="18"/>
                <w:szCs w:val="18"/>
              </w:rPr>
            </w:pPr>
            <w:r w:rsidRPr="00013B36">
              <w:rPr>
                <w:sz w:val="18"/>
                <w:szCs w:val="18"/>
              </w:rPr>
              <w:t>1,110</w:t>
            </w:r>
          </w:p>
        </w:tc>
        <w:tc>
          <w:tcPr>
            <w:tcW w:w="1091" w:type="dxa"/>
            <w:vAlign w:val="bottom"/>
          </w:tcPr>
          <w:p w:rsidR="00276501" w:rsidRPr="00013B36" w:rsidRDefault="00276501" w:rsidP="00276501">
            <w:pPr>
              <w:spacing w:after="0"/>
              <w:jc w:val="center"/>
              <w:rPr>
                <w:sz w:val="18"/>
                <w:szCs w:val="18"/>
              </w:rPr>
            </w:pPr>
            <w:r w:rsidRPr="00013B36">
              <w:rPr>
                <w:sz w:val="18"/>
                <w:szCs w:val="18"/>
              </w:rPr>
              <w:t>439</w:t>
            </w:r>
          </w:p>
        </w:tc>
        <w:tc>
          <w:tcPr>
            <w:tcW w:w="1073" w:type="dxa"/>
            <w:vAlign w:val="bottom"/>
          </w:tcPr>
          <w:p w:rsidR="00276501" w:rsidRPr="00013B36" w:rsidRDefault="00276501" w:rsidP="00276501">
            <w:pPr>
              <w:spacing w:after="0"/>
              <w:jc w:val="center"/>
              <w:rPr>
                <w:sz w:val="18"/>
                <w:szCs w:val="18"/>
              </w:rPr>
            </w:pPr>
            <w:r w:rsidRPr="00013B36">
              <w:rPr>
                <w:sz w:val="18"/>
                <w:szCs w:val="18"/>
              </w:rPr>
              <w:t>5,470</w:t>
            </w:r>
          </w:p>
        </w:tc>
        <w:tc>
          <w:tcPr>
            <w:tcW w:w="936" w:type="dxa"/>
            <w:vAlign w:val="bottom"/>
          </w:tcPr>
          <w:p w:rsidR="00276501" w:rsidRPr="00013B36" w:rsidRDefault="00276501" w:rsidP="00276501">
            <w:pPr>
              <w:spacing w:after="0"/>
              <w:jc w:val="center"/>
              <w:rPr>
                <w:sz w:val="18"/>
                <w:szCs w:val="18"/>
              </w:rPr>
            </w:pPr>
            <w:r w:rsidRPr="00013B36">
              <w:rPr>
                <w:sz w:val="18"/>
                <w:szCs w:val="18"/>
              </w:rPr>
              <w:t>6,789</w:t>
            </w:r>
          </w:p>
        </w:tc>
        <w:tc>
          <w:tcPr>
            <w:tcW w:w="1039" w:type="dxa"/>
            <w:vAlign w:val="bottom"/>
          </w:tcPr>
          <w:p w:rsidR="00276501" w:rsidRPr="00013B36" w:rsidRDefault="00276501" w:rsidP="00276501">
            <w:pPr>
              <w:spacing w:after="0"/>
              <w:jc w:val="center"/>
              <w:rPr>
                <w:sz w:val="18"/>
                <w:szCs w:val="18"/>
              </w:rPr>
            </w:pPr>
            <w:r w:rsidRPr="00013B36">
              <w:rPr>
                <w:sz w:val="18"/>
                <w:szCs w:val="18"/>
              </w:rPr>
              <w:t>2,399</w:t>
            </w:r>
          </w:p>
        </w:tc>
        <w:tc>
          <w:tcPr>
            <w:tcW w:w="1120" w:type="dxa"/>
            <w:vAlign w:val="bottom"/>
          </w:tcPr>
          <w:p w:rsidR="00276501" w:rsidRPr="00013B36" w:rsidRDefault="00276501" w:rsidP="00276501">
            <w:pPr>
              <w:spacing w:after="0"/>
              <w:jc w:val="center"/>
              <w:rPr>
                <w:sz w:val="18"/>
                <w:szCs w:val="18"/>
              </w:rPr>
            </w:pPr>
            <w:r w:rsidRPr="00013B36">
              <w:rPr>
                <w:sz w:val="18"/>
                <w:szCs w:val="18"/>
              </w:rPr>
              <w:t>79,050</w:t>
            </w:r>
          </w:p>
        </w:tc>
        <w:tc>
          <w:tcPr>
            <w:tcW w:w="1081" w:type="dxa"/>
            <w:vAlign w:val="bottom"/>
          </w:tcPr>
          <w:p w:rsidR="00276501" w:rsidRPr="00013B36" w:rsidRDefault="00276501" w:rsidP="00276501">
            <w:pPr>
              <w:spacing w:after="0"/>
              <w:jc w:val="center"/>
              <w:rPr>
                <w:sz w:val="18"/>
                <w:szCs w:val="18"/>
              </w:rPr>
            </w:pPr>
            <w:r w:rsidRPr="00013B36">
              <w:rPr>
                <w:sz w:val="18"/>
                <w:szCs w:val="18"/>
              </w:rPr>
              <w:t>122,384</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2007</w:t>
            </w:r>
          </w:p>
        </w:tc>
        <w:tc>
          <w:tcPr>
            <w:tcW w:w="1131" w:type="dxa"/>
            <w:vAlign w:val="bottom"/>
          </w:tcPr>
          <w:p w:rsidR="00276501" w:rsidRPr="00013B36" w:rsidRDefault="00276501" w:rsidP="00276501">
            <w:pPr>
              <w:spacing w:after="0"/>
              <w:jc w:val="center"/>
              <w:rPr>
                <w:sz w:val="18"/>
                <w:szCs w:val="18"/>
              </w:rPr>
            </w:pPr>
            <w:r w:rsidRPr="00013B36">
              <w:rPr>
                <w:sz w:val="18"/>
                <w:szCs w:val="18"/>
              </w:rPr>
              <w:t>352</w:t>
            </w:r>
          </w:p>
        </w:tc>
        <w:tc>
          <w:tcPr>
            <w:tcW w:w="1097" w:type="dxa"/>
            <w:vAlign w:val="bottom"/>
          </w:tcPr>
          <w:p w:rsidR="00276501" w:rsidRPr="00013B36" w:rsidRDefault="00276501" w:rsidP="00276501">
            <w:pPr>
              <w:spacing w:after="0"/>
              <w:jc w:val="center"/>
              <w:rPr>
                <w:sz w:val="18"/>
                <w:szCs w:val="18"/>
              </w:rPr>
            </w:pPr>
            <w:r w:rsidRPr="00013B36">
              <w:rPr>
                <w:sz w:val="18"/>
                <w:szCs w:val="18"/>
              </w:rPr>
              <w:t>324</w:t>
            </w:r>
          </w:p>
        </w:tc>
        <w:tc>
          <w:tcPr>
            <w:tcW w:w="1091" w:type="dxa"/>
            <w:vAlign w:val="bottom"/>
          </w:tcPr>
          <w:p w:rsidR="00276501" w:rsidRPr="00013B36" w:rsidRDefault="00276501" w:rsidP="00276501">
            <w:pPr>
              <w:spacing w:after="0"/>
              <w:jc w:val="center"/>
              <w:rPr>
                <w:sz w:val="18"/>
                <w:szCs w:val="18"/>
              </w:rPr>
            </w:pPr>
            <w:r w:rsidRPr="00013B36">
              <w:rPr>
                <w:sz w:val="18"/>
                <w:szCs w:val="18"/>
              </w:rPr>
              <w:t>226</w:t>
            </w:r>
          </w:p>
        </w:tc>
        <w:tc>
          <w:tcPr>
            <w:tcW w:w="1073" w:type="dxa"/>
            <w:vAlign w:val="bottom"/>
          </w:tcPr>
          <w:p w:rsidR="00276501" w:rsidRPr="00013B36" w:rsidRDefault="00276501" w:rsidP="00276501">
            <w:pPr>
              <w:spacing w:after="0"/>
              <w:jc w:val="center"/>
              <w:rPr>
                <w:sz w:val="18"/>
                <w:szCs w:val="18"/>
              </w:rPr>
            </w:pPr>
            <w:r w:rsidRPr="00013B36">
              <w:rPr>
                <w:sz w:val="18"/>
                <w:szCs w:val="18"/>
              </w:rPr>
              <w:t>3,915</w:t>
            </w:r>
          </w:p>
        </w:tc>
        <w:tc>
          <w:tcPr>
            <w:tcW w:w="936" w:type="dxa"/>
            <w:vAlign w:val="bottom"/>
          </w:tcPr>
          <w:p w:rsidR="00276501" w:rsidRPr="00013B36" w:rsidRDefault="00276501" w:rsidP="00276501">
            <w:pPr>
              <w:spacing w:after="0"/>
              <w:jc w:val="center"/>
              <w:rPr>
                <w:sz w:val="18"/>
                <w:szCs w:val="18"/>
              </w:rPr>
            </w:pPr>
            <w:r w:rsidRPr="00013B36">
              <w:rPr>
                <w:sz w:val="18"/>
                <w:szCs w:val="18"/>
              </w:rPr>
              <w:t>4,859</w:t>
            </w:r>
          </w:p>
        </w:tc>
        <w:tc>
          <w:tcPr>
            <w:tcW w:w="1039" w:type="dxa"/>
            <w:vAlign w:val="bottom"/>
          </w:tcPr>
          <w:p w:rsidR="00276501" w:rsidRPr="00013B36" w:rsidRDefault="00276501" w:rsidP="00276501">
            <w:pPr>
              <w:spacing w:after="0"/>
              <w:jc w:val="center"/>
              <w:rPr>
                <w:sz w:val="18"/>
                <w:szCs w:val="18"/>
              </w:rPr>
            </w:pPr>
            <w:r w:rsidRPr="00013B36">
              <w:rPr>
                <w:sz w:val="18"/>
                <w:szCs w:val="18"/>
              </w:rPr>
              <w:t>758</w:t>
            </w:r>
          </w:p>
        </w:tc>
        <w:tc>
          <w:tcPr>
            <w:tcW w:w="1120" w:type="dxa"/>
            <w:vAlign w:val="bottom"/>
          </w:tcPr>
          <w:p w:rsidR="00276501" w:rsidRPr="00013B36" w:rsidRDefault="00276501" w:rsidP="00276501">
            <w:pPr>
              <w:spacing w:after="0"/>
              <w:jc w:val="center"/>
              <w:rPr>
                <w:sz w:val="18"/>
                <w:szCs w:val="18"/>
              </w:rPr>
            </w:pPr>
            <w:r w:rsidRPr="00013B36">
              <w:rPr>
                <w:sz w:val="18"/>
                <w:szCs w:val="18"/>
              </w:rPr>
              <w:t>24,770</w:t>
            </w:r>
          </w:p>
        </w:tc>
        <w:tc>
          <w:tcPr>
            <w:tcW w:w="1081" w:type="dxa"/>
            <w:vAlign w:val="bottom"/>
          </w:tcPr>
          <w:p w:rsidR="00276501" w:rsidRPr="00013B36" w:rsidRDefault="00276501" w:rsidP="00276501">
            <w:pPr>
              <w:spacing w:after="0"/>
              <w:jc w:val="center"/>
              <w:rPr>
                <w:sz w:val="18"/>
                <w:szCs w:val="18"/>
              </w:rPr>
            </w:pPr>
            <w:r w:rsidRPr="00013B36">
              <w:rPr>
                <w:sz w:val="18"/>
                <w:szCs w:val="18"/>
              </w:rPr>
              <w:t>74,246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2008</w:t>
            </w:r>
          </w:p>
        </w:tc>
        <w:tc>
          <w:tcPr>
            <w:tcW w:w="1131" w:type="dxa"/>
            <w:vAlign w:val="bottom"/>
          </w:tcPr>
          <w:p w:rsidR="00276501" w:rsidRPr="00013B36" w:rsidRDefault="00276501" w:rsidP="00276501">
            <w:pPr>
              <w:spacing w:after="0"/>
              <w:jc w:val="center"/>
              <w:rPr>
                <w:sz w:val="18"/>
                <w:szCs w:val="18"/>
              </w:rPr>
            </w:pPr>
            <w:r w:rsidRPr="00013B36">
              <w:rPr>
                <w:sz w:val="18"/>
                <w:szCs w:val="18"/>
              </w:rPr>
              <w:t>600</w:t>
            </w:r>
          </w:p>
        </w:tc>
        <w:tc>
          <w:tcPr>
            <w:tcW w:w="1097" w:type="dxa"/>
            <w:vAlign w:val="bottom"/>
          </w:tcPr>
          <w:p w:rsidR="00276501" w:rsidRPr="00013B36" w:rsidRDefault="00276501" w:rsidP="00276501">
            <w:pPr>
              <w:spacing w:after="0"/>
              <w:jc w:val="center"/>
              <w:rPr>
                <w:sz w:val="18"/>
                <w:szCs w:val="18"/>
              </w:rPr>
            </w:pPr>
            <w:r w:rsidRPr="00013B36">
              <w:rPr>
                <w:sz w:val="18"/>
                <w:szCs w:val="18"/>
              </w:rPr>
              <w:t>405</w:t>
            </w:r>
          </w:p>
        </w:tc>
        <w:tc>
          <w:tcPr>
            <w:tcW w:w="1091" w:type="dxa"/>
            <w:vAlign w:val="bottom"/>
          </w:tcPr>
          <w:p w:rsidR="00276501" w:rsidRPr="00013B36" w:rsidRDefault="00276501" w:rsidP="00276501">
            <w:pPr>
              <w:spacing w:after="0"/>
              <w:jc w:val="center"/>
              <w:rPr>
                <w:sz w:val="18"/>
                <w:szCs w:val="18"/>
              </w:rPr>
            </w:pPr>
            <w:r w:rsidRPr="00013B36">
              <w:rPr>
                <w:sz w:val="18"/>
                <w:szCs w:val="18"/>
              </w:rPr>
              <w:t>660</w:t>
            </w:r>
          </w:p>
        </w:tc>
        <w:tc>
          <w:tcPr>
            <w:tcW w:w="1073" w:type="dxa"/>
            <w:vAlign w:val="bottom"/>
          </w:tcPr>
          <w:p w:rsidR="00276501" w:rsidRPr="00013B36" w:rsidRDefault="00276501" w:rsidP="00276501">
            <w:pPr>
              <w:spacing w:after="0"/>
              <w:jc w:val="center"/>
              <w:rPr>
                <w:sz w:val="18"/>
                <w:szCs w:val="18"/>
              </w:rPr>
            </w:pPr>
            <w:r w:rsidRPr="00013B36">
              <w:rPr>
                <w:sz w:val="18"/>
                <w:szCs w:val="18"/>
              </w:rPr>
              <w:t>6,870</w:t>
            </w:r>
          </w:p>
        </w:tc>
        <w:tc>
          <w:tcPr>
            <w:tcW w:w="936" w:type="dxa"/>
            <w:vAlign w:val="bottom"/>
          </w:tcPr>
          <w:p w:rsidR="00276501" w:rsidRPr="00013B36" w:rsidRDefault="00276501" w:rsidP="00276501">
            <w:pPr>
              <w:spacing w:after="0"/>
              <w:jc w:val="center"/>
              <w:rPr>
                <w:sz w:val="18"/>
                <w:szCs w:val="18"/>
              </w:rPr>
            </w:pPr>
            <w:r w:rsidRPr="00013B36">
              <w:rPr>
                <w:sz w:val="18"/>
                <w:szCs w:val="18"/>
              </w:rPr>
              <w:t>8,527</w:t>
            </w:r>
          </w:p>
        </w:tc>
        <w:tc>
          <w:tcPr>
            <w:tcW w:w="1039" w:type="dxa"/>
            <w:vAlign w:val="bottom"/>
          </w:tcPr>
          <w:p w:rsidR="00276501" w:rsidRPr="00013B36" w:rsidRDefault="00276501" w:rsidP="00276501">
            <w:pPr>
              <w:spacing w:after="0"/>
              <w:jc w:val="center"/>
              <w:rPr>
                <w:sz w:val="18"/>
                <w:szCs w:val="18"/>
              </w:rPr>
            </w:pPr>
            <w:r w:rsidRPr="00013B36">
              <w:rPr>
                <w:sz w:val="18"/>
                <w:szCs w:val="18"/>
              </w:rPr>
              <w:t>1,706</w:t>
            </w:r>
          </w:p>
        </w:tc>
        <w:tc>
          <w:tcPr>
            <w:tcW w:w="1120" w:type="dxa"/>
            <w:vAlign w:val="bottom"/>
          </w:tcPr>
          <w:p w:rsidR="00276501" w:rsidRPr="00013B36" w:rsidRDefault="00276501" w:rsidP="00276501">
            <w:pPr>
              <w:spacing w:after="0"/>
              <w:jc w:val="center"/>
              <w:rPr>
                <w:sz w:val="18"/>
                <w:szCs w:val="18"/>
              </w:rPr>
            </w:pPr>
            <w:r w:rsidRPr="00013B36">
              <w:rPr>
                <w:sz w:val="18"/>
                <w:szCs w:val="18"/>
              </w:rPr>
              <w:t>56,369</w:t>
            </w:r>
          </w:p>
        </w:tc>
        <w:tc>
          <w:tcPr>
            <w:tcW w:w="1081" w:type="dxa"/>
            <w:vAlign w:val="bottom"/>
          </w:tcPr>
          <w:p w:rsidR="00276501" w:rsidRPr="00013B36" w:rsidRDefault="00276501" w:rsidP="00276501">
            <w:pPr>
              <w:spacing w:after="0"/>
              <w:jc w:val="center"/>
              <w:rPr>
                <w:sz w:val="18"/>
                <w:szCs w:val="18"/>
              </w:rPr>
            </w:pPr>
            <w:r w:rsidRPr="00013B36">
              <w:rPr>
                <w:sz w:val="18"/>
                <w:szCs w:val="18"/>
              </w:rPr>
              <w:t>95,226</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2009</w:t>
            </w:r>
          </w:p>
        </w:tc>
        <w:tc>
          <w:tcPr>
            <w:tcW w:w="1131" w:type="dxa"/>
            <w:vAlign w:val="bottom"/>
          </w:tcPr>
          <w:p w:rsidR="00276501" w:rsidRPr="00013B36" w:rsidRDefault="00276501" w:rsidP="00276501">
            <w:pPr>
              <w:spacing w:after="0"/>
              <w:jc w:val="center"/>
              <w:rPr>
                <w:sz w:val="18"/>
                <w:szCs w:val="18"/>
              </w:rPr>
            </w:pPr>
            <w:r w:rsidRPr="00013B36">
              <w:rPr>
                <w:sz w:val="18"/>
                <w:szCs w:val="18"/>
              </w:rPr>
              <w:t>360</w:t>
            </w:r>
          </w:p>
        </w:tc>
        <w:tc>
          <w:tcPr>
            <w:tcW w:w="1097" w:type="dxa"/>
            <w:vAlign w:val="bottom"/>
          </w:tcPr>
          <w:p w:rsidR="00276501" w:rsidRPr="00013B36" w:rsidRDefault="00276501" w:rsidP="00276501">
            <w:pPr>
              <w:spacing w:after="0"/>
              <w:jc w:val="center"/>
              <w:rPr>
                <w:sz w:val="18"/>
                <w:szCs w:val="18"/>
              </w:rPr>
            </w:pPr>
            <w:r w:rsidRPr="00013B36">
              <w:rPr>
                <w:sz w:val="18"/>
                <w:szCs w:val="18"/>
              </w:rPr>
              <w:t>698</w:t>
            </w:r>
          </w:p>
        </w:tc>
        <w:tc>
          <w:tcPr>
            <w:tcW w:w="1091" w:type="dxa"/>
            <w:vAlign w:val="bottom"/>
          </w:tcPr>
          <w:p w:rsidR="00276501" w:rsidRPr="00013B36" w:rsidRDefault="00276501" w:rsidP="00276501">
            <w:pPr>
              <w:spacing w:after="0"/>
              <w:jc w:val="center"/>
              <w:rPr>
                <w:sz w:val="18"/>
                <w:szCs w:val="18"/>
              </w:rPr>
            </w:pPr>
            <w:r w:rsidRPr="00013B36">
              <w:rPr>
                <w:sz w:val="18"/>
                <w:szCs w:val="18"/>
              </w:rPr>
              <w:t>123</w:t>
            </w:r>
          </w:p>
        </w:tc>
        <w:tc>
          <w:tcPr>
            <w:tcW w:w="1073" w:type="dxa"/>
            <w:vAlign w:val="bottom"/>
          </w:tcPr>
          <w:p w:rsidR="00276501" w:rsidRPr="00013B36" w:rsidRDefault="00276501" w:rsidP="00276501">
            <w:pPr>
              <w:spacing w:after="0"/>
              <w:jc w:val="center"/>
              <w:rPr>
                <w:sz w:val="18"/>
                <w:szCs w:val="18"/>
              </w:rPr>
            </w:pPr>
            <w:r w:rsidRPr="00013B36">
              <w:rPr>
                <w:sz w:val="18"/>
                <w:szCs w:val="18"/>
              </w:rPr>
              <w:t>4,230</w:t>
            </w:r>
          </w:p>
        </w:tc>
        <w:tc>
          <w:tcPr>
            <w:tcW w:w="936" w:type="dxa"/>
            <w:vAlign w:val="bottom"/>
          </w:tcPr>
          <w:p w:rsidR="00276501" w:rsidRPr="00013B36" w:rsidRDefault="00276501" w:rsidP="00276501">
            <w:pPr>
              <w:spacing w:after="0"/>
              <w:jc w:val="center"/>
              <w:rPr>
                <w:sz w:val="18"/>
                <w:szCs w:val="18"/>
              </w:rPr>
            </w:pPr>
            <w:r w:rsidRPr="00013B36">
              <w:rPr>
                <w:sz w:val="18"/>
                <w:szCs w:val="18"/>
              </w:rPr>
              <w:t>5,250</w:t>
            </w:r>
          </w:p>
        </w:tc>
        <w:tc>
          <w:tcPr>
            <w:tcW w:w="1039" w:type="dxa"/>
            <w:vAlign w:val="bottom"/>
          </w:tcPr>
          <w:p w:rsidR="00276501" w:rsidRPr="00013B36" w:rsidRDefault="00276501" w:rsidP="00276501">
            <w:pPr>
              <w:spacing w:after="0"/>
              <w:jc w:val="center"/>
              <w:rPr>
                <w:sz w:val="18"/>
                <w:szCs w:val="18"/>
              </w:rPr>
            </w:pPr>
            <w:r w:rsidRPr="00013B36">
              <w:rPr>
                <w:sz w:val="18"/>
                <w:szCs w:val="18"/>
              </w:rPr>
              <w:t>1,453</w:t>
            </w:r>
          </w:p>
        </w:tc>
        <w:tc>
          <w:tcPr>
            <w:tcW w:w="1120" w:type="dxa"/>
            <w:vAlign w:val="bottom"/>
          </w:tcPr>
          <w:p w:rsidR="00276501" w:rsidRPr="00013B36" w:rsidRDefault="00276501" w:rsidP="00276501">
            <w:pPr>
              <w:spacing w:after="0"/>
              <w:jc w:val="center"/>
              <w:rPr>
                <w:sz w:val="18"/>
                <w:szCs w:val="18"/>
              </w:rPr>
            </w:pPr>
            <w:r w:rsidRPr="00013B36">
              <w:rPr>
                <w:sz w:val="18"/>
                <w:szCs w:val="18"/>
              </w:rPr>
              <w:t>47,911</w:t>
            </w:r>
          </w:p>
        </w:tc>
        <w:tc>
          <w:tcPr>
            <w:tcW w:w="1081" w:type="dxa"/>
            <w:vAlign w:val="bottom"/>
          </w:tcPr>
          <w:p w:rsidR="00276501" w:rsidRPr="00013B36" w:rsidRDefault="00276501" w:rsidP="00276501">
            <w:pPr>
              <w:spacing w:after="0"/>
              <w:jc w:val="center"/>
              <w:rPr>
                <w:sz w:val="18"/>
                <w:szCs w:val="18"/>
              </w:rPr>
            </w:pPr>
            <w:r w:rsidRPr="00013B36">
              <w:rPr>
                <w:sz w:val="18"/>
                <w:szCs w:val="18"/>
              </w:rPr>
              <w:t>103,950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2010</w:t>
            </w:r>
          </w:p>
        </w:tc>
        <w:tc>
          <w:tcPr>
            <w:tcW w:w="1131" w:type="dxa"/>
            <w:vAlign w:val="bottom"/>
          </w:tcPr>
          <w:p w:rsidR="00276501" w:rsidRPr="00013B36" w:rsidRDefault="00276501" w:rsidP="00276501">
            <w:pPr>
              <w:spacing w:after="0"/>
              <w:jc w:val="center"/>
              <w:rPr>
                <w:sz w:val="18"/>
                <w:szCs w:val="18"/>
              </w:rPr>
            </w:pPr>
            <w:r w:rsidRPr="00013B36">
              <w:rPr>
                <w:sz w:val="18"/>
                <w:szCs w:val="18"/>
              </w:rPr>
              <w:t>417</w:t>
            </w:r>
          </w:p>
        </w:tc>
        <w:tc>
          <w:tcPr>
            <w:tcW w:w="1097" w:type="dxa"/>
            <w:vAlign w:val="bottom"/>
          </w:tcPr>
          <w:p w:rsidR="00276501" w:rsidRPr="00013B36" w:rsidRDefault="00276501" w:rsidP="00276501">
            <w:pPr>
              <w:spacing w:after="0"/>
              <w:jc w:val="center"/>
              <w:rPr>
                <w:sz w:val="18"/>
                <w:szCs w:val="18"/>
              </w:rPr>
            </w:pPr>
            <w:r w:rsidRPr="00013B36">
              <w:rPr>
                <w:sz w:val="18"/>
                <w:szCs w:val="18"/>
              </w:rPr>
              <w:t>630</w:t>
            </w:r>
          </w:p>
        </w:tc>
        <w:tc>
          <w:tcPr>
            <w:tcW w:w="1091" w:type="dxa"/>
            <w:vAlign w:val="bottom"/>
          </w:tcPr>
          <w:p w:rsidR="00276501" w:rsidRPr="00013B36" w:rsidRDefault="00276501" w:rsidP="00276501">
            <w:pPr>
              <w:spacing w:after="0"/>
              <w:jc w:val="center"/>
              <w:rPr>
                <w:sz w:val="18"/>
                <w:szCs w:val="18"/>
              </w:rPr>
            </w:pPr>
            <w:r w:rsidRPr="00013B36">
              <w:rPr>
                <w:sz w:val="18"/>
                <w:szCs w:val="18"/>
              </w:rPr>
              <w:t>467</w:t>
            </w:r>
          </w:p>
        </w:tc>
        <w:tc>
          <w:tcPr>
            <w:tcW w:w="1073" w:type="dxa"/>
            <w:vAlign w:val="bottom"/>
          </w:tcPr>
          <w:p w:rsidR="00276501" w:rsidRPr="00013B36" w:rsidRDefault="00276501" w:rsidP="00276501">
            <w:pPr>
              <w:spacing w:after="0"/>
              <w:jc w:val="center"/>
              <w:rPr>
                <w:sz w:val="18"/>
                <w:szCs w:val="18"/>
              </w:rPr>
            </w:pPr>
            <w:r w:rsidRPr="00013B36">
              <w:rPr>
                <w:sz w:val="18"/>
                <w:szCs w:val="18"/>
              </w:rPr>
              <w:t>7,520</w:t>
            </w:r>
          </w:p>
        </w:tc>
        <w:tc>
          <w:tcPr>
            <w:tcW w:w="936" w:type="dxa"/>
            <w:vAlign w:val="bottom"/>
          </w:tcPr>
          <w:p w:rsidR="00276501" w:rsidRPr="00013B36" w:rsidRDefault="00276501" w:rsidP="00276501">
            <w:pPr>
              <w:spacing w:after="0"/>
              <w:jc w:val="center"/>
              <w:rPr>
                <w:sz w:val="18"/>
                <w:szCs w:val="18"/>
              </w:rPr>
            </w:pPr>
            <w:r w:rsidRPr="00013B36">
              <w:rPr>
                <w:sz w:val="18"/>
                <w:szCs w:val="18"/>
              </w:rPr>
              <w:t>9,334</w:t>
            </w:r>
          </w:p>
        </w:tc>
        <w:tc>
          <w:tcPr>
            <w:tcW w:w="1039" w:type="dxa"/>
            <w:vAlign w:val="bottom"/>
          </w:tcPr>
          <w:p w:rsidR="00276501" w:rsidRPr="00013B36" w:rsidRDefault="00276501" w:rsidP="00276501">
            <w:pPr>
              <w:spacing w:after="0"/>
              <w:jc w:val="center"/>
              <w:rPr>
                <w:sz w:val="18"/>
                <w:szCs w:val="18"/>
              </w:rPr>
            </w:pPr>
            <w:r w:rsidRPr="00013B36">
              <w:rPr>
                <w:sz w:val="18"/>
                <w:szCs w:val="18"/>
              </w:rPr>
              <w:t>2,650</w:t>
            </w:r>
          </w:p>
        </w:tc>
        <w:tc>
          <w:tcPr>
            <w:tcW w:w="1120" w:type="dxa"/>
            <w:vAlign w:val="bottom"/>
          </w:tcPr>
          <w:p w:rsidR="00276501" w:rsidRPr="00013B36" w:rsidRDefault="00276501" w:rsidP="00276501">
            <w:pPr>
              <w:spacing w:after="0"/>
              <w:jc w:val="center"/>
              <w:rPr>
                <w:sz w:val="18"/>
                <w:szCs w:val="18"/>
              </w:rPr>
            </w:pPr>
            <w:r w:rsidRPr="00013B36">
              <w:rPr>
                <w:sz w:val="18"/>
                <w:szCs w:val="18"/>
              </w:rPr>
              <w:t>84,909</w:t>
            </w:r>
          </w:p>
        </w:tc>
        <w:tc>
          <w:tcPr>
            <w:tcW w:w="1081" w:type="dxa"/>
            <w:vAlign w:val="bottom"/>
          </w:tcPr>
          <w:p w:rsidR="00276501" w:rsidRPr="00013B36" w:rsidRDefault="00276501" w:rsidP="00276501">
            <w:pPr>
              <w:spacing w:after="0"/>
              <w:jc w:val="center"/>
              <w:rPr>
                <w:sz w:val="18"/>
                <w:szCs w:val="18"/>
              </w:rPr>
            </w:pPr>
            <w:r w:rsidRPr="00013B36">
              <w:rPr>
                <w:sz w:val="18"/>
                <w:szCs w:val="18"/>
              </w:rPr>
              <w:t>126,830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2011</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709</w:t>
            </w:r>
          </w:p>
        </w:tc>
        <w:tc>
          <w:tcPr>
            <w:tcW w:w="1091" w:type="dxa"/>
            <w:vAlign w:val="bottom"/>
          </w:tcPr>
          <w:p w:rsidR="00276501" w:rsidRPr="00013B36" w:rsidRDefault="00276501" w:rsidP="00276501">
            <w:pPr>
              <w:spacing w:after="0"/>
              <w:jc w:val="center"/>
              <w:rPr>
                <w:sz w:val="18"/>
                <w:szCs w:val="18"/>
              </w:rPr>
            </w:pPr>
            <w:r w:rsidRPr="00013B36">
              <w:rPr>
                <w:sz w:val="18"/>
                <w:szCs w:val="18"/>
              </w:rPr>
              <w:t>138</w:t>
            </w:r>
          </w:p>
        </w:tc>
        <w:tc>
          <w:tcPr>
            <w:tcW w:w="1073" w:type="dxa"/>
            <w:vAlign w:val="bottom"/>
          </w:tcPr>
          <w:p w:rsidR="00276501" w:rsidRPr="00013B36" w:rsidRDefault="00276501" w:rsidP="00276501">
            <w:pPr>
              <w:spacing w:after="0"/>
              <w:jc w:val="center"/>
              <w:rPr>
                <w:sz w:val="18"/>
                <w:szCs w:val="18"/>
              </w:rPr>
            </w:pPr>
            <w:r w:rsidRPr="00013B36">
              <w:rPr>
                <w:sz w:val="18"/>
                <w:szCs w:val="18"/>
              </w:rPr>
              <w:t>6,050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7,509</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61,099</w:t>
            </w:r>
          </w:p>
        </w:tc>
        <w:tc>
          <w:tcPr>
            <w:tcW w:w="1081" w:type="dxa"/>
            <w:vAlign w:val="bottom"/>
          </w:tcPr>
          <w:p w:rsidR="00276501" w:rsidRPr="00013B36" w:rsidRDefault="00276501" w:rsidP="00276501">
            <w:pPr>
              <w:spacing w:after="0"/>
              <w:jc w:val="center"/>
              <w:rPr>
                <w:sz w:val="18"/>
                <w:szCs w:val="18"/>
              </w:rPr>
            </w:pPr>
            <w:r w:rsidRPr="00013B36">
              <w:rPr>
                <w:sz w:val="18"/>
                <w:szCs w:val="18"/>
              </w:rPr>
              <w:t>70,871</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2012</w:t>
            </w:r>
          </w:p>
        </w:tc>
        <w:tc>
          <w:tcPr>
            <w:tcW w:w="1131" w:type="dxa"/>
            <w:vAlign w:val="bottom"/>
          </w:tcPr>
          <w:p w:rsidR="00276501" w:rsidRPr="00013B36" w:rsidRDefault="00276501" w:rsidP="00276501">
            <w:pPr>
              <w:spacing w:after="0"/>
              <w:jc w:val="center"/>
              <w:rPr>
                <w:sz w:val="18"/>
                <w:szCs w:val="18"/>
              </w:rPr>
            </w:pPr>
            <w:r w:rsidRPr="00013B36">
              <w:rPr>
                <w:sz w:val="18"/>
                <w:szCs w:val="18"/>
              </w:rPr>
              <w:t>837</w:t>
            </w:r>
          </w:p>
        </w:tc>
        <w:tc>
          <w:tcPr>
            <w:tcW w:w="1097" w:type="dxa"/>
            <w:vAlign w:val="bottom"/>
          </w:tcPr>
          <w:p w:rsidR="00276501" w:rsidRPr="00013B36" w:rsidRDefault="00276501" w:rsidP="00276501">
            <w:pPr>
              <w:spacing w:after="0"/>
              <w:jc w:val="center"/>
              <w:rPr>
                <w:sz w:val="18"/>
                <w:szCs w:val="18"/>
              </w:rPr>
            </w:pPr>
            <w:r w:rsidRPr="00013B36">
              <w:rPr>
                <w:sz w:val="18"/>
                <w:szCs w:val="18"/>
              </w:rPr>
              <w:t>394</w:t>
            </w:r>
          </w:p>
        </w:tc>
        <w:tc>
          <w:tcPr>
            <w:tcW w:w="1091" w:type="dxa"/>
            <w:vAlign w:val="bottom"/>
          </w:tcPr>
          <w:p w:rsidR="00276501" w:rsidRPr="00013B36" w:rsidRDefault="00276501" w:rsidP="00276501">
            <w:pPr>
              <w:spacing w:after="0"/>
              <w:jc w:val="center"/>
              <w:rPr>
                <w:sz w:val="18"/>
                <w:szCs w:val="18"/>
              </w:rPr>
            </w:pPr>
            <w:r w:rsidRPr="00013B36">
              <w:rPr>
                <w:sz w:val="18"/>
                <w:szCs w:val="18"/>
              </w:rPr>
              <w:t>190</w:t>
            </w:r>
          </w:p>
        </w:tc>
        <w:tc>
          <w:tcPr>
            <w:tcW w:w="1073" w:type="dxa"/>
            <w:vAlign w:val="bottom"/>
          </w:tcPr>
          <w:p w:rsidR="00276501" w:rsidRPr="00013B36" w:rsidRDefault="00276501" w:rsidP="00276501">
            <w:pPr>
              <w:spacing w:after="0"/>
              <w:jc w:val="center"/>
              <w:rPr>
                <w:sz w:val="18"/>
                <w:szCs w:val="18"/>
              </w:rPr>
            </w:pPr>
            <w:r w:rsidRPr="00013B36">
              <w:rPr>
                <w:sz w:val="18"/>
                <w:szCs w:val="18"/>
              </w:rPr>
              <w:t>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6,802</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36,961</w:t>
            </w:r>
          </w:p>
        </w:tc>
        <w:tc>
          <w:tcPr>
            <w:tcW w:w="1081" w:type="dxa"/>
            <w:vAlign w:val="bottom"/>
          </w:tcPr>
          <w:p w:rsidR="00276501" w:rsidRPr="00013B36" w:rsidRDefault="00276501" w:rsidP="00276501">
            <w:pPr>
              <w:spacing w:after="0"/>
              <w:jc w:val="center"/>
              <w:rPr>
                <w:sz w:val="18"/>
                <w:szCs w:val="18"/>
              </w:rPr>
            </w:pPr>
            <w:r w:rsidRPr="00013B36">
              <w:rPr>
                <w:sz w:val="18"/>
                <w:szCs w:val="18"/>
              </w:rPr>
              <w:t>70,775</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2013</w:t>
            </w:r>
          </w:p>
        </w:tc>
        <w:tc>
          <w:tcPr>
            <w:tcW w:w="1131" w:type="dxa"/>
            <w:vAlign w:val="bottom"/>
          </w:tcPr>
          <w:p w:rsidR="00276501" w:rsidRPr="00013B36" w:rsidRDefault="00276501" w:rsidP="00276501">
            <w:pPr>
              <w:spacing w:after="0"/>
              <w:jc w:val="center"/>
              <w:rPr>
                <w:sz w:val="18"/>
                <w:szCs w:val="18"/>
              </w:rPr>
            </w:pPr>
            <w:r w:rsidRPr="00013B36">
              <w:rPr>
                <w:sz w:val="18"/>
                <w:szCs w:val="18"/>
              </w:rPr>
              <w:t>736</w:t>
            </w:r>
          </w:p>
        </w:tc>
        <w:tc>
          <w:tcPr>
            <w:tcW w:w="1097" w:type="dxa"/>
            <w:vAlign w:val="bottom"/>
          </w:tcPr>
          <w:p w:rsidR="00276501" w:rsidRPr="00013B36" w:rsidRDefault="00276501" w:rsidP="00276501">
            <w:pPr>
              <w:spacing w:after="0"/>
              <w:jc w:val="center"/>
              <w:rPr>
                <w:sz w:val="18"/>
                <w:szCs w:val="18"/>
              </w:rPr>
            </w:pPr>
            <w:r w:rsidRPr="00013B36">
              <w:rPr>
                <w:sz w:val="18"/>
                <w:szCs w:val="18"/>
              </w:rPr>
              <w:t>367</w:t>
            </w:r>
          </w:p>
        </w:tc>
        <w:tc>
          <w:tcPr>
            <w:tcW w:w="1091" w:type="dxa"/>
            <w:vAlign w:val="bottom"/>
          </w:tcPr>
          <w:p w:rsidR="00276501" w:rsidRPr="00013B36" w:rsidRDefault="00276501" w:rsidP="00276501">
            <w:pPr>
              <w:spacing w:after="0"/>
              <w:jc w:val="center"/>
              <w:rPr>
                <w:sz w:val="18"/>
                <w:szCs w:val="18"/>
              </w:rPr>
            </w:pPr>
            <w:r w:rsidRPr="00013B36">
              <w:rPr>
                <w:sz w:val="18"/>
                <w:szCs w:val="18"/>
              </w:rPr>
              <w:t>126</w:t>
            </w:r>
          </w:p>
        </w:tc>
        <w:tc>
          <w:tcPr>
            <w:tcW w:w="1073" w:type="dxa"/>
            <w:vAlign w:val="bottom"/>
          </w:tcPr>
          <w:p w:rsidR="00276501" w:rsidRPr="00013B36" w:rsidRDefault="00276501" w:rsidP="00276501">
            <w:pPr>
              <w:spacing w:after="0"/>
              <w:jc w:val="center"/>
              <w:rPr>
                <w:sz w:val="18"/>
                <w:szCs w:val="18"/>
              </w:rPr>
            </w:pPr>
            <w:r w:rsidRPr="00013B36">
              <w:rPr>
                <w:sz w:val="18"/>
                <w:szCs w:val="18"/>
              </w:rPr>
              <w:t>6,280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7,795</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51,324</w:t>
            </w:r>
          </w:p>
        </w:tc>
        <w:tc>
          <w:tcPr>
            <w:tcW w:w="1081" w:type="dxa"/>
            <w:vAlign w:val="bottom"/>
          </w:tcPr>
          <w:p w:rsidR="00276501" w:rsidRPr="00013B36" w:rsidRDefault="00276501" w:rsidP="00276501">
            <w:pPr>
              <w:spacing w:after="0"/>
              <w:jc w:val="center"/>
              <w:rPr>
                <w:sz w:val="18"/>
                <w:szCs w:val="18"/>
              </w:rPr>
            </w:pPr>
            <w:r w:rsidRPr="00013B36">
              <w:rPr>
                <w:sz w:val="18"/>
                <w:szCs w:val="18"/>
              </w:rPr>
              <w:t>68,117</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2014</w:t>
            </w:r>
          </w:p>
        </w:tc>
        <w:tc>
          <w:tcPr>
            <w:tcW w:w="1131" w:type="dxa"/>
            <w:vAlign w:val="bottom"/>
          </w:tcPr>
          <w:p w:rsidR="00276501" w:rsidRPr="00013B36" w:rsidRDefault="00276501" w:rsidP="00276501">
            <w:pPr>
              <w:spacing w:after="0"/>
              <w:jc w:val="center"/>
              <w:rPr>
                <w:sz w:val="18"/>
                <w:szCs w:val="18"/>
              </w:rPr>
            </w:pPr>
            <w:r w:rsidRPr="00013B36">
              <w:rPr>
                <w:sz w:val="18"/>
                <w:szCs w:val="18"/>
              </w:rPr>
              <w:t>1,533</w:t>
            </w:r>
          </w:p>
        </w:tc>
        <w:tc>
          <w:tcPr>
            <w:tcW w:w="1097" w:type="dxa"/>
            <w:vAlign w:val="bottom"/>
          </w:tcPr>
          <w:p w:rsidR="00276501" w:rsidRPr="00013B36" w:rsidRDefault="00276501" w:rsidP="00276501">
            <w:pPr>
              <w:spacing w:after="0"/>
              <w:jc w:val="center"/>
              <w:rPr>
                <w:sz w:val="18"/>
                <w:szCs w:val="18"/>
              </w:rPr>
            </w:pPr>
            <w:r w:rsidRPr="00013B36">
              <w:rPr>
                <w:sz w:val="18"/>
                <w:szCs w:val="18"/>
              </w:rPr>
              <w:t>911</w:t>
            </w:r>
          </w:p>
        </w:tc>
        <w:tc>
          <w:tcPr>
            <w:tcW w:w="1091" w:type="dxa"/>
            <w:vAlign w:val="bottom"/>
          </w:tcPr>
          <w:p w:rsidR="00276501" w:rsidRPr="00013B36" w:rsidRDefault="00276501" w:rsidP="00276501">
            <w:pPr>
              <w:spacing w:after="0"/>
              <w:jc w:val="center"/>
              <w:rPr>
                <w:sz w:val="18"/>
                <w:szCs w:val="18"/>
              </w:rPr>
            </w:pPr>
            <w:r w:rsidRPr="00013B36">
              <w:rPr>
                <w:sz w:val="18"/>
                <w:szCs w:val="18"/>
              </w:rPr>
              <w:t>284</w:t>
            </w:r>
          </w:p>
        </w:tc>
        <w:tc>
          <w:tcPr>
            <w:tcW w:w="1073" w:type="dxa"/>
            <w:vAlign w:val="bottom"/>
          </w:tcPr>
          <w:p w:rsidR="00276501" w:rsidRPr="00013B36" w:rsidRDefault="00276501" w:rsidP="00276501">
            <w:pPr>
              <w:spacing w:after="0"/>
              <w:jc w:val="center"/>
              <w:rPr>
                <w:sz w:val="18"/>
                <w:szCs w:val="18"/>
              </w:rPr>
            </w:pPr>
            <w:r w:rsidRPr="00013B36">
              <w:rPr>
                <w:sz w:val="18"/>
                <w:szCs w:val="18"/>
              </w:rPr>
              <w:t>15,480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19,214</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130,200</w:t>
            </w:r>
          </w:p>
        </w:tc>
        <w:tc>
          <w:tcPr>
            <w:tcW w:w="1081" w:type="dxa"/>
            <w:vAlign w:val="bottom"/>
          </w:tcPr>
          <w:p w:rsidR="00276501" w:rsidRPr="00013B36" w:rsidRDefault="00276501" w:rsidP="00276501">
            <w:pPr>
              <w:spacing w:after="0"/>
              <w:jc w:val="center"/>
              <w:rPr>
                <w:sz w:val="18"/>
                <w:szCs w:val="18"/>
              </w:rPr>
            </w:pPr>
            <w:r w:rsidRPr="00013B36">
              <w:rPr>
                <w:sz w:val="18"/>
                <w:szCs w:val="18"/>
              </w:rPr>
              <w:t>124,171</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2015</w:t>
            </w:r>
          </w:p>
        </w:tc>
        <w:tc>
          <w:tcPr>
            <w:tcW w:w="1131" w:type="dxa"/>
            <w:vAlign w:val="bottom"/>
          </w:tcPr>
          <w:p w:rsidR="00276501" w:rsidRPr="00013B36" w:rsidRDefault="00276501" w:rsidP="00276501">
            <w:pPr>
              <w:spacing w:after="0"/>
              <w:jc w:val="center"/>
              <w:rPr>
                <w:sz w:val="18"/>
                <w:szCs w:val="18"/>
              </w:rPr>
            </w:pPr>
            <w:r w:rsidRPr="00013B36">
              <w:rPr>
                <w:sz w:val="18"/>
                <w:szCs w:val="18"/>
              </w:rPr>
              <w:t>517</w:t>
            </w:r>
          </w:p>
        </w:tc>
        <w:tc>
          <w:tcPr>
            <w:tcW w:w="1097" w:type="dxa"/>
            <w:vAlign w:val="bottom"/>
          </w:tcPr>
          <w:p w:rsidR="00276501" w:rsidRPr="00013B36" w:rsidRDefault="00276501" w:rsidP="00276501">
            <w:pPr>
              <w:spacing w:after="0"/>
              <w:jc w:val="center"/>
              <w:rPr>
                <w:sz w:val="18"/>
                <w:szCs w:val="18"/>
              </w:rPr>
            </w:pPr>
            <w:r w:rsidRPr="00013B36">
              <w:rPr>
                <w:sz w:val="18"/>
                <w:szCs w:val="18"/>
              </w:rPr>
              <w:t>1,204</w:t>
            </w:r>
          </w:p>
        </w:tc>
        <w:tc>
          <w:tcPr>
            <w:tcW w:w="1091" w:type="dxa"/>
            <w:vAlign w:val="bottom"/>
          </w:tcPr>
          <w:p w:rsidR="00276501" w:rsidRPr="00013B36" w:rsidRDefault="00276501" w:rsidP="00276501">
            <w:pPr>
              <w:spacing w:after="0"/>
              <w:jc w:val="center"/>
              <w:rPr>
                <w:sz w:val="18"/>
                <w:szCs w:val="18"/>
              </w:rPr>
            </w:pPr>
            <w:r w:rsidRPr="00013B36">
              <w:rPr>
                <w:sz w:val="18"/>
                <w:szCs w:val="18"/>
              </w:rPr>
              <w:t>202</w:t>
            </w:r>
          </w:p>
        </w:tc>
        <w:tc>
          <w:tcPr>
            <w:tcW w:w="1073" w:type="dxa"/>
            <w:vAlign w:val="bottom"/>
          </w:tcPr>
          <w:p w:rsidR="00276501" w:rsidRPr="00013B36" w:rsidRDefault="00276501" w:rsidP="00276501">
            <w:pPr>
              <w:spacing w:after="0"/>
              <w:jc w:val="center"/>
              <w:rPr>
                <w:sz w:val="18"/>
                <w:szCs w:val="18"/>
              </w:rPr>
            </w:pPr>
            <w:r w:rsidRPr="00013B36">
              <w:rPr>
                <w:sz w:val="18"/>
                <w:szCs w:val="18"/>
              </w:rPr>
              <w:t>9,940</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12,338</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47,372</w:t>
            </w:r>
          </w:p>
        </w:tc>
        <w:tc>
          <w:tcPr>
            <w:tcW w:w="1081" w:type="dxa"/>
            <w:vAlign w:val="bottom"/>
          </w:tcPr>
          <w:p w:rsidR="00276501" w:rsidRPr="00013B36" w:rsidRDefault="00276501" w:rsidP="00276501">
            <w:pPr>
              <w:spacing w:after="0"/>
              <w:jc w:val="center"/>
              <w:rPr>
                <w:sz w:val="18"/>
                <w:szCs w:val="18"/>
              </w:rPr>
            </w:pPr>
            <w:r w:rsidRPr="00013B36">
              <w:rPr>
                <w:sz w:val="18"/>
                <w:szCs w:val="18"/>
              </w:rPr>
              <w:t>60,178</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2016</w:t>
            </w:r>
          </w:p>
        </w:tc>
        <w:tc>
          <w:tcPr>
            <w:tcW w:w="1131" w:type="dxa"/>
            <w:vAlign w:val="bottom"/>
          </w:tcPr>
          <w:p w:rsidR="00276501" w:rsidRPr="00013B36" w:rsidRDefault="00276501" w:rsidP="00276501">
            <w:pPr>
              <w:spacing w:after="0"/>
              <w:jc w:val="center"/>
              <w:rPr>
                <w:sz w:val="18"/>
                <w:szCs w:val="18"/>
              </w:rPr>
            </w:pPr>
            <w:r w:rsidRPr="00013B36">
              <w:rPr>
                <w:sz w:val="18"/>
                <w:szCs w:val="18"/>
              </w:rPr>
              <w:t>204</w:t>
            </w:r>
          </w:p>
        </w:tc>
        <w:tc>
          <w:tcPr>
            <w:tcW w:w="1097" w:type="dxa"/>
            <w:vAlign w:val="bottom"/>
          </w:tcPr>
          <w:p w:rsidR="00276501" w:rsidRPr="00013B36" w:rsidRDefault="00276501" w:rsidP="00276501">
            <w:pPr>
              <w:spacing w:after="0"/>
              <w:jc w:val="center"/>
              <w:rPr>
                <w:sz w:val="18"/>
                <w:szCs w:val="18"/>
              </w:rPr>
            </w:pPr>
            <w:r w:rsidRPr="00013B36">
              <w:rPr>
                <w:sz w:val="18"/>
                <w:szCs w:val="18"/>
              </w:rPr>
              <w:t>717</w:t>
            </w:r>
          </w:p>
        </w:tc>
        <w:tc>
          <w:tcPr>
            <w:tcW w:w="1091" w:type="dxa"/>
            <w:vAlign w:val="bottom"/>
          </w:tcPr>
          <w:p w:rsidR="00276501" w:rsidRPr="00013B36" w:rsidRDefault="00276501" w:rsidP="00276501">
            <w:pPr>
              <w:spacing w:after="0"/>
              <w:jc w:val="center"/>
              <w:rPr>
                <w:sz w:val="18"/>
                <w:szCs w:val="18"/>
              </w:rPr>
            </w:pPr>
            <w:r w:rsidRPr="00013B36">
              <w:rPr>
                <w:sz w:val="18"/>
                <w:szCs w:val="18"/>
              </w:rPr>
              <w:t>52</w:t>
            </w:r>
          </w:p>
        </w:tc>
        <w:tc>
          <w:tcPr>
            <w:tcW w:w="1073" w:type="dxa"/>
            <w:vAlign w:val="bottom"/>
          </w:tcPr>
          <w:p w:rsidR="00276501" w:rsidRPr="00013B36" w:rsidRDefault="00276501" w:rsidP="00276501">
            <w:pPr>
              <w:spacing w:after="0"/>
              <w:jc w:val="center"/>
              <w:rPr>
                <w:sz w:val="18"/>
                <w:szCs w:val="18"/>
              </w:rPr>
            </w:pPr>
            <w:r w:rsidRPr="00013B36">
              <w:rPr>
                <w:sz w:val="18"/>
                <w:szCs w:val="18"/>
              </w:rPr>
              <w:t>6,733</w:t>
            </w:r>
          </w:p>
        </w:tc>
        <w:tc>
          <w:tcPr>
            <w:tcW w:w="936" w:type="dxa"/>
            <w:shd w:val="clear" w:color="auto" w:fill="auto"/>
            <w:vAlign w:val="bottom"/>
          </w:tcPr>
          <w:p w:rsidR="00276501" w:rsidRPr="00013B36" w:rsidRDefault="00276501" w:rsidP="00276501">
            <w:pPr>
              <w:spacing w:after="0"/>
              <w:jc w:val="center"/>
              <w:rPr>
                <w:sz w:val="18"/>
                <w:szCs w:val="18"/>
              </w:rPr>
            </w:pPr>
            <w:r w:rsidRPr="00013B36">
              <w:rPr>
                <w:sz w:val="18"/>
                <w:szCs w:val="18"/>
              </w:rPr>
              <w:t>8,357</w:t>
            </w:r>
          </w:p>
        </w:tc>
        <w:tc>
          <w:tcPr>
            <w:tcW w:w="1039" w:type="dxa"/>
            <w:shd w:val="clear" w:color="auto" w:fill="FF0000"/>
            <w:vAlign w:val="bottom"/>
          </w:tcPr>
          <w:p w:rsidR="00276501" w:rsidRPr="00013B36" w:rsidRDefault="00276501" w:rsidP="00276501">
            <w:pPr>
              <w:spacing w:after="0"/>
              <w:jc w:val="center"/>
              <w:rPr>
                <w:sz w:val="18"/>
                <w:szCs w:val="18"/>
                <w:highlight w:val="red"/>
              </w:rPr>
            </w:pPr>
          </w:p>
        </w:tc>
        <w:tc>
          <w:tcPr>
            <w:tcW w:w="1120" w:type="dxa"/>
            <w:vAlign w:val="bottom"/>
          </w:tcPr>
          <w:p w:rsidR="00276501" w:rsidRPr="00013B36" w:rsidRDefault="00276501" w:rsidP="00276501">
            <w:pPr>
              <w:spacing w:after="0"/>
              <w:jc w:val="center"/>
              <w:rPr>
                <w:sz w:val="18"/>
                <w:szCs w:val="18"/>
              </w:rPr>
            </w:pPr>
            <w:r w:rsidRPr="00013B36">
              <w:rPr>
                <w:sz w:val="18"/>
                <w:szCs w:val="18"/>
              </w:rPr>
              <w:t>26,280</w:t>
            </w:r>
          </w:p>
        </w:tc>
        <w:tc>
          <w:tcPr>
            <w:tcW w:w="1081" w:type="dxa"/>
            <w:vAlign w:val="bottom"/>
          </w:tcPr>
          <w:p w:rsidR="00276501" w:rsidRPr="00013B36" w:rsidRDefault="00276501" w:rsidP="00276501">
            <w:pPr>
              <w:spacing w:after="0"/>
              <w:jc w:val="center"/>
              <w:rPr>
                <w:sz w:val="18"/>
                <w:szCs w:val="18"/>
              </w:rPr>
            </w:pPr>
            <w:r w:rsidRPr="00013B36">
              <w:rPr>
                <w:sz w:val="18"/>
                <w:szCs w:val="18"/>
              </w:rPr>
              <w:t>87,704</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2017</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283</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634</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7,040</w:t>
            </w:r>
          </w:p>
        </w:tc>
        <w:tc>
          <w:tcPr>
            <w:tcW w:w="936" w:type="dxa"/>
            <w:tcBorders>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8,738</w:t>
            </w:r>
          </w:p>
        </w:tc>
        <w:tc>
          <w:tcPr>
            <w:tcW w:w="1039" w:type="dxa"/>
            <w:tcBorders>
              <w:bottom w:val="single" w:sz="4" w:space="0" w:color="auto"/>
            </w:tcBorders>
            <w:shd w:val="clear" w:color="auto" w:fill="FF0000"/>
            <w:vAlign w:val="center"/>
          </w:tcPr>
          <w:p w:rsidR="00276501" w:rsidRPr="00013B36" w:rsidRDefault="00276501" w:rsidP="00276501">
            <w:pPr>
              <w:spacing w:after="0"/>
              <w:jc w:val="center"/>
              <w:rPr>
                <w:color w:val="000000"/>
                <w:sz w:val="18"/>
                <w:szCs w:val="18"/>
              </w:rPr>
            </w:pP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34,742</w:t>
            </w:r>
          </w:p>
        </w:tc>
        <w:tc>
          <w:tcPr>
            <w:tcW w:w="1081" w:type="dxa"/>
            <w:tcBorders>
              <w:bottom w:val="single" w:sz="4" w:space="0" w:color="auto"/>
            </w:tcBorders>
            <w:vAlign w:val="center"/>
          </w:tcPr>
          <w:p w:rsidR="00276501" w:rsidRPr="00013B36" w:rsidRDefault="00E23DF4" w:rsidP="00276501">
            <w:pPr>
              <w:spacing w:after="0"/>
              <w:jc w:val="center"/>
              <w:rPr>
                <w:color w:val="000000"/>
                <w:sz w:val="18"/>
                <w:szCs w:val="18"/>
              </w:rPr>
            </w:pPr>
            <w:r>
              <w:rPr>
                <w:color w:val="000000"/>
                <w:sz w:val="18"/>
                <w:szCs w:val="18"/>
              </w:rPr>
              <w:t>57,868</w:t>
            </w:r>
          </w:p>
        </w:tc>
      </w:tr>
      <w:tr w:rsidR="00276501" w:rsidRPr="006C1E21" w:rsidTr="00276501">
        <w:trPr>
          <w:trHeight w:hRule="exact" w:val="302"/>
        </w:trPr>
        <w:tc>
          <w:tcPr>
            <w:tcW w:w="1008"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Average</w:t>
            </w:r>
          </w:p>
        </w:tc>
        <w:tc>
          <w:tcPr>
            <w:tcW w:w="113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676</w:t>
            </w:r>
          </w:p>
        </w:tc>
        <w:tc>
          <w:tcPr>
            <w:tcW w:w="1097"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850</w:t>
            </w:r>
          </w:p>
        </w:tc>
        <w:tc>
          <w:tcPr>
            <w:tcW w:w="109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251</w:t>
            </w:r>
          </w:p>
        </w:tc>
        <w:tc>
          <w:tcPr>
            <w:tcW w:w="1073"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8,924</w:t>
            </w:r>
          </w:p>
        </w:tc>
        <w:tc>
          <w:tcPr>
            <w:tcW w:w="936" w:type="dxa"/>
            <w:tcBorders>
              <w:top w:val="single" w:sz="4" w:space="0" w:color="auto"/>
              <w:bottom w:val="single" w:sz="4" w:space="0" w:color="auto"/>
            </w:tcBorders>
            <w:shd w:val="clear" w:color="auto" w:fill="auto"/>
            <w:vAlign w:val="center"/>
          </w:tcPr>
          <w:p w:rsidR="00276501" w:rsidRPr="00013B36" w:rsidRDefault="00276501" w:rsidP="00276501">
            <w:pPr>
              <w:spacing w:after="0"/>
              <w:jc w:val="center"/>
              <w:rPr>
                <w:color w:val="000000"/>
                <w:sz w:val="18"/>
                <w:szCs w:val="18"/>
              </w:rPr>
            </w:pPr>
            <w:r>
              <w:rPr>
                <w:color w:val="000000"/>
                <w:sz w:val="18"/>
                <w:szCs w:val="18"/>
              </w:rPr>
              <w:t>12,291</w:t>
            </w:r>
          </w:p>
        </w:tc>
        <w:tc>
          <w:tcPr>
            <w:tcW w:w="1039" w:type="dxa"/>
            <w:tcBorders>
              <w:top w:val="single" w:sz="4" w:space="0" w:color="auto"/>
              <w:bottom w:val="single" w:sz="4" w:space="0" w:color="auto"/>
            </w:tcBorders>
            <w:shd w:val="clear" w:color="auto" w:fill="FF0000"/>
            <w:vAlign w:val="center"/>
          </w:tcPr>
          <w:p w:rsidR="00276501" w:rsidRPr="00013B36" w:rsidRDefault="00276501" w:rsidP="00276501">
            <w:pPr>
              <w:spacing w:after="0"/>
              <w:jc w:val="center"/>
              <w:rPr>
                <w:color w:val="000000"/>
                <w:sz w:val="18"/>
                <w:szCs w:val="18"/>
              </w:rPr>
            </w:pPr>
          </w:p>
        </w:tc>
        <w:tc>
          <w:tcPr>
            <w:tcW w:w="1120"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69,961</w:t>
            </w:r>
          </w:p>
        </w:tc>
        <w:tc>
          <w:tcPr>
            <w:tcW w:w="1081" w:type="dxa"/>
            <w:tcBorders>
              <w:top w:val="single" w:sz="4" w:space="0" w:color="auto"/>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w:t>
            </w:r>
            <w:r>
              <w:rPr>
                <w:color w:val="000000"/>
                <w:sz w:val="18"/>
                <w:szCs w:val="18"/>
              </w:rPr>
              <w:t>0,465</w:t>
            </w:r>
          </w:p>
        </w:tc>
      </w:tr>
      <w:tr w:rsidR="00276501" w:rsidRPr="006C1E21" w:rsidTr="00276501">
        <w:trPr>
          <w:trHeight w:val="259"/>
        </w:trPr>
        <w:tc>
          <w:tcPr>
            <w:tcW w:w="1008" w:type="dxa"/>
            <w:tcBorders>
              <w:top w:val="single" w:sz="4" w:space="0" w:color="auto"/>
            </w:tcBorders>
            <w:vAlign w:val="bottom"/>
          </w:tcPr>
          <w:p w:rsidR="00276501" w:rsidRPr="00013B36" w:rsidRDefault="00276501" w:rsidP="00276501">
            <w:pPr>
              <w:spacing w:after="0"/>
              <w:jc w:val="center"/>
              <w:rPr>
                <w:color w:val="000000"/>
                <w:sz w:val="18"/>
                <w:szCs w:val="18"/>
              </w:rPr>
            </w:pPr>
            <w:r w:rsidRPr="00013B36">
              <w:rPr>
                <w:color w:val="000000"/>
                <w:sz w:val="18"/>
                <w:szCs w:val="18"/>
              </w:rPr>
              <w:t>Goals:</w:t>
            </w:r>
          </w:p>
        </w:tc>
        <w:tc>
          <w:tcPr>
            <w:tcW w:w="113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7"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91"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73"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936"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39"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120" w:type="dxa"/>
            <w:tcBorders>
              <w:top w:val="single" w:sz="4" w:space="0" w:color="auto"/>
            </w:tcBorders>
            <w:vAlign w:val="bottom"/>
          </w:tcPr>
          <w:p w:rsidR="00276501" w:rsidRPr="00013B36" w:rsidRDefault="00276501" w:rsidP="00276501">
            <w:pPr>
              <w:spacing w:after="0"/>
              <w:jc w:val="center"/>
              <w:rPr>
                <w:color w:val="000000"/>
                <w:sz w:val="18"/>
                <w:szCs w:val="18"/>
              </w:rPr>
            </w:pPr>
          </w:p>
        </w:tc>
        <w:tc>
          <w:tcPr>
            <w:tcW w:w="1081" w:type="dxa"/>
            <w:tcBorders>
              <w:top w:val="single" w:sz="4" w:space="0" w:color="auto"/>
            </w:tcBorders>
            <w:vAlign w:val="bottom"/>
          </w:tcPr>
          <w:p w:rsidR="00276501" w:rsidRPr="00013B36" w:rsidRDefault="00276501" w:rsidP="00276501">
            <w:pPr>
              <w:spacing w:after="0"/>
              <w:jc w:val="center"/>
              <w:rPr>
                <w:color w:val="000000"/>
                <w:sz w:val="18"/>
                <w:szCs w:val="18"/>
              </w:rPr>
            </w:pP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Point</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340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1,550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70,000</w:t>
            </w:r>
          </w:p>
        </w:tc>
      </w:tr>
      <w:tr w:rsidR="00276501" w:rsidRPr="006C1E21" w:rsidTr="00276501">
        <w:trPr>
          <w:trHeight w:val="259"/>
        </w:trPr>
        <w:tc>
          <w:tcPr>
            <w:tcW w:w="1008" w:type="dxa"/>
            <w:vAlign w:val="bottom"/>
          </w:tcPr>
          <w:p w:rsidR="00276501" w:rsidRPr="00013B36" w:rsidRDefault="00276501" w:rsidP="00276501">
            <w:pPr>
              <w:spacing w:after="0"/>
              <w:jc w:val="center"/>
              <w:rPr>
                <w:color w:val="000000"/>
                <w:sz w:val="18"/>
                <w:szCs w:val="18"/>
              </w:rPr>
            </w:pPr>
            <w:r w:rsidRPr="00013B36">
              <w:rPr>
                <w:color w:val="000000"/>
                <w:sz w:val="18"/>
                <w:szCs w:val="18"/>
              </w:rPr>
              <w:t>Lower</w:t>
            </w:r>
          </w:p>
        </w:tc>
        <w:tc>
          <w:tcPr>
            <w:tcW w:w="1131" w:type="dxa"/>
            <w:vAlign w:val="bottom"/>
          </w:tcPr>
          <w:p w:rsidR="00276501" w:rsidRPr="00013B36" w:rsidRDefault="00276501" w:rsidP="00276501">
            <w:pPr>
              <w:spacing w:after="0"/>
              <w:jc w:val="center"/>
              <w:rPr>
                <w:color w:val="000000"/>
                <w:sz w:val="18"/>
                <w:szCs w:val="18"/>
              </w:rPr>
            </w:pPr>
            <w:r w:rsidRPr="00013B36">
              <w:rPr>
                <w:color w:val="000000"/>
                <w:sz w:val="18"/>
                <w:szCs w:val="18"/>
              </w:rPr>
              <w:t>200</w:t>
            </w:r>
          </w:p>
        </w:tc>
        <w:tc>
          <w:tcPr>
            <w:tcW w:w="1097" w:type="dxa"/>
            <w:vAlign w:val="bottom"/>
          </w:tcPr>
          <w:p w:rsidR="00276501" w:rsidRPr="00013B36" w:rsidRDefault="00276501" w:rsidP="00276501">
            <w:pPr>
              <w:spacing w:after="0"/>
              <w:jc w:val="center"/>
              <w:rPr>
                <w:color w:val="000000"/>
                <w:sz w:val="18"/>
                <w:szCs w:val="18"/>
              </w:rPr>
            </w:pPr>
            <w:r w:rsidRPr="00013B36">
              <w:rPr>
                <w:color w:val="000000"/>
                <w:sz w:val="18"/>
                <w:szCs w:val="18"/>
              </w:rPr>
              <w:t>400</w:t>
            </w:r>
          </w:p>
        </w:tc>
        <w:tc>
          <w:tcPr>
            <w:tcW w:w="1091" w:type="dxa"/>
            <w:vAlign w:val="bottom"/>
          </w:tcPr>
          <w:p w:rsidR="00276501" w:rsidRPr="00013B36" w:rsidRDefault="00276501" w:rsidP="00276501">
            <w:pPr>
              <w:spacing w:after="0"/>
              <w:jc w:val="center"/>
              <w:rPr>
                <w:color w:val="000000"/>
                <w:sz w:val="18"/>
                <w:szCs w:val="18"/>
              </w:rPr>
            </w:pPr>
            <w:r w:rsidRPr="00013B36">
              <w:rPr>
                <w:color w:val="000000"/>
                <w:sz w:val="18"/>
                <w:szCs w:val="18"/>
              </w:rPr>
              <w:t>100</w:t>
            </w:r>
          </w:p>
        </w:tc>
        <w:tc>
          <w:tcPr>
            <w:tcW w:w="1073" w:type="dxa"/>
            <w:vAlign w:val="bottom"/>
          </w:tcPr>
          <w:p w:rsidR="00276501" w:rsidRPr="00013B36" w:rsidRDefault="00276501" w:rsidP="00276501">
            <w:pPr>
              <w:spacing w:after="0"/>
              <w:jc w:val="center"/>
              <w:rPr>
                <w:color w:val="000000"/>
                <w:sz w:val="18"/>
                <w:szCs w:val="18"/>
              </w:rPr>
            </w:pPr>
            <w:r>
              <w:rPr>
                <w:color w:val="000000"/>
                <w:sz w:val="18"/>
                <w:szCs w:val="18"/>
              </w:rPr>
              <w:t>3,6</w:t>
            </w:r>
            <w:r w:rsidRPr="00013B36">
              <w:rPr>
                <w:color w:val="000000"/>
                <w:sz w:val="18"/>
                <w:szCs w:val="18"/>
              </w:rPr>
              <w:t>00</w:t>
            </w:r>
          </w:p>
        </w:tc>
        <w:tc>
          <w:tcPr>
            <w:tcW w:w="936" w:type="dxa"/>
            <w:vAlign w:val="bottom"/>
          </w:tcPr>
          <w:p w:rsidR="00276501" w:rsidRPr="00013B36" w:rsidRDefault="00276501" w:rsidP="00276501">
            <w:pPr>
              <w:spacing w:after="0"/>
              <w:jc w:val="center"/>
              <w:rPr>
                <w:color w:val="000000"/>
                <w:sz w:val="18"/>
                <w:szCs w:val="18"/>
              </w:rPr>
            </w:pPr>
          </w:p>
        </w:tc>
        <w:tc>
          <w:tcPr>
            <w:tcW w:w="1039" w:type="dxa"/>
            <w:vAlign w:val="bottom"/>
          </w:tcPr>
          <w:p w:rsidR="00276501" w:rsidRPr="00013B36" w:rsidRDefault="00276501" w:rsidP="00276501">
            <w:pPr>
              <w:spacing w:after="0"/>
              <w:jc w:val="center"/>
              <w:rPr>
                <w:color w:val="000000"/>
                <w:sz w:val="18"/>
                <w:szCs w:val="18"/>
              </w:rPr>
            </w:pPr>
            <w:r w:rsidRPr="00013B36">
              <w:rPr>
                <w:color w:val="000000"/>
                <w:sz w:val="18"/>
                <w:szCs w:val="18"/>
              </w:rPr>
              <w:t>950</w:t>
            </w:r>
          </w:p>
        </w:tc>
        <w:tc>
          <w:tcPr>
            <w:tcW w:w="1120" w:type="dxa"/>
            <w:vAlign w:val="bottom"/>
          </w:tcPr>
          <w:p w:rsidR="00276501" w:rsidRPr="00013B36" w:rsidRDefault="00276501" w:rsidP="00276501">
            <w:pPr>
              <w:spacing w:after="0"/>
              <w:jc w:val="center"/>
              <w:rPr>
                <w:color w:val="000000"/>
                <w:sz w:val="18"/>
                <w:szCs w:val="18"/>
              </w:rPr>
            </w:pPr>
            <w:r w:rsidRPr="00013B36">
              <w:rPr>
                <w:color w:val="000000"/>
                <w:sz w:val="18"/>
                <w:szCs w:val="18"/>
              </w:rPr>
              <w:t>30,000</w:t>
            </w:r>
          </w:p>
        </w:tc>
        <w:tc>
          <w:tcPr>
            <w:tcW w:w="1081" w:type="dxa"/>
            <w:vAlign w:val="bottom"/>
          </w:tcPr>
          <w:p w:rsidR="00276501" w:rsidRPr="00013B36" w:rsidRDefault="00276501" w:rsidP="00276501">
            <w:pPr>
              <w:spacing w:after="0"/>
              <w:jc w:val="center"/>
              <w:rPr>
                <w:color w:val="000000"/>
                <w:sz w:val="18"/>
                <w:szCs w:val="18"/>
              </w:rPr>
            </w:pPr>
            <w:r w:rsidRPr="00013B36">
              <w:rPr>
                <w:color w:val="000000"/>
                <w:sz w:val="18"/>
                <w:szCs w:val="18"/>
              </w:rPr>
              <w:t>50,000</w:t>
            </w:r>
          </w:p>
        </w:tc>
      </w:tr>
      <w:tr w:rsidR="00276501" w:rsidRPr="006C1E21" w:rsidTr="00276501">
        <w:trPr>
          <w:trHeight w:hRule="exact" w:val="331"/>
        </w:trPr>
        <w:tc>
          <w:tcPr>
            <w:tcW w:w="1008"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Upper</w:t>
            </w:r>
          </w:p>
        </w:tc>
        <w:tc>
          <w:tcPr>
            <w:tcW w:w="113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500</w:t>
            </w:r>
          </w:p>
        </w:tc>
        <w:tc>
          <w:tcPr>
            <w:tcW w:w="1097"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1,200</w:t>
            </w:r>
          </w:p>
        </w:tc>
        <w:tc>
          <w:tcPr>
            <w:tcW w:w="109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250</w:t>
            </w:r>
          </w:p>
        </w:tc>
        <w:tc>
          <w:tcPr>
            <w:tcW w:w="1073" w:type="dxa"/>
            <w:tcBorders>
              <w:bottom w:val="single" w:sz="4" w:space="0" w:color="auto"/>
            </w:tcBorders>
            <w:vAlign w:val="center"/>
          </w:tcPr>
          <w:p w:rsidR="00276501" w:rsidRPr="00013B36" w:rsidRDefault="00276501" w:rsidP="00276501">
            <w:pPr>
              <w:spacing w:after="0"/>
              <w:jc w:val="center"/>
              <w:rPr>
                <w:color w:val="000000"/>
                <w:sz w:val="18"/>
                <w:szCs w:val="18"/>
              </w:rPr>
            </w:pPr>
            <w:r>
              <w:rPr>
                <w:color w:val="000000"/>
                <w:sz w:val="18"/>
                <w:szCs w:val="18"/>
              </w:rPr>
              <w:t>8,1</w:t>
            </w:r>
            <w:r w:rsidRPr="00013B36">
              <w:rPr>
                <w:color w:val="000000"/>
                <w:sz w:val="18"/>
                <w:szCs w:val="18"/>
              </w:rPr>
              <w:t>00</w:t>
            </w:r>
          </w:p>
        </w:tc>
        <w:tc>
          <w:tcPr>
            <w:tcW w:w="936" w:type="dxa"/>
            <w:tcBorders>
              <w:bottom w:val="single" w:sz="4" w:space="0" w:color="auto"/>
            </w:tcBorders>
            <w:vAlign w:val="center"/>
          </w:tcPr>
          <w:p w:rsidR="00276501" w:rsidRPr="00013B36" w:rsidRDefault="00276501" w:rsidP="00276501">
            <w:pPr>
              <w:spacing w:after="0"/>
              <w:jc w:val="center"/>
              <w:rPr>
                <w:color w:val="000000"/>
                <w:sz w:val="18"/>
                <w:szCs w:val="18"/>
              </w:rPr>
            </w:pPr>
          </w:p>
        </w:tc>
        <w:tc>
          <w:tcPr>
            <w:tcW w:w="1039"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2,200</w:t>
            </w:r>
          </w:p>
        </w:tc>
        <w:tc>
          <w:tcPr>
            <w:tcW w:w="1120"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70,000</w:t>
            </w:r>
          </w:p>
        </w:tc>
        <w:tc>
          <w:tcPr>
            <w:tcW w:w="1081" w:type="dxa"/>
            <w:tcBorders>
              <w:bottom w:val="single" w:sz="4" w:space="0" w:color="auto"/>
            </w:tcBorders>
            <w:vAlign w:val="center"/>
          </w:tcPr>
          <w:p w:rsidR="00276501" w:rsidRPr="00013B36" w:rsidRDefault="00276501" w:rsidP="00276501">
            <w:pPr>
              <w:spacing w:after="0"/>
              <w:jc w:val="center"/>
              <w:rPr>
                <w:color w:val="000000"/>
                <w:sz w:val="18"/>
                <w:szCs w:val="18"/>
              </w:rPr>
            </w:pPr>
            <w:r w:rsidRPr="00013B36">
              <w:rPr>
                <w:color w:val="000000"/>
                <w:sz w:val="18"/>
                <w:szCs w:val="18"/>
              </w:rPr>
              <w:t>90,000</w:t>
            </w:r>
          </w:p>
        </w:tc>
      </w:tr>
    </w:tbl>
    <w:p w:rsidR="00276501" w:rsidRPr="00CA79BC" w:rsidRDefault="00276501" w:rsidP="00276501">
      <w:pPr>
        <w:spacing w:after="0"/>
        <w:rPr>
          <w:sz w:val="18"/>
          <w:szCs w:val="18"/>
        </w:rPr>
      </w:pPr>
      <w:r w:rsidRPr="00CA79BC">
        <w:rPr>
          <w:sz w:val="18"/>
          <w:szCs w:val="18"/>
          <w:vertAlign w:val="superscript"/>
        </w:rPr>
        <w:t>a.</w:t>
      </w:r>
      <w:r>
        <w:rPr>
          <w:sz w:val="18"/>
          <w:szCs w:val="18"/>
        </w:rPr>
        <w:t xml:space="preserve"> </w:t>
      </w:r>
      <w:r w:rsidRPr="00CA79BC">
        <w:rPr>
          <w:sz w:val="18"/>
          <w:szCs w:val="18"/>
        </w:rPr>
        <w:t>Mark</w:t>
      </w:r>
      <w:r>
        <w:rPr>
          <w:sz w:val="18"/>
          <w:szCs w:val="18"/>
        </w:rPr>
        <w:t>–</w:t>
      </w:r>
      <w:r w:rsidRPr="00CA79BC">
        <w:rPr>
          <w:sz w:val="18"/>
          <w:szCs w:val="18"/>
        </w:rPr>
        <w:t>recapture estimates of Chilkat River escapement. Other estimates are expanded index counts.</w:t>
      </w:r>
    </w:p>
    <w:p w:rsidR="00E23DF4" w:rsidRDefault="00094A79" w:rsidP="00094A79">
      <w:pPr>
        <w:pStyle w:val="Caption"/>
      </w:pPr>
      <w:bookmarkStart w:id="97" w:name="_Toc516752462"/>
      <w:r>
        <w:lastRenderedPageBreak/>
        <w:t xml:space="preserve">Appendix A </w:t>
      </w:r>
      <w:r>
        <w:fldChar w:fldCharType="begin"/>
      </w:r>
      <w:r>
        <w:instrText xml:space="preserve"> SEQ Appendix_A \* ARABIC </w:instrText>
      </w:r>
      <w:r>
        <w:fldChar w:fldCharType="separate"/>
      </w:r>
      <w:r w:rsidR="00167CAD">
        <w:rPr>
          <w:noProof/>
        </w:rPr>
        <w:t>2</w:t>
      </w:r>
      <w:r>
        <w:fldChar w:fldCharType="end"/>
      </w:r>
      <w:r w:rsidR="00E23DF4">
        <w:t>.</w:t>
      </w:r>
      <w:r w:rsidR="00E23DF4" w:rsidRPr="006C1E21">
        <w:t>–</w:t>
      </w:r>
      <w:r w:rsidR="00E23DF4" w:rsidRPr="009A64DC">
        <w:t>Peak</w:t>
      </w:r>
      <w:r w:rsidR="00E23DF4" w:rsidRPr="00012101">
        <w:t xml:space="preserve"> counts of coho salmon in the Sitka escapement survey index (sum of 5 streams) and a combination of weir counts and mark-recapture estimates of the Ford Arm Creek escapement, 1982</w:t>
      </w:r>
      <w:r w:rsidR="00E23DF4">
        <w:t>–2017</w:t>
      </w:r>
      <w:r w:rsidR="00E23DF4" w:rsidRPr="00012101">
        <w:t>.</w:t>
      </w:r>
      <w:bookmarkEnd w:id="97"/>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93"/>
        <w:gridCol w:w="1377"/>
        <w:gridCol w:w="1002"/>
        <w:gridCol w:w="1180"/>
        <w:gridCol w:w="1337"/>
        <w:gridCol w:w="814"/>
        <w:gridCol w:w="921"/>
        <w:gridCol w:w="1852"/>
      </w:tblGrid>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p>
        </w:tc>
        <w:tc>
          <w:tcPr>
            <w:tcW w:w="719"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Starrigavan</w:t>
            </w:r>
          </w:p>
        </w:tc>
        <w:tc>
          <w:tcPr>
            <w:tcW w:w="523"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Sinitsin</w:t>
            </w:r>
          </w:p>
        </w:tc>
        <w:tc>
          <w:tcPr>
            <w:tcW w:w="616"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St. John's</w:t>
            </w:r>
          </w:p>
        </w:tc>
        <w:tc>
          <w:tcPr>
            <w:tcW w:w="698"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Nakwasina</w:t>
            </w:r>
          </w:p>
        </w:tc>
        <w:tc>
          <w:tcPr>
            <w:tcW w:w="425"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Eagle</w:t>
            </w:r>
          </w:p>
        </w:tc>
        <w:tc>
          <w:tcPr>
            <w:tcW w:w="481"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Sitka</w:t>
            </w:r>
          </w:p>
        </w:tc>
        <w:tc>
          <w:tcPr>
            <w:tcW w:w="967" w:type="pct"/>
            <w:tcBorders>
              <w:top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Ford Arm Creek</w:t>
            </w:r>
            <w:r w:rsidRPr="008F5618">
              <w:rPr>
                <w:color w:val="000000"/>
                <w:sz w:val="20"/>
                <w:szCs w:val="20"/>
                <w:vertAlign w:val="superscript"/>
              </w:rPr>
              <w:t>a</w:t>
            </w:r>
          </w:p>
        </w:tc>
      </w:tr>
      <w:tr w:rsidR="00E23DF4" w:rsidRPr="009D00CA" w:rsidTr="00DF26B6">
        <w:trPr>
          <w:trHeight w:val="259"/>
        </w:trPr>
        <w:tc>
          <w:tcPr>
            <w:tcW w:w="571"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719"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52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16"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Creek</w:t>
            </w:r>
          </w:p>
        </w:tc>
        <w:tc>
          <w:tcPr>
            <w:tcW w:w="69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2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River</w:t>
            </w:r>
          </w:p>
        </w:tc>
        <w:tc>
          <w:tcPr>
            <w:tcW w:w="481"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Indexa</w:t>
            </w:r>
          </w:p>
        </w:tc>
        <w:tc>
          <w:tcPr>
            <w:tcW w:w="967"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(Weir- M/R)</w:t>
            </w:r>
          </w:p>
        </w:tc>
      </w:tr>
      <w:tr w:rsidR="00E23DF4" w:rsidRPr="009D00CA" w:rsidTr="00DF26B6">
        <w:trPr>
          <w:trHeight w:val="259"/>
        </w:trPr>
        <w:tc>
          <w:tcPr>
            <w:tcW w:w="571"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719"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317</w:t>
            </w:r>
          </w:p>
        </w:tc>
        <w:tc>
          <w:tcPr>
            <w:tcW w:w="52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46</w:t>
            </w:r>
          </w:p>
        </w:tc>
        <w:tc>
          <w:tcPr>
            <w:tcW w:w="616"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116</w:t>
            </w:r>
          </w:p>
        </w:tc>
        <w:tc>
          <w:tcPr>
            <w:tcW w:w="698"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580</w:t>
            </w:r>
          </w:p>
        </w:tc>
        <w:tc>
          <w:tcPr>
            <w:tcW w:w="425" w:type="pct"/>
            <w:tcBorders>
              <w:top w:val="single" w:sz="4" w:space="0" w:color="auto"/>
            </w:tcBorders>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486</w:t>
            </w:r>
          </w:p>
        </w:tc>
        <w:tc>
          <w:tcPr>
            <w:tcW w:w="481"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1,545</w:t>
            </w:r>
          </w:p>
        </w:tc>
        <w:tc>
          <w:tcPr>
            <w:tcW w:w="967"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2,655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31</w:t>
            </w:r>
          </w:p>
        </w:tc>
        <w:tc>
          <w:tcPr>
            <w:tcW w:w="616" w:type="pct"/>
            <w:vAlign w:val="bottom"/>
          </w:tcPr>
          <w:p w:rsidR="00E23DF4" w:rsidRPr="008F5618" w:rsidRDefault="00E23DF4" w:rsidP="00DF26B6">
            <w:pPr>
              <w:spacing w:after="0"/>
              <w:jc w:val="center"/>
              <w:rPr>
                <w:sz w:val="20"/>
                <w:szCs w:val="20"/>
              </w:rPr>
            </w:pPr>
            <w:r w:rsidRPr="008F5618">
              <w:rPr>
                <w:sz w:val="20"/>
                <w:szCs w:val="20"/>
              </w:rPr>
              <w:t>20</w:t>
            </w:r>
          </w:p>
        </w:tc>
        <w:tc>
          <w:tcPr>
            <w:tcW w:w="698" w:type="pct"/>
            <w:vAlign w:val="bottom"/>
          </w:tcPr>
          <w:p w:rsidR="00E23DF4" w:rsidRPr="008F5618" w:rsidRDefault="00E23DF4" w:rsidP="00DF26B6">
            <w:pPr>
              <w:spacing w:after="0"/>
              <w:jc w:val="center"/>
              <w:rPr>
                <w:sz w:val="20"/>
                <w:szCs w:val="20"/>
              </w:rPr>
            </w:pPr>
            <w:r w:rsidRPr="008F5618">
              <w:rPr>
                <w:sz w:val="20"/>
                <w:szCs w:val="20"/>
              </w:rPr>
              <w:t>217</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144</w:t>
            </w:r>
          </w:p>
        </w:tc>
        <w:tc>
          <w:tcPr>
            <w:tcW w:w="481" w:type="pct"/>
            <w:vAlign w:val="bottom"/>
          </w:tcPr>
          <w:p w:rsidR="00E23DF4" w:rsidRPr="008F5618" w:rsidRDefault="00E23DF4" w:rsidP="00DF26B6">
            <w:pPr>
              <w:spacing w:after="0"/>
              <w:jc w:val="center"/>
              <w:rPr>
                <w:sz w:val="20"/>
                <w:szCs w:val="20"/>
              </w:rPr>
            </w:pPr>
            <w:r w:rsidRPr="008F5618">
              <w:rPr>
                <w:sz w:val="20"/>
                <w:szCs w:val="20"/>
              </w:rPr>
              <w:t>457</w:t>
            </w:r>
          </w:p>
        </w:tc>
        <w:tc>
          <w:tcPr>
            <w:tcW w:w="967" w:type="pct"/>
            <w:vAlign w:val="bottom"/>
          </w:tcPr>
          <w:p w:rsidR="00E23DF4" w:rsidRPr="008F5618" w:rsidRDefault="00E23DF4" w:rsidP="00DF26B6">
            <w:pPr>
              <w:spacing w:after="0"/>
              <w:jc w:val="center"/>
              <w:rPr>
                <w:sz w:val="20"/>
                <w:szCs w:val="20"/>
              </w:rPr>
            </w:pPr>
            <w:r w:rsidRPr="008F5618">
              <w:rPr>
                <w:sz w:val="20"/>
                <w:szCs w:val="20"/>
              </w:rPr>
              <w:t>1,931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719" w:type="pct"/>
            <w:vAlign w:val="bottom"/>
          </w:tcPr>
          <w:p w:rsidR="00E23DF4" w:rsidRPr="008F5618" w:rsidRDefault="00E23DF4" w:rsidP="00DF26B6">
            <w:pPr>
              <w:spacing w:after="0"/>
              <w:jc w:val="center"/>
              <w:rPr>
                <w:sz w:val="20"/>
                <w:szCs w:val="20"/>
              </w:rPr>
            </w:pPr>
            <w:r w:rsidRPr="008F5618">
              <w:rPr>
                <w:sz w:val="20"/>
                <w:szCs w:val="20"/>
              </w:rPr>
              <w:t>385</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154</w:t>
            </w:r>
          </w:p>
        </w:tc>
        <w:tc>
          <w:tcPr>
            <w:tcW w:w="698" w:type="pct"/>
            <w:vAlign w:val="bottom"/>
          </w:tcPr>
          <w:p w:rsidR="00E23DF4" w:rsidRPr="008F5618" w:rsidRDefault="00E23DF4" w:rsidP="00DF26B6">
            <w:pPr>
              <w:spacing w:after="0"/>
              <w:jc w:val="center"/>
              <w:rPr>
                <w:sz w:val="20"/>
                <w:szCs w:val="20"/>
              </w:rPr>
            </w:pPr>
            <w:r w:rsidRPr="008F5618">
              <w:rPr>
                <w:sz w:val="20"/>
                <w:szCs w:val="20"/>
              </w:rPr>
              <w:t>715</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649</w:t>
            </w:r>
          </w:p>
        </w:tc>
        <w:tc>
          <w:tcPr>
            <w:tcW w:w="481" w:type="pct"/>
            <w:vAlign w:val="bottom"/>
          </w:tcPr>
          <w:p w:rsidR="00E23DF4" w:rsidRPr="008F5618" w:rsidRDefault="00E23DF4" w:rsidP="00DF26B6">
            <w:pPr>
              <w:spacing w:after="0"/>
              <w:jc w:val="center"/>
              <w:rPr>
                <w:sz w:val="20"/>
                <w:szCs w:val="20"/>
              </w:rPr>
            </w:pPr>
            <w:r w:rsidRPr="008F5618">
              <w:rPr>
                <w:sz w:val="20"/>
                <w:szCs w:val="20"/>
              </w:rPr>
              <w:t>2,063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719" w:type="pct"/>
            <w:vAlign w:val="bottom"/>
          </w:tcPr>
          <w:p w:rsidR="00E23DF4" w:rsidRPr="008F5618" w:rsidRDefault="00E23DF4" w:rsidP="00DF26B6">
            <w:pPr>
              <w:spacing w:after="0"/>
              <w:jc w:val="center"/>
              <w:rPr>
                <w:sz w:val="20"/>
                <w:szCs w:val="20"/>
              </w:rPr>
            </w:pPr>
            <w:r w:rsidRPr="008F5618">
              <w:rPr>
                <w:sz w:val="20"/>
                <w:szCs w:val="20"/>
              </w:rPr>
              <w:t>193</w:t>
            </w:r>
          </w:p>
        </w:tc>
        <w:tc>
          <w:tcPr>
            <w:tcW w:w="523" w:type="pct"/>
            <w:vAlign w:val="bottom"/>
          </w:tcPr>
          <w:p w:rsidR="00E23DF4" w:rsidRPr="008F5618" w:rsidRDefault="00E23DF4" w:rsidP="00DF26B6">
            <w:pPr>
              <w:spacing w:after="0"/>
              <w:jc w:val="center"/>
              <w:rPr>
                <w:sz w:val="20"/>
                <w:szCs w:val="20"/>
              </w:rPr>
            </w:pPr>
            <w:r w:rsidRPr="008F5618">
              <w:rPr>
                <w:sz w:val="20"/>
                <w:szCs w:val="20"/>
              </w:rPr>
              <w:t>144</w:t>
            </w:r>
          </w:p>
        </w:tc>
        <w:tc>
          <w:tcPr>
            <w:tcW w:w="616" w:type="pct"/>
            <w:vAlign w:val="bottom"/>
          </w:tcPr>
          <w:p w:rsidR="00E23DF4" w:rsidRPr="008F5618" w:rsidRDefault="00E23DF4" w:rsidP="00DF26B6">
            <w:pPr>
              <w:spacing w:after="0"/>
              <w:jc w:val="center"/>
              <w:rPr>
                <w:sz w:val="20"/>
                <w:szCs w:val="20"/>
              </w:rPr>
            </w:pPr>
            <w:r w:rsidRPr="008F5618">
              <w:rPr>
                <w:sz w:val="20"/>
                <w:szCs w:val="20"/>
              </w:rPr>
              <w:t>109</w:t>
            </w:r>
          </w:p>
        </w:tc>
        <w:tc>
          <w:tcPr>
            <w:tcW w:w="698" w:type="pct"/>
            <w:vAlign w:val="bottom"/>
          </w:tcPr>
          <w:p w:rsidR="00E23DF4" w:rsidRPr="008F5618" w:rsidRDefault="00E23DF4" w:rsidP="00DF26B6">
            <w:pPr>
              <w:spacing w:after="0"/>
              <w:jc w:val="center"/>
              <w:rPr>
                <w:sz w:val="20"/>
                <w:szCs w:val="20"/>
              </w:rPr>
            </w:pPr>
            <w:r w:rsidRPr="008F5618">
              <w:rPr>
                <w:sz w:val="20"/>
                <w:szCs w:val="20"/>
              </w:rPr>
              <w:t>408</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392</w:t>
            </w:r>
          </w:p>
        </w:tc>
        <w:tc>
          <w:tcPr>
            <w:tcW w:w="481" w:type="pct"/>
            <w:vAlign w:val="bottom"/>
          </w:tcPr>
          <w:p w:rsidR="00E23DF4" w:rsidRPr="008F5618" w:rsidRDefault="00E23DF4" w:rsidP="00DF26B6">
            <w:pPr>
              <w:spacing w:after="0"/>
              <w:jc w:val="center"/>
              <w:rPr>
                <w:sz w:val="20"/>
                <w:szCs w:val="20"/>
              </w:rPr>
            </w:pPr>
            <w:r w:rsidRPr="008F5618">
              <w:rPr>
                <w:sz w:val="20"/>
                <w:szCs w:val="20"/>
              </w:rPr>
              <w:t>1,246</w:t>
            </w:r>
          </w:p>
        </w:tc>
        <w:tc>
          <w:tcPr>
            <w:tcW w:w="967" w:type="pct"/>
            <w:vAlign w:val="bottom"/>
          </w:tcPr>
          <w:p w:rsidR="00E23DF4" w:rsidRPr="008F5618" w:rsidRDefault="00E23DF4" w:rsidP="00DF26B6">
            <w:pPr>
              <w:spacing w:after="0"/>
              <w:jc w:val="center"/>
              <w:rPr>
                <w:sz w:val="20"/>
                <w:szCs w:val="20"/>
              </w:rPr>
            </w:pPr>
            <w:r w:rsidRPr="008F5618">
              <w:rPr>
                <w:sz w:val="20"/>
                <w:szCs w:val="20"/>
              </w:rPr>
              <w:t>2,324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719" w:type="pct"/>
            <w:vAlign w:val="bottom"/>
          </w:tcPr>
          <w:p w:rsidR="00E23DF4" w:rsidRPr="008F5618" w:rsidRDefault="00E23DF4" w:rsidP="00DF26B6">
            <w:pPr>
              <w:spacing w:after="0"/>
              <w:jc w:val="center"/>
              <w:rPr>
                <w:sz w:val="20"/>
                <w:szCs w:val="20"/>
              </w:rPr>
            </w:pPr>
            <w:r w:rsidRPr="008F5618">
              <w:rPr>
                <w:sz w:val="20"/>
                <w:szCs w:val="20"/>
              </w:rPr>
              <w:t>57</w:t>
            </w:r>
          </w:p>
        </w:tc>
        <w:tc>
          <w:tcPr>
            <w:tcW w:w="523"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72</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53</w:t>
            </w:r>
          </w:p>
        </w:tc>
        <w:tc>
          <w:tcPr>
            <w:tcW w:w="698" w:type="pct"/>
            <w:vAlign w:val="bottom"/>
          </w:tcPr>
          <w:p w:rsidR="00E23DF4" w:rsidRPr="008F5618" w:rsidRDefault="00E23DF4" w:rsidP="00DF26B6">
            <w:pPr>
              <w:spacing w:after="0"/>
              <w:jc w:val="center"/>
              <w:rPr>
                <w:sz w:val="20"/>
                <w:szCs w:val="20"/>
              </w:rPr>
            </w:pPr>
            <w:r w:rsidRPr="008F5618">
              <w:rPr>
                <w:sz w:val="20"/>
                <w:szCs w:val="20"/>
              </w:rPr>
              <w:t>275</w:t>
            </w:r>
          </w:p>
        </w:tc>
        <w:tc>
          <w:tcPr>
            <w:tcW w:w="425" w:type="pct"/>
            <w:vAlign w:val="bottom"/>
          </w:tcPr>
          <w:p w:rsidR="00E23DF4" w:rsidRPr="008F5618" w:rsidRDefault="00E23DF4" w:rsidP="00DF26B6">
            <w:pPr>
              <w:spacing w:after="0"/>
              <w:jc w:val="center"/>
              <w:rPr>
                <w:sz w:val="20"/>
                <w:szCs w:val="20"/>
              </w:rPr>
            </w:pPr>
            <w:r w:rsidRPr="008F5618">
              <w:rPr>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702</w:t>
            </w:r>
          </w:p>
        </w:tc>
        <w:tc>
          <w:tcPr>
            <w:tcW w:w="967" w:type="pct"/>
            <w:vAlign w:val="bottom"/>
          </w:tcPr>
          <w:p w:rsidR="00E23DF4" w:rsidRPr="008F5618" w:rsidRDefault="00E23DF4" w:rsidP="00DF26B6">
            <w:pPr>
              <w:spacing w:after="0"/>
              <w:jc w:val="center"/>
              <w:rPr>
                <w:sz w:val="20"/>
                <w:szCs w:val="20"/>
              </w:rPr>
            </w:pPr>
            <w:r w:rsidRPr="008F5618">
              <w:rPr>
                <w:sz w:val="20"/>
                <w:szCs w:val="20"/>
              </w:rPr>
              <w:t>1,552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719" w:type="pct"/>
            <w:vAlign w:val="bottom"/>
          </w:tcPr>
          <w:p w:rsidR="00E23DF4" w:rsidRPr="008F5618" w:rsidRDefault="00E23DF4" w:rsidP="00DF26B6">
            <w:pPr>
              <w:spacing w:after="0"/>
              <w:jc w:val="center"/>
              <w:rPr>
                <w:sz w:val="20"/>
                <w:szCs w:val="20"/>
              </w:rPr>
            </w:pPr>
            <w:r w:rsidRPr="008F5618">
              <w:rPr>
                <w:sz w:val="20"/>
                <w:szCs w:val="20"/>
              </w:rPr>
              <w:t>36</w:t>
            </w:r>
          </w:p>
        </w:tc>
        <w:tc>
          <w:tcPr>
            <w:tcW w:w="523" w:type="pct"/>
            <w:vAlign w:val="bottom"/>
          </w:tcPr>
          <w:p w:rsidR="00E23DF4" w:rsidRPr="008F5618" w:rsidRDefault="00E23DF4" w:rsidP="00DF26B6">
            <w:pPr>
              <w:spacing w:after="0"/>
              <w:jc w:val="center"/>
              <w:rPr>
                <w:sz w:val="20"/>
                <w:szCs w:val="20"/>
              </w:rPr>
            </w:pPr>
            <w:r w:rsidRPr="008F5618">
              <w:rPr>
                <w:sz w:val="20"/>
                <w:szCs w:val="20"/>
              </w:rPr>
              <w:t>21</w:t>
            </w:r>
          </w:p>
        </w:tc>
        <w:tc>
          <w:tcPr>
            <w:tcW w:w="616"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22</w:t>
            </w:r>
          </w:p>
        </w:tc>
        <w:tc>
          <w:tcPr>
            <w:tcW w:w="698" w:type="pct"/>
            <w:vAlign w:val="bottom"/>
          </w:tcPr>
          <w:p w:rsidR="00E23DF4" w:rsidRPr="008F5618" w:rsidRDefault="00E23DF4" w:rsidP="00DF26B6">
            <w:pPr>
              <w:spacing w:after="0"/>
              <w:jc w:val="center"/>
              <w:rPr>
                <w:sz w:val="20"/>
                <w:szCs w:val="20"/>
              </w:rPr>
            </w:pPr>
            <w:r w:rsidRPr="008F5618">
              <w:rPr>
                <w:sz w:val="20"/>
                <w:szCs w:val="20"/>
              </w:rPr>
              <w:t>47</w:t>
            </w:r>
          </w:p>
        </w:tc>
        <w:tc>
          <w:tcPr>
            <w:tcW w:w="425" w:type="pct"/>
            <w:vAlign w:val="bottom"/>
          </w:tcPr>
          <w:p w:rsidR="00E23DF4" w:rsidRPr="008F5618" w:rsidRDefault="00E23DF4" w:rsidP="00DF26B6">
            <w:pPr>
              <w:spacing w:after="0"/>
              <w:jc w:val="center"/>
              <w:rPr>
                <w:sz w:val="20"/>
                <w:szCs w:val="20"/>
              </w:rPr>
            </w:pPr>
            <w:r w:rsidRPr="008F5618">
              <w:rPr>
                <w:sz w:val="20"/>
                <w:szCs w:val="20"/>
              </w:rPr>
              <w:t>167</w:t>
            </w:r>
          </w:p>
        </w:tc>
        <w:tc>
          <w:tcPr>
            <w:tcW w:w="481" w:type="pct"/>
            <w:vAlign w:val="bottom"/>
          </w:tcPr>
          <w:p w:rsidR="00E23DF4" w:rsidRPr="008F5618" w:rsidRDefault="00E23DF4" w:rsidP="00DF26B6">
            <w:pPr>
              <w:spacing w:after="0"/>
              <w:jc w:val="center"/>
              <w:rPr>
                <w:sz w:val="20"/>
                <w:szCs w:val="20"/>
              </w:rPr>
            </w:pPr>
            <w:r w:rsidRPr="008F5618">
              <w:rPr>
                <w:sz w:val="20"/>
                <w:szCs w:val="20"/>
              </w:rPr>
              <w:t>293</w:t>
            </w:r>
          </w:p>
        </w:tc>
        <w:tc>
          <w:tcPr>
            <w:tcW w:w="967" w:type="pct"/>
            <w:vAlign w:val="bottom"/>
          </w:tcPr>
          <w:p w:rsidR="00E23DF4" w:rsidRPr="008F5618" w:rsidRDefault="00E23DF4" w:rsidP="00DF26B6">
            <w:pPr>
              <w:spacing w:after="0"/>
              <w:jc w:val="center"/>
              <w:rPr>
                <w:sz w:val="20"/>
                <w:szCs w:val="20"/>
              </w:rPr>
            </w:pPr>
            <w:r w:rsidRPr="008F5618">
              <w:rPr>
                <w:sz w:val="20"/>
                <w:szCs w:val="20"/>
              </w:rPr>
              <w:t>1,694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719" w:type="pct"/>
            <w:vAlign w:val="bottom"/>
          </w:tcPr>
          <w:p w:rsidR="00E23DF4" w:rsidRPr="008F5618" w:rsidRDefault="00E23DF4" w:rsidP="00DF26B6">
            <w:pPr>
              <w:spacing w:after="0"/>
              <w:jc w:val="center"/>
              <w:rPr>
                <w:sz w:val="20"/>
                <w:szCs w:val="20"/>
              </w:rPr>
            </w:pPr>
            <w:r w:rsidRPr="008F5618">
              <w:rPr>
                <w:sz w:val="20"/>
                <w:szCs w:val="20"/>
              </w:rPr>
              <w:t>45</w:t>
            </w:r>
          </w:p>
        </w:tc>
        <w:tc>
          <w:tcPr>
            <w:tcW w:w="523" w:type="pct"/>
            <w:vAlign w:val="bottom"/>
          </w:tcPr>
          <w:p w:rsidR="00E23DF4" w:rsidRPr="008F5618" w:rsidRDefault="00E23DF4" w:rsidP="00DF26B6">
            <w:pPr>
              <w:spacing w:after="0"/>
              <w:jc w:val="center"/>
              <w:rPr>
                <w:sz w:val="20"/>
                <w:szCs w:val="20"/>
              </w:rPr>
            </w:pPr>
            <w:r w:rsidRPr="008F5618">
              <w:rPr>
                <w:sz w:val="20"/>
                <w:szCs w:val="20"/>
              </w:rPr>
              <w:t>56</w:t>
            </w:r>
          </w:p>
        </w:tc>
        <w:tc>
          <w:tcPr>
            <w:tcW w:w="616" w:type="pct"/>
            <w:vAlign w:val="bottom"/>
          </w:tcPr>
          <w:p w:rsidR="00E23DF4" w:rsidRPr="008F5618" w:rsidRDefault="00E23DF4" w:rsidP="00DF26B6">
            <w:pPr>
              <w:spacing w:after="0"/>
              <w:jc w:val="center"/>
              <w:rPr>
                <w:sz w:val="20"/>
                <w:szCs w:val="20"/>
              </w:rPr>
            </w:pPr>
            <w:r w:rsidRPr="008F5618">
              <w:rPr>
                <w:sz w:val="20"/>
                <w:szCs w:val="20"/>
              </w:rPr>
              <w:t>71</w:t>
            </w:r>
          </w:p>
        </w:tc>
        <w:tc>
          <w:tcPr>
            <w:tcW w:w="698" w:type="pct"/>
            <w:vAlign w:val="bottom"/>
          </w:tcPr>
          <w:p w:rsidR="00E23DF4" w:rsidRPr="008F5618" w:rsidRDefault="00E23DF4" w:rsidP="00DF26B6">
            <w:pPr>
              <w:spacing w:after="0"/>
              <w:jc w:val="center"/>
              <w:rPr>
                <w:sz w:val="20"/>
                <w:szCs w:val="20"/>
              </w:rPr>
            </w:pPr>
            <w:r w:rsidRPr="008F5618">
              <w:rPr>
                <w:sz w:val="20"/>
                <w:szCs w:val="20"/>
              </w:rPr>
              <w:t>104</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127</w:t>
            </w:r>
          </w:p>
        </w:tc>
        <w:tc>
          <w:tcPr>
            <w:tcW w:w="481" w:type="pct"/>
            <w:vAlign w:val="bottom"/>
          </w:tcPr>
          <w:p w:rsidR="00E23DF4" w:rsidRPr="008F5618" w:rsidRDefault="00E23DF4" w:rsidP="00DF26B6">
            <w:pPr>
              <w:spacing w:after="0"/>
              <w:jc w:val="center"/>
              <w:rPr>
                <w:sz w:val="20"/>
                <w:szCs w:val="20"/>
              </w:rPr>
            </w:pPr>
            <w:r w:rsidRPr="008F5618">
              <w:rPr>
                <w:sz w:val="20"/>
                <w:szCs w:val="20"/>
              </w:rPr>
              <w:t>403</w:t>
            </w:r>
          </w:p>
        </w:tc>
        <w:tc>
          <w:tcPr>
            <w:tcW w:w="967" w:type="pct"/>
            <w:vAlign w:val="bottom"/>
          </w:tcPr>
          <w:p w:rsidR="00E23DF4" w:rsidRPr="008F5618" w:rsidRDefault="00E23DF4" w:rsidP="00DF26B6">
            <w:pPr>
              <w:spacing w:after="0"/>
              <w:jc w:val="center"/>
              <w:rPr>
                <w:sz w:val="20"/>
                <w:szCs w:val="20"/>
              </w:rPr>
            </w:pPr>
            <w:r w:rsidRPr="008F5618">
              <w:rPr>
                <w:sz w:val="20"/>
                <w:szCs w:val="20"/>
              </w:rPr>
              <w:t>3,119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719" w:type="pct"/>
            <w:vAlign w:val="bottom"/>
          </w:tcPr>
          <w:p w:rsidR="00E23DF4" w:rsidRPr="008F5618" w:rsidRDefault="00E23DF4" w:rsidP="00DF26B6">
            <w:pPr>
              <w:spacing w:after="0"/>
              <w:jc w:val="center"/>
              <w:rPr>
                <w:sz w:val="20"/>
                <w:szCs w:val="20"/>
              </w:rPr>
            </w:pPr>
            <w:r w:rsidRPr="008F5618">
              <w:rPr>
                <w:sz w:val="20"/>
                <w:szCs w:val="20"/>
              </w:rPr>
              <w:t>101</w:t>
            </w:r>
          </w:p>
        </w:tc>
        <w:tc>
          <w:tcPr>
            <w:tcW w:w="523" w:type="pct"/>
            <w:vAlign w:val="bottom"/>
          </w:tcPr>
          <w:p w:rsidR="00E23DF4" w:rsidRPr="008F5618" w:rsidRDefault="00E23DF4" w:rsidP="00DF26B6">
            <w:pPr>
              <w:spacing w:after="0"/>
              <w:jc w:val="center"/>
              <w:rPr>
                <w:sz w:val="20"/>
                <w:szCs w:val="20"/>
              </w:rPr>
            </w:pPr>
            <w:r w:rsidRPr="008F5618">
              <w:rPr>
                <w:sz w:val="20"/>
                <w:szCs w:val="20"/>
              </w:rPr>
              <w:t>76</w:t>
            </w:r>
          </w:p>
        </w:tc>
        <w:tc>
          <w:tcPr>
            <w:tcW w:w="616" w:type="pct"/>
            <w:vAlign w:val="bottom"/>
          </w:tcPr>
          <w:p w:rsidR="00E23DF4" w:rsidRPr="008F5618" w:rsidRDefault="00E23DF4" w:rsidP="00DF26B6">
            <w:pPr>
              <w:spacing w:after="0"/>
              <w:jc w:val="center"/>
              <w:rPr>
                <w:sz w:val="20"/>
                <w:szCs w:val="20"/>
              </w:rPr>
            </w:pPr>
            <w:r w:rsidRPr="008F5618">
              <w:rPr>
                <w:sz w:val="20"/>
                <w:szCs w:val="20"/>
              </w:rPr>
              <w:t>89</w:t>
            </w:r>
          </w:p>
        </w:tc>
        <w:tc>
          <w:tcPr>
            <w:tcW w:w="698" w:type="pct"/>
            <w:vAlign w:val="bottom"/>
          </w:tcPr>
          <w:p w:rsidR="00E23DF4" w:rsidRPr="008F5618" w:rsidRDefault="00E23DF4" w:rsidP="00DF26B6">
            <w:pPr>
              <w:spacing w:after="0"/>
              <w:jc w:val="center"/>
              <w:rPr>
                <w:sz w:val="20"/>
                <w:szCs w:val="20"/>
              </w:rPr>
            </w:pPr>
            <w:r w:rsidRPr="008F5618">
              <w:rPr>
                <w:sz w:val="20"/>
                <w:szCs w:val="20"/>
              </w:rPr>
              <w:t>129</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181</w:t>
            </w:r>
          </w:p>
        </w:tc>
        <w:tc>
          <w:tcPr>
            <w:tcW w:w="481" w:type="pct"/>
            <w:vAlign w:val="bottom"/>
          </w:tcPr>
          <w:p w:rsidR="00E23DF4" w:rsidRPr="008F5618" w:rsidRDefault="00E23DF4" w:rsidP="00DF26B6">
            <w:pPr>
              <w:spacing w:after="0"/>
              <w:jc w:val="center"/>
              <w:rPr>
                <w:sz w:val="20"/>
                <w:szCs w:val="20"/>
              </w:rPr>
            </w:pPr>
            <w:r w:rsidRPr="008F5618">
              <w:rPr>
                <w:sz w:val="20"/>
                <w:szCs w:val="20"/>
              </w:rPr>
              <w:t>576</w:t>
            </w:r>
          </w:p>
        </w:tc>
        <w:tc>
          <w:tcPr>
            <w:tcW w:w="967" w:type="pct"/>
            <w:vAlign w:val="bottom"/>
          </w:tcPr>
          <w:p w:rsidR="00E23DF4" w:rsidRPr="008F5618" w:rsidRDefault="00E23DF4" w:rsidP="00DF26B6">
            <w:pPr>
              <w:spacing w:after="0"/>
              <w:jc w:val="center"/>
              <w:rPr>
                <w:sz w:val="20"/>
                <w:szCs w:val="20"/>
              </w:rPr>
            </w:pPr>
            <w:r w:rsidRPr="008F5618">
              <w:rPr>
                <w:sz w:val="20"/>
                <w:szCs w:val="20"/>
              </w:rPr>
              <w:t>2,176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719" w:type="pct"/>
            <w:vAlign w:val="bottom"/>
          </w:tcPr>
          <w:p w:rsidR="00E23DF4" w:rsidRPr="008F5618" w:rsidRDefault="00E23DF4" w:rsidP="00DF26B6">
            <w:pPr>
              <w:spacing w:after="0"/>
              <w:jc w:val="center"/>
              <w:rPr>
                <w:sz w:val="20"/>
                <w:szCs w:val="20"/>
              </w:rPr>
            </w:pPr>
            <w:r w:rsidRPr="008F5618">
              <w:rPr>
                <w:sz w:val="20"/>
                <w:szCs w:val="20"/>
              </w:rPr>
              <w:t>39</w:t>
            </w:r>
          </w:p>
        </w:tc>
        <w:tc>
          <w:tcPr>
            <w:tcW w:w="523" w:type="pct"/>
            <w:vAlign w:val="bottom"/>
          </w:tcPr>
          <w:p w:rsidR="00E23DF4" w:rsidRPr="008F5618" w:rsidRDefault="00E23DF4" w:rsidP="00DF26B6">
            <w:pPr>
              <w:spacing w:after="0"/>
              <w:jc w:val="center"/>
              <w:rPr>
                <w:sz w:val="20"/>
                <w:szCs w:val="20"/>
              </w:rPr>
            </w:pPr>
            <w:r w:rsidRPr="008F5618">
              <w:rPr>
                <w:sz w:val="20"/>
                <w:szCs w:val="20"/>
              </w:rPr>
              <w:t>80</w:t>
            </w:r>
          </w:p>
        </w:tc>
        <w:tc>
          <w:tcPr>
            <w:tcW w:w="616" w:type="pct"/>
            <w:vAlign w:val="bottom"/>
          </w:tcPr>
          <w:p w:rsidR="00E23DF4" w:rsidRPr="008F5618" w:rsidRDefault="00E23DF4" w:rsidP="00DF26B6">
            <w:pPr>
              <w:spacing w:after="0"/>
              <w:jc w:val="center"/>
              <w:rPr>
                <w:sz w:val="20"/>
                <w:szCs w:val="20"/>
              </w:rPr>
            </w:pPr>
            <w:r w:rsidRPr="008F5618">
              <w:rPr>
                <w:sz w:val="20"/>
                <w:szCs w:val="20"/>
              </w:rPr>
              <w:t>38</w:t>
            </w:r>
          </w:p>
        </w:tc>
        <w:tc>
          <w:tcPr>
            <w:tcW w:w="698" w:type="pct"/>
            <w:vAlign w:val="bottom"/>
          </w:tcPr>
          <w:p w:rsidR="00E23DF4" w:rsidRPr="008F5618" w:rsidRDefault="00E23DF4" w:rsidP="00DF26B6">
            <w:pPr>
              <w:spacing w:after="0"/>
              <w:jc w:val="center"/>
              <w:rPr>
                <w:sz w:val="20"/>
                <w:szCs w:val="20"/>
              </w:rPr>
            </w:pPr>
            <w:r w:rsidRPr="008F5618">
              <w:rPr>
                <w:sz w:val="20"/>
                <w:szCs w:val="20"/>
              </w:rPr>
              <w:t>195</w:t>
            </w:r>
          </w:p>
        </w:tc>
        <w:tc>
          <w:tcPr>
            <w:tcW w:w="425" w:type="pct"/>
            <w:vAlign w:val="bottom"/>
          </w:tcPr>
          <w:p w:rsidR="00E23DF4" w:rsidRPr="008F5618" w:rsidRDefault="00E23DF4" w:rsidP="00DF26B6">
            <w:pPr>
              <w:spacing w:after="0"/>
              <w:jc w:val="center"/>
              <w:rPr>
                <w:sz w:val="20"/>
                <w:szCs w:val="20"/>
              </w:rPr>
            </w:pPr>
            <w:r w:rsidRPr="008F5618">
              <w:rPr>
                <w:sz w:val="20"/>
                <w:szCs w:val="20"/>
              </w:rPr>
              <w:t>214</w:t>
            </w:r>
          </w:p>
        </w:tc>
        <w:tc>
          <w:tcPr>
            <w:tcW w:w="481" w:type="pct"/>
            <w:vAlign w:val="bottom"/>
          </w:tcPr>
          <w:p w:rsidR="00E23DF4" w:rsidRPr="008F5618" w:rsidRDefault="00E23DF4" w:rsidP="00DF26B6">
            <w:pPr>
              <w:spacing w:after="0"/>
              <w:jc w:val="center"/>
              <w:rPr>
                <w:sz w:val="20"/>
                <w:szCs w:val="20"/>
              </w:rPr>
            </w:pPr>
            <w:r w:rsidRPr="008F5618">
              <w:rPr>
                <w:sz w:val="20"/>
                <w:szCs w:val="20"/>
              </w:rPr>
              <w:t>566</w:t>
            </w:r>
          </w:p>
        </w:tc>
        <w:tc>
          <w:tcPr>
            <w:tcW w:w="967" w:type="pct"/>
            <w:vAlign w:val="bottom"/>
          </w:tcPr>
          <w:p w:rsidR="00E23DF4" w:rsidRPr="008F5618" w:rsidRDefault="00E23DF4" w:rsidP="00DF26B6">
            <w:pPr>
              <w:spacing w:after="0"/>
              <w:jc w:val="center"/>
              <w:rPr>
                <w:sz w:val="20"/>
                <w:szCs w:val="20"/>
              </w:rPr>
            </w:pPr>
            <w:r w:rsidRPr="008F5618">
              <w:rPr>
                <w:sz w:val="20"/>
                <w:szCs w:val="20"/>
              </w:rPr>
              <w:t>2,192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719" w:type="pct"/>
            <w:vAlign w:val="bottom"/>
          </w:tcPr>
          <w:p w:rsidR="00E23DF4" w:rsidRPr="008F5618" w:rsidRDefault="00E23DF4" w:rsidP="00DF26B6">
            <w:pPr>
              <w:spacing w:after="0"/>
              <w:jc w:val="center"/>
              <w:rPr>
                <w:sz w:val="20"/>
                <w:szCs w:val="20"/>
              </w:rPr>
            </w:pPr>
            <w:r w:rsidRPr="008F5618">
              <w:rPr>
                <w:sz w:val="20"/>
                <w:szCs w:val="20"/>
              </w:rPr>
              <w:t>142</w:t>
            </w:r>
          </w:p>
        </w:tc>
        <w:tc>
          <w:tcPr>
            <w:tcW w:w="523" w:type="pct"/>
            <w:vAlign w:val="bottom"/>
          </w:tcPr>
          <w:p w:rsidR="00E23DF4" w:rsidRPr="008F5618" w:rsidRDefault="00E23DF4" w:rsidP="00DF26B6">
            <w:pPr>
              <w:spacing w:after="0"/>
              <w:jc w:val="center"/>
              <w:rPr>
                <w:sz w:val="20"/>
                <w:szCs w:val="20"/>
              </w:rPr>
            </w:pPr>
            <w:r w:rsidRPr="008F5618">
              <w:rPr>
                <w:sz w:val="20"/>
                <w:szCs w:val="20"/>
              </w:rPr>
              <w:t>186</w:t>
            </w:r>
          </w:p>
        </w:tc>
        <w:tc>
          <w:tcPr>
            <w:tcW w:w="616" w:type="pct"/>
            <w:vAlign w:val="bottom"/>
          </w:tcPr>
          <w:p w:rsidR="00E23DF4" w:rsidRPr="008F5618" w:rsidRDefault="00E23DF4" w:rsidP="00DF26B6">
            <w:pPr>
              <w:spacing w:after="0"/>
              <w:jc w:val="center"/>
              <w:rPr>
                <w:sz w:val="20"/>
                <w:szCs w:val="20"/>
              </w:rPr>
            </w:pPr>
            <w:r w:rsidRPr="008F5618">
              <w:rPr>
                <w:sz w:val="20"/>
                <w:szCs w:val="20"/>
              </w:rPr>
              <w:t>107</w:t>
            </w:r>
          </w:p>
        </w:tc>
        <w:tc>
          <w:tcPr>
            <w:tcW w:w="698" w:type="pct"/>
            <w:vAlign w:val="bottom"/>
          </w:tcPr>
          <w:p w:rsidR="00E23DF4" w:rsidRPr="008F5618" w:rsidRDefault="00E23DF4" w:rsidP="00DF26B6">
            <w:pPr>
              <w:spacing w:after="0"/>
              <w:jc w:val="center"/>
              <w:rPr>
                <w:sz w:val="20"/>
                <w:szCs w:val="20"/>
              </w:rPr>
            </w:pPr>
            <w:r w:rsidRPr="008F5618">
              <w:rPr>
                <w:sz w:val="20"/>
                <w:szCs w:val="20"/>
              </w:rPr>
              <w:t>621</w:t>
            </w:r>
          </w:p>
        </w:tc>
        <w:tc>
          <w:tcPr>
            <w:tcW w:w="425" w:type="pct"/>
            <w:vAlign w:val="bottom"/>
          </w:tcPr>
          <w:p w:rsidR="00E23DF4" w:rsidRPr="008F5618" w:rsidRDefault="00E23DF4" w:rsidP="00DF26B6">
            <w:pPr>
              <w:spacing w:after="0"/>
              <w:jc w:val="center"/>
              <w:rPr>
                <w:sz w:val="20"/>
                <w:szCs w:val="20"/>
              </w:rPr>
            </w:pPr>
            <w:r w:rsidRPr="008F5618">
              <w:rPr>
                <w:sz w:val="20"/>
                <w:szCs w:val="20"/>
              </w:rPr>
              <w:t>454</w:t>
            </w:r>
          </w:p>
        </w:tc>
        <w:tc>
          <w:tcPr>
            <w:tcW w:w="481" w:type="pct"/>
            <w:vAlign w:val="bottom"/>
          </w:tcPr>
          <w:p w:rsidR="00E23DF4" w:rsidRPr="008F5618" w:rsidRDefault="00E23DF4" w:rsidP="00DF26B6">
            <w:pPr>
              <w:spacing w:after="0"/>
              <w:jc w:val="center"/>
              <w:rPr>
                <w:sz w:val="20"/>
                <w:szCs w:val="20"/>
              </w:rPr>
            </w:pPr>
            <w:r w:rsidRPr="008F5618">
              <w:rPr>
                <w:sz w:val="20"/>
                <w:szCs w:val="20"/>
              </w:rPr>
              <w:t>1,510</w:t>
            </w:r>
          </w:p>
        </w:tc>
        <w:tc>
          <w:tcPr>
            <w:tcW w:w="967" w:type="pct"/>
            <w:vAlign w:val="bottom"/>
          </w:tcPr>
          <w:p w:rsidR="00E23DF4" w:rsidRPr="008F5618" w:rsidRDefault="00E23DF4" w:rsidP="00DF26B6">
            <w:pPr>
              <w:spacing w:after="0"/>
              <w:jc w:val="center"/>
              <w:rPr>
                <w:sz w:val="20"/>
                <w:szCs w:val="20"/>
              </w:rPr>
            </w:pPr>
            <w:r w:rsidRPr="008F5618">
              <w:rPr>
                <w:sz w:val="20"/>
                <w:szCs w:val="20"/>
              </w:rPr>
              <w:t>2,761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719" w:type="pct"/>
            <w:vAlign w:val="bottom"/>
          </w:tcPr>
          <w:p w:rsidR="00E23DF4" w:rsidRPr="008F5618" w:rsidRDefault="00E23DF4" w:rsidP="00DF26B6">
            <w:pPr>
              <w:spacing w:after="0"/>
              <w:jc w:val="center"/>
              <w:rPr>
                <w:sz w:val="20"/>
                <w:szCs w:val="20"/>
              </w:rPr>
            </w:pPr>
            <w:r w:rsidRPr="008F5618">
              <w:rPr>
                <w:sz w:val="20"/>
                <w:szCs w:val="20"/>
              </w:rPr>
              <w:t>241</w:t>
            </w:r>
          </w:p>
        </w:tc>
        <w:tc>
          <w:tcPr>
            <w:tcW w:w="523" w:type="pct"/>
            <w:vAlign w:val="bottom"/>
          </w:tcPr>
          <w:p w:rsidR="00E23DF4" w:rsidRPr="008F5618" w:rsidRDefault="00E23DF4" w:rsidP="00DF26B6">
            <w:pPr>
              <w:spacing w:after="0"/>
              <w:jc w:val="center"/>
              <w:rPr>
                <w:sz w:val="20"/>
                <w:szCs w:val="20"/>
              </w:rPr>
            </w:pPr>
            <w:r w:rsidRPr="008F5618">
              <w:rPr>
                <w:sz w:val="20"/>
                <w:szCs w:val="20"/>
              </w:rPr>
              <w:t>265</w:t>
            </w:r>
          </w:p>
        </w:tc>
        <w:tc>
          <w:tcPr>
            <w:tcW w:w="616" w:type="pct"/>
            <w:vAlign w:val="bottom"/>
          </w:tcPr>
          <w:p w:rsidR="00E23DF4" w:rsidRPr="008F5618" w:rsidRDefault="00E23DF4" w:rsidP="00DF26B6">
            <w:pPr>
              <w:spacing w:after="0"/>
              <w:jc w:val="center"/>
              <w:rPr>
                <w:sz w:val="20"/>
                <w:szCs w:val="20"/>
              </w:rPr>
            </w:pPr>
            <w:r w:rsidRPr="008F5618">
              <w:rPr>
                <w:sz w:val="20"/>
                <w:szCs w:val="20"/>
              </w:rPr>
              <w:t>110</w:t>
            </w:r>
          </w:p>
        </w:tc>
        <w:tc>
          <w:tcPr>
            <w:tcW w:w="698" w:type="pct"/>
            <w:vAlign w:val="bottom"/>
          </w:tcPr>
          <w:p w:rsidR="00E23DF4" w:rsidRPr="008F5618" w:rsidRDefault="00E23DF4" w:rsidP="00DF26B6">
            <w:pPr>
              <w:spacing w:after="0"/>
              <w:jc w:val="center"/>
              <w:rPr>
                <w:sz w:val="20"/>
                <w:szCs w:val="20"/>
              </w:rPr>
            </w:pPr>
            <w:r w:rsidRPr="008F5618">
              <w:rPr>
                <w:sz w:val="20"/>
                <w:szCs w:val="20"/>
              </w:rPr>
              <w:t>654</w:t>
            </w:r>
          </w:p>
        </w:tc>
        <w:tc>
          <w:tcPr>
            <w:tcW w:w="425" w:type="pct"/>
            <w:vAlign w:val="bottom"/>
          </w:tcPr>
          <w:p w:rsidR="00E23DF4" w:rsidRPr="008F5618" w:rsidRDefault="00E23DF4" w:rsidP="00DF26B6">
            <w:pPr>
              <w:spacing w:after="0"/>
              <w:jc w:val="center"/>
              <w:rPr>
                <w:sz w:val="20"/>
                <w:szCs w:val="20"/>
              </w:rPr>
            </w:pPr>
            <w:r w:rsidRPr="008F5618">
              <w:rPr>
                <w:sz w:val="20"/>
                <w:szCs w:val="20"/>
              </w:rPr>
              <w:t>629</w:t>
            </w:r>
          </w:p>
        </w:tc>
        <w:tc>
          <w:tcPr>
            <w:tcW w:w="481" w:type="pct"/>
            <w:vAlign w:val="bottom"/>
          </w:tcPr>
          <w:p w:rsidR="00E23DF4" w:rsidRPr="008F5618" w:rsidRDefault="00E23DF4" w:rsidP="00DF26B6">
            <w:pPr>
              <w:spacing w:after="0"/>
              <w:jc w:val="center"/>
              <w:rPr>
                <w:sz w:val="20"/>
                <w:szCs w:val="20"/>
              </w:rPr>
            </w:pPr>
            <w:r w:rsidRPr="008F5618">
              <w:rPr>
                <w:sz w:val="20"/>
                <w:szCs w:val="20"/>
              </w:rPr>
              <w:t>1,899</w:t>
            </w:r>
          </w:p>
        </w:tc>
        <w:tc>
          <w:tcPr>
            <w:tcW w:w="967" w:type="pct"/>
            <w:vAlign w:val="bottom"/>
          </w:tcPr>
          <w:p w:rsidR="00E23DF4" w:rsidRPr="008F5618" w:rsidRDefault="00E23DF4" w:rsidP="00DF26B6">
            <w:pPr>
              <w:spacing w:after="0"/>
              <w:jc w:val="center"/>
              <w:rPr>
                <w:sz w:val="20"/>
                <w:szCs w:val="20"/>
              </w:rPr>
            </w:pPr>
            <w:r w:rsidRPr="008F5618">
              <w:rPr>
                <w:sz w:val="20"/>
                <w:szCs w:val="20"/>
              </w:rPr>
              <w:t>3,866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719" w:type="pct"/>
            <w:vAlign w:val="bottom"/>
          </w:tcPr>
          <w:p w:rsidR="00E23DF4" w:rsidRPr="008F5618" w:rsidRDefault="00E23DF4" w:rsidP="00DF26B6">
            <w:pPr>
              <w:spacing w:after="0"/>
              <w:jc w:val="center"/>
              <w:rPr>
                <w:sz w:val="20"/>
                <w:szCs w:val="20"/>
              </w:rPr>
            </w:pPr>
            <w:r w:rsidRPr="008F5618">
              <w:rPr>
                <w:sz w:val="20"/>
                <w:szCs w:val="20"/>
              </w:rPr>
              <w:t>256</w:t>
            </w:r>
          </w:p>
        </w:tc>
        <w:tc>
          <w:tcPr>
            <w:tcW w:w="523" w:type="pct"/>
            <w:vAlign w:val="bottom"/>
          </w:tcPr>
          <w:p w:rsidR="00E23DF4" w:rsidRPr="008F5618" w:rsidRDefault="00E23DF4" w:rsidP="00DF26B6">
            <w:pPr>
              <w:spacing w:after="0"/>
              <w:jc w:val="center"/>
              <w:rPr>
                <w:sz w:val="20"/>
                <w:szCs w:val="20"/>
              </w:rPr>
            </w:pPr>
            <w:r w:rsidRPr="008F5618">
              <w:rPr>
                <w:sz w:val="20"/>
                <w:szCs w:val="20"/>
              </w:rPr>
              <w:t>213</w:t>
            </w:r>
          </w:p>
        </w:tc>
        <w:tc>
          <w:tcPr>
            <w:tcW w:w="616" w:type="pct"/>
            <w:vAlign w:val="bottom"/>
          </w:tcPr>
          <w:p w:rsidR="00E23DF4" w:rsidRPr="008F5618" w:rsidRDefault="00E23DF4" w:rsidP="00DF26B6">
            <w:pPr>
              <w:spacing w:after="0"/>
              <w:jc w:val="center"/>
              <w:rPr>
                <w:sz w:val="20"/>
                <w:szCs w:val="20"/>
              </w:rPr>
            </w:pPr>
            <w:r w:rsidRPr="008F5618">
              <w:rPr>
                <w:sz w:val="20"/>
                <w:szCs w:val="20"/>
              </w:rPr>
              <w:t>90</w:t>
            </w:r>
          </w:p>
        </w:tc>
        <w:tc>
          <w:tcPr>
            <w:tcW w:w="698"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644</w:t>
            </w:r>
          </w:p>
        </w:tc>
        <w:tc>
          <w:tcPr>
            <w:tcW w:w="425" w:type="pct"/>
            <w:vAlign w:val="bottom"/>
          </w:tcPr>
          <w:p w:rsidR="00E23DF4" w:rsidRPr="008F5618" w:rsidRDefault="00E23DF4" w:rsidP="00DF26B6">
            <w:pPr>
              <w:spacing w:after="0"/>
              <w:jc w:val="center"/>
              <w:rPr>
                <w:sz w:val="20"/>
                <w:szCs w:val="20"/>
              </w:rPr>
            </w:pPr>
            <w:r w:rsidRPr="008F5618">
              <w:rPr>
                <w:sz w:val="20"/>
                <w:szCs w:val="20"/>
              </w:rPr>
              <w:t>513</w:t>
            </w:r>
          </w:p>
        </w:tc>
        <w:tc>
          <w:tcPr>
            <w:tcW w:w="481" w:type="pct"/>
            <w:vAlign w:val="bottom"/>
          </w:tcPr>
          <w:p w:rsidR="00E23DF4" w:rsidRPr="008F5618" w:rsidRDefault="00E23DF4" w:rsidP="00DF26B6">
            <w:pPr>
              <w:spacing w:after="0"/>
              <w:jc w:val="center"/>
              <w:rPr>
                <w:sz w:val="20"/>
                <w:szCs w:val="20"/>
              </w:rPr>
            </w:pPr>
            <w:r w:rsidRPr="008F5618">
              <w:rPr>
                <w:sz w:val="20"/>
                <w:szCs w:val="20"/>
              </w:rPr>
              <w:t>1,716</w:t>
            </w:r>
          </w:p>
        </w:tc>
        <w:tc>
          <w:tcPr>
            <w:tcW w:w="967" w:type="pct"/>
            <w:vAlign w:val="bottom"/>
          </w:tcPr>
          <w:p w:rsidR="00E23DF4" w:rsidRPr="008F5618" w:rsidRDefault="00E23DF4" w:rsidP="00DF26B6">
            <w:pPr>
              <w:spacing w:after="0"/>
              <w:jc w:val="center"/>
              <w:rPr>
                <w:sz w:val="20"/>
                <w:szCs w:val="20"/>
              </w:rPr>
            </w:pPr>
            <w:r w:rsidRPr="008F5618">
              <w:rPr>
                <w:sz w:val="20"/>
                <w:szCs w:val="20"/>
              </w:rPr>
              <w:t>4,202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719" w:type="pct"/>
            <w:vAlign w:val="bottom"/>
          </w:tcPr>
          <w:p w:rsidR="00E23DF4" w:rsidRPr="008F5618" w:rsidRDefault="00E23DF4" w:rsidP="00DF26B6">
            <w:pPr>
              <w:spacing w:after="0"/>
              <w:jc w:val="center"/>
              <w:rPr>
                <w:sz w:val="20"/>
                <w:szCs w:val="20"/>
              </w:rPr>
            </w:pPr>
            <w:r w:rsidRPr="008F5618">
              <w:rPr>
                <w:sz w:val="20"/>
                <w:szCs w:val="20"/>
              </w:rPr>
              <w:t>304</w:t>
            </w:r>
          </w:p>
        </w:tc>
        <w:tc>
          <w:tcPr>
            <w:tcW w:w="523" w:type="pct"/>
            <w:vAlign w:val="bottom"/>
          </w:tcPr>
          <w:p w:rsidR="00E23DF4" w:rsidRPr="008F5618" w:rsidRDefault="00E23DF4" w:rsidP="00DF26B6">
            <w:pPr>
              <w:spacing w:after="0"/>
              <w:jc w:val="center"/>
              <w:rPr>
                <w:sz w:val="20"/>
                <w:szCs w:val="20"/>
              </w:rPr>
            </w:pPr>
            <w:r w:rsidRPr="008F5618">
              <w:rPr>
                <w:sz w:val="20"/>
                <w:szCs w:val="20"/>
              </w:rPr>
              <w:t>313</w:t>
            </w:r>
          </w:p>
        </w:tc>
        <w:tc>
          <w:tcPr>
            <w:tcW w:w="616" w:type="pct"/>
            <w:vAlign w:val="bottom"/>
          </w:tcPr>
          <w:p w:rsidR="00E23DF4" w:rsidRPr="008F5618" w:rsidRDefault="00E23DF4" w:rsidP="00DF26B6">
            <w:pPr>
              <w:spacing w:after="0"/>
              <w:jc w:val="center"/>
              <w:rPr>
                <w:sz w:val="20"/>
                <w:szCs w:val="20"/>
              </w:rPr>
            </w:pPr>
            <w:r w:rsidRPr="008F5618">
              <w:rPr>
                <w:sz w:val="20"/>
                <w:szCs w:val="20"/>
              </w:rPr>
              <w:t>227</w:t>
            </w:r>
          </w:p>
        </w:tc>
        <w:tc>
          <w:tcPr>
            <w:tcW w:w="698" w:type="pct"/>
            <w:vAlign w:val="bottom"/>
          </w:tcPr>
          <w:p w:rsidR="00E23DF4" w:rsidRPr="008F5618" w:rsidRDefault="00E23DF4" w:rsidP="00DF26B6">
            <w:pPr>
              <w:spacing w:after="0"/>
              <w:jc w:val="center"/>
              <w:rPr>
                <w:sz w:val="20"/>
                <w:szCs w:val="20"/>
              </w:rPr>
            </w:pPr>
            <w:r w:rsidRPr="008F5618">
              <w:rPr>
                <w:sz w:val="20"/>
                <w:szCs w:val="20"/>
              </w:rPr>
              <w:t>404</w:t>
            </w:r>
          </w:p>
        </w:tc>
        <w:tc>
          <w:tcPr>
            <w:tcW w:w="425" w:type="pct"/>
            <w:vAlign w:val="bottom"/>
          </w:tcPr>
          <w:p w:rsidR="00E23DF4" w:rsidRPr="008F5618" w:rsidRDefault="00E23DF4" w:rsidP="00DF26B6">
            <w:pPr>
              <w:spacing w:after="0"/>
              <w:jc w:val="center"/>
              <w:rPr>
                <w:sz w:val="20"/>
                <w:szCs w:val="20"/>
              </w:rPr>
            </w:pPr>
            <w:r w:rsidRPr="008F5618">
              <w:rPr>
                <w:sz w:val="20"/>
                <w:szCs w:val="20"/>
              </w:rPr>
              <w:t>717</w:t>
            </w:r>
          </w:p>
        </w:tc>
        <w:tc>
          <w:tcPr>
            <w:tcW w:w="481" w:type="pct"/>
            <w:vAlign w:val="bottom"/>
          </w:tcPr>
          <w:p w:rsidR="00E23DF4" w:rsidRPr="008F5618" w:rsidRDefault="00E23DF4" w:rsidP="00DF26B6">
            <w:pPr>
              <w:spacing w:after="0"/>
              <w:jc w:val="center"/>
              <w:rPr>
                <w:sz w:val="20"/>
                <w:szCs w:val="20"/>
              </w:rPr>
            </w:pPr>
            <w:r w:rsidRPr="008F5618">
              <w:rPr>
                <w:sz w:val="20"/>
                <w:szCs w:val="20"/>
              </w:rPr>
              <w:t>1,965</w:t>
            </w:r>
          </w:p>
        </w:tc>
        <w:tc>
          <w:tcPr>
            <w:tcW w:w="967" w:type="pct"/>
            <w:vAlign w:val="bottom"/>
          </w:tcPr>
          <w:p w:rsidR="00E23DF4" w:rsidRPr="008F5618" w:rsidRDefault="00E23DF4" w:rsidP="00DF26B6">
            <w:pPr>
              <w:spacing w:after="0"/>
              <w:jc w:val="center"/>
              <w:rPr>
                <w:sz w:val="20"/>
                <w:szCs w:val="20"/>
              </w:rPr>
            </w:pPr>
            <w:r w:rsidRPr="008F5618">
              <w:rPr>
                <w:sz w:val="20"/>
                <w:szCs w:val="20"/>
              </w:rPr>
              <w:t>3,227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99</w:t>
            </w:r>
          </w:p>
        </w:tc>
        <w:tc>
          <w:tcPr>
            <w:tcW w:w="698" w:type="pct"/>
            <w:vAlign w:val="bottom"/>
          </w:tcPr>
          <w:p w:rsidR="00E23DF4" w:rsidRPr="008F5618" w:rsidRDefault="00E23DF4" w:rsidP="00DF26B6">
            <w:pPr>
              <w:spacing w:after="0"/>
              <w:jc w:val="center"/>
              <w:rPr>
                <w:sz w:val="20"/>
                <w:szCs w:val="20"/>
              </w:rPr>
            </w:pPr>
            <w:r w:rsidRPr="008F5618">
              <w:rPr>
                <w:sz w:val="20"/>
                <w:szCs w:val="20"/>
              </w:rPr>
              <w:t>626</w:t>
            </w:r>
          </w:p>
        </w:tc>
        <w:tc>
          <w:tcPr>
            <w:tcW w:w="425" w:type="pct"/>
            <w:vAlign w:val="bottom"/>
          </w:tcPr>
          <w:p w:rsidR="00E23DF4" w:rsidRPr="008F5618" w:rsidRDefault="00E23DF4" w:rsidP="00DF26B6">
            <w:pPr>
              <w:spacing w:after="0"/>
              <w:jc w:val="center"/>
              <w:rPr>
                <w:sz w:val="20"/>
                <w:szCs w:val="20"/>
              </w:rPr>
            </w:pPr>
            <w:r w:rsidRPr="008F5618">
              <w:rPr>
                <w:sz w:val="20"/>
                <w:szCs w:val="20"/>
              </w:rPr>
              <w:t>336</w:t>
            </w:r>
          </w:p>
        </w:tc>
        <w:tc>
          <w:tcPr>
            <w:tcW w:w="481" w:type="pct"/>
            <w:vAlign w:val="bottom"/>
          </w:tcPr>
          <w:p w:rsidR="00E23DF4" w:rsidRPr="008F5618" w:rsidRDefault="00E23DF4" w:rsidP="00DF26B6">
            <w:pPr>
              <w:spacing w:after="0"/>
              <w:jc w:val="center"/>
              <w:rPr>
                <w:sz w:val="20"/>
                <w:szCs w:val="20"/>
              </w:rPr>
            </w:pPr>
            <w:r w:rsidRPr="008F5618">
              <w:rPr>
                <w:sz w:val="20"/>
                <w:szCs w:val="20"/>
              </w:rPr>
              <w:t>1,487</w:t>
            </w:r>
          </w:p>
        </w:tc>
        <w:tc>
          <w:tcPr>
            <w:tcW w:w="967" w:type="pct"/>
            <w:vAlign w:val="bottom"/>
          </w:tcPr>
          <w:p w:rsidR="00E23DF4" w:rsidRPr="008F5618" w:rsidRDefault="00E23DF4" w:rsidP="00DF26B6">
            <w:pPr>
              <w:spacing w:after="0"/>
              <w:jc w:val="center"/>
              <w:rPr>
                <w:sz w:val="20"/>
                <w:szCs w:val="20"/>
              </w:rPr>
            </w:pPr>
            <w:r w:rsidRPr="008F5618">
              <w:rPr>
                <w:sz w:val="20"/>
                <w:szCs w:val="20"/>
              </w:rPr>
              <w:t>2,446</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150</w:t>
            </w:r>
          </w:p>
        </w:tc>
        <w:tc>
          <w:tcPr>
            <w:tcW w:w="616" w:type="pct"/>
            <w:vAlign w:val="bottom"/>
          </w:tcPr>
          <w:p w:rsidR="00E23DF4" w:rsidRPr="008F5618" w:rsidRDefault="00E23DF4" w:rsidP="00DF26B6">
            <w:pPr>
              <w:spacing w:after="0"/>
              <w:jc w:val="center"/>
              <w:rPr>
                <w:sz w:val="20"/>
                <w:szCs w:val="20"/>
              </w:rPr>
            </w:pPr>
            <w:r w:rsidRPr="008F5618">
              <w:rPr>
                <w:sz w:val="20"/>
                <w:szCs w:val="20"/>
              </w:rPr>
              <w:t>201</w:t>
            </w:r>
          </w:p>
        </w:tc>
        <w:tc>
          <w:tcPr>
            <w:tcW w:w="698" w:type="pct"/>
            <w:vAlign w:val="bottom"/>
          </w:tcPr>
          <w:p w:rsidR="00E23DF4" w:rsidRPr="008F5618" w:rsidRDefault="00E23DF4" w:rsidP="00DF26B6">
            <w:pPr>
              <w:spacing w:after="0"/>
              <w:jc w:val="center"/>
              <w:rPr>
                <w:sz w:val="20"/>
                <w:szCs w:val="20"/>
              </w:rPr>
            </w:pPr>
            <w:r w:rsidRPr="008F5618">
              <w:rPr>
                <w:sz w:val="20"/>
                <w:szCs w:val="20"/>
              </w:rPr>
              <w:t>553</w:t>
            </w:r>
          </w:p>
        </w:tc>
        <w:tc>
          <w:tcPr>
            <w:tcW w:w="425" w:type="pct"/>
            <w:vAlign w:val="bottom"/>
          </w:tcPr>
          <w:p w:rsidR="00E23DF4" w:rsidRPr="008F5618" w:rsidRDefault="00E23DF4" w:rsidP="00DF26B6">
            <w:pPr>
              <w:spacing w:after="0"/>
              <w:jc w:val="center"/>
              <w:rPr>
                <w:sz w:val="20"/>
                <w:szCs w:val="20"/>
              </w:rPr>
            </w:pPr>
            <w:r w:rsidRPr="008F5618">
              <w:rPr>
                <w:sz w:val="20"/>
                <w:szCs w:val="20"/>
              </w:rPr>
              <w:t>488</w:t>
            </w:r>
          </w:p>
        </w:tc>
        <w:tc>
          <w:tcPr>
            <w:tcW w:w="481" w:type="pct"/>
            <w:vAlign w:val="bottom"/>
          </w:tcPr>
          <w:p w:rsidR="00E23DF4" w:rsidRPr="008F5618" w:rsidRDefault="00E23DF4" w:rsidP="00DF26B6">
            <w:pPr>
              <w:spacing w:after="0"/>
              <w:jc w:val="center"/>
              <w:rPr>
                <w:sz w:val="20"/>
                <w:szCs w:val="20"/>
              </w:rPr>
            </w:pPr>
            <w:r w:rsidRPr="008F5618">
              <w:rPr>
                <w:sz w:val="20"/>
                <w:szCs w:val="20"/>
              </w:rPr>
              <w:t>1,451</w:t>
            </w:r>
          </w:p>
        </w:tc>
        <w:tc>
          <w:tcPr>
            <w:tcW w:w="967" w:type="pct"/>
            <w:vAlign w:val="bottom"/>
          </w:tcPr>
          <w:p w:rsidR="00E23DF4" w:rsidRPr="008F5618" w:rsidRDefault="00E23DF4" w:rsidP="00DF26B6">
            <w:pPr>
              <w:spacing w:after="0"/>
              <w:jc w:val="center"/>
              <w:rPr>
                <w:sz w:val="20"/>
                <w:szCs w:val="20"/>
              </w:rPr>
            </w:pPr>
            <w:r w:rsidRPr="008F5618">
              <w:rPr>
                <w:sz w:val="20"/>
                <w:szCs w:val="20"/>
              </w:rPr>
              <w:t>2,500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719" w:type="pct"/>
            <w:vAlign w:val="bottom"/>
          </w:tcPr>
          <w:p w:rsidR="00E23DF4" w:rsidRPr="008F5618" w:rsidRDefault="00E23DF4" w:rsidP="00DF26B6">
            <w:pPr>
              <w:spacing w:after="0"/>
              <w:jc w:val="center"/>
              <w:rPr>
                <w:sz w:val="20"/>
                <w:szCs w:val="20"/>
              </w:rPr>
            </w:pPr>
            <w:r w:rsidRPr="008F5618">
              <w:rPr>
                <w:sz w:val="20"/>
                <w:szCs w:val="20"/>
              </w:rPr>
              <w:t>55</w:t>
            </w:r>
          </w:p>
        </w:tc>
        <w:tc>
          <w:tcPr>
            <w:tcW w:w="523" w:type="pct"/>
            <w:vAlign w:val="bottom"/>
          </w:tcPr>
          <w:p w:rsidR="00E23DF4" w:rsidRPr="008F5618" w:rsidRDefault="00E23DF4" w:rsidP="00DF26B6">
            <w:pPr>
              <w:spacing w:after="0"/>
              <w:jc w:val="center"/>
              <w:rPr>
                <w:sz w:val="20"/>
                <w:szCs w:val="20"/>
              </w:rPr>
            </w:pPr>
            <w:r w:rsidRPr="008F5618">
              <w:rPr>
                <w:sz w:val="20"/>
                <w:szCs w:val="20"/>
              </w:rPr>
              <w:t>90</w:t>
            </w:r>
          </w:p>
        </w:tc>
        <w:tc>
          <w:tcPr>
            <w:tcW w:w="616" w:type="pct"/>
            <w:vAlign w:val="bottom"/>
          </w:tcPr>
          <w:p w:rsidR="00E23DF4" w:rsidRPr="008F5618" w:rsidRDefault="00E23DF4" w:rsidP="00DF26B6">
            <w:pPr>
              <w:spacing w:after="0"/>
              <w:jc w:val="center"/>
              <w:rPr>
                <w:sz w:val="20"/>
                <w:szCs w:val="20"/>
              </w:rPr>
            </w:pPr>
            <w:r w:rsidRPr="008F5618">
              <w:rPr>
                <w:sz w:val="20"/>
                <w:szCs w:val="20"/>
              </w:rPr>
              <w:t>68</w:t>
            </w:r>
          </w:p>
        </w:tc>
        <w:tc>
          <w:tcPr>
            <w:tcW w:w="698" w:type="pct"/>
            <w:vAlign w:val="bottom"/>
          </w:tcPr>
          <w:p w:rsidR="00E23DF4" w:rsidRPr="008F5618" w:rsidRDefault="00E23DF4" w:rsidP="00DF26B6">
            <w:pPr>
              <w:spacing w:after="0"/>
              <w:jc w:val="center"/>
              <w:rPr>
                <w:sz w:val="20"/>
                <w:szCs w:val="20"/>
              </w:rPr>
            </w:pPr>
            <w:r w:rsidRPr="008F5618">
              <w:rPr>
                <w:sz w:val="20"/>
                <w:szCs w:val="20"/>
              </w:rPr>
              <w:t>300</w:t>
            </w:r>
          </w:p>
        </w:tc>
        <w:tc>
          <w:tcPr>
            <w:tcW w:w="425" w:type="pct"/>
            <w:vAlign w:val="bottom"/>
          </w:tcPr>
          <w:p w:rsidR="00E23DF4" w:rsidRPr="008F5618" w:rsidRDefault="00E23DF4" w:rsidP="00DF26B6">
            <w:pPr>
              <w:spacing w:after="0"/>
              <w:jc w:val="center"/>
              <w:rPr>
                <w:sz w:val="20"/>
                <w:szCs w:val="20"/>
              </w:rPr>
            </w:pPr>
            <w:r w:rsidRPr="008F5618">
              <w:rPr>
                <w:sz w:val="20"/>
                <w:szCs w:val="20"/>
              </w:rPr>
              <w:t>296</w:t>
            </w:r>
          </w:p>
        </w:tc>
        <w:tc>
          <w:tcPr>
            <w:tcW w:w="481" w:type="pct"/>
            <w:vAlign w:val="bottom"/>
          </w:tcPr>
          <w:p w:rsidR="00E23DF4" w:rsidRPr="008F5618" w:rsidRDefault="00E23DF4" w:rsidP="00DF26B6">
            <w:pPr>
              <w:spacing w:after="0"/>
              <w:jc w:val="center"/>
              <w:rPr>
                <w:sz w:val="20"/>
                <w:szCs w:val="20"/>
              </w:rPr>
            </w:pPr>
            <w:r w:rsidRPr="008F5618">
              <w:rPr>
                <w:sz w:val="20"/>
                <w:szCs w:val="20"/>
              </w:rPr>
              <w:t>809</w:t>
            </w:r>
          </w:p>
        </w:tc>
        <w:tc>
          <w:tcPr>
            <w:tcW w:w="967" w:type="pct"/>
            <w:vAlign w:val="bottom"/>
          </w:tcPr>
          <w:p w:rsidR="00E23DF4" w:rsidRPr="008F5618" w:rsidRDefault="00E23DF4" w:rsidP="00DF26B6">
            <w:pPr>
              <w:spacing w:after="0"/>
              <w:jc w:val="center"/>
              <w:rPr>
                <w:sz w:val="20"/>
                <w:szCs w:val="20"/>
              </w:rPr>
            </w:pPr>
            <w:r w:rsidRPr="008F5618">
              <w:rPr>
                <w:sz w:val="20"/>
                <w:szCs w:val="20"/>
              </w:rPr>
              <w:t>4,718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719" w:type="pct"/>
            <w:vAlign w:val="bottom"/>
          </w:tcPr>
          <w:p w:rsidR="00E23DF4" w:rsidRPr="008F5618" w:rsidRDefault="00E23DF4" w:rsidP="00DF26B6">
            <w:pPr>
              <w:spacing w:after="0"/>
              <w:jc w:val="center"/>
              <w:rPr>
                <w:sz w:val="20"/>
                <w:szCs w:val="20"/>
              </w:rPr>
            </w:pPr>
            <w:r w:rsidRPr="008F5618">
              <w:rPr>
                <w:sz w:val="20"/>
                <w:szCs w:val="20"/>
              </w:rPr>
              <w:t>123</w:t>
            </w:r>
          </w:p>
        </w:tc>
        <w:tc>
          <w:tcPr>
            <w:tcW w:w="523" w:type="pct"/>
            <w:vAlign w:val="bottom"/>
          </w:tcPr>
          <w:p w:rsidR="00E23DF4" w:rsidRPr="008F5618" w:rsidRDefault="00E23DF4" w:rsidP="00DF26B6">
            <w:pPr>
              <w:spacing w:after="0"/>
              <w:jc w:val="center"/>
              <w:rPr>
                <w:sz w:val="20"/>
                <w:szCs w:val="20"/>
              </w:rPr>
            </w:pPr>
            <w:r w:rsidRPr="008F5618">
              <w:rPr>
                <w:sz w:val="20"/>
                <w:szCs w:val="20"/>
              </w:rPr>
              <w:t>109</w:t>
            </w:r>
          </w:p>
        </w:tc>
        <w:tc>
          <w:tcPr>
            <w:tcW w:w="616" w:type="pct"/>
            <w:vAlign w:val="bottom"/>
          </w:tcPr>
          <w:p w:rsidR="00E23DF4" w:rsidRPr="008F5618" w:rsidRDefault="00E23DF4" w:rsidP="00DF26B6">
            <w:pPr>
              <w:spacing w:after="0"/>
              <w:jc w:val="center"/>
              <w:rPr>
                <w:sz w:val="20"/>
                <w:szCs w:val="20"/>
              </w:rPr>
            </w:pPr>
            <w:r w:rsidRPr="008F5618">
              <w:rPr>
                <w:sz w:val="20"/>
                <w:szCs w:val="20"/>
              </w:rPr>
              <w:t>57</w:t>
            </w:r>
          </w:p>
        </w:tc>
        <w:tc>
          <w:tcPr>
            <w:tcW w:w="698" w:type="pct"/>
            <w:vAlign w:val="bottom"/>
          </w:tcPr>
          <w:p w:rsidR="00E23DF4" w:rsidRPr="008F5618" w:rsidRDefault="00E23DF4" w:rsidP="00DF26B6">
            <w:pPr>
              <w:spacing w:after="0"/>
              <w:jc w:val="center"/>
              <w:rPr>
                <w:sz w:val="20"/>
                <w:szCs w:val="20"/>
              </w:rPr>
            </w:pPr>
            <w:r w:rsidRPr="008F5618">
              <w:rPr>
                <w:sz w:val="20"/>
                <w:szCs w:val="20"/>
              </w:rPr>
              <w:t>653</w:t>
            </w:r>
          </w:p>
        </w:tc>
        <w:tc>
          <w:tcPr>
            <w:tcW w:w="425" w:type="pct"/>
            <w:vAlign w:val="bottom"/>
          </w:tcPr>
          <w:p w:rsidR="00E23DF4" w:rsidRPr="008F5618" w:rsidRDefault="00E23DF4" w:rsidP="00DF26B6">
            <w:pPr>
              <w:spacing w:after="0"/>
              <w:jc w:val="center"/>
              <w:rPr>
                <w:sz w:val="20"/>
                <w:szCs w:val="20"/>
              </w:rPr>
            </w:pPr>
            <w:r w:rsidRPr="008F5618">
              <w:rPr>
                <w:sz w:val="20"/>
                <w:szCs w:val="20"/>
              </w:rPr>
              <w:t>300</w:t>
            </w:r>
          </w:p>
        </w:tc>
        <w:tc>
          <w:tcPr>
            <w:tcW w:w="481" w:type="pct"/>
            <w:vAlign w:val="bottom"/>
          </w:tcPr>
          <w:p w:rsidR="00E23DF4" w:rsidRPr="008F5618" w:rsidRDefault="00E23DF4" w:rsidP="00DF26B6">
            <w:pPr>
              <w:spacing w:after="0"/>
              <w:jc w:val="center"/>
              <w:rPr>
                <w:sz w:val="20"/>
                <w:szCs w:val="20"/>
              </w:rPr>
            </w:pPr>
            <w:r w:rsidRPr="008F5618">
              <w:rPr>
                <w:sz w:val="20"/>
                <w:szCs w:val="20"/>
              </w:rPr>
              <w:t>1,242</w:t>
            </w:r>
          </w:p>
        </w:tc>
        <w:tc>
          <w:tcPr>
            <w:tcW w:w="967" w:type="pct"/>
            <w:vAlign w:val="bottom"/>
          </w:tcPr>
          <w:p w:rsidR="00E23DF4" w:rsidRPr="008F5618" w:rsidRDefault="00E23DF4" w:rsidP="00DF26B6">
            <w:pPr>
              <w:spacing w:after="0"/>
              <w:jc w:val="center"/>
              <w:rPr>
                <w:sz w:val="20"/>
                <w:szCs w:val="20"/>
              </w:rPr>
            </w:pPr>
            <w:r w:rsidRPr="008F5618">
              <w:rPr>
                <w:sz w:val="20"/>
                <w:szCs w:val="20"/>
              </w:rPr>
              <w:t>7,049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719" w:type="pct"/>
            <w:vAlign w:val="bottom"/>
          </w:tcPr>
          <w:p w:rsidR="00E23DF4" w:rsidRPr="008F5618" w:rsidRDefault="00E23DF4" w:rsidP="00DF26B6">
            <w:pPr>
              <w:spacing w:after="0"/>
              <w:jc w:val="center"/>
              <w:rPr>
                <w:sz w:val="20"/>
                <w:szCs w:val="20"/>
              </w:rPr>
            </w:pPr>
            <w:r w:rsidRPr="008F5618">
              <w:rPr>
                <w:sz w:val="20"/>
                <w:szCs w:val="20"/>
              </w:rPr>
              <w:t>167</w:t>
            </w:r>
          </w:p>
        </w:tc>
        <w:tc>
          <w:tcPr>
            <w:tcW w:w="523" w:type="pct"/>
            <w:vAlign w:val="bottom"/>
          </w:tcPr>
          <w:p w:rsidR="00E23DF4" w:rsidRPr="008F5618" w:rsidRDefault="00E23DF4" w:rsidP="00DF26B6">
            <w:pPr>
              <w:spacing w:after="0"/>
              <w:jc w:val="center"/>
              <w:rPr>
                <w:sz w:val="20"/>
                <w:szCs w:val="20"/>
              </w:rPr>
            </w:pPr>
            <w:r w:rsidRPr="008F5618">
              <w:rPr>
                <w:sz w:val="20"/>
                <w:szCs w:val="20"/>
              </w:rPr>
              <w:t>48</w:t>
            </w:r>
          </w:p>
        </w:tc>
        <w:tc>
          <w:tcPr>
            <w:tcW w:w="616" w:type="pct"/>
            <w:vAlign w:val="bottom"/>
          </w:tcPr>
          <w:p w:rsidR="00E23DF4" w:rsidRPr="008F5618" w:rsidRDefault="00E23DF4" w:rsidP="00DF26B6">
            <w:pPr>
              <w:spacing w:after="0"/>
              <w:jc w:val="center"/>
              <w:rPr>
                <w:sz w:val="20"/>
                <w:szCs w:val="20"/>
              </w:rPr>
            </w:pPr>
            <w:r w:rsidRPr="008F5618">
              <w:rPr>
                <w:sz w:val="20"/>
                <w:szCs w:val="20"/>
              </w:rPr>
              <w:t>25</w:t>
            </w:r>
          </w:p>
        </w:tc>
        <w:tc>
          <w:tcPr>
            <w:tcW w:w="698" w:type="pct"/>
            <w:vAlign w:val="bottom"/>
          </w:tcPr>
          <w:p w:rsidR="00E23DF4" w:rsidRPr="008F5618" w:rsidRDefault="00E23DF4" w:rsidP="00DF26B6">
            <w:pPr>
              <w:spacing w:after="0"/>
              <w:jc w:val="center"/>
              <w:rPr>
                <w:sz w:val="20"/>
                <w:szCs w:val="20"/>
              </w:rPr>
            </w:pPr>
            <w:r w:rsidRPr="008F5618">
              <w:rPr>
                <w:sz w:val="20"/>
                <w:szCs w:val="20"/>
              </w:rPr>
              <w:t>291</w:t>
            </w:r>
          </w:p>
        </w:tc>
        <w:tc>
          <w:tcPr>
            <w:tcW w:w="425" w:type="pct"/>
            <w:shd w:val="clear" w:color="auto" w:fill="D9D9D9" w:themeFill="background1" w:themeFillShade="D9"/>
            <w:vAlign w:val="bottom"/>
          </w:tcPr>
          <w:p w:rsidR="00E23DF4" w:rsidRPr="008F5618" w:rsidRDefault="00E23DF4" w:rsidP="00DF26B6">
            <w:pPr>
              <w:spacing w:after="0"/>
              <w:jc w:val="center"/>
              <w:rPr>
                <w:b/>
                <w:bCs/>
                <w:i/>
                <w:iCs/>
                <w:sz w:val="20"/>
                <w:szCs w:val="20"/>
              </w:rPr>
            </w:pPr>
            <w:r w:rsidRPr="008F5618">
              <w:rPr>
                <w:b/>
                <w:bCs/>
                <w:i/>
                <w:iCs/>
                <w:sz w:val="20"/>
                <w:szCs w:val="20"/>
              </w:rPr>
              <w:t>245</w:t>
            </w:r>
          </w:p>
        </w:tc>
        <w:tc>
          <w:tcPr>
            <w:tcW w:w="481" w:type="pct"/>
            <w:vAlign w:val="bottom"/>
          </w:tcPr>
          <w:p w:rsidR="00E23DF4" w:rsidRPr="008F5618" w:rsidRDefault="00E23DF4" w:rsidP="00DF26B6">
            <w:pPr>
              <w:spacing w:after="0"/>
              <w:jc w:val="center"/>
              <w:rPr>
                <w:sz w:val="20"/>
                <w:szCs w:val="20"/>
              </w:rPr>
            </w:pPr>
            <w:r w:rsidRPr="008F5618">
              <w:rPr>
                <w:sz w:val="20"/>
                <w:szCs w:val="20"/>
              </w:rPr>
              <w:t>776</w:t>
            </w:r>
          </w:p>
        </w:tc>
        <w:tc>
          <w:tcPr>
            <w:tcW w:w="967" w:type="pct"/>
            <w:vAlign w:val="bottom"/>
          </w:tcPr>
          <w:p w:rsidR="00E23DF4" w:rsidRPr="008F5618" w:rsidRDefault="00E23DF4" w:rsidP="00DF26B6">
            <w:pPr>
              <w:spacing w:after="0"/>
              <w:jc w:val="center"/>
              <w:rPr>
                <w:sz w:val="20"/>
                <w:szCs w:val="20"/>
              </w:rPr>
            </w:pPr>
            <w:r w:rsidRPr="008F5618">
              <w:rPr>
                <w:sz w:val="20"/>
                <w:szCs w:val="20"/>
              </w:rPr>
              <w:t>3,800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719" w:type="pct"/>
            <w:vAlign w:val="bottom"/>
          </w:tcPr>
          <w:p w:rsidR="00E23DF4" w:rsidRPr="008F5618" w:rsidRDefault="00E23DF4" w:rsidP="00DF26B6">
            <w:pPr>
              <w:spacing w:after="0"/>
              <w:jc w:val="center"/>
              <w:rPr>
                <w:sz w:val="20"/>
                <w:szCs w:val="20"/>
              </w:rPr>
            </w:pPr>
            <w:r w:rsidRPr="008F5618">
              <w:rPr>
                <w:sz w:val="20"/>
                <w:szCs w:val="20"/>
              </w:rPr>
              <w:t>144</w:t>
            </w:r>
          </w:p>
        </w:tc>
        <w:tc>
          <w:tcPr>
            <w:tcW w:w="523" w:type="pct"/>
            <w:vAlign w:val="bottom"/>
          </w:tcPr>
          <w:p w:rsidR="00E23DF4" w:rsidRPr="008F5618" w:rsidRDefault="00E23DF4" w:rsidP="00DF26B6">
            <w:pPr>
              <w:spacing w:after="0"/>
              <w:jc w:val="center"/>
              <w:rPr>
                <w:sz w:val="20"/>
                <w:szCs w:val="20"/>
              </w:rPr>
            </w:pPr>
            <w:r w:rsidRPr="008F5618">
              <w:rPr>
                <w:sz w:val="20"/>
                <w:szCs w:val="20"/>
              </w:rPr>
              <w:t>62</w:t>
            </w:r>
          </w:p>
        </w:tc>
        <w:tc>
          <w:tcPr>
            <w:tcW w:w="616" w:type="pct"/>
            <w:vAlign w:val="bottom"/>
          </w:tcPr>
          <w:p w:rsidR="00E23DF4" w:rsidRPr="008F5618" w:rsidRDefault="00E23DF4" w:rsidP="00DF26B6">
            <w:pPr>
              <w:spacing w:after="0"/>
              <w:jc w:val="center"/>
              <w:rPr>
                <w:sz w:val="20"/>
                <w:szCs w:val="20"/>
              </w:rPr>
            </w:pPr>
            <w:r w:rsidRPr="008F5618">
              <w:rPr>
                <w:sz w:val="20"/>
                <w:szCs w:val="20"/>
              </w:rPr>
              <w:t>30</w:t>
            </w:r>
          </w:p>
        </w:tc>
        <w:tc>
          <w:tcPr>
            <w:tcW w:w="698" w:type="pct"/>
            <w:vAlign w:val="bottom"/>
          </w:tcPr>
          <w:p w:rsidR="00E23DF4" w:rsidRPr="008F5618" w:rsidRDefault="00E23DF4" w:rsidP="00DF26B6">
            <w:pPr>
              <w:spacing w:after="0"/>
              <w:jc w:val="center"/>
              <w:rPr>
                <w:sz w:val="20"/>
                <w:szCs w:val="20"/>
              </w:rPr>
            </w:pPr>
            <w:r w:rsidRPr="008F5618">
              <w:rPr>
                <w:sz w:val="20"/>
                <w:szCs w:val="20"/>
              </w:rPr>
              <w:t>459</w:t>
            </w:r>
          </w:p>
        </w:tc>
        <w:tc>
          <w:tcPr>
            <w:tcW w:w="425" w:type="pct"/>
            <w:vAlign w:val="bottom"/>
          </w:tcPr>
          <w:p w:rsidR="00E23DF4" w:rsidRPr="008F5618" w:rsidRDefault="00E23DF4" w:rsidP="00DF26B6">
            <w:pPr>
              <w:spacing w:after="0"/>
              <w:jc w:val="center"/>
              <w:rPr>
                <w:sz w:val="20"/>
                <w:szCs w:val="20"/>
              </w:rPr>
            </w:pPr>
            <w:r w:rsidRPr="008F5618">
              <w:rPr>
                <w:sz w:val="20"/>
                <w:szCs w:val="20"/>
              </w:rPr>
              <w:t>108</w:t>
            </w:r>
          </w:p>
        </w:tc>
        <w:tc>
          <w:tcPr>
            <w:tcW w:w="481" w:type="pct"/>
            <w:vAlign w:val="bottom"/>
          </w:tcPr>
          <w:p w:rsidR="00E23DF4" w:rsidRPr="008F5618" w:rsidRDefault="00E23DF4" w:rsidP="00DF26B6">
            <w:pPr>
              <w:spacing w:after="0"/>
              <w:jc w:val="center"/>
              <w:rPr>
                <w:sz w:val="20"/>
                <w:szCs w:val="20"/>
              </w:rPr>
            </w:pPr>
            <w:r w:rsidRPr="008F5618">
              <w:rPr>
                <w:sz w:val="20"/>
                <w:szCs w:val="20"/>
              </w:rPr>
              <w:t>803</w:t>
            </w:r>
          </w:p>
        </w:tc>
        <w:tc>
          <w:tcPr>
            <w:tcW w:w="967" w:type="pct"/>
            <w:vAlign w:val="bottom"/>
          </w:tcPr>
          <w:p w:rsidR="00E23DF4" w:rsidRPr="008F5618" w:rsidRDefault="00E23DF4" w:rsidP="00DF26B6">
            <w:pPr>
              <w:spacing w:after="0"/>
              <w:jc w:val="center"/>
              <w:rPr>
                <w:sz w:val="20"/>
                <w:szCs w:val="20"/>
              </w:rPr>
            </w:pPr>
            <w:r w:rsidRPr="008F5618">
              <w:rPr>
                <w:sz w:val="20"/>
                <w:szCs w:val="20"/>
              </w:rPr>
              <w:t>2,304</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719" w:type="pct"/>
            <w:vAlign w:val="bottom"/>
          </w:tcPr>
          <w:p w:rsidR="00E23DF4" w:rsidRPr="008F5618" w:rsidRDefault="00E23DF4" w:rsidP="00DF26B6">
            <w:pPr>
              <w:spacing w:after="0"/>
              <w:jc w:val="center"/>
              <w:rPr>
                <w:sz w:val="20"/>
                <w:szCs w:val="20"/>
              </w:rPr>
            </w:pPr>
            <w:r w:rsidRPr="008F5618">
              <w:rPr>
                <w:sz w:val="20"/>
                <w:szCs w:val="20"/>
              </w:rPr>
              <w:t>133</w:t>
            </w:r>
          </w:p>
        </w:tc>
        <w:tc>
          <w:tcPr>
            <w:tcW w:w="523" w:type="pct"/>
            <w:vAlign w:val="bottom"/>
          </w:tcPr>
          <w:p w:rsidR="00E23DF4" w:rsidRPr="008F5618" w:rsidRDefault="00E23DF4" w:rsidP="00DF26B6">
            <w:pPr>
              <w:spacing w:after="0"/>
              <w:jc w:val="center"/>
              <w:rPr>
                <w:sz w:val="20"/>
                <w:szCs w:val="20"/>
              </w:rPr>
            </w:pPr>
            <w:r w:rsidRPr="008F5618">
              <w:rPr>
                <w:sz w:val="20"/>
                <w:szCs w:val="20"/>
              </w:rPr>
              <w:t>132</w:t>
            </w:r>
          </w:p>
        </w:tc>
        <w:tc>
          <w:tcPr>
            <w:tcW w:w="616" w:type="pct"/>
            <w:vAlign w:val="bottom"/>
          </w:tcPr>
          <w:p w:rsidR="00E23DF4" w:rsidRPr="008F5618" w:rsidRDefault="00E23DF4" w:rsidP="00DF26B6">
            <w:pPr>
              <w:spacing w:after="0"/>
              <w:jc w:val="center"/>
              <w:rPr>
                <w:sz w:val="20"/>
                <w:szCs w:val="20"/>
              </w:rPr>
            </w:pPr>
            <w:r w:rsidRPr="008F5618">
              <w:rPr>
                <w:sz w:val="20"/>
                <w:szCs w:val="20"/>
              </w:rPr>
              <w:t>80</w:t>
            </w:r>
          </w:p>
        </w:tc>
        <w:tc>
          <w:tcPr>
            <w:tcW w:w="698" w:type="pct"/>
            <w:vAlign w:val="bottom"/>
          </w:tcPr>
          <w:p w:rsidR="00E23DF4" w:rsidRPr="008F5618" w:rsidRDefault="00E23DF4" w:rsidP="00DF26B6">
            <w:pPr>
              <w:spacing w:after="0"/>
              <w:jc w:val="center"/>
              <w:rPr>
                <w:sz w:val="20"/>
                <w:szCs w:val="20"/>
              </w:rPr>
            </w:pPr>
            <w:r w:rsidRPr="008F5618">
              <w:rPr>
                <w:sz w:val="20"/>
                <w:szCs w:val="20"/>
              </w:rPr>
              <w:t>753</w:t>
            </w:r>
          </w:p>
        </w:tc>
        <w:tc>
          <w:tcPr>
            <w:tcW w:w="425" w:type="pct"/>
            <w:vAlign w:val="bottom"/>
          </w:tcPr>
          <w:p w:rsidR="00E23DF4" w:rsidRPr="008F5618" w:rsidRDefault="00E23DF4" w:rsidP="00DF26B6">
            <w:pPr>
              <w:spacing w:after="0"/>
              <w:jc w:val="center"/>
              <w:rPr>
                <w:sz w:val="20"/>
                <w:szCs w:val="20"/>
              </w:rPr>
            </w:pPr>
            <w:r w:rsidRPr="008F5618">
              <w:rPr>
                <w:sz w:val="20"/>
                <w:szCs w:val="20"/>
              </w:rPr>
              <w:t>417</w:t>
            </w:r>
          </w:p>
        </w:tc>
        <w:tc>
          <w:tcPr>
            <w:tcW w:w="481" w:type="pct"/>
            <w:vAlign w:val="bottom"/>
          </w:tcPr>
          <w:p w:rsidR="00E23DF4" w:rsidRPr="008F5618" w:rsidRDefault="00E23DF4" w:rsidP="00DF26B6">
            <w:pPr>
              <w:spacing w:after="0"/>
              <w:jc w:val="center"/>
              <w:rPr>
                <w:sz w:val="20"/>
                <w:szCs w:val="20"/>
              </w:rPr>
            </w:pPr>
            <w:r w:rsidRPr="008F5618">
              <w:rPr>
                <w:sz w:val="20"/>
                <w:szCs w:val="20"/>
              </w:rPr>
              <w:t>1,515</w:t>
            </w:r>
          </w:p>
        </w:tc>
        <w:tc>
          <w:tcPr>
            <w:tcW w:w="967" w:type="pct"/>
            <w:vAlign w:val="bottom"/>
          </w:tcPr>
          <w:p w:rsidR="00E23DF4" w:rsidRPr="008F5618" w:rsidRDefault="00E23DF4" w:rsidP="00DF26B6">
            <w:pPr>
              <w:spacing w:after="0"/>
              <w:jc w:val="center"/>
              <w:rPr>
                <w:sz w:val="20"/>
                <w:szCs w:val="20"/>
              </w:rPr>
            </w:pPr>
            <w:r w:rsidRPr="008F5618">
              <w:rPr>
                <w:sz w:val="20"/>
                <w:szCs w:val="20"/>
              </w:rPr>
              <w:t>2,209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719" w:type="pct"/>
            <w:vAlign w:val="bottom"/>
          </w:tcPr>
          <w:p w:rsidR="00E23DF4" w:rsidRPr="008F5618" w:rsidRDefault="00E23DF4" w:rsidP="00DF26B6">
            <w:pPr>
              <w:spacing w:after="0"/>
              <w:jc w:val="center"/>
              <w:rPr>
                <w:sz w:val="20"/>
                <w:szCs w:val="20"/>
              </w:rPr>
            </w:pPr>
            <w:r w:rsidRPr="008F5618">
              <w:rPr>
                <w:sz w:val="20"/>
                <w:szCs w:val="20"/>
              </w:rPr>
              <w:t>227</w:t>
            </w:r>
          </w:p>
        </w:tc>
        <w:tc>
          <w:tcPr>
            <w:tcW w:w="523" w:type="pct"/>
            <w:vAlign w:val="bottom"/>
          </w:tcPr>
          <w:p w:rsidR="00E23DF4" w:rsidRPr="008F5618" w:rsidRDefault="00E23DF4" w:rsidP="00DF26B6">
            <w:pPr>
              <w:spacing w:after="0"/>
              <w:jc w:val="center"/>
              <w:rPr>
                <w:sz w:val="20"/>
                <w:szCs w:val="20"/>
              </w:rPr>
            </w:pPr>
            <w:r w:rsidRPr="008F5618">
              <w:rPr>
                <w:sz w:val="20"/>
                <w:szCs w:val="20"/>
              </w:rPr>
              <w:t>169</w:t>
            </w:r>
          </w:p>
        </w:tc>
        <w:tc>
          <w:tcPr>
            <w:tcW w:w="616" w:type="pct"/>
            <w:vAlign w:val="bottom"/>
          </w:tcPr>
          <w:p w:rsidR="00E23DF4" w:rsidRPr="008F5618" w:rsidRDefault="00E23DF4" w:rsidP="00DF26B6">
            <w:pPr>
              <w:spacing w:after="0"/>
              <w:jc w:val="center"/>
              <w:rPr>
                <w:sz w:val="20"/>
                <w:szCs w:val="20"/>
              </w:rPr>
            </w:pPr>
            <w:r w:rsidRPr="008F5618">
              <w:rPr>
                <w:sz w:val="20"/>
                <w:szCs w:val="20"/>
              </w:rPr>
              <w:t>100</w:t>
            </w:r>
          </w:p>
        </w:tc>
        <w:tc>
          <w:tcPr>
            <w:tcW w:w="698" w:type="pct"/>
            <w:vAlign w:val="bottom"/>
          </w:tcPr>
          <w:p w:rsidR="00E23DF4" w:rsidRPr="008F5618" w:rsidRDefault="00E23DF4" w:rsidP="00DF26B6">
            <w:pPr>
              <w:spacing w:after="0"/>
              <w:jc w:val="center"/>
              <w:rPr>
                <w:sz w:val="20"/>
                <w:szCs w:val="20"/>
              </w:rPr>
            </w:pPr>
            <w:r w:rsidRPr="008F5618">
              <w:rPr>
                <w:sz w:val="20"/>
                <w:szCs w:val="20"/>
              </w:rPr>
              <w:t>713</w:t>
            </w:r>
          </w:p>
        </w:tc>
        <w:tc>
          <w:tcPr>
            <w:tcW w:w="425" w:type="pct"/>
            <w:vAlign w:val="bottom"/>
          </w:tcPr>
          <w:p w:rsidR="00E23DF4" w:rsidRPr="008F5618" w:rsidRDefault="00E23DF4" w:rsidP="00DF26B6">
            <w:pPr>
              <w:spacing w:after="0"/>
              <w:jc w:val="center"/>
              <w:rPr>
                <w:sz w:val="20"/>
                <w:szCs w:val="20"/>
              </w:rPr>
            </w:pPr>
            <w:r w:rsidRPr="008F5618">
              <w:rPr>
                <w:sz w:val="20"/>
                <w:szCs w:val="20"/>
              </w:rPr>
              <w:t>659</w:t>
            </w:r>
          </w:p>
        </w:tc>
        <w:tc>
          <w:tcPr>
            <w:tcW w:w="481" w:type="pct"/>
            <w:vAlign w:val="bottom"/>
          </w:tcPr>
          <w:p w:rsidR="00E23DF4" w:rsidRPr="008F5618" w:rsidRDefault="00E23DF4" w:rsidP="00DF26B6">
            <w:pPr>
              <w:spacing w:after="0"/>
              <w:jc w:val="center"/>
              <w:rPr>
                <w:sz w:val="20"/>
                <w:szCs w:val="20"/>
              </w:rPr>
            </w:pPr>
            <w:r w:rsidRPr="008F5618">
              <w:rPr>
                <w:sz w:val="20"/>
                <w:szCs w:val="20"/>
              </w:rPr>
              <w:t>1,868</w:t>
            </w:r>
          </w:p>
        </w:tc>
        <w:tc>
          <w:tcPr>
            <w:tcW w:w="967" w:type="pct"/>
            <w:vAlign w:val="bottom"/>
          </w:tcPr>
          <w:p w:rsidR="00E23DF4" w:rsidRPr="008F5618" w:rsidRDefault="00E23DF4" w:rsidP="00DF26B6">
            <w:pPr>
              <w:spacing w:after="0"/>
              <w:jc w:val="center"/>
              <w:rPr>
                <w:sz w:val="20"/>
                <w:szCs w:val="20"/>
              </w:rPr>
            </w:pPr>
            <w:r w:rsidRPr="008F5618">
              <w:rPr>
                <w:sz w:val="20"/>
                <w:szCs w:val="20"/>
              </w:rPr>
              <w:t>7,109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719" w:type="pct"/>
            <w:vAlign w:val="bottom"/>
          </w:tcPr>
          <w:p w:rsidR="00E23DF4" w:rsidRPr="008F5618" w:rsidRDefault="00E23DF4" w:rsidP="00DF26B6">
            <w:pPr>
              <w:spacing w:after="0"/>
              <w:jc w:val="center"/>
              <w:rPr>
                <w:sz w:val="20"/>
                <w:szCs w:val="20"/>
              </w:rPr>
            </w:pPr>
            <w:r w:rsidRPr="008F5618">
              <w:rPr>
                <w:sz w:val="20"/>
                <w:szCs w:val="20"/>
              </w:rPr>
              <w:t>95</w:t>
            </w:r>
          </w:p>
        </w:tc>
        <w:tc>
          <w:tcPr>
            <w:tcW w:w="523" w:type="pct"/>
            <w:vAlign w:val="bottom"/>
          </w:tcPr>
          <w:p w:rsidR="00E23DF4" w:rsidRPr="008F5618" w:rsidRDefault="00E23DF4" w:rsidP="00DF26B6">
            <w:pPr>
              <w:spacing w:after="0"/>
              <w:jc w:val="center"/>
              <w:rPr>
                <w:sz w:val="20"/>
                <w:szCs w:val="20"/>
              </w:rPr>
            </w:pPr>
            <w:r w:rsidRPr="008F5618">
              <w:rPr>
                <w:sz w:val="20"/>
                <w:szCs w:val="20"/>
              </w:rPr>
              <w:t>102</w:t>
            </w:r>
          </w:p>
        </w:tc>
        <w:tc>
          <w:tcPr>
            <w:tcW w:w="616" w:type="pct"/>
            <w:vAlign w:val="bottom"/>
          </w:tcPr>
          <w:p w:rsidR="00E23DF4" w:rsidRPr="008F5618" w:rsidRDefault="00E23DF4" w:rsidP="00DF26B6">
            <w:pPr>
              <w:spacing w:after="0"/>
              <w:jc w:val="center"/>
              <w:rPr>
                <w:sz w:val="20"/>
                <w:szCs w:val="20"/>
              </w:rPr>
            </w:pPr>
            <w:r w:rsidRPr="008F5618">
              <w:rPr>
                <w:sz w:val="20"/>
                <w:szCs w:val="20"/>
              </w:rPr>
              <w:t>91</w:t>
            </w:r>
          </w:p>
        </w:tc>
        <w:tc>
          <w:tcPr>
            <w:tcW w:w="698" w:type="pct"/>
            <w:vAlign w:val="bottom"/>
          </w:tcPr>
          <w:p w:rsidR="00E23DF4" w:rsidRPr="008F5618" w:rsidRDefault="00E23DF4" w:rsidP="00DF26B6">
            <w:pPr>
              <w:spacing w:after="0"/>
              <w:jc w:val="center"/>
              <w:rPr>
                <w:sz w:val="20"/>
                <w:szCs w:val="20"/>
              </w:rPr>
            </w:pPr>
            <w:r w:rsidRPr="008F5618">
              <w:rPr>
                <w:sz w:val="20"/>
                <w:szCs w:val="20"/>
              </w:rPr>
              <w:t>440</w:t>
            </w:r>
          </w:p>
        </w:tc>
        <w:tc>
          <w:tcPr>
            <w:tcW w:w="425" w:type="pct"/>
            <w:vAlign w:val="bottom"/>
          </w:tcPr>
          <w:p w:rsidR="00E23DF4" w:rsidRPr="008F5618" w:rsidRDefault="00E23DF4" w:rsidP="00DF26B6">
            <w:pPr>
              <w:spacing w:after="0"/>
              <w:jc w:val="center"/>
              <w:rPr>
                <w:sz w:val="20"/>
                <w:szCs w:val="20"/>
              </w:rPr>
            </w:pPr>
            <w:r w:rsidRPr="008F5618">
              <w:rPr>
                <w:sz w:val="20"/>
                <w:szCs w:val="20"/>
              </w:rPr>
              <w:t>373</w:t>
            </w:r>
          </w:p>
        </w:tc>
        <w:tc>
          <w:tcPr>
            <w:tcW w:w="481" w:type="pct"/>
            <w:vAlign w:val="bottom"/>
          </w:tcPr>
          <w:p w:rsidR="00E23DF4" w:rsidRPr="008F5618" w:rsidRDefault="00E23DF4" w:rsidP="00DF26B6">
            <w:pPr>
              <w:spacing w:after="0"/>
              <w:jc w:val="center"/>
              <w:rPr>
                <w:sz w:val="20"/>
                <w:szCs w:val="20"/>
              </w:rPr>
            </w:pPr>
            <w:r w:rsidRPr="008F5618">
              <w:rPr>
                <w:sz w:val="20"/>
                <w:szCs w:val="20"/>
              </w:rPr>
              <w:t>1,101</w:t>
            </w:r>
          </w:p>
        </w:tc>
        <w:tc>
          <w:tcPr>
            <w:tcW w:w="967" w:type="pct"/>
            <w:vAlign w:val="bottom"/>
          </w:tcPr>
          <w:p w:rsidR="00E23DF4" w:rsidRPr="008F5618" w:rsidRDefault="00E23DF4" w:rsidP="00DF26B6">
            <w:pPr>
              <w:spacing w:after="0"/>
              <w:jc w:val="center"/>
              <w:rPr>
                <w:sz w:val="20"/>
                <w:szCs w:val="20"/>
              </w:rPr>
            </w:pPr>
            <w:r w:rsidRPr="008F5618">
              <w:rPr>
                <w:sz w:val="20"/>
                <w:szCs w:val="20"/>
              </w:rPr>
              <w:t>6,789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719" w:type="pct"/>
            <w:vAlign w:val="bottom"/>
          </w:tcPr>
          <w:p w:rsidR="00E23DF4" w:rsidRPr="008F5618" w:rsidRDefault="00E23DF4" w:rsidP="00DF26B6">
            <w:pPr>
              <w:spacing w:after="0"/>
              <w:jc w:val="center"/>
              <w:rPr>
                <w:sz w:val="20"/>
                <w:szCs w:val="20"/>
              </w:rPr>
            </w:pPr>
            <w:r w:rsidRPr="008F5618">
              <w:rPr>
                <w:sz w:val="20"/>
                <w:szCs w:val="20"/>
              </w:rPr>
              <w:t>143</w:t>
            </w:r>
          </w:p>
        </w:tc>
        <w:tc>
          <w:tcPr>
            <w:tcW w:w="523" w:type="pct"/>
            <w:vAlign w:val="bottom"/>
          </w:tcPr>
          <w:p w:rsidR="00E23DF4" w:rsidRPr="008F5618" w:rsidRDefault="00E23DF4" w:rsidP="00DF26B6">
            <w:pPr>
              <w:spacing w:after="0"/>
              <w:jc w:val="center"/>
              <w:rPr>
                <w:sz w:val="20"/>
                <w:szCs w:val="20"/>
              </w:rPr>
            </w:pPr>
            <w:r w:rsidRPr="008F5618">
              <w:rPr>
                <w:sz w:val="20"/>
                <w:szCs w:val="20"/>
              </w:rPr>
              <w:t>112</w:t>
            </w:r>
          </w:p>
        </w:tc>
        <w:tc>
          <w:tcPr>
            <w:tcW w:w="616" w:type="pct"/>
            <w:vAlign w:val="bottom"/>
          </w:tcPr>
          <w:p w:rsidR="00E23DF4" w:rsidRPr="008F5618" w:rsidRDefault="00E23DF4" w:rsidP="00DF26B6">
            <w:pPr>
              <w:spacing w:after="0"/>
              <w:jc w:val="center"/>
              <w:rPr>
                <w:sz w:val="20"/>
                <w:szCs w:val="20"/>
              </w:rPr>
            </w:pPr>
            <w:r w:rsidRPr="008F5618">
              <w:rPr>
                <w:sz w:val="20"/>
                <w:szCs w:val="20"/>
              </w:rPr>
              <w:t>79</w:t>
            </w:r>
          </w:p>
        </w:tc>
        <w:tc>
          <w:tcPr>
            <w:tcW w:w="698" w:type="pct"/>
            <w:vAlign w:val="bottom"/>
          </w:tcPr>
          <w:p w:rsidR="00E23DF4" w:rsidRPr="008F5618" w:rsidRDefault="00E23DF4" w:rsidP="00DF26B6">
            <w:pPr>
              <w:spacing w:after="0"/>
              <w:jc w:val="center"/>
              <w:rPr>
                <w:sz w:val="20"/>
                <w:szCs w:val="20"/>
              </w:rPr>
            </w:pPr>
            <w:r w:rsidRPr="008F5618">
              <w:rPr>
                <w:sz w:val="20"/>
                <w:szCs w:val="20"/>
              </w:rPr>
              <w:t>399</w:t>
            </w:r>
          </w:p>
        </w:tc>
        <w:tc>
          <w:tcPr>
            <w:tcW w:w="425" w:type="pct"/>
            <w:vAlign w:val="bottom"/>
          </w:tcPr>
          <w:p w:rsidR="00E23DF4" w:rsidRPr="008F5618" w:rsidRDefault="00E23DF4" w:rsidP="00DF26B6">
            <w:pPr>
              <w:spacing w:after="0"/>
              <w:jc w:val="center"/>
              <w:rPr>
                <w:sz w:val="20"/>
                <w:szCs w:val="20"/>
              </w:rPr>
            </w:pPr>
            <w:r w:rsidRPr="008F5618">
              <w:rPr>
                <w:sz w:val="20"/>
                <w:szCs w:val="20"/>
              </w:rPr>
              <w:t>391</w:t>
            </w:r>
          </w:p>
        </w:tc>
        <w:tc>
          <w:tcPr>
            <w:tcW w:w="481" w:type="pct"/>
            <w:vAlign w:val="bottom"/>
          </w:tcPr>
          <w:p w:rsidR="00E23DF4" w:rsidRPr="008F5618" w:rsidRDefault="00E23DF4" w:rsidP="00DF26B6">
            <w:pPr>
              <w:spacing w:after="0"/>
              <w:jc w:val="center"/>
              <w:rPr>
                <w:sz w:val="20"/>
                <w:szCs w:val="20"/>
              </w:rPr>
            </w:pPr>
            <w:r w:rsidRPr="008F5618">
              <w:rPr>
                <w:sz w:val="20"/>
                <w:szCs w:val="20"/>
              </w:rPr>
              <w:t>1,124</w:t>
            </w:r>
          </w:p>
        </w:tc>
        <w:tc>
          <w:tcPr>
            <w:tcW w:w="967" w:type="pct"/>
            <w:vAlign w:val="bottom"/>
          </w:tcPr>
          <w:p w:rsidR="00E23DF4" w:rsidRPr="008F5618" w:rsidRDefault="00E23DF4" w:rsidP="00DF26B6">
            <w:pPr>
              <w:spacing w:after="0"/>
              <w:jc w:val="center"/>
              <w:rPr>
                <w:sz w:val="20"/>
                <w:szCs w:val="20"/>
              </w:rPr>
            </w:pPr>
            <w:r w:rsidRPr="008F5618">
              <w:rPr>
                <w:sz w:val="20"/>
                <w:szCs w:val="20"/>
              </w:rPr>
              <w:t>3,539</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719" w:type="pct"/>
            <w:vAlign w:val="bottom"/>
          </w:tcPr>
          <w:p w:rsidR="00E23DF4" w:rsidRPr="008F5618" w:rsidRDefault="00E23DF4" w:rsidP="00DF26B6">
            <w:pPr>
              <w:spacing w:after="0"/>
              <w:jc w:val="center"/>
              <w:rPr>
                <w:sz w:val="20"/>
                <w:szCs w:val="20"/>
              </w:rPr>
            </w:pPr>
            <w:r w:rsidRPr="008F5618">
              <w:rPr>
                <w:sz w:val="20"/>
                <w:szCs w:val="20"/>
              </w:rPr>
              <w:t>76</w:t>
            </w:r>
          </w:p>
        </w:tc>
        <w:tc>
          <w:tcPr>
            <w:tcW w:w="523" w:type="pct"/>
            <w:vAlign w:val="bottom"/>
          </w:tcPr>
          <w:p w:rsidR="00E23DF4" w:rsidRPr="008F5618" w:rsidRDefault="00E23DF4" w:rsidP="00DF26B6">
            <w:pPr>
              <w:spacing w:after="0"/>
              <w:jc w:val="center"/>
              <w:rPr>
                <w:sz w:val="20"/>
                <w:szCs w:val="20"/>
              </w:rPr>
            </w:pPr>
            <w:r w:rsidRPr="008F5618">
              <w:rPr>
                <w:sz w:val="20"/>
                <w:szCs w:val="20"/>
              </w:rPr>
              <w:t>67</w:t>
            </w:r>
          </w:p>
        </w:tc>
        <w:tc>
          <w:tcPr>
            <w:tcW w:w="616" w:type="pct"/>
            <w:vAlign w:val="bottom"/>
          </w:tcPr>
          <w:p w:rsidR="00E23DF4" w:rsidRPr="008F5618" w:rsidRDefault="00E23DF4" w:rsidP="00DF26B6">
            <w:pPr>
              <w:spacing w:after="0"/>
              <w:jc w:val="center"/>
              <w:rPr>
                <w:sz w:val="20"/>
                <w:szCs w:val="20"/>
              </w:rPr>
            </w:pPr>
            <w:r w:rsidRPr="008F5618">
              <w:rPr>
                <w:sz w:val="20"/>
                <w:szCs w:val="20"/>
              </w:rPr>
              <w:t>173</w:t>
            </w:r>
          </w:p>
        </w:tc>
        <w:tc>
          <w:tcPr>
            <w:tcW w:w="698" w:type="pct"/>
            <w:vAlign w:val="bottom"/>
          </w:tcPr>
          <w:p w:rsidR="00E23DF4" w:rsidRPr="008F5618" w:rsidRDefault="00E23DF4" w:rsidP="00DF26B6">
            <w:pPr>
              <w:spacing w:after="0"/>
              <w:jc w:val="center"/>
              <w:rPr>
                <w:sz w:val="20"/>
                <w:szCs w:val="20"/>
              </w:rPr>
            </w:pPr>
            <w:r w:rsidRPr="008F5618">
              <w:rPr>
                <w:sz w:val="20"/>
                <w:szCs w:val="20"/>
              </w:rPr>
              <w:t>892</w:t>
            </w:r>
          </w:p>
        </w:tc>
        <w:tc>
          <w:tcPr>
            <w:tcW w:w="425" w:type="pct"/>
            <w:vAlign w:val="bottom"/>
          </w:tcPr>
          <w:p w:rsidR="00E23DF4" w:rsidRPr="008F5618" w:rsidRDefault="00E23DF4" w:rsidP="00DF26B6">
            <w:pPr>
              <w:spacing w:after="0"/>
              <w:jc w:val="center"/>
              <w:rPr>
                <w:sz w:val="20"/>
                <w:szCs w:val="20"/>
              </w:rPr>
            </w:pPr>
            <w:r w:rsidRPr="008F5618">
              <w:rPr>
                <w:sz w:val="20"/>
                <w:szCs w:val="20"/>
              </w:rPr>
              <w:t>460</w:t>
            </w:r>
          </w:p>
        </w:tc>
        <w:tc>
          <w:tcPr>
            <w:tcW w:w="481" w:type="pct"/>
            <w:vAlign w:val="bottom"/>
          </w:tcPr>
          <w:p w:rsidR="00E23DF4" w:rsidRPr="008F5618" w:rsidRDefault="00E23DF4" w:rsidP="00DF26B6">
            <w:pPr>
              <w:spacing w:after="0"/>
              <w:jc w:val="center"/>
              <w:rPr>
                <w:sz w:val="20"/>
                <w:szCs w:val="20"/>
              </w:rPr>
            </w:pPr>
            <w:r w:rsidRPr="008F5618">
              <w:rPr>
                <w:sz w:val="20"/>
                <w:szCs w:val="20"/>
              </w:rPr>
              <w:t>1,668</w:t>
            </w:r>
          </w:p>
        </w:tc>
        <w:tc>
          <w:tcPr>
            <w:tcW w:w="967" w:type="pct"/>
            <w:vAlign w:val="bottom"/>
          </w:tcPr>
          <w:p w:rsidR="00E23DF4" w:rsidRPr="008F5618" w:rsidRDefault="00E23DF4" w:rsidP="00DF26B6">
            <w:pPr>
              <w:spacing w:after="0"/>
              <w:jc w:val="center"/>
              <w:rPr>
                <w:sz w:val="20"/>
                <w:szCs w:val="20"/>
              </w:rPr>
            </w:pPr>
            <w:r w:rsidRPr="008F5618">
              <w:rPr>
                <w:sz w:val="20"/>
                <w:szCs w:val="20"/>
              </w:rPr>
              <w:t>4,257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719" w:type="pct"/>
            <w:vAlign w:val="bottom"/>
          </w:tcPr>
          <w:p w:rsidR="00E23DF4" w:rsidRPr="008F5618" w:rsidRDefault="00E23DF4" w:rsidP="00DF26B6">
            <w:pPr>
              <w:spacing w:after="0"/>
              <w:jc w:val="center"/>
              <w:rPr>
                <w:sz w:val="20"/>
                <w:szCs w:val="20"/>
              </w:rPr>
            </w:pPr>
            <w:r w:rsidRPr="008F5618">
              <w:rPr>
                <w:sz w:val="20"/>
                <w:szCs w:val="20"/>
              </w:rPr>
              <w:t>386</w:t>
            </w:r>
          </w:p>
        </w:tc>
        <w:tc>
          <w:tcPr>
            <w:tcW w:w="523" w:type="pct"/>
            <w:vAlign w:val="bottom"/>
          </w:tcPr>
          <w:p w:rsidR="00E23DF4" w:rsidRPr="008F5618" w:rsidRDefault="00E23DF4" w:rsidP="00DF26B6">
            <w:pPr>
              <w:spacing w:after="0"/>
              <w:jc w:val="center"/>
              <w:rPr>
                <w:sz w:val="20"/>
                <w:szCs w:val="20"/>
              </w:rPr>
            </w:pPr>
            <w:r w:rsidRPr="008F5618">
              <w:rPr>
                <w:sz w:val="20"/>
                <w:szCs w:val="20"/>
              </w:rPr>
              <w:t>152</w:t>
            </w:r>
          </w:p>
        </w:tc>
        <w:tc>
          <w:tcPr>
            <w:tcW w:w="616" w:type="pct"/>
            <w:vAlign w:val="bottom"/>
          </w:tcPr>
          <w:p w:rsidR="00E23DF4" w:rsidRPr="008F5618" w:rsidRDefault="00E23DF4" w:rsidP="00DF26B6">
            <w:pPr>
              <w:spacing w:after="0"/>
              <w:jc w:val="center"/>
              <w:rPr>
                <w:sz w:val="20"/>
                <w:szCs w:val="20"/>
              </w:rPr>
            </w:pPr>
            <w:r w:rsidRPr="008F5618">
              <w:rPr>
                <w:sz w:val="20"/>
                <w:szCs w:val="20"/>
              </w:rPr>
              <w:t>121</w:t>
            </w:r>
          </w:p>
        </w:tc>
        <w:tc>
          <w:tcPr>
            <w:tcW w:w="698" w:type="pct"/>
            <w:vAlign w:val="bottom"/>
          </w:tcPr>
          <w:p w:rsidR="00E23DF4" w:rsidRPr="008F5618" w:rsidRDefault="00E23DF4" w:rsidP="00DF26B6">
            <w:pPr>
              <w:spacing w:after="0"/>
              <w:jc w:val="center"/>
              <w:rPr>
                <w:sz w:val="20"/>
                <w:szCs w:val="20"/>
              </w:rPr>
            </w:pPr>
            <w:r w:rsidRPr="008F5618">
              <w:rPr>
                <w:sz w:val="20"/>
                <w:szCs w:val="20"/>
              </w:rPr>
              <w:t>996</w:t>
            </w:r>
          </w:p>
        </w:tc>
        <w:tc>
          <w:tcPr>
            <w:tcW w:w="425" w:type="pct"/>
            <w:vAlign w:val="bottom"/>
          </w:tcPr>
          <w:p w:rsidR="00E23DF4" w:rsidRPr="008F5618" w:rsidRDefault="00E23DF4" w:rsidP="00DF26B6">
            <w:pPr>
              <w:spacing w:after="0"/>
              <w:jc w:val="center"/>
              <w:rPr>
                <w:sz w:val="20"/>
                <w:szCs w:val="20"/>
              </w:rPr>
            </w:pPr>
            <w:r w:rsidRPr="008F5618">
              <w:rPr>
                <w:sz w:val="20"/>
                <w:szCs w:val="20"/>
              </w:rPr>
              <w:t>992</w:t>
            </w:r>
          </w:p>
        </w:tc>
        <w:tc>
          <w:tcPr>
            <w:tcW w:w="481" w:type="pct"/>
            <w:vAlign w:val="bottom"/>
          </w:tcPr>
          <w:p w:rsidR="00E23DF4" w:rsidRPr="008F5618" w:rsidRDefault="00E23DF4" w:rsidP="00DF26B6">
            <w:pPr>
              <w:spacing w:after="0"/>
              <w:jc w:val="center"/>
              <w:rPr>
                <w:sz w:val="20"/>
                <w:szCs w:val="20"/>
              </w:rPr>
            </w:pPr>
            <w:r w:rsidRPr="008F5618">
              <w:rPr>
                <w:sz w:val="20"/>
                <w:szCs w:val="20"/>
              </w:rPr>
              <w:t>2,647</w:t>
            </w:r>
          </w:p>
        </w:tc>
        <w:tc>
          <w:tcPr>
            <w:tcW w:w="967" w:type="pct"/>
            <w:vAlign w:val="bottom"/>
          </w:tcPr>
          <w:p w:rsidR="00E23DF4" w:rsidRPr="008F5618" w:rsidRDefault="00E23DF4" w:rsidP="00DF26B6">
            <w:pPr>
              <w:spacing w:after="0"/>
              <w:jc w:val="center"/>
              <w:rPr>
                <w:sz w:val="20"/>
                <w:szCs w:val="20"/>
              </w:rPr>
            </w:pPr>
            <w:r w:rsidRPr="008F5618">
              <w:rPr>
                <w:sz w:val="20"/>
                <w:szCs w:val="20"/>
              </w:rPr>
              <w:t>4,737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719" w:type="pct"/>
            <w:vAlign w:val="bottom"/>
          </w:tcPr>
          <w:p w:rsidR="00E23DF4" w:rsidRPr="008F5618" w:rsidRDefault="00E23DF4" w:rsidP="00DF26B6">
            <w:pPr>
              <w:spacing w:after="0"/>
              <w:jc w:val="center"/>
              <w:rPr>
                <w:sz w:val="20"/>
                <w:szCs w:val="20"/>
              </w:rPr>
            </w:pPr>
            <w:r w:rsidRPr="008F5618">
              <w:rPr>
                <w:sz w:val="20"/>
                <w:szCs w:val="20"/>
              </w:rPr>
              <w:t>130</w:t>
            </w:r>
          </w:p>
        </w:tc>
        <w:tc>
          <w:tcPr>
            <w:tcW w:w="523" w:type="pct"/>
            <w:vAlign w:val="bottom"/>
          </w:tcPr>
          <w:p w:rsidR="00E23DF4" w:rsidRPr="008F5618" w:rsidRDefault="00E23DF4" w:rsidP="00DF26B6">
            <w:pPr>
              <w:spacing w:after="0"/>
              <w:jc w:val="center"/>
              <w:rPr>
                <w:sz w:val="20"/>
                <w:szCs w:val="20"/>
              </w:rPr>
            </w:pPr>
            <w:r w:rsidRPr="008F5618">
              <w:rPr>
                <w:sz w:val="20"/>
                <w:szCs w:val="20"/>
              </w:rPr>
              <w:t>39</w:t>
            </w:r>
          </w:p>
        </w:tc>
        <w:tc>
          <w:tcPr>
            <w:tcW w:w="616" w:type="pct"/>
            <w:vAlign w:val="bottom"/>
          </w:tcPr>
          <w:p w:rsidR="00E23DF4" w:rsidRPr="008F5618" w:rsidRDefault="00E23DF4" w:rsidP="00DF26B6">
            <w:pPr>
              <w:spacing w:after="0"/>
              <w:jc w:val="center"/>
              <w:rPr>
                <w:sz w:val="20"/>
                <w:szCs w:val="20"/>
              </w:rPr>
            </w:pPr>
            <w:r w:rsidRPr="008F5618">
              <w:rPr>
                <w:sz w:val="20"/>
                <w:szCs w:val="20"/>
              </w:rPr>
              <w:t>86</w:t>
            </w:r>
          </w:p>
        </w:tc>
        <w:tc>
          <w:tcPr>
            <w:tcW w:w="698" w:type="pct"/>
            <w:vAlign w:val="bottom"/>
          </w:tcPr>
          <w:p w:rsidR="00E23DF4" w:rsidRPr="008F5618" w:rsidRDefault="00E23DF4" w:rsidP="00DF26B6">
            <w:pPr>
              <w:spacing w:after="0"/>
              <w:jc w:val="center"/>
              <w:rPr>
                <w:sz w:val="20"/>
                <w:szCs w:val="20"/>
              </w:rPr>
            </w:pPr>
            <w:r w:rsidRPr="008F5618">
              <w:rPr>
                <w:sz w:val="20"/>
                <w:szCs w:val="20"/>
              </w:rPr>
              <w:t>385</w:t>
            </w:r>
          </w:p>
        </w:tc>
        <w:tc>
          <w:tcPr>
            <w:tcW w:w="425" w:type="pct"/>
            <w:vAlign w:val="bottom"/>
          </w:tcPr>
          <w:p w:rsidR="00E23DF4" w:rsidRPr="008F5618" w:rsidRDefault="00E23DF4" w:rsidP="00DF26B6">
            <w:pPr>
              <w:spacing w:after="0"/>
              <w:jc w:val="center"/>
              <w:rPr>
                <w:sz w:val="20"/>
                <w:szCs w:val="20"/>
              </w:rPr>
            </w:pPr>
            <w:r w:rsidRPr="008F5618">
              <w:rPr>
                <w:sz w:val="20"/>
                <w:szCs w:val="20"/>
              </w:rPr>
              <w:t>426</w:t>
            </w:r>
          </w:p>
        </w:tc>
        <w:tc>
          <w:tcPr>
            <w:tcW w:w="481" w:type="pct"/>
            <w:vAlign w:val="bottom"/>
          </w:tcPr>
          <w:p w:rsidR="00E23DF4" w:rsidRPr="008F5618" w:rsidRDefault="00E23DF4" w:rsidP="00DF26B6">
            <w:pPr>
              <w:spacing w:after="0"/>
              <w:jc w:val="center"/>
              <w:rPr>
                <w:sz w:val="20"/>
                <w:szCs w:val="20"/>
              </w:rPr>
            </w:pPr>
            <w:r w:rsidRPr="008F5618">
              <w:rPr>
                <w:sz w:val="20"/>
                <w:szCs w:val="20"/>
              </w:rPr>
              <w:t>1,066</w:t>
            </w:r>
          </w:p>
        </w:tc>
        <w:tc>
          <w:tcPr>
            <w:tcW w:w="967" w:type="pct"/>
            <w:vAlign w:val="bottom"/>
          </w:tcPr>
          <w:p w:rsidR="00E23DF4" w:rsidRPr="008F5618" w:rsidRDefault="00E23DF4" w:rsidP="00DF26B6">
            <w:pPr>
              <w:spacing w:after="0"/>
              <w:jc w:val="center"/>
              <w:rPr>
                <w:sz w:val="20"/>
                <w:szCs w:val="20"/>
              </w:rPr>
            </w:pPr>
            <w:r w:rsidRPr="008F5618">
              <w:rPr>
                <w:sz w:val="20"/>
                <w:szCs w:val="20"/>
              </w:rPr>
              <w:t>2,567</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719" w:type="pct"/>
            <w:vAlign w:val="bottom"/>
          </w:tcPr>
          <w:p w:rsidR="00E23DF4" w:rsidRPr="008F5618" w:rsidRDefault="00E23DF4" w:rsidP="00DF26B6">
            <w:pPr>
              <w:spacing w:after="0"/>
              <w:jc w:val="center"/>
              <w:rPr>
                <w:sz w:val="20"/>
                <w:szCs w:val="20"/>
              </w:rPr>
            </w:pPr>
            <w:r w:rsidRPr="008F5618">
              <w:rPr>
                <w:sz w:val="20"/>
                <w:szCs w:val="20"/>
              </w:rPr>
              <w:t>96</w:t>
            </w:r>
          </w:p>
        </w:tc>
        <w:tc>
          <w:tcPr>
            <w:tcW w:w="523" w:type="pct"/>
            <w:vAlign w:val="bottom"/>
          </w:tcPr>
          <w:p w:rsidR="00E23DF4" w:rsidRPr="008F5618" w:rsidRDefault="00E23DF4" w:rsidP="00DF26B6">
            <w:pPr>
              <w:spacing w:after="0"/>
              <w:jc w:val="center"/>
              <w:rPr>
                <w:sz w:val="20"/>
                <w:szCs w:val="20"/>
              </w:rPr>
            </w:pPr>
            <w:r w:rsidRPr="008F5618">
              <w:rPr>
                <w:sz w:val="20"/>
                <w:szCs w:val="20"/>
              </w:rPr>
              <w:t>73</w:t>
            </w:r>
          </w:p>
        </w:tc>
        <w:tc>
          <w:tcPr>
            <w:tcW w:w="616" w:type="pct"/>
            <w:vAlign w:val="bottom"/>
          </w:tcPr>
          <w:p w:rsidR="00E23DF4" w:rsidRPr="008F5618" w:rsidRDefault="00E23DF4" w:rsidP="00DF26B6">
            <w:pPr>
              <w:spacing w:after="0"/>
              <w:jc w:val="center"/>
              <w:rPr>
                <w:sz w:val="20"/>
                <w:szCs w:val="20"/>
              </w:rPr>
            </w:pPr>
            <w:r w:rsidRPr="008F5618">
              <w:rPr>
                <w:sz w:val="20"/>
                <w:szCs w:val="20"/>
              </w:rPr>
              <w:t>43</w:t>
            </w:r>
          </w:p>
        </w:tc>
        <w:tc>
          <w:tcPr>
            <w:tcW w:w="698" w:type="pct"/>
            <w:vAlign w:val="bottom"/>
          </w:tcPr>
          <w:p w:rsidR="00E23DF4" w:rsidRPr="008F5618" w:rsidRDefault="00E23DF4" w:rsidP="00DF26B6">
            <w:pPr>
              <w:spacing w:after="0"/>
              <w:jc w:val="center"/>
              <w:rPr>
                <w:sz w:val="20"/>
                <w:szCs w:val="20"/>
              </w:rPr>
            </w:pPr>
            <w:r w:rsidRPr="008F5618">
              <w:rPr>
                <w:sz w:val="20"/>
                <w:szCs w:val="20"/>
              </w:rPr>
              <w:t>839</w:t>
            </w:r>
          </w:p>
        </w:tc>
        <w:tc>
          <w:tcPr>
            <w:tcW w:w="425" w:type="pct"/>
            <w:vAlign w:val="bottom"/>
          </w:tcPr>
          <w:p w:rsidR="00E23DF4" w:rsidRPr="008F5618" w:rsidRDefault="00E23DF4" w:rsidP="00DF26B6">
            <w:pPr>
              <w:spacing w:after="0"/>
              <w:jc w:val="center"/>
              <w:rPr>
                <w:sz w:val="20"/>
                <w:szCs w:val="20"/>
              </w:rPr>
            </w:pPr>
            <w:r w:rsidRPr="008F5618">
              <w:rPr>
                <w:sz w:val="20"/>
                <w:szCs w:val="20"/>
              </w:rPr>
              <w:t>66</w:t>
            </w:r>
          </w:p>
        </w:tc>
        <w:tc>
          <w:tcPr>
            <w:tcW w:w="481" w:type="pct"/>
            <w:vAlign w:val="bottom"/>
          </w:tcPr>
          <w:p w:rsidR="00E23DF4" w:rsidRPr="008F5618" w:rsidRDefault="00E23DF4" w:rsidP="00DF26B6">
            <w:pPr>
              <w:spacing w:after="0"/>
              <w:jc w:val="center"/>
              <w:rPr>
                <w:sz w:val="20"/>
                <w:szCs w:val="20"/>
              </w:rPr>
            </w:pPr>
            <w:r w:rsidRPr="008F5618">
              <w:rPr>
                <w:sz w:val="20"/>
                <w:szCs w:val="20"/>
              </w:rPr>
              <w:t>1,117</w:t>
            </w:r>
          </w:p>
        </w:tc>
        <w:tc>
          <w:tcPr>
            <w:tcW w:w="967" w:type="pct"/>
            <w:vAlign w:val="bottom"/>
          </w:tcPr>
          <w:p w:rsidR="00E23DF4" w:rsidRPr="008F5618" w:rsidRDefault="00E23DF4" w:rsidP="00DF26B6">
            <w:pPr>
              <w:spacing w:after="0"/>
              <w:jc w:val="center"/>
              <w:rPr>
                <w:sz w:val="20"/>
                <w:szCs w:val="20"/>
              </w:rPr>
            </w:pPr>
            <w:r w:rsidRPr="008F5618">
              <w:rPr>
                <w:sz w:val="20"/>
                <w:szCs w:val="20"/>
              </w:rPr>
              <w:t>5,173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719" w:type="pct"/>
            <w:vAlign w:val="bottom"/>
          </w:tcPr>
          <w:p w:rsidR="00E23DF4" w:rsidRPr="008F5618" w:rsidRDefault="00E23DF4" w:rsidP="00DF26B6">
            <w:pPr>
              <w:spacing w:after="0"/>
              <w:jc w:val="center"/>
              <w:rPr>
                <w:sz w:val="20"/>
                <w:szCs w:val="20"/>
              </w:rPr>
            </w:pPr>
            <w:r w:rsidRPr="008F5618">
              <w:rPr>
                <w:sz w:val="20"/>
                <w:szCs w:val="20"/>
              </w:rPr>
              <w:t>128</w:t>
            </w:r>
          </w:p>
        </w:tc>
        <w:tc>
          <w:tcPr>
            <w:tcW w:w="523" w:type="pct"/>
            <w:vAlign w:val="bottom"/>
          </w:tcPr>
          <w:p w:rsidR="00E23DF4" w:rsidRPr="008F5618" w:rsidRDefault="00E23DF4" w:rsidP="00DF26B6">
            <w:pPr>
              <w:spacing w:after="0"/>
              <w:jc w:val="center"/>
              <w:rPr>
                <w:sz w:val="20"/>
                <w:szCs w:val="20"/>
              </w:rPr>
            </w:pPr>
            <w:r w:rsidRPr="008F5618">
              <w:rPr>
                <w:sz w:val="20"/>
                <w:szCs w:val="20"/>
              </w:rPr>
              <w:t>160</w:t>
            </w:r>
          </w:p>
        </w:tc>
        <w:tc>
          <w:tcPr>
            <w:tcW w:w="616" w:type="pct"/>
            <w:vAlign w:val="bottom"/>
          </w:tcPr>
          <w:p w:rsidR="00E23DF4" w:rsidRPr="008F5618" w:rsidRDefault="00E23DF4" w:rsidP="00DF26B6">
            <w:pPr>
              <w:spacing w:after="0"/>
              <w:jc w:val="center"/>
              <w:rPr>
                <w:sz w:val="20"/>
                <w:szCs w:val="20"/>
              </w:rPr>
            </w:pPr>
            <w:r w:rsidRPr="008F5618">
              <w:rPr>
                <w:sz w:val="20"/>
                <w:szCs w:val="20"/>
              </w:rPr>
              <w:t>140</w:t>
            </w:r>
          </w:p>
        </w:tc>
        <w:tc>
          <w:tcPr>
            <w:tcW w:w="698" w:type="pct"/>
            <w:vAlign w:val="bottom"/>
          </w:tcPr>
          <w:p w:rsidR="00E23DF4" w:rsidRPr="008F5618" w:rsidRDefault="00E23DF4" w:rsidP="00DF26B6">
            <w:pPr>
              <w:spacing w:after="0"/>
              <w:jc w:val="center"/>
              <w:rPr>
                <w:sz w:val="20"/>
                <w:szCs w:val="20"/>
              </w:rPr>
            </w:pPr>
            <w:r w:rsidRPr="008F5618">
              <w:rPr>
                <w:sz w:val="20"/>
                <w:szCs w:val="20"/>
              </w:rPr>
              <w:t>335</w:t>
            </w:r>
          </w:p>
        </w:tc>
        <w:tc>
          <w:tcPr>
            <w:tcW w:w="425" w:type="pct"/>
            <w:vAlign w:val="bottom"/>
          </w:tcPr>
          <w:p w:rsidR="00E23DF4" w:rsidRPr="008F5618" w:rsidRDefault="00E23DF4" w:rsidP="00DF26B6">
            <w:pPr>
              <w:spacing w:after="0"/>
              <w:jc w:val="center"/>
              <w:rPr>
                <w:sz w:val="20"/>
                <w:szCs w:val="20"/>
              </w:rPr>
            </w:pPr>
            <w:r w:rsidRPr="008F5618">
              <w:rPr>
                <w:sz w:val="20"/>
                <w:szCs w:val="20"/>
              </w:rPr>
              <w:t>393</w:t>
            </w:r>
          </w:p>
        </w:tc>
        <w:tc>
          <w:tcPr>
            <w:tcW w:w="481" w:type="pct"/>
            <w:vAlign w:val="bottom"/>
          </w:tcPr>
          <w:p w:rsidR="00E23DF4" w:rsidRPr="008F5618" w:rsidRDefault="00E23DF4" w:rsidP="00DF26B6">
            <w:pPr>
              <w:spacing w:after="0"/>
              <w:jc w:val="center"/>
              <w:rPr>
                <w:sz w:val="20"/>
                <w:szCs w:val="20"/>
              </w:rPr>
            </w:pPr>
            <w:r w:rsidRPr="008F5618">
              <w:rPr>
                <w:sz w:val="20"/>
                <w:szCs w:val="20"/>
              </w:rPr>
              <w:t>1,156</w:t>
            </w:r>
          </w:p>
        </w:tc>
        <w:tc>
          <w:tcPr>
            <w:tcW w:w="967" w:type="pct"/>
            <w:vAlign w:val="bottom"/>
          </w:tcPr>
          <w:p w:rsidR="00E23DF4" w:rsidRPr="008F5618" w:rsidRDefault="00E23DF4" w:rsidP="00DF26B6">
            <w:pPr>
              <w:spacing w:after="0"/>
              <w:jc w:val="center"/>
              <w:rPr>
                <w:sz w:val="20"/>
                <w:szCs w:val="20"/>
              </w:rPr>
            </w:pPr>
            <w:r w:rsidRPr="008F5618">
              <w:rPr>
                <w:sz w:val="20"/>
                <w:szCs w:val="20"/>
              </w:rPr>
              <w:t>2,181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719" w:type="pct"/>
            <w:vAlign w:val="bottom"/>
          </w:tcPr>
          <w:p w:rsidR="00E23DF4" w:rsidRPr="008F5618" w:rsidRDefault="00E23DF4" w:rsidP="00DF26B6">
            <w:pPr>
              <w:spacing w:after="0"/>
              <w:jc w:val="center"/>
              <w:rPr>
                <w:sz w:val="20"/>
                <w:szCs w:val="20"/>
              </w:rPr>
            </w:pPr>
            <w:r w:rsidRPr="008F5618">
              <w:rPr>
                <w:sz w:val="20"/>
                <w:szCs w:val="20"/>
              </w:rPr>
              <w:t>70</w:t>
            </w:r>
          </w:p>
        </w:tc>
        <w:tc>
          <w:tcPr>
            <w:tcW w:w="523" w:type="pct"/>
            <w:vAlign w:val="bottom"/>
          </w:tcPr>
          <w:p w:rsidR="00E23DF4" w:rsidRPr="008F5618" w:rsidRDefault="00E23DF4" w:rsidP="00DF26B6">
            <w:pPr>
              <w:spacing w:after="0"/>
              <w:jc w:val="center"/>
              <w:rPr>
                <w:sz w:val="20"/>
                <w:szCs w:val="20"/>
              </w:rPr>
            </w:pPr>
            <w:r w:rsidRPr="008F5618">
              <w:rPr>
                <w:sz w:val="20"/>
                <w:szCs w:val="20"/>
              </w:rPr>
              <w:t>171</w:t>
            </w:r>
          </w:p>
        </w:tc>
        <w:tc>
          <w:tcPr>
            <w:tcW w:w="616" w:type="pct"/>
            <w:vAlign w:val="bottom"/>
          </w:tcPr>
          <w:p w:rsidR="00E23DF4" w:rsidRPr="008F5618" w:rsidRDefault="00E23DF4" w:rsidP="00DF26B6">
            <w:pPr>
              <w:spacing w:after="0"/>
              <w:jc w:val="center"/>
              <w:rPr>
                <w:sz w:val="20"/>
                <w:szCs w:val="20"/>
              </w:rPr>
            </w:pPr>
            <w:r w:rsidRPr="008F5618">
              <w:rPr>
                <w:sz w:val="20"/>
                <w:szCs w:val="20"/>
              </w:rPr>
              <w:t>85</w:t>
            </w:r>
          </w:p>
        </w:tc>
        <w:tc>
          <w:tcPr>
            <w:tcW w:w="698" w:type="pct"/>
            <w:vAlign w:val="bottom"/>
          </w:tcPr>
          <w:p w:rsidR="00E23DF4" w:rsidRPr="008F5618" w:rsidRDefault="00E23DF4" w:rsidP="00DF26B6">
            <w:pPr>
              <w:spacing w:after="0"/>
              <w:jc w:val="center"/>
              <w:rPr>
                <w:sz w:val="20"/>
                <w:szCs w:val="20"/>
              </w:rPr>
            </w:pPr>
            <w:r w:rsidRPr="008F5618">
              <w:rPr>
                <w:sz w:val="20"/>
                <w:szCs w:val="20"/>
              </w:rPr>
              <w:t>307</w:t>
            </w:r>
          </w:p>
        </w:tc>
        <w:tc>
          <w:tcPr>
            <w:tcW w:w="425" w:type="pct"/>
            <w:vAlign w:val="bottom"/>
          </w:tcPr>
          <w:p w:rsidR="00E23DF4" w:rsidRPr="008F5618" w:rsidRDefault="00E23DF4" w:rsidP="00DF26B6">
            <w:pPr>
              <w:spacing w:after="0"/>
              <w:jc w:val="center"/>
              <w:rPr>
                <w:sz w:val="20"/>
                <w:szCs w:val="20"/>
              </w:rPr>
            </w:pPr>
            <w:r w:rsidRPr="008F5618">
              <w:rPr>
                <w:sz w:val="20"/>
                <w:szCs w:val="20"/>
              </w:rPr>
              <w:t>640</w:t>
            </w:r>
          </w:p>
        </w:tc>
        <w:tc>
          <w:tcPr>
            <w:tcW w:w="481" w:type="pct"/>
            <w:vAlign w:val="bottom"/>
          </w:tcPr>
          <w:p w:rsidR="00E23DF4" w:rsidRPr="008F5618" w:rsidRDefault="00E23DF4" w:rsidP="00DF26B6">
            <w:pPr>
              <w:spacing w:after="0"/>
              <w:jc w:val="center"/>
              <w:rPr>
                <w:sz w:val="20"/>
                <w:szCs w:val="20"/>
              </w:rPr>
            </w:pPr>
            <w:r w:rsidRPr="008F5618">
              <w:rPr>
                <w:sz w:val="20"/>
                <w:szCs w:val="20"/>
              </w:rPr>
              <w:t>1,273</w:t>
            </w:r>
          </w:p>
        </w:tc>
        <w:tc>
          <w:tcPr>
            <w:tcW w:w="967" w:type="pct"/>
            <w:vAlign w:val="bottom"/>
          </w:tcPr>
          <w:p w:rsidR="00E23DF4" w:rsidRPr="008F5618" w:rsidRDefault="00E23DF4" w:rsidP="00DF26B6">
            <w:pPr>
              <w:spacing w:after="0"/>
              <w:jc w:val="center"/>
              <w:rPr>
                <w:sz w:val="20"/>
                <w:szCs w:val="20"/>
              </w:rPr>
            </w:pPr>
            <w:r w:rsidRPr="008F5618">
              <w:rPr>
                <w:sz w:val="20"/>
                <w:szCs w:val="20"/>
              </w:rPr>
              <w:t>1,610</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719" w:type="pct"/>
            <w:vAlign w:val="bottom"/>
          </w:tcPr>
          <w:p w:rsidR="00E23DF4" w:rsidRPr="008F5618" w:rsidRDefault="00E23DF4" w:rsidP="00DF26B6">
            <w:pPr>
              <w:spacing w:after="0"/>
              <w:jc w:val="center"/>
              <w:rPr>
                <w:sz w:val="20"/>
                <w:szCs w:val="20"/>
              </w:rPr>
            </w:pPr>
            <w:r w:rsidRPr="008F5618">
              <w:rPr>
                <w:sz w:val="20"/>
                <w:szCs w:val="20"/>
              </w:rPr>
              <w:t>230</w:t>
            </w:r>
          </w:p>
        </w:tc>
        <w:tc>
          <w:tcPr>
            <w:tcW w:w="523" w:type="pct"/>
            <w:vAlign w:val="bottom"/>
          </w:tcPr>
          <w:p w:rsidR="00E23DF4" w:rsidRPr="008F5618" w:rsidRDefault="00E23DF4" w:rsidP="00DF26B6">
            <w:pPr>
              <w:spacing w:after="0"/>
              <w:jc w:val="center"/>
              <w:rPr>
                <w:sz w:val="20"/>
                <w:szCs w:val="20"/>
              </w:rPr>
            </w:pPr>
            <w:r w:rsidRPr="008F5618">
              <w:rPr>
                <w:sz w:val="20"/>
                <w:szCs w:val="20"/>
              </w:rPr>
              <w:t>392</w:t>
            </w:r>
          </w:p>
        </w:tc>
        <w:tc>
          <w:tcPr>
            <w:tcW w:w="616" w:type="pct"/>
            <w:vAlign w:val="bottom"/>
          </w:tcPr>
          <w:p w:rsidR="00E23DF4" w:rsidRPr="008F5618" w:rsidRDefault="00E23DF4" w:rsidP="00DF26B6">
            <w:pPr>
              <w:spacing w:after="0"/>
              <w:jc w:val="center"/>
              <w:rPr>
                <w:sz w:val="20"/>
                <w:szCs w:val="20"/>
              </w:rPr>
            </w:pPr>
            <w:r w:rsidRPr="008F5618">
              <w:rPr>
                <w:sz w:val="20"/>
                <w:szCs w:val="20"/>
              </w:rPr>
              <w:t>163</w:t>
            </w:r>
          </w:p>
        </w:tc>
        <w:tc>
          <w:tcPr>
            <w:tcW w:w="698" w:type="pct"/>
            <w:vAlign w:val="bottom"/>
          </w:tcPr>
          <w:p w:rsidR="00E23DF4" w:rsidRPr="008F5618" w:rsidRDefault="00E23DF4" w:rsidP="00DF26B6">
            <w:pPr>
              <w:spacing w:after="0"/>
              <w:jc w:val="center"/>
              <w:rPr>
                <w:sz w:val="20"/>
                <w:szCs w:val="20"/>
              </w:rPr>
            </w:pPr>
            <w:r w:rsidRPr="008F5618">
              <w:rPr>
                <w:sz w:val="20"/>
                <w:szCs w:val="20"/>
              </w:rPr>
              <w:t>636</w:t>
            </w:r>
          </w:p>
        </w:tc>
        <w:tc>
          <w:tcPr>
            <w:tcW w:w="425" w:type="pct"/>
            <w:vAlign w:val="bottom"/>
          </w:tcPr>
          <w:p w:rsidR="00E23DF4" w:rsidRPr="008F5618" w:rsidRDefault="00E23DF4" w:rsidP="00DF26B6">
            <w:pPr>
              <w:spacing w:after="0"/>
              <w:jc w:val="center"/>
              <w:rPr>
                <w:sz w:val="20"/>
                <w:szCs w:val="20"/>
              </w:rPr>
            </w:pPr>
            <w:r w:rsidRPr="008F5618">
              <w:rPr>
                <w:sz w:val="20"/>
                <w:szCs w:val="20"/>
              </w:rPr>
              <w:t>8</w:t>
            </w:r>
            <w:r>
              <w:rPr>
                <w:sz w:val="20"/>
                <w:szCs w:val="20"/>
              </w:rPr>
              <w:t xml:space="preserve">c </w:t>
            </w:r>
            <w:r w:rsidRPr="008F5618">
              <w:rPr>
                <w:sz w:val="20"/>
                <w:szCs w:val="20"/>
              </w:rPr>
              <w:t>01</w:t>
            </w:r>
          </w:p>
        </w:tc>
        <w:tc>
          <w:tcPr>
            <w:tcW w:w="481" w:type="pct"/>
            <w:vAlign w:val="bottom"/>
          </w:tcPr>
          <w:p w:rsidR="00E23DF4" w:rsidRPr="008F5618" w:rsidRDefault="00E23DF4" w:rsidP="00DF26B6">
            <w:pPr>
              <w:spacing w:after="0"/>
              <w:jc w:val="center"/>
              <w:rPr>
                <w:sz w:val="20"/>
                <w:szCs w:val="20"/>
              </w:rPr>
            </w:pPr>
            <w:r w:rsidRPr="008F5618">
              <w:rPr>
                <w:sz w:val="20"/>
                <w:szCs w:val="20"/>
              </w:rPr>
              <w:t>2,222</w:t>
            </w:r>
          </w:p>
        </w:tc>
        <w:tc>
          <w:tcPr>
            <w:tcW w:w="967" w:type="pct"/>
            <w:vAlign w:val="bottom"/>
          </w:tcPr>
          <w:p w:rsidR="00E23DF4" w:rsidRPr="008F5618" w:rsidRDefault="00E23DF4" w:rsidP="00DF26B6">
            <w:pPr>
              <w:spacing w:after="0"/>
              <w:jc w:val="center"/>
              <w:rPr>
                <w:sz w:val="20"/>
                <w:szCs w:val="20"/>
              </w:rPr>
            </w:pPr>
            <w:r w:rsidRPr="008F5618">
              <w:rPr>
                <w:sz w:val="20"/>
                <w:szCs w:val="20"/>
              </w:rPr>
              <w:t>1,908</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719" w:type="pct"/>
            <w:vAlign w:val="bottom"/>
          </w:tcPr>
          <w:p w:rsidR="00E23DF4" w:rsidRPr="008F5618" w:rsidRDefault="00E23DF4" w:rsidP="00DF26B6">
            <w:pPr>
              <w:spacing w:after="0"/>
              <w:jc w:val="center"/>
              <w:rPr>
                <w:sz w:val="20"/>
                <w:szCs w:val="20"/>
              </w:rPr>
            </w:pPr>
            <w:r w:rsidRPr="008F5618">
              <w:rPr>
                <w:sz w:val="20"/>
                <w:szCs w:val="20"/>
              </w:rPr>
              <w:t>59</w:t>
            </w:r>
          </w:p>
        </w:tc>
        <w:tc>
          <w:tcPr>
            <w:tcW w:w="523" w:type="pct"/>
            <w:vAlign w:val="bottom"/>
          </w:tcPr>
          <w:p w:rsidR="00E23DF4" w:rsidRPr="008F5618" w:rsidRDefault="00E23DF4" w:rsidP="00DF26B6">
            <w:pPr>
              <w:spacing w:after="0"/>
              <w:jc w:val="center"/>
              <w:rPr>
                <w:sz w:val="20"/>
                <w:szCs w:val="20"/>
              </w:rPr>
            </w:pPr>
            <w:r w:rsidRPr="008F5618">
              <w:rPr>
                <w:sz w:val="20"/>
                <w:szCs w:val="20"/>
              </w:rPr>
              <w:t>133</w:t>
            </w:r>
          </w:p>
        </w:tc>
        <w:tc>
          <w:tcPr>
            <w:tcW w:w="616" w:type="pct"/>
            <w:vAlign w:val="bottom"/>
          </w:tcPr>
          <w:p w:rsidR="00E23DF4" w:rsidRPr="008F5618" w:rsidRDefault="00E23DF4" w:rsidP="00DF26B6">
            <w:pPr>
              <w:spacing w:after="0"/>
              <w:jc w:val="center"/>
              <w:rPr>
                <w:sz w:val="20"/>
                <w:szCs w:val="20"/>
              </w:rPr>
            </w:pPr>
            <w:r w:rsidRPr="008F5618">
              <w:rPr>
                <w:sz w:val="20"/>
                <w:szCs w:val="20"/>
              </w:rPr>
              <w:t>144</w:t>
            </w:r>
          </w:p>
        </w:tc>
        <w:tc>
          <w:tcPr>
            <w:tcW w:w="698" w:type="pct"/>
            <w:vAlign w:val="bottom"/>
          </w:tcPr>
          <w:p w:rsidR="00E23DF4" w:rsidRPr="008F5618" w:rsidRDefault="00E23DF4" w:rsidP="00DF26B6">
            <w:pPr>
              <w:spacing w:after="0"/>
              <w:jc w:val="center"/>
              <w:rPr>
                <w:sz w:val="20"/>
                <w:szCs w:val="20"/>
              </w:rPr>
            </w:pPr>
            <w:r w:rsidRPr="008F5618">
              <w:rPr>
                <w:sz w:val="20"/>
                <w:szCs w:val="20"/>
              </w:rPr>
              <w:t>296</w:t>
            </w:r>
          </w:p>
        </w:tc>
        <w:tc>
          <w:tcPr>
            <w:tcW w:w="425" w:type="pct"/>
            <w:vAlign w:val="bottom"/>
          </w:tcPr>
          <w:p w:rsidR="00E23DF4" w:rsidRPr="008F5618" w:rsidRDefault="00E23DF4" w:rsidP="00DF26B6">
            <w:pPr>
              <w:spacing w:after="0"/>
              <w:jc w:val="center"/>
              <w:rPr>
                <w:sz w:val="20"/>
                <w:szCs w:val="20"/>
              </w:rPr>
            </w:pPr>
            <w:r w:rsidRPr="008F5618">
              <w:rPr>
                <w:sz w:val="20"/>
                <w:szCs w:val="20"/>
              </w:rPr>
              <w:t>525</w:t>
            </w:r>
          </w:p>
        </w:tc>
        <w:tc>
          <w:tcPr>
            <w:tcW w:w="481" w:type="pct"/>
            <w:vAlign w:val="bottom"/>
          </w:tcPr>
          <w:p w:rsidR="00E23DF4" w:rsidRPr="008F5618" w:rsidRDefault="00E23DF4" w:rsidP="00DF26B6">
            <w:pPr>
              <w:spacing w:after="0"/>
              <w:jc w:val="center"/>
              <w:rPr>
                <w:sz w:val="20"/>
                <w:szCs w:val="20"/>
              </w:rPr>
            </w:pPr>
            <w:r w:rsidRPr="008F5618">
              <w:rPr>
                <w:sz w:val="20"/>
                <w:szCs w:val="20"/>
              </w:rPr>
              <w:t>1,157</w:t>
            </w:r>
          </w:p>
        </w:tc>
        <w:tc>
          <w:tcPr>
            <w:tcW w:w="967" w:type="pct"/>
            <w:vAlign w:val="bottom"/>
          </w:tcPr>
          <w:p w:rsidR="00E23DF4" w:rsidRPr="008F5618" w:rsidRDefault="00E23DF4" w:rsidP="00DF26B6">
            <w:pPr>
              <w:spacing w:after="0"/>
              <w:jc w:val="center"/>
              <w:rPr>
                <w:sz w:val="20"/>
                <w:szCs w:val="20"/>
              </w:rPr>
            </w:pPr>
            <w:r w:rsidRPr="008F5618">
              <w:rPr>
                <w:sz w:val="20"/>
                <w:szCs w:val="20"/>
              </w:rPr>
              <w:t>2,282</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719" w:type="pct"/>
            <w:vAlign w:val="bottom"/>
          </w:tcPr>
          <w:p w:rsidR="00E23DF4" w:rsidRPr="008F5618" w:rsidRDefault="00E23DF4" w:rsidP="00DF26B6">
            <w:pPr>
              <w:spacing w:after="0"/>
              <w:jc w:val="center"/>
              <w:rPr>
                <w:sz w:val="20"/>
                <w:szCs w:val="20"/>
              </w:rPr>
            </w:pPr>
            <w:r w:rsidRPr="008F5618">
              <w:rPr>
                <w:sz w:val="20"/>
                <w:szCs w:val="20"/>
              </w:rPr>
              <w:t>113</w:t>
            </w:r>
          </w:p>
        </w:tc>
        <w:tc>
          <w:tcPr>
            <w:tcW w:w="523" w:type="pct"/>
            <w:vAlign w:val="bottom"/>
          </w:tcPr>
          <w:p w:rsidR="00E23DF4" w:rsidRPr="008F5618" w:rsidRDefault="00E23DF4" w:rsidP="00DF26B6">
            <w:pPr>
              <w:spacing w:after="0"/>
              <w:jc w:val="center"/>
              <w:rPr>
                <w:sz w:val="20"/>
                <w:szCs w:val="20"/>
              </w:rPr>
            </w:pPr>
            <w:r w:rsidRPr="008F5618">
              <w:rPr>
                <w:sz w:val="20"/>
                <w:szCs w:val="20"/>
              </w:rPr>
              <w:t>125</w:t>
            </w:r>
          </w:p>
        </w:tc>
        <w:tc>
          <w:tcPr>
            <w:tcW w:w="616" w:type="pct"/>
            <w:vAlign w:val="bottom"/>
          </w:tcPr>
          <w:p w:rsidR="00E23DF4" w:rsidRPr="008F5618" w:rsidRDefault="00E23DF4" w:rsidP="00DF26B6">
            <w:pPr>
              <w:spacing w:after="0"/>
              <w:jc w:val="center"/>
              <w:rPr>
                <w:sz w:val="20"/>
                <w:szCs w:val="20"/>
              </w:rPr>
            </w:pPr>
            <w:r w:rsidRPr="008F5618">
              <w:rPr>
                <w:sz w:val="20"/>
                <w:szCs w:val="20"/>
              </w:rPr>
              <w:t>179</w:t>
            </w:r>
          </w:p>
        </w:tc>
        <w:tc>
          <w:tcPr>
            <w:tcW w:w="698" w:type="pct"/>
            <w:vAlign w:val="bottom"/>
          </w:tcPr>
          <w:p w:rsidR="00E23DF4" w:rsidRPr="008F5618" w:rsidRDefault="00E23DF4" w:rsidP="00DF26B6">
            <w:pPr>
              <w:spacing w:after="0"/>
              <w:jc w:val="center"/>
              <w:rPr>
                <w:sz w:val="20"/>
                <w:szCs w:val="20"/>
              </w:rPr>
            </w:pPr>
            <w:r w:rsidRPr="008F5618">
              <w:rPr>
                <w:sz w:val="20"/>
                <w:szCs w:val="20"/>
              </w:rPr>
              <w:t>412</w:t>
            </w:r>
          </w:p>
        </w:tc>
        <w:tc>
          <w:tcPr>
            <w:tcW w:w="425" w:type="pct"/>
            <w:vAlign w:val="bottom"/>
          </w:tcPr>
          <w:p w:rsidR="00E23DF4" w:rsidRPr="008F5618" w:rsidRDefault="00E23DF4" w:rsidP="00DF26B6">
            <w:pPr>
              <w:spacing w:after="0"/>
              <w:jc w:val="center"/>
              <w:rPr>
                <w:sz w:val="20"/>
                <w:szCs w:val="20"/>
              </w:rPr>
            </w:pPr>
            <w:r w:rsidRPr="008F5618">
              <w:rPr>
                <w:sz w:val="20"/>
                <w:szCs w:val="20"/>
              </w:rPr>
              <w:t>585</w:t>
            </w:r>
          </w:p>
        </w:tc>
        <w:tc>
          <w:tcPr>
            <w:tcW w:w="481" w:type="pct"/>
            <w:vAlign w:val="bottom"/>
          </w:tcPr>
          <w:p w:rsidR="00E23DF4" w:rsidRPr="008F5618" w:rsidRDefault="00E23DF4" w:rsidP="00DF26B6">
            <w:pPr>
              <w:spacing w:after="0"/>
              <w:jc w:val="center"/>
              <w:rPr>
                <w:sz w:val="20"/>
                <w:szCs w:val="20"/>
              </w:rPr>
            </w:pPr>
            <w:r w:rsidRPr="008F5618">
              <w:rPr>
                <w:sz w:val="20"/>
                <w:szCs w:val="20"/>
              </w:rPr>
              <w:t>1,414</w:t>
            </w:r>
          </w:p>
        </w:tc>
        <w:tc>
          <w:tcPr>
            <w:tcW w:w="967" w:type="pct"/>
            <w:vAlign w:val="bottom"/>
          </w:tcPr>
          <w:p w:rsidR="00E23DF4" w:rsidRPr="008F5618" w:rsidRDefault="00E23DF4" w:rsidP="00DF26B6">
            <w:pPr>
              <w:spacing w:after="0"/>
              <w:jc w:val="center"/>
              <w:rPr>
                <w:sz w:val="20"/>
                <w:szCs w:val="20"/>
              </w:rPr>
            </w:pPr>
            <w:r w:rsidRPr="008F5618">
              <w:rPr>
                <w:sz w:val="20"/>
                <w:szCs w:val="20"/>
              </w:rPr>
              <w:t>1,573</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719" w:type="pct"/>
            <w:vAlign w:val="bottom"/>
          </w:tcPr>
          <w:p w:rsidR="00E23DF4" w:rsidRPr="008F5618" w:rsidRDefault="00E23DF4" w:rsidP="00DF26B6">
            <w:pPr>
              <w:spacing w:after="0"/>
              <w:jc w:val="center"/>
              <w:rPr>
                <w:sz w:val="20"/>
                <w:szCs w:val="20"/>
              </w:rPr>
            </w:pPr>
            <w:r w:rsidRPr="008F5618">
              <w:rPr>
                <w:sz w:val="20"/>
                <w:szCs w:val="20"/>
              </w:rPr>
              <w:t>274</w:t>
            </w:r>
          </w:p>
        </w:tc>
        <w:tc>
          <w:tcPr>
            <w:tcW w:w="523" w:type="pct"/>
            <w:vAlign w:val="bottom"/>
          </w:tcPr>
          <w:p w:rsidR="00E23DF4" w:rsidRPr="008F5618" w:rsidRDefault="00E23DF4" w:rsidP="00DF26B6">
            <w:pPr>
              <w:spacing w:after="0"/>
              <w:jc w:val="center"/>
              <w:rPr>
                <w:sz w:val="20"/>
                <w:szCs w:val="20"/>
              </w:rPr>
            </w:pPr>
            <w:r w:rsidRPr="008F5618">
              <w:rPr>
                <w:sz w:val="20"/>
                <w:szCs w:val="20"/>
              </w:rPr>
              <w:t>255</w:t>
            </w:r>
          </w:p>
        </w:tc>
        <w:tc>
          <w:tcPr>
            <w:tcW w:w="616" w:type="pct"/>
            <w:vAlign w:val="bottom"/>
          </w:tcPr>
          <w:p w:rsidR="00E23DF4" w:rsidRPr="008F5618" w:rsidRDefault="00E23DF4" w:rsidP="00DF26B6">
            <w:pPr>
              <w:spacing w:after="0"/>
              <w:jc w:val="center"/>
              <w:rPr>
                <w:sz w:val="20"/>
                <w:szCs w:val="20"/>
              </w:rPr>
            </w:pPr>
            <w:r w:rsidRPr="008F5618">
              <w:rPr>
                <w:sz w:val="20"/>
                <w:szCs w:val="20"/>
              </w:rPr>
              <w:t>156</w:t>
            </w:r>
          </w:p>
        </w:tc>
        <w:tc>
          <w:tcPr>
            <w:tcW w:w="698" w:type="pct"/>
            <w:vAlign w:val="bottom"/>
          </w:tcPr>
          <w:p w:rsidR="00E23DF4" w:rsidRPr="008F5618" w:rsidRDefault="00E23DF4" w:rsidP="00DF26B6">
            <w:pPr>
              <w:spacing w:after="0"/>
              <w:jc w:val="center"/>
              <w:rPr>
                <w:sz w:val="20"/>
                <w:szCs w:val="20"/>
              </w:rPr>
            </w:pPr>
            <w:r w:rsidRPr="008F5618">
              <w:rPr>
                <w:sz w:val="20"/>
                <w:szCs w:val="20"/>
              </w:rPr>
              <w:t>600</w:t>
            </w:r>
          </w:p>
        </w:tc>
        <w:tc>
          <w:tcPr>
            <w:tcW w:w="425" w:type="pct"/>
            <w:vAlign w:val="bottom"/>
          </w:tcPr>
          <w:p w:rsidR="00E23DF4" w:rsidRPr="008F5618" w:rsidRDefault="00E23DF4" w:rsidP="00DF26B6">
            <w:pPr>
              <w:spacing w:after="0"/>
              <w:jc w:val="center"/>
              <w:rPr>
                <w:sz w:val="20"/>
                <w:szCs w:val="20"/>
              </w:rPr>
            </w:pPr>
            <w:r w:rsidRPr="008F5618">
              <w:rPr>
                <w:sz w:val="20"/>
                <w:szCs w:val="20"/>
              </w:rPr>
              <w:t>876</w:t>
            </w:r>
          </w:p>
        </w:tc>
        <w:tc>
          <w:tcPr>
            <w:tcW w:w="481" w:type="pct"/>
            <w:vAlign w:val="bottom"/>
          </w:tcPr>
          <w:p w:rsidR="00E23DF4" w:rsidRPr="008F5618" w:rsidRDefault="00E23DF4" w:rsidP="00DF26B6">
            <w:pPr>
              <w:spacing w:after="0"/>
              <w:jc w:val="center"/>
              <w:rPr>
                <w:sz w:val="20"/>
                <w:szCs w:val="20"/>
              </w:rPr>
            </w:pPr>
            <w:r w:rsidRPr="008F5618">
              <w:rPr>
                <w:sz w:val="20"/>
                <w:szCs w:val="20"/>
              </w:rPr>
              <w:t>2,161</w:t>
            </w:r>
          </w:p>
        </w:tc>
        <w:tc>
          <w:tcPr>
            <w:tcW w:w="967" w:type="pct"/>
            <w:vAlign w:val="bottom"/>
          </w:tcPr>
          <w:p w:rsidR="00E23DF4" w:rsidRPr="008F5618" w:rsidRDefault="00E23DF4" w:rsidP="00DF26B6">
            <w:pPr>
              <w:spacing w:after="0"/>
              <w:jc w:val="center"/>
              <w:rPr>
                <w:sz w:val="20"/>
                <w:szCs w:val="20"/>
              </w:rPr>
            </w:pPr>
            <w:r w:rsidRPr="008F5618">
              <w:rPr>
                <w:sz w:val="20"/>
                <w:szCs w:val="20"/>
              </w:rPr>
              <w:t>3,025</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719" w:type="pct"/>
            <w:vAlign w:val="bottom"/>
          </w:tcPr>
          <w:p w:rsidR="00E23DF4" w:rsidRPr="008F5618" w:rsidRDefault="00E23DF4" w:rsidP="00DF26B6">
            <w:pPr>
              <w:spacing w:after="0"/>
              <w:jc w:val="center"/>
              <w:rPr>
                <w:sz w:val="20"/>
                <w:szCs w:val="20"/>
              </w:rPr>
            </w:pPr>
            <w:r w:rsidRPr="008F5618">
              <w:rPr>
                <w:sz w:val="20"/>
                <w:szCs w:val="20"/>
              </w:rPr>
              <w:t>286</w:t>
            </w:r>
          </w:p>
        </w:tc>
        <w:tc>
          <w:tcPr>
            <w:tcW w:w="523" w:type="pct"/>
            <w:vAlign w:val="bottom"/>
          </w:tcPr>
          <w:p w:rsidR="00E23DF4" w:rsidRPr="008F5618" w:rsidRDefault="00E23DF4" w:rsidP="00DF26B6">
            <w:pPr>
              <w:spacing w:after="0"/>
              <w:jc w:val="center"/>
              <w:rPr>
                <w:sz w:val="20"/>
                <w:szCs w:val="20"/>
              </w:rPr>
            </w:pPr>
            <w:r w:rsidRPr="008F5618">
              <w:rPr>
                <w:sz w:val="20"/>
                <w:szCs w:val="20"/>
              </w:rPr>
              <w:t>252</w:t>
            </w:r>
          </w:p>
        </w:tc>
        <w:tc>
          <w:tcPr>
            <w:tcW w:w="616" w:type="pct"/>
            <w:vAlign w:val="bottom"/>
          </w:tcPr>
          <w:p w:rsidR="00E23DF4" w:rsidRPr="008F5618" w:rsidRDefault="00E23DF4" w:rsidP="00DF26B6">
            <w:pPr>
              <w:spacing w:after="0"/>
              <w:jc w:val="center"/>
              <w:rPr>
                <w:sz w:val="20"/>
                <w:szCs w:val="20"/>
              </w:rPr>
            </w:pPr>
            <w:r w:rsidRPr="008F5618">
              <w:rPr>
                <w:sz w:val="20"/>
                <w:szCs w:val="20"/>
              </w:rPr>
              <w:t>152</w:t>
            </w:r>
          </w:p>
        </w:tc>
        <w:tc>
          <w:tcPr>
            <w:tcW w:w="698" w:type="pct"/>
            <w:vAlign w:val="bottom"/>
          </w:tcPr>
          <w:p w:rsidR="00E23DF4" w:rsidRPr="008F5618" w:rsidRDefault="00E23DF4" w:rsidP="00DF26B6">
            <w:pPr>
              <w:spacing w:after="0"/>
              <w:jc w:val="center"/>
              <w:rPr>
                <w:sz w:val="20"/>
                <w:szCs w:val="20"/>
              </w:rPr>
            </w:pPr>
            <w:r w:rsidRPr="008F5618">
              <w:rPr>
                <w:sz w:val="20"/>
                <w:szCs w:val="20"/>
              </w:rPr>
              <w:t>1,133</w:t>
            </w:r>
          </w:p>
        </w:tc>
        <w:tc>
          <w:tcPr>
            <w:tcW w:w="425" w:type="pct"/>
            <w:vAlign w:val="bottom"/>
          </w:tcPr>
          <w:p w:rsidR="00E23DF4" w:rsidRPr="008F5618" w:rsidRDefault="00E23DF4" w:rsidP="00DF26B6">
            <w:pPr>
              <w:spacing w:after="0"/>
              <w:jc w:val="center"/>
              <w:rPr>
                <w:sz w:val="20"/>
                <w:szCs w:val="20"/>
              </w:rPr>
            </w:pPr>
            <w:r w:rsidRPr="008F5618">
              <w:rPr>
                <w:sz w:val="20"/>
                <w:szCs w:val="20"/>
              </w:rPr>
              <w:t>421</w:t>
            </w:r>
          </w:p>
        </w:tc>
        <w:tc>
          <w:tcPr>
            <w:tcW w:w="481" w:type="pct"/>
            <w:vAlign w:val="bottom"/>
          </w:tcPr>
          <w:p w:rsidR="00E23DF4" w:rsidRPr="008F5618" w:rsidRDefault="00E23DF4" w:rsidP="00DF26B6">
            <w:pPr>
              <w:spacing w:after="0"/>
              <w:jc w:val="center"/>
              <w:rPr>
                <w:sz w:val="20"/>
                <w:szCs w:val="20"/>
              </w:rPr>
            </w:pPr>
            <w:r w:rsidRPr="008F5618">
              <w:rPr>
                <w:sz w:val="20"/>
                <w:szCs w:val="20"/>
              </w:rPr>
              <w:t>2,244</w:t>
            </w:r>
          </w:p>
        </w:tc>
        <w:tc>
          <w:tcPr>
            <w:tcW w:w="967" w:type="pct"/>
            <w:vAlign w:val="bottom"/>
          </w:tcPr>
          <w:p w:rsidR="00E23DF4" w:rsidRPr="008F5618" w:rsidRDefault="00E23DF4" w:rsidP="00DF26B6">
            <w:pPr>
              <w:spacing w:after="0"/>
              <w:jc w:val="center"/>
              <w:rPr>
                <w:sz w:val="20"/>
                <w:szCs w:val="20"/>
              </w:rPr>
            </w:pPr>
            <w:r w:rsidRPr="008F5618">
              <w:rPr>
                <w:sz w:val="20"/>
                <w:szCs w:val="20"/>
              </w:rPr>
              <w:t>3,281</w:t>
            </w:r>
          </w:p>
        </w:tc>
      </w:tr>
      <w:tr w:rsidR="00E23DF4" w:rsidRPr="009D00CA" w:rsidTr="00DF26B6">
        <w:trPr>
          <w:trHeight w:val="259"/>
        </w:trPr>
        <w:tc>
          <w:tcPr>
            <w:tcW w:w="571"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719" w:type="pct"/>
            <w:vAlign w:val="bottom"/>
          </w:tcPr>
          <w:p w:rsidR="00E23DF4" w:rsidRPr="008F5618" w:rsidRDefault="00E23DF4" w:rsidP="00DF26B6">
            <w:pPr>
              <w:spacing w:after="0"/>
              <w:jc w:val="center"/>
              <w:rPr>
                <w:sz w:val="20"/>
                <w:szCs w:val="20"/>
              </w:rPr>
            </w:pPr>
            <w:r w:rsidRPr="008F5618">
              <w:rPr>
                <w:sz w:val="20"/>
                <w:szCs w:val="20"/>
              </w:rPr>
              <w:t>328</w:t>
            </w:r>
          </w:p>
        </w:tc>
        <w:tc>
          <w:tcPr>
            <w:tcW w:w="523" w:type="pct"/>
            <w:vAlign w:val="bottom"/>
          </w:tcPr>
          <w:p w:rsidR="00E23DF4" w:rsidRPr="008F5618" w:rsidRDefault="00E23DF4" w:rsidP="00DF26B6">
            <w:pPr>
              <w:spacing w:after="0"/>
              <w:jc w:val="center"/>
              <w:rPr>
                <w:sz w:val="20"/>
                <w:szCs w:val="20"/>
              </w:rPr>
            </w:pPr>
            <w:r w:rsidRPr="008F5618">
              <w:rPr>
                <w:sz w:val="20"/>
                <w:szCs w:val="20"/>
              </w:rPr>
              <w:t>199</w:t>
            </w:r>
          </w:p>
        </w:tc>
        <w:tc>
          <w:tcPr>
            <w:tcW w:w="616" w:type="pct"/>
            <w:vAlign w:val="bottom"/>
          </w:tcPr>
          <w:p w:rsidR="00E23DF4" w:rsidRPr="008F5618" w:rsidRDefault="00E23DF4" w:rsidP="00DF26B6">
            <w:pPr>
              <w:spacing w:after="0"/>
              <w:jc w:val="center"/>
              <w:rPr>
                <w:sz w:val="20"/>
                <w:szCs w:val="20"/>
              </w:rPr>
            </w:pPr>
            <w:r w:rsidRPr="008F5618">
              <w:rPr>
                <w:sz w:val="20"/>
                <w:szCs w:val="20"/>
              </w:rPr>
              <w:t>398</w:t>
            </w:r>
          </w:p>
        </w:tc>
        <w:tc>
          <w:tcPr>
            <w:tcW w:w="698" w:type="pct"/>
            <w:vAlign w:val="bottom"/>
          </w:tcPr>
          <w:p w:rsidR="00E23DF4" w:rsidRPr="008F5618" w:rsidRDefault="00E23DF4" w:rsidP="00DF26B6">
            <w:pPr>
              <w:spacing w:after="0"/>
              <w:jc w:val="center"/>
              <w:rPr>
                <w:sz w:val="20"/>
                <w:szCs w:val="20"/>
              </w:rPr>
            </w:pPr>
            <w:r w:rsidRPr="008F5618">
              <w:rPr>
                <w:sz w:val="20"/>
                <w:szCs w:val="20"/>
              </w:rPr>
              <w:t>1,098</w:t>
            </w:r>
          </w:p>
        </w:tc>
        <w:tc>
          <w:tcPr>
            <w:tcW w:w="425" w:type="pct"/>
            <w:vAlign w:val="bottom"/>
          </w:tcPr>
          <w:p w:rsidR="00E23DF4" w:rsidRPr="008F5618" w:rsidRDefault="00E23DF4" w:rsidP="00DF26B6">
            <w:pPr>
              <w:spacing w:after="0"/>
              <w:jc w:val="center"/>
              <w:rPr>
                <w:sz w:val="20"/>
                <w:szCs w:val="20"/>
              </w:rPr>
            </w:pPr>
            <w:r w:rsidRPr="008F5618">
              <w:rPr>
                <w:sz w:val="20"/>
                <w:szCs w:val="20"/>
              </w:rPr>
              <w:t>920</w:t>
            </w:r>
          </w:p>
        </w:tc>
        <w:tc>
          <w:tcPr>
            <w:tcW w:w="481" w:type="pct"/>
            <w:vAlign w:val="bottom"/>
          </w:tcPr>
          <w:p w:rsidR="00E23DF4" w:rsidRPr="008F5618" w:rsidRDefault="00E23DF4" w:rsidP="00DF26B6">
            <w:pPr>
              <w:spacing w:after="0"/>
              <w:jc w:val="center"/>
              <w:rPr>
                <w:sz w:val="20"/>
                <w:szCs w:val="20"/>
              </w:rPr>
            </w:pPr>
            <w:r w:rsidRPr="008F5618">
              <w:rPr>
                <w:sz w:val="20"/>
                <w:szCs w:val="20"/>
              </w:rPr>
              <w:t>2,943</w:t>
            </w:r>
          </w:p>
        </w:tc>
        <w:tc>
          <w:tcPr>
            <w:tcW w:w="967"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31"/>
        </w:trPr>
        <w:tc>
          <w:tcPr>
            <w:tcW w:w="571" w:type="pct"/>
            <w:tcBorders>
              <w:bottom w:val="single" w:sz="4" w:space="0" w:color="auto"/>
            </w:tcBorders>
            <w:vAlign w:val="center"/>
          </w:tcPr>
          <w:p w:rsidR="00E23DF4" w:rsidRPr="008F5618" w:rsidRDefault="00E23DF4" w:rsidP="00DF26B6">
            <w:pPr>
              <w:spacing w:after="0"/>
              <w:jc w:val="left"/>
              <w:rPr>
                <w:color w:val="000000"/>
                <w:sz w:val="20"/>
                <w:szCs w:val="20"/>
              </w:rPr>
            </w:pPr>
            <w:r>
              <w:rPr>
                <w:color w:val="000000"/>
                <w:sz w:val="20"/>
                <w:szCs w:val="20"/>
              </w:rPr>
              <w:t>2017</w:t>
            </w:r>
          </w:p>
        </w:tc>
        <w:tc>
          <w:tcPr>
            <w:tcW w:w="719"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122</w:t>
            </w:r>
          </w:p>
        </w:tc>
        <w:tc>
          <w:tcPr>
            <w:tcW w:w="523"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62</w:t>
            </w:r>
          </w:p>
        </w:tc>
        <w:tc>
          <w:tcPr>
            <w:tcW w:w="616"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73</w:t>
            </w:r>
          </w:p>
        </w:tc>
        <w:tc>
          <w:tcPr>
            <w:tcW w:w="698"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545</w:t>
            </w:r>
          </w:p>
        </w:tc>
        <w:tc>
          <w:tcPr>
            <w:tcW w:w="425"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478</w:t>
            </w:r>
          </w:p>
        </w:tc>
        <w:tc>
          <w:tcPr>
            <w:tcW w:w="481" w:type="pct"/>
            <w:tcBorders>
              <w:bottom w:val="single" w:sz="4" w:space="0" w:color="auto"/>
            </w:tcBorders>
            <w:vAlign w:val="center"/>
          </w:tcPr>
          <w:p w:rsidR="00E23DF4" w:rsidRPr="008F5618" w:rsidRDefault="00E23DF4" w:rsidP="00DF26B6">
            <w:pPr>
              <w:spacing w:after="0"/>
              <w:jc w:val="center"/>
              <w:rPr>
                <w:sz w:val="20"/>
                <w:szCs w:val="20"/>
              </w:rPr>
            </w:pPr>
            <w:r>
              <w:rPr>
                <w:sz w:val="20"/>
                <w:szCs w:val="20"/>
              </w:rPr>
              <w:t>1,280</w:t>
            </w:r>
          </w:p>
        </w:tc>
        <w:tc>
          <w:tcPr>
            <w:tcW w:w="967" w:type="pct"/>
            <w:tcBorders>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w:t>
            </w:r>
          </w:p>
        </w:tc>
      </w:tr>
      <w:tr w:rsidR="00E23DF4" w:rsidRPr="009D00CA" w:rsidTr="00DF26B6">
        <w:trPr>
          <w:trHeight w:hRule="exact" w:val="302"/>
        </w:trPr>
        <w:tc>
          <w:tcPr>
            <w:tcW w:w="571" w:type="pct"/>
            <w:tcBorders>
              <w:top w:val="single" w:sz="4" w:space="0" w:color="auto"/>
              <w:bottom w:val="single" w:sz="4" w:space="0" w:color="auto"/>
            </w:tcBorders>
            <w:vAlign w:val="center"/>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719"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163</w:t>
            </w:r>
          </w:p>
        </w:tc>
        <w:tc>
          <w:tcPr>
            <w:tcW w:w="523"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135</w:t>
            </w:r>
          </w:p>
        </w:tc>
        <w:tc>
          <w:tcPr>
            <w:tcW w:w="616"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110</w:t>
            </w:r>
          </w:p>
        </w:tc>
        <w:tc>
          <w:tcPr>
            <w:tcW w:w="698"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518</w:t>
            </w:r>
          </w:p>
        </w:tc>
        <w:tc>
          <w:tcPr>
            <w:tcW w:w="425"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448</w:t>
            </w:r>
          </w:p>
        </w:tc>
        <w:tc>
          <w:tcPr>
            <w:tcW w:w="481"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Pr>
                <w:sz w:val="20"/>
                <w:szCs w:val="20"/>
              </w:rPr>
              <w:t>1,374</w:t>
            </w:r>
          </w:p>
        </w:tc>
        <w:tc>
          <w:tcPr>
            <w:tcW w:w="967" w:type="pct"/>
            <w:tcBorders>
              <w:top w:val="single" w:sz="4" w:space="0" w:color="auto"/>
              <w:bottom w:val="single" w:sz="4" w:space="0" w:color="auto"/>
            </w:tcBorders>
            <w:vAlign w:val="center"/>
          </w:tcPr>
          <w:p w:rsidR="00E23DF4" w:rsidRPr="008F5618" w:rsidRDefault="00E23DF4" w:rsidP="00DF26B6">
            <w:pPr>
              <w:spacing w:after="0"/>
              <w:jc w:val="center"/>
              <w:rPr>
                <w:sz w:val="20"/>
                <w:szCs w:val="20"/>
              </w:rPr>
            </w:pPr>
            <w:r w:rsidRPr="008F5618">
              <w:rPr>
                <w:sz w:val="20"/>
                <w:szCs w:val="20"/>
              </w:rPr>
              <w:t>3,235</w:t>
            </w:r>
          </w:p>
        </w:tc>
      </w:tr>
    </w:tbl>
    <w:p w:rsidR="00E23DF4" w:rsidRPr="00D333AC" w:rsidRDefault="00E23DF4" w:rsidP="00E23DF4">
      <w:pPr>
        <w:spacing w:after="0"/>
        <w:rPr>
          <w:sz w:val="18"/>
          <w:szCs w:val="18"/>
        </w:rPr>
      </w:pPr>
      <w:r w:rsidRPr="00D333AC">
        <w:rPr>
          <w:i/>
          <w:sz w:val="18"/>
          <w:szCs w:val="18"/>
        </w:rPr>
        <w:t xml:space="preserve">Note: </w:t>
      </w:r>
      <w:r w:rsidRPr="00D333AC">
        <w:rPr>
          <w:sz w:val="18"/>
          <w:szCs w:val="18"/>
        </w:rPr>
        <w:t>Total index is the sum of counts and interpolated values. Interpolated values are shown in shaded bold italic print.</w:t>
      </w:r>
    </w:p>
    <w:p w:rsidR="00E23DF4" w:rsidRDefault="00E23DF4" w:rsidP="00E23DF4">
      <w:pPr>
        <w:spacing w:after="0"/>
        <w:rPr>
          <w:sz w:val="18"/>
          <w:szCs w:val="18"/>
        </w:rPr>
      </w:pPr>
      <w:proofErr w:type="gramStart"/>
      <w:r>
        <w:rPr>
          <w:sz w:val="18"/>
          <w:szCs w:val="18"/>
          <w:vertAlign w:val="superscript"/>
        </w:rPr>
        <w:t>a</w:t>
      </w:r>
      <w:r w:rsidRPr="009B407F">
        <w:rPr>
          <w:sz w:val="18"/>
          <w:szCs w:val="18"/>
          <w:vertAlign w:val="superscript"/>
        </w:rPr>
        <w:t>.</w:t>
      </w:r>
      <w:r w:rsidRPr="009B407F">
        <w:rPr>
          <w:sz w:val="18"/>
          <w:szCs w:val="18"/>
        </w:rPr>
        <w:t xml:space="preserve"> </w:t>
      </w:r>
      <w:r>
        <w:rPr>
          <w:sz w:val="18"/>
          <w:szCs w:val="18"/>
        </w:rPr>
        <w:t>Ford</w:t>
      </w:r>
      <w:proofErr w:type="gramEnd"/>
      <w:r>
        <w:rPr>
          <w:sz w:val="18"/>
          <w:szCs w:val="18"/>
        </w:rPr>
        <w:t xml:space="preserve"> Arm Creek project discontinued after 2015. </w:t>
      </w:r>
    </w:p>
    <w:p w:rsidR="00E23DF4" w:rsidRDefault="00E23DF4" w:rsidP="00E23DF4">
      <w:pPr>
        <w:rPr>
          <w:sz w:val="18"/>
          <w:szCs w:val="18"/>
        </w:rPr>
      </w:pPr>
    </w:p>
    <w:p w:rsidR="00E23DF4" w:rsidRDefault="00E23DF4">
      <w:pPr>
        <w:spacing w:after="0"/>
        <w:jc w:val="left"/>
      </w:pPr>
      <w:r>
        <w:br w:type="page"/>
      </w:r>
    </w:p>
    <w:p w:rsidR="00E23DF4" w:rsidRDefault="00E23DF4" w:rsidP="00E23DF4">
      <w:pPr>
        <w:pStyle w:val="Cover-ReptTitle"/>
        <w:rPr>
          <w:sz w:val="22"/>
        </w:rPr>
        <w:sectPr w:rsidR="00E23DF4" w:rsidSect="00FD2DEA">
          <w:pgSz w:w="12240" w:h="15840" w:code="1"/>
          <w:pgMar w:top="1440" w:right="1440" w:bottom="1440" w:left="1440" w:header="720" w:footer="547" w:gutter="0"/>
          <w:cols w:space="432"/>
          <w:formProt w:val="0"/>
          <w:docGrid w:linePitch="326"/>
        </w:sectPr>
      </w:pPr>
    </w:p>
    <w:p w:rsidR="00E23DF4" w:rsidRDefault="00094A79" w:rsidP="00094A79">
      <w:pPr>
        <w:pStyle w:val="Caption"/>
      </w:pPr>
      <w:bookmarkStart w:id="98" w:name="_Toc516752463"/>
      <w:r>
        <w:lastRenderedPageBreak/>
        <w:t xml:space="preserve">Appendix A </w:t>
      </w:r>
      <w:r>
        <w:fldChar w:fldCharType="begin"/>
      </w:r>
      <w:r>
        <w:instrText xml:space="preserve"> SEQ Appendix_A \* ARABIC </w:instrText>
      </w:r>
      <w:r>
        <w:fldChar w:fldCharType="separate"/>
      </w:r>
      <w:r w:rsidR="00167CAD">
        <w:rPr>
          <w:noProof/>
        </w:rPr>
        <w:t>3</w:t>
      </w:r>
      <w:r>
        <w:fldChar w:fldCharType="end"/>
      </w:r>
      <w:r w:rsidR="00E23DF4">
        <w:t>.</w:t>
      </w:r>
      <w:r w:rsidR="00E23DF4" w:rsidRPr="006C1E21">
        <w:t>–</w:t>
      </w:r>
      <w:r w:rsidR="00E23DF4" w:rsidRPr="00864E0C">
        <w:t>Peak</w:t>
      </w:r>
      <w:r w:rsidR="00E23DF4" w:rsidRPr="003337FF">
        <w:t xml:space="preserve"> coho salmon survey counts for 14 streams in the Ketchikan area and total adult coho salmon escapement to Hugh Smith Lake, 1987–201</w:t>
      </w:r>
      <w:r w:rsidR="00E23DF4">
        <w:t>7</w:t>
      </w:r>
      <w:r w:rsidR="00E23DF4" w:rsidRPr="003337FF">
        <w:t>.</w:t>
      </w:r>
      <w:bookmarkEnd w:id="98"/>
    </w:p>
    <w:tbl>
      <w:tblPr>
        <w:tblStyle w:val="TableGrid"/>
        <w:tblW w:w="5027"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86"/>
        <w:gridCol w:w="796"/>
        <w:gridCol w:w="702"/>
        <w:gridCol w:w="896"/>
        <w:gridCol w:w="757"/>
        <w:gridCol w:w="676"/>
        <w:gridCol w:w="726"/>
        <w:gridCol w:w="646"/>
        <w:gridCol w:w="676"/>
        <w:gridCol w:w="726"/>
        <w:gridCol w:w="847"/>
        <w:gridCol w:w="621"/>
        <w:gridCol w:w="736"/>
        <w:gridCol w:w="1006"/>
        <w:gridCol w:w="1026"/>
        <w:gridCol w:w="825"/>
        <w:gridCol w:w="791"/>
      </w:tblGrid>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rFonts w:ascii="Calibri" w:hAnsi="Calibri"/>
                <w:color w:val="000000"/>
                <w:sz w:val="22"/>
                <w:szCs w:val="22"/>
              </w:rPr>
            </w:pPr>
          </w:p>
        </w:tc>
        <w:tc>
          <w:tcPr>
            <w:tcW w:w="303" w:type="pct"/>
            <w:tcBorders>
              <w:top w:val="single" w:sz="4" w:space="0" w:color="auto"/>
            </w:tcBorders>
            <w:vAlign w:val="bottom"/>
          </w:tcPr>
          <w:p w:rsidR="00E23DF4" w:rsidRDefault="00E23DF4" w:rsidP="00DF26B6">
            <w:pPr>
              <w:spacing w:after="0"/>
              <w:jc w:val="center"/>
              <w:rPr>
                <w:color w:val="000000"/>
                <w:sz w:val="18"/>
                <w:szCs w:val="18"/>
              </w:rPr>
            </w:pPr>
          </w:p>
        </w:tc>
        <w:tc>
          <w:tcPr>
            <w:tcW w:w="267" w:type="pct"/>
            <w:tcBorders>
              <w:top w:val="single" w:sz="4" w:space="0" w:color="auto"/>
            </w:tcBorders>
            <w:vAlign w:val="bottom"/>
          </w:tcPr>
          <w:p w:rsidR="00E23DF4" w:rsidRDefault="00E23DF4" w:rsidP="00DF26B6">
            <w:pPr>
              <w:spacing w:after="0"/>
              <w:jc w:val="center"/>
              <w:rPr>
                <w:color w:val="000000"/>
                <w:sz w:val="18"/>
                <w:szCs w:val="18"/>
              </w:rPr>
            </w:pPr>
          </w:p>
        </w:tc>
        <w:tc>
          <w:tcPr>
            <w:tcW w:w="341" w:type="pct"/>
            <w:tcBorders>
              <w:top w:val="single" w:sz="4" w:space="0" w:color="auto"/>
            </w:tcBorders>
            <w:vAlign w:val="bottom"/>
          </w:tcPr>
          <w:p w:rsidR="00E23DF4" w:rsidRDefault="00E23DF4" w:rsidP="00DF26B6">
            <w:pPr>
              <w:spacing w:after="0"/>
              <w:jc w:val="center"/>
              <w:rPr>
                <w:color w:val="000000"/>
                <w:sz w:val="18"/>
                <w:szCs w:val="18"/>
              </w:rPr>
            </w:pPr>
          </w:p>
        </w:tc>
        <w:tc>
          <w:tcPr>
            <w:tcW w:w="288"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246" w:type="pct"/>
            <w:tcBorders>
              <w:top w:val="single" w:sz="4" w:space="0" w:color="auto"/>
            </w:tcBorders>
            <w:vAlign w:val="bottom"/>
          </w:tcPr>
          <w:p w:rsidR="00E23DF4" w:rsidRDefault="00E23DF4" w:rsidP="00DF26B6">
            <w:pPr>
              <w:spacing w:after="0"/>
              <w:jc w:val="center"/>
              <w:rPr>
                <w:color w:val="000000"/>
                <w:sz w:val="18"/>
                <w:szCs w:val="18"/>
              </w:rPr>
            </w:pPr>
          </w:p>
        </w:tc>
        <w:tc>
          <w:tcPr>
            <w:tcW w:w="257" w:type="pct"/>
            <w:tcBorders>
              <w:top w:val="single" w:sz="4" w:space="0" w:color="auto"/>
            </w:tcBorders>
            <w:vAlign w:val="bottom"/>
          </w:tcPr>
          <w:p w:rsidR="00E23DF4" w:rsidRDefault="00E23DF4" w:rsidP="00DF26B6">
            <w:pPr>
              <w:spacing w:after="0"/>
              <w:jc w:val="center"/>
              <w:rPr>
                <w:color w:val="000000"/>
                <w:sz w:val="18"/>
                <w:szCs w:val="18"/>
              </w:rPr>
            </w:pPr>
          </w:p>
        </w:tc>
        <w:tc>
          <w:tcPr>
            <w:tcW w:w="276" w:type="pct"/>
            <w:tcBorders>
              <w:top w:val="single" w:sz="4" w:space="0" w:color="auto"/>
            </w:tcBorders>
            <w:vAlign w:val="bottom"/>
          </w:tcPr>
          <w:p w:rsidR="00E23DF4" w:rsidRDefault="00E23DF4" w:rsidP="00DF26B6">
            <w:pPr>
              <w:spacing w:after="0"/>
              <w:jc w:val="center"/>
              <w:rPr>
                <w:color w:val="000000"/>
                <w:sz w:val="18"/>
                <w:szCs w:val="18"/>
              </w:rPr>
            </w:pPr>
          </w:p>
        </w:tc>
        <w:tc>
          <w:tcPr>
            <w:tcW w:w="322" w:type="pct"/>
            <w:tcBorders>
              <w:top w:val="single" w:sz="4" w:space="0" w:color="auto"/>
            </w:tcBorders>
            <w:vAlign w:val="bottom"/>
          </w:tcPr>
          <w:p w:rsidR="00E23DF4" w:rsidRDefault="00E23DF4" w:rsidP="00DF26B6">
            <w:pPr>
              <w:spacing w:after="0"/>
              <w:jc w:val="center"/>
              <w:rPr>
                <w:color w:val="000000"/>
                <w:sz w:val="18"/>
                <w:szCs w:val="18"/>
              </w:rPr>
            </w:pPr>
          </w:p>
        </w:tc>
        <w:tc>
          <w:tcPr>
            <w:tcW w:w="236" w:type="pct"/>
            <w:tcBorders>
              <w:top w:val="single" w:sz="4" w:space="0" w:color="auto"/>
            </w:tcBorders>
            <w:vAlign w:val="bottom"/>
          </w:tcPr>
          <w:p w:rsidR="00E23DF4" w:rsidRDefault="00E23DF4" w:rsidP="00DF26B6">
            <w:pPr>
              <w:spacing w:after="0"/>
              <w:jc w:val="center"/>
              <w:rPr>
                <w:color w:val="000000"/>
                <w:sz w:val="18"/>
                <w:szCs w:val="18"/>
              </w:rPr>
            </w:pPr>
          </w:p>
        </w:tc>
        <w:tc>
          <w:tcPr>
            <w:tcW w:w="280" w:type="pct"/>
            <w:tcBorders>
              <w:top w:val="single" w:sz="4" w:space="0" w:color="auto"/>
            </w:tcBorders>
            <w:vAlign w:val="bottom"/>
          </w:tcPr>
          <w:p w:rsidR="00E23DF4" w:rsidRDefault="00E23DF4" w:rsidP="00DF26B6">
            <w:pPr>
              <w:spacing w:after="0"/>
              <w:jc w:val="center"/>
              <w:rPr>
                <w:color w:val="000000"/>
                <w:sz w:val="18"/>
                <w:szCs w:val="18"/>
              </w:rPr>
            </w:pPr>
          </w:p>
        </w:tc>
        <w:tc>
          <w:tcPr>
            <w:tcW w:w="383" w:type="pct"/>
            <w:tcBorders>
              <w:top w:val="single" w:sz="4" w:space="0" w:color="auto"/>
            </w:tcBorders>
            <w:vAlign w:val="bottom"/>
          </w:tcPr>
          <w:p w:rsidR="00E23DF4" w:rsidRDefault="00E23DF4" w:rsidP="00DF26B6">
            <w:pPr>
              <w:spacing w:after="0"/>
              <w:jc w:val="center"/>
              <w:rPr>
                <w:color w:val="000000"/>
                <w:sz w:val="18"/>
                <w:szCs w:val="18"/>
              </w:rPr>
            </w:pPr>
          </w:p>
        </w:tc>
        <w:tc>
          <w:tcPr>
            <w:tcW w:w="390" w:type="pct"/>
            <w:tcBorders>
              <w:top w:val="single" w:sz="4" w:space="0" w:color="auto"/>
            </w:tcBorders>
            <w:vAlign w:val="bottom"/>
          </w:tcPr>
          <w:p w:rsidR="00E23DF4" w:rsidRDefault="00E23DF4" w:rsidP="00DF26B6">
            <w:pPr>
              <w:spacing w:after="0"/>
              <w:jc w:val="center"/>
              <w:rPr>
                <w:color w:val="000000"/>
                <w:sz w:val="18"/>
                <w:szCs w:val="18"/>
              </w:rPr>
            </w:pPr>
          </w:p>
        </w:tc>
        <w:tc>
          <w:tcPr>
            <w:tcW w:w="314"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Combined</w:t>
            </w:r>
          </w:p>
          <w:p w:rsidR="00E23DF4" w:rsidRDefault="00E23DF4" w:rsidP="00DF26B6">
            <w:pPr>
              <w:spacing w:after="0"/>
              <w:jc w:val="center"/>
              <w:rPr>
                <w:color w:val="000000"/>
                <w:sz w:val="18"/>
                <w:szCs w:val="18"/>
              </w:rPr>
            </w:pPr>
            <w:r>
              <w:rPr>
                <w:color w:val="000000"/>
                <w:sz w:val="18"/>
                <w:szCs w:val="18"/>
              </w:rPr>
              <w:t>Survey Index</w:t>
            </w:r>
          </w:p>
        </w:tc>
        <w:tc>
          <w:tcPr>
            <w:tcW w:w="301" w:type="pct"/>
            <w:vMerge w:val="restart"/>
            <w:tcBorders>
              <w:top w:val="single" w:sz="4" w:space="0" w:color="auto"/>
            </w:tcBorders>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Hugh</w:t>
            </w:r>
          </w:p>
          <w:p w:rsidR="00E23DF4" w:rsidRDefault="00E23DF4" w:rsidP="00DF26B6">
            <w:pPr>
              <w:spacing w:after="0"/>
              <w:jc w:val="center"/>
              <w:rPr>
                <w:color w:val="000000"/>
                <w:sz w:val="18"/>
                <w:szCs w:val="18"/>
              </w:rPr>
            </w:pPr>
            <w:r>
              <w:rPr>
                <w:color w:val="000000"/>
                <w:sz w:val="18"/>
                <w:szCs w:val="18"/>
              </w:rPr>
              <w:t>Smith L.</w:t>
            </w:r>
          </w:p>
          <w:p w:rsidR="00E23DF4" w:rsidRDefault="00E23DF4" w:rsidP="00DF26B6">
            <w:pPr>
              <w:spacing w:after="0"/>
              <w:jc w:val="center"/>
              <w:rPr>
                <w:color w:val="000000"/>
                <w:sz w:val="18"/>
                <w:szCs w:val="18"/>
              </w:rPr>
            </w:pPr>
            <w:r>
              <w:rPr>
                <w:color w:val="000000"/>
                <w:sz w:val="18"/>
                <w:szCs w:val="18"/>
              </w:rPr>
              <w:t>(Weir)</w:t>
            </w:r>
          </w:p>
        </w:tc>
      </w:tr>
      <w:tr w:rsidR="00E23DF4" w:rsidRPr="003337FF" w:rsidTr="00DF26B6">
        <w:trPr>
          <w:trHeight w:val="202"/>
        </w:trPr>
        <w:tc>
          <w:tcPr>
            <w:tcW w:w="261" w:type="pct"/>
            <w:tcBorders>
              <w:bottom w:val="single" w:sz="4" w:space="0" w:color="auto"/>
            </w:tcBorders>
            <w:vAlign w:val="bottom"/>
          </w:tcPr>
          <w:p w:rsidR="00E23DF4" w:rsidRDefault="00E23DF4" w:rsidP="00DF26B6">
            <w:pPr>
              <w:spacing w:after="0"/>
              <w:jc w:val="left"/>
              <w:rPr>
                <w:color w:val="000000"/>
                <w:sz w:val="18"/>
                <w:szCs w:val="18"/>
              </w:rPr>
            </w:pPr>
            <w:r>
              <w:rPr>
                <w:color w:val="000000"/>
                <w:sz w:val="18"/>
                <w:szCs w:val="18"/>
              </w:rPr>
              <w:t>Year</w:t>
            </w:r>
          </w:p>
        </w:tc>
        <w:tc>
          <w:tcPr>
            <w:tcW w:w="30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Herman Creek</w:t>
            </w:r>
          </w:p>
        </w:tc>
        <w:tc>
          <w:tcPr>
            <w:tcW w:w="26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Grant Creek</w:t>
            </w:r>
          </w:p>
        </w:tc>
        <w:tc>
          <w:tcPr>
            <w:tcW w:w="341"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Eulachon River</w:t>
            </w:r>
          </w:p>
        </w:tc>
        <w:tc>
          <w:tcPr>
            <w:tcW w:w="288"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Klahini River</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Indian River</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Barrier Creek</w:t>
            </w:r>
          </w:p>
        </w:tc>
        <w:tc>
          <w:tcPr>
            <w:tcW w:w="24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King Creek</w:t>
            </w:r>
          </w:p>
        </w:tc>
        <w:tc>
          <w:tcPr>
            <w:tcW w:w="257"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Choca Creek</w:t>
            </w:r>
          </w:p>
        </w:tc>
        <w:tc>
          <w:tcPr>
            <w:tcW w:w="27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Carroll River</w:t>
            </w:r>
          </w:p>
        </w:tc>
        <w:tc>
          <w:tcPr>
            <w:tcW w:w="322"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Blossum River</w:t>
            </w:r>
          </w:p>
        </w:tc>
        <w:tc>
          <w:tcPr>
            <w:tcW w:w="236"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Keta River</w:t>
            </w:r>
          </w:p>
        </w:tc>
        <w:tc>
          <w:tcPr>
            <w:tcW w:w="28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Marten River</w:t>
            </w:r>
          </w:p>
        </w:tc>
        <w:tc>
          <w:tcPr>
            <w:tcW w:w="383"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Humpback Creek</w:t>
            </w:r>
          </w:p>
        </w:tc>
        <w:tc>
          <w:tcPr>
            <w:tcW w:w="390" w:type="pct"/>
            <w:tcBorders>
              <w:bottom w:val="single" w:sz="4" w:space="0" w:color="auto"/>
            </w:tcBorders>
            <w:vAlign w:val="bottom"/>
          </w:tcPr>
          <w:p w:rsidR="00E23DF4" w:rsidRDefault="00E23DF4" w:rsidP="00DF26B6">
            <w:pPr>
              <w:spacing w:after="0"/>
              <w:jc w:val="center"/>
              <w:rPr>
                <w:color w:val="000000"/>
                <w:sz w:val="18"/>
                <w:szCs w:val="18"/>
              </w:rPr>
            </w:pPr>
            <w:r>
              <w:rPr>
                <w:color w:val="000000"/>
                <w:sz w:val="18"/>
                <w:szCs w:val="18"/>
              </w:rPr>
              <w:t>Tombstone River</w:t>
            </w:r>
          </w:p>
        </w:tc>
        <w:tc>
          <w:tcPr>
            <w:tcW w:w="314"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c>
          <w:tcPr>
            <w:tcW w:w="301" w:type="pct"/>
            <w:vMerge/>
            <w:tcBorders>
              <w:bottom w:val="single" w:sz="4" w:space="0" w:color="auto"/>
            </w:tcBorders>
            <w:tcMar>
              <w:left w:w="0" w:type="dxa"/>
              <w:right w:w="0" w:type="dxa"/>
            </w:tcMar>
            <w:vAlign w:val="bottom"/>
          </w:tcPr>
          <w:p w:rsidR="00E23DF4" w:rsidRDefault="00E23DF4" w:rsidP="00DF26B6">
            <w:pPr>
              <w:spacing w:after="0"/>
              <w:jc w:val="center"/>
              <w:rPr>
                <w:color w:val="000000"/>
                <w:sz w:val="18"/>
                <w:szCs w:val="18"/>
              </w:rPr>
            </w:pPr>
          </w:p>
        </w:tc>
      </w:tr>
      <w:tr w:rsidR="00E23DF4" w:rsidRPr="003337FF" w:rsidTr="00DF26B6">
        <w:trPr>
          <w:trHeight w:hRule="exact" w:val="259"/>
        </w:trPr>
        <w:tc>
          <w:tcPr>
            <w:tcW w:w="261" w:type="pct"/>
            <w:tcBorders>
              <w:top w:val="single" w:sz="4" w:space="0" w:color="auto"/>
            </w:tcBorders>
            <w:vAlign w:val="bottom"/>
          </w:tcPr>
          <w:p w:rsidR="00E23DF4" w:rsidRDefault="00E23DF4" w:rsidP="00DF26B6">
            <w:pPr>
              <w:spacing w:after="0"/>
              <w:jc w:val="left"/>
              <w:rPr>
                <w:color w:val="000000"/>
                <w:sz w:val="18"/>
                <w:szCs w:val="18"/>
              </w:rPr>
            </w:pPr>
            <w:r>
              <w:rPr>
                <w:color w:val="000000"/>
                <w:sz w:val="18"/>
                <w:szCs w:val="18"/>
              </w:rPr>
              <w:t>1987</w:t>
            </w:r>
          </w:p>
        </w:tc>
        <w:tc>
          <w:tcPr>
            <w:tcW w:w="30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92</w:t>
            </w:r>
          </w:p>
        </w:tc>
        <w:tc>
          <w:tcPr>
            <w:tcW w:w="26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78</w:t>
            </w:r>
          </w:p>
        </w:tc>
        <w:tc>
          <w:tcPr>
            <w:tcW w:w="341"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154</w:t>
            </w:r>
          </w:p>
        </w:tc>
        <w:tc>
          <w:tcPr>
            <w:tcW w:w="288"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65</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336</w:t>
            </w:r>
          </w:p>
        </w:tc>
        <w:tc>
          <w:tcPr>
            <w:tcW w:w="27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70</w:t>
            </w:r>
          </w:p>
        </w:tc>
        <w:tc>
          <w:tcPr>
            <w:tcW w:w="246"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282</w:t>
            </w:r>
          </w:p>
        </w:tc>
        <w:tc>
          <w:tcPr>
            <w:tcW w:w="257" w:type="pct"/>
            <w:tcBorders>
              <w:top w:val="single" w:sz="4" w:space="0" w:color="auto"/>
            </w:tcBorders>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113</w:t>
            </w:r>
          </w:p>
        </w:tc>
        <w:tc>
          <w:tcPr>
            <w:tcW w:w="27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180</w:t>
            </w:r>
          </w:p>
        </w:tc>
        <w:tc>
          <w:tcPr>
            <w:tcW w:w="322"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700</w:t>
            </w:r>
          </w:p>
        </w:tc>
        <w:tc>
          <w:tcPr>
            <w:tcW w:w="236"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800</w:t>
            </w:r>
          </w:p>
        </w:tc>
        <w:tc>
          <w:tcPr>
            <w:tcW w:w="28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740</w:t>
            </w:r>
          </w:p>
        </w:tc>
        <w:tc>
          <w:tcPr>
            <w:tcW w:w="383"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650</w:t>
            </w:r>
          </w:p>
        </w:tc>
        <w:tc>
          <w:tcPr>
            <w:tcW w:w="390" w:type="pct"/>
            <w:tcBorders>
              <w:top w:val="single" w:sz="4" w:space="0" w:color="auto"/>
            </w:tcBorders>
            <w:vAlign w:val="bottom"/>
          </w:tcPr>
          <w:p w:rsidR="00E23DF4" w:rsidRPr="00122EF2" w:rsidRDefault="00E23DF4" w:rsidP="00DF26B6">
            <w:pPr>
              <w:spacing w:after="0"/>
              <w:jc w:val="center"/>
              <w:rPr>
                <w:sz w:val="18"/>
                <w:szCs w:val="18"/>
              </w:rPr>
            </w:pPr>
            <w:r w:rsidRPr="00122EF2">
              <w:rPr>
                <w:sz w:val="18"/>
                <w:szCs w:val="18"/>
              </w:rPr>
              <w:t>532</w:t>
            </w:r>
          </w:p>
        </w:tc>
        <w:tc>
          <w:tcPr>
            <w:tcW w:w="314" w:type="pct"/>
            <w:tcBorders>
              <w:top w:val="single" w:sz="4" w:space="0" w:color="auto"/>
            </w:tcBorders>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4,792</w:t>
            </w:r>
          </w:p>
        </w:tc>
        <w:tc>
          <w:tcPr>
            <w:tcW w:w="301" w:type="pct"/>
            <w:tcBorders>
              <w:top w:val="single" w:sz="4" w:space="0" w:color="auto"/>
            </w:tcBorders>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1,117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1988</w:t>
            </w:r>
          </w:p>
        </w:tc>
        <w:tc>
          <w:tcPr>
            <w:tcW w:w="303" w:type="pct"/>
            <w:vAlign w:val="bottom"/>
          </w:tcPr>
          <w:p w:rsidR="00E23DF4" w:rsidRPr="00122EF2" w:rsidRDefault="00E23DF4" w:rsidP="00DF26B6">
            <w:pPr>
              <w:spacing w:after="0"/>
              <w:jc w:val="center"/>
              <w:rPr>
                <w:sz w:val="18"/>
                <w:szCs w:val="18"/>
              </w:rPr>
            </w:pPr>
            <w:r w:rsidRPr="00122EF2">
              <w:rPr>
                <w:sz w:val="18"/>
                <w:szCs w:val="18"/>
              </w:rPr>
              <w:t>72</w:t>
            </w:r>
          </w:p>
        </w:tc>
        <w:tc>
          <w:tcPr>
            <w:tcW w:w="267" w:type="pct"/>
            <w:vAlign w:val="bottom"/>
          </w:tcPr>
          <w:p w:rsidR="00E23DF4" w:rsidRPr="00122EF2" w:rsidRDefault="00E23DF4" w:rsidP="00DF26B6">
            <w:pPr>
              <w:spacing w:after="0"/>
              <w:jc w:val="center"/>
              <w:rPr>
                <w:sz w:val="18"/>
                <w:szCs w:val="18"/>
              </w:rPr>
            </w:pPr>
            <w:r w:rsidRPr="00122EF2">
              <w:rPr>
                <w:sz w:val="18"/>
                <w:szCs w:val="18"/>
              </w:rPr>
              <w:t>150</w:t>
            </w:r>
          </w:p>
        </w:tc>
        <w:tc>
          <w:tcPr>
            <w:tcW w:w="341" w:type="pct"/>
            <w:vAlign w:val="bottom"/>
          </w:tcPr>
          <w:p w:rsidR="00E23DF4" w:rsidRPr="00122EF2" w:rsidRDefault="00E23DF4" w:rsidP="00DF26B6">
            <w:pPr>
              <w:spacing w:after="0"/>
              <w:jc w:val="center"/>
              <w:rPr>
                <w:sz w:val="18"/>
                <w:szCs w:val="18"/>
              </w:rPr>
            </w:pPr>
            <w:r w:rsidRPr="00122EF2">
              <w:rPr>
                <w:sz w:val="18"/>
                <w:szCs w:val="18"/>
              </w:rPr>
              <w:t>205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175</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193</w:t>
            </w:r>
          </w:p>
        </w:tc>
        <w:tc>
          <w:tcPr>
            <w:tcW w:w="322" w:type="pct"/>
            <w:vAlign w:val="bottom"/>
          </w:tcPr>
          <w:p w:rsidR="00E23DF4" w:rsidRPr="00122EF2" w:rsidRDefault="00E23DF4" w:rsidP="00DF26B6">
            <w:pPr>
              <w:spacing w:after="0"/>
              <w:jc w:val="center"/>
              <w:rPr>
                <w:sz w:val="18"/>
                <w:szCs w:val="18"/>
              </w:rPr>
            </w:pPr>
            <w:r w:rsidRPr="00122EF2">
              <w:rPr>
                <w:sz w:val="18"/>
                <w:szCs w:val="18"/>
              </w:rPr>
              <w:t>790</w:t>
            </w:r>
          </w:p>
        </w:tc>
        <w:tc>
          <w:tcPr>
            <w:tcW w:w="236" w:type="pct"/>
            <w:vAlign w:val="bottom"/>
          </w:tcPr>
          <w:p w:rsidR="00E23DF4" w:rsidRPr="00122EF2" w:rsidRDefault="00E23DF4" w:rsidP="00DF26B6">
            <w:pPr>
              <w:spacing w:after="0"/>
              <w:jc w:val="center"/>
              <w:rPr>
                <w:sz w:val="18"/>
                <w:szCs w:val="18"/>
              </w:rPr>
            </w:pPr>
            <w:r w:rsidRPr="00122EF2">
              <w:rPr>
                <w:sz w:val="18"/>
                <w:szCs w:val="18"/>
              </w:rPr>
              <w:t>850</w:t>
            </w:r>
          </w:p>
        </w:tc>
        <w:tc>
          <w:tcPr>
            <w:tcW w:w="280" w:type="pct"/>
            <w:vAlign w:val="bottom"/>
          </w:tcPr>
          <w:p w:rsidR="00E23DF4" w:rsidRPr="00122EF2" w:rsidRDefault="00E23DF4" w:rsidP="00DF26B6">
            <w:pPr>
              <w:spacing w:after="0"/>
              <w:jc w:val="center"/>
              <w:rPr>
                <w:sz w:val="18"/>
                <w:szCs w:val="18"/>
              </w:rPr>
            </w:pPr>
            <w:r w:rsidRPr="00122EF2">
              <w:rPr>
                <w:sz w:val="18"/>
                <w:szCs w:val="18"/>
              </w:rPr>
              <w:t>600</w:t>
            </w:r>
          </w:p>
        </w:tc>
        <w:tc>
          <w:tcPr>
            <w:tcW w:w="383" w:type="pct"/>
            <w:vAlign w:val="bottom"/>
          </w:tcPr>
          <w:p w:rsidR="00E23DF4" w:rsidRPr="00122EF2" w:rsidRDefault="00E23DF4" w:rsidP="00DF26B6">
            <w:pPr>
              <w:spacing w:after="0"/>
              <w:jc w:val="center"/>
              <w:rPr>
                <w:sz w:val="18"/>
                <w:szCs w:val="18"/>
              </w:rPr>
            </w:pPr>
            <w:r w:rsidRPr="00122EF2">
              <w:rPr>
                <w:sz w:val="18"/>
                <w:szCs w:val="18"/>
              </w:rPr>
              <w:t>52</w:t>
            </w:r>
          </w:p>
        </w:tc>
        <w:tc>
          <w:tcPr>
            <w:tcW w:w="390" w:type="pct"/>
            <w:vAlign w:val="bottom"/>
          </w:tcPr>
          <w:p w:rsidR="00E23DF4" w:rsidRPr="00122EF2" w:rsidRDefault="00E23DF4" w:rsidP="00DF26B6">
            <w:pPr>
              <w:spacing w:after="0"/>
              <w:jc w:val="center"/>
              <w:rPr>
                <w:sz w:val="18"/>
                <w:szCs w:val="18"/>
              </w:rPr>
            </w:pPr>
            <w:r w:rsidRPr="00122EF2">
              <w:rPr>
                <w:sz w:val="18"/>
                <w:szCs w:val="18"/>
              </w:rPr>
              <w:t>1,400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5,007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513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1989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101</w:t>
            </w:r>
          </w:p>
        </w:tc>
        <w:tc>
          <w:tcPr>
            <w:tcW w:w="341" w:type="pct"/>
            <w:vAlign w:val="bottom"/>
          </w:tcPr>
          <w:p w:rsidR="00E23DF4" w:rsidRPr="00122EF2" w:rsidRDefault="00E23DF4" w:rsidP="00DF26B6">
            <w:pPr>
              <w:spacing w:after="0"/>
              <w:jc w:val="center"/>
              <w:rPr>
                <w:sz w:val="18"/>
                <w:szCs w:val="18"/>
              </w:rPr>
            </w:pPr>
            <w:r w:rsidRPr="00122EF2">
              <w:rPr>
                <w:sz w:val="18"/>
                <w:szCs w:val="18"/>
              </w:rPr>
              <w:t>290</w:t>
            </w:r>
          </w:p>
        </w:tc>
        <w:tc>
          <w:tcPr>
            <w:tcW w:w="288" w:type="pct"/>
            <w:vAlign w:val="bottom"/>
          </w:tcPr>
          <w:p w:rsidR="00E23DF4" w:rsidRPr="00122EF2" w:rsidRDefault="00E23DF4" w:rsidP="00DF26B6">
            <w:pPr>
              <w:spacing w:after="0"/>
              <w:jc w:val="center"/>
              <w:rPr>
                <w:sz w:val="18"/>
                <w:szCs w:val="18"/>
              </w:rPr>
            </w:pPr>
            <w:r w:rsidRPr="00122EF2">
              <w:rPr>
                <w:sz w:val="18"/>
                <w:szCs w:val="18"/>
              </w:rPr>
              <w:t>15</w:t>
            </w:r>
          </w:p>
        </w:tc>
        <w:tc>
          <w:tcPr>
            <w:tcW w:w="257" w:type="pct"/>
            <w:vAlign w:val="bottom"/>
          </w:tcPr>
          <w:p w:rsidR="00E23DF4" w:rsidRPr="00122EF2" w:rsidRDefault="00E23DF4" w:rsidP="00DF26B6">
            <w:pPr>
              <w:spacing w:after="0"/>
              <w:jc w:val="center"/>
              <w:rPr>
                <w:sz w:val="18"/>
                <w:szCs w:val="18"/>
              </w:rPr>
            </w:pPr>
            <w:r w:rsidRPr="00122EF2">
              <w:rPr>
                <w:sz w:val="18"/>
                <w:szCs w:val="18"/>
              </w:rPr>
              <w:t>925</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246" w:type="pct"/>
            <w:vAlign w:val="bottom"/>
          </w:tcPr>
          <w:p w:rsidR="00E23DF4" w:rsidRPr="00122EF2" w:rsidRDefault="00E23DF4" w:rsidP="00DF26B6">
            <w:pPr>
              <w:spacing w:after="0"/>
              <w:jc w:val="center"/>
              <w:rPr>
                <w:sz w:val="18"/>
                <w:szCs w:val="18"/>
              </w:rPr>
            </w:pPr>
            <w:r w:rsidRPr="00122EF2">
              <w:rPr>
                <w:sz w:val="18"/>
                <w:szCs w:val="18"/>
              </w:rPr>
              <w:t>510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322" w:type="pct"/>
            <w:vAlign w:val="bottom"/>
          </w:tcPr>
          <w:p w:rsidR="00E23DF4" w:rsidRPr="00122EF2" w:rsidRDefault="00E23DF4" w:rsidP="00DF26B6">
            <w:pPr>
              <w:spacing w:after="0"/>
              <w:jc w:val="center"/>
              <w:rPr>
                <w:sz w:val="18"/>
                <w:szCs w:val="18"/>
              </w:rPr>
            </w:pPr>
            <w:r w:rsidRPr="00122EF2">
              <w:rPr>
                <w:sz w:val="18"/>
                <w:szCs w:val="18"/>
              </w:rPr>
              <w:t>1,000</w:t>
            </w:r>
          </w:p>
        </w:tc>
        <w:tc>
          <w:tcPr>
            <w:tcW w:w="236" w:type="pct"/>
            <w:vAlign w:val="bottom"/>
          </w:tcPr>
          <w:p w:rsidR="00E23DF4" w:rsidRPr="00122EF2" w:rsidRDefault="00E23DF4" w:rsidP="00DF26B6">
            <w:pPr>
              <w:spacing w:after="0"/>
              <w:jc w:val="center"/>
              <w:rPr>
                <w:sz w:val="18"/>
                <w:szCs w:val="18"/>
              </w:rPr>
            </w:pPr>
            <w:r w:rsidRPr="00122EF2">
              <w:rPr>
                <w:sz w:val="18"/>
                <w:szCs w:val="18"/>
              </w:rPr>
              <w:t>650</w:t>
            </w:r>
          </w:p>
        </w:tc>
        <w:tc>
          <w:tcPr>
            <w:tcW w:w="280" w:type="pct"/>
            <w:vAlign w:val="bottom"/>
          </w:tcPr>
          <w:p w:rsidR="00E23DF4" w:rsidRPr="00122EF2" w:rsidRDefault="00E23DF4" w:rsidP="00DF26B6">
            <w:pPr>
              <w:spacing w:after="0"/>
              <w:jc w:val="center"/>
              <w:rPr>
                <w:sz w:val="18"/>
                <w:szCs w:val="18"/>
              </w:rPr>
            </w:pPr>
            <w:r w:rsidRPr="00122EF2">
              <w:rPr>
                <w:sz w:val="18"/>
                <w:szCs w:val="18"/>
              </w:rPr>
              <w:t>1,175</w:t>
            </w:r>
          </w:p>
        </w:tc>
        <w:tc>
          <w:tcPr>
            <w:tcW w:w="383" w:type="pct"/>
            <w:vAlign w:val="bottom"/>
          </w:tcPr>
          <w:p w:rsidR="00E23DF4" w:rsidRPr="00122EF2" w:rsidRDefault="00E23DF4" w:rsidP="00DF26B6">
            <w:pPr>
              <w:spacing w:after="0"/>
              <w:jc w:val="center"/>
              <w:rPr>
                <w:sz w:val="18"/>
                <w:szCs w:val="18"/>
              </w:rPr>
            </w:pPr>
            <w:r w:rsidRPr="00122EF2">
              <w:rPr>
                <w:sz w:val="18"/>
                <w:szCs w:val="18"/>
              </w:rPr>
              <w:t>350</w:t>
            </w:r>
          </w:p>
        </w:tc>
        <w:tc>
          <w:tcPr>
            <w:tcW w:w="390" w:type="pct"/>
            <w:vAlign w:val="bottom"/>
          </w:tcPr>
          <w:p w:rsidR="00E23DF4" w:rsidRPr="00122EF2" w:rsidRDefault="00E23DF4" w:rsidP="00DF26B6">
            <w:pPr>
              <w:spacing w:after="0"/>
              <w:jc w:val="center"/>
              <w:rPr>
                <w:sz w:val="18"/>
                <w:szCs w:val="18"/>
              </w:rPr>
            </w:pPr>
            <w:r w:rsidRPr="00122EF2">
              <w:rPr>
                <w:sz w:val="18"/>
                <w:szCs w:val="18"/>
              </w:rPr>
              <w:t>950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6,761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433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1990</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30</w:t>
            </w:r>
          </w:p>
        </w:tc>
        <w:tc>
          <w:tcPr>
            <w:tcW w:w="341" w:type="pct"/>
            <w:vAlign w:val="bottom"/>
          </w:tcPr>
          <w:p w:rsidR="00E23DF4" w:rsidRPr="00122EF2" w:rsidRDefault="00E23DF4" w:rsidP="00DF26B6">
            <w:pPr>
              <w:spacing w:after="0"/>
              <w:jc w:val="center"/>
              <w:rPr>
                <w:sz w:val="18"/>
                <w:szCs w:val="18"/>
              </w:rPr>
            </w:pPr>
            <w:r w:rsidRPr="00122EF2">
              <w:rPr>
                <w:sz w:val="18"/>
                <w:szCs w:val="18"/>
              </w:rPr>
              <w:t>235</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242</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50</w:t>
            </w:r>
          </w:p>
        </w:tc>
        <w:tc>
          <w:tcPr>
            <w:tcW w:w="246" w:type="pct"/>
            <w:shd w:val="clear" w:color="auto" w:fill="auto"/>
            <w:vAlign w:val="bottom"/>
          </w:tcPr>
          <w:p w:rsidR="00E23DF4" w:rsidRPr="00122EF2" w:rsidRDefault="00E23DF4" w:rsidP="00DF26B6">
            <w:pPr>
              <w:spacing w:after="0"/>
              <w:jc w:val="center"/>
              <w:rPr>
                <w:b/>
                <w:bCs/>
                <w:i/>
                <w:iCs/>
                <w:sz w:val="18"/>
                <w:szCs w:val="18"/>
              </w:rPr>
            </w:pPr>
            <w:r w:rsidRPr="00122EF2">
              <w:rPr>
                <w:b/>
                <w:bCs/>
                <w:i/>
                <w:iCs/>
                <w:sz w:val="18"/>
                <w:szCs w:val="18"/>
              </w:rPr>
              <w:t>35</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81</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136</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135</w:t>
            </w:r>
          </w:p>
        </w:tc>
        <w:tc>
          <w:tcPr>
            <w:tcW w:w="390" w:type="pct"/>
            <w:vAlign w:val="bottom"/>
          </w:tcPr>
          <w:p w:rsidR="00E23DF4" w:rsidRPr="00122EF2" w:rsidRDefault="00E23DF4" w:rsidP="00DF26B6">
            <w:pPr>
              <w:spacing w:after="0"/>
              <w:jc w:val="center"/>
              <w:rPr>
                <w:sz w:val="18"/>
                <w:szCs w:val="18"/>
              </w:rPr>
            </w:pPr>
            <w:r w:rsidRPr="00122EF2">
              <w:rPr>
                <w:sz w:val="18"/>
                <w:szCs w:val="18"/>
              </w:rPr>
              <w:t>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3,444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870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1991</w:t>
            </w:r>
          </w:p>
        </w:tc>
        <w:tc>
          <w:tcPr>
            <w:tcW w:w="303" w:type="pct"/>
            <w:vAlign w:val="bottom"/>
          </w:tcPr>
          <w:p w:rsidR="00E23DF4" w:rsidRPr="00122EF2" w:rsidRDefault="00E23DF4" w:rsidP="00DF26B6">
            <w:pPr>
              <w:spacing w:after="0"/>
              <w:jc w:val="center"/>
              <w:rPr>
                <w:sz w:val="18"/>
                <w:szCs w:val="18"/>
              </w:rPr>
            </w:pPr>
            <w:r w:rsidRPr="00122EF2">
              <w:rPr>
                <w:sz w:val="18"/>
                <w:szCs w:val="18"/>
              </w:rPr>
              <w:t>245</w:t>
            </w:r>
          </w:p>
        </w:tc>
        <w:tc>
          <w:tcPr>
            <w:tcW w:w="267" w:type="pct"/>
            <w:vAlign w:val="bottom"/>
          </w:tcPr>
          <w:p w:rsidR="00E23DF4" w:rsidRPr="00122EF2" w:rsidRDefault="00E23DF4" w:rsidP="00DF26B6">
            <w:pPr>
              <w:spacing w:after="0"/>
              <w:jc w:val="center"/>
              <w:rPr>
                <w:sz w:val="18"/>
                <w:szCs w:val="18"/>
              </w:rPr>
            </w:pPr>
            <w:r w:rsidRPr="00122EF2">
              <w:rPr>
                <w:sz w:val="18"/>
                <w:szCs w:val="18"/>
              </w:rPr>
              <w:t>50</w:t>
            </w:r>
          </w:p>
        </w:tc>
        <w:tc>
          <w:tcPr>
            <w:tcW w:w="341" w:type="pct"/>
            <w:vAlign w:val="bottom"/>
          </w:tcPr>
          <w:p w:rsidR="00E23DF4" w:rsidRPr="00122EF2" w:rsidRDefault="00E23DF4" w:rsidP="00DF26B6">
            <w:pPr>
              <w:spacing w:after="0"/>
              <w:jc w:val="center"/>
              <w:rPr>
                <w:sz w:val="18"/>
                <w:szCs w:val="18"/>
              </w:rPr>
            </w:pPr>
            <w:r w:rsidRPr="00122EF2">
              <w:rPr>
                <w:sz w:val="18"/>
                <w:szCs w:val="18"/>
              </w:rPr>
              <w:t>285</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550</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300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375</w:t>
            </w:r>
          </w:p>
        </w:tc>
        <w:tc>
          <w:tcPr>
            <w:tcW w:w="322" w:type="pct"/>
            <w:vAlign w:val="bottom"/>
          </w:tcPr>
          <w:p w:rsidR="00E23DF4" w:rsidRPr="00122EF2" w:rsidRDefault="00E23DF4" w:rsidP="00DF26B6">
            <w:pPr>
              <w:spacing w:after="0"/>
              <w:jc w:val="center"/>
              <w:rPr>
                <w:sz w:val="18"/>
                <w:szCs w:val="18"/>
              </w:rPr>
            </w:pPr>
            <w:r w:rsidRPr="00122EF2">
              <w:rPr>
                <w:sz w:val="18"/>
                <w:szCs w:val="18"/>
              </w:rPr>
              <w:t>725</w:t>
            </w:r>
          </w:p>
        </w:tc>
        <w:tc>
          <w:tcPr>
            <w:tcW w:w="236" w:type="pct"/>
            <w:vAlign w:val="bottom"/>
          </w:tcPr>
          <w:p w:rsidR="00E23DF4" w:rsidRPr="00122EF2" w:rsidRDefault="00E23DF4" w:rsidP="00DF26B6">
            <w:pPr>
              <w:spacing w:after="0"/>
              <w:jc w:val="center"/>
              <w:rPr>
                <w:sz w:val="18"/>
                <w:szCs w:val="18"/>
              </w:rPr>
            </w:pPr>
            <w:r w:rsidRPr="00122EF2">
              <w:rPr>
                <w:sz w:val="18"/>
                <w:szCs w:val="18"/>
              </w:rPr>
              <w:t>800</w:t>
            </w:r>
          </w:p>
        </w:tc>
        <w:tc>
          <w:tcPr>
            <w:tcW w:w="280" w:type="pct"/>
            <w:vAlign w:val="bottom"/>
          </w:tcPr>
          <w:p w:rsidR="00E23DF4" w:rsidRPr="00122EF2" w:rsidRDefault="00E23DF4" w:rsidP="00DF26B6">
            <w:pPr>
              <w:spacing w:after="0"/>
              <w:jc w:val="center"/>
              <w:rPr>
                <w:sz w:val="18"/>
                <w:szCs w:val="18"/>
              </w:rPr>
            </w:pPr>
            <w:r w:rsidRPr="00122EF2">
              <w:rPr>
                <w:sz w:val="18"/>
                <w:szCs w:val="18"/>
              </w:rPr>
              <w:t>575</w:t>
            </w:r>
          </w:p>
        </w:tc>
        <w:tc>
          <w:tcPr>
            <w:tcW w:w="383" w:type="pct"/>
            <w:vAlign w:val="bottom"/>
          </w:tcPr>
          <w:p w:rsidR="00E23DF4" w:rsidRPr="00122EF2" w:rsidRDefault="00E23DF4" w:rsidP="00DF26B6">
            <w:pPr>
              <w:spacing w:after="0"/>
              <w:jc w:val="center"/>
              <w:rPr>
                <w:sz w:val="18"/>
                <w:szCs w:val="18"/>
              </w:rPr>
            </w:pPr>
            <w:r w:rsidRPr="00122EF2">
              <w:rPr>
                <w:sz w:val="18"/>
                <w:szCs w:val="18"/>
              </w:rPr>
              <w:t>671</w:t>
            </w:r>
          </w:p>
        </w:tc>
        <w:tc>
          <w:tcPr>
            <w:tcW w:w="390" w:type="pct"/>
            <w:vAlign w:val="bottom"/>
          </w:tcPr>
          <w:p w:rsidR="00E23DF4" w:rsidRPr="00122EF2" w:rsidRDefault="00E23DF4" w:rsidP="00DF26B6">
            <w:pPr>
              <w:spacing w:after="0"/>
              <w:jc w:val="center"/>
              <w:rPr>
                <w:sz w:val="18"/>
                <w:szCs w:val="18"/>
              </w:rPr>
            </w:pPr>
            <w:r w:rsidRPr="00122EF2">
              <w:rPr>
                <w:sz w:val="18"/>
                <w:szCs w:val="18"/>
              </w:rPr>
              <w:t>775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5,721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1,836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1992</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270</w:t>
            </w:r>
          </w:p>
        </w:tc>
        <w:tc>
          <w:tcPr>
            <w:tcW w:w="341" w:type="pct"/>
            <w:vAlign w:val="bottom"/>
          </w:tcPr>
          <w:p w:rsidR="00E23DF4" w:rsidRPr="00122EF2" w:rsidRDefault="00E23DF4" w:rsidP="00DF26B6">
            <w:pPr>
              <w:spacing w:after="0"/>
              <w:jc w:val="center"/>
              <w:rPr>
                <w:sz w:val="18"/>
                <w:szCs w:val="18"/>
              </w:rPr>
            </w:pPr>
            <w:r w:rsidRPr="00122EF2">
              <w:rPr>
                <w:sz w:val="18"/>
                <w:szCs w:val="18"/>
              </w:rPr>
              <w:t>860</w:t>
            </w:r>
          </w:p>
        </w:tc>
        <w:tc>
          <w:tcPr>
            <w:tcW w:w="288" w:type="pct"/>
            <w:vAlign w:val="bottom"/>
          </w:tcPr>
          <w:p w:rsidR="00E23DF4" w:rsidRPr="00122EF2" w:rsidRDefault="00E23DF4" w:rsidP="00DF26B6">
            <w:pPr>
              <w:spacing w:after="0"/>
              <w:jc w:val="center"/>
              <w:rPr>
                <w:sz w:val="18"/>
                <w:szCs w:val="18"/>
              </w:rPr>
            </w:pPr>
            <w:r w:rsidRPr="00122EF2">
              <w:rPr>
                <w:sz w:val="18"/>
                <w:szCs w:val="18"/>
              </w:rPr>
              <w:t>90</w:t>
            </w:r>
          </w:p>
        </w:tc>
        <w:tc>
          <w:tcPr>
            <w:tcW w:w="257" w:type="pct"/>
            <w:vAlign w:val="bottom"/>
          </w:tcPr>
          <w:p w:rsidR="00E23DF4" w:rsidRPr="00122EF2" w:rsidRDefault="00E23DF4" w:rsidP="00DF26B6">
            <w:pPr>
              <w:spacing w:after="0"/>
              <w:jc w:val="center"/>
              <w:rPr>
                <w:sz w:val="18"/>
                <w:szCs w:val="18"/>
              </w:rPr>
            </w:pPr>
            <w:r w:rsidRPr="00122EF2">
              <w:rPr>
                <w:sz w:val="18"/>
                <w:szCs w:val="18"/>
              </w:rPr>
              <w:t>675</w:t>
            </w:r>
          </w:p>
        </w:tc>
        <w:tc>
          <w:tcPr>
            <w:tcW w:w="276" w:type="pct"/>
            <w:vAlign w:val="bottom"/>
          </w:tcPr>
          <w:p w:rsidR="00E23DF4" w:rsidRPr="00122EF2" w:rsidRDefault="00E23DF4" w:rsidP="00DF26B6">
            <w:pPr>
              <w:spacing w:after="0"/>
              <w:jc w:val="center"/>
              <w:rPr>
                <w:sz w:val="18"/>
                <w:szCs w:val="18"/>
              </w:rPr>
            </w:pPr>
            <w:r w:rsidRPr="00122EF2">
              <w:rPr>
                <w:sz w:val="18"/>
                <w:szCs w:val="18"/>
              </w:rPr>
              <w:t>100</w:t>
            </w:r>
          </w:p>
        </w:tc>
        <w:tc>
          <w:tcPr>
            <w:tcW w:w="246" w:type="pct"/>
            <w:vAlign w:val="bottom"/>
          </w:tcPr>
          <w:p w:rsidR="00E23DF4" w:rsidRPr="00122EF2" w:rsidRDefault="00E23DF4" w:rsidP="00DF26B6">
            <w:pPr>
              <w:spacing w:after="0"/>
              <w:jc w:val="center"/>
              <w:rPr>
                <w:sz w:val="18"/>
                <w:szCs w:val="18"/>
              </w:rPr>
            </w:pPr>
            <w:r w:rsidRPr="00122EF2">
              <w:rPr>
                <w:sz w:val="18"/>
                <w:szCs w:val="18"/>
              </w:rPr>
              <w:t>250</w:t>
            </w:r>
          </w:p>
        </w:tc>
        <w:tc>
          <w:tcPr>
            <w:tcW w:w="257" w:type="pct"/>
            <w:vAlign w:val="bottom"/>
          </w:tcPr>
          <w:p w:rsidR="00E23DF4" w:rsidRPr="00122EF2" w:rsidRDefault="00E23DF4" w:rsidP="00DF26B6">
            <w:pPr>
              <w:spacing w:after="0"/>
              <w:jc w:val="center"/>
              <w:rPr>
                <w:sz w:val="18"/>
                <w:szCs w:val="18"/>
              </w:rPr>
            </w:pPr>
            <w:r w:rsidRPr="00122EF2">
              <w:rPr>
                <w:sz w:val="18"/>
                <w:szCs w:val="18"/>
              </w:rPr>
              <w:t>150</w:t>
            </w:r>
          </w:p>
        </w:tc>
        <w:tc>
          <w:tcPr>
            <w:tcW w:w="276" w:type="pct"/>
            <w:vAlign w:val="bottom"/>
          </w:tcPr>
          <w:p w:rsidR="00E23DF4" w:rsidRPr="00122EF2" w:rsidRDefault="00E23DF4" w:rsidP="00DF26B6">
            <w:pPr>
              <w:spacing w:after="0"/>
              <w:jc w:val="center"/>
              <w:rPr>
                <w:sz w:val="18"/>
                <w:szCs w:val="18"/>
              </w:rPr>
            </w:pPr>
            <w:r w:rsidRPr="00122EF2">
              <w:rPr>
                <w:sz w:val="18"/>
                <w:szCs w:val="18"/>
              </w:rPr>
              <w:t>360</w:t>
            </w:r>
          </w:p>
        </w:tc>
        <w:tc>
          <w:tcPr>
            <w:tcW w:w="322" w:type="pct"/>
            <w:vAlign w:val="bottom"/>
          </w:tcPr>
          <w:p w:rsidR="00E23DF4" w:rsidRPr="00122EF2" w:rsidRDefault="00E23DF4" w:rsidP="00DF26B6">
            <w:pPr>
              <w:spacing w:after="0"/>
              <w:jc w:val="center"/>
              <w:rPr>
                <w:sz w:val="18"/>
                <w:szCs w:val="18"/>
              </w:rPr>
            </w:pPr>
            <w:r w:rsidRPr="00122EF2">
              <w:rPr>
                <w:sz w:val="18"/>
                <w:szCs w:val="18"/>
              </w:rPr>
              <w:t>650</w:t>
            </w:r>
          </w:p>
        </w:tc>
        <w:tc>
          <w:tcPr>
            <w:tcW w:w="236" w:type="pct"/>
            <w:vAlign w:val="bottom"/>
          </w:tcPr>
          <w:p w:rsidR="00E23DF4" w:rsidRPr="00122EF2" w:rsidRDefault="00E23DF4" w:rsidP="00DF26B6">
            <w:pPr>
              <w:spacing w:after="0"/>
              <w:jc w:val="center"/>
              <w:rPr>
                <w:sz w:val="18"/>
                <w:szCs w:val="18"/>
              </w:rPr>
            </w:pPr>
            <w:r w:rsidRPr="00122EF2">
              <w:rPr>
                <w:sz w:val="18"/>
                <w:szCs w:val="18"/>
              </w:rPr>
              <w:t>627</w:t>
            </w:r>
          </w:p>
        </w:tc>
        <w:tc>
          <w:tcPr>
            <w:tcW w:w="280" w:type="pct"/>
            <w:vAlign w:val="bottom"/>
          </w:tcPr>
          <w:p w:rsidR="00E23DF4" w:rsidRPr="00122EF2" w:rsidRDefault="00E23DF4" w:rsidP="00DF26B6">
            <w:pPr>
              <w:spacing w:after="0"/>
              <w:jc w:val="center"/>
              <w:rPr>
                <w:sz w:val="18"/>
                <w:szCs w:val="18"/>
              </w:rPr>
            </w:pPr>
            <w:r w:rsidRPr="00122EF2">
              <w:rPr>
                <w:sz w:val="18"/>
                <w:szCs w:val="18"/>
              </w:rPr>
              <w:t>1,285</w:t>
            </w:r>
          </w:p>
        </w:tc>
        <w:tc>
          <w:tcPr>
            <w:tcW w:w="383" w:type="pct"/>
            <w:vAlign w:val="bottom"/>
          </w:tcPr>
          <w:p w:rsidR="00E23DF4" w:rsidRPr="00122EF2" w:rsidRDefault="00E23DF4" w:rsidP="00DF26B6">
            <w:pPr>
              <w:spacing w:after="0"/>
              <w:jc w:val="center"/>
              <w:rPr>
                <w:sz w:val="18"/>
                <w:szCs w:val="18"/>
              </w:rPr>
            </w:pPr>
            <w:r w:rsidRPr="00122EF2">
              <w:rPr>
                <w:sz w:val="18"/>
                <w:szCs w:val="18"/>
              </w:rPr>
              <w:t>550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7,017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1,426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1993</w:t>
            </w:r>
          </w:p>
        </w:tc>
        <w:tc>
          <w:tcPr>
            <w:tcW w:w="303" w:type="pct"/>
            <w:vAlign w:val="bottom"/>
          </w:tcPr>
          <w:p w:rsidR="00E23DF4" w:rsidRPr="00122EF2" w:rsidRDefault="00E23DF4" w:rsidP="00DF26B6">
            <w:pPr>
              <w:spacing w:after="0"/>
              <w:jc w:val="center"/>
              <w:rPr>
                <w:sz w:val="18"/>
                <w:szCs w:val="18"/>
              </w:rPr>
            </w:pPr>
            <w:r w:rsidRPr="00122EF2">
              <w:rPr>
                <w:sz w:val="18"/>
                <w:szCs w:val="18"/>
              </w:rPr>
              <w:t>90</w:t>
            </w:r>
          </w:p>
        </w:tc>
        <w:tc>
          <w:tcPr>
            <w:tcW w:w="267" w:type="pct"/>
            <w:vAlign w:val="bottom"/>
          </w:tcPr>
          <w:p w:rsidR="00E23DF4" w:rsidRPr="00122EF2" w:rsidRDefault="00E23DF4" w:rsidP="00DF26B6">
            <w:pPr>
              <w:spacing w:after="0"/>
              <w:jc w:val="center"/>
              <w:rPr>
                <w:sz w:val="18"/>
                <w:szCs w:val="18"/>
              </w:rPr>
            </w:pPr>
            <w:r w:rsidRPr="00122EF2">
              <w:rPr>
                <w:sz w:val="18"/>
                <w:szCs w:val="18"/>
              </w:rPr>
              <w:t>175</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50</w:t>
            </w:r>
          </w:p>
        </w:tc>
        <w:tc>
          <w:tcPr>
            <w:tcW w:w="257" w:type="pct"/>
            <w:vAlign w:val="bottom"/>
          </w:tcPr>
          <w:p w:rsidR="00E23DF4" w:rsidRPr="00122EF2" w:rsidRDefault="00E23DF4" w:rsidP="00DF26B6">
            <w:pPr>
              <w:spacing w:after="0"/>
              <w:jc w:val="center"/>
              <w:rPr>
                <w:sz w:val="18"/>
                <w:szCs w:val="18"/>
              </w:rPr>
            </w:pPr>
            <w:r w:rsidRPr="00122EF2">
              <w:rPr>
                <w:sz w:val="18"/>
                <w:szCs w:val="18"/>
              </w:rPr>
              <w:t>475</w:t>
            </w:r>
          </w:p>
        </w:tc>
        <w:tc>
          <w:tcPr>
            <w:tcW w:w="276" w:type="pct"/>
            <w:vAlign w:val="bottom"/>
          </w:tcPr>
          <w:p w:rsidR="00E23DF4" w:rsidRPr="00122EF2" w:rsidRDefault="00E23DF4" w:rsidP="00DF26B6">
            <w:pPr>
              <w:spacing w:after="0"/>
              <w:jc w:val="center"/>
              <w:rPr>
                <w:sz w:val="18"/>
                <w:szCs w:val="18"/>
              </w:rPr>
            </w:pPr>
            <w:r w:rsidRPr="00122EF2">
              <w:rPr>
                <w:sz w:val="18"/>
                <w:szCs w:val="18"/>
              </w:rPr>
              <w:t>325</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300</w:t>
            </w:r>
          </w:p>
        </w:tc>
        <w:tc>
          <w:tcPr>
            <w:tcW w:w="276" w:type="pct"/>
            <w:vAlign w:val="bottom"/>
          </w:tcPr>
          <w:p w:rsidR="00E23DF4" w:rsidRPr="00122EF2" w:rsidRDefault="00E23DF4" w:rsidP="00DF26B6">
            <w:pPr>
              <w:spacing w:after="0"/>
              <w:jc w:val="center"/>
              <w:rPr>
                <w:sz w:val="18"/>
                <w:szCs w:val="18"/>
              </w:rPr>
            </w:pPr>
            <w:r w:rsidRPr="00122EF2">
              <w:rPr>
                <w:sz w:val="18"/>
                <w:szCs w:val="18"/>
              </w:rPr>
              <w:t>310</w:t>
            </w:r>
          </w:p>
        </w:tc>
        <w:tc>
          <w:tcPr>
            <w:tcW w:w="322" w:type="pct"/>
            <w:vAlign w:val="bottom"/>
          </w:tcPr>
          <w:p w:rsidR="00E23DF4" w:rsidRPr="00122EF2" w:rsidRDefault="00E23DF4" w:rsidP="00DF26B6">
            <w:pPr>
              <w:spacing w:after="0"/>
              <w:jc w:val="center"/>
              <w:rPr>
                <w:sz w:val="18"/>
                <w:szCs w:val="18"/>
              </w:rPr>
            </w:pPr>
            <w:r w:rsidRPr="00122EF2">
              <w:rPr>
                <w:sz w:val="18"/>
                <w:szCs w:val="18"/>
              </w:rPr>
              <w:t>850</w:t>
            </w:r>
          </w:p>
        </w:tc>
        <w:tc>
          <w:tcPr>
            <w:tcW w:w="236" w:type="pct"/>
            <w:vAlign w:val="bottom"/>
          </w:tcPr>
          <w:p w:rsidR="00E23DF4" w:rsidRPr="00122EF2" w:rsidRDefault="00E23DF4" w:rsidP="00DF26B6">
            <w:pPr>
              <w:spacing w:after="0"/>
              <w:jc w:val="center"/>
              <w:rPr>
                <w:sz w:val="18"/>
                <w:szCs w:val="18"/>
              </w:rPr>
            </w:pPr>
            <w:r w:rsidRPr="00122EF2">
              <w:rPr>
                <w:sz w:val="18"/>
                <w:szCs w:val="18"/>
              </w:rPr>
              <w:t>725</w:t>
            </w:r>
          </w:p>
        </w:tc>
        <w:tc>
          <w:tcPr>
            <w:tcW w:w="280" w:type="pct"/>
            <w:vAlign w:val="bottom"/>
          </w:tcPr>
          <w:p w:rsidR="00E23DF4" w:rsidRPr="00122EF2" w:rsidRDefault="00E23DF4" w:rsidP="00DF26B6">
            <w:pPr>
              <w:spacing w:after="0"/>
              <w:jc w:val="center"/>
              <w:rPr>
                <w:sz w:val="18"/>
                <w:szCs w:val="18"/>
              </w:rPr>
            </w:pPr>
            <w:r w:rsidRPr="00122EF2">
              <w:rPr>
                <w:sz w:val="18"/>
                <w:szCs w:val="18"/>
              </w:rPr>
              <w:t>1,525</w:t>
            </w:r>
          </w:p>
        </w:tc>
        <w:tc>
          <w:tcPr>
            <w:tcW w:w="383" w:type="pct"/>
            <w:vAlign w:val="bottom"/>
          </w:tcPr>
          <w:p w:rsidR="00E23DF4" w:rsidRPr="00122EF2" w:rsidRDefault="00E23DF4" w:rsidP="00DF26B6">
            <w:pPr>
              <w:spacing w:after="0"/>
              <w:jc w:val="center"/>
              <w:rPr>
                <w:sz w:val="18"/>
                <w:szCs w:val="18"/>
              </w:rPr>
            </w:pPr>
            <w:r w:rsidRPr="00122EF2">
              <w:rPr>
                <w:sz w:val="18"/>
                <w:szCs w:val="18"/>
              </w:rPr>
              <w:t>600</w:t>
            </w:r>
          </w:p>
        </w:tc>
        <w:tc>
          <w:tcPr>
            <w:tcW w:w="390" w:type="pct"/>
            <w:vAlign w:val="bottom"/>
          </w:tcPr>
          <w:p w:rsidR="00E23DF4" w:rsidRPr="00122EF2" w:rsidRDefault="00E23DF4" w:rsidP="00DF26B6">
            <w:pPr>
              <w:spacing w:after="0"/>
              <w:jc w:val="center"/>
              <w:rPr>
                <w:sz w:val="18"/>
                <w:szCs w:val="18"/>
              </w:rPr>
            </w:pPr>
            <w:r w:rsidRPr="00122EF2">
              <w:rPr>
                <w:sz w:val="18"/>
                <w:szCs w:val="18"/>
              </w:rPr>
              <w:t>1,275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7,270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1994</w:t>
            </w:r>
          </w:p>
        </w:tc>
        <w:tc>
          <w:tcPr>
            <w:tcW w:w="303" w:type="pct"/>
            <w:vAlign w:val="bottom"/>
          </w:tcPr>
          <w:p w:rsidR="00E23DF4" w:rsidRPr="00122EF2" w:rsidRDefault="00E23DF4" w:rsidP="00DF26B6">
            <w:pPr>
              <w:spacing w:after="0"/>
              <w:jc w:val="center"/>
              <w:rPr>
                <w:sz w:val="18"/>
                <w:szCs w:val="18"/>
              </w:rPr>
            </w:pPr>
            <w:r w:rsidRPr="00122EF2">
              <w:rPr>
                <w:sz w:val="18"/>
                <w:szCs w:val="18"/>
              </w:rPr>
              <w:t>265</w:t>
            </w:r>
          </w:p>
        </w:tc>
        <w:tc>
          <w:tcPr>
            <w:tcW w:w="267" w:type="pct"/>
            <w:vAlign w:val="bottom"/>
          </w:tcPr>
          <w:p w:rsidR="00E23DF4" w:rsidRPr="00122EF2" w:rsidRDefault="00E23DF4" w:rsidP="00DF26B6">
            <w:pPr>
              <w:spacing w:after="0"/>
              <w:jc w:val="center"/>
              <w:rPr>
                <w:sz w:val="18"/>
                <w:szCs w:val="18"/>
              </w:rPr>
            </w:pPr>
            <w:r w:rsidRPr="00122EF2">
              <w:rPr>
                <w:sz w:val="18"/>
                <w:szCs w:val="18"/>
              </w:rPr>
              <w:t>220</w:t>
            </w:r>
          </w:p>
        </w:tc>
        <w:tc>
          <w:tcPr>
            <w:tcW w:w="341" w:type="pct"/>
            <w:vAlign w:val="bottom"/>
          </w:tcPr>
          <w:p w:rsidR="00E23DF4" w:rsidRPr="00122EF2" w:rsidRDefault="00E23DF4" w:rsidP="00DF26B6">
            <w:pPr>
              <w:spacing w:after="0"/>
              <w:jc w:val="center"/>
              <w:rPr>
                <w:sz w:val="18"/>
                <w:szCs w:val="18"/>
              </w:rPr>
            </w:pPr>
            <w:r w:rsidRPr="00122EF2">
              <w:rPr>
                <w:sz w:val="18"/>
                <w:szCs w:val="18"/>
              </w:rPr>
              <w:t>755</w:t>
            </w:r>
          </w:p>
        </w:tc>
        <w:tc>
          <w:tcPr>
            <w:tcW w:w="288" w:type="pct"/>
            <w:vAlign w:val="bottom"/>
          </w:tcPr>
          <w:p w:rsidR="00E23DF4" w:rsidRPr="00122EF2" w:rsidRDefault="00E23DF4" w:rsidP="00DF26B6">
            <w:pPr>
              <w:spacing w:after="0"/>
              <w:jc w:val="center"/>
              <w:rPr>
                <w:sz w:val="18"/>
                <w:szCs w:val="18"/>
              </w:rPr>
            </w:pPr>
            <w:r w:rsidRPr="00122EF2">
              <w:rPr>
                <w:sz w:val="18"/>
                <w:szCs w:val="18"/>
              </w:rPr>
              <w:t>200</w:t>
            </w:r>
          </w:p>
        </w:tc>
        <w:tc>
          <w:tcPr>
            <w:tcW w:w="257" w:type="pct"/>
            <w:vAlign w:val="bottom"/>
          </w:tcPr>
          <w:p w:rsidR="00E23DF4" w:rsidRPr="00122EF2" w:rsidRDefault="00E23DF4" w:rsidP="00DF26B6">
            <w:pPr>
              <w:spacing w:after="0"/>
              <w:jc w:val="center"/>
              <w:rPr>
                <w:sz w:val="18"/>
                <w:szCs w:val="18"/>
              </w:rPr>
            </w:pPr>
            <w:r w:rsidRPr="00122EF2">
              <w:rPr>
                <w:sz w:val="18"/>
                <w:szCs w:val="18"/>
              </w:rPr>
              <w:t>560</w:t>
            </w:r>
          </w:p>
        </w:tc>
        <w:tc>
          <w:tcPr>
            <w:tcW w:w="276" w:type="pct"/>
            <w:vAlign w:val="bottom"/>
          </w:tcPr>
          <w:p w:rsidR="00E23DF4" w:rsidRPr="00122EF2" w:rsidRDefault="00E23DF4" w:rsidP="00DF26B6">
            <w:pPr>
              <w:spacing w:after="0"/>
              <w:jc w:val="center"/>
              <w:rPr>
                <w:sz w:val="18"/>
                <w:szCs w:val="18"/>
              </w:rPr>
            </w:pPr>
            <w:r w:rsidRPr="00122EF2">
              <w:rPr>
                <w:sz w:val="18"/>
                <w:szCs w:val="18"/>
              </w:rPr>
              <w:t>175</w:t>
            </w:r>
          </w:p>
        </w:tc>
        <w:tc>
          <w:tcPr>
            <w:tcW w:w="246" w:type="pct"/>
            <w:vAlign w:val="bottom"/>
          </w:tcPr>
          <w:p w:rsidR="00E23DF4" w:rsidRPr="00122EF2" w:rsidRDefault="00E23DF4" w:rsidP="00DF26B6">
            <w:pPr>
              <w:spacing w:after="0"/>
              <w:jc w:val="center"/>
              <w:rPr>
                <w:sz w:val="18"/>
                <w:szCs w:val="18"/>
              </w:rPr>
            </w:pPr>
            <w:r w:rsidRPr="00122EF2">
              <w:rPr>
                <w:sz w:val="18"/>
                <w:szCs w:val="18"/>
              </w:rPr>
              <w:t>325</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475</w:t>
            </w:r>
          </w:p>
        </w:tc>
        <w:tc>
          <w:tcPr>
            <w:tcW w:w="322" w:type="pct"/>
            <w:vAlign w:val="bottom"/>
          </w:tcPr>
          <w:p w:rsidR="00E23DF4" w:rsidRPr="00122EF2" w:rsidRDefault="00E23DF4" w:rsidP="00DF26B6">
            <w:pPr>
              <w:spacing w:after="0"/>
              <w:jc w:val="center"/>
              <w:rPr>
                <w:sz w:val="18"/>
                <w:szCs w:val="18"/>
              </w:rPr>
            </w:pPr>
            <w:r w:rsidRPr="00122EF2">
              <w:rPr>
                <w:sz w:val="18"/>
                <w:szCs w:val="18"/>
              </w:rPr>
              <w:t>775</w:t>
            </w:r>
          </w:p>
        </w:tc>
        <w:tc>
          <w:tcPr>
            <w:tcW w:w="236" w:type="pct"/>
            <w:vAlign w:val="bottom"/>
          </w:tcPr>
          <w:p w:rsidR="00E23DF4" w:rsidRPr="00122EF2" w:rsidRDefault="00E23DF4" w:rsidP="00DF26B6">
            <w:pPr>
              <w:spacing w:after="0"/>
              <w:jc w:val="center"/>
              <w:rPr>
                <w:sz w:val="18"/>
                <w:szCs w:val="18"/>
              </w:rPr>
            </w:pPr>
            <w:r w:rsidRPr="00122EF2">
              <w:rPr>
                <w:sz w:val="18"/>
                <w:szCs w:val="18"/>
              </w:rPr>
              <w:t>1,100</w:t>
            </w:r>
          </w:p>
        </w:tc>
        <w:tc>
          <w:tcPr>
            <w:tcW w:w="280" w:type="pct"/>
            <w:vAlign w:val="bottom"/>
          </w:tcPr>
          <w:p w:rsidR="00E23DF4" w:rsidRPr="00122EF2" w:rsidRDefault="00E23DF4" w:rsidP="00DF26B6">
            <w:pPr>
              <w:spacing w:after="0"/>
              <w:jc w:val="center"/>
              <w:rPr>
                <w:sz w:val="18"/>
                <w:szCs w:val="18"/>
              </w:rPr>
            </w:pPr>
            <w:r w:rsidRPr="00122EF2">
              <w:rPr>
                <w:sz w:val="18"/>
                <w:szCs w:val="18"/>
              </w:rPr>
              <w:t>2,205</w:t>
            </w:r>
          </w:p>
        </w:tc>
        <w:tc>
          <w:tcPr>
            <w:tcW w:w="383" w:type="pct"/>
            <w:vAlign w:val="bottom"/>
          </w:tcPr>
          <w:p w:rsidR="00E23DF4" w:rsidRPr="00122EF2" w:rsidRDefault="00E23DF4" w:rsidP="00DF26B6">
            <w:pPr>
              <w:spacing w:after="0"/>
              <w:jc w:val="center"/>
              <w:rPr>
                <w:sz w:val="18"/>
                <w:szCs w:val="18"/>
              </w:rPr>
            </w:pPr>
            <w:r w:rsidRPr="00122EF2">
              <w:rPr>
                <w:sz w:val="18"/>
                <w:szCs w:val="18"/>
              </w:rPr>
              <w:t>560</w:t>
            </w:r>
          </w:p>
        </w:tc>
        <w:tc>
          <w:tcPr>
            <w:tcW w:w="390" w:type="pct"/>
            <w:vAlign w:val="bottom"/>
          </w:tcPr>
          <w:p w:rsidR="00E23DF4" w:rsidRPr="00122EF2" w:rsidRDefault="00E23DF4" w:rsidP="00DF26B6">
            <w:pPr>
              <w:spacing w:after="0"/>
              <w:jc w:val="center"/>
              <w:rPr>
                <w:sz w:val="18"/>
                <w:szCs w:val="18"/>
              </w:rPr>
            </w:pPr>
            <w:r w:rsidRPr="00122EF2">
              <w:rPr>
                <w:sz w:val="18"/>
                <w:szCs w:val="18"/>
              </w:rPr>
              <w:t>850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8,690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1,753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1995</w:t>
            </w:r>
          </w:p>
        </w:tc>
        <w:tc>
          <w:tcPr>
            <w:tcW w:w="303" w:type="pct"/>
            <w:vAlign w:val="bottom"/>
          </w:tcPr>
          <w:p w:rsidR="00E23DF4" w:rsidRPr="00122EF2" w:rsidRDefault="00E23DF4" w:rsidP="00DF26B6">
            <w:pPr>
              <w:spacing w:after="0"/>
              <w:jc w:val="center"/>
              <w:rPr>
                <w:sz w:val="18"/>
                <w:szCs w:val="18"/>
              </w:rPr>
            </w:pPr>
            <w:r w:rsidRPr="00122EF2">
              <w:rPr>
                <w:sz w:val="18"/>
                <w:szCs w:val="18"/>
              </w:rPr>
              <w:t>250</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435</w:t>
            </w:r>
          </w:p>
        </w:tc>
        <w:tc>
          <w:tcPr>
            <w:tcW w:w="288" w:type="pct"/>
            <w:vAlign w:val="bottom"/>
          </w:tcPr>
          <w:p w:rsidR="00E23DF4" w:rsidRPr="00122EF2" w:rsidRDefault="00E23DF4" w:rsidP="00DF26B6">
            <w:pPr>
              <w:spacing w:after="0"/>
              <w:jc w:val="center"/>
              <w:rPr>
                <w:sz w:val="18"/>
                <w:szCs w:val="18"/>
              </w:rPr>
            </w:pPr>
            <w:r w:rsidRPr="00122EF2">
              <w:rPr>
                <w:sz w:val="18"/>
                <w:szCs w:val="18"/>
              </w:rPr>
              <w:t>165</w:t>
            </w:r>
          </w:p>
        </w:tc>
        <w:tc>
          <w:tcPr>
            <w:tcW w:w="257" w:type="pct"/>
            <w:vAlign w:val="bottom"/>
          </w:tcPr>
          <w:p w:rsidR="00E23DF4" w:rsidRPr="00122EF2" w:rsidRDefault="00E23DF4" w:rsidP="00DF26B6">
            <w:pPr>
              <w:spacing w:after="0"/>
              <w:jc w:val="center"/>
              <w:rPr>
                <w:sz w:val="18"/>
                <w:szCs w:val="18"/>
              </w:rPr>
            </w:pPr>
            <w:r w:rsidRPr="00122EF2">
              <w:rPr>
                <w:sz w:val="18"/>
                <w:szCs w:val="18"/>
              </w:rPr>
              <w:t>600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246" w:type="pct"/>
            <w:vAlign w:val="bottom"/>
          </w:tcPr>
          <w:p w:rsidR="00E23DF4" w:rsidRPr="00122EF2" w:rsidRDefault="00E23DF4" w:rsidP="00DF26B6">
            <w:pPr>
              <w:spacing w:after="0"/>
              <w:jc w:val="center"/>
              <w:rPr>
                <w:sz w:val="18"/>
                <w:szCs w:val="18"/>
              </w:rPr>
            </w:pPr>
            <w:r w:rsidRPr="00122EF2">
              <w:rPr>
                <w:sz w:val="18"/>
                <w:szCs w:val="18"/>
              </w:rPr>
              <w:t>415</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400</w:t>
            </w:r>
          </w:p>
        </w:tc>
        <w:tc>
          <w:tcPr>
            <w:tcW w:w="322" w:type="pct"/>
            <w:vAlign w:val="bottom"/>
          </w:tcPr>
          <w:p w:rsidR="00E23DF4" w:rsidRPr="00122EF2" w:rsidRDefault="00E23DF4" w:rsidP="00DF26B6">
            <w:pPr>
              <w:spacing w:after="0"/>
              <w:jc w:val="center"/>
              <w:rPr>
                <w:sz w:val="18"/>
                <w:szCs w:val="18"/>
              </w:rPr>
            </w:pPr>
            <w:r w:rsidRPr="00122EF2">
              <w:rPr>
                <w:sz w:val="18"/>
                <w:szCs w:val="18"/>
              </w:rPr>
              <w:t>800</w:t>
            </w:r>
          </w:p>
        </w:tc>
        <w:tc>
          <w:tcPr>
            <w:tcW w:w="236" w:type="pct"/>
            <w:vAlign w:val="bottom"/>
          </w:tcPr>
          <w:p w:rsidR="00E23DF4" w:rsidRPr="00122EF2" w:rsidRDefault="00E23DF4" w:rsidP="00DF26B6">
            <w:pPr>
              <w:spacing w:after="0"/>
              <w:jc w:val="center"/>
              <w:rPr>
                <w:sz w:val="18"/>
                <w:szCs w:val="18"/>
              </w:rPr>
            </w:pPr>
            <w:r w:rsidRPr="00122EF2">
              <w:rPr>
                <w:sz w:val="18"/>
                <w:szCs w:val="18"/>
              </w:rPr>
              <w:t>1,155</w:t>
            </w:r>
          </w:p>
        </w:tc>
        <w:tc>
          <w:tcPr>
            <w:tcW w:w="280" w:type="pct"/>
            <w:vAlign w:val="bottom"/>
          </w:tcPr>
          <w:p w:rsidR="00E23DF4" w:rsidRPr="00122EF2" w:rsidRDefault="00E23DF4" w:rsidP="00DF26B6">
            <w:pPr>
              <w:spacing w:after="0"/>
              <w:jc w:val="center"/>
              <w:rPr>
                <w:sz w:val="18"/>
                <w:szCs w:val="18"/>
              </w:rPr>
            </w:pPr>
            <w:r w:rsidRPr="00122EF2">
              <w:rPr>
                <w:sz w:val="18"/>
                <w:szCs w:val="18"/>
              </w:rPr>
              <w:t>1,385</w:t>
            </w:r>
          </w:p>
        </w:tc>
        <w:tc>
          <w:tcPr>
            <w:tcW w:w="383" w:type="pct"/>
            <w:vAlign w:val="bottom"/>
          </w:tcPr>
          <w:p w:rsidR="00E23DF4" w:rsidRPr="00122EF2" w:rsidRDefault="00E23DF4" w:rsidP="00DF26B6">
            <w:pPr>
              <w:spacing w:after="0"/>
              <w:jc w:val="center"/>
              <w:rPr>
                <w:sz w:val="18"/>
                <w:szCs w:val="18"/>
              </w:rPr>
            </w:pPr>
            <w:r w:rsidRPr="00122EF2">
              <w:rPr>
                <w:sz w:val="18"/>
                <w:szCs w:val="18"/>
              </w:rPr>
              <w:t>82</w:t>
            </w:r>
          </w:p>
        </w:tc>
        <w:tc>
          <w:tcPr>
            <w:tcW w:w="390" w:type="pct"/>
            <w:vAlign w:val="bottom"/>
          </w:tcPr>
          <w:p w:rsidR="00E23DF4" w:rsidRPr="00122EF2" w:rsidRDefault="00E23DF4" w:rsidP="00DF26B6">
            <w:pPr>
              <w:spacing w:after="0"/>
              <w:jc w:val="center"/>
              <w:rPr>
                <w:sz w:val="18"/>
                <w:szCs w:val="18"/>
              </w:rPr>
            </w:pPr>
            <w:r w:rsidRPr="00122EF2">
              <w:rPr>
                <w:sz w:val="18"/>
                <w:szCs w:val="18"/>
              </w:rPr>
              <w:t>2,446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8,627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1996</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92</w:t>
            </w:r>
          </w:p>
        </w:tc>
        <w:tc>
          <w:tcPr>
            <w:tcW w:w="341" w:type="pct"/>
            <w:vAlign w:val="bottom"/>
          </w:tcPr>
          <w:p w:rsidR="00E23DF4" w:rsidRPr="00122EF2" w:rsidRDefault="00E23DF4" w:rsidP="00DF26B6">
            <w:pPr>
              <w:spacing w:after="0"/>
              <w:jc w:val="center"/>
              <w:rPr>
                <w:sz w:val="18"/>
                <w:szCs w:val="18"/>
              </w:rPr>
            </w:pPr>
            <w:r w:rsidRPr="00122EF2">
              <w:rPr>
                <w:sz w:val="18"/>
                <w:szCs w:val="18"/>
              </w:rPr>
              <w:t>383</w:t>
            </w:r>
          </w:p>
        </w:tc>
        <w:tc>
          <w:tcPr>
            <w:tcW w:w="288" w:type="pct"/>
            <w:vAlign w:val="bottom"/>
          </w:tcPr>
          <w:p w:rsidR="00E23DF4" w:rsidRPr="00122EF2" w:rsidRDefault="00E23DF4" w:rsidP="00DF26B6">
            <w:pPr>
              <w:spacing w:after="0"/>
              <w:jc w:val="center"/>
              <w:rPr>
                <w:sz w:val="18"/>
                <w:szCs w:val="18"/>
              </w:rPr>
            </w:pPr>
            <w:r w:rsidRPr="00122EF2">
              <w:rPr>
                <w:sz w:val="18"/>
                <w:szCs w:val="18"/>
              </w:rPr>
              <w:t>40</w:t>
            </w:r>
          </w:p>
        </w:tc>
        <w:tc>
          <w:tcPr>
            <w:tcW w:w="257" w:type="pct"/>
            <w:vAlign w:val="bottom"/>
          </w:tcPr>
          <w:p w:rsidR="00E23DF4" w:rsidRPr="00122EF2" w:rsidRDefault="00E23DF4" w:rsidP="00DF26B6">
            <w:pPr>
              <w:spacing w:after="0"/>
              <w:jc w:val="center"/>
              <w:rPr>
                <w:sz w:val="18"/>
                <w:szCs w:val="18"/>
              </w:rPr>
            </w:pPr>
            <w:r w:rsidRPr="00122EF2">
              <w:rPr>
                <w:sz w:val="18"/>
                <w:szCs w:val="18"/>
              </w:rPr>
              <w:t>570</w:t>
            </w:r>
          </w:p>
        </w:tc>
        <w:tc>
          <w:tcPr>
            <w:tcW w:w="276" w:type="pct"/>
            <w:vAlign w:val="bottom"/>
          </w:tcPr>
          <w:p w:rsidR="00E23DF4" w:rsidRPr="00122EF2" w:rsidRDefault="00E23DF4" w:rsidP="00DF26B6">
            <w:pPr>
              <w:spacing w:after="0"/>
              <w:jc w:val="center"/>
              <w:rPr>
                <w:sz w:val="18"/>
                <w:szCs w:val="18"/>
              </w:rPr>
            </w:pPr>
            <w:r w:rsidRPr="00122EF2">
              <w:rPr>
                <w:sz w:val="18"/>
                <w:szCs w:val="18"/>
              </w:rPr>
              <w:t>230</w:t>
            </w:r>
          </w:p>
        </w:tc>
        <w:tc>
          <w:tcPr>
            <w:tcW w:w="246" w:type="pct"/>
            <w:vAlign w:val="bottom"/>
          </w:tcPr>
          <w:p w:rsidR="00E23DF4" w:rsidRPr="00122EF2" w:rsidRDefault="00E23DF4" w:rsidP="00DF26B6">
            <w:pPr>
              <w:spacing w:after="0"/>
              <w:jc w:val="center"/>
              <w:rPr>
                <w:sz w:val="18"/>
                <w:szCs w:val="18"/>
              </w:rPr>
            </w:pPr>
            <w:r w:rsidRPr="00122EF2">
              <w:rPr>
                <w:sz w:val="18"/>
                <w:szCs w:val="18"/>
              </w:rPr>
              <w:t>457</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240</w:t>
            </w:r>
          </w:p>
        </w:tc>
        <w:tc>
          <w:tcPr>
            <w:tcW w:w="322" w:type="pct"/>
            <w:vAlign w:val="bottom"/>
          </w:tcPr>
          <w:p w:rsidR="00E23DF4" w:rsidRPr="00122EF2" w:rsidRDefault="00E23DF4" w:rsidP="00DF26B6">
            <w:pPr>
              <w:spacing w:after="0"/>
              <w:jc w:val="center"/>
              <w:rPr>
                <w:sz w:val="18"/>
                <w:szCs w:val="18"/>
              </w:rPr>
            </w:pPr>
            <w:r w:rsidRPr="00122EF2">
              <w:rPr>
                <w:sz w:val="18"/>
                <w:szCs w:val="18"/>
              </w:rPr>
              <w:t>829</w:t>
            </w:r>
          </w:p>
        </w:tc>
        <w:tc>
          <w:tcPr>
            <w:tcW w:w="236" w:type="pct"/>
            <w:vAlign w:val="bottom"/>
          </w:tcPr>
          <w:p w:rsidR="00E23DF4" w:rsidRPr="00122EF2" w:rsidRDefault="00E23DF4" w:rsidP="00DF26B6">
            <w:pPr>
              <w:spacing w:after="0"/>
              <w:jc w:val="center"/>
              <w:rPr>
                <w:sz w:val="18"/>
                <w:szCs w:val="18"/>
              </w:rPr>
            </w:pPr>
            <w:r w:rsidRPr="00122EF2">
              <w:rPr>
                <w:sz w:val="18"/>
                <w:szCs w:val="18"/>
              </w:rPr>
              <w:t>1,506</w:t>
            </w:r>
          </w:p>
        </w:tc>
        <w:tc>
          <w:tcPr>
            <w:tcW w:w="280" w:type="pct"/>
            <w:vAlign w:val="bottom"/>
          </w:tcPr>
          <w:p w:rsidR="00E23DF4" w:rsidRPr="00122EF2" w:rsidRDefault="00E23DF4" w:rsidP="00DF26B6">
            <w:pPr>
              <w:spacing w:after="0"/>
              <w:jc w:val="center"/>
              <w:rPr>
                <w:sz w:val="18"/>
                <w:szCs w:val="18"/>
              </w:rPr>
            </w:pPr>
            <w:r w:rsidRPr="00122EF2">
              <w:rPr>
                <w:sz w:val="18"/>
                <w:szCs w:val="18"/>
              </w:rPr>
              <w:t>1,924</w:t>
            </w:r>
          </w:p>
        </w:tc>
        <w:tc>
          <w:tcPr>
            <w:tcW w:w="383" w:type="pct"/>
            <w:vAlign w:val="bottom"/>
          </w:tcPr>
          <w:p w:rsidR="00E23DF4" w:rsidRPr="00122EF2" w:rsidRDefault="00E23DF4" w:rsidP="00DF26B6">
            <w:pPr>
              <w:spacing w:after="0"/>
              <w:jc w:val="center"/>
              <w:rPr>
                <w:sz w:val="18"/>
                <w:szCs w:val="18"/>
              </w:rPr>
            </w:pPr>
            <w:r w:rsidRPr="00122EF2">
              <w:rPr>
                <w:sz w:val="18"/>
                <w:szCs w:val="18"/>
              </w:rPr>
              <w:t>440</w:t>
            </w:r>
          </w:p>
        </w:tc>
        <w:tc>
          <w:tcPr>
            <w:tcW w:w="390" w:type="pct"/>
            <w:vAlign w:val="bottom"/>
          </w:tcPr>
          <w:p w:rsidR="00E23DF4" w:rsidRPr="00122EF2" w:rsidRDefault="00E23DF4" w:rsidP="00DF26B6">
            <w:pPr>
              <w:spacing w:after="0"/>
              <w:jc w:val="center"/>
              <w:rPr>
                <w:sz w:val="18"/>
                <w:szCs w:val="18"/>
              </w:rPr>
            </w:pPr>
            <w:r w:rsidRPr="00122EF2">
              <w:rPr>
                <w:sz w:val="18"/>
                <w:szCs w:val="18"/>
              </w:rPr>
              <w:t>1,806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8,831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1997</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shd w:val="clear" w:color="auto" w:fill="D9D9D9" w:themeFill="background1" w:themeFillShade="D9"/>
            <w:vAlign w:val="bottom"/>
          </w:tcPr>
          <w:p w:rsidR="00E23DF4" w:rsidRPr="001E255F" w:rsidRDefault="00E23DF4" w:rsidP="00DF26B6">
            <w:pPr>
              <w:spacing w:after="0"/>
              <w:jc w:val="center"/>
              <w:rPr>
                <w:b/>
                <w:sz w:val="18"/>
                <w:szCs w:val="18"/>
              </w:rPr>
            </w:pPr>
            <w:r w:rsidRPr="001E255F">
              <w:rPr>
                <w:b/>
                <w:sz w:val="18"/>
                <w:szCs w:val="18"/>
              </w:rPr>
              <w:t>82</w:t>
            </w:r>
          </w:p>
        </w:tc>
        <w:tc>
          <w:tcPr>
            <w:tcW w:w="341" w:type="pct"/>
            <w:vAlign w:val="bottom"/>
          </w:tcPr>
          <w:p w:rsidR="00E23DF4" w:rsidRPr="00122EF2" w:rsidRDefault="00E23DF4" w:rsidP="00DF26B6">
            <w:pPr>
              <w:spacing w:after="0"/>
              <w:jc w:val="center"/>
              <w:rPr>
                <w:sz w:val="18"/>
                <w:szCs w:val="18"/>
              </w:rPr>
            </w:pPr>
            <w:r w:rsidRPr="00122EF2">
              <w:rPr>
                <w:sz w:val="18"/>
                <w:szCs w:val="18"/>
              </w:rPr>
              <w:t>420</w:t>
            </w:r>
          </w:p>
        </w:tc>
        <w:tc>
          <w:tcPr>
            <w:tcW w:w="288" w:type="pct"/>
            <w:vAlign w:val="bottom"/>
          </w:tcPr>
          <w:p w:rsidR="00E23DF4" w:rsidRPr="00122EF2" w:rsidRDefault="00E23DF4" w:rsidP="00DF26B6">
            <w:pPr>
              <w:spacing w:after="0"/>
              <w:jc w:val="center"/>
              <w:rPr>
                <w:sz w:val="18"/>
                <w:szCs w:val="18"/>
              </w:rPr>
            </w:pPr>
            <w:r w:rsidRPr="00122EF2">
              <w:rPr>
                <w:sz w:val="18"/>
                <w:szCs w:val="18"/>
              </w:rPr>
              <w:t>60</w:t>
            </w:r>
          </w:p>
        </w:tc>
        <w:tc>
          <w:tcPr>
            <w:tcW w:w="25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353</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73</w:t>
            </w:r>
          </w:p>
        </w:tc>
        <w:tc>
          <w:tcPr>
            <w:tcW w:w="24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295</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vAlign w:val="bottom"/>
          </w:tcPr>
          <w:p w:rsidR="00E23DF4" w:rsidRPr="00122EF2" w:rsidRDefault="00E23DF4" w:rsidP="00DF26B6">
            <w:pPr>
              <w:spacing w:after="0"/>
              <w:jc w:val="center"/>
              <w:rPr>
                <w:sz w:val="18"/>
                <w:szCs w:val="18"/>
              </w:rPr>
            </w:pPr>
            <w:r w:rsidRPr="00122EF2">
              <w:rPr>
                <w:sz w:val="18"/>
                <w:szCs w:val="18"/>
              </w:rPr>
              <w:t>140</w:t>
            </w:r>
          </w:p>
        </w:tc>
        <w:tc>
          <w:tcPr>
            <w:tcW w:w="322" w:type="pct"/>
            <w:vAlign w:val="bottom"/>
          </w:tcPr>
          <w:p w:rsidR="00E23DF4" w:rsidRPr="00122EF2" w:rsidRDefault="00E23DF4" w:rsidP="00DF26B6">
            <w:pPr>
              <w:spacing w:after="0"/>
              <w:jc w:val="center"/>
              <w:rPr>
                <w:sz w:val="18"/>
                <w:szCs w:val="18"/>
              </w:rPr>
            </w:pPr>
            <w:r w:rsidRPr="00122EF2">
              <w:rPr>
                <w:sz w:val="18"/>
                <w:szCs w:val="18"/>
              </w:rPr>
              <w:t>1,143</w:t>
            </w:r>
          </w:p>
        </w:tc>
        <w:tc>
          <w:tcPr>
            <w:tcW w:w="236" w:type="pct"/>
            <w:vAlign w:val="bottom"/>
          </w:tcPr>
          <w:p w:rsidR="00E23DF4" w:rsidRPr="00122EF2" w:rsidRDefault="00E23DF4" w:rsidP="00DF26B6">
            <w:pPr>
              <w:spacing w:after="0"/>
              <w:jc w:val="center"/>
              <w:rPr>
                <w:sz w:val="18"/>
                <w:szCs w:val="18"/>
              </w:rPr>
            </w:pPr>
            <w:r w:rsidRPr="00122EF2">
              <w:rPr>
                <w:sz w:val="18"/>
                <w:szCs w:val="18"/>
              </w:rPr>
              <w:t>571</w:t>
            </w:r>
          </w:p>
        </w:tc>
        <w:tc>
          <w:tcPr>
            <w:tcW w:w="280" w:type="pct"/>
            <w:vAlign w:val="bottom"/>
          </w:tcPr>
          <w:p w:rsidR="00E23DF4" w:rsidRPr="00122EF2" w:rsidRDefault="00E23DF4" w:rsidP="00DF26B6">
            <w:pPr>
              <w:spacing w:after="0"/>
              <w:jc w:val="center"/>
              <w:rPr>
                <w:sz w:val="18"/>
                <w:szCs w:val="18"/>
              </w:rPr>
            </w:pPr>
            <w:r w:rsidRPr="00122EF2">
              <w:rPr>
                <w:sz w:val="18"/>
                <w:szCs w:val="18"/>
              </w:rPr>
              <w:t>759</w:t>
            </w:r>
          </w:p>
        </w:tc>
        <w:tc>
          <w:tcPr>
            <w:tcW w:w="383" w:type="pct"/>
            <w:vAlign w:val="bottom"/>
          </w:tcPr>
          <w:p w:rsidR="00E23DF4" w:rsidRPr="00122EF2" w:rsidRDefault="00E23DF4" w:rsidP="00DF26B6">
            <w:pPr>
              <w:spacing w:after="0"/>
              <w:jc w:val="center"/>
              <w:rPr>
                <w:sz w:val="18"/>
                <w:szCs w:val="18"/>
              </w:rPr>
            </w:pPr>
            <w:r w:rsidRPr="00122EF2">
              <w:rPr>
                <w:sz w:val="18"/>
                <w:szCs w:val="18"/>
              </w:rPr>
              <w:t>32</w:t>
            </w:r>
          </w:p>
        </w:tc>
        <w:tc>
          <w:tcPr>
            <w:tcW w:w="390" w:type="pct"/>
            <w:vAlign w:val="bottom"/>
          </w:tcPr>
          <w:p w:rsidR="00E23DF4" w:rsidRPr="00122EF2" w:rsidRDefault="00E23DF4" w:rsidP="00DF26B6">
            <w:pPr>
              <w:spacing w:after="0"/>
              <w:jc w:val="center"/>
              <w:rPr>
                <w:sz w:val="18"/>
                <w:szCs w:val="18"/>
              </w:rPr>
            </w:pPr>
            <w:r w:rsidRPr="00122EF2">
              <w:rPr>
                <w:sz w:val="18"/>
                <w:szCs w:val="18"/>
              </w:rPr>
              <w:t>847</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5,025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1998</w:t>
            </w:r>
          </w:p>
        </w:tc>
        <w:tc>
          <w:tcPr>
            <w:tcW w:w="303" w:type="pct"/>
            <w:vAlign w:val="bottom"/>
          </w:tcPr>
          <w:p w:rsidR="00E23DF4" w:rsidRPr="00122EF2" w:rsidRDefault="00E23DF4" w:rsidP="00DF26B6">
            <w:pPr>
              <w:spacing w:after="0"/>
              <w:jc w:val="center"/>
              <w:rPr>
                <w:sz w:val="18"/>
                <w:szCs w:val="18"/>
              </w:rPr>
            </w:pPr>
            <w:r w:rsidRPr="00122EF2">
              <w:rPr>
                <w:sz w:val="18"/>
                <w:szCs w:val="18"/>
              </w:rPr>
              <w:t>94</w:t>
            </w:r>
          </w:p>
        </w:tc>
        <w:tc>
          <w:tcPr>
            <w:tcW w:w="267" w:type="pct"/>
            <w:vAlign w:val="bottom"/>
          </w:tcPr>
          <w:p w:rsidR="00E23DF4" w:rsidRPr="00122EF2" w:rsidRDefault="00E23DF4" w:rsidP="00DF26B6">
            <w:pPr>
              <w:spacing w:after="0"/>
              <w:jc w:val="center"/>
              <w:rPr>
                <w:sz w:val="18"/>
                <w:szCs w:val="18"/>
              </w:rPr>
            </w:pPr>
            <w:r w:rsidRPr="00122EF2">
              <w:rPr>
                <w:sz w:val="18"/>
                <w:szCs w:val="18"/>
              </w:rPr>
              <w:t>130</w:t>
            </w:r>
          </w:p>
        </w:tc>
        <w:tc>
          <w:tcPr>
            <w:tcW w:w="341" w:type="pct"/>
            <w:vAlign w:val="bottom"/>
          </w:tcPr>
          <w:p w:rsidR="00E23DF4" w:rsidRPr="00122EF2" w:rsidRDefault="00E23DF4" w:rsidP="00DF26B6">
            <w:pPr>
              <w:spacing w:after="0"/>
              <w:jc w:val="center"/>
              <w:rPr>
                <w:sz w:val="18"/>
                <w:szCs w:val="18"/>
              </w:rPr>
            </w:pPr>
            <w:r w:rsidRPr="00122EF2">
              <w:rPr>
                <w:sz w:val="18"/>
                <w:szCs w:val="18"/>
              </w:rPr>
              <w:t>460</w:t>
            </w:r>
          </w:p>
        </w:tc>
        <w:tc>
          <w:tcPr>
            <w:tcW w:w="288" w:type="pct"/>
            <w:vAlign w:val="bottom"/>
          </w:tcPr>
          <w:p w:rsidR="00E23DF4" w:rsidRPr="00122EF2" w:rsidRDefault="00E23DF4" w:rsidP="00DF26B6">
            <w:pPr>
              <w:spacing w:after="0"/>
              <w:jc w:val="center"/>
              <w:rPr>
                <w:sz w:val="18"/>
                <w:szCs w:val="18"/>
              </w:rPr>
            </w:pPr>
            <w:r w:rsidRPr="00122EF2">
              <w:rPr>
                <w:sz w:val="18"/>
                <w:szCs w:val="18"/>
              </w:rPr>
              <w:t>120</w:t>
            </w:r>
          </w:p>
        </w:tc>
        <w:tc>
          <w:tcPr>
            <w:tcW w:w="257" w:type="pct"/>
            <w:vAlign w:val="bottom"/>
          </w:tcPr>
          <w:p w:rsidR="00E23DF4" w:rsidRPr="00122EF2" w:rsidRDefault="00E23DF4" w:rsidP="00DF26B6">
            <w:pPr>
              <w:spacing w:after="0"/>
              <w:jc w:val="center"/>
              <w:rPr>
                <w:sz w:val="18"/>
                <w:szCs w:val="18"/>
              </w:rPr>
            </w:pPr>
            <w:r w:rsidRPr="00122EF2">
              <w:rPr>
                <w:sz w:val="18"/>
                <w:szCs w:val="18"/>
              </w:rPr>
              <w:t>304</w:t>
            </w:r>
          </w:p>
        </w:tc>
        <w:tc>
          <w:tcPr>
            <w:tcW w:w="276" w:type="pct"/>
            <w:vAlign w:val="bottom"/>
          </w:tcPr>
          <w:p w:rsidR="00E23DF4" w:rsidRPr="00122EF2" w:rsidRDefault="00E23DF4" w:rsidP="00DF26B6">
            <w:pPr>
              <w:spacing w:after="0"/>
              <w:jc w:val="center"/>
              <w:rPr>
                <w:sz w:val="18"/>
                <w:szCs w:val="18"/>
              </w:rPr>
            </w:pPr>
            <w:r w:rsidRPr="00122EF2">
              <w:rPr>
                <w:sz w:val="18"/>
                <w:szCs w:val="18"/>
              </w:rPr>
              <w:t>50</w:t>
            </w:r>
          </w:p>
        </w:tc>
        <w:tc>
          <w:tcPr>
            <w:tcW w:w="246" w:type="pct"/>
            <w:vAlign w:val="bottom"/>
          </w:tcPr>
          <w:p w:rsidR="00E23DF4" w:rsidRPr="00122EF2" w:rsidRDefault="00E23DF4" w:rsidP="00DF26B6">
            <w:pPr>
              <w:spacing w:after="0"/>
              <w:jc w:val="center"/>
              <w:rPr>
                <w:sz w:val="18"/>
                <w:szCs w:val="18"/>
              </w:rPr>
            </w:pPr>
            <w:r w:rsidRPr="00122EF2">
              <w:rPr>
                <w:sz w:val="18"/>
                <w:szCs w:val="18"/>
              </w:rPr>
              <w:t>411</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280</w:t>
            </w:r>
          </w:p>
        </w:tc>
        <w:tc>
          <w:tcPr>
            <w:tcW w:w="322" w:type="pct"/>
            <w:vAlign w:val="bottom"/>
          </w:tcPr>
          <w:p w:rsidR="00E23DF4" w:rsidRPr="00122EF2" w:rsidRDefault="00E23DF4" w:rsidP="00DF26B6">
            <w:pPr>
              <w:spacing w:after="0"/>
              <w:jc w:val="center"/>
              <w:rPr>
                <w:sz w:val="18"/>
                <w:szCs w:val="18"/>
              </w:rPr>
            </w:pPr>
            <w:r w:rsidRPr="00122EF2">
              <w:rPr>
                <w:sz w:val="18"/>
                <w:szCs w:val="18"/>
              </w:rPr>
              <w:t>1,004</w:t>
            </w:r>
          </w:p>
        </w:tc>
        <w:tc>
          <w:tcPr>
            <w:tcW w:w="236" w:type="pct"/>
            <w:vAlign w:val="bottom"/>
          </w:tcPr>
          <w:p w:rsidR="00E23DF4" w:rsidRPr="00122EF2" w:rsidRDefault="00E23DF4" w:rsidP="00DF26B6">
            <w:pPr>
              <w:spacing w:after="0"/>
              <w:jc w:val="center"/>
              <w:rPr>
                <w:sz w:val="18"/>
                <w:szCs w:val="18"/>
              </w:rPr>
            </w:pPr>
            <w:r w:rsidRPr="00122EF2">
              <w:rPr>
                <w:sz w:val="18"/>
                <w:szCs w:val="18"/>
              </w:rPr>
              <w:t>1,169</w:t>
            </w:r>
          </w:p>
        </w:tc>
        <w:tc>
          <w:tcPr>
            <w:tcW w:w="280" w:type="pct"/>
            <w:vAlign w:val="bottom"/>
          </w:tcPr>
          <w:p w:rsidR="00E23DF4" w:rsidRPr="00122EF2" w:rsidRDefault="00E23DF4" w:rsidP="00DF26B6">
            <w:pPr>
              <w:spacing w:after="0"/>
              <w:jc w:val="center"/>
              <w:rPr>
                <w:sz w:val="18"/>
                <w:szCs w:val="18"/>
              </w:rPr>
            </w:pPr>
            <w:r w:rsidRPr="00122EF2">
              <w:rPr>
                <w:sz w:val="18"/>
                <w:szCs w:val="18"/>
              </w:rPr>
              <w:t>1,961</w:t>
            </w:r>
          </w:p>
        </w:tc>
        <w:tc>
          <w:tcPr>
            <w:tcW w:w="383" w:type="pct"/>
            <w:vAlign w:val="bottom"/>
          </w:tcPr>
          <w:p w:rsidR="00E23DF4" w:rsidRPr="00122EF2" w:rsidRDefault="00E23DF4" w:rsidP="00DF26B6">
            <w:pPr>
              <w:spacing w:after="0"/>
              <w:jc w:val="center"/>
              <w:rPr>
                <w:sz w:val="18"/>
                <w:szCs w:val="18"/>
              </w:rPr>
            </w:pPr>
            <w:r w:rsidRPr="00122EF2">
              <w:rPr>
                <w:sz w:val="18"/>
                <w:szCs w:val="18"/>
              </w:rPr>
              <w:t>256</w:t>
            </w:r>
          </w:p>
        </w:tc>
        <w:tc>
          <w:tcPr>
            <w:tcW w:w="390" w:type="pct"/>
            <w:vAlign w:val="bottom"/>
          </w:tcPr>
          <w:p w:rsidR="00E23DF4" w:rsidRPr="00122EF2" w:rsidRDefault="00E23DF4" w:rsidP="00DF26B6">
            <w:pPr>
              <w:spacing w:after="0"/>
              <w:jc w:val="center"/>
              <w:rPr>
                <w:sz w:val="18"/>
                <w:szCs w:val="18"/>
              </w:rPr>
            </w:pPr>
            <w:r w:rsidRPr="00122EF2">
              <w:rPr>
                <w:sz w:val="18"/>
                <w:szCs w:val="18"/>
              </w:rPr>
              <w:t>666</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7,095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983</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1999</w:t>
            </w:r>
          </w:p>
        </w:tc>
        <w:tc>
          <w:tcPr>
            <w:tcW w:w="303" w:type="pct"/>
            <w:vAlign w:val="bottom"/>
          </w:tcPr>
          <w:p w:rsidR="00E23DF4" w:rsidRPr="00122EF2" w:rsidRDefault="00E23DF4" w:rsidP="00DF26B6">
            <w:pPr>
              <w:spacing w:after="0"/>
              <w:jc w:val="center"/>
              <w:rPr>
                <w:sz w:val="18"/>
                <w:szCs w:val="18"/>
              </w:rPr>
            </w:pPr>
            <w:r w:rsidRPr="00122EF2">
              <w:rPr>
                <w:sz w:val="18"/>
                <w:szCs w:val="18"/>
              </w:rPr>
              <w:t>75</w:t>
            </w:r>
          </w:p>
        </w:tc>
        <w:tc>
          <w:tcPr>
            <w:tcW w:w="267" w:type="pct"/>
            <w:vAlign w:val="bottom"/>
          </w:tcPr>
          <w:p w:rsidR="00E23DF4" w:rsidRPr="00122EF2" w:rsidRDefault="00E23DF4" w:rsidP="00DF26B6">
            <w:pPr>
              <w:spacing w:after="0"/>
              <w:jc w:val="center"/>
              <w:rPr>
                <w:sz w:val="18"/>
                <w:szCs w:val="18"/>
              </w:rPr>
            </w:pPr>
            <w:r w:rsidRPr="00122EF2">
              <w:rPr>
                <w:sz w:val="18"/>
                <w:szCs w:val="18"/>
              </w:rPr>
              <w:t>127</w:t>
            </w:r>
          </w:p>
        </w:tc>
        <w:tc>
          <w:tcPr>
            <w:tcW w:w="341" w:type="pct"/>
            <w:vAlign w:val="bottom"/>
          </w:tcPr>
          <w:p w:rsidR="00E23DF4" w:rsidRPr="00122EF2" w:rsidRDefault="00E23DF4" w:rsidP="00DF26B6">
            <w:pPr>
              <w:spacing w:after="0"/>
              <w:jc w:val="center"/>
              <w:rPr>
                <w:sz w:val="18"/>
                <w:szCs w:val="18"/>
              </w:rPr>
            </w:pPr>
            <w:r w:rsidRPr="00122EF2">
              <w:rPr>
                <w:sz w:val="18"/>
                <w:szCs w:val="18"/>
              </w:rPr>
              <w:t>657</w:t>
            </w:r>
          </w:p>
        </w:tc>
        <w:tc>
          <w:tcPr>
            <w:tcW w:w="288" w:type="pct"/>
            <w:vAlign w:val="bottom"/>
          </w:tcPr>
          <w:p w:rsidR="00E23DF4" w:rsidRPr="00122EF2" w:rsidRDefault="00E23DF4" w:rsidP="00DF26B6">
            <w:pPr>
              <w:spacing w:after="0"/>
              <w:jc w:val="center"/>
              <w:rPr>
                <w:sz w:val="18"/>
                <w:szCs w:val="18"/>
              </w:rPr>
            </w:pPr>
            <w:r w:rsidRPr="00122EF2">
              <w:rPr>
                <w:sz w:val="18"/>
                <w:szCs w:val="18"/>
              </w:rPr>
              <w:t>150</w:t>
            </w:r>
          </w:p>
        </w:tc>
        <w:tc>
          <w:tcPr>
            <w:tcW w:w="257" w:type="pct"/>
            <w:vAlign w:val="bottom"/>
          </w:tcPr>
          <w:p w:rsidR="00E23DF4" w:rsidRPr="00122EF2" w:rsidRDefault="00E23DF4" w:rsidP="00DF26B6">
            <w:pPr>
              <w:spacing w:after="0"/>
              <w:jc w:val="center"/>
              <w:rPr>
                <w:sz w:val="18"/>
                <w:szCs w:val="18"/>
              </w:rPr>
            </w:pPr>
            <w:r w:rsidRPr="00122EF2">
              <w:rPr>
                <w:sz w:val="18"/>
                <w:szCs w:val="18"/>
              </w:rPr>
              <w:t>356</w:t>
            </w:r>
          </w:p>
        </w:tc>
        <w:tc>
          <w:tcPr>
            <w:tcW w:w="276" w:type="pct"/>
            <w:vAlign w:val="bottom"/>
          </w:tcPr>
          <w:p w:rsidR="00E23DF4" w:rsidRPr="00122EF2" w:rsidRDefault="00E23DF4" w:rsidP="00DF26B6">
            <w:pPr>
              <w:spacing w:after="0"/>
              <w:jc w:val="center"/>
              <w:rPr>
                <w:sz w:val="18"/>
                <w:szCs w:val="18"/>
              </w:rPr>
            </w:pPr>
            <w:r w:rsidRPr="00122EF2">
              <w:rPr>
                <w:sz w:val="18"/>
                <w:szCs w:val="18"/>
              </w:rPr>
              <w:t>25</w:t>
            </w:r>
          </w:p>
        </w:tc>
        <w:tc>
          <w:tcPr>
            <w:tcW w:w="246" w:type="pct"/>
            <w:vAlign w:val="bottom"/>
          </w:tcPr>
          <w:p w:rsidR="00E23DF4" w:rsidRPr="00122EF2" w:rsidRDefault="00E23DF4" w:rsidP="00DF26B6">
            <w:pPr>
              <w:spacing w:after="0"/>
              <w:jc w:val="center"/>
              <w:rPr>
                <w:sz w:val="18"/>
                <w:szCs w:val="18"/>
              </w:rPr>
            </w:pPr>
            <w:r w:rsidRPr="00122EF2">
              <w:rPr>
                <w:sz w:val="18"/>
                <w:szCs w:val="18"/>
              </w:rPr>
              <w:t>627</w:t>
            </w:r>
          </w:p>
        </w:tc>
        <w:tc>
          <w:tcPr>
            <w:tcW w:w="257" w:type="pct"/>
            <w:vAlign w:val="bottom"/>
          </w:tcPr>
          <w:p w:rsidR="00E23DF4" w:rsidRPr="00122EF2" w:rsidRDefault="00E23DF4" w:rsidP="00DF26B6">
            <w:pPr>
              <w:spacing w:after="0"/>
              <w:jc w:val="center"/>
              <w:rPr>
                <w:sz w:val="18"/>
                <w:szCs w:val="18"/>
              </w:rPr>
            </w:pPr>
            <w:r w:rsidRPr="00122EF2">
              <w:rPr>
                <w:sz w:val="18"/>
                <w:szCs w:val="18"/>
              </w:rPr>
              <w:t>225</w:t>
            </w:r>
          </w:p>
        </w:tc>
        <w:tc>
          <w:tcPr>
            <w:tcW w:w="276" w:type="pct"/>
            <w:vAlign w:val="bottom"/>
          </w:tcPr>
          <w:p w:rsidR="00E23DF4" w:rsidRPr="00122EF2" w:rsidRDefault="00E23DF4" w:rsidP="00DF26B6">
            <w:pPr>
              <w:spacing w:after="0"/>
              <w:jc w:val="center"/>
              <w:rPr>
                <w:sz w:val="18"/>
                <w:szCs w:val="18"/>
              </w:rPr>
            </w:pPr>
            <w:r w:rsidRPr="00122EF2">
              <w:rPr>
                <w:sz w:val="18"/>
                <w:szCs w:val="18"/>
              </w:rPr>
              <w:t>425</w:t>
            </w:r>
          </w:p>
        </w:tc>
        <w:tc>
          <w:tcPr>
            <w:tcW w:w="322" w:type="pct"/>
            <w:vAlign w:val="bottom"/>
          </w:tcPr>
          <w:p w:rsidR="00E23DF4" w:rsidRPr="00122EF2" w:rsidRDefault="00E23DF4" w:rsidP="00DF26B6">
            <w:pPr>
              <w:spacing w:after="0"/>
              <w:jc w:val="center"/>
              <w:rPr>
                <w:sz w:val="18"/>
                <w:szCs w:val="18"/>
              </w:rPr>
            </w:pPr>
            <w:r w:rsidRPr="00122EF2">
              <w:rPr>
                <w:sz w:val="18"/>
                <w:szCs w:val="18"/>
              </w:rPr>
              <w:t>598</w:t>
            </w:r>
          </w:p>
        </w:tc>
        <w:tc>
          <w:tcPr>
            <w:tcW w:w="236" w:type="pct"/>
            <w:vAlign w:val="bottom"/>
          </w:tcPr>
          <w:p w:rsidR="00E23DF4" w:rsidRPr="00122EF2" w:rsidRDefault="00E23DF4" w:rsidP="00DF26B6">
            <w:pPr>
              <w:spacing w:after="0"/>
              <w:jc w:val="center"/>
              <w:rPr>
                <w:sz w:val="18"/>
                <w:szCs w:val="18"/>
              </w:rPr>
            </w:pPr>
            <w:r w:rsidRPr="00122EF2">
              <w:rPr>
                <w:sz w:val="18"/>
                <w:szCs w:val="18"/>
              </w:rPr>
              <w:t>1,895</w:t>
            </w:r>
          </w:p>
        </w:tc>
        <w:tc>
          <w:tcPr>
            <w:tcW w:w="280" w:type="pct"/>
            <w:vAlign w:val="bottom"/>
          </w:tcPr>
          <w:p w:rsidR="00E23DF4" w:rsidRPr="00122EF2" w:rsidRDefault="00E23DF4" w:rsidP="00DF26B6">
            <w:pPr>
              <w:spacing w:after="0"/>
              <w:jc w:val="center"/>
              <w:rPr>
                <w:sz w:val="18"/>
                <w:szCs w:val="18"/>
              </w:rPr>
            </w:pPr>
            <w:r w:rsidRPr="00122EF2">
              <w:rPr>
                <w:sz w:val="18"/>
                <w:szCs w:val="18"/>
              </w:rPr>
              <w:t>1,518</w:t>
            </w:r>
          </w:p>
        </w:tc>
        <w:tc>
          <w:tcPr>
            <w:tcW w:w="383" w:type="pct"/>
            <w:vAlign w:val="bottom"/>
          </w:tcPr>
          <w:p w:rsidR="00E23DF4" w:rsidRPr="00122EF2" w:rsidRDefault="00E23DF4" w:rsidP="00DF26B6">
            <w:pPr>
              <w:spacing w:after="0"/>
              <w:jc w:val="center"/>
              <w:rPr>
                <w:sz w:val="18"/>
                <w:szCs w:val="18"/>
              </w:rPr>
            </w:pPr>
            <w:r w:rsidRPr="00122EF2">
              <w:rPr>
                <w:sz w:val="18"/>
                <w:szCs w:val="18"/>
              </w:rPr>
              <w:t>520</w:t>
            </w:r>
          </w:p>
        </w:tc>
        <w:tc>
          <w:tcPr>
            <w:tcW w:w="390" w:type="pct"/>
            <w:vAlign w:val="bottom"/>
          </w:tcPr>
          <w:p w:rsidR="00E23DF4" w:rsidRPr="00122EF2" w:rsidRDefault="00E23DF4" w:rsidP="00DF26B6">
            <w:pPr>
              <w:spacing w:after="0"/>
              <w:jc w:val="center"/>
              <w:rPr>
                <w:sz w:val="18"/>
                <w:szCs w:val="18"/>
              </w:rPr>
            </w:pPr>
            <w:r w:rsidRPr="00122EF2">
              <w:rPr>
                <w:sz w:val="18"/>
                <w:szCs w:val="18"/>
              </w:rPr>
              <w:t>840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8,038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2000</w:t>
            </w:r>
          </w:p>
        </w:tc>
        <w:tc>
          <w:tcPr>
            <w:tcW w:w="303" w:type="pct"/>
            <w:vAlign w:val="bottom"/>
          </w:tcPr>
          <w:p w:rsidR="00E23DF4" w:rsidRPr="00122EF2" w:rsidRDefault="00E23DF4" w:rsidP="00DF26B6">
            <w:pPr>
              <w:spacing w:after="0"/>
              <w:jc w:val="center"/>
              <w:rPr>
                <w:sz w:val="18"/>
                <w:szCs w:val="18"/>
              </w:rPr>
            </w:pPr>
            <w:r w:rsidRPr="00122EF2">
              <w:rPr>
                <w:sz w:val="18"/>
                <w:szCs w:val="18"/>
              </w:rPr>
              <w:t>135</w:t>
            </w:r>
          </w:p>
        </w:tc>
        <w:tc>
          <w:tcPr>
            <w:tcW w:w="267" w:type="pct"/>
            <w:vAlign w:val="bottom"/>
          </w:tcPr>
          <w:p w:rsidR="00E23DF4" w:rsidRPr="00122EF2" w:rsidRDefault="00E23DF4" w:rsidP="00DF26B6">
            <w:pPr>
              <w:spacing w:after="0"/>
              <w:jc w:val="center"/>
              <w:rPr>
                <w:sz w:val="18"/>
                <w:szCs w:val="18"/>
              </w:rPr>
            </w:pPr>
            <w:r w:rsidRPr="00122EF2">
              <w:rPr>
                <w:sz w:val="18"/>
                <w:szCs w:val="18"/>
              </w:rPr>
              <w:t>94</w:t>
            </w:r>
          </w:p>
        </w:tc>
        <w:tc>
          <w:tcPr>
            <w:tcW w:w="341" w:type="pct"/>
            <w:vAlign w:val="bottom"/>
          </w:tcPr>
          <w:p w:rsidR="00E23DF4" w:rsidRPr="00122EF2" w:rsidRDefault="00E23DF4" w:rsidP="00DF26B6">
            <w:pPr>
              <w:spacing w:after="0"/>
              <w:jc w:val="center"/>
              <w:rPr>
                <w:sz w:val="18"/>
                <w:szCs w:val="18"/>
              </w:rPr>
            </w:pPr>
            <w:r w:rsidRPr="00122EF2">
              <w:rPr>
                <w:sz w:val="18"/>
                <w:szCs w:val="18"/>
              </w:rPr>
              <w:t>600</w:t>
            </w:r>
          </w:p>
        </w:tc>
        <w:tc>
          <w:tcPr>
            <w:tcW w:w="288"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vAlign w:val="bottom"/>
          </w:tcPr>
          <w:p w:rsidR="00E23DF4" w:rsidRPr="00122EF2" w:rsidRDefault="00E23DF4" w:rsidP="00DF26B6">
            <w:pPr>
              <w:spacing w:after="0"/>
              <w:jc w:val="center"/>
              <w:rPr>
                <w:sz w:val="18"/>
                <w:szCs w:val="18"/>
              </w:rPr>
            </w:pPr>
            <w:r w:rsidRPr="00122EF2">
              <w:rPr>
                <w:sz w:val="18"/>
                <w:szCs w:val="18"/>
              </w:rPr>
              <w:t>72</w:t>
            </w:r>
          </w:p>
        </w:tc>
        <w:tc>
          <w:tcPr>
            <w:tcW w:w="246" w:type="pct"/>
            <w:vAlign w:val="bottom"/>
          </w:tcPr>
          <w:p w:rsidR="00E23DF4" w:rsidRPr="00122EF2" w:rsidRDefault="00E23DF4" w:rsidP="00DF26B6">
            <w:pPr>
              <w:spacing w:after="0"/>
              <w:jc w:val="center"/>
              <w:rPr>
                <w:sz w:val="18"/>
                <w:szCs w:val="18"/>
              </w:rPr>
            </w:pPr>
            <w:r w:rsidRPr="00122EF2">
              <w:rPr>
                <w:sz w:val="18"/>
                <w:szCs w:val="18"/>
              </w:rPr>
              <w:t>620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275</w:t>
            </w:r>
          </w:p>
        </w:tc>
        <w:tc>
          <w:tcPr>
            <w:tcW w:w="322" w:type="pct"/>
            <w:vAlign w:val="bottom"/>
          </w:tcPr>
          <w:p w:rsidR="00E23DF4" w:rsidRPr="00122EF2" w:rsidRDefault="00E23DF4" w:rsidP="00DF26B6">
            <w:pPr>
              <w:spacing w:after="0"/>
              <w:jc w:val="center"/>
              <w:rPr>
                <w:sz w:val="18"/>
                <w:szCs w:val="18"/>
              </w:rPr>
            </w:pPr>
            <w:r w:rsidRPr="00122EF2">
              <w:rPr>
                <w:sz w:val="18"/>
                <w:szCs w:val="18"/>
              </w:rPr>
              <w:t>1,354</w:t>
            </w:r>
          </w:p>
        </w:tc>
        <w:tc>
          <w:tcPr>
            <w:tcW w:w="236" w:type="pct"/>
            <w:vAlign w:val="bottom"/>
          </w:tcPr>
          <w:p w:rsidR="00E23DF4" w:rsidRPr="00122EF2" w:rsidRDefault="00E23DF4" w:rsidP="00DF26B6">
            <w:pPr>
              <w:spacing w:after="0"/>
              <w:jc w:val="center"/>
              <w:rPr>
                <w:sz w:val="18"/>
                <w:szCs w:val="18"/>
              </w:rPr>
            </w:pPr>
            <w:r w:rsidRPr="00122EF2">
              <w:rPr>
                <w:sz w:val="18"/>
                <w:szCs w:val="18"/>
              </w:rPr>
              <w:t>1,619</w:t>
            </w:r>
          </w:p>
        </w:tc>
        <w:tc>
          <w:tcPr>
            <w:tcW w:w="280" w:type="pct"/>
            <w:vAlign w:val="bottom"/>
          </w:tcPr>
          <w:p w:rsidR="00E23DF4" w:rsidRPr="00122EF2" w:rsidRDefault="00E23DF4" w:rsidP="00DF26B6">
            <w:pPr>
              <w:spacing w:after="0"/>
              <w:jc w:val="center"/>
              <w:rPr>
                <w:sz w:val="18"/>
                <w:szCs w:val="18"/>
              </w:rPr>
            </w:pPr>
            <w:r w:rsidRPr="00122EF2">
              <w:rPr>
                <w:sz w:val="18"/>
                <w:szCs w:val="18"/>
              </w:rPr>
              <w:t>1,421</w:t>
            </w:r>
          </w:p>
        </w:tc>
        <w:tc>
          <w:tcPr>
            <w:tcW w:w="383" w:type="pct"/>
            <w:vAlign w:val="bottom"/>
          </w:tcPr>
          <w:p w:rsidR="00E23DF4" w:rsidRPr="00122EF2" w:rsidRDefault="00E23DF4" w:rsidP="00DF26B6">
            <w:pPr>
              <w:spacing w:after="0"/>
              <w:jc w:val="center"/>
              <w:rPr>
                <w:sz w:val="18"/>
                <w:szCs w:val="18"/>
              </w:rPr>
            </w:pPr>
            <w:r w:rsidRPr="00122EF2">
              <w:rPr>
                <w:sz w:val="18"/>
                <w:szCs w:val="18"/>
              </w:rPr>
              <w:t>102</w:t>
            </w:r>
          </w:p>
        </w:tc>
        <w:tc>
          <w:tcPr>
            <w:tcW w:w="390" w:type="pct"/>
            <w:vAlign w:val="bottom"/>
          </w:tcPr>
          <w:p w:rsidR="00E23DF4" w:rsidRPr="00122EF2" w:rsidRDefault="00E23DF4" w:rsidP="00DF26B6">
            <w:pPr>
              <w:spacing w:after="0"/>
              <w:jc w:val="center"/>
              <w:rPr>
                <w:sz w:val="18"/>
                <w:szCs w:val="18"/>
              </w:rPr>
            </w:pPr>
            <w:r w:rsidRPr="00122EF2">
              <w:rPr>
                <w:sz w:val="18"/>
                <w:szCs w:val="18"/>
              </w:rPr>
              <w:t>1,672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8,634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600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2001</w:t>
            </w:r>
          </w:p>
        </w:tc>
        <w:tc>
          <w:tcPr>
            <w:tcW w:w="303" w:type="pct"/>
            <w:vAlign w:val="bottom"/>
          </w:tcPr>
          <w:p w:rsidR="00E23DF4" w:rsidRPr="00122EF2" w:rsidRDefault="00E23DF4" w:rsidP="00DF26B6">
            <w:pPr>
              <w:spacing w:after="0"/>
              <w:jc w:val="center"/>
              <w:rPr>
                <w:sz w:val="18"/>
                <w:szCs w:val="18"/>
              </w:rPr>
            </w:pPr>
            <w:r w:rsidRPr="00122EF2">
              <w:rPr>
                <w:sz w:val="18"/>
                <w:szCs w:val="18"/>
              </w:rPr>
              <w:t>80</w:t>
            </w:r>
          </w:p>
        </w:tc>
        <w:tc>
          <w:tcPr>
            <w:tcW w:w="267" w:type="pct"/>
            <w:vAlign w:val="bottom"/>
          </w:tcPr>
          <w:p w:rsidR="00E23DF4" w:rsidRPr="00122EF2" w:rsidRDefault="00E23DF4" w:rsidP="00DF26B6">
            <w:pPr>
              <w:spacing w:after="0"/>
              <w:jc w:val="center"/>
              <w:rPr>
                <w:sz w:val="18"/>
                <w:szCs w:val="18"/>
              </w:rPr>
            </w:pPr>
            <w:r w:rsidRPr="00122EF2">
              <w:rPr>
                <w:sz w:val="18"/>
                <w:szCs w:val="18"/>
              </w:rPr>
              <w:t>110</w:t>
            </w:r>
          </w:p>
        </w:tc>
        <w:tc>
          <w:tcPr>
            <w:tcW w:w="341" w:type="pct"/>
            <w:vAlign w:val="bottom"/>
          </w:tcPr>
          <w:p w:rsidR="00E23DF4" w:rsidRPr="00122EF2" w:rsidRDefault="00E23DF4" w:rsidP="00DF26B6">
            <w:pPr>
              <w:spacing w:after="0"/>
              <w:jc w:val="center"/>
              <w:rPr>
                <w:sz w:val="18"/>
                <w:szCs w:val="18"/>
              </w:rPr>
            </w:pPr>
            <w:r w:rsidRPr="00122EF2">
              <w:rPr>
                <w:sz w:val="18"/>
                <w:szCs w:val="18"/>
              </w:rPr>
              <w:t>929</w:t>
            </w:r>
          </w:p>
        </w:tc>
        <w:tc>
          <w:tcPr>
            <w:tcW w:w="288" w:type="pct"/>
            <w:vAlign w:val="bottom"/>
          </w:tcPr>
          <w:p w:rsidR="00E23DF4" w:rsidRPr="00122EF2" w:rsidRDefault="00E23DF4" w:rsidP="00DF26B6">
            <w:pPr>
              <w:spacing w:after="0"/>
              <w:jc w:val="center"/>
              <w:rPr>
                <w:sz w:val="18"/>
                <w:szCs w:val="18"/>
              </w:rPr>
            </w:pPr>
            <w:r w:rsidRPr="00122EF2">
              <w:rPr>
                <w:sz w:val="18"/>
                <w:szCs w:val="18"/>
              </w:rPr>
              <w:t>151</w:t>
            </w:r>
          </w:p>
        </w:tc>
        <w:tc>
          <w:tcPr>
            <w:tcW w:w="257" w:type="pct"/>
            <w:vAlign w:val="bottom"/>
          </w:tcPr>
          <w:p w:rsidR="00E23DF4" w:rsidRPr="00122EF2" w:rsidRDefault="00E23DF4" w:rsidP="00DF26B6">
            <w:pPr>
              <w:spacing w:after="0"/>
              <w:jc w:val="center"/>
              <w:rPr>
                <w:sz w:val="18"/>
                <w:szCs w:val="18"/>
              </w:rPr>
            </w:pPr>
            <w:r w:rsidRPr="00122EF2">
              <w:rPr>
                <w:sz w:val="18"/>
                <w:szCs w:val="18"/>
              </w:rPr>
              <w:t>1,140</w:t>
            </w:r>
          </w:p>
        </w:tc>
        <w:tc>
          <w:tcPr>
            <w:tcW w:w="27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164</w:t>
            </w:r>
          </w:p>
        </w:tc>
        <w:tc>
          <w:tcPr>
            <w:tcW w:w="246" w:type="pct"/>
            <w:vAlign w:val="bottom"/>
          </w:tcPr>
          <w:p w:rsidR="00E23DF4" w:rsidRPr="00122EF2" w:rsidRDefault="00E23DF4" w:rsidP="00DF26B6">
            <w:pPr>
              <w:spacing w:after="0"/>
              <w:jc w:val="center"/>
              <w:rPr>
                <w:sz w:val="18"/>
                <w:szCs w:val="18"/>
              </w:rPr>
            </w:pPr>
            <w:r w:rsidRPr="00122EF2">
              <w:rPr>
                <w:sz w:val="18"/>
                <w:szCs w:val="18"/>
              </w:rPr>
              <w:t>891</w:t>
            </w:r>
          </w:p>
        </w:tc>
        <w:tc>
          <w:tcPr>
            <w:tcW w:w="257" w:type="pct"/>
            <w:vAlign w:val="bottom"/>
          </w:tcPr>
          <w:p w:rsidR="00E23DF4" w:rsidRPr="00122EF2" w:rsidRDefault="00E23DF4" w:rsidP="00DF26B6">
            <w:pPr>
              <w:spacing w:after="0"/>
              <w:jc w:val="center"/>
              <w:rPr>
                <w:sz w:val="18"/>
                <w:szCs w:val="18"/>
              </w:rPr>
            </w:pPr>
            <w:r w:rsidRPr="00122EF2">
              <w:rPr>
                <w:sz w:val="18"/>
                <w:szCs w:val="18"/>
              </w:rPr>
              <w:t>450</w:t>
            </w:r>
          </w:p>
        </w:tc>
        <w:tc>
          <w:tcPr>
            <w:tcW w:w="276" w:type="pct"/>
            <w:vAlign w:val="bottom"/>
          </w:tcPr>
          <w:p w:rsidR="00E23DF4" w:rsidRPr="00122EF2" w:rsidRDefault="00E23DF4" w:rsidP="00DF26B6">
            <w:pPr>
              <w:spacing w:after="0"/>
              <w:jc w:val="center"/>
              <w:rPr>
                <w:sz w:val="18"/>
                <w:szCs w:val="18"/>
              </w:rPr>
            </w:pPr>
            <w:r w:rsidRPr="00122EF2">
              <w:rPr>
                <w:sz w:val="18"/>
                <w:szCs w:val="18"/>
              </w:rPr>
              <w:t>173</w:t>
            </w:r>
          </w:p>
        </w:tc>
        <w:tc>
          <w:tcPr>
            <w:tcW w:w="322" w:type="pct"/>
            <w:vAlign w:val="bottom"/>
          </w:tcPr>
          <w:p w:rsidR="00E23DF4" w:rsidRPr="00122EF2" w:rsidRDefault="00E23DF4" w:rsidP="00DF26B6">
            <w:pPr>
              <w:spacing w:after="0"/>
              <w:jc w:val="center"/>
              <w:rPr>
                <w:sz w:val="18"/>
                <w:szCs w:val="18"/>
              </w:rPr>
            </w:pPr>
            <w:r w:rsidRPr="00122EF2">
              <w:rPr>
                <w:sz w:val="18"/>
                <w:szCs w:val="18"/>
              </w:rPr>
              <w:t>1,561</w:t>
            </w:r>
          </w:p>
        </w:tc>
        <w:tc>
          <w:tcPr>
            <w:tcW w:w="236"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1,714</w:t>
            </w:r>
          </w:p>
        </w:tc>
        <w:tc>
          <w:tcPr>
            <w:tcW w:w="280" w:type="pct"/>
            <w:vAlign w:val="bottom"/>
          </w:tcPr>
          <w:p w:rsidR="00E23DF4" w:rsidRPr="00122EF2" w:rsidRDefault="00E23DF4" w:rsidP="00DF26B6">
            <w:pPr>
              <w:spacing w:after="0"/>
              <w:jc w:val="center"/>
              <w:rPr>
                <w:sz w:val="18"/>
                <w:szCs w:val="18"/>
              </w:rPr>
            </w:pPr>
            <w:r w:rsidRPr="00122EF2">
              <w:rPr>
                <w:sz w:val="18"/>
                <w:szCs w:val="18"/>
              </w:rPr>
              <w:t>1,956</w:t>
            </w:r>
          </w:p>
        </w:tc>
        <w:tc>
          <w:tcPr>
            <w:tcW w:w="383" w:type="pct"/>
            <w:vAlign w:val="bottom"/>
          </w:tcPr>
          <w:p w:rsidR="00E23DF4" w:rsidRPr="00122EF2" w:rsidRDefault="00E23DF4" w:rsidP="00DF26B6">
            <w:pPr>
              <w:spacing w:after="0"/>
              <w:jc w:val="center"/>
              <w:rPr>
                <w:sz w:val="18"/>
                <w:szCs w:val="18"/>
              </w:rPr>
            </w:pPr>
            <w:r w:rsidRPr="00122EF2">
              <w:rPr>
                <w:sz w:val="18"/>
                <w:szCs w:val="18"/>
              </w:rPr>
              <w:t>506</w:t>
            </w:r>
          </w:p>
        </w:tc>
        <w:tc>
          <w:tcPr>
            <w:tcW w:w="390"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1,442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11,267</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1,580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2002</w:t>
            </w:r>
          </w:p>
        </w:tc>
        <w:tc>
          <w:tcPr>
            <w:tcW w:w="303" w:type="pct"/>
            <w:vAlign w:val="bottom"/>
          </w:tcPr>
          <w:p w:rsidR="00E23DF4" w:rsidRPr="00122EF2" w:rsidRDefault="00E23DF4" w:rsidP="00DF26B6">
            <w:pPr>
              <w:spacing w:after="0"/>
              <w:jc w:val="center"/>
              <w:rPr>
                <w:sz w:val="18"/>
                <w:szCs w:val="18"/>
              </w:rPr>
            </w:pPr>
            <w:r w:rsidRPr="00122EF2">
              <w:rPr>
                <w:sz w:val="18"/>
                <w:szCs w:val="18"/>
              </w:rPr>
              <w:t>88</w:t>
            </w:r>
          </w:p>
        </w:tc>
        <w:tc>
          <w:tcPr>
            <w:tcW w:w="267" w:type="pct"/>
            <w:vAlign w:val="bottom"/>
          </w:tcPr>
          <w:p w:rsidR="00E23DF4" w:rsidRPr="00122EF2" w:rsidRDefault="00E23DF4" w:rsidP="00DF26B6">
            <w:pPr>
              <w:spacing w:after="0"/>
              <w:jc w:val="center"/>
              <w:rPr>
                <w:sz w:val="18"/>
                <w:szCs w:val="18"/>
              </w:rPr>
            </w:pPr>
            <w:r w:rsidRPr="00122EF2">
              <w:rPr>
                <w:sz w:val="18"/>
                <w:szCs w:val="18"/>
              </w:rPr>
              <w:t>138</w:t>
            </w:r>
          </w:p>
        </w:tc>
        <w:tc>
          <w:tcPr>
            <w:tcW w:w="341" w:type="pct"/>
            <w:vAlign w:val="bottom"/>
          </w:tcPr>
          <w:p w:rsidR="00E23DF4" w:rsidRPr="00122EF2" w:rsidRDefault="00E23DF4" w:rsidP="00DF26B6">
            <w:pPr>
              <w:spacing w:after="0"/>
              <w:jc w:val="center"/>
              <w:rPr>
                <w:sz w:val="18"/>
                <w:szCs w:val="18"/>
              </w:rPr>
            </w:pPr>
            <w:r w:rsidRPr="00122EF2">
              <w:rPr>
                <w:sz w:val="18"/>
                <w:szCs w:val="18"/>
              </w:rPr>
              <w:t>1,105</w:t>
            </w:r>
          </w:p>
        </w:tc>
        <w:tc>
          <w:tcPr>
            <w:tcW w:w="288" w:type="pct"/>
            <w:vAlign w:val="bottom"/>
          </w:tcPr>
          <w:p w:rsidR="00E23DF4" w:rsidRPr="00122EF2" w:rsidRDefault="00E23DF4" w:rsidP="00DF26B6">
            <w:pPr>
              <w:spacing w:after="0"/>
              <w:jc w:val="center"/>
              <w:rPr>
                <w:sz w:val="18"/>
                <w:szCs w:val="18"/>
              </w:rPr>
            </w:pPr>
            <w:r w:rsidRPr="00122EF2">
              <w:rPr>
                <w:sz w:val="18"/>
                <w:szCs w:val="18"/>
              </w:rPr>
              <w:t>20</w:t>
            </w:r>
          </w:p>
        </w:tc>
        <w:tc>
          <w:tcPr>
            <w:tcW w:w="257" w:type="pct"/>
            <w:vAlign w:val="bottom"/>
          </w:tcPr>
          <w:p w:rsidR="00E23DF4" w:rsidRPr="00122EF2" w:rsidRDefault="00E23DF4" w:rsidP="00DF26B6">
            <w:pPr>
              <w:spacing w:after="0"/>
              <w:jc w:val="center"/>
              <w:rPr>
                <w:sz w:val="18"/>
                <w:szCs w:val="18"/>
              </w:rPr>
            </w:pPr>
            <w:r w:rsidRPr="00122EF2">
              <w:rPr>
                <w:sz w:val="18"/>
                <w:szCs w:val="18"/>
              </w:rPr>
              <w:t>940</w:t>
            </w:r>
          </w:p>
        </w:tc>
        <w:tc>
          <w:tcPr>
            <w:tcW w:w="276" w:type="pct"/>
            <w:vAlign w:val="bottom"/>
          </w:tcPr>
          <w:p w:rsidR="00E23DF4" w:rsidRPr="00122EF2" w:rsidRDefault="00E23DF4" w:rsidP="00DF26B6">
            <w:pPr>
              <w:spacing w:after="0"/>
              <w:jc w:val="center"/>
              <w:rPr>
                <w:sz w:val="18"/>
                <w:szCs w:val="18"/>
              </w:rPr>
            </w:pPr>
            <w:r w:rsidRPr="00122EF2">
              <w:rPr>
                <w:sz w:val="18"/>
                <w:szCs w:val="18"/>
              </w:rPr>
              <w:t>70</w:t>
            </w:r>
          </w:p>
        </w:tc>
        <w:tc>
          <w:tcPr>
            <w:tcW w:w="246" w:type="pct"/>
            <w:vAlign w:val="bottom"/>
          </w:tcPr>
          <w:p w:rsidR="00E23DF4" w:rsidRPr="00122EF2" w:rsidRDefault="00E23DF4" w:rsidP="00DF26B6">
            <w:pPr>
              <w:spacing w:after="0"/>
              <w:jc w:val="center"/>
              <w:rPr>
                <w:sz w:val="18"/>
                <w:szCs w:val="18"/>
              </w:rPr>
            </w:pPr>
            <w:r w:rsidRPr="00122EF2">
              <w:rPr>
                <w:sz w:val="18"/>
                <w:szCs w:val="18"/>
              </w:rPr>
              <w:t>700</w:t>
            </w:r>
          </w:p>
        </w:tc>
        <w:tc>
          <w:tcPr>
            <w:tcW w:w="257" w:type="pct"/>
            <w:vAlign w:val="bottom"/>
          </w:tcPr>
          <w:p w:rsidR="00E23DF4" w:rsidRPr="00122EF2" w:rsidRDefault="00E23DF4" w:rsidP="00DF26B6">
            <w:pPr>
              <w:spacing w:after="0"/>
              <w:jc w:val="center"/>
              <w:rPr>
                <w:sz w:val="18"/>
                <w:szCs w:val="18"/>
              </w:rPr>
            </w:pPr>
            <w:r w:rsidRPr="00122EF2">
              <w:rPr>
                <w:sz w:val="18"/>
                <w:szCs w:val="18"/>
              </w:rPr>
              <w:t>220</w:t>
            </w:r>
          </w:p>
        </w:tc>
        <w:tc>
          <w:tcPr>
            <w:tcW w:w="276" w:type="pct"/>
            <w:vAlign w:val="bottom"/>
          </w:tcPr>
          <w:p w:rsidR="00E23DF4" w:rsidRPr="00122EF2" w:rsidRDefault="00E23DF4" w:rsidP="00DF26B6">
            <w:pPr>
              <w:spacing w:after="0"/>
              <w:jc w:val="center"/>
              <w:rPr>
                <w:sz w:val="18"/>
                <w:szCs w:val="18"/>
              </w:rPr>
            </w:pPr>
            <w:r w:rsidRPr="00122EF2">
              <w:rPr>
                <w:sz w:val="18"/>
                <w:szCs w:val="18"/>
              </w:rPr>
              <w:t>270</w:t>
            </w:r>
          </w:p>
        </w:tc>
        <w:tc>
          <w:tcPr>
            <w:tcW w:w="322" w:type="pct"/>
            <w:vAlign w:val="bottom"/>
          </w:tcPr>
          <w:p w:rsidR="00E23DF4" w:rsidRPr="00122EF2" w:rsidRDefault="00E23DF4" w:rsidP="00DF26B6">
            <w:pPr>
              <w:spacing w:after="0"/>
              <w:jc w:val="center"/>
              <w:rPr>
                <w:sz w:val="18"/>
                <w:szCs w:val="18"/>
              </w:rPr>
            </w:pPr>
            <w:r w:rsidRPr="00122EF2">
              <w:rPr>
                <w:sz w:val="18"/>
                <w:szCs w:val="18"/>
              </w:rPr>
              <w:t>1,359</w:t>
            </w:r>
          </w:p>
        </w:tc>
        <w:tc>
          <w:tcPr>
            <w:tcW w:w="236" w:type="pct"/>
            <w:vAlign w:val="bottom"/>
          </w:tcPr>
          <w:p w:rsidR="00E23DF4" w:rsidRPr="00122EF2" w:rsidRDefault="00E23DF4" w:rsidP="00DF26B6">
            <w:pPr>
              <w:spacing w:after="0"/>
              <w:jc w:val="center"/>
              <w:rPr>
                <w:sz w:val="18"/>
                <w:szCs w:val="18"/>
              </w:rPr>
            </w:pPr>
            <w:r w:rsidRPr="00122EF2">
              <w:rPr>
                <w:sz w:val="18"/>
                <w:szCs w:val="18"/>
              </w:rPr>
              <w:t>1,368</w:t>
            </w:r>
          </w:p>
        </w:tc>
        <w:tc>
          <w:tcPr>
            <w:tcW w:w="280" w:type="pct"/>
            <w:vAlign w:val="bottom"/>
          </w:tcPr>
          <w:p w:rsidR="00E23DF4" w:rsidRPr="00122EF2" w:rsidRDefault="00E23DF4" w:rsidP="00DF26B6">
            <w:pPr>
              <w:spacing w:after="0"/>
              <w:jc w:val="center"/>
              <w:rPr>
                <w:sz w:val="18"/>
                <w:szCs w:val="18"/>
              </w:rPr>
            </w:pPr>
            <w:r w:rsidRPr="00122EF2">
              <w:rPr>
                <w:sz w:val="18"/>
                <w:szCs w:val="18"/>
              </w:rPr>
              <w:t>2,302</w:t>
            </w:r>
          </w:p>
        </w:tc>
        <w:tc>
          <w:tcPr>
            <w:tcW w:w="383" w:type="pct"/>
            <w:vAlign w:val="bottom"/>
          </w:tcPr>
          <w:p w:rsidR="00E23DF4" w:rsidRPr="00122EF2" w:rsidRDefault="00E23DF4" w:rsidP="00DF26B6">
            <w:pPr>
              <w:spacing w:after="0"/>
              <w:jc w:val="center"/>
              <w:rPr>
                <w:sz w:val="18"/>
                <w:szCs w:val="18"/>
              </w:rPr>
            </w:pPr>
            <w:r w:rsidRPr="00122EF2">
              <w:rPr>
                <w:sz w:val="18"/>
                <w:szCs w:val="18"/>
              </w:rPr>
              <w:t>2,004</w:t>
            </w:r>
          </w:p>
        </w:tc>
        <w:tc>
          <w:tcPr>
            <w:tcW w:w="390" w:type="pct"/>
            <w:vAlign w:val="bottom"/>
          </w:tcPr>
          <w:p w:rsidR="00E23DF4" w:rsidRPr="00122EF2" w:rsidRDefault="00E23DF4" w:rsidP="00DF26B6">
            <w:pPr>
              <w:spacing w:after="0"/>
              <w:jc w:val="center"/>
              <w:rPr>
                <w:sz w:val="18"/>
                <w:szCs w:val="18"/>
              </w:rPr>
            </w:pPr>
            <w:r w:rsidRPr="00122EF2">
              <w:rPr>
                <w:sz w:val="18"/>
                <w:szCs w:val="18"/>
              </w:rPr>
              <w:t>1,639</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12,223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3,291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2003</w:t>
            </w:r>
          </w:p>
        </w:tc>
        <w:tc>
          <w:tcPr>
            <w:tcW w:w="303" w:type="pct"/>
            <w:vAlign w:val="bottom"/>
          </w:tcPr>
          <w:p w:rsidR="00E23DF4" w:rsidRPr="00122EF2" w:rsidRDefault="00E23DF4" w:rsidP="00DF26B6">
            <w:pPr>
              <w:spacing w:after="0"/>
              <w:jc w:val="center"/>
              <w:rPr>
                <w:sz w:val="18"/>
                <w:szCs w:val="18"/>
              </w:rPr>
            </w:pPr>
            <w:r w:rsidRPr="00122EF2">
              <w:rPr>
                <w:sz w:val="18"/>
                <w:szCs w:val="18"/>
              </w:rPr>
              <w:t>242</w:t>
            </w:r>
          </w:p>
        </w:tc>
        <w:tc>
          <w:tcPr>
            <w:tcW w:w="267" w:type="pct"/>
            <w:shd w:val="clear" w:color="auto" w:fill="D9D9D9" w:themeFill="background1" w:themeFillShade="D9"/>
            <w:vAlign w:val="bottom"/>
          </w:tcPr>
          <w:p w:rsidR="00E23DF4" w:rsidRPr="00122EF2" w:rsidRDefault="00E23DF4" w:rsidP="00DF26B6">
            <w:pPr>
              <w:spacing w:after="0"/>
              <w:jc w:val="center"/>
              <w:rPr>
                <w:b/>
                <w:bCs/>
                <w:i/>
                <w:iCs/>
                <w:sz w:val="18"/>
                <w:szCs w:val="18"/>
              </w:rPr>
            </w:pPr>
            <w:r w:rsidRPr="00122EF2">
              <w:rPr>
                <w:b/>
                <w:bCs/>
                <w:i/>
                <w:iCs/>
                <w:sz w:val="18"/>
                <w:szCs w:val="18"/>
              </w:rPr>
              <w:t>194</w:t>
            </w:r>
          </w:p>
        </w:tc>
        <w:tc>
          <w:tcPr>
            <w:tcW w:w="341" w:type="pct"/>
            <w:vAlign w:val="bottom"/>
          </w:tcPr>
          <w:p w:rsidR="00E23DF4" w:rsidRPr="00122EF2" w:rsidRDefault="00E23DF4" w:rsidP="00DF26B6">
            <w:pPr>
              <w:spacing w:after="0"/>
              <w:jc w:val="center"/>
              <w:rPr>
                <w:sz w:val="18"/>
                <w:szCs w:val="18"/>
              </w:rPr>
            </w:pPr>
            <w:r w:rsidRPr="00122EF2">
              <w:rPr>
                <w:sz w:val="18"/>
                <w:szCs w:val="18"/>
              </w:rPr>
              <w:t>875</w:t>
            </w:r>
          </w:p>
        </w:tc>
        <w:tc>
          <w:tcPr>
            <w:tcW w:w="288" w:type="pct"/>
            <w:vAlign w:val="bottom"/>
          </w:tcPr>
          <w:p w:rsidR="00E23DF4" w:rsidRPr="00122EF2" w:rsidRDefault="00E23DF4" w:rsidP="00DF26B6">
            <w:pPr>
              <w:spacing w:after="0"/>
              <w:jc w:val="center"/>
              <w:rPr>
                <w:sz w:val="18"/>
                <w:szCs w:val="18"/>
              </w:rPr>
            </w:pPr>
            <w:r w:rsidRPr="00122EF2">
              <w:rPr>
                <w:sz w:val="18"/>
                <w:szCs w:val="18"/>
              </w:rPr>
              <w:t>39</w:t>
            </w:r>
          </w:p>
        </w:tc>
        <w:tc>
          <w:tcPr>
            <w:tcW w:w="257" w:type="pct"/>
            <w:vAlign w:val="bottom"/>
          </w:tcPr>
          <w:p w:rsidR="00E23DF4" w:rsidRPr="00122EF2" w:rsidRDefault="00E23DF4" w:rsidP="00DF26B6">
            <w:pPr>
              <w:spacing w:after="0"/>
              <w:jc w:val="center"/>
              <w:rPr>
                <w:sz w:val="18"/>
                <w:szCs w:val="18"/>
              </w:rPr>
            </w:pPr>
            <w:r w:rsidRPr="00122EF2">
              <w:rPr>
                <w:sz w:val="18"/>
                <w:szCs w:val="18"/>
              </w:rPr>
              <w:t>690</w:t>
            </w:r>
          </w:p>
        </w:tc>
        <w:tc>
          <w:tcPr>
            <w:tcW w:w="276" w:type="pct"/>
            <w:vAlign w:val="bottom"/>
          </w:tcPr>
          <w:p w:rsidR="00E23DF4" w:rsidRPr="00122EF2" w:rsidRDefault="00E23DF4" w:rsidP="00DF26B6">
            <w:pPr>
              <w:spacing w:after="0"/>
              <w:jc w:val="center"/>
              <w:rPr>
                <w:sz w:val="18"/>
                <w:szCs w:val="18"/>
              </w:rPr>
            </w:pPr>
            <w:r w:rsidRPr="00122EF2">
              <w:rPr>
                <w:sz w:val="18"/>
                <w:szCs w:val="18"/>
              </w:rPr>
              <w:t>57</w:t>
            </w:r>
          </w:p>
        </w:tc>
        <w:tc>
          <w:tcPr>
            <w:tcW w:w="246" w:type="pct"/>
            <w:vAlign w:val="bottom"/>
          </w:tcPr>
          <w:p w:rsidR="00E23DF4" w:rsidRPr="00122EF2" w:rsidRDefault="00E23DF4" w:rsidP="00DF26B6">
            <w:pPr>
              <w:spacing w:after="0"/>
              <w:jc w:val="center"/>
              <w:rPr>
                <w:sz w:val="18"/>
                <w:szCs w:val="18"/>
              </w:rPr>
            </w:pPr>
            <w:r w:rsidRPr="00122EF2">
              <w:rPr>
                <w:sz w:val="18"/>
                <w:szCs w:val="18"/>
              </w:rPr>
              <w:t>1,140</w:t>
            </w:r>
          </w:p>
        </w:tc>
        <w:tc>
          <w:tcPr>
            <w:tcW w:w="257" w:type="pct"/>
            <w:vAlign w:val="bottom"/>
          </w:tcPr>
          <w:p w:rsidR="00E23DF4" w:rsidRPr="00122EF2" w:rsidRDefault="00E23DF4" w:rsidP="00DF26B6">
            <w:pPr>
              <w:spacing w:after="0"/>
              <w:jc w:val="center"/>
              <w:rPr>
                <w:sz w:val="18"/>
                <w:szCs w:val="18"/>
              </w:rPr>
            </w:pPr>
            <w:r w:rsidRPr="00122EF2">
              <w:rPr>
                <w:sz w:val="18"/>
                <w:szCs w:val="18"/>
              </w:rPr>
              <w:t>380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469</w:t>
            </w:r>
          </w:p>
        </w:tc>
        <w:tc>
          <w:tcPr>
            <w:tcW w:w="322" w:type="pct"/>
            <w:vAlign w:val="bottom"/>
          </w:tcPr>
          <w:p w:rsidR="00E23DF4" w:rsidRPr="00122EF2" w:rsidRDefault="00E23DF4" w:rsidP="00DF26B6">
            <w:pPr>
              <w:spacing w:after="0"/>
              <w:jc w:val="center"/>
              <w:rPr>
                <w:sz w:val="18"/>
                <w:szCs w:val="18"/>
              </w:rPr>
            </w:pPr>
            <w:r w:rsidRPr="00122EF2">
              <w:rPr>
                <w:sz w:val="18"/>
                <w:szCs w:val="18"/>
              </w:rPr>
              <w:t>1,940</w:t>
            </w:r>
          </w:p>
        </w:tc>
        <w:tc>
          <w:tcPr>
            <w:tcW w:w="236" w:type="pct"/>
            <w:vAlign w:val="bottom"/>
          </w:tcPr>
          <w:p w:rsidR="00E23DF4" w:rsidRPr="00122EF2" w:rsidRDefault="00E23DF4" w:rsidP="00DF26B6">
            <w:pPr>
              <w:spacing w:after="0"/>
              <w:jc w:val="center"/>
              <w:rPr>
                <w:sz w:val="18"/>
                <w:szCs w:val="18"/>
              </w:rPr>
            </w:pPr>
            <w:r w:rsidRPr="00122EF2">
              <w:rPr>
                <w:sz w:val="18"/>
                <w:szCs w:val="18"/>
              </w:rPr>
              <w:t>1,934</w:t>
            </w:r>
          </w:p>
        </w:tc>
        <w:tc>
          <w:tcPr>
            <w:tcW w:w="280" w:type="pct"/>
            <w:vAlign w:val="bottom"/>
          </w:tcPr>
          <w:p w:rsidR="00E23DF4" w:rsidRPr="00122EF2" w:rsidRDefault="00E23DF4" w:rsidP="00DF26B6">
            <w:pPr>
              <w:spacing w:after="0"/>
              <w:jc w:val="center"/>
              <w:rPr>
                <w:sz w:val="18"/>
                <w:szCs w:val="18"/>
              </w:rPr>
            </w:pPr>
            <w:r w:rsidRPr="00122EF2">
              <w:rPr>
                <w:sz w:val="18"/>
                <w:szCs w:val="18"/>
              </w:rPr>
              <w:t>1,980</w:t>
            </w:r>
          </w:p>
        </w:tc>
        <w:tc>
          <w:tcPr>
            <w:tcW w:w="383" w:type="pct"/>
            <w:vAlign w:val="bottom"/>
          </w:tcPr>
          <w:p w:rsidR="00E23DF4" w:rsidRPr="00122EF2" w:rsidRDefault="00E23DF4" w:rsidP="00DF26B6">
            <w:pPr>
              <w:spacing w:after="0"/>
              <w:jc w:val="center"/>
              <w:rPr>
                <w:sz w:val="18"/>
                <w:szCs w:val="18"/>
              </w:rPr>
            </w:pPr>
            <w:r w:rsidRPr="00122EF2">
              <w:rPr>
                <w:sz w:val="18"/>
                <w:szCs w:val="18"/>
              </w:rPr>
              <w:t>214</w:t>
            </w:r>
          </w:p>
        </w:tc>
        <w:tc>
          <w:tcPr>
            <w:tcW w:w="390" w:type="pct"/>
            <w:vAlign w:val="bottom"/>
          </w:tcPr>
          <w:p w:rsidR="00E23DF4" w:rsidRPr="00122EF2" w:rsidRDefault="00E23DF4" w:rsidP="00DF26B6">
            <w:pPr>
              <w:spacing w:after="0"/>
              <w:jc w:val="center"/>
              <w:rPr>
                <w:sz w:val="18"/>
                <w:szCs w:val="18"/>
              </w:rPr>
            </w:pPr>
            <w:r w:rsidRPr="00122EF2">
              <w:rPr>
                <w:sz w:val="18"/>
                <w:szCs w:val="18"/>
              </w:rPr>
              <w:t>1,745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11,899</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1,510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2004</w:t>
            </w:r>
          </w:p>
        </w:tc>
        <w:tc>
          <w:tcPr>
            <w:tcW w:w="303" w:type="pct"/>
            <w:vAlign w:val="bottom"/>
          </w:tcPr>
          <w:p w:rsidR="00E23DF4" w:rsidRPr="00122EF2" w:rsidRDefault="00E23DF4" w:rsidP="00DF26B6">
            <w:pPr>
              <w:spacing w:after="0"/>
              <w:jc w:val="center"/>
              <w:rPr>
                <w:sz w:val="18"/>
                <w:szCs w:val="18"/>
              </w:rPr>
            </w:pPr>
            <w:r w:rsidRPr="00122EF2">
              <w:rPr>
                <w:sz w:val="18"/>
                <w:szCs w:val="18"/>
              </w:rPr>
              <w:t>150</w:t>
            </w:r>
          </w:p>
        </w:tc>
        <w:tc>
          <w:tcPr>
            <w:tcW w:w="267" w:type="pct"/>
            <w:vAlign w:val="bottom"/>
          </w:tcPr>
          <w:p w:rsidR="00E23DF4" w:rsidRPr="00122EF2" w:rsidRDefault="00E23DF4" w:rsidP="00DF26B6">
            <w:pPr>
              <w:spacing w:after="0"/>
              <w:jc w:val="center"/>
              <w:rPr>
                <w:sz w:val="18"/>
                <w:szCs w:val="18"/>
              </w:rPr>
            </w:pPr>
            <w:r w:rsidRPr="00122EF2">
              <w:rPr>
                <w:sz w:val="18"/>
                <w:szCs w:val="18"/>
              </w:rPr>
              <w:t>230</w:t>
            </w:r>
          </w:p>
        </w:tc>
        <w:tc>
          <w:tcPr>
            <w:tcW w:w="341" w:type="pct"/>
            <w:vAlign w:val="bottom"/>
          </w:tcPr>
          <w:p w:rsidR="00E23DF4" w:rsidRPr="00122EF2" w:rsidRDefault="00E23DF4" w:rsidP="00DF26B6">
            <w:pPr>
              <w:spacing w:after="0"/>
              <w:jc w:val="center"/>
              <w:rPr>
                <w:sz w:val="18"/>
                <w:szCs w:val="18"/>
              </w:rPr>
            </w:pPr>
            <w:r w:rsidRPr="00122EF2">
              <w:rPr>
                <w:sz w:val="18"/>
                <w:szCs w:val="18"/>
              </w:rPr>
              <w:t>801</w:t>
            </w:r>
          </w:p>
        </w:tc>
        <w:tc>
          <w:tcPr>
            <w:tcW w:w="288" w:type="pct"/>
            <w:vAlign w:val="bottom"/>
          </w:tcPr>
          <w:p w:rsidR="00E23DF4" w:rsidRPr="00122EF2" w:rsidRDefault="00E23DF4" w:rsidP="00DF26B6">
            <w:pPr>
              <w:spacing w:after="0"/>
              <w:jc w:val="center"/>
              <w:rPr>
                <w:sz w:val="18"/>
                <w:szCs w:val="18"/>
              </w:rPr>
            </w:pPr>
            <w:r w:rsidRPr="00122EF2">
              <w:rPr>
                <w:sz w:val="18"/>
                <w:szCs w:val="18"/>
              </w:rPr>
              <w:t>170</w:t>
            </w:r>
          </w:p>
        </w:tc>
        <w:tc>
          <w:tcPr>
            <w:tcW w:w="257" w:type="pct"/>
            <w:vAlign w:val="bottom"/>
          </w:tcPr>
          <w:p w:rsidR="00E23DF4" w:rsidRPr="00122EF2" w:rsidRDefault="00E23DF4" w:rsidP="00DF26B6">
            <w:pPr>
              <w:spacing w:after="0"/>
              <w:jc w:val="center"/>
              <w:rPr>
                <w:sz w:val="18"/>
                <w:szCs w:val="18"/>
              </w:rPr>
            </w:pPr>
            <w:r w:rsidRPr="00122EF2">
              <w:rPr>
                <w:sz w:val="18"/>
                <w:szCs w:val="18"/>
              </w:rPr>
              <w:t>935</w:t>
            </w:r>
          </w:p>
        </w:tc>
        <w:tc>
          <w:tcPr>
            <w:tcW w:w="276" w:type="pct"/>
            <w:vAlign w:val="bottom"/>
          </w:tcPr>
          <w:p w:rsidR="00E23DF4" w:rsidRPr="00122EF2" w:rsidRDefault="00E23DF4" w:rsidP="00DF26B6">
            <w:pPr>
              <w:spacing w:after="0"/>
              <w:jc w:val="center"/>
              <w:rPr>
                <w:sz w:val="18"/>
                <w:szCs w:val="18"/>
              </w:rPr>
            </w:pPr>
            <w:r w:rsidRPr="00122EF2">
              <w:rPr>
                <w:sz w:val="18"/>
                <w:szCs w:val="18"/>
              </w:rPr>
              <w:t>250</w:t>
            </w:r>
          </w:p>
        </w:tc>
        <w:tc>
          <w:tcPr>
            <w:tcW w:w="246" w:type="pct"/>
            <w:vAlign w:val="bottom"/>
          </w:tcPr>
          <w:p w:rsidR="00E23DF4" w:rsidRPr="00122EF2" w:rsidRDefault="00E23DF4" w:rsidP="00DF26B6">
            <w:pPr>
              <w:spacing w:after="0"/>
              <w:jc w:val="center"/>
              <w:rPr>
                <w:sz w:val="18"/>
                <w:szCs w:val="18"/>
              </w:rPr>
            </w:pPr>
            <w:r w:rsidRPr="00122EF2">
              <w:rPr>
                <w:sz w:val="18"/>
                <w:szCs w:val="18"/>
              </w:rPr>
              <w:t>640</w:t>
            </w:r>
          </w:p>
        </w:tc>
        <w:tc>
          <w:tcPr>
            <w:tcW w:w="257" w:type="pct"/>
            <w:vAlign w:val="bottom"/>
          </w:tcPr>
          <w:p w:rsidR="00E23DF4" w:rsidRPr="00122EF2" w:rsidRDefault="00E23DF4" w:rsidP="00DF26B6">
            <w:pPr>
              <w:spacing w:after="0"/>
              <w:jc w:val="center"/>
              <w:rPr>
                <w:sz w:val="18"/>
                <w:szCs w:val="18"/>
              </w:rPr>
            </w:pPr>
            <w:r w:rsidRPr="00122EF2">
              <w:rPr>
                <w:sz w:val="18"/>
                <w:szCs w:val="18"/>
              </w:rPr>
              <w:t>180</w:t>
            </w:r>
          </w:p>
        </w:tc>
        <w:tc>
          <w:tcPr>
            <w:tcW w:w="276" w:type="pct"/>
            <w:vAlign w:val="bottom"/>
          </w:tcPr>
          <w:p w:rsidR="00E23DF4" w:rsidRPr="00122EF2" w:rsidRDefault="00E23DF4" w:rsidP="00DF26B6">
            <w:pPr>
              <w:spacing w:after="0"/>
              <w:jc w:val="center"/>
              <w:rPr>
                <w:sz w:val="18"/>
                <w:szCs w:val="18"/>
              </w:rPr>
            </w:pPr>
            <w:r w:rsidRPr="00122EF2">
              <w:rPr>
                <w:sz w:val="18"/>
                <w:szCs w:val="18"/>
              </w:rPr>
              <w:t>455</w:t>
            </w:r>
          </w:p>
        </w:tc>
        <w:tc>
          <w:tcPr>
            <w:tcW w:w="322" w:type="pct"/>
            <w:vAlign w:val="bottom"/>
          </w:tcPr>
          <w:p w:rsidR="00E23DF4" w:rsidRPr="00122EF2" w:rsidRDefault="00E23DF4" w:rsidP="00DF26B6">
            <w:pPr>
              <w:spacing w:after="0"/>
              <w:jc w:val="center"/>
              <w:rPr>
                <w:sz w:val="18"/>
                <w:szCs w:val="18"/>
              </w:rPr>
            </w:pPr>
            <w:r w:rsidRPr="00122EF2">
              <w:rPr>
                <w:sz w:val="18"/>
                <w:szCs w:val="18"/>
              </w:rPr>
              <w:t>1,005</w:t>
            </w:r>
          </w:p>
        </w:tc>
        <w:tc>
          <w:tcPr>
            <w:tcW w:w="236" w:type="pct"/>
            <w:vAlign w:val="bottom"/>
          </w:tcPr>
          <w:p w:rsidR="00E23DF4" w:rsidRPr="00122EF2" w:rsidRDefault="00E23DF4" w:rsidP="00DF26B6">
            <w:pPr>
              <w:spacing w:after="0"/>
              <w:jc w:val="center"/>
              <w:rPr>
                <w:sz w:val="18"/>
                <w:szCs w:val="18"/>
              </w:rPr>
            </w:pPr>
            <w:r w:rsidRPr="00122EF2">
              <w:rPr>
                <w:sz w:val="18"/>
                <w:szCs w:val="18"/>
              </w:rPr>
              <w:t>1,200</w:t>
            </w:r>
          </w:p>
        </w:tc>
        <w:tc>
          <w:tcPr>
            <w:tcW w:w="280" w:type="pct"/>
            <w:vAlign w:val="bottom"/>
          </w:tcPr>
          <w:p w:rsidR="00E23DF4" w:rsidRPr="00122EF2" w:rsidRDefault="00E23DF4" w:rsidP="00DF26B6">
            <w:pPr>
              <w:spacing w:after="0"/>
              <w:jc w:val="center"/>
              <w:rPr>
                <w:sz w:val="18"/>
                <w:szCs w:val="18"/>
              </w:rPr>
            </w:pPr>
            <w:r w:rsidRPr="00122EF2">
              <w:rPr>
                <w:sz w:val="18"/>
                <w:szCs w:val="18"/>
              </w:rPr>
              <w:t>1,835</w:t>
            </w:r>
          </w:p>
        </w:tc>
        <w:tc>
          <w:tcPr>
            <w:tcW w:w="383" w:type="pct"/>
            <w:vAlign w:val="bottom"/>
          </w:tcPr>
          <w:p w:rsidR="00E23DF4" w:rsidRPr="00122EF2" w:rsidRDefault="00E23DF4" w:rsidP="00DF26B6">
            <w:pPr>
              <w:spacing w:after="0"/>
              <w:jc w:val="center"/>
              <w:rPr>
                <w:sz w:val="18"/>
                <w:szCs w:val="18"/>
              </w:rPr>
            </w:pPr>
            <w:r w:rsidRPr="00122EF2">
              <w:rPr>
                <w:sz w:val="18"/>
                <w:szCs w:val="18"/>
              </w:rPr>
              <w:t>1,230</w:t>
            </w:r>
          </w:p>
        </w:tc>
        <w:tc>
          <w:tcPr>
            <w:tcW w:w="390" w:type="pct"/>
            <w:vAlign w:val="bottom"/>
          </w:tcPr>
          <w:p w:rsidR="00E23DF4" w:rsidRPr="00122EF2" w:rsidRDefault="00E23DF4" w:rsidP="00DF26B6">
            <w:pPr>
              <w:spacing w:after="0"/>
              <w:jc w:val="center"/>
              <w:rPr>
                <w:sz w:val="18"/>
                <w:szCs w:val="18"/>
              </w:rPr>
            </w:pPr>
            <w:r w:rsidRPr="00122EF2">
              <w:rPr>
                <w:sz w:val="18"/>
                <w:szCs w:val="18"/>
              </w:rPr>
              <w:t>823</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9,904</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840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2005</w:t>
            </w:r>
          </w:p>
        </w:tc>
        <w:tc>
          <w:tcPr>
            <w:tcW w:w="303" w:type="pct"/>
            <w:vAlign w:val="bottom"/>
          </w:tcPr>
          <w:p w:rsidR="00E23DF4" w:rsidRPr="00122EF2" w:rsidRDefault="00E23DF4" w:rsidP="00DF26B6">
            <w:pPr>
              <w:spacing w:after="0"/>
              <w:jc w:val="center"/>
              <w:rPr>
                <w:sz w:val="18"/>
                <w:szCs w:val="18"/>
              </w:rPr>
            </w:pPr>
            <w:r w:rsidRPr="00122EF2">
              <w:rPr>
                <w:sz w:val="18"/>
                <w:szCs w:val="18"/>
              </w:rPr>
              <w:t>510</w:t>
            </w:r>
          </w:p>
        </w:tc>
        <w:tc>
          <w:tcPr>
            <w:tcW w:w="267" w:type="pct"/>
            <w:vAlign w:val="bottom"/>
          </w:tcPr>
          <w:p w:rsidR="00E23DF4" w:rsidRPr="00122EF2" w:rsidRDefault="00E23DF4" w:rsidP="00DF26B6">
            <w:pPr>
              <w:spacing w:after="0"/>
              <w:jc w:val="center"/>
              <w:rPr>
                <w:sz w:val="18"/>
                <w:szCs w:val="18"/>
              </w:rPr>
            </w:pPr>
            <w:r w:rsidRPr="00122EF2">
              <w:rPr>
                <w:sz w:val="18"/>
                <w:szCs w:val="18"/>
              </w:rPr>
              <w:t>300</w:t>
            </w:r>
          </w:p>
        </w:tc>
        <w:tc>
          <w:tcPr>
            <w:tcW w:w="341" w:type="pct"/>
            <w:vAlign w:val="bottom"/>
          </w:tcPr>
          <w:p w:rsidR="00E23DF4" w:rsidRPr="00122EF2" w:rsidRDefault="00E23DF4" w:rsidP="00DF26B6">
            <w:pPr>
              <w:spacing w:after="0"/>
              <w:jc w:val="center"/>
              <w:rPr>
                <w:sz w:val="18"/>
                <w:szCs w:val="18"/>
              </w:rPr>
            </w:pPr>
            <w:r w:rsidRPr="00122EF2">
              <w:rPr>
                <w:sz w:val="18"/>
                <w:szCs w:val="18"/>
              </w:rPr>
              <w:t>1,240</w:t>
            </w:r>
          </w:p>
        </w:tc>
        <w:tc>
          <w:tcPr>
            <w:tcW w:w="288" w:type="pct"/>
            <w:vAlign w:val="bottom"/>
          </w:tcPr>
          <w:p w:rsidR="00E23DF4" w:rsidRPr="00122EF2" w:rsidRDefault="00E23DF4" w:rsidP="00DF26B6">
            <w:pPr>
              <w:spacing w:after="0"/>
              <w:jc w:val="center"/>
              <w:rPr>
                <w:sz w:val="18"/>
                <w:szCs w:val="18"/>
              </w:rPr>
            </w:pPr>
            <w:r w:rsidRPr="00122EF2">
              <w:rPr>
                <w:sz w:val="18"/>
                <w:szCs w:val="18"/>
              </w:rPr>
              <w:t>360</w:t>
            </w:r>
          </w:p>
        </w:tc>
        <w:tc>
          <w:tcPr>
            <w:tcW w:w="257" w:type="pct"/>
            <w:vAlign w:val="bottom"/>
          </w:tcPr>
          <w:p w:rsidR="00E23DF4" w:rsidRPr="00122EF2" w:rsidRDefault="00E23DF4" w:rsidP="00DF26B6">
            <w:pPr>
              <w:spacing w:after="0"/>
              <w:jc w:val="center"/>
              <w:rPr>
                <w:sz w:val="18"/>
                <w:szCs w:val="18"/>
              </w:rPr>
            </w:pPr>
            <w:r w:rsidRPr="00122EF2">
              <w:rPr>
                <w:sz w:val="18"/>
                <w:szCs w:val="18"/>
              </w:rPr>
              <w:t>890</w:t>
            </w:r>
          </w:p>
        </w:tc>
        <w:tc>
          <w:tcPr>
            <w:tcW w:w="276" w:type="pct"/>
            <w:vAlign w:val="bottom"/>
          </w:tcPr>
          <w:p w:rsidR="00E23DF4" w:rsidRPr="00122EF2" w:rsidRDefault="00E23DF4" w:rsidP="00DF26B6">
            <w:pPr>
              <w:spacing w:after="0"/>
              <w:jc w:val="center"/>
              <w:rPr>
                <w:sz w:val="18"/>
                <w:szCs w:val="18"/>
              </w:rPr>
            </w:pPr>
            <w:r w:rsidRPr="00122EF2">
              <w:rPr>
                <w:sz w:val="18"/>
                <w:szCs w:val="18"/>
              </w:rPr>
              <w:t>190</w:t>
            </w:r>
          </w:p>
        </w:tc>
        <w:tc>
          <w:tcPr>
            <w:tcW w:w="246" w:type="pct"/>
            <w:vAlign w:val="bottom"/>
          </w:tcPr>
          <w:p w:rsidR="00E23DF4" w:rsidRPr="00122EF2" w:rsidRDefault="00E23DF4" w:rsidP="00DF26B6">
            <w:pPr>
              <w:spacing w:after="0"/>
              <w:jc w:val="center"/>
              <w:rPr>
                <w:sz w:val="18"/>
                <w:szCs w:val="18"/>
              </w:rPr>
            </w:pPr>
            <w:r w:rsidRPr="00122EF2">
              <w:rPr>
                <w:sz w:val="18"/>
                <w:szCs w:val="18"/>
              </w:rPr>
              <w:t>810</w:t>
            </w:r>
          </w:p>
        </w:tc>
        <w:tc>
          <w:tcPr>
            <w:tcW w:w="257" w:type="pct"/>
            <w:vAlign w:val="bottom"/>
          </w:tcPr>
          <w:p w:rsidR="00E23DF4" w:rsidRPr="00122EF2" w:rsidRDefault="00E23DF4" w:rsidP="00DF26B6">
            <w:pPr>
              <w:spacing w:after="0"/>
              <w:jc w:val="center"/>
              <w:rPr>
                <w:sz w:val="18"/>
                <w:szCs w:val="18"/>
              </w:rPr>
            </w:pPr>
            <w:r w:rsidRPr="00122EF2">
              <w:rPr>
                <w:sz w:val="18"/>
                <w:szCs w:val="18"/>
              </w:rPr>
              <w:t>270</w:t>
            </w:r>
          </w:p>
        </w:tc>
        <w:tc>
          <w:tcPr>
            <w:tcW w:w="276" w:type="pct"/>
            <w:vAlign w:val="bottom"/>
          </w:tcPr>
          <w:p w:rsidR="00E23DF4" w:rsidRPr="00122EF2" w:rsidRDefault="00E23DF4" w:rsidP="00DF26B6">
            <w:pPr>
              <w:spacing w:after="0"/>
              <w:jc w:val="center"/>
              <w:rPr>
                <w:sz w:val="18"/>
                <w:szCs w:val="18"/>
              </w:rPr>
            </w:pPr>
            <w:r w:rsidRPr="00122EF2">
              <w:rPr>
                <w:sz w:val="18"/>
                <w:szCs w:val="18"/>
              </w:rPr>
              <w:t>500</w:t>
            </w:r>
          </w:p>
        </w:tc>
        <w:tc>
          <w:tcPr>
            <w:tcW w:w="322" w:type="pct"/>
            <w:vAlign w:val="bottom"/>
          </w:tcPr>
          <w:p w:rsidR="00E23DF4" w:rsidRPr="00122EF2" w:rsidRDefault="00E23DF4" w:rsidP="00DF26B6">
            <w:pPr>
              <w:spacing w:after="0"/>
              <w:jc w:val="center"/>
              <w:rPr>
                <w:sz w:val="18"/>
                <w:szCs w:val="18"/>
              </w:rPr>
            </w:pPr>
            <w:r w:rsidRPr="00122EF2">
              <w:rPr>
                <w:sz w:val="18"/>
                <w:szCs w:val="18"/>
              </w:rPr>
              <w:t>3,680</w:t>
            </w:r>
          </w:p>
        </w:tc>
        <w:tc>
          <w:tcPr>
            <w:tcW w:w="236" w:type="pct"/>
            <w:vAlign w:val="bottom"/>
          </w:tcPr>
          <w:p w:rsidR="00E23DF4" w:rsidRPr="00122EF2" w:rsidRDefault="00E23DF4" w:rsidP="00DF26B6">
            <w:pPr>
              <w:spacing w:after="0"/>
              <w:jc w:val="center"/>
              <w:rPr>
                <w:sz w:val="18"/>
                <w:szCs w:val="18"/>
              </w:rPr>
            </w:pPr>
            <w:r w:rsidRPr="00122EF2">
              <w:rPr>
                <w:sz w:val="18"/>
                <w:szCs w:val="18"/>
              </w:rPr>
              <w:t>3,290</w:t>
            </w:r>
          </w:p>
        </w:tc>
        <w:tc>
          <w:tcPr>
            <w:tcW w:w="280" w:type="pct"/>
            <w:vAlign w:val="bottom"/>
          </w:tcPr>
          <w:p w:rsidR="00E23DF4" w:rsidRPr="00122EF2" w:rsidRDefault="00E23DF4" w:rsidP="00DF26B6">
            <w:pPr>
              <w:spacing w:after="0"/>
              <w:jc w:val="center"/>
              <w:rPr>
                <w:sz w:val="18"/>
                <w:szCs w:val="18"/>
              </w:rPr>
            </w:pPr>
            <w:r w:rsidRPr="00122EF2">
              <w:rPr>
                <w:sz w:val="18"/>
                <w:szCs w:val="18"/>
              </w:rPr>
              <w:t>1,130</w:t>
            </w:r>
          </w:p>
        </w:tc>
        <w:tc>
          <w:tcPr>
            <w:tcW w:w="383" w:type="pct"/>
            <w:vAlign w:val="bottom"/>
          </w:tcPr>
          <w:p w:rsidR="00E23DF4" w:rsidRPr="00122EF2" w:rsidRDefault="00E23DF4" w:rsidP="00DF26B6">
            <w:pPr>
              <w:spacing w:after="0"/>
              <w:jc w:val="center"/>
              <w:rPr>
                <w:sz w:val="18"/>
                <w:szCs w:val="18"/>
              </w:rPr>
            </w:pPr>
            <w:r w:rsidRPr="00122EF2">
              <w:rPr>
                <w:sz w:val="18"/>
                <w:szCs w:val="18"/>
              </w:rPr>
              <w:t>500</w:t>
            </w:r>
          </w:p>
        </w:tc>
        <w:tc>
          <w:tcPr>
            <w:tcW w:w="390" w:type="pct"/>
            <w:vAlign w:val="bottom"/>
          </w:tcPr>
          <w:p w:rsidR="00E23DF4" w:rsidRPr="00122EF2" w:rsidRDefault="00E23DF4" w:rsidP="00DF26B6">
            <w:pPr>
              <w:spacing w:after="0"/>
              <w:jc w:val="center"/>
              <w:rPr>
                <w:sz w:val="18"/>
                <w:szCs w:val="18"/>
              </w:rPr>
            </w:pPr>
            <w:r w:rsidRPr="00122EF2">
              <w:rPr>
                <w:sz w:val="18"/>
                <w:szCs w:val="18"/>
              </w:rPr>
              <w:t>1,170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14,840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1,732</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2006</w:t>
            </w:r>
          </w:p>
        </w:tc>
        <w:tc>
          <w:tcPr>
            <w:tcW w:w="303" w:type="pct"/>
            <w:vAlign w:val="bottom"/>
          </w:tcPr>
          <w:p w:rsidR="00E23DF4" w:rsidRPr="00122EF2" w:rsidRDefault="00E23DF4" w:rsidP="00DF26B6">
            <w:pPr>
              <w:spacing w:after="0"/>
              <w:jc w:val="center"/>
              <w:rPr>
                <w:sz w:val="18"/>
                <w:szCs w:val="18"/>
              </w:rPr>
            </w:pPr>
            <w:r w:rsidRPr="00122EF2">
              <w:rPr>
                <w:sz w:val="18"/>
                <w:szCs w:val="18"/>
              </w:rPr>
              <w:t>165</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113</w:t>
            </w:r>
          </w:p>
        </w:tc>
        <w:tc>
          <w:tcPr>
            <w:tcW w:w="341" w:type="pct"/>
            <w:vAlign w:val="bottom"/>
          </w:tcPr>
          <w:p w:rsidR="00E23DF4" w:rsidRPr="00122EF2" w:rsidRDefault="00E23DF4" w:rsidP="00DF26B6">
            <w:pPr>
              <w:spacing w:after="0"/>
              <w:jc w:val="center"/>
              <w:rPr>
                <w:sz w:val="18"/>
                <w:szCs w:val="18"/>
              </w:rPr>
            </w:pPr>
            <w:r w:rsidRPr="00122EF2">
              <w:rPr>
                <w:sz w:val="18"/>
                <w:szCs w:val="18"/>
              </w:rPr>
              <w:t>190</w:t>
            </w:r>
          </w:p>
        </w:tc>
        <w:tc>
          <w:tcPr>
            <w:tcW w:w="288" w:type="pct"/>
            <w:vAlign w:val="bottom"/>
          </w:tcPr>
          <w:p w:rsidR="00E23DF4" w:rsidRPr="00122EF2" w:rsidRDefault="00E23DF4" w:rsidP="00DF26B6">
            <w:pPr>
              <w:spacing w:after="0"/>
              <w:jc w:val="center"/>
              <w:rPr>
                <w:sz w:val="18"/>
                <w:szCs w:val="18"/>
              </w:rPr>
            </w:pPr>
            <w:r w:rsidRPr="00122EF2">
              <w:rPr>
                <w:sz w:val="18"/>
                <w:szCs w:val="18"/>
              </w:rPr>
              <w:t>176</w:t>
            </w:r>
          </w:p>
        </w:tc>
        <w:tc>
          <w:tcPr>
            <w:tcW w:w="257" w:type="pct"/>
            <w:vAlign w:val="bottom"/>
          </w:tcPr>
          <w:p w:rsidR="00E23DF4" w:rsidRPr="00122EF2" w:rsidRDefault="00E23DF4" w:rsidP="00DF26B6">
            <w:pPr>
              <w:spacing w:after="0"/>
              <w:jc w:val="center"/>
              <w:rPr>
                <w:sz w:val="18"/>
                <w:szCs w:val="18"/>
              </w:rPr>
            </w:pPr>
            <w:r w:rsidRPr="00122EF2">
              <w:rPr>
                <w:sz w:val="18"/>
                <w:szCs w:val="18"/>
              </w:rPr>
              <w:t>280</w:t>
            </w:r>
          </w:p>
        </w:tc>
        <w:tc>
          <w:tcPr>
            <w:tcW w:w="276" w:type="pct"/>
            <w:vAlign w:val="bottom"/>
          </w:tcPr>
          <w:p w:rsidR="00E23DF4" w:rsidRPr="00122EF2" w:rsidRDefault="00E23DF4" w:rsidP="00DF26B6">
            <w:pPr>
              <w:spacing w:after="0"/>
              <w:jc w:val="center"/>
              <w:rPr>
                <w:sz w:val="18"/>
                <w:szCs w:val="18"/>
              </w:rPr>
            </w:pPr>
            <w:r w:rsidRPr="00122EF2">
              <w:rPr>
                <w:sz w:val="18"/>
                <w:szCs w:val="18"/>
              </w:rPr>
              <w:t>30</w:t>
            </w:r>
          </w:p>
        </w:tc>
        <w:tc>
          <w:tcPr>
            <w:tcW w:w="246" w:type="pct"/>
            <w:vAlign w:val="bottom"/>
          </w:tcPr>
          <w:p w:rsidR="00E23DF4" w:rsidRPr="00122EF2" w:rsidRDefault="00E23DF4" w:rsidP="00DF26B6">
            <w:pPr>
              <w:spacing w:after="0"/>
              <w:jc w:val="center"/>
              <w:rPr>
                <w:sz w:val="18"/>
                <w:szCs w:val="18"/>
              </w:rPr>
            </w:pPr>
            <w:r w:rsidRPr="00122EF2">
              <w:rPr>
                <w:sz w:val="18"/>
                <w:szCs w:val="18"/>
              </w:rPr>
              <w:t>405</w:t>
            </w:r>
          </w:p>
        </w:tc>
        <w:tc>
          <w:tcPr>
            <w:tcW w:w="257" w:type="pct"/>
            <w:vAlign w:val="bottom"/>
          </w:tcPr>
          <w:p w:rsidR="00E23DF4" w:rsidRPr="00122EF2" w:rsidRDefault="00E23DF4" w:rsidP="00DF26B6">
            <w:pPr>
              <w:spacing w:after="0"/>
              <w:jc w:val="center"/>
              <w:rPr>
                <w:sz w:val="18"/>
                <w:szCs w:val="18"/>
              </w:rPr>
            </w:pPr>
            <w:r w:rsidRPr="00122EF2">
              <w:rPr>
                <w:sz w:val="18"/>
                <w:szCs w:val="18"/>
              </w:rPr>
              <w:t>130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272</w:t>
            </w:r>
          </w:p>
        </w:tc>
        <w:tc>
          <w:tcPr>
            <w:tcW w:w="322" w:type="pct"/>
            <w:vAlign w:val="bottom"/>
          </w:tcPr>
          <w:p w:rsidR="00E23DF4" w:rsidRPr="00122EF2" w:rsidRDefault="00E23DF4" w:rsidP="00DF26B6">
            <w:pPr>
              <w:spacing w:after="0"/>
              <w:jc w:val="center"/>
              <w:rPr>
                <w:sz w:val="18"/>
                <w:szCs w:val="18"/>
              </w:rPr>
            </w:pPr>
            <w:r w:rsidRPr="00122EF2">
              <w:rPr>
                <w:sz w:val="18"/>
                <w:szCs w:val="18"/>
              </w:rPr>
              <w:t>2,300</w:t>
            </w:r>
          </w:p>
        </w:tc>
        <w:tc>
          <w:tcPr>
            <w:tcW w:w="236" w:type="pct"/>
            <w:vAlign w:val="bottom"/>
          </w:tcPr>
          <w:p w:rsidR="00E23DF4" w:rsidRPr="00122EF2" w:rsidRDefault="00E23DF4" w:rsidP="00DF26B6">
            <w:pPr>
              <w:spacing w:after="0"/>
              <w:jc w:val="center"/>
              <w:rPr>
                <w:sz w:val="18"/>
                <w:szCs w:val="18"/>
              </w:rPr>
            </w:pPr>
            <w:r w:rsidRPr="00122EF2">
              <w:rPr>
                <w:sz w:val="18"/>
                <w:szCs w:val="18"/>
              </w:rPr>
              <w:t>645</w:t>
            </w:r>
          </w:p>
        </w:tc>
        <w:tc>
          <w:tcPr>
            <w:tcW w:w="280" w:type="pct"/>
            <w:vAlign w:val="bottom"/>
          </w:tcPr>
          <w:p w:rsidR="00E23DF4" w:rsidRPr="00122EF2" w:rsidRDefault="00E23DF4" w:rsidP="00DF26B6">
            <w:pPr>
              <w:spacing w:after="0"/>
              <w:jc w:val="center"/>
              <w:rPr>
                <w:sz w:val="18"/>
                <w:szCs w:val="18"/>
              </w:rPr>
            </w:pPr>
            <w:r w:rsidRPr="00122EF2">
              <w:rPr>
                <w:sz w:val="18"/>
                <w:szCs w:val="18"/>
              </w:rPr>
              <w:t>335</w:t>
            </w:r>
          </w:p>
        </w:tc>
        <w:tc>
          <w:tcPr>
            <w:tcW w:w="383" w:type="pct"/>
            <w:vAlign w:val="bottom"/>
          </w:tcPr>
          <w:p w:rsidR="00E23DF4" w:rsidRPr="00122EF2" w:rsidRDefault="00E23DF4" w:rsidP="00DF26B6">
            <w:pPr>
              <w:spacing w:after="0"/>
              <w:jc w:val="center"/>
              <w:rPr>
                <w:sz w:val="18"/>
                <w:szCs w:val="18"/>
              </w:rPr>
            </w:pPr>
            <w:r w:rsidRPr="00122EF2">
              <w:rPr>
                <w:sz w:val="18"/>
                <w:szCs w:val="18"/>
              </w:rPr>
              <w:t>260</w:t>
            </w:r>
          </w:p>
        </w:tc>
        <w:tc>
          <w:tcPr>
            <w:tcW w:w="390" w:type="pct"/>
            <w:vAlign w:val="bottom"/>
          </w:tcPr>
          <w:p w:rsidR="00E23DF4" w:rsidRPr="00122EF2" w:rsidRDefault="00E23DF4" w:rsidP="00DF26B6">
            <w:pPr>
              <w:spacing w:after="0"/>
              <w:jc w:val="center"/>
              <w:rPr>
                <w:sz w:val="18"/>
                <w:szCs w:val="18"/>
              </w:rPr>
            </w:pPr>
            <w:r w:rsidRPr="00122EF2">
              <w:rPr>
                <w:sz w:val="18"/>
                <w:szCs w:val="18"/>
              </w:rPr>
              <w:t>1,600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6,901</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891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2007</w:t>
            </w:r>
          </w:p>
        </w:tc>
        <w:tc>
          <w:tcPr>
            <w:tcW w:w="303" w:type="pct"/>
            <w:vAlign w:val="bottom"/>
          </w:tcPr>
          <w:p w:rsidR="00E23DF4" w:rsidRPr="00122EF2" w:rsidRDefault="00E23DF4" w:rsidP="00DF26B6">
            <w:pPr>
              <w:spacing w:after="0"/>
              <w:jc w:val="center"/>
              <w:rPr>
                <w:sz w:val="18"/>
                <w:szCs w:val="18"/>
              </w:rPr>
            </w:pPr>
            <w:r w:rsidRPr="00122EF2">
              <w:rPr>
                <w:sz w:val="18"/>
                <w:szCs w:val="18"/>
              </w:rPr>
              <w:t>134</w:t>
            </w:r>
          </w:p>
        </w:tc>
        <w:tc>
          <w:tcPr>
            <w:tcW w:w="267" w:type="pct"/>
            <w:vAlign w:val="bottom"/>
          </w:tcPr>
          <w:p w:rsidR="00E23DF4" w:rsidRPr="00122EF2" w:rsidRDefault="00E23DF4" w:rsidP="00DF26B6">
            <w:pPr>
              <w:spacing w:after="0"/>
              <w:jc w:val="center"/>
              <w:rPr>
                <w:sz w:val="18"/>
                <w:szCs w:val="18"/>
              </w:rPr>
            </w:pPr>
            <w:r w:rsidRPr="00122EF2">
              <w:rPr>
                <w:sz w:val="18"/>
                <w:szCs w:val="18"/>
              </w:rPr>
              <w:t>75</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276</w:t>
            </w:r>
          </w:p>
        </w:tc>
        <w:tc>
          <w:tcPr>
            <w:tcW w:w="288" w:type="pct"/>
            <w:vAlign w:val="bottom"/>
          </w:tcPr>
          <w:p w:rsidR="00E23DF4" w:rsidRPr="00122EF2" w:rsidRDefault="00E23DF4" w:rsidP="00DF26B6">
            <w:pPr>
              <w:spacing w:after="0"/>
              <w:jc w:val="center"/>
              <w:rPr>
                <w:sz w:val="18"/>
                <w:szCs w:val="18"/>
              </w:rPr>
            </w:pPr>
            <w:r w:rsidRPr="00122EF2">
              <w:rPr>
                <w:sz w:val="18"/>
                <w:szCs w:val="18"/>
              </w:rPr>
              <w:t>35</w:t>
            </w:r>
          </w:p>
        </w:tc>
        <w:tc>
          <w:tcPr>
            <w:tcW w:w="257" w:type="pct"/>
            <w:vAlign w:val="bottom"/>
          </w:tcPr>
          <w:p w:rsidR="00E23DF4" w:rsidRPr="00122EF2" w:rsidRDefault="00E23DF4" w:rsidP="00DF26B6">
            <w:pPr>
              <w:spacing w:after="0"/>
              <w:jc w:val="center"/>
              <w:rPr>
                <w:sz w:val="18"/>
                <w:szCs w:val="18"/>
              </w:rPr>
            </w:pPr>
            <w:r w:rsidRPr="00122EF2">
              <w:rPr>
                <w:sz w:val="18"/>
                <w:szCs w:val="18"/>
              </w:rPr>
              <w:t>245</w:t>
            </w:r>
          </w:p>
        </w:tc>
        <w:tc>
          <w:tcPr>
            <w:tcW w:w="276" w:type="pct"/>
            <w:vAlign w:val="bottom"/>
          </w:tcPr>
          <w:p w:rsidR="00E23DF4" w:rsidRPr="00122EF2" w:rsidRDefault="00E23DF4" w:rsidP="00DF26B6">
            <w:pPr>
              <w:spacing w:after="0"/>
              <w:jc w:val="center"/>
              <w:rPr>
                <w:sz w:val="18"/>
                <w:szCs w:val="18"/>
              </w:rPr>
            </w:pPr>
            <w:r w:rsidRPr="00122EF2">
              <w:rPr>
                <w:sz w:val="18"/>
                <w:szCs w:val="18"/>
              </w:rPr>
              <w:t>15</w:t>
            </w:r>
          </w:p>
        </w:tc>
        <w:tc>
          <w:tcPr>
            <w:tcW w:w="246" w:type="pct"/>
            <w:vAlign w:val="bottom"/>
          </w:tcPr>
          <w:p w:rsidR="00E23DF4" w:rsidRPr="00122EF2" w:rsidRDefault="00E23DF4" w:rsidP="00DF26B6">
            <w:pPr>
              <w:spacing w:after="0"/>
              <w:jc w:val="center"/>
              <w:rPr>
                <w:sz w:val="18"/>
                <w:szCs w:val="18"/>
              </w:rPr>
            </w:pPr>
            <w:r w:rsidRPr="00122EF2">
              <w:rPr>
                <w:sz w:val="18"/>
                <w:szCs w:val="18"/>
              </w:rPr>
              <w:t>290</w:t>
            </w:r>
          </w:p>
        </w:tc>
        <w:tc>
          <w:tcPr>
            <w:tcW w:w="257" w:type="pct"/>
            <w:vAlign w:val="bottom"/>
          </w:tcPr>
          <w:p w:rsidR="00E23DF4" w:rsidRPr="00122EF2" w:rsidRDefault="00E23DF4" w:rsidP="00DF26B6">
            <w:pPr>
              <w:spacing w:after="0"/>
              <w:jc w:val="center"/>
              <w:rPr>
                <w:sz w:val="18"/>
                <w:szCs w:val="18"/>
              </w:rPr>
            </w:pPr>
            <w:r w:rsidRPr="00122EF2">
              <w:rPr>
                <w:sz w:val="18"/>
                <w:szCs w:val="18"/>
              </w:rPr>
              <w:t>210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170</w:t>
            </w:r>
          </w:p>
        </w:tc>
        <w:tc>
          <w:tcPr>
            <w:tcW w:w="322" w:type="pct"/>
            <w:vAlign w:val="bottom"/>
          </w:tcPr>
          <w:p w:rsidR="00E23DF4" w:rsidRPr="00122EF2" w:rsidRDefault="00E23DF4" w:rsidP="00DF26B6">
            <w:pPr>
              <w:spacing w:after="0"/>
              <w:jc w:val="center"/>
              <w:rPr>
                <w:sz w:val="18"/>
                <w:szCs w:val="18"/>
              </w:rPr>
            </w:pPr>
            <w:r w:rsidRPr="00122EF2">
              <w:rPr>
                <w:sz w:val="18"/>
                <w:szCs w:val="18"/>
              </w:rPr>
              <w:t>990</w:t>
            </w:r>
          </w:p>
        </w:tc>
        <w:tc>
          <w:tcPr>
            <w:tcW w:w="236" w:type="pct"/>
            <w:vAlign w:val="bottom"/>
          </w:tcPr>
          <w:p w:rsidR="00E23DF4" w:rsidRPr="00122EF2" w:rsidRDefault="00E23DF4" w:rsidP="00DF26B6">
            <w:pPr>
              <w:spacing w:after="0"/>
              <w:jc w:val="center"/>
              <w:rPr>
                <w:sz w:val="18"/>
                <w:szCs w:val="18"/>
              </w:rPr>
            </w:pPr>
            <w:r w:rsidRPr="00122EF2">
              <w:rPr>
                <w:sz w:val="18"/>
                <w:szCs w:val="18"/>
              </w:rPr>
              <w:t>970</w:t>
            </w:r>
          </w:p>
        </w:tc>
        <w:tc>
          <w:tcPr>
            <w:tcW w:w="280" w:type="pct"/>
            <w:vAlign w:val="bottom"/>
          </w:tcPr>
          <w:p w:rsidR="00E23DF4" w:rsidRPr="00122EF2" w:rsidRDefault="00E23DF4" w:rsidP="00DF26B6">
            <w:pPr>
              <w:spacing w:after="0"/>
              <w:jc w:val="center"/>
              <w:rPr>
                <w:sz w:val="18"/>
                <w:szCs w:val="18"/>
              </w:rPr>
            </w:pPr>
            <w:r w:rsidRPr="00122EF2">
              <w:rPr>
                <w:sz w:val="18"/>
                <w:szCs w:val="18"/>
              </w:rPr>
              <w:t>351</w:t>
            </w:r>
          </w:p>
        </w:tc>
        <w:tc>
          <w:tcPr>
            <w:tcW w:w="383" w:type="pct"/>
            <w:vAlign w:val="bottom"/>
          </w:tcPr>
          <w:p w:rsidR="00E23DF4" w:rsidRPr="00122EF2" w:rsidRDefault="00E23DF4" w:rsidP="00DF26B6">
            <w:pPr>
              <w:spacing w:after="0"/>
              <w:jc w:val="center"/>
              <w:rPr>
                <w:sz w:val="18"/>
                <w:szCs w:val="18"/>
              </w:rPr>
            </w:pPr>
            <w:r w:rsidRPr="00122EF2">
              <w:rPr>
                <w:sz w:val="18"/>
                <w:szCs w:val="18"/>
              </w:rPr>
              <w:t>3</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4,316</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1,244</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2008</w:t>
            </w:r>
          </w:p>
        </w:tc>
        <w:tc>
          <w:tcPr>
            <w:tcW w:w="303" w:type="pct"/>
            <w:vAlign w:val="bottom"/>
          </w:tcPr>
          <w:p w:rsidR="00E23DF4" w:rsidRPr="00122EF2" w:rsidRDefault="00E23DF4" w:rsidP="00DF26B6">
            <w:pPr>
              <w:spacing w:after="0"/>
              <w:jc w:val="center"/>
              <w:rPr>
                <w:sz w:val="18"/>
                <w:szCs w:val="18"/>
              </w:rPr>
            </w:pPr>
            <w:r w:rsidRPr="00122EF2">
              <w:rPr>
                <w:sz w:val="18"/>
                <w:szCs w:val="18"/>
              </w:rPr>
              <w:t>115</w:t>
            </w:r>
          </w:p>
        </w:tc>
        <w:tc>
          <w:tcPr>
            <w:tcW w:w="267" w:type="pct"/>
            <w:vAlign w:val="bottom"/>
          </w:tcPr>
          <w:p w:rsidR="00E23DF4" w:rsidRPr="00122EF2" w:rsidRDefault="00E23DF4" w:rsidP="00DF26B6">
            <w:pPr>
              <w:spacing w:after="0"/>
              <w:jc w:val="center"/>
              <w:rPr>
                <w:sz w:val="18"/>
                <w:szCs w:val="18"/>
              </w:rPr>
            </w:pPr>
            <w:r w:rsidRPr="00122EF2">
              <w:rPr>
                <w:sz w:val="18"/>
                <w:szCs w:val="18"/>
              </w:rPr>
              <w:t>55</w:t>
            </w:r>
          </w:p>
        </w:tc>
        <w:tc>
          <w:tcPr>
            <w:tcW w:w="341" w:type="pct"/>
            <w:vAlign w:val="bottom"/>
          </w:tcPr>
          <w:p w:rsidR="00E23DF4" w:rsidRPr="00122EF2" w:rsidRDefault="00E23DF4" w:rsidP="00DF26B6">
            <w:pPr>
              <w:spacing w:after="0"/>
              <w:jc w:val="center"/>
              <w:rPr>
                <w:sz w:val="18"/>
                <w:szCs w:val="18"/>
              </w:rPr>
            </w:pPr>
            <w:r w:rsidRPr="00122EF2">
              <w:rPr>
                <w:sz w:val="18"/>
                <w:szCs w:val="18"/>
              </w:rPr>
              <w:t>570</w:t>
            </w:r>
          </w:p>
        </w:tc>
        <w:tc>
          <w:tcPr>
            <w:tcW w:w="288" w:type="pct"/>
            <w:vAlign w:val="bottom"/>
          </w:tcPr>
          <w:p w:rsidR="00E23DF4" w:rsidRPr="00122EF2" w:rsidRDefault="00E23DF4" w:rsidP="00DF26B6">
            <w:pPr>
              <w:spacing w:after="0"/>
              <w:jc w:val="center"/>
              <w:rPr>
                <w:sz w:val="18"/>
                <w:szCs w:val="18"/>
              </w:rPr>
            </w:pPr>
            <w:r w:rsidRPr="00122EF2">
              <w:rPr>
                <w:sz w:val="18"/>
                <w:szCs w:val="18"/>
              </w:rPr>
              <w:t>25</w:t>
            </w:r>
          </w:p>
        </w:tc>
        <w:tc>
          <w:tcPr>
            <w:tcW w:w="257" w:type="pct"/>
            <w:vAlign w:val="bottom"/>
          </w:tcPr>
          <w:p w:rsidR="00E23DF4" w:rsidRPr="00122EF2" w:rsidRDefault="00E23DF4" w:rsidP="00DF26B6">
            <w:pPr>
              <w:spacing w:after="0"/>
              <w:jc w:val="center"/>
              <w:rPr>
                <w:sz w:val="18"/>
                <w:szCs w:val="18"/>
              </w:rPr>
            </w:pPr>
            <w:r w:rsidRPr="00122EF2">
              <w:rPr>
                <w:sz w:val="18"/>
                <w:szCs w:val="18"/>
              </w:rPr>
              <w:t>1,250</w:t>
            </w:r>
          </w:p>
        </w:tc>
        <w:tc>
          <w:tcPr>
            <w:tcW w:w="276" w:type="pct"/>
            <w:vAlign w:val="bottom"/>
          </w:tcPr>
          <w:p w:rsidR="00E23DF4" w:rsidRPr="00122EF2" w:rsidRDefault="00E23DF4" w:rsidP="00DF26B6">
            <w:pPr>
              <w:spacing w:after="0"/>
              <w:jc w:val="center"/>
              <w:rPr>
                <w:sz w:val="18"/>
                <w:szCs w:val="18"/>
              </w:rPr>
            </w:pPr>
            <w:r w:rsidRPr="00122EF2">
              <w:rPr>
                <w:sz w:val="18"/>
                <w:szCs w:val="18"/>
              </w:rPr>
              <w:t>23</w:t>
            </w:r>
          </w:p>
        </w:tc>
        <w:tc>
          <w:tcPr>
            <w:tcW w:w="246" w:type="pct"/>
            <w:vAlign w:val="bottom"/>
          </w:tcPr>
          <w:p w:rsidR="00E23DF4" w:rsidRPr="00122EF2" w:rsidRDefault="00E23DF4" w:rsidP="00DF26B6">
            <w:pPr>
              <w:spacing w:after="0"/>
              <w:jc w:val="center"/>
              <w:rPr>
                <w:sz w:val="18"/>
                <w:szCs w:val="18"/>
              </w:rPr>
            </w:pPr>
            <w:r w:rsidRPr="00122EF2">
              <w:rPr>
                <w:sz w:val="18"/>
                <w:szCs w:val="18"/>
              </w:rPr>
              <w:t>420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660</w:t>
            </w:r>
          </w:p>
        </w:tc>
        <w:tc>
          <w:tcPr>
            <w:tcW w:w="322" w:type="pct"/>
            <w:vAlign w:val="bottom"/>
          </w:tcPr>
          <w:p w:rsidR="00E23DF4" w:rsidRPr="00122EF2" w:rsidRDefault="00E23DF4" w:rsidP="00DF26B6">
            <w:pPr>
              <w:spacing w:after="0"/>
              <w:jc w:val="center"/>
              <w:rPr>
                <w:sz w:val="18"/>
                <w:szCs w:val="18"/>
              </w:rPr>
            </w:pPr>
            <w:r w:rsidRPr="00122EF2">
              <w:rPr>
                <w:sz w:val="18"/>
                <w:szCs w:val="18"/>
              </w:rPr>
              <w:t>7,100</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2,549</w:t>
            </w:r>
          </w:p>
        </w:tc>
        <w:tc>
          <w:tcPr>
            <w:tcW w:w="280" w:type="pct"/>
            <w:vAlign w:val="bottom"/>
          </w:tcPr>
          <w:p w:rsidR="00E23DF4" w:rsidRPr="00122EF2" w:rsidRDefault="00E23DF4" w:rsidP="00DF26B6">
            <w:pPr>
              <w:spacing w:after="0"/>
              <w:jc w:val="center"/>
              <w:rPr>
                <w:sz w:val="18"/>
                <w:szCs w:val="18"/>
              </w:rPr>
            </w:pPr>
            <w:r w:rsidRPr="00122EF2">
              <w:rPr>
                <w:sz w:val="18"/>
                <w:szCs w:val="18"/>
              </w:rPr>
              <w:t>925</w:t>
            </w:r>
          </w:p>
        </w:tc>
        <w:tc>
          <w:tcPr>
            <w:tcW w:w="383" w:type="pct"/>
            <w:vAlign w:val="bottom"/>
          </w:tcPr>
          <w:p w:rsidR="00E23DF4" w:rsidRPr="00122EF2" w:rsidRDefault="00E23DF4" w:rsidP="00DF26B6">
            <w:pPr>
              <w:spacing w:after="0"/>
              <w:jc w:val="center"/>
              <w:rPr>
                <w:sz w:val="18"/>
                <w:szCs w:val="18"/>
              </w:rPr>
            </w:pPr>
            <w:r w:rsidRPr="00122EF2">
              <w:rPr>
                <w:sz w:val="18"/>
                <w:szCs w:val="18"/>
              </w:rPr>
              <w:t>2,600</w:t>
            </w:r>
          </w:p>
        </w:tc>
        <w:tc>
          <w:tcPr>
            <w:tcW w:w="390" w:type="pct"/>
            <w:vAlign w:val="bottom"/>
          </w:tcPr>
          <w:p w:rsidR="00E23DF4" w:rsidRPr="00122EF2" w:rsidRDefault="00E23DF4" w:rsidP="00DF26B6">
            <w:pPr>
              <w:spacing w:after="0"/>
              <w:jc w:val="center"/>
              <w:rPr>
                <w:sz w:val="18"/>
                <w:szCs w:val="18"/>
              </w:rPr>
            </w:pPr>
            <w:r w:rsidRPr="00122EF2">
              <w:rPr>
                <w:sz w:val="18"/>
                <w:szCs w:val="18"/>
              </w:rPr>
              <w:t>360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16,752</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1,741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2009</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149</w:t>
            </w:r>
          </w:p>
        </w:tc>
        <w:tc>
          <w:tcPr>
            <w:tcW w:w="267" w:type="pct"/>
            <w:vAlign w:val="bottom"/>
          </w:tcPr>
          <w:p w:rsidR="00E23DF4" w:rsidRPr="00122EF2" w:rsidRDefault="00E23DF4" w:rsidP="00DF26B6">
            <w:pPr>
              <w:spacing w:after="0"/>
              <w:jc w:val="center"/>
              <w:rPr>
                <w:sz w:val="18"/>
                <w:szCs w:val="18"/>
              </w:rPr>
            </w:pPr>
            <w:r w:rsidRPr="00122EF2">
              <w:rPr>
                <w:sz w:val="18"/>
                <w:szCs w:val="18"/>
              </w:rPr>
              <w:t>330</w:t>
            </w:r>
          </w:p>
        </w:tc>
        <w:tc>
          <w:tcPr>
            <w:tcW w:w="341" w:type="pct"/>
            <w:vAlign w:val="bottom"/>
          </w:tcPr>
          <w:p w:rsidR="00E23DF4" w:rsidRPr="00122EF2" w:rsidRDefault="00E23DF4" w:rsidP="00DF26B6">
            <w:pPr>
              <w:spacing w:after="0"/>
              <w:jc w:val="center"/>
              <w:rPr>
                <w:sz w:val="18"/>
                <w:szCs w:val="18"/>
              </w:rPr>
            </w:pPr>
            <w:r w:rsidRPr="00122EF2">
              <w:rPr>
                <w:sz w:val="18"/>
                <w:szCs w:val="18"/>
              </w:rPr>
              <w:t>330</w:t>
            </w:r>
          </w:p>
        </w:tc>
        <w:tc>
          <w:tcPr>
            <w:tcW w:w="288" w:type="pct"/>
            <w:vAlign w:val="bottom"/>
          </w:tcPr>
          <w:p w:rsidR="00E23DF4" w:rsidRPr="00122EF2" w:rsidRDefault="00E23DF4" w:rsidP="00DF26B6">
            <w:pPr>
              <w:spacing w:after="0"/>
              <w:jc w:val="center"/>
              <w:rPr>
                <w:sz w:val="18"/>
                <w:szCs w:val="18"/>
              </w:rPr>
            </w:pPr>
            <w:r w:rsidRPr="00122EF2">
              <w:rPr>
                <w:sz w:val="18"/>
                <w:szCs w:val="18"/>
              </w:rPr>
              <w:t>340</w:t>
            </w:r>
          </w:p>
        </w:tc>
        <w:tc>
          <w:tcPr>
            <w:tcW w:w="257" w:type="pct"/>
            <w:vAlign w:val="bottom"/>
          </w:tcPr>
          <w:p w:rsidR="00E23DF4" w:rsidRPr="00122EF2" w:rsidRDefault="00E23DF4" w:rsidP="00DF26B6">
            <w:pPr>
              <w:spacing w:after="0"/>
              <w:jc w:val="center"/>
              <w:rPr>
                <w:sz w:val="18"/>
                <w:szCs w:val="18"/>
              </w:rPr>
            </w:pPr>
            <w:r w:rsidRPr="00122EF2">
              <w:rPr>
                <w:sz w:val="18"/>
                <w:szCs w:val="18"/>
              </w:rPr>
              <w:t>750</w:t>
            </w:r>
          </w:p>
        </w:tc>
        <w:tc>
          <w:tcPr>
            <w:tcW w:w="276" w:type="pct"/>
            <w:vAlign w:val="bottom"/>
          </w:tcPr>
          <w:p w:rsidR="00E23DF4" w:rsidRPr="00122EF2" w:rsidRDefault="00E23DF4" w:rsidP="00DF26B6">
            <w:pPr>
              <w:spacing w:after="0"/>
              <w:jc w:val="center"/>
              <w:rPr>
                <w:sz w:val="18"/>
                <w:szCs w:val="18"/>
              </w:rPr>
            </w:pPr>
            <w:r w:rsidRPr="00122EF2">
              <w:rPr>
                <w:sz w:val="18"/>
                <w:szCs w:val="18"/>
              </w:rPr>
              <w:t>110</w:t>
            </w:r>
          </w:p>
        </w:tc>
        <w:tc>
          <w:tcPr>
            <w:tcW w:w="246" w:type="pct"/>
            <w:vAlign w:val="bottom"/>
          </w:tcPr>
          <w:p w:rsidR="00E23DF4" w:rsidRPr="00122EF2" w:rsidRDefault="00E23DF4" w:rsidP="00DF26B6">
            <w:pPr>
              <w:spacing w:after="0"/>
              <w:jc w:val="center"/>
              <w:rPr>
                <w:sz w:val="18"/>
                <w:szCs w:val="18"/>
              </w:rPr>
            </w:pPr>
            <w:r w:rsidRPr="00122EF2">
              <w:rPr>
                <w:sz w:val="18"/>
                <w:szCs w:val="18"/>
              </w:rPr>
              <w:t>1,050</w:t>
            </w:r>
          </w:p>
        </w:tc>
        <w:tc>
          <w:tcPr>
            <w:tcW w:w="257" w:type="pct"/>
            <w:vAlign w:val="bottom"/>
          </w:tcPr>
          <w:p w:rsidR="00E23DF4" w:rsidRPr="00122EF2" w:rsidRDefault="00E23DF4" w:rsidP="00DF26B6">
            <w:pPr>
              <w:spacing w:after="0"/>
              <w:jc w:val="center"/>
              <w:rPr>
                <w:sz w:val="18"/>
                <w:szCs w:val="18"/>
              </w:rPr>
            </w:pPr>
            <w:r w:rsidRPr="00122EF2">
              <w:rPr>
                <w:sz w:val="18"/>
                <w:szCs w:val="18"/>
              </w:rPr>
              <w:t>100</w:t>
            </w:r>
          </w:p>
        </w:tc>
        <w:tc>
          <w:tcPr>
            <w:tcW w:w="276" w:type="pct"/>
            <w:vAlign w:val="bottom"/>
          </w:tcPr>
          <w:p w:rsidR="00E23DF4" w:rsidRPr="00122EF2" w:rsidRDefault="00E23DF4" w:rsidP="00DF26B6">
            <w:pPr>
              <w:spacing w:after="0"/>
              <w:jc w:val="center"/>
              <w:rPr>
                <w:sz w:val="18"/>
                <w:szCs w:val="18"/>
              </w:rPr>
            </w:pPr>
            <w:r w:rsidRPr="00122EF2">
              <w:rPr>
                <w:sz w:val="18"/>
                <w:szCs w:val="18"/>
              </w:rPr>
              <w:t>1,100</w:t>
            </w:r>
          </w:p>
        </w:tc>
        <w:tc>
          <w:tcPr>
            <w:tcW w:w="322"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1,536</w:t>
            </w:r>
          </w:p>
        </w:tc>
        <w:tc>
          <w:tcPr>
            <w:tcW w:w="236" w:type="pct"/>
            <w:vAlign w:val="bottom"/>
          </w:tcPr>
          <w:p w:rsidR="00E23DF4" w:rsidRPr="00122EF2" w:rsidRDefault="00E23DF4" w:rsidP="00DF26B6">
            <w:pPr>
              <w:spacing w:after="0"/>
              <w:jc w:val="center"/>
              <w:rPr>
                <w:sz w:val="18"/>
                <w:szCs w:val="18"/>
              </w:rPr>
            </w:pPr>
            <w:r w:rsidRPr="00122EF2">
              <w:rPr>
                <w:sz w:val="18"/>
                <w:szCs w:val="18"/>
              </w:rPr>
              <w:t>315</w:t>
            </w:r>
          </w:p>
        </w:tc>
        <w:tc>
          <w:tcPr>
            <w:tcW w:w="280" w:type="pct"/>
            <w:vAlign w:val="bottom"/>
          </w:tcPr>
          <w:p w:rsidR="00E23DF4" w:rsidRPr="00122EF2" w:rsidRDefault="00E23DF4" w:rsidP="00DF26B6">
            <w:pPr>
              <w:spacing w:after="0"/>
              <w:jc w:val="center"/>
              <w:rPr>
                <w:sz w:val="18"/>
                <w:szCs w:val="18"/>
              </w:rPr>
            </w:pPr>
            <w:r w:rsidRPr="00122EF2">
              <w:rPr>
                <w:sz w:val="18"/>
                <w:szCs w:val="18"/>
              </w:rPr>
              <w:t>1,675</w:t>
            </w:r>
          </w:p>
        </w:tc>
        <w:tc>
          <w:tcPr>
            <w:tcW w:w="383" w:type="pct"/>
            <w:vAlign w:val="bottom"/>
          </w:tcPr>
          <w:p w:rsidR="00E23DF4" w:rsidRPr="00122EF2" w:rsidRDefault="00E23DF4" w:rsidP="00DF26B6">
            <w:pPr>
              <w:spacing w:after="0"/>
              <w:jc w:val="center"/>
              <w:rPr>
                <w:sz w:val="18"/>
                <w:szCs w:val="18"/>
              </w:rPr>
            </w:pPr>
            <w:r w:rsidRPr="00122EF2">
              <w:rPr>
                <w:sz w:val="18"/>
                <w:szCs w:val="18"/>
              </w:rPr>
              <w:t>700</w:t>
            </w:r>
          </w:p>
        </w:tc>
        <w:tc>
          <w:tcPr>
            <w:tcW w:w="390" w:type="pct"/>
            <w:vAlign w:val="bottom"/>
          </w:tcPr>
          <w:p w:rsidR="00E23DF4" w:rsidRPr="00122EF2" w:rsidRDefault="00E23DF4" w:rsidP="00DF26B6">
            <w:pPr>
              <w:spacing w:after="0"/>
              <w:jc w:val="center"/>
              <w:rPr>
                <w:sz w:val="18"/>
                <w:szCs w:val="18"/>
              </w:rPr>
            </w:pPr>
            <w:r w:rsidRPr="00122EF2">
              <w:rPr>
                <w:sz w:val="18"/>
                <w:szCs w:val="18"/>
              </w:rPr>
              <w:t>225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8,710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2,281</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2010</w:t>
            </w:r>
          </w:p>
        </w:tc>
        <w:tc>
          <w:tcPr>
            <w:tcW w:w="303" w:type="pct"/>
            <w:vAlign w:val="bottom"/>
          </w:tcPr>
          <w:p w:rsidR="00E23DF4" w:rsidRPr="00122EF2" w:rsidRDefault="00E23DF4" w:rsidP="00DF26B6">
            <w:pPr>
              <w:spacing w:after="0"/>
              <w:jc w:val="center"/>
              <w:rPr>
                <w:sz w:val="18"/>
                <w:szCs w:val="18"/>
              </w:rPr>
            </w:pPr>
            <w:r w:rsidRPr="00122EF2">
              <w:rPr>
                <w:sz w:val="18"/>
                <w:szCs w:val="18"/>
              </w:rPr>
              <w:t>85</w:t>
            </w:r>
          </w:p>
        </w:tc>
        <w:tc>
          <w:tcPr>
            <w:tcW w:w="267" w:type="pct"/>
            <w:vAlign w:val="bottom"/>
          </w:tcPr>
          <w:p w:rsidR="00E23DF4" w:rsidRPr="00122EF2" w:rsidRDefault="00E23DF4" w:rsidP="00DF26B6">
            <w:pPr>
              <w:spacing w:after="0"/>
              <w:jc w:val="center"/>
              <w:rPr>
                <w:sz w:val="18"/>
                <w:szCs w:val="18"/>
              </w:rPr>
            </w:pPr>
            <w:r w:rsidRPr="00122EF2">
              <w:rPr>
                <w:sz w:val="18"/>
                <w:szCs w:val="18"/>
              </w:rPr>
              <w:t>102</w:t>
            </w:r>
          </w:p>
        </w:tc>
        <w:tc>
          <w:tcPr>
            <w:tcW w:w="341" w:type="pct"/>
            <w:vAlign w:val="bottom"/>
          </w:tcPr>
          <w:p w:rsidR="00E23DF4" w:rsidRPr="00122EF2" w:rsidRDefault="00E23DF4" w:rsidP="00DF26B6">
            <w:pPr>
              <w:spacing w:after="0"/>
              <w:jc w:val="center"/>
              <w:rPr>
                <w:sz w:val="18"/>
                <w:szCs w:val="18"/>
              </w:rPr>
            </w:pPr>
            <w:r w:rsidRPr="00122EF2">
              <w:rPr>
                <w:sz w:val="18"/>
                <w:szCs w:val="18"/>
              </w:rPr>
              <w:t>370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62</w:t>
            </w:r>
          </w:p>
        </w:tc>
        <w:tc>
          <w:tcPr>
            <w:tcW w:w="257" w:type="pct"/>
            <w:vAlign w:val="bottom"/>
          </w:tcPr>
          <w:p w:rsidR="00E23DF4" w:rsidRPr="00122EF2" w:rsidRDefault="00E23DF4" w:rsidP="00DF26B6">
            <w:pPr>
              <w:spacing w:after="0"/>
              <w:jc w:val="center"/>
              <w:rPr>
                <w:sz w:val="18"/>
                <w:szCs w:val="18"/>
              </w:rPr>
            </w:pPr>
            <w:r w:rsidRPr="00122EF2">
              <w:rPr>
                <w:sz w:val="18"/>
                <w:szCs w:val="18"/>
              </w:rPr>
              <w:t>880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570</w:t>
            </w:r>
          </w:p>
        </w:tc>
        <w:tc>
          <w:tcPr>
            <w:tcW w:w="257" w:type="pct"/>
            <w:vAlign w:val="bottom"/>
          </w:tcPr>
          <w:p w:rsidR="00E23DF4" w:rsidRPr="00122EF2" w:rsidRDefault="00E23DF4" w:rsidP="00DF26B6">
            <w:pPr>
              <w:spacing w:after="0"/>
              <w:jc w:val="center"/>
              <w:rPr>
                <w:sz w:val="18"/>
                <w:szCs w:val="18"/>
              </w:rPr>
            </w:pPr>
            <w:r w:rsidRPr="00122EF2">
              <w:rPr>
                <w:sz w:val="18"/>
                <w:szCs w:val="18"/>
              </w:rPr>
              <w:t>190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180</w:t>
            </w:r>
          </w:p>
        </w:tc>
        <w:tc>
          <w:tcPr>
            <w:tcW w:w="322" w:type="pct"/>
            <w:vAlign w:val="bottom"/>
          </w:tcPr>
          <w:p w:rsidR="00E23DF4" w:rsidRPr="00122EF2" w:rsidRDefault="00E23DF4" w:rsidP="00DF26B6">
            <w:pPr>
              <w:spacing w:after="0"/>
              <w:jc w:val="center"/>
              <w:rPr>
                <w:sz w:val="18"/>
                <w:szCs w:val="18"/>
              </w:rPr>
            </w:pPr>
            <w:r w:rsidRPr="00122EF2">
              <w:rPr>
                <w:sz w:val="18"/>
                <w:szCs w:val="18"/>
              </w:rPr>
              <w:t>350</w:t>
            </w:r>
          </w:p>
        </w:tc>
        <w:tc>
          <w:tcPr>
            <w:tcW w:w="236" w:type="pct"/>
            <w:vAlign w:val="bottom"/>
          </w:tcPr>
          <w:p w:rsidR="00E23DF4" w:rsidRPr="00122EF2" w:rsidRDefault="00E23DF4" w:rsidP="00DF26B6">
            <w:pPr>
              <w:spacing w:after="0"/>
              <w:jc w:val="center"/>
              <w:rPr>
                <w:sz w:val="18"/>
                <w:szCs w:val="18"/>
              </w:rPr>
            </w:pPr>
            <w:r w:rsidRPr="00122EF2">
              <w:rPr>
                <w:sz w:val="18"/>
                <w:szCs w:val="18"/>
              </w:rPr>
              <w:t>550</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200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584</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4,563</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2,878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2011</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87</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83</w:t>
            </w:r>
          </w:p>
        </w:tc>
        <w:tc>
          <w:tcPr>
            <w:tcW w:w="341" w:type="pct"/>
            <w:vAlign w:val="bottom"/>
          </w:tcPr>
          <w:p w:rsidR="00E23DF4" w:rsidRPr="00122EF2" w:rsidRDefault="00E23DF4" w:rsidP="00DF26B6">
            <w:pPr>
              <w:spacing w:after="0"/>
              <w:jc w:val="center"/>
              <w:rPr>
                <w:sz w:val="18"/>
                <w:szCs w:val="18"/>
              </w:rPr>
            </w:pPr>
            <w:r w:rsidRPr="00122EF2">
              <w:rPr>
                <w:sz w:val="18"/>
                <w:szCs w:val="18"/>
              </w:rPr>
              <w:t>350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69</w:t>
            </w:r>
          </w:p>
        </w:tc>
        <w:tc>
          <w:tcPr>
            <w:tcW w:w="257" w:type="pct"/>
            <w:vAlign w:val="bottom"/>
          </w:tcPr>
          <w:p w:rsidR="00E23DF4" w:rsidRPr="00122EF2" w:rsidRDefault="00E23DF4" w:rsidP="00DF26B6">
            <w:pPr>
              <w:spacing w:after="0"/>
              <w:jc w:val="center"/>
              <w:rPr>
                <w:sz w:val="18"/>
                <w:szCs w:val="18"/>
              </w:rPr>
            </w:pPr>
            <w:r w:rsidRPr="00122EF2">
              <w:rPr>
                <w:sz w:val="18"/>
                <w:szCs w:val="18"/>
              </w:rPr>
              <w:t>175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74</w:t>
            </w:r>
          </w:p>
        </w:tc>
        <w:tc>
          <w:tcPr>
            <w:tcW w:w="246" w:type="pct"/>
            <w:vAlign w:val="bottom"/>
          </w:tcPr>
          <w:p w:rsidR="00E23DF4" w:rsidRPr="00122EF2" w:rsidRDefault="00E23DF4" w:rsidP="00DF26B6">
            <w:pPr>
              <w:spacing w:after="0"/>
              <w:jc w:val="center"/>
              <w:rPr>
                <w:sz w:val="18"/>
                <w:szCs w:val="18"/>
              </w:rPr>
            </w:pPr>
            <w:r w:rsidRPr="00122EF2">
              <w:rPr>
                <w:sz w:val="18"/>
                <w:szCs w:val="18"/>
              </w:rPr>
              <w:t>110</w:t>
            </w:r>
          </w:p>
        </w:tc>
        <w:tc>
          <w:tcPr>
            <w:tcW w:w="257" w:type="pct"/>
            <w:vAlign w:val="bottom"/>
          </w:tcPr>
          <w:p w:rsidR="00E23DF4" w:rsidRPr="00122EF2" w:rsidRDefault="00E23DF4" w:rsidP="00DF26B6">
            <w:pPr>
              <w:spacing w:after="0"/>
              <w:jc w:val="center"/>
              <w:rPr>
                <w:sz w:val="18"/>
                <w:szCs w:val="18"/>
              </w:rPr>
            </w:pPr>
            <w:r w:rsidRPr="00122EF2">
              <w:rPr>
                <w:sz w:val="18"/>
                <w:szCs w:val="18"/>
              </w:rPr>
              <w:t>85</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201</w:t>
            </w:r>
          </w:p>
        </w:tc>
        <w:tc>
          <w:tcPr>
            <w:tcW w:w="322" w:type="pct"/>
            <w:vAlign w:val="bottom"/>
          </w:tcPr>
          <w:p w:rsidR="00E23DF4" w:rsidRPr="00122EF2" w:rsidRDefault="00E23DF4" w:rsidP="00DF26B6">
            <w:pPr>
              <w:spacing w:after="0"/>
              <w:jc w:val="center"/>
              <w:rPr>
                <w:sz w:val="18"/>
                <w:szCs w:val="18"/>
              </w:rPr>
            </w:pPr>
            <w:r w:rsidRPr="00122EF2">
              <w:rPr>
                <w:sz w:val="18"/>
                <w:szCs w:val="18"/>
              </w:rPr>
              <w:t>1,235</w:t>
            </w:r>
          </w:p>
        </w:tc>
        <w:tc>
          <w:tcPr>
            <w:tcW w:w="23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776</w:t>
            </w:r>
          </w:p>
        </w:tc>
        <w:tc>
          <w:tcPr>
            <w:tcW w:w="280" w:type="pct"/>
            <w:vAlign w:val="bottom"/>
          </w:tcPr>
          <w:p w:rsidR="00E23DF4" w:rsidRPr="00122EF2" w:rsidRDefault="00E23DF4" w:rsidP="00DF26B6">
            <w:pPr>
              <w:spacing w:after="0"/>
              <w:jc w:val="center"/>
              <w:rPr>
                <w:sz w:val="18"/>
                <w:szCs w:val="18"/>
              </w:rPr>
            </w:pPr>
            <w:r w:rsidRPr="00122EF2">
              <w:rPr>
                <w:sz w:val="18"/>
                <w:szCs w:val="18"/>
              </w:rPr>
              <w:t>350</w:t>
            </w:r>
          </w:p>
        </w:tc>
        <w:tc>
          <w:tcPr>
            <w:tcW w:w="383" w:type="pct"/>
            <w:vAlign w:val="bottom"/>
          </w:tcPr>
          <w:p w:rsidR="00E23DF4" w:rsidRPr="00122EF2" w:rsidRDefault="00E23DF4" w:rsidP="00DF26B6">
            <w:pPr>
              <w:spacing w:after="0"/>
              <w:jc w:val="center"/>
              <w:rPr>
                <w:sz w:val="18"/>
                <w:szCs w:val="18"/>
              </w:rPr>
            </w:pPr>
            <w:r w:rsidRPr="00122EF2">
              <w:rPr>
                <w:sz w:val="18"/>
                <w:szCs w:val="18"/>
              </w:rPr>
              <w:t>850</w:t>
            </w:r>
          </w:p>
        </w:tc>
        <w:tc>
          <w:tcPr>
            <w:tcW w:w="39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652</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5,098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2,137</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2012</w:t>
            </w:r>
          </w:p>
        </w:tc>
        <w:tc>
          <w:tcPr>
            <w:tcW w:w="303" w:type="pct"/>
            <w:vAlign w:val="bottom"/>
          </w:tcPr>
          <w:p w:rsidR="00E23DF4" w:rsidRPr="00122EF2" w:rsidRDefault="00E23DF4" w:rsidP="00DF26B6">
            <w:pPr>
              <w:spacing w:after="0"/>
              <w:jc w:val="center"/>
              <w:rPr>
                <w:sz w:val="18"/>
                <w:szCs w:val="18"/>
              </w:rPr>
            </w:pPr>
            <w:r w:rsidRPr="00122EF2">
              <w:rPr>
                <w:sz w:val="18"/>
                <w:szCs w:val="18"/>
              </w:rPr>
              <w:t>25</w:t>
            </w:r>
          </w:p>
        </w:tc>
        <w:tc>
          <w:tcPr>
            <w:tcW w:w="267" w:type="pct"/>
            <w:vAlign w:val="bottom"/>
          </w:tcPr>
          <w:p w:rsidR="00E23DF4" w:rsidRPr="00122EF2" w:rsidRDefault="00E23DF4" w:rsidP="00DF26B6">
            <w:pPr>
              <w:spacing w:after="0"/>
              <w:jc w:val="center"/>
              <w:rPr>
                <w:sz w:val="18"/>
                <w:szCs w:val="18"/>
              </w:rPr>
            </w:pPr>
            <w:r w:rsidRPr="00122EF2">
              <w:rPr>
                <w:sz w:val="18"/>
                <w:szCs w:val="18"/>
              </w:rPr>
              <w:t>60</w:t>
            </w:r>
          </w:p>
        </w:tc>
        <w:tc>
          <w:tcPr>
            <w:tcW w:w="341" w:type="pct"/>
            <w:vAlign w:val="bottom"/>
          </w:tcPr>
          <w:p w:rsidR="00E23DF4" w:rsidRPr="00122EF2" w:rsidRDefault="00E23DF4" w:rsidP="00DF26B6">
            <w:pPr>
              <w:spacing w:after="0"/>
              <w:jc w:val="center"/>
              <w:rPr>
                <w:sz w:val="18"/>
                <w:szCs w:val="18"/>
              </w:rPr>
            </w:pPr>
            <w:r w:rsidRPr="00122EF2">
              <w:rPr>
                <w:sz w:val="18"/>
                <w:szCs w:val="18"/>
              </w:rPr>
              <w:t>400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162</w:t>
            </w:r>
          </w:p>
        </w:tc>
        <w:tc>
          <w:tcPr>
            <w:tcW w:w="257" w:type="pct"/>
            <w:vAlign w:val="bottom"/>
          </w:tcPr>
          <w:p w:rsidR="00E23DF4" w:rsidRPr="00122EF2" w:rsidRDefault="00E23DF4" w:rsidP="00DF26B6">
            <w:pPr>
              <w:spacing w:after="0"/>
              <w:jc w:val="center"/>
              <w:rPr>
                <w:sz w:val="18"/>
                <w:szCs w:val="18"/>
              </w:rPr>
            </w:pPr>
            <w:r w:rsidRPr="00122EF2">
              <w:rPr>
                <w:sz w:val="18"/>
                <w:szCs w:val="18"/>
              </w:rPr>
              <w:t>170</w:t>
            </w:r>
          </w:p>
        </w:tc>
        <w:tc>
          <w:tcPr>
            <w:tcW w:w="276" w:type="pct"/>
            <w:vAlign w:val="bottom"/>
          </w:tcPr>
          <w:p w:rsidR="00E23DF4" w:rsidRPr="00122EF2" w:rsidRDefault="00E23DF4" w:rsidP="00DF26B6">
            <w:pPr>
              <w:spacing w:after="0"/>
              <w:jc w:val="center"/>
              <w:rPr>
                <w:sz w:val="18"/>
                <w:szCs w:val="18"/>
              </w:rPr>
            </w:pPr>
            <w:r w:rsidRPr="00122EF2">
              <w:rPr>
                <w:sz w:val="18"/>
                <w:szCs w:val="18"/>
              </w:rPr>
              <w:t>40</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703</w:t>
            </w:r>
          </w:p>
        </w:tc>
        <w:tc>
          <w:tcPr>
            <w:tcW w:w="257" w:type="pct"/>
            <w:vAlign w:val="bottom"/>
          </w:tcPr>
          <w:p w:rsidR="00E23DF4" w:rsidRPr="00122EF2" w:rsidRDefault="00E23DF4" w:rsidP="00DF26B6">
            <w:pPr>
              <w:spacing w:after="0"/>
              <w:jc w:val="center"/>
              <w:rPr>
                <w:sz w:val="18"/>
                <w:szCs w:val="18"/>
              </w:rPr>
            </w:pPr>
            <w:r w:rsidRPr="00122EF2">
              <w:rPr>
                <w:sz w:val="18"/>
                <w:szCs w:val="18"/>
              </w:rPr>
              <w:t>110</w:t>
            </w:r>
          </w:p>
        </w:tc>
        <w:tc>
          <w:tcPr>
            <w:tcW w:w="276" w:type="pct"/>
            <w:vAlign w:val="bottom"/>
          </w:tcPr>
          <w:p w:rsidR="00E23DF4" w:rsidRPr="00122EF2" w:rsidRDefault="00E23DF4" w:rsidP="00DF26B6">
            <w:pPr>
              <w:spacing w:after="0"/>
              <w:jc w:val="center"/>
              <w:rPr>
                <w:sz w:val="18"/>
                <w:szCs w:val="18"/>
              </w:rPr>
            </w:pPr>
            <w:r w:rsidRPr="00122EF2">
              <w:rPr>
                <w:sz w:val="18"/>
                <w:szCs w:val="18"/>
              </w:rPr>
              <w:t>330</w:t>
            </w:r>
          </w:p>
        </w:tc>
        <w:tc>
          <w:tcPr>
            <w:tcW w:w="322" w:type="pct"/>
            <w:vAlign w:val="bottom"/>
          </w:tcPr>
          <w:p w:rsidR="00E23DF4" w:rsidRPr="00122EF2" w:rsidRDefault="00E23DF4" w:rsidP="00DF26B6">
            <w:pPr>
              <w:spacing w:after="0"/>
              <w:jc w:val="center"/>
              <w:rPr>
                <w:sz w:val="18"/>
                <w:szCs w:val="18"/>
              </w:rPr>
            </w:pPr>
            <w:r w:rsidRPr="00122EF2">
              <w:rPr>
                <w:sz w:val="18"/>
                <w:szCs w:val="18"/>
              </w:rPr>
              <w:t>2,400</w:t>
            </w:r>
          </w:p>
        </w:tc>
        <w:tc>
          <w:tcPr>
            <w:tcW w:w="236" w:type="pct"/>
            <w:vAlign w:val="bottom"/>
          </w:tcPr>
          <w:p w:rsidR="00E23DF4" w:rsidRPr="00122EF2" w:rsidRDefault="00E23DF4" w:rsidP="00DF26B6">
            <w:pPr>
              <w:spacing w:after="0"/>
              <w:jc w:val="center"/>
              <w:rPr>
                <w:sz w:val="18"/>
                <w:szCs w:val="18"/>
              </w:rPr>
            </w:pPr>
            <w:r w:rsidRPr="00122EF2">
              <w:rPr>
                <w:sz w:val="18"/>
                <w:szCs w:val="18"/>
              </w:rPr>
              <w:t>3,300</w:t>
            </w:r>
          </w:p>
        </w:tc>
        <w:tc>
          <w:tcPr>
            <w:tcW w:w="280" w:type="pct"/>
            <w:vAlign w:val="bottom"/>
          </w:tcPr>
          <w:p w:rsidR="00E23DF4" w:rsidRPr="00122EF2" w:rsidRDefault="00E23DF4" w:rsidP="00DF26B6">
            <w:pPr>
              <w:spacing w:after="0"/>
              <w:jc w:val="center"/>
              <w:rPr>
                <w:sz w:val="18"/>
                <w:szCs w:val="18"/>
              </w:rPr>
            </w:pPr>
            <w:r w:rsidRPr="00122EF2">
              <w:rPr>
                <w:sz w:val="18"/>
                <w:szCs w:val="18"/>
              </w:rPr>
              <w:t>2,650</w:t>
            </w:r>
          </w:p>
        </w:tc>
        <w:tc>
          <w:tcPr>
            <w:tcW w:w="383" w:type="pct"/>
            <w:vAlign w:val="bottom"/>
          </w:tcPr>
          <w:p w:rsidR="00E23DF4" w:rsidRPr="00122EF2" w:rsidRDefault="00E23DF4" w:rsidP="00DF26B6">
            <w:pPr>
              <w:spacing w:after="0"/>
              <w:jc w:val="center"/>
              <w:rPr>
                <w:sz w:val="18"/>
                <w:szCs w:val="18"/>
              </w:rPr>
            </w:pPr>
            <w:r w:rsidRPr="00122EF2">
              <w:rPr>
                <w:sz w:val="18"/>
                <w:szCs w:val="18"/>
              </w:rPr>
              <w:t>360</w:t>
            </w:r>
          </w:p>
        </w:tc>
        <w:tc>
          <w:tcPr>
            <w:tcW w:w="390" w:type="pct"/>
            <w:vAlign w:val="bottom"/>
          </w:tcPr>
          <w:p w:rsidR="00E23DF4" w:rsidRPr="00122EF2" w:rsidRDefault="00E23DF4" w:rsidP="00DF26B6">
            <w:pPr>
              <w:spacing w:after="0"/>
              <w:jc w:val="center"/>
              <w:rPr>
                <w:sz w:val="18"/>
                <w:szCs w:val="18"/>
              </w:rPr>
            </w:pPr>
            <w:r w:rsidRPr="00122EF2">
              <w:rPr>
                <w:sz w:val="18"/>
                <w:szCs w:val="18"/>
              </w:rPr>
              <w:t>1,250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11,960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1,908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2013</w:t>
            </w:r>
          </w:p>
        </w:tc>
        <w:tc>
          <w:tcPr>
            <w:tcW w:w="30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194</w:t>
            </w:r>
          </w:p>
        </w:tc>
        <w:tc>
          <w:tcPr>
            <w:tcW w:w="26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184</w:t>
            </w:r>
          </w:p>
        </w:tc>
        <w:tc>
          <w:tcPr>
            <w:tcW w:w="341"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722</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153</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792</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164</w:t>
            </w:r>
          </w:p>
        </w:tc>
        <w:tc>
          <w:tcPr>
            <w:tcW w:w="24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664</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w:t>
            </w:r>
          </w:p>
        </w:tc>
        <w:tc>
          <w:tcPr>
            <w:tcW w:w="276" w:type="pct"/>
            <w:vAlign w:val="bottom"/>
          </w:tcPr>
          <w:p w:rsidR="00E23DF4" w:rsidRPr="00122EF2" w:rsidRDefault="00E23DF4" w:rsidP="00DF26B6">
            <w:pPr>
              <w:spacing w:after="0"/>
              <w:jc w:val="center"/>
              <w:rPr>
                <w:sz w:val="18"/>
                <w:szCs w:val="18"/>
              </w:rPr>
            </w:pPr>
            <w:r w:rsidRPr="00122EF2">
              <w:rPr>
                <w:sz w:val="18"/>
                <w:szCs w:val="18"/>
              </w:rPr>
              <w:t>215</w:t>
            </w:r>
          </w:p>
        </w:tc>
        <w:tc>
          <w:tcPr>
            <w:tcW w:w="322" w:type="pct"/>
            <w:vAlign w:val="bottom"/>
          </w:tcPr>
          <w:p w:rsidR="00E23DF4" w:rsidRPr="00122EF2" w:rsidRDefault="00E23DF4" w:rsidP="00DF26B6">
            <w:pPr>
              <w:spacing w:after="0"/>
              <w:jc w:val="center"/>
              <w:rPr>
                <w:sz w:val="18"/>
                <w:szCs w:val="18"/>
              </w:rPr>
            </w:pPr>
            <w:r w:rsidRPr="00122EF2">
              <w:rPr>
                <w:sz w:val="18"/>
                <w:szCs w:val="18"/>
              </w:rPr>
              <w:t>2,140</w:t>
            </w:r>
          </w:p>
        </w:tc>
        <w:tc>
          <w:tcPr>
            <w:tcW w:w="236" w:type="pct"/>
            <w:vAlign w:val="bottom"/>
          </w:tcPr>
          <w:p w:rsidR="00E23DF4" w:rsidRPr="00122EF2" w:rsidRDefault="00E23DF4" w:rsidP="00DF26B6">
            <w:pPr>
              <w:spacing w:after="0"/>
              <w:jc w:val="center"/>
              <w:rPr>
                <w:sz w:val="18"/>
                <w:szCs w:val="18"/>
              </w:rPr>
            </w:pPr>
            <w:r w:rsidRPr="00122EF2">
              <w:rPr>
                <w:sz w:val="18"/>
                <w:szCs w:val="18"/>
              </w:rPr>
              <w:t>1,560</w:t>
            </w:r>
          </w:p>
        </w:tc>
        <w:tc>
          <w:tcPr>
            <w:tcW w:w="280" w:type="pct"/>
            <w:vAlign w:val="bottom"/>
          </w:tcPr>
          <w:p w:rsidR="00E23DF4" w:rsidRPr="00122EF2" w:rsidRDefault="00E23DF4" w:rsidP="00DF26B6">
            <w:pPr>
              <w:spacing w:after="0"/>
              <w:jc w:val="center"/>
              <w:rPr>
                <w:sz w:val="18"/>
                <w:szCs w:val="18"/>
              </w:rPr>
            </w:pPr>
            <w:r w:rsidRPr="00122EF2">
              <w:rPr>
                <w:sz w:val="18"/>
                <w:szCs w:val="18"/>
              </w:rPr>
              <w:t>2,370</w:t>
            </w:r>
          </w:p>
        </w:tc>
        <w:tc>
          <w:tcPr>
            <w:tcW w:w="383" w:type="pct"/>
            <w:vAlign w:val="bottom"/>
          </w:tcPr>
          <w:p w:rsidR="00E23DF4" w:rsidRPr="00122EF2" w:rsidRDefault="00E23DF4" w:rsidP="00DF26B6">
            <w:pPr>
              <w:spacing w:after="0"/>
              <w:jc w:val="center"/>
              <w:rPr>
                <w:sz w:val="18"/>
                <w:szCs w:val="18"/>
              </w:rPr>
            </w:pPr>
            <w:r w:rsidRPr="00122EF2">
              <w:rPr>
                <w:sz w:val="18"/>
                <w:szCs w:val="18"/>
              </w:rPr>
              <w:t>530</w:t>
            </w:r>
          </w:p>
        </w:tc>
        <w:tc>
          <w:tcPr>
            <w:tcW w:w="390" w:type="pct"/>
            <w:vAlign w:val="bottom"/>
          </w:tcPr>
          <w:p w:rsidR="00E23DF4" w:rsidRPr="00122EF2" w:rsidRDefault="00E23DF4" w:rsidP="00DF26B6">
            <w:pPr>
              <w:spacing w:after="0"/>
              <w:jc w:val="center"/>
              <w:rPr>
                <w:sz w:val="18"/>
                <w:szCs w:val="18"/>
              </w:rPr>
            </w:pPr>
            <w:r w:rsidRPr="00122EF2">
              <w:rPr>
                <w:sz w:val="18"/>
                <w:szCs w:val="18"/>
              </w:rPr>
              <w:t>1,340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11,295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3,048</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2014</w:t>
            </w:r>
          </w:p>
        </w:tc>
        <w:tc>
          <w:tcPr>
            <w:tcW w:w="303" w:type="pct"/>
            <w:vAlign w:val="bottom"/>
          </w:tcPr>
          <w:p w:rsidR="00E23DF4" w:rsidRPr="00122EF2" w:rsidRDefault="00E23DF4" w:rsidP="00DF26B6">
            <w:pPr>
              <w:spacing w:after="0"/>
              <w:jc w:val="center"/>
              <w:rPr>
                <w:sz w:val="18"/>
                <w:szCs w:val="18"/>
              </w:rPr>
            </w:pPr>
            <w:r w:rsidRPr="00122EF2">
              <w:rPr>
                <w:sz w:val="18"/>
                <w:szCs w:val="18"/>
              </w:rPr>
              <w:t>425</w:t>
            </w:r>
          </w:p>
        </w:tc>
        <w:tc>
          <w:tcPr>
            <w:tcW w:w="267" w:type="pct"/>
            <w:vAlign w:val="bottom"/>
          </w:tcPr>
          <w:p w:rsidR="00E23DF4" w:rsidRPr="00122EF2" w:rsidRDefault="00E23DF4" w:rsidP="00DF26B6">
            <w:pPr>
              <w:spacing w:after="0"/>
              <w:jc w:val="center"/>
              <w:rPr>
                <w:sz w:val="18"/>
                <w:szCs w:val="18"/>
              </w:rPr>
            </w:pPr>
            <w:r w:rsidRPr="00122EF2">
              <w:rPr>
                <w:sz w:val="18"/>
                <w:szCs w:val="18"/>
              </w:rPr>
              <w:t>80</w:t>
            </w:r>
          </w:p>
        </w:tc>
        <w:tc>
          <w:tcPr>
            <w:tcW w:w="341" w:type="pct"/>
            <w:vAlign w:val="bottom"/>
          </w:tcPr>
          <w:p w:rsidR="00E23DF4" w:rsidRPr="00122EF2" w:rsidRDefault="00E23DF4" w:rsidP="00DF26B6">
            <w:pPr>
              <w:spacing w:after="0"/>
              <w:jc w:val="center"/>
              <w:rPr>
                <w:sz w:val="18"/>
                <w:szCs w:val="18"/>
              </w:rPr>
            </w:pPr>
            <w:r w:rsidRPr="00122EF2">
              <w:rPr>
                <w:sz w:val="18"/>
                <w:szCs w:val="18"/>
              </w:rPr>
              <w:t>660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226</w:t>
            </w:r>
          </w:p>
        </w:tc>
        <w:tc>
          <w:tcPr>
            <w:tcW w:w="257" w:type="pct"/>
            <w:vAlign w:val="bottom"/>
          </w:tcPr>
          <w:p w:rsidR="00E23DF4" w:rsidRPr="00122EF2" w:rsidRDefault="00E23DF4" w:rsidP="00DF26B6">
            <w:pPr>
              <w:spacing w:after="0"/>
              <w:jc w:val="center"/>
              <w:rPr>
                <w:sz w:val="18"/>
                <w:szCs w:val="18"/>
              </w:rPr>
            </w:pPr>
            <w:r w:rsidRPr="00122EF2">
              <w:rPr>
                <w:sz w:val="18"/>
                <w:szCs w:val="18"/>
              </w:rPr>
              <w:t>1,500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850</w:t>
            </w:r>
          </w:p>
        </w:tc>
        <w:tc>
          <w:tcPr>
            <w:tcW w:w="257" w:type="pct"/>
            <w:vAlign w:val="bottom"/>
          </w:tcPr>
          <w:p w:rsidR="00E23DF4" w:rsidRPr="00122EF2" w:rsidRDefault="00E23DF4" w:rsidP="00DF26B6">
            <w:pPr>
              <w:spacing w:after="0"/>
              <w:jc w:val="center"/>
              <w:rPr>
                <w:sz w:val="18"/>
                <w:szCs w:val="18"/>
              </w:rPr>
            </w:pPr>
            <w:r w:rsidRPr="00122EF2">
              <w:rPr>
                <w:sz w:val="18"/>
                <w:szCs w:val="18"/>
              </w:rPr>
              <w:t>400</w:t>
            </w:r>
          </w:p>
        </w:tc>
        <w:tc>
          <w:tcPr>
            <w:tcW w:w="276" w:type="pct"/>
            <w:vAlign w:val="bottom"/>
          </w:tcPr>
          <w:p w:rsidR="00E23DF4" w:rsidRPr="00122EF2" w:rsidRDefault="00E23DF4" w:rsidP="00DF26B6">
            <w:pPr>
              <w:spacing w:after="0"/>
              <w:jc w:val="center"/>
              <w:rPr>
                <w:sz w:val="18"/>
                <w:szCs w:val="18"/>
              </w:rPr>
            </w:pPr>
            <w:r w:rsidRPr="00122EF2">
              <w:rPr>
                <w:sz w:val="18"/>
                <w:szCs w:val="18"/>
              </w:rPr>
              <w:t>220</w:t>
            </w:r>
          </w:p>
        </w:tc>
        <w:tc>
          <w:tcPr>
            <w:tcW w:w="322" w:type="pct"/>
            <w:vAlign w:val="bottom"/>
          </w:tcPr>
          <w:p w:rsidR="00E23DF4" w:rsidRPr="00122EF2" w:rsidRDefault="00E23DF4" w:rsidP="00DF26B6">
            <w:pPr>
              <w:spacing w:after="0"/>
              <w:jc w:val="center"/>
              <w:rPr>
                <w:sz w:val="18"/>
                <w:szCs w:val="18"/>
              </w:rPr>
            </w:pPr>
            <w:r w:rsidRPr="00122EF2">
              <w:rPr>
                <w:sz w:val="18"/>
                <w:szCs w:val="18"/>
              </w:rPr>
              <w:t>2,000</w:t>
            </w:r>
          </w:p>
        </w:tc>
        <w:tc>
          <w:tcPr>
            <w:tcW w:w="236" w:type="pct"/>
            <w:vAlign w:val="bottom"/>
          </w:tcPr>
          <w:p w:rsidR="00E23DF4" w:rsidRPr="00122EF2" w:rsidRDefault="00E23DF4" w:rsidP="00DF26B6">
            <w:pPr>
              <w:spacing w:after="0"/>
              <w:jc w:val="center"/>
              <w:rPr>
                <w:sz w:val="18"/>
                <w:szCs w:val="18"/>
              </w:rPr>
            </w:pPr>
            <w:r w:rsidRPr="00122EF2">
              <w:rPr>
                <w:sz w:val="18"/>
                <w:szCs w:val="18"/>
              </w:rPr>
              <w:t>1,300</w:t>
            </w:r>
          </w:p>
        </w:tc>
        <w:tc>
          <w:tcPr>
            <w:tcW w:w="280"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2,661</w:t>
            </w:r>
          </w:p>
        </w:tc>
        <w:tc>
          <w:tcPr>
            <w:tcW w:w="383"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1,110</w:t>
            </w:r>
          </w:p>
        </w:tc>
        <w:tc>
          <w:tcPr>
            <w:tcW w:w="390" w:type="pct"/>
            <w:vAlign w:val="bottom"/>
          </w:tcPr>
          <w:p w:rsidR="00E23DF4" w:rsidRPr="00122EF2" w:rsidRDefault="00E23DF4" w:rsidP="00DF26B6">
            <w:pPr>
              <w:spacing w:after="0"/>
              <w:jc w:val="center"/>
              <w:rPr>
                <w:sz w:val="18"/>
                <w:szCs w:val="18"/>
              </w:rPr>
            </w:pPr>
            <w:r w:rsidRPr="00122EF2">
              <w:rPr>
                <w:sz w:val="18"/>
                <w:szCs w:val="18"/>
              </w:rPr>
              <w:t>5,000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16,675</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4,110</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2015</w:t>
            </w:r>
          </w:p>
        </w:tc>
        <w:tc>
          <w:tcPr>
            <w:tcW w:w="303" w:type="pct"/>
            <w:vAlign w:val="bottom"/>
          </w:tcPr>
          <w:p w:rsidR="00E23DF4" w:rsidRPr="00122EF2" w:rsidRDefault="00E23DF4" w:rsidP="00DF26B6">
            <w:pPr>
              <w:spacing w:after="0"/>
              <w:jc w:val="center"/>
              <w:rPr>
                <w:sz w:val="18"/>
                <w:szCs w:val="18"/>
              </w:rPr>
            </w:pPr>
            <w:r w:rsidRPr="00122EF2">
              <w:rPr>
                <w:sz w:val="18"/>
                <w:szCs w:val="18"/>
              </w:rPr>
              <w:t>20</w:t>
            </w:r>
          </w:p>
        </w:tc>
        <w:tc>
          <w:tcPr>
            <w:tcW w:w="267" w:type="pct"/>
            <w:vAlign w:val="bottom"/>
          </w:tcPr>
          <w:p w:rsidR="00E23DF4" w:rsidRPr="00122EF2" w:rsidRDefault="00E23DF4" w:rsidP="00DF26B6">
            <w:pPr>
              <w:spacing w:after="0"/>
              <w:jc w:val="center"/>
              <w:rPr>
                <w:sz w:val="18"/>
                <w:szCs w:val="18"/>
              </w:rPr>
            </w:pPr>
            <w:r w:rsidRPr="00122EF2">
              <w:rPr>
                <w:sz w:val="18"/>
                <w:szCs w:val="18"/>
              </w:rPr>
              <w:t>200</w:t>
            </w:r>
          </w:p>
        </w:tc>
        <w:tc>
          <w:tcPr>
            <w:tcW w:w="341" w:type="pct"/>
            <w:vAlign w:val="bottom"/>
          </w:tcPr>
          <w:p w:rsidR="00E23DF4" w:rsidRPr="00122EF2" w:rsidRDefault="00E23DF4" w:rsidP="00DF26B6">
            <w:pPr>
              <w:spacing w:after="0"/>
              <w:jc w:val="center"/>
              <w:rPr>
                <w:sz w:val="18"/>
                <w:szCs w:val="18"/>
              </w:rPr>
            </w:pPr>
            <w:r w:rsidRPr="00122EF2">
              <w:rPr>
                <w:sz w:val="18"/>
                <w:szCs w:val="18"/>
              </w:rPr>
              <w:t>550</w:t>
            </w:r>
          </w:p>
        </w:tc>
        <w:tc>
          <w:tcPr>
            <w:tcW w:w="288"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136</w:t>
            </w:r>
          </w:p>
        </w:tc>
        <w:tc>
          <w:tcPr>
            <w:tcW w:w="257" w:type="pct"/>
            <w:vAlign w:val="bottom"/>
          </w:tcPr>
          <w:p w:rsidR="00E23DF4" w:rsidRPr="00122EF2" w:rsidRDefault="00E23DF4" w:rsidP="00DF26B6">
            <w:pPr>
              <w:spacing w:after="0"/>
              <w:jc w:val="center"/>
              <w:rPr>
                <w:sz w:val="18"/>
                <w:szCs w:val="18"/>
              </w:rPr>
            </w:pPr>
            <w:r w:rsidRPr="00122EF2">
              <w:rPr>
                <w:sz w:val="18"/>
                <w:szCs w:val="18"/>
              </w:rPr>
              <w:t>1,200</w:t>
            </w:r>
          </w:p>
        </w:tc>
        <w:tc>
          <w:tcPr>
            <w:tcW w:w="276"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242</w:t>
            </w:r>
          </w:p>
        </w:tc>
        <w:tc>
          <w:tcPr>
            <w:tcW w:w="246" w:type="pct"/>
            <w:vAlign w:val="bottom"/>
          </w:tcPr>
          <w:p w:rsidR="00E23DF4" w:rsidRPr="00122EF2" w:rsidRDefault="00E23DF4" w:rsidP="00DF26B6">
            <w:pPr>
              <w:spacing w:after="0"/>
              <w:jc w:val="center"/>
              <w:rPr>
                <w:sz w:val="18"/>
                <w:szCs w:val="18"/>
              </w:rPr>
            </w:pPr>
            <w:r w:rsidRPr="00122EF2">
              <w:rPr>
                <w:sz w:val="18"/>
                <w:szCs w:val="18"/>
              </w:rPr>
              <w:t>550</w:t>
            </w:r>
          </w:p>
        </w:tc>
        <w:tc>
          <w:tcPr>
            <w:tcW w:w="257" w:type="pct"/>
            <w:vAlign w:val="bottom"/>
          </w:tcPr>
          <w:p w:rsidR="00E23DF4" w:rsidRPr="00122EF2" w:rsidRDefault="00E23DF4" w:rsidP="00DF26B6">
            <w:pPr>
              <w:spacing w:after="0"/>
              <w:jc w:val="center"/>
              <w:rPr>
                <w:sz w:val="18"/>
                <w:szCs w:val="18"/>
              </w:rPr>
            </w:pPr>
            <w:r w:rsidRPr="00122EF2">
              <w:rPr>
                <w:sz w:val="18"/>
                <w:szCs w:val="18"/>
              </w:rPr>
              <w:t>200</w:t>
            </w:r>
          </w:p>
        </w:tc>
        <w:tc>
          <w:tcPr>
            <w:tcW w:w="276" w:type="pct"/>
            <w:vAlign w:val="bottom"/>
          </w:tcPr>
          <w:p w:rsidR="00E23DF4" w:rsidRPr="00122EF2" w:rsidRDefault="00E23DF4" w:rsidP="00DF26B6">
            <w:pPr>
              <w:spacing w:after="0"/>
              <w:jc w:val="center"/>
              <w:rPr>
                <w:sz w:val="18"/>
                <w:szCs w:val="18"/>
              </w:rPr>
            </w:pPr>
            <w:r w:rsidRPr="00122EF2">
              <w:rPr>
                <w:sz w:val="18"/>
                <w:szCs w:val="18"/>
              </w:rPr>
              <w:t>450</w:t>
            </w:r>
          </w:p>
        </w:tc>
        <w:tc>
          <w:tcPr>
            <w:tcW w:w="322" w:type="pct"/>
            <w:vAlign w:val="bottom"/>
          </w:tcPr>
          <w:p w:rsidR="00E23DF4" w:rsidRPr="00122EF2" w:rsidRDefault="00E23DF4" w:rsidP="00DF26B6">
            <w:pPr>
              <w:spacing w:after="0"/>
              <w:jc w:val="center"/>
              <w:rPr>
                <w:sz w:val="18"/>
                <w:szCs w:val="18"/>
              </w:rPr>
            </w:pPr>
            <w:r w:rsidRPr="00122EF2">
              <w:rPr>
                <w:sz w:val="18"/>
                <w:szCs w:val="18"/>
              </w:rPr>
              <w:t>2,310</w:t>
            </w:r>
          </w:p>
        </w:tc>
        <w:tc>
          <w:tcPr>
            <w:tcW w:w="236" w:type="pct"/>
            <w:vAlign w:val="bottom"/>
          </w:tcPr>
          <w:p w:rsidR="00E23DF4" w:rsidRPr="00122EF2" w:rsidRDefault="00E23DF4" w:rsidP="00DF26B6">
            <w:pPr>
              <w:spacing w:after="0"/>
              <w:jc w:val="center"/>
              <w:rPr>
                <w:sz w:val="18"/>
                <w:szCs w:val="18"/>
              </w:rPr>
            </w:pPr>
            <w:r w:rsidRPr="00122EF2">
              <w:rPr>
                <w:sz w:val="18"/>
                <w:szCs w:val="18"/>
              </w:rPr>
              <w:t>1,470</w:t>
            </w:r>
          </w:p>
        </w:tc>
        <w:tc>
          <w:tcPr>
            <w:tcW w:w="280" w:type="pct"/>
            <w:vAlign w:val="bottom"/>
          </w:tcPr>
          <w:p w:rsidR="00E23DF4" w:rsidRPr="00122EF2" w:rsidRDefault="00E23DF4" w:rsidP="00DF26B6">
            <w:pPr>
              <w:spacing w:after="0"/>
              <w:jc w:val="center"/>
              <w:rPr>
                <w:sz w:val="18"/>
                <w:szCs w:val="18"/>
              </w:rPr>
            </w:pPr>
            <w:r w:rsidRPr="00122EF2">
              <w:rPr>
                <w:sz w:val="18"/>
                <w:szCs w:val="18"/>
              </w:rPr>
              <w:t>1,555</w:t>
            </w:r>
          </w:p>
        </w:tc>
        <w:tc>
          <w:tcPr>
            <w:tcW w:w="383" w:type="pct"/>
            <w:vAlign w:val="bottom"/>
          </w:tcPr>
          <w:p w:rsidR="00E23DF4" w:rsidRPr="00122EF2" w:rsidRDefault="00E23DF4" w:rsidP="00DF26B6">
            <w:pPr>
              <w:spacing w:after="0"/>
              <w:jc w:val="center"/>
              <w:rPr>
                <w:sz w:val="18"/>
                <w:szCs w:val="18"/>
              </w:rPr>
            </w:pPr>
            <w:r w:rsidRPr="00122EF2">
              <w:rPr>
                <w:sz w:val="18"/>
                <w:szCs w:val="18"/>
              </w:rPr>
              <w:t>210</w:t>
            </w:r>
          </w:p>
        </w:tc>
        <w:tc>
          <w:tcPr>
            <w:tcW w:w="390" w:type="pct"/>
            <w:vAlign w:val="bottom"/>
          </w:tcPr>
          <w:p w:rsidR="00E23DF4" w:rsidRPr="00122EF2" w:rsidRDefault="00E23DF4" w:rsidP="00DF26B6">
            <w:pPr>
              <w:spacing w:after="0"/>
              <w:jc w:val="center"/>
              <w:rPr>
                <w:sz w:val="18"/>
                <w:szCs w:val="18"/>
              </w:rPr>
            </w:pPr>
            <w:r w:rsidRPr="00122EF2">
              <w:rPr>
                <w:sz w:val="18"/>
                <w:szCs w:val="18"/>
              </w:rPr>
              <w:t>1,035</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10,128</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956</w:t>
            </w:r>
          </w:p>
        </w:tc>
      </w:tr>
      <w:tr w:rsidR="00E23DF4" w:rsidRPr="003337FF" w:rsidTr="00DF26B6">
        <w:trPr>
          <w:trHeight w:val="202"/>
        </w:trPr>
        <w:tc>
          <w:tcPr>
            <w:tcW w:w="261" w:type="pct"/>
            <w:vAlign w:val="bottom"/>
          </w:tcPr>
          <w:p w:rsidR="00E23DF4" w:rsidRDefault="00E23DF4" w:rsidP="00DF26B6">
            <w:pPr>
              <w:spacing w:after="0"/>
              <w:jc w:val="left"/>
              <w:rPr>
                <w:color w:val="000000"/>
                <w:sz w:val="18"/>
                <w:szCs w:val="18"/>
              </w:rPr>
            </w:pPr>
            <w:r>
              <w:rPr>
                <w:color w:val="000000"/>
                <w:sz w:val="18"/>
                <w:szCs w:val="18"/>
              </w:rPr>
              <w:t>2016</w:t>
            </w:r>
          </w:p>
        </w:tc>
        <w:tc>
          <w:tcPr>
            <w:tcW w:w="303" w:type="pct"/>
            <w:vAlign w:val="bottom"/>
          </w:tcPr>
          <w:p w:rsidR="00E23DF4" w:rsidRPr="00122EF2" w:rsidRDefault="00E23DF4" w:rsidP="00DF26B6">
            <w:pPr>
              <w:spacing w:after="0"/>
              <w:jc w:val="center"/>
              <w:rPr>
                <w:sz w:val="18"/>
                <w:szCs w:val="18"/>
              </w:rPr>
            </w:pPr>
            <w:r w:rsidRPr="00122EF2">
              <w:rPr>
                <w:sz w:val="18"/>
                <w:szCs w:val="18"/>
              </w:rPr>
              <w:t>160</w:t>
            </w:r>
          </w:p>
        </w:tc>
        <w:tc>
          <w:tcPr>
            <w:tcW w:w="267" w:type="pct"/>
            <w:vAlign w:val="bottom"/>
          </w:tcPr>
          <w:p w:rsidR="00E23DF4" w:rsidRPr="00122EF2" w:rsidRDefault="00E23DF4" w:rsidP="00DF26B6">
            <w:pPr>
              <w:spacing w:after="0"/>
              <w:jc w:val="center"/>
              <w:rPr>
                <w:sz w:val="18"/>
                <w:szCs w:val="18"/>
              </w:rPr>
            </w:pPr>
            <w:r w:rsidRPr="00122EF2">
              <w:rPr>
                <w:sz w:val="18"/>
                <w:szCs w:val="18"/>
              </w:rPr>
              <w:t>25</w:t>
            </w:r>
          </w:p>
        </w:tc>
        <w:tc>
          <w:tcPr>
            <w:tcW w:w="341" w:type="pct"/>
            <w:vAlign w:val="bottom"/>
          </w:tcPr>
          <w:p w:rsidR="00E23DF4" w:rsidRPr="00122EF2" w:rsidRDefault="00E23DF4" w:rsidP="00DF26B6">
            <w:pPr>
              <w:spacing w:after="0"/>
              <w:jc w:val="center"/>
              <w:rPr>
                <w:sz w:val="18"/>
                <w:szCs w:val="18"/>
              </w:rPr>
            </w:pPr>
            <w:r w:rsidRPr="00122EF2">
              <w:rPr>
                <w:sz w:val="18"/>
                <w:szCs w:val="18"/>
              </w:rPr>
              <w:t>810</w:t>
            </w:r>
          </w:p>
        </w:tc>
        <w:tc>
          <w:tcPr>
            <w:tcW w:w="288" w:type="pct"/>
            <w:vAlign w:val="bottom"/>
          </w:tcPr>
          <w:p w:rsidR="00E23DF4" w:rsidRPr="00122EF2" w:rsidRDefault="00E23DF4" w:rsidP="00DF26B6">
            <w:pPr>
              <w:spacing w:after="0"/>
              <w:jc w:val="center"/>
              <w:rPr>
                <w:sz w:val="18"/>
                <w:szCs w:val="18"/>
              </w:rPr>
            </w:pPr>
            <w:r w:rsidRPr="00122EF2">
              <w:rPr>
                <w:sz w:val="18"/>
                <w:szCs w:val="18"/>
              </w:rPr>
              <w:t>450</w:t>
            </w:r>
          </w:p>
        </w:tc>
        <w:tc>
          <w:tcPr>
            <w:tcW w:w="257" w:type="pct"/>
            <w:vAlign w:val="bottom"/>
          </w:tcPr>
          <w:p w:rsidR="00E23DF4" w:rsidRPr="00122EF2" w:rsidRDefault="00E23DF4" w:rsidP="00DF26B6">
            <w:pPr>
              <w:spacing w:after="0"/>
              <w:jc w:val="center"/>
              <w:rPr>
                <w:sz w:val="18"/>
                <w:szCs w:val="18"/>
              </w:rPr>
            </w:pPr>
            <w:r w:rsidRPr="00122EF2">
              <w:rPr>
                <w:sz w:val="18"/>
                <w:szCs w:val="18"/>
              </w:rPr>
              <w:t>370</w:t>
            </w:r>
          </w:p>
        </w:tc>
        <w:tc>
          <w:tcPr>
            <w:tcW w:w="276" w:type="pct"/>
            <w:vAlign w:val="bottom"/>
          </w:tcPr>
          <w:p w:rsidR="00E23DF4" w:rsidRPr="00122EF2" w:rsidRDefault="00E23DF4" w:rsidP="00DF26B6">
            <w:pPr>
              <w:spacing w:after="0"/>
              <w:jc w:val="center"/>
              <w:rPr>
                <w:sz w:val="18"/>
                <w:szCs w:val="18"/>
              </w:rPr>
            </w:pPr>
            <w:r w:rsidRPr="00122EF2">
              <w:rPr>
                <w:sz w:val="18"/>
                <w:szCs w:val="18"/>
              </w:rPr>
              <w:t>90</w:t>
            </w:r>
          </w:p>
        </w:tc>
        <w:tc>
          <w:tcPr>
            <w:tcW w:w="246" w:type="pct"/>
            <w:vAlign w:val="bottom"/>
          </w:tcPr>
          <w:p w:rsidR="00E23DF4" w:rsidRPr="00122EF2" w:rsidRDefault="00E23DF4" w:rsidP="00DF26B6">
            <w:pPr>
              <w:spacing w:after="0"/>
              <w:jc w:val="center"/>
              <w:rPr>
                <w:sz w:val="18"/>
                <w:szCs w:val="18"/>
              </w:rPr>
            </w:pPr>
            <w:r w:rsidRPr="00122EF2">
              <w:rPr>
                <w:sz w:val="18"/>
                <w:szCs w:val="18"/>
              </w:rPr>
              <w:t>540</w:t>
            </w:r>
          </w:p>
        </w:tc>
        <w:tc>
          <w:tcPr>
            <w:tcW w:w="257" w:type="pct"/>
            <w:shd w:val="clear" w:color="auto" w:fill="D9D9D9" w:themeFill="background1" w:themeFillShade="D9"/>
            <w:vAlign w:val="bottom"/>
          </w:tcPr>
          <w:p w:rsidR="00E23DF4" w:rsidRPr="00B21FB4" w:rsidRDefault="00E23DF4" w:rsidP="00DF26B6">
            <w:pPr>
              <w:spacing w:after="0"/>
              <w:jc w:val="center"/>
              <w:rPr>
                <w:b/>
                <w:i/>
                <w:sz w:val="18"/>
                <w:szCs w:val="18"/>
              </w:rPr>
            </w:pPr>
            <w:r w:rsidRPr="00B21FB4">
              <w:rPr>
                <w:b/>
                <w:i/>
                <w:sz w:val="18"/>
                <w:szCs w:val="18"/>
              </w:rPr>
              <w:t>315</w:t>
            </w:r>
          </w:p>
        </w:tc>
        <w:tc>
          <w:tcPr>
            <w:tcW w:w="276" w:type="pct"/>
            <w:vAlign w:val="bottom"/>
          </w:tcPr>
          <w:p w:rsidR="00E23DF4" w:rsidRPr="00122EF2" w:rsidRDefault="00E23DF4" w:rsidP="00DF26B6">
            <w:pPr>
              <w:spacing w:after="0"/>
              <w:jc w:val="center"/>
              <w:rPr>
                <w:sz w:val="18"/>
                <w:szCs w:val="18"/>
              </w:rPr>
            </w:pPr>
            <w:r w:rsidRPr="00122EF2">
              <w:rPr>
                <w:sz w:val="18"/>
                <w:szCs w:val="18"/>
              </w:rPr>
              <w:t>750</w:t>
            </w:r>
          </w:p>
        </w:tc>
        <w:tc>
          <w:tcPr>
            <w:tcW w:w="322" w:type="pct"/>
            <w:vAlign w:val="bottom"/>
          </w:tcPr>
          <w:p w:rsidR="00E23DF4" w:rsidRPr="00122EF2" w:rsidRDefault="00E23DF4" w:rsidP="00DF26B6">
            <w:pPr>
              <w:spacing w:after="0"/>
              <w:jc w:val="center"/>
              <w:rPr>
                <w:sz w:val="18"/>
                <w:szCs w:val="18"/>
              </w:rPr>
            </w:pPr>
            <w:r w:rsidRPr="00122EF2">
              <w:rPr>
                <w:sz w:val="18"/>
                <w:szCs w:val="18"/>
              </w:rPr>
              <w:t>3,070</w:t>
            </w:r>
          </w:p>
        </w:tc>
        <w:tc>
          <w:tcPr>
            <w:tcW w:w="236" w:type="pct"/>
            <w:vAlign w:val="bottom"/>
          </w:tcPr>
          <w:p w:rsidR="00E23DF4" w:rsidRPr="00122EF2" w:rsidRDefault="00E23DF4" w:rsidP="00DF26B6">
            <w:pPr>
              <w:spacing w:after="0"/>
              <w:jc w:val="center"/>
              <w:rPr>
                <w:sz w:val="18"/>
                <w:szCs w:val="18"/>
              </w:rPr>
            </w:pPr>
            <w:r w:rsidRPr="00122EF2">
              <w:rPr>
                <w:sz w:val="18"/>
                <w:szCs w:val="18"/>
              </w:rPr>
              <w:t>2,470</w:t>
            </w:r>
          </w:p>
        </w:tc>
        <w:tc>
          <w:tcPr>
            <w:tcW w:w="280" w:type="pct"/>
            <w:vAlign w:val="bottom"/>
          </w:tcPr>
          <w:p w:rsidR="00E23DF4" w:rsidRPr="00122EF2" w:rsidRDefault="00E23DF4" w:rsidP="00DF26B6">
            <w:pPr>
              <w:spacing w:after="0"/>
              <w:jc w:val="center"/>
              <w:rPr>
                <w:sz w:val="18"/>
                <w:szCs w:val="18"/>
              </w:rPr>
            </w:pPr>
            <w:r w:rsidRPr="00122EF2">
              <w:rPr>
                <w:sz w:val="18"/>
                <w:szCs w:val="18"/>
              </w:rPr>
              <w:t>2,120</w:t>
            </w:r>
          </w:p>
        </w:tc>
        <w:tc>
          <w:tcPr>
            <w:tcW w:w="383" w:type="pct"/>
            <w:vAlign w:val="bottom"/>
          </w:tcPr>
          <w:p w:rsidR="00E23DF4" w:rsidRPr="00122EF2" w:rsidRDefault="00E23DF4" w:rsidP="00DF26B6">
            <w:pPr>
              <w:spacing w:after="0"/>
              <w:jc w:val="center"/>
              <w:rPr>
                <w:sz w:val="18"/>
                <w:szCs w:val="18"/>
              </w:rPr>
            </w:pPr>
            <w:r w:rsidRPr="00122EF2">
              <w:rPr>
                <w:sz w:val="18"/>
                <w:szCs w:val="18"/>
              </w:rPr>
              <w:t>280</w:t>
            </w:r>
          </w:p>
        </w:tc>
        <w:tc>
          <w:tcPr>
            <w:tcW w:w="390" w:type="pct"/>
            <w:vAlign w:val="bottom"/>
          </w:tcPr>
          <w:p w:rsidR="00E23DF4" w:rsidRPr="00122EF2" w:rsidRDefault="00E23DF4" w:rsidP="00DF26B6">
            <w:pPr>
              <w:spacing w:after="0"/>
              <w:jc w:val="center"/>
              <w:rPr>
                <w:sz w:val="18"/>
                <w:szCs w:val="18"/>
              </w:rPr>
            </w:pPr>
            <w:r w:rsidRPr="00122EF2">
              <w:rPr>
                <w:sz w:val="18"/>
                <w:szCs w:val="18"/>
              </w:rPr>
              <w:t>1,970</w:t>
            </w:r>
          </w:p>
        </w:tc>
        <w:tc>
          <w:tcPr>
            <w:tcW w:w="314" w:type="pct"/>
            <w:tcMar>
              <w:left w:w="0" w:type="dxa"/>
              <w:right w:w="0" w:type="dxa"/>
            </w:tcMar>
            <w:vAlign w:val="bottom"/>
          </w:tcPr>
          <w:p w:rsidR="00E23DF4" w:rsidRPr="00122EF2" w:rsidRDefault="00E23DF4" w:rsidP="00DF26B6">
            <w:pPr>
              <w:spacing w:after="0"/>
              <w:jc w:val="center"/>
              <w:rPr>
                <w:sz w:val="18"/>
                <w:szCs w:val="18"/>
              </w:rPr>
            </w:pPr>
            <w:r w:rsidRPr="00122EF2">
              <w:rPr>
                <w:sz w:val="18"/>
                <w:szCs w:val="18"/>
              </w:rPr>
              <w:t>13,420</w:t>
            </w:r>
          </w:p>
        </w:tc>
        <w:tc>
          <w:tcPr>
            <w:tcW w:w="301" w:type="pct"/>
            <w:tcMar>
              <w:left w:w="0" w:type="dxa"/>
              <w:right w:w="0" w:type="dxa"/>
            </w:tcMar>
            <w:vAlign w:val="bottom"/>
          </w:tcPr>
          <w:p w:rsidR="00E23DF4" w:rsidRPr="001C6678" w:rsidRDefault="00E23DF4" w:rsidP="00DF26B6">
            <w:pPr>
              <w:spacing w:after="0"/>
              <w:jc w:val="center"/>
              <w:rPr>
                <w:sz w:val="18"/>
                <w:szCs w:val="18"/>
              </w:rPr>
            </w:pPr>
            <w:r w:rsidRPr="001C6678">
              <w:rPr>
                <w:sz w:val="18"/>
                <w:szCs w:val="18"/>
              </w:rPr>
              <w:t>948</w:t>
            </w:r>
          </w:p>
        </w:tc>
      </w:tr>
      <w:tr w:rsidR="00E23DF4" w:rsidRPr="003337FF" w:rsidTr="00DF26B6">
        <w:trPr>
          <w:trHeight w:hRule="exact" w:val="259"/>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2017</w:t>
            </w:r>
          </w:p>
        </w:tc>
        <w:tc>
          <w:tcPr>
            <w:tcW w:w="30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40</w:t>
            </w:r>
          </w:p>
        </w:tc>
        <w:tc>
          <w:tcPr>
            <w:tcW w:w="267" w:type="pct"/>
            <w:tcBorders>
              <w:bottom w:val="single" w:sz="4" w:space="0" w:color="auto"/>
            </w:tcBorders>
            <w:vAlign w:val="center"/>
          </w:tcPr>
          <w:tbl>
            <w:tblPr>
              <w:tblStyle w:val="TableGrid"/>
              <w:tblW w:w="486"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
            </w:tblGrid>
            <w:tr w:rsidR="00E23DF4" w:rsidRPr="00122EF2" w:rsidTr="00DF26B6">
              <w:trPr>
                <w:trHeight w:val="202"/>
              </w:trPr>
              <w:tc>
                <w:tcPr>
                  <w:tcW w:w="5000" w:type="pct"/>
                  <w:shd w:val="clear" w:color="auto" w:fill="D9D9D9" w:themeFill="background1" w:themeFillShade="D9"/>
                  <w:vAlign w:val="bottom"/>
                </w:tcPr>
                <w:p w:rsidR="00E23DF4" w:rsidRPr="002973A8" w:rsidRDefault="00E23DF4" w:rsidP="00DF26B6">
                  <w:pPr>
                    <w:spacing w:after="0"/>
                    <w:jc w:val="right"/>
                    <w:rPr>
                      <w:b/>
                      <w:i/>
                      <w:sz w:val="18"/>
                      <w:szCs w:val="18"/>
                      <w:highlight w:val="lightGray"/>
                    </w:rPr>
                  </w:pPr>
                  <w:r w:rsidRPr="002973A8">
                    <w:rPr>
                      <w:b/>
                      <w:i/>
                      <w:sz w:val="18"/>
                      <w:szCs w:val="18"/>
                    </w:rPr>
                    <w:t>167</w:t>
                  </w:r>
                </w:p>
              </w:tc>
            </w:tr>
          </w:tbl>
          <w:p w:rsidR="00E23DF4" w:rsidRPr="00B21FB4" w:rsidRDefault="00E23DF4" w:rsidP="00DF26B6">
            <w:pPr>
              <w:spacing w:after="0"/>
              <w:jc w:val="center"/>
              <w:rPr>
                <w:b/>
                <w:i/>
                <w:sz w:val="18"/>
                <w:szCs w:val="18"/>
              </w:rPr>
            </w:pPr>
          </w:p>
        </w:tc>
        <w:tc>
          <w:tcPr>
            <w:tcW w:w="341"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540</w:t>
            </w:r>
          </w:p>
        </w:tc>
        <w:tc>
          <w:tcPr>
            <w:tcW w:w="288"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850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20</w:t>
            </w:r>
          </w:p>
        </w:tc>
        <w:tc>
          <w:tcPr>
            <w:tcW w:w="24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100</w:t>
            </w:r>
          </w:p>
        </w:tc>
        <w:tc>
          <w:tcPr>
            <w:tcW w:w="257"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240</w:t>
            </w:r>
          </w:p>
        </w:tc>
        <w:tc>
          <w:tcPr>
            <w:tcW w:w="27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285</w:t>
            </w:r>
          </w:p>
        </w:tc>
        <w:tc>
          <w:tcPr>
            <w:tcW w:w="322"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3,100</w:t>
            </w:r>
          </w:p>
        </w:tc>
        <w:tc>
          <w:tcPr>
            <w:tcW w:w="236"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2,450</w:t>
            </w:r>
          </w:p>
        </w:tc>
        <w:tc>
          <w:tcPr>
            <w:tcW w:w="28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1,675</w:t>
            </w:r>
          </w:p>
        </w:tc>
        <w:tc>
          <w:tcPr>
            <w:tcW w:w="383"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830</w:t>
            </w:r>
          </w:p>
        </w:tc>
        <w:tc>
          <w:tcPr>
            <w:tcW w:w="390" w:type="pct"/>
            <w:tcBorders>
              <w:bottom w:val="single" w:sz="4" w:space="0" w:color="auto"/>
            </w:tcBorders>
            <w:vAlign w:val="center"/>
          </w:tcPr>
          <w:p w:rsidR="00E23DF4" w:rsidRPr="00122EF2" w:rsidRDefault="00E23DF4" w:rsidP="00DF26B6">
            <w:pPr>
              <w:spacing w:after="0"/>
              <w:jc w:val="center"/>
              <w:rPr>
                <w:sz w:val="18"/>
                <w:szCs w:val="18"/>
              </w:rPr>
            </w:pPr>
            <w:r>
              <w:rPr>
                <w:sz w:val="18"/>
                <w:szCs w:val="18"/>
              </w:rPr>
              <w:t>980</w:t>
            </w:r>
          </w:p>
        </w:tc>
        <w:tc>
          <w:tcPr>
            <w:tcW w:w="314"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11,557</w:t>
            </w:r>
          </w:p>
        </w:tc>
        <w:tc>
          <w:tcPr>
            <w:tcW w:w="301" w:type="pct"/>
            <w:tcBorders>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Pr>
                <w:sz w:val="18"/>
                <w:szCs w:val="18"/>
              </w:rPr>
              <w:t>1,266</w:t>
            </w:r>
          </w:p>
        </w:tc>
      </w:tr>
      <w:tr w:rsidR="00E23DF4" w:rsidRPr="003337FF" w:rsidTr="00DF26B6">
        <w:trPr>
          <w:trHeight w:hRule="exact" w:val="230"/>
        </w:trPr>
        <w:tc>
          <w:tcPr>
            <w:tcW w:w="261" w:type="pct"/>
            <w:tcBorders>
              <w:top w:val="single" w:sz="4" w:space="0" w:color="auto"/>
              <w:bottom w:val="single" w:sz="4" w:space="0" w:color="auto"/>
            </w:tcBorders>
            <w:tcMar>
              <w:left w:w="0" w:type="dxa"/>
              <w:right w:w="0" w:type="dxa"/>
            </w:tcMar>
            <w:vAlign w:val="center"/>
          </w:tcPr>
          <w:p w:rsidR="00E23DF4" w:rsidRDefault="00E23DF4" w:rsidP="00DF26B6">
            <w:pPr>
              <w:spacing w:after="0"/>
              <w:jc w:val="left"/>
              <w:rPr>
                <w:color w:val="000000"/>
                <w:sz w:val="18"/>
                <w:szCs w:val="18"/>
              </w:rPr>
            </w:pPr>
            <w:r>
              <w:rPr>
                <w:color w:val="000000"/>
                <w:sz w:val="18"/>
                <w:szCs w:val="18"/>
              </w:rPr>
              <w:t>Average</w:t>
            </w:r>
          </w:p>
        </w:tc>
        <w:tc>
          <w:tcPr>
            <w:tcW w:w="30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149</w:t>
            </w:r>
          </w:p>
        </w:tc>
        <w:tc>
          <w:tcPr>
            <w:tcW w:w="26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132</w:t>
            </w:r>
          </w:p>
        </w:tc>
        <w:tc>
          <w:tcPr>
            <w:tcW w:w="341"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546</w:t>
            </w:r>
          </w:p>
        </w:tc>
        <w:tc>
          <w:tcPr>
            <w:tcW w:w="288"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129</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628</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128</w:t>
            </w:r>
          </w:p>
        </w:tc>
        <w:tc>
          <w:tcPr>
            <w:tcW w:w="24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505</w:t>
            </w:r>
          </w:p>
        </w:tc>
        <w:tc>
          <w:tcPr>
            <w:tcW w:w="257"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207</w:t>
            </w:r>
          </w:p>
        </w:tc>
        <w:tc>
          <w:tcPr>
            <w:tcW w:w="27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342</w:t>
            </w:r>
          </w:p>
        </w:tc>
        <w:tc>
          <w:tcPr>
            <w:tcW w:w="322"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1,566</w:t>
            </w:r>
          </w:p>
        </w:tc>
        <w:tc>
          <w:tcPr>
            <w:tcW w:w="236"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1,314</w:t>
            </w:r>
          </w:p>
        </w:tc>
        <w:tc>
          <w:tcPr>
            <w:tcW w:w="28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1,406</w:t>
            </w:r>
          </w:p>
        </w:tc>
        <w:tc>
          <w:tcPr>
            <w:tcW w:w="383"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552</w:t>
            </w:r>
          </w:p>
        </w:tc>
        <w:tc>
          <w:tcPr>
            <w:tcW w:w="390" w:type="pct"/>
            <w:tcBorders>
              <w:top w:val="single" w:sz="4" w:space="0" w:color="auto"/>
              <w:bottom w:val="single" w:sz="4" w:space="0" w:color="auto"/>
            </w:tcBorders>
            <w:vAlign w:val="center"/>
          </w:tcPr>
          <w:p w:rsidR="00E23DF4" w:rsidRPr="00122EF2" w:rsidRDefault="00E23DF4" w:rsidP="00DF26B6">
            <w:pPr>
              <w:spacing w:after="0"/>
              <w:jc w:val="center"/>
              <w:rPr>
                <w:sz w:val="18"/>
                <w:szCs w:val="18"/>
              </w:rPr>
            </w:pPr>
            <w:r w:rsidRPr="00122EF2">
              <w:rPr>
                <w:sz w:val="18"/>
                <w:szCs w:val="18"/>
              </w:rPr>
              <w:t>1,225</w:t>
            </w:r>
          </w:p>
        </w:tc>
        <w:tc>
          <w:tcPr>
            <w:tcW w:w="314"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8,830</w:t>
            </w:r>
          </w:p>
        </w:tc>
        <w:tc>
          <w:tcPr>
            <w:tcW w:w="301" w:type="pct"/>
            <w:tcBorders>
              <w:top w:val="single" w:sz="4" w:space="0" w:color="auto"/>
              <w:bottom w:val="single" w:sz="4" w:space="0" w:color="auto"/>
            </w:tcBorders>
            <w:tcMar>
              <w:left w:w="0" w:type="dxa"/>
              <w:right w:w="0" w:type="dxa"/>
            </w:tcMar>
            <w:vAlign w:val="center"/>
          </w:tcPr>
          <w:p w:rsidR="00E23DF4" w:rsidRPr="00122EF2" w:rsidRDefault="00E23DF4" w:rsidP="00DF26B6">
            <w:pPr>
              <w:spacing w:after="0"/>
              <w:jc w:val="center"/>
              <w:rPr>
                <w:sz w:val="18"/>
                <w:szCs w:val="18"/>
              </w:rPr>
            </w:pPr>
            <w:r w:rsidRPr="00122EF2">
              <w:rPr>
                <w:sz w:val="18"/>
                <w:szCs w:val="18"/>
              </w:rPr>
              <w:t>1,5</w:t>
            </w:r>
            <w:r>
              <w:rPr>
                <w:sz w:val="18"/>
                <w:szCs w:val="18"/>
              </w:rPr>
              <w:t>39</w:t>
            </w:r>
          </w:p>
        </w:tc>
      </w:tr>
      <w:tr w:rsidR="00E23DF4" w:rsidRPr="003337FF" w:rsidTr="00DF26B6">
        <w:trPr>
          <w:trHeight w:val="202"/>
        </w:trPr>
        <w:tc>
          <w:tcPr>
            <w:tcW w:w="261" w:type="pct"/>
            <w:tcBorders>
              <w:top w:val="single" w:sz="4" w:space="0" w:color="auto"/>
            </w:tcBorders>
            <w:vAlign w:val="bottom"/>
          </w:tcPr>
          <w:p w:rsidR="00E23DF4" w:rsidRDefault="00E23DF4" w:rsidP="00DF26B6">
            <w:pPr>
              <w:spacing w:after="0"/>
              <w:jc w:val="left"/>
              <w:rPr>
                <w:color w:val="000000"/>
                <w:sz w:val="18"/>
                <w:szCs w:val="18"/>
                <w:u w:val="single"/>
              </w:rPr>
            </w:pPr>
            <w:r>
              <w:rPr>
                <w:color w:val="000000"/>
                <w:sz w:val="18"/>
                <w:szCs w:val="18"/>
                <w:u w:val="single"/>
              </w:rPr>
              <w:t>Goal:</w:t>
            </w:r>
          </w:p>
        </w:tc>
        <w:tc>
          <w:tcPr>
            <w:tcW w:w="303" w:type="pct"/>
            <w:tcBorders>
              <w:top w:val="single" w:sz="4" w:space="0" w:color="auto"/>
            </w:tcBorders>
            <w:vAlign w:val="bottom"/>
          </w:tcPr>
          <w:p w:rsidR="00E23DF4" w:rsidRDefault="00E23DF4" w:rsidP="00DF26B6">
            <w:pPr>
              <w:spacing w:after="0"/>
              <w:jc w:val="center"/>
              <w:rPr>
                <w:color w:val="000000"/>
                <w:sz w:val="20"/>
                <w:szCs w:val="20"/>
              </w:rPr>
            </w:pPr>
          </w:p>
        </w:tc>
        <w:tc>
          <w:tcPr>
            <w:tcW w:w="267" w:type="pct"/>
            <w:tcBorders>
              <w:top w:val="single" w:sz="4" w:space="0" w:color="auto"/>
            </w:tcBorders>
            <w:vAlign w:val="bottom"/>
          </w:tcPr>
          <w:p w:rsidR="00E23DF4" w:rsidRDefault="00E23DF4" w:rsidP="00DF26B6">
            <w:pPr>
              <w:spacing w:after="0"/>
              <w:jc w:val="center"/>
              <w:rPr>
                <w:color w:val="000000"/>
                <w:sz w:val="20"/>
                <w:szCs w:val="20"/>
              </w:rPr>
            </w:pPr>
          </w:p>
        </w:tc>
        <w:tc>
          <w:tcPr>
            <w:tcW w:w="341" w:type="pct"/>
            <w:tcBorders>
              <w:top w:val="single" w:sz="4" w:space="0" w:color="auto"/>
            </w:tcBorders>
            <w:vAlign w:val="bottom"/>
          </w:tcPr>
          <w:p w:rsidR="00E23DF4" w:rsidRDefault="00E23DF4" w:rsidP="00DF26B6">
            <w:pPr>
              <w:spacing w:after="0"/>
              <w:jc w:val="center"/>
              <w:rPr>
                <w:color w:val="000000"/>
                <w:sz w:val="20"/>
                <w:szCs w:val="20"/>
              </w:rPr>
            </w:pPr>
          </w:p>
        </w:tc>
        <w:tc>
          <w:tcPr>
            <w:tcW w:w="288"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246" w:type="pct"/>
            <w:tcBorders>
              <w:top w:val="single" w:sz="4" w:space="0" w:color="auto"/>
            </w:tcBorders>
            <w:vAlign w:val="bottom"/>
          </w:tcPr>
          <w:p w:rsidR="00E23DF4" w:rsidRDefault="00E23DF4" w:rsidP="00DF26B6">
            <w:pPr>
              <w:spacing w:after="0"/>
              <w:jc w:val="center"/>
              <w:rPr>
                <w:color w:val="000000"/>
                <w:sz w:val="20"/>
                <w:szCs w:val="20"/>
              </w:rPr>
            </w:pPr>
          </w:p>
        </w:tc>
        <w:tc>
          <w:tcPr>
            <w:tcW w:w="257" w:type="pct"/>
            <w:tcBorders>
              <w:top w:val="single" w:sz="4" w:space="0" w:color="auto"/>
            </w:tcBorders>
            <w:vAlign w:val="bottom"/>
          </w:tcPr>
          <w:p w:rsidR="00E23DF4" w:rsidRDefault="00E23DF4" w:rsidP="00DF26B6">
            <w:pPr>
              <w:spacing w:after="0"/>
              <w:jc w:val="center"/>
              <w:rPr>
                <w:color w:val="000000"/>
                <w:sz w:val="20"/>
                <w:szCs w:val="20"/>
              </w:rPr>
            </w:pPr>
          </w:p>
        </w:tc>
        <w:tc>
          <w:tcPr>
            <w:tcW w:w="276" w:type="pct"/>
            <w:tcBorders>
              <w:top w:val="single" w:sz="4" w:space="0" w:color="auto"/>
            </w:tcBorders>
            <w:vAlign w:val="bottom"/>
          </w:tcPr>
          <w:p w:rsidR="00E23DF4" w:rsidRDefault="00E23DF4" w:rsidP="00DF26B6">
            <w:pPr>
              <w:spacing w:after="0"/>
              <w:jc w:val="center"/>
              <w:rPr>
                <w:color w:val="000000"/>
                <w:sz w:val="20"/>
                <w:szCs w:val="20"/>
              </w:rPr>
            </w:pPr>
          </w:p>
        </w:tc>
        <w:tc>
          <w:tcPr>
            <w:tcW w:w="322" w:type="pct"/>
            <w:tcBorders>
              <w:top w:val="single" w:sz="4" w:space="0" w:color="auto"/>
            </w:tcBorders>
            <w:vAlign w:val="bottom"/>
          </w:tcPr>
          <w:p w:rsidR="00E23DF4" w:rsidRDefault="00E23DF4" w:rsidP="00DF26B6">
            <w:pPr>
              <w:spacing w:after="0"/>
              <w:jc w:val="center"/>
              <w:rPr>
                <w:color w:val="000000"/>
                <w:sz w:val="20"/>
                <w:szCs w:val="20"/>
              </w:rPr>
            </w:pPr>
          </w:p>
        </w:tc>
        <w:tc>
          <w:tcPr>
            <w:tcW w:w="236" w:type="pct"/>
            <w:tcBorders>
              <w:top w:val="single" w:sz="4" w:space="0" w:color="auto"/>
            </w:tcBorders>
            <w:vAlign w:val="bottom"/>
          </w:tcPr>
          <w:p w:rsidR="00E23DF4" w:rsidRDefault="00E23DF4" w:rsidP="00DF26B6">
            <w:pPr>
              <w:spacing w:after="0"/>
              <w:jc w:val="center"/>
              <w:rPr>
                <w:color w:val="000000"/>
                <w:sz w:val="20"/>
                <w:szCs w:val="20"/>
              </w:rPr>
            </w:pPr>
          </w:p>
        </w:tc>
        <w:tc>
          <w:tcPr>
            <w:tcW w:w="280" w:type="pct"/>
            <w:tcBorders>
              <w:top w:val="single" w:sz="4" w:space="0" w:color="auto"/>
            </w:tcBorders>
            <w:vAlign w:val="bottom"/>
          </w:tcPr>
          <w:p w:rsidR="00E23DF4" w:rsidRDefault="00E23DF4" w:rsidP="00DF26B6">
            <w:pPr>
              <w:spacing w:after="0"/>
              <w:jc w:val="center"/>
              <w:rPr>
                <w:color w:val="000000"/>
                <w:sz w:val="20"/>
                <w:szCs w:val="20"/>
              </w:rPr>
            </w:pPr>
          </w:p>
        </w:tc>
        <w:tc>
          <w:tcPr>
            <w:tcW w:w="383" w:type="pct"/>
            <w:tcBorders>
              <w:top w:val="single" w:sz="4" w:space="0" w:color="auto"/>
            </w:tcBorders>
            <w:vAlign w:val="bottom"/>
          </w:tcPr>
          <w:p w:rsidR="00E23DF4" w:rsidRDefault="00E23DF4" w:rsidP="00DF26B6">
            <w:pPr>
              <w:spacing w:after="0"/>
              <w:jc w:val="center"/>
              <w:rPr>
                <w:color w:val="000000"/>
                <w:sz w:val="20"/>
                <w:szCs w:val="20"/>
              </w:rPr>
            </w:pPr>
          </w:p>
        </w:tc>
        <w:tc>
          <w:tcPr>
            <w:tcW w:w="390" w:type="pct"/>
            <w:tcBorders>
              <w:top w:val="single" w:sz="4" w:space="0" w:color="auto"/>
            </w:tcBorders>
            <w:vAlign w:val="bottom"/>
          </w:tcPr>
          <w:p w:rsidR="00E23DF4" w:rsidRPr="003337FF" w:rsidRDefault="00E23DF4" w:rsidP="00DF26B6">
            <w:pPr>
              <w:spacing w:after="0"/>
              <w:jc w:val="center"/>
              <w:rPr>
                <w:sz w:val="18"/>
                <w:szCs w:val="18"/>
              </w:rPr>
            </w:pPr>
          </w:p>
        </w:tc>
        <w:tc>
          <w:tcPr>
            <w:tcW w:w="314" w:type="pct"/>
            <w:tcBorders>
              <w:top w:val="single" w:sz="4" w:space="0" w:color="auto"/>
            </w:tcBorders>
            <w:vAlign w:val="bottom"/>
          </w:tcPr>
          <w:p w:rsidR="00E23DF4" w:rsidRDefault="00E23DF4" w:rsidP="00DF26B6">
            <w:pPr>
              <w:spacing w:after="0"/>
              <w:jc w:val="center"/>
              <w:rPr>
                <w:color w:val="000000"/>
                <w:sz w:val="20"/>
                <w:szCs w:val="20"/>
              </w:rPr>
            </w:pPr>
          </w:p>
        </w:tc>
        <w:tc>
          <w:tcPr>
            <w:tcW w:w="301" w:type="pct"/>
            <w:tcBorders>
              <w:top w:val="single" w:sz="4" w:space="0" w:color="auto"/>
            </w:tcBorders>
            <w:tcMar>
              <w:left w:w="0" w:type="dxa"/>
              <w:right w:w="0" w:type="dxa"/>
            </w:tcMar>
            <w:vAlign w:val="bottom"/>
          </w:tcPr>
          <w:p w:rsidR="00E23DF4" w:rsidRDefault="00E23DF4" w:rsidP="00DF26B6">
            <w:pPr>
              <w:spacing w:after="0"/>
              <w:jc w:val="center"/>
              <w:rPr>
                <w:color w:val="000000"/>
                <w:sz w:val="20"/>
                <w:szCs w:val="20"/>
              </w:rPr>
            </w:pP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Point</w:t>
            </w:r>
          </w:p>
        </w:tc>
        <w:tc>
          <w:tcPr>
            <w:tcW w:w="303" w:type="pct"/>
            <w:vAlign w:val="bottom"/>
          </w:tcPr>
          <w:p w:rsidR="00E23DF4" w:rsidRDefault="00E23DF4" w:rsidP="00DF26B6">
            <w:pPr>
              <w:spacing w:after="0"/>
              <w:jc w:val="center"/>
              <w:rPr>
                <w:color w:val="000000"/>
                <w:sz w:val="20"/>
                <w:szCs w:val="20"/>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5,100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850</w:t>
            </w:r>
          </w:p>
        </w:tc>
      </w:tr>
      <w:tr w:rsidR="00E23DF4" w:rsidRPr="003337FF" w:rsidTr="00DF26B6">
        <w:trPr>
          <w:trHeight w:hRule="exact" w:val="202"/>
        </w:trPr>
        <w:tc>
          <w:tcPr>
            <w:tcW w:w="261" w:type="pct"/>
            <w:vAlign w:val="bottom"/>
          </w:tcPr>
          <w:p w:rsidR="00E23DF4" w:rsidRDefault="00E23DF4" w:rsidP="00DF26B6">
            <w:pPr>
              <w:spacing w:after="0"/>
              <w:jc w:val="left"/>
              <w:rPr>
                <w:color w:val="000000"/>
                <w:sz w:val="18"/>
                <w:szCs w:val="18"/>
              </w:rPr>
            </w:pPr>
            <w:r>
              <w:rPr>
                <w:color w:val="000000"/>
                <w:sz w:val="18"/>
                <w:szCs w:val="18"/>
              </w:rPr>
              <w:t>Lower</w:t>
            </w:r>
          </w:p>
        </w:tc>
        <w:tc>
          <w:tcPr>
            <w:tcW w:w="303" w:type="pct"/>
            <w:vAlign w:val="bottom"/>
          </w:tcPr>
          <w:p w:rsidR="00E23DF4" w:rsidRDefault="00E23DF4" w:rsidP="00DF26B6">
            <w:pPr>
              <w:spacing w:after="0"/>
              <w:jc w:val="center"/>
              <w:rPr>
                <w:color w:val="000000"/>
                <w:sz w:val="18"/>
                <w:szCs w:val="18"/>
              </w:rPr>
            </w:pPr>
          </w:p>
        </w:tc>
        <w:tc>
          <w:tcPr>
            <w:tcW w:w="267" w:type="pct"/>
            <w:vAlign w:val="bottom"/>
          </w:tcPr>
          <w:p w:rsidR="00E23DF4" w:rsidRDefault="00E23DF4" w:rsidP="00DF26B6">
            <w:pPr>
              <w:spacing w:after="0"/>
              <w:jc w:val="center"/>
              <w:rPr>
                <w:color w:val="000000"/>
                <w:sz w:val="20"/>
                <w:szCs w:val="20"/>
              </w:rPr>
            </w:pPr>
          </w:p>
        </w:tc>
        <w:tc>
          <w:tcPr>
            <w:tcW w:w="341" w:type="pct"/>
            <w:vAlign w:val="bottom"/>
          </w:tcPr>
          <w:p w:rsidR="00E23DF4" w:rsidRDefault="00E23DF4" w:rsidP="00DF26B6">
            <w:pPr>
              <w:spacing w:after="0"/>
              <w:jc w:val="center"/>
              <w:rPr>
                <w:color w:val="000000"/>
                <w:sz w:val="20"/>
                <w:szCs w:val="20"/>
              </w:rPr>
            </w:pPr>
          </w:p>
        </w:tc>
        <w:tc>
          <w:tcPr>
            <w:tcW w:w="288"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246" w:type="pct"/>
            <w:vAlign w:val="bottom"/>
          </w:tcPr>
          <w:p w:rsidR="00E23DF4" w:rsidRDefault="00E23DF4" w:rsidP="00DF26B6">
            <w:pPr>
              <w:spacing w:after="0"/>
              <w:jc w:val="center"/>
              <w:rPr>
                <w:color w:val="000000"/>
                <w:sz w:val="20"/>
                <w:szCs w:val="20"/>
              </w:rPr>
            </w:pPr>
          </w:p>
        </w:tc>
        <w:tc>
          <w:tcPr>
            <w:tcW w:w="257" w:type="pct"/>
            <w:vAlign w:val="bottom"/>
          </w:tcPr>
          <w:p w:rsidR="00E23DF4" w:rsidRDefault="00E23DF4" w:rsidP="00DF26B6">
            <w:pPr>
              <w:spacing w:after="0"/>
              <w:jc w:val="center"/>
              <w:rPr>
                <w:color w:val="000000"/>
                <w:sz w:val="20"/>
                <w:szCs w:val="20"/>
              </w:rPr>
            </w:pPr>
          </w:p>
        </w:tc>
        <w:tc>
          <w:tcPr>
            <w:tcW w:w="276" w:type="pct"/>
            <w:vAlign w:val="bottom"/>
          </w:tcPr>
          <w:p w:rsidR="00E23DF4" w:rsidRDefault="00E23DF4" w:rsidP="00DF26B6">
            <w:pPr>
              <w:spacing w:after="0"/>
              <w:jc w:val="center"/>
              <w:rPr>
                <w:color w:val="000000"/>
                <w:sz w:val="20"/>
                <w:szCs w:val="20"/>
              </w:rPr>
            </w:pPr>
          </w:p>
        </w:tc>
        <w:tc>
          <w:tcPr>
            <w:tcW w:w="322" w:type="pct"/>
            <w:vAlign w:val="bottom"/>
          </w:tcPr>
          <w:p w:rsidR="00E23DF4" w:rsidRDefault="00E23DF4" w:rsidP="00DF26B6">
            <w:pPr>
              <w:spacing w:after="0"/>
              <w:jc w:val="center"/>
              <w:rPr>
                <w:color w:val="000000"/>
                <w:sz w:val="20"/>
                <w:szCs w:val="20"/>
              </w:rPr>
            </w:pPr>
          </w:p>
        </w:tc>
        <w:tc>
          <w:tcPr>
            <w:tcW w:w="236" w:type="pct"/>
            <w:vAlign w:val="bottom"/>
          </w:tcPr>
          <w:p w:rsidR="00E23DF4" w:rsidRDefault="00E23DF4" w:rsidP="00DF26B6">
            <w:pPr>
              <w:spacing w:after="0"/>
              <w:jc w:val="center"/>
              <w:rPr>
                <w:color w:val="000000"/>
                <w:sz w:val="20"/>
                <w:szCs w:val="20"/>
              </w:rPr>
            </w:pPr>
          </w:p>
        </w:tc>
        <w:tc>
          <w:tcPr>
            <w:tcW w:w="280" w:type="pct"/>
            <w:vAlign w:val="bottom"/>
          </w:tcPr>
          <w:p w:rsidR="00E23DF4" w:rsidRDefault="00E23DF4" w:rsidP="00DF26B6">
            <w:pPr>
              <w:spacing w:after="0"/>
              <w:jc w:val="center"/>
              <w:rPr>
                <w:color w:val="000000"/>
                <w:sz w:val="20"/>
                <w:szCs w:val="20"/>
              </w:rPr>
            </w:pPr>
          </w:p>
        </w:tc>
        <w:tc>
          <w:tcPr>
            <w:tcW w:w="383" w:type="pct"/>
            <w:vAlign w:val="bottom"/>
          </w:tcPr>
          <w:p w:rsidR="00E23DF4" w:rsidRDefault="00E23DF4" w:rsidP="00DF26B6">
            <w:pPr>
              <w:spacing w:after="0"/>
              <w:jc w:val="center"/>
              <w:rPr>
                <w:color w:val="000000"/>
                <w:sz w:val="20"/>
                <w:szCs w:val="20"/>
              </w:rPr>
            </w:pPr>
          </w:p>
        </w:tc>
        <w:tc>
          <w:tcPr>
            <w:tcW w:w="390" w:type="pct"/>
            <w:vAlign w:val="bottom"/>
          </w:tcPr>
          <w:p w:rsidR="00E23DF4" w:rsidRPr="003337FF" w:rsidRDefault="00E23DF4" w:rsidP="00DF26B6">
            <w:pPr>
              <w:spacing w:after="0"/>
              <w:jc w:val="center"/>
              <w:rPr>
                <w:sz w:val="18"/>
                <w:szCs w:val="18"/>
              </w:rPr>
            </w:pPr>
          </w:p>
        </w:tc>
        <w:tc>
          <w:tcPr>
            <w:tcW w:w="314" w:type="pct"/>
            <w:vAlign w:val="bottom"/>
          </w:tcPr>
          <w:p w:rsidR="00E23DF4" w:rsidRDefault="00E23DF4" w:rsidP="00DF26B6">
            <w:pPr>
              <w:spacing w:after="0"/>
              <w:jc w:val="center"/>
              <w:rPr>
                <w:color w:val="000000"/>
                <w:sz w:val="18"/>
                <w:szCs w:val="18"/>
              </w:rPr>
            </w:pPr>
            <w:r>
              <w:rPr>
                <w:color w:val="000000"/>
                <w:sz w:val="18"/>
                <w:szCs w:val="18"/>
              </w:rPr>
              <w:t>4,250</w:t>
            </w:r>
          </w:p>
        </w:tc>
        <w:tc>
          <w:tcPr>
            <w:tcW w:w="301" w:type="pct"/>
            <w:tcMar>
              <w:left w:w="0" w:type="dxa"/>
              <w:right w:w="0" w:type="dxa"/>
            </w:tcMar>
            <w:vAlign w:val="bottom"/>
          </w:tcPr>
          <w:p w:rsidR="00E23DF4" w:rsidRDefault="00E23DF4" w:rsidP="00DF26B6">
            <w:pPr>
              <w:spacing w:after="0"/>
              <w:jc w:val="center"/>
              <w:rPr>
                <w:color w:val="000000"/>
                <w:sz w:val="18"/>
                <w:szCs w:val="18"/>
              </w:rPr>
            </w:pPr>
            <w:r>
              <w:rPr>
                <w:color w:val="000000"/>
                <w:sz w:val="18"/>
                <w:szCs w:val="18"/>
              </w:rPr>
              <w:t>500</w:t>
            </w:r>
          </w:p>
        </w:tc>
      </w:tr>
      <w:tr w:rsidR="00E23DF4" w:rsidRPr="003337FF" w:rsidTr="00DF26B6">
        <w:trPr>
          <w:trHeight w:hRule="exact" w:val="230"/>
        </w:trPr>
        <w:tc>
          <w:tcPr>
            <w:tcW w:w="261" w:type="pct"/>
            <w:tcBorders>
              <w:bottom w:val="single" w:sz="4" w:space="0" w:color="auto"/>
            </w:tcBorders>
            <w:vAlign w:val="center"/>
          </w:tcPr>
          <w:p w:rsidR="00E23DF4" w:rsidRDefault="00E23DF4" w:rsidP="00DF26B6">
            <w:pPr>
              <w:spacing w:after="0"/>
              <w:jc w:val="left"/>
              <w:rPr>
                <w:color w:val="000000"/>
                <w:sz w:val="18"/>
                <w:szCs w:val="18"/>
              </w:rPr>
            </w:pPr>
            <w:r>
              <w:rPr>
                <w:color w:val="000000"/>
                <w:sz w:val="18"/>
                <w:szCs w:val="18"/>
              </w:rPr>
              <w:t>Upper</w:t>
            </w:r>
          </w:p>
        </w:tc>
        <w:tc>
          <w:tcPr>
            <w:tcW w:w="303" w:type="pct"/>
            <w:tcBorders>
              <w:bottom w:val="single" w:sz="4" w:space="0" w:color="auto"/>
            </w:tcBorders>
            <w:vAlign w:val="center"/>
          </w:tcPr>
          <w:p w:rsidR="00E23DF4" w:rsidRDefault="00E23DF4" w:rsidP="00DF26B6">
            <w:pPr>
              <w:spacing w:after="0"/>
              <w:jc w:val="center"/>
              <w:rPr>
                <w:color w:val="000000"/>
                <w:sz w:val="18"/>
                <w:szCs w:val="18"/>
              </w:rPr>
            </w:pPr>
          </w:p>
        </w:tc>
        <w:tc>
          <w:tcPr>
            <w:tcW w:w="267" w:type="pct"/>
            <w:tcBorders>
              <w:bottom w:val="single" w:sz="4" w:space="0" w:color="auto"/>
            </w:tcBorders>
            <w:vAlign w:val="center"/>
          </w:tcPr>
          <w:p w:rsidR="00E23DF4" w:rsidRDefault="00E23DF4" w:rsidP="00DF26B6">
            <w:pPr>
              <w:spacing w:after="0"/>
              <w:jc w:val="center"/>
              <w:rPr>
                <w:color w:val="000000"/>
                <w:sz w:val="18"/>
                <w:szCs w:val="18"/>
              </w:rPr>
            </w:pPr>
          </w:p>
        </w:tc>
        <w:tc>
          <w:tcPr>
            <w:tcW w:w="341" w:type="pct"/>
            <w:tcBorders>
              <w:bottom w:val="single" w:sz="4" w:space="0" w:color="auto"/>
            </w:tcBorders>
            <w:vAlign w:val="center"/>
          </w:tcPr>
          <w:p w:rsidR="00E23DF4" w:rsidRDefault="00E23DF4" w:rsidP="00DF26B6">
            <w:pPr>
              <w:spacing w:after="0"/>
              <w:jc w:val="center"/>
              <w:rPr>
                <w:color w:val="000000"/>
                <w:sz w:val="18"/>
                <w:szCs w:val="18"/>
              </w:rPr>
            </w:pPr>
          </w:p>
        </w:tc>
        <w:tc>
          <w:tcPr>
            <w:tcW w:w="288"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246" w:type="pct"/>
            <w:tcBorders>
              <w:bottom w:val="single" w:sz="4" w:space="0" w:color="auto"/>
            </w:tcBorders>
            <w:vAlign w:val="center"/>
          </w:tcPr>
          <w:p w:rsidR="00E23DF4" w:rsidRDefault="00E23DF4" w:rsidP="00DF26B6">
            <w:pPr>
              <w:spacing w:after="0"/>
              <w:jc w:val="center"/>
              <w:rPr>
                <w:color w:val="000000"/>
                <w:sz w:val="18"/>
                <w:szCs w:val="18"/>
              </w:rPr>
            </w:pPr>
          </w:p>
        </w:tc>
        <w:tc>
          <w:tcPr>
            <w:tcW w:w="257" w:type="pct"/>
            <w:tcBorders>
              <w:bottom w:val="single" w:sz="4" w:space="0" w:color="auto"/>
            </w:tcBorders>
            <w:vAlign w:val="center"/>
          </w:tcPr>
          <w:p w:rsidR="00E23DF4" w:rsidRDefault="00E23DF4" w:rsidP="00DF26B6">
            <w:pPr>
              <w:spacing w:after="0"/>
              <w:jc w:val="center"/>
              <w:rPr>
                <w:color w:val="000000"/>
                <w:sz w:val="18"/>
                <w:szCs w:val="18"/>
              </w:rPr>
            </w:pPr>
          </w:p>
        </w:tc>
        <w:tc>
          <w:tcPr>
            <w:tcW w:w="276" w:type="pct"/>
            <w:tcBorders>
              <w:bottom w:val="single" w:sz="4" w:space="0" w:color="auto"/>
            </w:tcBorders>
            <w:vAlign w:val="center"/>
          </w:tcPr>
          <w:p w:rsidR="00E23DF4" w:rsidRDefault="00E23DF4" w:rsidP="00DF26B6">
            <w:pPr>
              <w:spacing w:after="0"/>
              <w:jc w:val="center"/>
              <w:rPr>
                <w:color w:val="000000"/>
                <w:sz w:val="18"/>
                <w:szCs w:val="18"/>
              </w:rPr>
            </w:pPr>
          </w:p>
        </w:tc>
        <w:tc>
          <w:tcPr>
            <w:tcW w:w="322" w:type="pct"/>
            <w:tcBorders>
              <w:bottom w:val="single" w:sz="4" w:space="0" w:color="auto"/>
            </w:tcBorders>
            <w:vAlign w:val="center"/>
          </w:tcPr>
          <w:p w:rsidR="00E23DF4" w:rsidRDefault="00E23DF4" w:rsidP="00DF26B6">
            <w:pPr>
              <w:spacing w:after="0"/>
              <w:jc w:val="center"/>
              <w:rPr>
                <w:color w:val="000000"/>
                <w:sz w:val="18"/>
                <w:szCs w:val="18"/>
              </w:rPr>
            </w:pPr>
          </w:p>
        </w:tc>
        <w:tc>
          <w:tcPr>
            <w:tcW w:w="236" w:type="pct"/>
            <w:tcBorders>
              <w:bottom w:val="single" w:sz="4" w:space="0" w:color="auto"/>
            </w:tcBorders>
            <w:vAlign w:val="center"/>
          </w:tcPr>
          <w:p w:rsidR="00E23DF4" w:rsidRDefault="00E23DF4" w:rsidP="00DF26B6">
            <w:pPr>
              <w:spacing w:after="0"/>
              <w:jc w:val="center"/>
              <w:rPr>
                <w:color w:val="000000"/>
                <w:sz w:val="18"/>
                <w:szCs w:val="18"/>
              </w:rPr>
            </w:pPr>
          </w:p>
        </w:tc>
        <w:tc>
          <w:tcPr>
            <w:tcW w:w="280" w:type="pct"/>
            <w:tcBorders>
              <w:bottom w:val="single" w:sz="4" w:space="0" w:color="auto"/>
            </w:tcBorders>
            <w:vAlign w:val="center"/>
          </w:tcPr>
          <w:p w:rsidR="00E23DF4" w:rsidRDefault="00E23DF4" w:rsidP="00DF26B6">
            <w:pPr>
              <w:spacing w:after="0"/>
              <w:jc w:val="center"/>
              <w:rPr>
                <w:color w:val="000000"/>
                <w:sz w:val="18"/>
                <w:szCs w:val="18"/>
              </w:rPr>
            </w:pPr>
          </w:p>
        </w:tc>
        <w:tc>
          <w:tcPr>
            <w:tcW w:w="383" w:type="pct"/>
            <w:tcBorders>
              <w:bottom w:val="single" w:sz="4" w:space="0" w:color="auto"/>
            </w:tcBorders>
            <w:vAlign w:val="center"/>
          </w:tcPr>
          <w:p w:rsidR="00E23DF4" w:rsidRDefault="00E23DF4" w:rsidP="00DF26B6">
            <w:pPr>
              <w:spacing w:after="0"/>
              <w:jc w:val="center"/>
              <w:rPr>
                <w:color w:val="000000"/>
                <w:sz w:val="18"/>
                <w:szCs w:val="18"/>
              </w:rPr>
            </w:pPr>
          </w:p>
        </w:tc>
        <w:tc>
          <w:tcPr>
            <w:tcW w:w="390" w:type="pct"/>
            <w:tcBorders>
              <w:bottom w:val="single" w:sz="4" w:space="0" w:color="auto"/>
            </w:tcBorders>
            <w:vAlign w:val="center"/>
          </w:tcPr>
          <w:p w:rsidR="00E23DF4" w:rsidRPr="003337FF" w:rsidRDefault="00E23DF4" w:rsidP="00DF26B6">
            <w:pPr>
              <w:spacing w:after="0"/>
              <w:jc w:val="center"/>
              <w:rPr>
                <w:sz w:val="18"/>
                <w:szCs w:val="18"/>
              </w:rPr>
            </w:pPr>
          </w:p>
        </w:tc>
        <w:tc>
          <w:tcPr>
            <w:tcW w:w="314" w:type="pct"/>
            <w:tcBorders>
              <w:bottom w:val="single" w:sz="4" w:space="0" w:color="auto"/>
            </w:tcBorders>
            <w:vAlign w:val="center"/>
          </w:tcPr>
          <w:p w:rsidR="00E23DF4" w:rsidRDefault="00E23DF4" w:rsidP="00DF26B6">
            <w:pPr>
              <w:spacing w:after="0"/>
              <w:jc w:val="center"/>
              <w:rPr>
                <w:color w:val="000000"/>
                <w:sz w:val="18"/>
                <w:szCs w:val="18"/>
              </w:rPr>
            </w:pPr>
            <w:r>
              <w:rPr>
                <w:color w:val="000000"/>
                <w:sz w:val="18"/>
                <w:szCs w:val="18"/>
              </w:rPr>
              <w:t>8,500</w:t>
            </w:r>
          </w:p>
        </w:tc>
        <w:tc>
          <w:tcPr>
            <w:tcW w:w="301" w:type="pct"/>
            <w:tcBorders>
              <w:bottom w:val="single" w:sz="4" w:space="0" w:color="auto"/>
            </w:tcBorders>
            <w:tcMar>
              <w:left w:w="0" w:type="dxa"/>
              <w:right w:w="0" w:type="dxa"/>
            </w:tcMar>
            <w:vAlign w:val="center"/>
          </w:tcPr>
          <w:p w:rsidR="00E23DF4" w:rsidRDefault="00E23DF4" w:rsidP="00DF26B6">
            <w:pPr>
              <w:spacing w:after="0"/>
              <w:jc w:val="center"/>
              <w:rPr>
                <w:color w:val="000000"/>
                <w:sz w:val="18"/>
                <w:szCs w:val="18"/>
              </w:rPr>
            </w:pPr>
            <w:r>
              <w:rPr>
                <w:color w:val="000000"/>
                <w:sz w:val="18"/>
                <w:szCs w:val="18"/>
              </w:rPr>
              <w:t>1,600</w:t>
            </w:r>
          </w:p>
        </w:tc>
      </w:tr>
    </w:tbl>
    <w:p w:rsidR="00E23DF4" w:rsidRPr="00E6393D" w:rsidRDefault="00E23DF4" w:rsidP="00E23DF4">
      <w:pPr>
        <w:jc w:val="left"/>
        <w:rPr>
          <w:sz w:val="18"/>
          <w:szCs w:val="18"/>
        </w:rPr>
        <w:sectPr w:rsidR="00E23DF4" w:rsidRPr="00E6393D" w:rsidSect="00FD2DEA">
          <w:pgSz w:w="15840" w:h="12240" w:orient="landscape" w:code="1"/>
          <w:pgMar w:top="1440" w:right="1440" w:bottom="1440" w:left="1440" w:header="720" w:footer="547" w:gutter="0"/>
          <w:cols w:space="432"/>
          <w:formProt w:val="0"/>
          <w:docGrid w:linePitch="326"/>
        </w:sectPr>
      </w:pPr>
      <w:r w:rsidRPr="00E6393D">
        <w:rPr>
          <w:sz w:val="18"/>
          <w:szCs w:val="18"/>
        </w:rPr>
        <w:t>Note: Combined survey count is the sum of counts and interpolated values. Interpolated values are shown in shaded bold italic print.</w:t>
      </w:r>
    </w:p>
    <w:p w:rsidR="00E23DF4" w:rsidRDefault="00094A79" w:rsidP="00094A79">
      <w:pPr>
        <w:pStyle w:val="Caption"/>
      </w:pPr>
      <w:bookmarkStart w:id="99" w:name="_Toc516752464"/>
      <w:r>
        <w:lastRenderedPageBreak/>
        <w:t xml:space="preserve">Appendix </w:t>
      </w:r>
      <w:proofErr w:type="gramStart"/>
      <w:r>
        <w:t xml:space="preserve">A </w:t>
      </w:r>
      <w:proofErr w:type="gramEnd"/>
      <w:r>
        <w:fldChar w:fldCharType="begin"/>
      </w:r>
      <w:r>
        <w:instrText xml:space="preserve"> SEQ Appendix_A \* ARABIC </w:instrText>
      </w:r>
      <w:r>
        <w:fldChar w:fldCharType="separate"/>
      </w:r>
      <w:r w:rsidR="00167CAD">
        <w:rPr>
          <w:noProof/>
        </w:rPr>
        <w:t>4</w:t>
      </w:r>
      <w:r>
        <w:fldChar w:fldCharType="end"/>
      </w:r>
      <w:r w:rsidR="00E23DF4">
        <w:t>.–</w:t>
      </w:r>
      <w:r w:rsidR="00E23DF4" w:rsidRPr="00E23DF4">
        <w:t>Yakutat area</w:t>
      </w:r>
      <w:r w:rsidR="00E23DF4" w:rsidRPr="00833B15">
        <w:t xml:space="preserve"> coho salmon peak escapement survey counts and available total escapement estimates, 1972–201</w:t>
      </w:r>
      <w:r w:rsidR="00E23DF4">
        <w:t>6</w:t>
      </w:r>
      <w:r w:rsidR="00E23DF4" w:rsidRPr="00833B15">
        <w:t>.</w:t>
      </w:r>
      <w:bookmarkEnd w:id="99"/>
    </w:p>
    <w:tbl>
      <w:tblPr>
        <w:tblStyle w:val="TableGrid"/>
        <w:tblW w:w="450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63"/>
        <w:gridCol w:w="1066"/>
        <w:gridCol w:w="1647"/>
        <w:gridCol w:w="1626"/>
        <w:gridCol w:w="1635"/>
        <w:gridCol w:w="1085"/>
      </w:tblGrid>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center"/>
              <w:rPr>
                <w:sz w:val="20"/>
                <w:szCs w:val="20"/>
              </w:rPr>
            </w:pPr>
          </w:p>
        </w:tc>
        <w:tc>
          <w:tcPr>
            <w:tcW w:w="1573"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Tawah Creek</w:t>
            </w:r>
          </w:p>
        </w:tc>
        <w:tc>
          <w:tcPr>
            <w:tcW w:w="1891" w:type="pct"/>
            <w:gridSpan w:val="2"/>
            <w:tcBorders>
              <w:top w:val="single" w:sz="4" w:space="0" w:color="auto"/>
            </w:tcBorders>
            <w:vAlign w:val="bottom"/>
          </w:tcPr>
          <w:p w:rsidR="00E23DF4" w:rsidRPr="008F5618" w:rsidRDefault="00E23DF4" w:rsidP="00DF26B6">
            <w:pPr>
              <w:pBdr>
                <w:bottom w:val="single" w:sz="4" w:space="1" w:color="auto"/>
              </w:pBdr>
              <w:spacing w:after="0"/>
              <w:jc w:val="center"/>
              <w:rPr>
                <w:sz w:val="20"/>
                <w:szCs w:val="20"/>
              </w:rPr>
            </w:pPr>
            <w:r w:rsidRPr="008F5618">
              <w:rPr>
                <w:sz w:val="20"/>
                <w:szCs w:val="20"/>
              </w:rPr>
              <w:t>Situk River</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Tsiu River</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Year</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Mark–Recapture</w:t>
            </w: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Count</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1972</w:t>
            </w:r>
          </w:p>
        </w:tc>
        <w:tc>
          <w:tcPr>
            <w:tcW w:w="61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3,000</w:t>
            </w:r>
          </w:p>
        </w:tc>
        <w:tc>
          <w:tcPr>
            <w:tcW w:w="955"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943"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5,100</w:t>
            </w:r>
          </w:p>
        </w:tc>
        <w:tc>
          <w:tcPr>
            <w:tcW w:w="948"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c>
          <w:tcPr>
            <w:tcW w:w="630" w:type="pct"/>
            <w:tcBorders>
              <w:top w:val="single" w:sz="4" w:space="0" w:color="auto"/>
            </w:tcBorders>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1973</w:t>
            </w:r>
          </w:p>
        </w:tc>
        <w:tc>
          <w:tcPr>
            <w:tcW w:w="618" w:type="pct"/>
            <w:vAlign w:val="bottom"/>
          </w:tcPr>
          <w:p w:rsidR="00E23DF4" w:rsidRPr="008F5618" w:rsidRDefault="00E23DF4" w:rsidP="00DF26B6">
            <w:pPr>
              <w:spacing w:after="0"/>
              <w:jc w:val="center"/>
              <w:rPr>
                <w:sz w:val="20"/>
                <w:szCs w:val="20"/>
              </w:rPr>
            </w:pPr>
            <w:r w:rsidRPr="008F5618">
              <w:rPr>
                <w:sz w:val="20"/>
                <w:szCs w:val="20"/>
              </w:rPr>
              <w:t>1,978</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1,719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1974</w:t>
            </w:r>
          </w:p>
        </w:tc>
        <w:tc>
          <w:tcPr>
            <w:tcW w:w="618" w:type="pct"/>
            <w:vAlign w:val="bottom"/>
          </w:tcPr>
          <w:p w:rsidR="00E23DF4" w:rsidRPr="008F5618" w:rsidRDefault="00E23DF4" w:rsidP="00DF26B6">
            <w:pPr>
              <w:spacing w:after="0"/>
              <w:jc w:val="center"/>
              <w:rPr>
                <w:sz w:val="20"/>
                <w:szCs w:val="20"/>
              </w:rPr>
            </w:pPr>
            <w:r w:rsidRPr="008F5618">
              <w:rPr>
                <w:sz w:val="20"/>
                <w:szCs w:val="20"/>
              </w:rPr>
              <w:t>2,500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4,260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1975</w:t>
            </w:r>
          </w:p>
        </w:tc>
        <w:tc>
          <w:tcPr>
            <w:tcW w:w="618" w:type="pct"/>
            <w:vAlign w:val="bottom"/>
          </w:tcPr>
          <w:p w:rsidR="00E23DF4" w:rsidRPr="008F5618" w:rsidRDefault="00E23DF4" w:rsidP="00DF26B6">
            <w:pPr>
              <w:spacing w:after="0"/>
              <w:jc w:val="center"/>
              <w:rPr>
                <w:sz w:val="20"/>
                <w:szCs w:val="20"/>
              </w:rPr>
            </w:pPr>
            <w:r w:rsidRPr="008F5618">
              <w:rPr>
                <w:sz w:val="20"/>
                <w:szCs w:val="20"/>
              </w:rPr>
              <w:t>800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4,500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8,150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1976</w:t>
            </w:r>
          </w:p>
        </w:tc>
        <w:tc>
          <w:tcPr>
            <w:tcW w:w="618" w:type="pct"/>
            <w:vAlign w:val="bottom"/>
          </w:tcPr>
          <w:p w:rsidR="00E23DF4" w:rsidRPr="008F5618" w:rsidRDefault="00E23DF4" w:rsidP="00DF26B6">
            <w:pPr>
              <w:spacing w:after="0"/>
              <w:jc w:val="center"/>
              <w:rPr>
                <w:sz w:val="20"/>
                <w:szCs w:val="20"/>
              </w:rPr>
            </w:pPr>
            <w:r w:rsidRPr="008F5618">
              <w:rPr>
                <w:sz w:val="20"/>
                <w:szCs w:val="20"/>
              </w:rPr>
              <w:t>1,200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3,280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1977</w:t>
            </w:r>
          </w:p>
        </w:tc>
        <w:tc>
          <w:tcPr>
            <w:tcW w:w="618" w:type="pct"/>
            <w:vAlign w:val="bottom"/>
          </w:tcPr>
          <w:p w:rsidR="00E23DF4" w:rsidRPr="008F5618" w:rsidRDefault="00E23DF4" w:rsidP="00DF26B6">
            <w:pPr>
              <w:spacing w:after="0"/>
              <w:jc w:val="center"/>
              <w:rPr>
                <w:sz w:val="20"/>
                <w:szCs w:val="20"/>
              </w:rPr>
            </w:pPr>
            <w:r w:rsidRPr="008F5618">
              <w:rPr>
                <w:sz w:val="20"/>
                <w:szCs w:val="20"/>
              </w:rPr>
              <w:t>3,000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3,750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1978</w:t>
            </w:r>
          </w:p>
        </w:tc>
        <w:tc>
          <w:tcPr>
            <w:tcW w:w="618" w:type="pct"/>
            <w:vAlign w:val="bottom"/>
          </w:tcPr>
          <w:p w:rsidR="00E23DF4" w:rsidRPr="008F5618" w:rsidRDefault="00E23DF4" w:rsidP="00DF26B6">
            <w:pPr>
              <w:spacing w:after="0"/>
              <w:jc w:val="center"/>
              <w:rPr>
                <w:sz w:val="20"/>
                <w:szCs w:val="20"/>
              </w:rPr>
            </w:pPr>
            <w:r w:rsidRPr="008F5618">
              <w:rPr>
                <w:sz w:val="20"/>
                <w:szCs w:val="20"/>
              </w:rPr>
              <w:t>2,200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3,850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1979</w:t>
            </w:r>
          </w:p>
        </w:tc>
        <w:tc>
          <w:tcPr>
            <w:tcW w:w="618" w:type="pct"/>
            <w:vAlign w:val="bottom"/>
          </w:tcPr>
          <w:p w:rsidR="00E23DF4" w:rsidRPr="008F5618" w:rsidRDefault="00E23DF4" w:rsidP="00DF26B6">
            <w:pPr>
              <w:spacing w:after="0"/>
              <w:jc w:val="center"/>
              <w:rPr>
                <w:sz w:val="20"/>
                <w:szCs w:val="20"/>
              </w:rPr>
            </w:pPr>
            <w:r w:rsidRPr="008F5618">
              <w:rPr>
                <w:sz w:val="20"/>
                <w:szCs w:val="20"/>
              </w:rPr>
              <w:t>3,250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1980</w:t>
            </w:r>
          </w:p>
        </w:tc>
        <w:tc>
          <w:tcPr>
            <w:tcW w:w="618" w:type="pct"/>
            <w:vAlign w:val="bottom"/>
          </w:tcPr>
          <w:p w:rsidR="00E23DF4" w:rsidRPr="008F5618" w:rsidRDefault="00E23DF4" w:rsidP="00DF26B6">
            <w:pPr>
              <w:spacing w:after="0"/>
              <w:jc w:val="center"/>
              <w:rPr>
                <w:sz w:val="20"/>
                <w:szCs w:val="20"/>
              </w:rPr>
            </w:pPr>
            <w:r w:rsidRPr="008F5618">
              <w:rPr>
                <w:sz w:val="20"/>
                <w:szCs w:val="20"/>
              </w:rPr>
              <w:t>3,200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8,100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1981</w:t>
            </w:r>
          </w:p>
        </w:tc>
        <w:tc>
          <w:tcPr>
            <w:tcW w:w="618" w:type="pct"/>
            <w:vAlign w:val="bottom"/>
          </w:tcPr>
          <w:p w:rsidR="00E23DF4" w:rsidRPr="008F5618" w:rsidRDefault="00E23DF4" w:rsidP="00DF26B6">
            <w:pPr>
              <w:spacing w:after="0"/>
              <w:jc w:val="center"/>
              <w:rPr>
                <w:sz w:val="20"/>
                <w:szCs w:val="20"/>
              </w:rPr>
            </w:pPr>
            <w:r w:rsidRPr="008F5618">
              <w:rPr>
                <w:sz w:val="20"/>
                <w:szCs w:val="20"/>
              </w:rPr>
              <w:t>5,793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8,430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1982</w:t>
            </w:r>
          </w:p>
        </w:tc>
        <w:tc>
          <w:tcPr>
            <w:tcW w:w="618" w:type="pct"/>
            <w:vAlign w:val="bottom"/>
          </w:tcPr>
          <w:p w:rsidR="00E23DF4" w:rsidRPr="008F5618" w:rsidRDefault="00E23DF4" w:rsidP="00DF26B6">
            <w:pPr>
              <w:spacing w:after="0"/>
              <w:jc w:val="center"/>
              <w:rPr>
                <w:sz w:val="20"/>
                <w:szCs w:val="20"/>
              </w:rPr>
            </w:pPr>
            <w:r w:rsidRPr="008F5618">
              <w:rPr>
                <w:sz w:val="20"/>
                <w:szCs w:val="20"/>
              </w:rPr>
              <w:t>7,100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9,180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1983</w:t>
            </w:r>
          </w:p>
        </w:tc>
        <w:tc>
          <w:tcPr>
            <w:tcW w:w="618" w:type="pct"/>
            <w:vAlign w:val="bottom"/>
          </w:tcPr>
          <w:p w:rsidR="00E23DF4" w:rsidRPr="008F5618" w:rsidRDefault="00E23DF4" w:rsidP="00DF26B6">
            <w:pPr>
              <w:spacing w:after="0"/>
              <w:jc w:val="center"/>
              <w:rPr>
                <w:sz w:val="20"/>
                <w:szCs w:val="20"/>
              </w:rPr>
            </w:pPr>
            <w:r w:rsidRPr="008F5618">
              <w:rPr>
                <w:sz w:val="20"/>
                <w:szCs w:val="20"/>
              </w:rPr>
              <w:t>5,950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5,300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1984</w:t>
            </w:r>
          </w:p>
        </w:tc>
        <w:tc>
          <w:tcPr>
            <w:tcW w:w="618" w:type="pct"/>
            <w:vAlign w:val="bottom"/>
          </w:tcPr>
          <w:p w:rsidR="00E23DF4" w:rsidRPr="008F5618" w:rsidRDefault="00E23DF4" w:rsidP="00DF26B6">
            <w:pPr>
              <w:spacing w:after="0"/>
              <w:jc w:val="center"/>
              <w:rPr>
                <w:sz w:val="20"/>
                <w:szCs w:val="20"/>
              </w:rPr>
            </w:pPr>
            <w:r w:rsidRPr="008F5618">
              <w:rPr>
                <w:sz w:val="20"/>
                <w:szCs w:val="20"/>
              </w:rPr>
              <w:t>4,200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1985</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6,490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52,350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1986</w:t>
            </w:r>
          </w:p>
        </w:tc>
        <w:tc>
          <w:tcPr>
            <w:tcW w:w="618" w:type="pct"/>
            <w:vAlign w:val="bottom"/>
          </w:tcPr>
          <w:p w:rsidR="00E23DF4" w:rsidRPr="008F5618" w:rsidRDefault="00E23DF4" w:rsidP="00DF26B6">
            <w:pPr>
              <w:spacing w:after="0"/>
              <w:jc w:val="center"/>
              <w:rPr>
                <w:sz w:val="20"/>
                <w:szCs w:val="20"/>
              </w:rPr>
            </w:pPr>
            <w:r w:rsidRPr="008F5618">
              <w:rPr>
                <w:sz w:val="20"/>
                <w:szCs w:val="20"/>
              </w:rPr>
              <w:t>3,300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3,162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14,100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1987</w:t>
            </w:r>
          </w:p>
        </w:tc>
        <w:tc>
          <w:tcPr>
            <w:tcW w:w="618" w:type="pct"/>
            <w:vAlign w:val="bottom"/>
          </w:tcPr>
          <w:p w:rsidR="00E23DF4" w:rsidRPr="008F5618" w:rsidRDefault="00E23DF4" w:rsidP="00DF26B6">
            <w:pPr>
              <w:spacing w:after="0"/>
              <w:jc w:val="center"/>
              <w:rPr>
                <w:sz w:val="20"/>
                <w:szCs w:val="20"/>
              </w:rPr>
            </w:pPr>
            <w:r w:rsidRPr="008F5618">
              <w:rPr>
                <w:sz w:val="20"/>
                <w:szCs w:val="20"/>
              </w:rPr>
              <w:t>5,000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1988</w:t>
            </w:r>
          </w:p>
        </w:tc>
        <w:tc>
          <w:tcPr>
            <w:tcW w:w="618" w:type="pct"/>
            <w:vAlign w:val="bottom"/>
          </w:tcPr>
          <w:p w:rsidR="00E23DF4" w:rsidRPr="008F5618" w:rsidRDefault="00E23DF4" w:rsidP="00DF26B6">
            <w:pPr>
              <w:spacing w:after="0"/>
              <w:jc w:val="center"/>
              <w:rPr>
                <w:sz w:val="20"/>
                <w:szCs w:val="20"/>
              </w:rPr>
            </w:pPr>
            <w:r w:rsidRPr="008F5618">
              <w:rPr>
                <w:sz w:val="20"/>
                <w:szCs w:val="20"/>
              </w:rPr>
              <w:t>1,600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1989</w:t>
            </w:r>
          </w:p>
        </w:tc>
        <w:tc>
          <w:tcPr>
            <w:tcW w:w="618" w:type="pct"/>
            <w:vAlign w:val="bottom"/>
          </w:tcPr>
          <w:p w:rsidR="00E23DF4" w:rsidRPr="008F5618" w:rsidRDefault="00E23DF4" w:rsidP="00DF26B6">
            <w:pPr>
              <w:spacing w:after="0"/>
              <w:jc w:val="center"/>
              <w:rPr>
                <w:sz w:val="20"/>
                <w:szCs w:val="20"/>
              </w:rPr>
            </w:pPr>
            <w:r w:rsidRPr="008F5618">
              <w:rPr>
                <w:sz w:val="20"/>
                <w:szCs w:val="20"/>
              </w:rPr>
              <w:t>1,490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3,900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1990</w:t>
            </w:r>
          </w:p>
        </w:tc>
        <w:tc>
          <w:tcPr>
            <w:tcW w:w="618" w:type="pct"/>
            <w:vAlign w:val="bottom"/>
          </w:tcPr>
          <w:p w:rsidR="00E23DF4" w:rsidRPr="008F5618" w:rsidRDefault="00E23DF4" w:rsidP="00DF26B6">
            <w:pPr>
              <w:spacing w:after="0"/>
              <w:jc w:val="center"/>
              <w:rPr>
                <w:sz w:val="20"/>
                <w:szCs w:val="20"/>
              </w:rPr>
            </w:pPr>
            <w:r w:rsidRPr="008F5618">
              <w:rPr>
                <w:sz w:val="20"/>
                <w:szCs w:val="20"/>
              </w:rPr>
              <w:t>9,460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1,630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1991</w:t>
            </w:r>
          </w:p>
        </w:tc>
        <w:tc>
          <w:tcPr>
            <w:tcW w:w="618" w:type="pct"/>
            <w:vAlign w:val="bottom"/>
          </w:tcPr>
          <w:p w:rsidR="00E23DF4" w:rsidRPr="008F5618" w:rsidRDefault="00E23DF4" w:rsidP="00DF26B6">
            <w:pPr>
              <w:spacing w:after="0"/>
              <w:jc w:val="center"/>
              <w:rPr>
                <w:sz w:val="20"/>
                <w:szCs w:val="20"/>
              </w:rPr>
            </w:pPr>
            <w:r w:rsidRPr="008F5618">
              <w:rPr>
                <w:sz w:val="20"/>
                <w:szCs w:val="20"/>
              </w:rPr>
              <w:t>975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1992</w:t>
            </w:r>
          </w:p>
        </w:tc>
        <w:tc>
          <w:tcPr>
            <w:tcW w:w="618" w:type="pct"/>
            <w:vAlign w:val="bottom"/>
          </w:tcPr>
          <w:p w:rsidR="00E23DF4" w:rsidRPr="008F5618" w:rsidRDefault="00E23DF4" w:rsidP="00DF26B6">
            <w:pPr>
              <w:spacing w:after="0"/>
              <w:jc w:val="center"/>
              <w:rPr>
                <w:sz w:val="20"/>
                <w:szCs w:val="20"/>
              </w:rPr>
            </w:pPr>
            <w:r w:rsidRPr="008F5618">
              <w:rPr>
                <w:sz w:val="20"/>
                <w:szCs w:val="20"/>
              </w:rPr>
              <w:t>4,235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13,820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30,800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1993</w:t>
            </w:r>
          </w:p>
        </w:tc>
        <w:tc>
          <w:tcPr>
            <w:tcW w:w="618" w:type="pct"/>
            <w:vAlign w:val="bottom"/>
          </w:tcPr>
          <w:p w:rsidR="00E23DF4" w:rsidRPr="008F5618" w:rsidRDefault="00E23DF4" w:rsidP="00DF26B6">
            <w:pPr>
              <w:spacing w:after="0"/>
              <w:jc w:val="center"/>
              <w:rPr>
                <w:sz w:val="20"/>
                <w:szCs w:val="20"/>
              </w:rPr>
            </w:pPr>
            <w:r w:rsidRPr="008F5618">
              <w:rPr>
                <w:sz w:val="20"/>
                <w:szCs w:val="20"/>
              </w:rPr>
              <w:t>5,436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10,703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18,500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1994</w:t>
            </w:r>
          </w:p>
        </w:tc>
        <w:tc>
          <w:tcPr>
            <w:tcW w:w="618" w:type="pct"/>
            <w:vAlign w:val="bottom"/>
          </w:tcPr>
          <w:p w:rsidR="00E23DF4" w:rsidRPr="008F5618" w:rsidRDefault="00E23DF4" w:rsidP="00DF26B6">
            <w:pPr>
              <w:spacing w:after="0"/>
              <w:jc w:val="center"/>
              <w:rPr>
                <w:sz w:val="20"/>
                <w:szCs w:val="20"/>
              </w:rPr>
            </w:pPr>
            <w:r w:rsidRPr="008F5618">
              <w:rPr>
                <w:sz w:val="20"/>
                <w:szCs w:val="20"/>
              </w:rPr>
              <w:t>6,000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21,960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55,000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1995</w:t>
            </w:r>
          </w:p>
        </w:tc>
        <w:tc>
          <w:tcPr>
            <w:tcW w:w="618" w:type="pct"/>
            <w:vAlign w:val="bottom"/>
          </w:tcPr>
          <w:p w:rsidR="00E23DF4" w:rsidRPr="008F5618" w:rsidRDefault="00E23DF4" w:rsidP="00DF26B6">
            <w:pPr>
              <w:spacing w:after="0"/>
              <w:jc w:val="center"/>
              <w:rPr>
                <w:sz w:val="20"/>
                <w:szCs w:val="20"/>
              </w:rPr>
            </w:pPr>
            <w:r w:rsidRPr="008F5618">
              <w:rPr>
                <w:sz w:val="20"/>
                <w:szCs w:val="20"/>
              </w:rPr>
              <w:t>2,642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30,000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1996</w:t>
            </w:r>
          </w:p>
        </w:tc>
        <w:tc>
          <w:tcPr>
            <w:tcW w:w="618" w:type="pct"/>
            <w:vAlign w:val="bottom"/>
          </w:tcPr>
          <w:p w:rsidR="00E23DF4" w:rsidRPr="008F5618" w:rsidRDefault="00E23DF4" w:rsidP="00DF26B6">
            <w:pPr>
              <w:spacing w:after="0"/>
              <w:jc w:val="center"/>
              <w:rPr>
                <w:sz w:val="20"/>
                <w:szCs w:val="20"/>
              </w:rPr>
            </w:pPr>
            <w:r w:rsidRPr="008F5618">
              <w:rPr>
                <w:sz w:val="20"/>
                <w:szCs w:val="20"/>
              </w:rPr>
              <w:t>4,030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1997</w:t>
            </w:r>
          </w:p>
        </w:tc>
        <w:tc>
          <w:tcPr>
            <w:tcW w:w="618" w:type="pct"/>
            <w:vAlign w:val="bottom"/>
          </w:tcPr>
          <w:p w:rsidR="00E23DF4" w:rsidRPr="008F5618" w:rsidRDefault="00E23DF4" w:rsidP="00DF26B6">
            <w:pPr>
              <w:spacing w:after="0"/>
              <w:jc w:val="center"/>
              <w:rPr>
                <w:sz w:val="20"/>
                <w:szCs w:val="20"/>
              </w:rPr>
            </w:pPr>
            <w:r w:rsidRPr="008F5618">
              <w:rPr>
                <w:sz w:val="20"/>
                <w:szCs w:val="20"/>
              </w:rPr>
              <w:t>2,550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9,780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1999</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2000</w:t>
            </w:r>
          </w:p>
        </w:tc>
        <w:tc>
          <w:tcPr>
            <w:tcW w:w="618" w:type="pct"/>
            <w:vAlign w:val="bottom"/>
          </w:tcPr>
          <w:p w:rsidR="00E23DF4" w:rsidRPr="008F5618" w:rsidRDefault="00E23DF4" w:rsidP="00DF26B6">
            <w:pPr>
              <w:spacing w:after="0"/>
              <w:jc w:val="center"/>
              <w:rPr>
                <w:sz w:val="20"/>
                <w:szCs w:val="20"/>
              </w:rPr>
            </w:pPr>
            <w:r w:rsidRPr="008F5618">
              <w:rPr>
                <w:sz w:val="20"/>
                <w:szCs w:val="20"/>
              </w:rPr>
              <w:t>1,572</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12,000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2001</w:t>
            </w:r>
          </w:p>
        </w:tc>
        <w:tc>
          <w:tcPr>
            <w:tcW w:w="618" w:type="pct"/>
            <w:vAlign w:val="bottom"/>
          </w:tcPr>
          <w:p w:rsidR="00E23DF4" w:rsidRPr="008F5618" w:rsidRDefault="00E23DF4" w:rsidP="00DF26B6">
            <w:pPr>
              <w:spacing w:after="0"/>
              <w:jc w:val="center"/>
              <w:rPr>
                <w:sz w:val="20"/>
                <w:szCs w:val="20"/>
              </w:rPr>
            </w:pPr>
            <w:r w:rsidRPr="008F5618">
              <w:rPr>
                <w:sz w:val="20"/>
                <w:szCs w:val="20"/>
              </w:rPr>
              <w:t>3,190</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5,030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2002</w:t>
            </w:r>
          </w:p>
        </w:tc>
        <w:tc>
          <w:tcPr>
            <w:tcW w:w="618" w:type="pct"/>
            <w:vAlign w:val="bottom"/>
          </w:tcPr>
          <w:p w:rsidR="00E23DF4" w:rsidRPr="008F5618" w:rsidRDefault="00E23DF4" w:rsidP="00DF26B6">
            <w:pPr>
              <w:spacing w:after="0"/>
              <w:jc w:val="center"/>
              <w:rPr>
                <w:sz w:val="20"/>
                <w:szCs w:val="20"/>
              </w:rPr>
            </w:pPr>
            <w:r w:rsidRPr="008F5618">
              <w:rPr>
                <w:sz w:val="20"/>
                <w:szCs w:val="20"/>
              </w:rPr>
              <w:t>8,093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40,000</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2003</w:t>
            </w:r>
          </w:p>
        </w:tc>
        <w:tc>
          <w:tcPr>
            <w:tcW w:w="618" w:type="pct"/>
            <w:vAlign w:val="bottom"/>
          </w:tcPr>
          <w:p w:rsidR="00E23DF4" w:rsidRPr="008F5618" w:rsidRDefault="00E23DF4" w:rsidP="00DF26B6">
            <w:pPr>
              <w:spacing w:after="0"/>
              <w:jc w:val="center"/>
              <w:rPr>
                <w:sz w:val="20"/>
                <w:szCs w:val="20"/>
              </w:rPr>
            </w:pPr>
            <w:r w:rsidRPr="008F5618">
              <w:rPr>
                <w:sz w:val="20"/>
                <w:szCs w:val="20"/>
              </w:rPr>
              <w:t>5,907</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23,685</w:t>
            </w:r>
          </w:p>
        </w:tc>
        <w:tc>
          <w:tcPr>
            <w:tcW w:w="943" w:type="pct"/>
            <w:vAlign w:val="bottom"/>
          </w:tcPr>
          <w:p w:rsidR="00E23DF4" w:rsidRPr="008F5618" w:rsidRDefault="00E23DF4" w:rsidP="00DF26B6">
            <w:pPr>
              <w:spacing w:after="0"/>
              <w:jc w:val="center"/>
              <w:rPr>
                <w:sz w:val="20"/>
                <w:szCs w:val="20"/>
              </w:rPr>
            </w:pPr>
            <w:r w:rsidRPr="008F5618">
              <w:rPr>
                <w:sz w:val="20"/>
                <w:szCs w:val="20"/>
              </w:rPr>
              <w:t>6,009</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35,850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2004</w:t>
            </w:r>
          </w:p>
        </w:tc>
        <w:tc>
          <w:tcPr>
            <w:tcW w:w="618" w:type="pct"/>
            <w:vAlign w:val="bottom"/>
          </w:tcPr>
          <w:p w:rsidR="00E23DF4" w:rsidRPr="008F5618" w:rsidRDefault="00E23DF4" w:rsidP="00DF26B6">
            <w:pPr>
              <w:spacing w:after="0"/>
              <w:jc w:val="center"/>
              <w:rPr>
                <w:sz w:val="20"/>
                <w:szCs w:val="20"/>
              </w:rPr>
            </w:pPr>
            <w:r w:rsidRPr="008F5618">
              <w:rPr>
                <w:sz w:val="20"/>
                <w:szCs w:val="20"/>
              </w:rPr>
              <w:t>2,214</w:t>
            </w:r>
          </w:p>
        </w:tc>
        <w:tc>
          <w:tcPr>
            <w:tcW w:w="955" w:type="pct"/>
            <w:shd w:val="clear" w:color="auto" w:fill="auto"/>
            <w:vAlign w:val="bottom"/>
          </w:tcPr>
          <w:p w:rsidR="00E23DF4" w:rsidRPr="008F5618" w:rsidRDefault="00E23DF4" w:rsidP="00DF26B6">
            <w:pPr>
              <w:spacing w:after="0"/>
              <w:jc w:val="center"/>
              <w:rPr>
                <w:sz w:val="20"/>
                <w:szCs w:val="20"/>
              </w:rPr>
            </w:pPr>
            <w:r w:rsidRPr="008F5618">
              <w:rPr>
                <w:sz w:val="20"/>
                <w:szCs w:val="20"/>
              </w:rPr>
              <w:t>47,566</w:t>
            </w:r>
          </w:p>
        </w:tc>
        <w:tc>
          <w:tcPr>
            <w:tcW w:w="943" w:type="pct"/>
            <w:vAlign w:val="bottom"/>
          </w:tcPr>
          <w:p w:rsidR="00E23DF4" w:rsidRPr="008F5618" w:rsidRDefault="00E23DF4" w:rsidP="00DF26B6">
            <w:pPr>
              <w:spacing w:after="0"/>
              <w:jc w:val="center"/>
              <w:rPr>
                <w:sz w:val="20"/>
                <w:szCs w:val="20"/>
              </w:rPr>
            </w:pPr>
            <w:r w:rsidRPr="008F5618">
              <w:rPr>
                <w:sz w:val="20"/>
                <w:szCs w:val="20"/>
              </w:rPr>
              <w:t>10,284</w:t>
            </w:r>
          </w:p>
        </w:tc>
        <w:tc>
          <w:tcPr>
            <w:tcW w:w="948" w:type="pct"/>
            <w:vAlign w:val="bottom"/>
          </w:tcPr>
          <w:p w:rsidR="00E23DF4" w:rsidRPr="008F5618" w:rsidRDefault="00E23DF4" w:rsidP="00DF26B6">
            <w:pPr>
              <w:spacing w:after="0"/>
              <w:jc w:val="center"/>
              <w:rPr>
                <w:sz w:val="20"/>
                <w:szCs w:val="20"/>
              </w:rPr>
            </w:pPr>
            <w:r w:rsidRPr="008F5618">
              <w:rPr>
                <w:sz w:val="20"/>
                <w:szCs w:val="20"/>
              </w:rPr>
              <w:t>49,582</w:t>
            </w:r>
          </w:p>
        </w:tc>
        <w:tc>
          <w:tcPr>
            <w:tcW w:w="630" w:type="pct"/>
            <w:vAlign w:val="bottom"/>
          </w:tcPr>
          <w:p w:rsidR="00E23DF4" w:rsidRPr="008F5618" w:rsidRDefault="00E23DF4" w:rsidP="00DF26B6">
            <w:pPr>
              <w:spacing w:after="0"/>
              <w:jc w:val="center"/>
              <w:rPr>
                <w:sz w:val="20"/>
                <w:szCs w:val="20"/>
              </w:rPr>
            </w:pPr>
            <w:r w:rsidRPr="008F5618">
              <w:rPr>
                <w:sz w:val="20"/>
                <w:szCs w:val="20"/>
              </w:rPr>
              <w:t>-</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2005</w:t>
            </w:r>
          </w:p>
        </w:tc>
        <w:tc>
          <w:tcPr>
            <w:tcW w:w="618" w:type="pct"/>
            <w:vAlign w:val="bottom"/>
          </w:tcPr>
          <w:p w:rsidR="00E23DF4" w:rsidRPr="008F5618" w:rsidRDefault="00E23DF4" w:rsidP="00DF26B6">
            <w:pPr>
              <w:spacing w:after="0"/>
              <w:jc w:val="center"/>
              <w:rPr>
                <w:sz w:val="20"/>
                <w:szCs w:val="20"/>
              </w:rPr>
            </w:pPr>
            <w:r w:rsidRPr="008F5618">
              <w:rPr>
                <w:sz w:val="20"/>
                <w:szCs w:val="20"/>
              </w:rPr>
              <w:t>1,241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2,514</w:t>
            </w:r>
          </w:p>
        </w:tc>
        <w:tc>
          <w:tcPr>
            <w:tcW w:w="948" w:type="pct"/>
            <w:vAlign w:val="bottom"/>
          </w:tcPr>
          <w:p w:rsidR="00E23DF4" w:rsidRPr="008F5618" w:rsidRDefault="00E23DF4" w:rsidP="00DF26B6">
            <w:pPr>
              <w:spacing w:after="0"/>
              <w:jc w:val="center"/>
              <w:rPr>
                <w:sz w:val="20"/>
                <w:szCs w:val="20"/>
              </w:rPr>
            </w:pPr>
            <w:r w:rsidRPr="008F5618">
              <w:rPr>
                <w:sz w:val="20"/>
                <w:szCs w:val="20"/>
              </w:rPr>
              <w:t>33,644</w:t>
            </w:r>
          </w:p>
        </w:tc>
        <w:tc>
          <w:tcPr>
            <w:tcW w:w="630" w:type="pct"/>
            <w:vAlign w:val="bottom"/>
          </w:tcPr>
          <w:p w:rsidR="00E23DF4" w:rsidRPr="008F5618" w:rsidRDefault="00E23DF4" w:rsidP="00DF26B6">
            <w:pPr>
              <w:spacing w:after="0"/>
              <w:jc w:val="center"/>
              <w:rPr>
                <w:sz w:val="20"/>
                <w:szCs w:val="20"/>
              </w:rPr>
            </w:pPr>
            <w:r w:rsidRPr="008F5618">
              <w:rPr>
                <w:sz w:val="20"/>
                <w:szCs w:val="20"/>
              </w:rPr>
              <w:t>16,600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2006</w:t>
            </w:r>
          </w:p>
        </w:tc>
        <w:tc>
          <w:tcPr>
            <w:tcW w:w="618" w:type="pct"/>
            <w:vAlign w:val="bottom"/>
          </w:tcPr>
          <w:p w:rsidR="00E23DF4" w:rsidRPr="008F5618" w:rsidRDefault="00E23DF4" w:rsidP="00DF26B6">
            <w:pPr>
              <w:spacing w:after="0"/>
              <w:jc w:val="center"/>
              <w:rPr>
                <w:sz w:val="20"/>
                <w:szCs w:val="20"/>
              </w:rPr>
            </w:pPr>
            <w:r w:rsidRPr="008F5618">
              <w:rPr>
                <w:sz w:val="20"/>
                <w:szCs w:val="20"/>
              </w:rPr>
              <w:t>1,156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7,950</w:t>
            </w:r>
          </w:p>
        </w:tc>
        <w:tc>
          <w:tcPr>
            <w:tcW w:w="948" w:type="pct"/>
            <w:vAlign w:val="bottom"/>
          </w:tcPr>
          <w:p w:rsidR="00E23DF4" w:rsidRPr="008F5618" w:rsidRDefault="00E23DF4" w:rsidP="00DF26B6">
            <w:pPr>
              <w:spacing w:after="0"/>
              <w:jc w:val="center"/>
              <w:rPr>
                <w:sz w:val="20"/>
                <w:szCs w:val="20"/>
              </w:rPr>
            </w:pPr>
            <w:r w:rsidRPr="008F5618">
              <w:rPr>
                <w:sz w:val="20"/>
                <w:szCs w:val="20"/>
              </w:rPr>
              <w:t>23,169</w:t>
            </w:r>
          </w:p>
        </w:tc>
        <w:tc>
          <w:tcPr>
            <w:tcW w:w="630" w:type="pct"/>
            <w:vAlign w:val="bottom"/>
          </w:tcPr>
          <w:p w:rsidR="00E23DF4" w:rsidRPr="008F5618" w:rsidRDefault="00E23DF4" w:rsidP="00DF26B6">
            <w:pPr>
              <w:spacing w:after="0"/>
              <w:jc w:val="center"/>
              <w:rPr>
                <w:sz w:val="20"/>
                <w:szCs w:val="20"/>
              </w:rPr>
            </w:pPr>
            <w:r w:rsidRPr="008F5618">
              <w:rPr>
                <w:sz w:val="20"/>
                <w:szCs w:val="20"/>
              </w:rPr>
              <w:t>14,500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2007</w:t>
            </w:r>
          </w:p>
        </w:tc>
        <w:tc>
          <w:tcPr>
            <w:tcW w:w="618" w:type="pct"/>
            <w:vAlign w:val="bottom"/>
          </w:tcPr>
          <w:p w:rsidR="00E23DF4" w:rsidRPr="008F5618" w:rsidRDefault="00E23DF4" w:rsidP="00DF26B6">
            <w:pPr>
              <w:spacing w:after="0"/>
              <w:jc w:val="center"/>
              <w:rPr>
                <w:sz w:val="20"/>
                <w:szCs w:val="20"/>
              </w:rPr>
            </w:pPr>
            <w:r w:rsidRPr="008F5618">
              <w:rPr>
                <w:sz w:val="20"/>
                <w:szCs w:val="20"/>
              </w:rPr>
              <w:t>1,751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5,763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14,000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2008</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25,200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2009</w:t>
            </w:r>
          </w:p>
        </w:tc>
        <w:tc>
          <w:tcPr>
            <w:tcW w:w="618" w:type="pct"/>
            <w:vAlign w:val="bottom"/>
          </w:tcPr>
          <w:p w:rsidR="00E23DF4" w:rsidRPr="008F5618" w:rsidRDefault="00E23DF4" w:rsidP="00DF26B6">
            <w:pPr>
              <w:spacing w:after="0"/>
              <w:jc w:val="center"/>
              <w:rPr>
                <w:sz w:val="20"/>
                <w:szCs w:val="20"/>
              </w:rPr>
            </w:pPr>
            <w:r w:rsidRPr="008F5618">
              <w:rPr>
                <w:sz w:val="20"/>
                <w:szCs w:val="20"/>
              </w:rPr>
              <w:t>3,581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5,814</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28,000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2010</w:t>
            </w:r>
          </w:p>
        </w:tc>
        <w:tc>
          <w:tcPr>
            <w:tcW w:w="618" w:type="pct"/>
            <w:vAlign w:val="bottom"/>
          </w:tcPr>
          <w:p w:rsidR="00E23DF4" w:rsidRPr="008F5618" w:rsidRDefault="00E23DF4" w:rsidP="00DF26B6">
            <w:pPr>
              <w:spacing w:after="0"/>
              <w:jc w:val="center"/>
              <w:rPr>
                <w:sz w:val="20"/>
                <w:szCs w:val="20"/>
              </w:rPr>
            </w:pPr>
            <w:r w:rsidRPr="008F5618">
              <w:rPr>
                <w:sz w:val="20"/>
                <w:szCs w:val="20"/>
              </w:rPr>
              <w:t>2,393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11,195</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2011</w:t>
            </w:r>
          </w:p>
        </w:tc>
        <w:tc>
          <w:tcPr>
            <w:tcW w:w="618" w:type="pct"/>
            <w:vAlign w:val="bottom"/>
          </w:tcPr>
          <w:p w:rsidR="00E23DF4" w:rsidRPr="008F5618" w:rsidRDefault="00E23DF4" w:rsidP="00DF26B6">
            <w:pPr>
              <w:spacing w:after="0"/>
              <w:jc w:val="center"/>
              <w:rPr>
                <w:sz w:val="20"/>
                <w:szCs w:val="20"/>
              </w:rPr>
            </w:pPr>
            <w:r w:rsidRPr="008F5618">
              <w:rPr>
                <w:sz w:val="20"/>
                <w:szCs w:val="20"/>
              </w:rPr>
              <w:t>1,221</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3,652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21,000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2012</w:t>
            </w:r>
          </w:p>
        </w:tc>
        <w:tc>
          <w:tcPr>
            <w:tcW w:w="618" w:type="pct"/>
            <w:vAlign w:val="bottom"/>
          </w:tcPr>
          <w:p w:rsidR="00E23DF4" w:rsidRPr="008F5618" w:rsidRDefault="00E23DF4" w:rsidP="00DF26B6">
            <w:pPr>
              <w:spacing w:after="0"/>
              <w:jc w:val="center"/>
              <w:rPr>
                <w:sz w:val="20"/>
                <w:szCs w:val="20"/>
              </w:rPr>
            </w:pPr>
            <w:r w:rsidRPr="008F5618">
              <w:rPr>
                <w:sz w:val="20"/>
                <w:szCs w:val="20"/>
              </w:rPr>
              <w:t>-</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3,007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10,500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2013</w:t>
            </w:r>
          </w:p>
        </w:tc>
        <w:tc>
          <w:tcPr>
            <w:tcW w:w="618" w:type="pct"/>
            <w:vAlign w:val="bottom"/>
          </w:tcPr>
          <w:p w:rsidR="00E23DF4" w:rsidRPr="008F5618" w:rsidRDefault="00E23DF4" w:rsidP="00DF26B6">
            <w:pPr>
              <w:spacing w:after="0"/>
              <w:jc w:val="center"/>
              <w:rPr>
                <w:sz w:val="20"/>
                <w:szCs w:val="20"/>
              </w:rPr>
            </w:pPr>
            <w:r w:rsidRPr="008F5618">
              <w:rPr>
                <w:sz w:val="20"/>
                <w:szCs w:val="20"/>
              </w:rPr>
              <w:t>2,593</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14,853</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47,000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2014</w:t>
            </w:r>
          </w:p>
        </w:tc>
        <w:tc>
          <w:tcPr>
            <w:tcW w:w="618" w:type="pct"/>
            <w:vAlign w:val="bottom"/>
          </w:tcPr>
          <w:p w:rsidR="00E23DF4" w:rsidRPr="008F5618" w:rsidRDefault="00E23DF4" w:rsidP="00DF26B6">
            <w:pPr>
              <w:spacing w:after="0"/>
              <w:jc w:val="center"/>
              <w:rPr>
                <w:sz w:val="20"/>
                <w:szCs w:val="20"/>
              </w:rPr>
            </w:pPr>
            <w:r w:rsidRPr="008F5618">
              <w:rPr>
                <w:sz w:val="20"/>
                <w:szCs w:val="20"/>
              </w:rPr>
              <w:t>3,555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8,226</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27,000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2015</w:t>
            </w:r>
          </w:p>
        </w:tc>
        <w:tc>
          <w:tcPr>
            <w:tcW w:w="618" w:type="pct"/>
            <w:vAlign w:val="bottom"/>
          </w:tcPr>
          <w:p w:rsidR="00E23DF4" w:rsidRPr="008F5618" w:rsidRDefault="00E23DF4" w:rsidP="00DF26B6">
            <w:pPr>
              <w:spacing w:after="0"/>
              <w:jc w:val="center"/>
              <w:rPr>
                <w:sz w:val="20"/>
                <w:szCs w:val="20"/>
              </w:rPr>
            </w:pPr>
            <w:r w:rsidRPr="008F5618">
              <w:rPr>
                <w:sz w:val="20"/>
                <w:szCs w:val="20"/>
              </w:rPr>
              <w:t>2,015</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7,062</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19,500</w:t>
            </w: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2016</w:t>
            </w:r>
          </w:p>
        </w:tc>
        <w:tc>
          <w:tcPr>
            <w:tcW w:w="618" w:type="pct"/>
            <w:vAlign w:val="bottom"/>
          </w:tcPr>
          <w:p w:rsidR="00E23DF4" w:rsidRPr="008F5618" w:rsidRDefault="00E23DF4" w:rsidP="00DF26B6">
            <w:pPr>
              <w:spacing w:after="0"/>
              <w:jc w:val="center"/>
              <w:rPr>
                <w:sz w:val="20"/>
                <w:szCs w:val="20"/>
              </w:rPr>
            </w:pPr>
            <w:r w:rsidRPr="008F5618">
              <w:rPr>
                <w:sz w:val="20"/>
                <w:szCs w:val="20"/>
              </w:rPr>
              <w:t>746</w:t>
            </w:r>
          </w:p>
        </w:tc>
        <w:tc>
          <w:tcPr>
            <w:tcW w:w="955" w:type="pct"/>
            <w:vAlign w:val="bottom"/>
          </w:tcPr>
          <w:p w:rsidR="00E23DF4" w:rsidRPr="008F5618" w:rsidRDefault="00E23DF4" w:rsidP="00DF26B6">
            <w:pPr>
              <w:spacing w:after="0"/>
              <w:jc w:val="center"/>
              <w:rPr>
                <w:sz w:val="20"/>
                <w:szCs w:val="20"/>
              </w:rPr>
            </w:pPr>
            <w:r w:rsidRPr="008F5618">
              <w:rPr>
                <w:sz w:val="20"/>
                <w:szCs w:val="20"/>
              </w:rPr>
              <w:t>-</w:t>
            </w:r>
          </w:p>
        </w:tc>
        <w:tc>
          <w:tcPr>
            <w:tcW w:w="943" w:type="pct"/>
            <w:vAlign w:val="bottom"/>
          </w:tcPr>
          <w:p w:rsidR="00E23DF4" w:rsidRPr="008F5618" w:rsidRDefault="00E23DF4" w:rsidP="00DF26B6">
            <w:pPr>
              <w:spacing w:after="0"/>
              <w:jc w:val="center"/>
              <w:rPr>
                <w:sz w:val="20"/>
                <w:szCs w:val="20"/>
              </w:rPr>
            </w:pPr>
            <w:r w:rsidRPr="008F5618">
              <w:rPr>
                <w:sz w:val="20"/>
                <w:szCs w:val="20"/>
              </w:rPr>
              <w:t>6,177</w:t>
            </w:r>
          </w:p>
        </w:tc>
        <w:tc>
          <w:tcPr>
            <w:tcW w:w="948" w:type="pct"/>
            <w:vAlign w:val="bottom"/>
          </w:tcPr>
          <w:p w:rsidR="00E23DF4" w:rsidRPr="008F5618" w:rsidRDefault="00E23DF4" w:rsidP="00DF26B6">
            <w:pPr>
              <w:spacing w:after="0"/>
              <w:jc w:val="center"/>
              <w:rPr>
                <w:sz w:val="20"/>
                <w:szCs w:val="20"/>
              </w:rPr>
            </w:pPr>
            <w:r w:rsidRPr="008F5618">
              <w:rPr>
                <w:sz w:val="20"/>
                <w:szCs w:val="20"/>
              </w:rPr>
              <w:t>-</w:t>
            </w:r>
          </w:p>
        </w:tc>
        <w:tc>
          <w:tcPr>
            <w:tcW w:w="630" w:type="pct"/>
            <w:vAlign w:val="bottom"/>
          </w:tcPr>
          <w:p w:rsidR="00E23DF4" w:rsidRPr="008F5618" w:rsidRDefault="00E23DF4" w:rsidP="00DF26B6">
            <w:pPr>
              <w:spacing w:after="0"/>
              <w:jc w:val="center"/>
              <w:rPr>
                <w:sz w:val="20"/>
                <w:szCs w:val="20"/>
              </w:rPr>
            </w:pPr>
            <w:r w:rsidRPr="008F5618">
              <w:rPr>
                <w:sz w:val="20"/>
                <w:szCs w:val="20"/>
              </w:rPr>
              <w:t>31,000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Pr>
                <w:color w:val="000000"/>
                <w:sz w:val="20"/>
                <w:szCs w:val="20"/>
              </w:rPr>
              <w:t>2017</w:t>
            </w:r>
          </w:p>
        </w:tc>
        <w:tc>
          <w:tcPr>
            <w:tcW w:w="618" w:type="pct"/>
            <w:tcBorders>
              <w:bottom w:val="single" w:sz="4" w:space="0" w:color="auto"/>
            </w:tcBorders>
            <w:vAlign w:val="bottom"/>
          </w:tcPr>
          <w:p w:rsidR="00E23DF4" w:rsidRPr="008F5618" w:rsidRDefault="00550EF2" w:rsidP="00DF26B6">
            <w:pPr>
              <w:spacing w:after="0"/>
              <w:jc w:val="center"/>
              <w:rPr>
                <w:sz w:val="20"/>
                <w:szCs w:val="20"/>
              </w:rPr>
            </w:pPr>
            <w:r>
              <w:rPr>
                <w:sz w:val="20"/>
                <w:szCs w:val="20"/>
              </w:rPr>
              <w:t>1,455</w:t>
            </w:r>
          </w:p>
        </w:tc>
        <w:tc>
          <w:tcPr>
            <w:tcW w:w="955" w:type="pct"/>
            <w:tcBorders>
              <w:bottom w:val="single" w:sz="4" w:space="0" w:color="auto"/>
            </w:tcBorders>
            <w:vAlign w:val="bottom"/>
          </w:tcPr>
          <w:p w:rsidR="00E23DF4" w:rsidRPr="008F5618" w:rsidRDefault="00E23DF4" w:rsidP="00DF26B6">
            <w:pPr>
              <w:spacing w:after="0"/>
              <w:jc w:val="center"/>
              <w:rPr>
                <w:sz w:val="20"/>
                <w:szCs w:val="20"/>
              </w:rPr>
            </w:pPr>
          </w:p>
        </w:tc>
        <w:tc>
          <w:tcPr>
            <w:tcW w:w="943"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4,122</w:t>
            </w:r>
          </w:p>
        </w:tc>
        <w:tc>
          <w:tcPr>
            <w:tcW w:w="948" w:type="pct"/>
            <w:tcBorders>
              <w:bottom w:val="single" w:sz="4" w:space="0" w:color="auto"/>
            </w:tcBorders>
            <w:vAlign w:val="bottom"/>
          </w:tcPr>
          <w:p w:rsidR="00E23DF4" w:rsidRPr="008F5618" w:rsidRDefault="00E23DF4" w:rsidP="00DF26B6">
            <w:pPr>
              <w:spacing w:after="0"/>
              <w:jc w:val="center"/>
              <w:rPr>
                <w:sz w:val="20"/>
                <w:szCs w:val="20"/>
              </w:rPr>
            </w:pPr>
          </w:p>
        </w:tc>
        <w:tc>
          <w:tcPr>
            <w:tcW w:w="630" w:type="pct"/>
            <w:tcBorders>
              <w:bottom w:val="single" w:sz="4" w:space="0" w:color="auto"/>
            </w:tcBorders>
            <w:vAlign w:val="bottom"/>
          </w:tcPr>
          <w:p w:rsidR="00E23DF4" w:rsidRPr="008F5618" w:rsidRDefault="00E23DF4" w:rsidP="00DF26B6">
            <w:pPr>
              <w:spacing w:after="0"/>
              <w:jc w:val="center"/>
              <w:rPr>
                <w:sz w:val="20"/>
                <w:szCs w:val="20"/>
              </w:rPr>
            </w:pPr>
            <w:r>
              <w:rPr>
                <w:sz w:val="20"/>
                <w:szCs w:val="20"/>
              </w:rPr>
              <w:t>38,000</w:t>
            </w:r>
          </w:p>
        </w:tc>
      </w:tr>
      <w:tr w:rsidR="00E23DF4" w:rsidTr="00DF26B6">
        <w:trPr>
          <w:trHeight w:val="230"/>
        </w:trPr>
        <w:tc>
          <w:tcPr>
            <w:tcW w:w="907" w:type="pct"/>
            <w:tcBorders>
              <w:top w:val="single" w:sz="4" w:space="0" w:color="auto"/>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Average</w:t>
            </w:r>
          </w:p>
        </w:tc>
        <w:tc>
          <w:tcPr>
            <w:tcW w:w="61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3,2</w:t>
            </w:r>
            <w:r w:rsidR="00550EF2">
              <w:rPr>
                <w:sz w:val="20"/>
                <w:szCs w:val="20"/>
              </w:rPr>
              <w:t>59</w:t>
            </w:r>
          </w:p>
        </w:tc>
        <w:tc>
          <w:tcPr>
            <w:tcW w:w="955"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35,626</w:t>
            </w:r>
          </w:p>
        </w:tc>
        <w:tc>
          <w:tcPr>
            <w:tcW w:w="943"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7,810</w:t>
            </w:r>
          </w:p>
        </w:tc>
        <w:tc>
          <w:tcPr>
            <w:tcW w:w="948"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35,465</w:t>
            </w:r>
          </w:p>
        </w:tc>
        <w:tc>
          <w:tcPr>
            <w:tcW w:w="630" w:type="pct"/>
            <w:tcBorders>
              <w:top w:val="single" w:sz="4" w:space="0" w:color="auto"/>
              <w:bottom w:val="single" w:sz="4" w:space="0" w:color="auto"/>
            </w:tcBorders>
            <w:vAlign w:val="bottom"/>
          </w:tcPr>
          <w:p w:rsidR="00E23DF4" w:rsidRPr="008F5618" w:rsidRDefault="00E23DF4" w:rsidP="00DF26B6">
            <w:pPr>
              <w:spacing w:after="0"/>
              <w:jc w:val="center"/>
              <w:rPr>
                <w:sz w:val="20"/>
                <w:szCs w:val="20"/>
              </w:rPr>
            </w:pPr>
            <w:r>
              <w:rPr>
                <w:sz w:val="20"/>
                <w:szCs w:val="20"/>
              </w:rPr>
              <w:t>24,336</w:t>
            </w:r>
          </w:p>
        </w:tc>
      </w:tr>
      <w:tr w:rsidR="00E23DF4" w:rsidTr="00DF26B6">
        <w:trPr>
          <w:trHeight w:val="230"/>
        </w:trPr>
        <w:tc>
          <w:tcPr>
            <w:tcW w:w="907" w:type="pct"/>
            <w:tcBorders>
              <w:top w:val="single" w:sz="4" w:space="0" w:color="auto"/>
            </w:tcBorders>
            <w:vAlign w:val="bottom"/>
          </w:tcPr>
          <w:p w:rsidR="00E23DF4" w:rsidRPr="008F5618" w:rsidRDefault="00E23DF4" w:rsidP="00DF26B6">
            <w:pPr>
              <w:spacing w:after="0"/>
              <w:jc w:val="left"/>
              <w:rPr>
                <w:color w:val="000000"/>
                <w:sz w:val="20"/>
                <w:szCs w:val="20"/>
                <w:u w:val="single"/>
              </w:rPr>
            </w:pPr>
            <w:r w:rsidRPr="008F5618">
              <w:rPr>
                <w:color w:val="000000"/>
                <w:sz w:val="20"/>
                <w:szCs w:val="20"/>
                <w:u w:val="single"/>
              </w:rPr>
              <w:t>Goals:</w:t>
            </w:r>
          </w:p>
        </w:tc>
        <w:tc>
          <w:tcPr>
            <w:tcW w:w="61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55"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948" w:type="pct"/>
            <w:tcBorders>
              <w:top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top w:val="single" w:sz="4" w:space="0" w:color="auto"/>
            </w:tcBorders>
            <w:vAlign w:val="bottom"/>
          </w:tcPr>
          <w:p w:rsidR="00E23DF4" w:rsidRPr="008F5618" w:rsidRDefault="00E23DF4" w:rsidP="00DF26B6">
            <w:pPr>
              <w:spacing w:after="0"/>
              <w:jc w:val="center"/>
              <w:rPr>
                <w:color w:val="000000"/>
                <w:sz w:val="20"/>
                <w:szCs w:val="20"/>
              </w:rPr>
            </w:pPr>
          </w:p>
        </w:tc>
      </w:tr>
      <w:tr w:rsidR="00E23DF4" w:rsidTr="00DF26B6">
        <w:trPr>
          <w:trHeight w:val="230"/>
        </w:trPr>
        <w:tc>
          <w:tcPr>
            <w:tcW w:w="907" w:type="pct"/>
            <w:vAlign w:val="bottom"/>
          </w:tcPr>
          <w:p w:rsidR="00E23DF4" w:rsidRPr="008F5618" w:rsidRDefault="00E23DF4" w:rsidP="00DF26B6">
            <w:pPr>
              <w:spacing w:after="0"/>
              <w:jc w:val="left"/>
              <w:rPr>
                <w:color w:val="000000"/>
                <w:sz w:val="20"/>
                <w:szCs w:val="20"/>
              </w:rPr>
            </w:pPr>
            <w:r w:rsidRPr="008F5618">
              <w:rPr>
                <w:color w:val="000000"/>
                <w:sz w:val="20"/>
                <w:szCs w:val="20"/>
              </w:rPr>
              <w:t>Lower Bound</w:t>
            </w:r>
          </w:p>
        </w:tc>
        <w:tc>
          <w:tcPr>
            <w:tcW w:w="618" w:type="pct"/>
            <w:vAlign w:val="bottom"/>
          </w:tcPr>
          <w:p w:rsidR="00E23DF4" w:rsidRPr="008F5618" w:rsidRDefault="00E23DF4" w:rsidP="00DF26B6">
            <w:pPr>
              <w:spacing w:after="0"/>
              <w:jc w:val="center"/>
              <w:rPr>
                <w:color w:val="000000"/>
                <w:sz w:val="20"/>
                <w:szCs w:val="20"/>
              </w:rPr>
            </w:pPr>
            <w:r>
              <w:rPr>
                <w:color w:val="000000"/>
                <w:sz w:val="20"/>
                <w:szCs w:val="20"/>
              </w:rPr>
              <w:t>1,6</w:t>
            </w:r>
            <w:r w:rsidRPr="008F5618">
              <w:rPr>
                <w:color w:val="000000"/>
                <w:sz w:val="20"/>
                <w:szCs w:val="20"/>
              </w:rPr>
              <w:t>00</w:t>
            </w:r>
          </w:p>
        </w:tc>
        <w:tc>
          <w:tcPr>
            <w:tcW w:w="955" w:type="pct"/>
            <w:vAlign w:val="bottom"/>
          </w:tcPr>
          <w:p w:rsidR="00E23DF4" w:rsidRPr="008F5618" w:rsidRDefault="00E23DF4" w:rsidP="00DF26B6">
            <w:pPr>
              <w:spacing w:after="0"/>
              <w:jc w:val="center"/>
              <w:rPr>
                <w:color w:val="000000"/>
                <w:sz w:val="20"/>
                <w:szCs w:val="20"/>
              </w:rPr>
            </w:pPr>
          </w:p>
        </w:tc>
        <w:tc>
          <w:tcPr>
            <w:tcW w:w="943" w:type="pct"/>
            <w:vAlign w:val="bottom"/>
          </w:tcPr>
          <w:p w:rsidR="00E23DF4" w:rsidRPr="008F5618" w:rsidRDefault="00E23DF4" w:rsidP="00DF26B6">
            <w:pPr>
              <w:spacing w:after="0"/>
              <w:jc w:val="center"/>
              <w:rPr>
                <w:color w:val="000000"/>
                <w:sz w:val="20"/>
                <w:szCs w:val="20"/>
              </w:rPr>
            </w:pPr>
            <w:r w:rsidRPr="008F5618">
              <w:rPr>
                <w:color w:val="000000"/>
                <w:sz w:val="20"/>
                <w:szCs w:val="20"/>
              </w:rPr>
              <w:t>3,300</w:t>
            </w:r>
          </w:p>
        </w:tc>
        <w:tc>
          <w:tcPr>
            <w:tcW w:w="948" w:type="pct"/>
            <w:vAlign w:val="bottom"/>
          </w:tcPr>
          <w:p w:rsidR="00E23DF4" w:rsidRPr="008F5618" w:rsidRDefault="00E23DF4" w:rsidP="00DF26B6">
            <w:pPr>
              <w:spacing w:after="0"/>
              <w:jc w:val="center"/>
              <w:rPr>
                <w:color w:val="000000"/>
                <w:sz w:val="20"/>
                <w:szCs w:val="20"/>
              </w:rPr>
            </w:pPr>
          </w:p>
        </w:tc>
        <w:tc>
          <w:tcPr>
            <w:tcW w:w="630" w:type="pct"/>
            <w:vAlign w:val="bottom"/>
          </w:tcPr>
          <w:p w:rsidR="00E23DF4" w:rsidRPr="008F5618" w:rsidRDefault="00E23DF4" w:rsidP="00DF26B6">
            <w:pPr>
              <w:spacing w:after="0"/>
              <w:jc w:val="center"/>
              <w:rPr>
                <w:color w:val="000000"/>
                <w:sz w:val="20"/>
                <w:szCs w:val="20"/>
              </w:rPr>
            </w:pPr>
            <w:r w:rsidRPr="008F5618">
              <w:rPr>
                <w:color w:val="000000"/>
                <w:sz w:val="20"/>
                <w:szCs w:val="20"/>
              </w:rPr>
              <w:t>10,000</w:t>
            </w:r>
          </w:p>
        </w:tc>
      </w:tr>
      <w:tr w:rsidR="00E23DF4" w:rsidTr="00DF26B6">
        <w:trPr>
          <w:trHeight w:val="230"/>
        </w:trPr>
        <w:tc>
          <w:tcPr>
            <w:tcW w:w="907" w:type="pct"/>
            <w:tcBorders>
              <w:bottom w:val="single" w:sz="4" w:space="0" w:color="auto"/>
            </w:tcBorders>
            <w:vAlign w:val="bottom"/>
          </w:tcPr>
          <w:p w:rsidR="00E23DF4" w:rsidRPr="008F5618" w:rsidRDefault="00E23DF4" w:rsidP="00DF26B6">
            <w:pPr>
              <w:spacing w:after="0"/>
              <w:jc w:val="left"/>
              <w:rPr>
                <w:color w:val="000000"/>
                <w:sz w:val="20"/>
                <w:szCs w:val="20"/>
              </w:rPr>
            </w:pPr>
            <w:r w:rsidRPr="008F5618">
              <w:rPr>
                <w:color w:val="000000"/>
                <w:sz w:val="20"/>
                <w:szCs w:val="20"/>
              </w:rPr>
              <w:t>Upper Bound</w:t>
            </w:r>
          </w:p>
        </w:tc>
        <w:tc>
          <w:tcPr>
            <w:tcW w:w="618" w:type="pct"/>
            <w:tcBorders>
              <w:bottom w:val="single" w:sz="4" w:space="0" w:color="auto"/>
            </w:tcBorders>
            <w:vAlign w:val="bottom"/>
          </w:tcPr>
          <w:p w:rsidR="00E23DF4" w:rsidRPr="008F5618" w:rsidRDefault="00E23DF4" w:rsidP="00DF26B6">
            <w:pPr>
              <w:spacing w:after="0"/>
              <w:jc w:val="center"/>
              <w:rPr>
                <w:color w:val="000000"/>
                <w:sz w:val="20"/>
                <w:szCs w:val="20"/>
              </w:rPr>
            </w:pPr>
            <w:r>
              <w:rPr>
                <w:color w:val="000000"/>
                <w:sz w:val="20"/>
                <w:szCs w:val="20"/>
              </w:rPr>
              <w:t>4,8</w:t>
            </w:r>
            <w:r w:rsidRPr="008F5618">
              <w:rPr>
                <w:color w:val="000000"/>
                <w:sz w:val="20"/>
                <w:szCs w:val="20"/>
              </w:rPr>
              <w:t>00</w:t>
            </w:r>
          </w:p>
        </w:tc>
        <w:tc>
          <w:tcPr>
            <w:tcW w:w="955"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943"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9,800</w:t>
            </w:r>
          </w:p>
        </w:tc>
        <w:tc>
          <w:tcPr>
            <w:tcW w:w="948" w:type="pct"/>
            <w:tcBorders>
              <w:bottom w:val="single" w:sz="4" w:space="0" w:color="auto"/>
            </w:tcBorders>
            <w:vAlign w:val="bottom"/>
          </w:tcPr>
          <w:p w:rsidR="00E23DF4" w:rsidRPr="008F5618" w:rsidRDefault="00E23DF4" w:rsidP="00DF26B6">
            <w:pPr>
              <w:spacing w:after="0"/>
              <w:jc w:val="center"/>
              <w:rPr>
                <w:color w:val="000000"/>
                <w:sz w:val="20"/>
                <w:szCs w:val="20"/>
              </w:rPr>
            </w:pPr>
          </w:p>
        </w:tc>
        <w:tc>
          <w:tcPr>
            <w:tcW w:w="630" w:type="pct"/>
            <w:tcBorders>
              <w:bottom w:val="single" w:sz="4" w:space="0" w:color="auto"/>
            </w:tcBorders>
            <w:vAlign w:val="bottom"/>
          </w:tcPr>
          <w:p w:rsidR="00E23DF4" w:rsidRPr="008F5618" w:rsidRDefault="00E23DF4" w:rsidP="00DF26B6">
            <w:pPr>
              <w:spacing w:after="0"/>
              <w:jc w:val="center"/>
              <w:rPr>
                <w:color w:val="000000"/>
                <w:sz w:val="20"/>
                <w:szCs w:val="20"/>
              </w:rPr>
            </w:pPr>
            <w:r w:rsidRPr="008F5618">
              <w:rPr>
                <w:color w:val="000000"/>
                <w:sz w:val="20"/>
                <w:szCs w:val="20"/>
              </w:rPr>
              <w:t>29,000</w:t>
            </w:r>
          </w:p>
        </w:tc>
      </w:tr>
    </w:tbl>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 w:rsidR="00E23DF4" w:rsidRDefault="00E23DF4" w:rsidP="00E23DF4">
      <w:pPr>
        <w:pStyle w:val="Heading1"/>
      </w:pPr>
      <w:bookmarkStart w:id="100" w:name="_Toc516750009"/>
      <w:r>
        <w:t>Appendix B</w:t>
      </w:r>
      <w:proofErr w:type="gramStart"/>
      <w:r>
        <w:t>:</w:t>
      </w:r>
      <w:proofErr w:type="gramEnd"/>
      <w:r>
        <w:br w:type="textWrapping" w:clear="all"/>
        <w:t>Indicator STock harvest and Escapement</w:t>
      </w:r>
      <w:bookmarkEnd w:id="100"/>
    </w:p>
    <w:p w:rsidR="00E23DF4" w:rsidRDefault="00E23DF4" w:rsidP="00E23DF4">
      <w:r>
        <w:br w:type="page"/>
      </w:r>
    </w:p>
    <w:p w:rsidR="00F415A6" w:rsidRDefault="00094A79" w:rsidP="00094A79">
      <w:pPr>
        <w:pStyle w:val="Caption"/>
      </w:pPr>
      <w:bookmarkStart w:id="101" w:name="_Toc516752355"/>
      <w:proofErr w:type="gramStart"/>
      <w:r>
        <w:lastRenderedPageBreak/>
        <w:t xml:space="preserve">Appendix B </w:t>
      </w:r>
      <w:proofErr w:type="gramEnd"/>
      <w:r>
        <w:fldChar w:fldCharType="begin"/>
      </w:r>
      <w:r>
        <w:instrText xml:space="preserve"> SEQ Appendix_B \* ARABIC </w:instrText>
      </w:r>
      <w:r>
        <w:fldChar w:fldCharType="separate"/>
      </w:r>
      <w:r w:rsidR="00167CAD">
        <w:rPr>
          <w:noProof/>
        </w:rPr>
        <w:t>1</w:t>
      </w:r>
      <w:r>
        <w:fldChar w:fldCharType="end"/>
      </w:r>
      <w:proofErr w:type="gramStart"/>
      <w:r w:rsidR="00F415A6">
        <w:t>.</w:t>
      </w:r>
      <w:r w:rsidR="00F415A6" w:rsidRPr="006C1E21">
        <w:t>–</w:t>
      </w:r>
      <w:r w:rsidR="00F415A6" w:rsidRPr="00F06764">
        <w:t>Estimated</w:t>
      </w:r>
      <w:r w:rsidR="00F415A6" w:rsidRPr="00053FBA">
        <w:t xml:space="preserve"> </w:t>
      </w:r>
      <w:r w:rsidR="00F415A6" w:rsidRPr="00D77000">
        <w:t xml:space="preserve">fishery sample size (expanded CWT recoveries), </w:t>
      </w:r>
      <w:r w:rsidR="00F415A6" w:rsidRPr="00053FBA">
        <w:t>harvest by gear type, escapement, and total run of coho salmon returning to Auke Creek, 1980–201</w:t>
      </w:r>
      <w:r w:rsidR="00F415A6">
        <w:t>7</w:t>
      </w:r>
      <w:r w:rsidR="00F415A6" w:rsidRPr="00053FBA">
        <w:t>.</w:t>
      </w:r>
      <w:bookmarkEnd w:id="10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27"/>
        <w:gridCol w:w="1161"/>
        <w:gridCol w:w="1051"/>
        <w:gridCol w:w="686"/>
        <w:gridCol w:w="1210"/>
        <w:gridCol w:w="674"/>
        <w:gridCol w:w="1360"/>
        <w:gridCol w:w="1228"/>
        <w:gridCol w:w="1279"/>
      </w:tblGrid>
      <w:tr w:rsidR="00F415A6" w:rsidRPr="00E13A41" w:rsidTr="00DF26B6">
        <w:trPr>
          <w:trHeight w:val="259"/>
        </w:trPr>
        <w:tc>
          <w:tcPr>
            <w:tcW w:w="484"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606" w:type="pct"/>
            <w:vMerge w:val="restart"/>
            <w:tcBorders>
              <w:top w:val="single" w:sz="4" w:space="0" w:color="auto"/>
            </w:tcBorders>
            <w:shd w:val="clear" w:color="auto" w:fill="auto"/>
            <w:vAlign w:val="bottom"/>
          </w:tcPr>
          <w:p w:rsidR="00F415A6" w:rsidRPr="00812D4F" w:rsidRDefault="00F415A6" w:rsidP="00DF26B6">
            <w:pPr>
              <w:spacing w:after="0"/>
              <w:jc w:val="center"/>
            </w:pPr>
            <w:r w:rsidRPr="003B4771">
              <w:rPr>
                <w:sz w:val="20"/>
                <w:szCs w:val="20"/>
              </w:rPr>
              <w:t>Fishery Sample</w:t>
            </w:r>
            <w:r>
              <w:rPr>
                <w:sz w:val="20"/>
                <w:szCs w:val="20"/>
              </w:rPr>
              <w:t xml:space="preserve"> </w:t>
            </w:r>
            <w:r w:rsidRPr="003B4771">
              <w:rPr>
                <w:sz w:val="20"/>
                <w:szCs w:val="20"/>
              </w:rPr>
              <w:t>Size</w:t>
            </w:r>
          </w:p>
        </w:tc>
        <w:tc>
          <w:tcPr>
            <w:tcW w:w="3910" w:type="pct"/>
            <w:gridSpan w:val="7"/>
            <w:tcBorders>
              <w:top w:val="single" w:sz="4" w:space="0" w:color="auto"/>
            </w:tcBorders>
            <w:shd w:val="clear" w:color="auto" w:fill="auto"/>
            <w:vAlign w:val="bottom"/>
          </w:tcPr>
          <w:p w:rsidR="00F415A6" w:rsidRPr="00812D4F" w:rsidRDefault="00F415A6" w:rsidP="00DF26B6">
            <w:pPr>
              <w:pBdr>
                <w:bottom w:val="single" w:sz="4" w:space="0" w:color="auto"/>
              </w:pBdr>
              <w:spacing w:after="0"/>
              <w:jc w:val="center"/>
              <w:rPr>
                <w:sz w:val="20"/>
                <w:szCs w:val="20"/>
              </w:rPr>
            </w:pPr>
            <w:r w:rsidRPr="00812D4F">
              <w:rPr>
                <w:sz w:val="20"/>
                <w:szCs w:val="20"/>
              </w:rPr>
              <w:t>Number of Fish</w:t>
            </w:r>
          </w:p>
        </w:tc>
      </w:tr>
      <w:tr w:rsidR="00F415A6" w:rsidRPr="00E13A41" w:rsidTr="00DF26B6">
        <w:trPr>
          <w:trHeight w:val="259"/>
        </w:trPr>
        <w:tc>
          <w:tcPr>
            <w:tcW w:w="484" w:type="pct"/>
            <w:vMerge/>
            <w:tcBorders>
              <w:bottom w:val="single" w:sz="4" w:space="0" w:color="auto"/>
            </w:tcBorders>
            <w:vAlign w:val="bottom"/>
          </w:tcPr>
          <w:p w:rsidR="00F415A6" w:rsidRPr="008F5618" w:rsidRDefault="00F415A6" w:rsidP="00DF26B6">
            <w:pPr>
              <w:spacing w:after="0"/>
              <w:jc w:val="left"/>
              <w:rPr>
                <w:sz w:val="20"/>
                <w:szCs w:val="20"/>
              </w:rPr>
            </w:pPr>
          </w:p>
        </w:tc>
        <w:tc>
          <w:tcPr>
            <w:tcW w:w="606" w:type="pct"/>
            <w:vMerge/>
            <w:tcBorders>
              <w:bottom w:val="single" w:sz="4" w:space="0" w:color="auto"/>
            </w:tcBorders>
            <w:shd w:val="clear" w:color="auto" w:fill="auto"/>
            <w:vAlign w:val="bottom"/>
          </w:tcPr>
          <w:p w:rsidR="00F415A6" w:rsidRPr="00812D4F" w:rsidRDefault="00F415A6" w:rsidP="00DF26B6">
            <w:pPr>
              <w:spacing w:after="0"/>
              <w:jc w:val="center"/>
              <w:rPr>
                <w:sz w:val="20"/>
                <w:szCs w:val="20"/>
              </w:rPr>
            </w:pPr>
          </w:p>
        </w:tc>
        <w:tc>
          <w:tcPr>
            <w:tcW w:w="549"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Troll</w:t>
            </w:r>
          </w:p>
        </w:tc>
        <w:tc>
          <w:tcPr>
            <w:tcW w:w="35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Seine</w:t>
            </w:r>
          </w:p>
        </w:tc>
        <w:tc>
          <w:tcPr>
            <w:tcW w:w="63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Drift </w:t>
            </w:r>
            <w:r>
              <w:rPr>
                <w:sz w:val="20"/>
                <w:szCs w:val="20"/>
              </w:rPr>
              <w:t>g</w:t>
            </w:r>
            <w:r w:rsidRPr="00812D4F">
              <w:rPr>
                <w:sz w:val="20"/>
                <w:szCs w:val="20"/>
              </w:rPr>
              <w:t>illnet</w:t>
            </w:r>
          </w:p>
        </w:tc>
        <w:tc>
          <w:tcPr>
            <w:tcW w:w="352"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Sport</w:t>
            </w:r>
          </w:p>
        </w:tc>
        <w:tc>
          <w:tcPr>
            <w:tcW w:w="710"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 xml:space="preserve">Total </w:t>
            </w:r>
            <w:r>
              <w:rPr>
                <w:sz w:val="20"/>
                <w:szCs w:val="20"/>
              </w:rPr>
              <w:t>Harvest</w:t>
            </w:r>
          </w:p>
        </w:tc>
        <w:tc>
          <w:tcPr>
            <w:tcW w:w="641"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Escapement</w:t>
            </w:r>
          </w:p>
        </w:tc>
        <w:tc>
          <w:tcPr>
            <w:tcW w:w="668" w:type="pct"/>
            <w:tcBorders>
              <w:bottom w:val="single" w:sz="4" w:space="0" w:color="auto"/>
            </w:tcBorders>
            <w:shd w:val="clear" w:color="auto" w:fill="auto"/>
            <w:vAlign w:val="bottom"/>
          </w:tcPr>
          <w:p w:rsidR="00F415A6" w:rsidRPr="00812D4F" w:rsidRDefault="00F415A6" w:rsidP="00DF26B6">
            <w:pPr>
              <w:spacing w:after="0"/>
              <w:jc w:val="center"/>
              <w:rPr>
                <w:sz w:val="20"/>
                <w:szCs w:val="20"/>
              </w:rPr>
            </w:pPr>
            <w:r w:rsidRPr="00812D4F">
              <w:rPr>
                <w:sz w:val="20"/>
                <w:szCs w:val="20"/>
              </w:rPr>
              <w:t>Total Return</w:t>
            </w:r>
          </w:p>
        </w:tc>
      </w:tr>
      <w:tr w:rsidR="00F415A6" w:rsidRPr="00E13A41" w:rsidTr="00DF26B6">
        <w:trPr>
          <w:trHeight w:val="259"/>
        </w:trPr>
        <w:tc>
          <w:tcPr>
            <w:tcW w:w="484" w:type="pct"/>
            <w:tcBorders>
              <w:top w:val="single" w:sz="4" w:space="0" w:color="auto"/>
            </w:tcBorders>
            <w:vAlign w:val="bottom"/>
          </w:tcPr>
          <w:p w:rsidR="00F415A6" w:rsidRPr="008F5618" w:rsidRDefault="00F415A6" w:rsidP="00DF26B6">
            <w:pPr>
              <w:spacing w:after="0"/>
              <w:jc w:val="left"/>
              <w:rPr>
                <w:color w:val="000000"/>
                <w:sz w:val="20"/>
                <w:szCs w:val="20"/>
              </w:rPr>
            </w:pPr>
            <w:r w:rsidRPr="008F5618">
              <w:rPr>
                <w:color w:val="000000"/>
                <w:sz w:val="20"/>
                <w:szCs w:val="20"/>
              </w:rPr>
              <w:t>1980</w:t>
            </w:r>
          </w:p>
        </w:tc>
        <w:tc>
          <w:tcPr>
            <w:tcW w:w="606"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15</w:t>
            </w:r>
          </w:p>
        </w:tc>
        <w:tc>
          <w:tcPr>
            <w:tcW w:w="549"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117</w:t>
            </w:r>
          </w:p>
        </w:tc>
        <w:tc>
          <w:tcPr>
            <w:tcW w:w="35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0</w:t>
            </w:r>
          </w:p>
        </w:tc>
        <w:tc>
          <w:tcPr>
            <w:tcW w:w="63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29</w:t>
            </w:r>
          </w:p>
        </w:tc>
        <w:tc>
          <w:tcPr>
            <w:tcW w:w="352"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24</w:t>
            </w:r>
          </w:p>
        </w:tc>
        <w:tc>
          <w:tcPr>
            <w:tcW w:w="710"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170</w:t>
            </w:r>
          </w:p>
        </w:tc>
        <w:tc>
          <w:tcPr>
            <w:tcW w:w="641"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698</w:t>
            </w:r>
          </w:p>
        </w:tc>
        <w:tc>
          <w:tcPr>
            <w:tcW w:w="668" w:type="pc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868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1981</w:t>
            </w:r>
          </w:p>
        </w:tc>
        <w:tc>
          <w:tcPr>
            <w:tcW w:w="606" w:type="pct"/>
            <w:vAlign w:val="bottom"/>
          </w:tcPr>
          <w:p w:rsidR="00F415A6" w:rsidRPr="008F5618" w:rsidRDefault="00F415A6" w:rsidP="00DF26B6">
            <w:pPr>
              <w:spacing w:after="0"/>
              <w:jc w:val="center"/>
              <w:rPr>
                <w:sz w:val="20"/>
                <w:szCs w:val="20"/>
              </w:rPr>
            </w:pPr>
            <w:r w:rsidRPr="008F5618">
              <w:rPr>
                <w:sz w:val="20"/>
                <w:szCs w:val="20"/>
              </w:rPr>
              <w:t>70</w:t>
            </w:r>
          </w:p>
        </w:tc>
        <w:tc>
          <w:tcPr>
            <w:tcW w:w="549" w:type="pct"/>
            <w:vAlign w:val="bottom"/>
          </w:tcPr>
          <w:p w:rsidR="00F415A6" w:rsidRPr="008F5618" w:rsidRDefault="00F415A6" w:rsidP="00DF26B6">
            <w:pPr>
              <w:spacing w:after="0"/>
              <w:jc w:val="center"/>
              <w:rPr>
                <w:sz w:val="20"/>
                <w:szCs w:val="20"/>
              </w:rPr>
            </w:pPr>
            <w:r w:rsidRPr="008F5618">
              <w:rPr>
                <w:sz w:val="20"/>
                <w:szCs w:val="20"/>
              </w:rPr>
              <w:t>280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31</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330</w:t>
            </w:r>
          </w:p>
        </w:tc>
        <w:tc>
          <w:tcPr>
            <w:tcW w:w="641" w:type="pct"/>
            <w:vAlign w:val="bottom"/>
          </w:tcPr>
          <w:p w:rsidR="00F415A6" w:rsidRPr="008F5618" w:rsidRDefault="00F415A6" w:rsidP="00DF26B6">
            <w:pPr>
              <w:spacing w:after="0"/>
              <w:jc w:val="center"/>
              <w:rPr>
                <w:sz w:val="20"/>
                <w:szCs w:val="20"/>
              </w:rPr>
            </w:pPr>
            <w:r w:rsidRPr="008F5618">
              <w:rPr>
                <w:sz w:val="20"/>
                <w:szCs w:val="20"/>
              </w:rPr>
              <w:t>646</w:t>
            </w:r>
          </w:p>
        </w:tc>
        <w:tc>
          <w:tcPr>
            <w:tcW w:w="668" w:type="pct"/>
            <w:vAlign w:val="bottom"/>
          </w:tcPr>
          <w:p w:rsidR="00F415A6" w:rsidRPr="008F5618" w:rsidRDefault="00F415A6" w:rsidP="00DF26B6">
            <w:pPr>
              <w:spacing w:after="0"/>
              <w:jc w:val="center"/>
              <w:rPr>
                <w:sz w:val="20"/>
                <w:szCs w:val="20"/>
              </w:rPr>
            </w:pPr>
            <w:r w:rsidRPr="008F5618">
              <w:rPr>
                <w:sz w:val="20"/>
                <w:szCs w:val="20"/>
              </w:rPr>
              <w:t>976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1982</w:t>
            </w:r>
          </w:p>
        </w:tc>
        <w:tc>
          <w:tcPr>
            <w:tcW w:w="606" w:type="pct"/>
            <w:vAlign w:val="bottom"/>
          </w:tcPr>
          <w:p w:rsidR="00F415A6" w:rsidRPr="008F5618" w:rsidRDefault="00F415A6" w:rsidP="00DF26B6">
            <w:pPr>
              <w:spacing w:after="0"/>
              <w:jc w:val="center"/>
              <w:rPr>
                <w:sz w:val="20"/>
                <w:szCs w:val="20"/>
              </w:rPr>
            </w:pPr>
            <w:r w:rsidRPr="008F5618">
              <w:rPr>
                <w:sz w:val="20"/>
                <w:szCs w:val="20"/>
              </w:rPr>
              <w:t>45</w:t>
            </w:r>
          </w:p>
        </w:tc>
        <w:tc>
          <w:tcPr>
            <w:tcW w:w="549" w:type="pct"/>
            <w:vAlign w:val="bottom"/>
          </w:tcPr>
          <w:p w:rsidR="00F415A6" w:rsidRPr="008F5618" w:rsidRDefault="00F415A6" w:rsidP="00DF26B6">
            <w:pPr>
              <w:spacing w:after="0"/>
              <w:jc w:val="center"/>
              <w:rPr>
                <w:sz w:val="20"/>
                <w:szCs w:val="20"/>
              </w:rPr>
            </w:pPr>
            <w:r w:rsidRPr="008F5618">
              <w:rPr>
                <w:sz w:val="20"/>
                <w:szCs w:val="20"/>
              </w:rPr>
              <w:t>149</w:t>
            </w:r>
          </w:p>
        </w:tc>
        <w:tc>
          <w:tcPr>
            <w:tcW w:w="358" w:type="pct"/>
            <w:vAlign w:val="bottom"/>
          </w:tcPr>
          <w:p w:rsidR="00F415A6" w:rsidRPr="008F5618" w:rsidRDefault="00F415A6" w:rsidP="00DF26B6">
            <w:pPr>
              <w:spacing w:after="0"/>
              <w:jc w:val="center"/>
              <w:rPr>
                <w:sz w:val="20"/>
                <w:szCs w:val="20"/>
              </w:rPr>
            </w:pPr>
            <w:r w:rsidRPr="008F5618">
              <w:rPr>
                <w:sz w:val="20"/>
                <w:szCs w:val="20"/>
              </w:rPr>
              <w:t>117</w:t>
            </w:r>
          </w:p>
        </w:tc>
        <w:tc>
          <w:tcPr>
            <w:tcW w:w="632" w:type="pct"/>
            <w:vAlign w:val="bottom"/>
          </w:tcPr>
          <w:p w:rsidR="00F415A6" w:rsidRPr="008F5618" w:rsidRDefault="00F415A6" w:rsidP="00DF26B6">
            <w:pPr>
              <w:spacing w:after="0"/>
              <w:jc w:val="center"/>
              <w:rPr>
                <w:sz w:val="20"/>
                <w:szCs w:val="20"/>
              </w:rPr>
            </w:pPr>
            <w:r w:rsidRPr="008F5618">
              <w:rPr>
                <w:sz w:val="20"/>
                <w:szCs w:val="20"/>
              </w:rPr>
              <w:t>24</w:t>
            </w:r>
          </w:p>
        </w:tc>
        <w:tc>
          <w:tcPr>
            <w:tcW w:w="352" w:type="pct"/>
            <w:vAlign w:val="bottom"/>
          </w:tcPr>
          <w:p w:rsidR="00F415A6" w:rsidRPr="008F5618" w:rsidRDefault="00F415A6" w:rsidP="00DF26B6">
            <w:pPr>
              <w:spacing w:after="0"/>
              <w:jc w:val="center"/>
              <w:rPr>
                <w:sz w:val="20"/>
                <w:szCs w:val="20"/>
              </w:rPr>
            </w:pPr>
            <w:r w:rsidRPr="008F5618">
              <w:rPr>
                <w:sz w:val="20"/>
                <w:szCs w:val="20"/>
              </w:rPr>
              <w:t>2</w:t>
            </w:r>
          </w:p>
        </w:tc>
        <w:tc>
          <w:tcPr>
            <w:tcW w:w="710" w:type="pct"/>
            <w:vAlign w:val="bottom"/>
          </w:tcPr>
          <w:p w:rsidR="00F415A6" w:rsidRPr="008F5618" w:rsidRDefault="00F415A6" w:rsidP="00DF26B6">
            <w:pPr>
              <w:spacing w:after="0"/>
              <w:jc w:val="center"/>
              <w:rPr>
                <w:sz w:val="20"/>
                <w:szCs w:val="20"/>
              </w:rPr>
            </w:pPr>
            <w:r w:rsidRPr="008F5618">
              <w:rPr>
                <w:sz w:val="20"/>
                <w:szCs w:val="20"/>
              </w:rPr>
              <w:t>292</w:t>
            </w:r>
          </w:p>
        </w:tc>
        <w:tc>
          <w:tcPr>
            <w:tcW w:w="641" w:type="pct"/>
            <w:vAlign w:val="bottom"/>
          </w:tcPr>
          <w:p w:rsidR="00F415A6" w:rsidRPr="008F5618" w:rsidRDefault="00F415A6" w:rsidP="00DF26B6">
            <w:pPr>
              <w:spacing w:after="0"/>
              <w:jc w:val="center"/>
              <w:rPr>
                <w:sz w:val="20"/>
                <w:szCs w:val="20"/>
              </w:rPr>
            </w:pPr>
            <w:r w:rsidRPr="008F5618">
              <w:rPr>
                <w:sz w:val="20"/>
                <w:szCs w:val="20"/>
              </w:rPr>
              <w:t>447</w:t>
            </w:r>
          </w:p>
        </w:tc>
        <w:tc>
          <w:tcPr>
            <w:tcW w:w="668" w:type="pct"/>
            <w:vAlign w:val="bottom"/>
          </w:tcPr>
          <w:p w:rsidR="00F415A6" w:rsidRPr="008F5618" w:rsidRDefault="00F415A6" w:rsidP="00DF26B6">
            <w:pPr>
              <w:spacing w:after="0"/>
              <w:jc w:val="center"/>
              <w:rPr>
                <w:sz w:val="20"/>
                <w:szCs w:val="20"/>
              </w:rPr>
            </w:pPr>
            <w:r w:rsidRPr="008F5618">
              <w:rPr>
                <w:sz w:val="20"/>
                <w:szCs w:val="20"/>
              </w:rPr>
              <w:t>739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1983</w:t>
            </w:r>
          </w:p>
        </w:tc>
        <w:tc>
          <w:tcPr>
            <w:tcW w:w="606" w:type="pct"/>
            <w:vAlign w:val="bottom"/>
          </w:tcPr>
          <w:p w:rsidR="00F415A6" w:rsidRPr="008F5618" w:rsidRDefault="00F415A6" w:rsidP="00DF26B6">
            <w:pPr>
              <w:spacing w:after="0"/>
              <w:jc w:val="center"/>
              <w:rPr>
                <w:sz w:val="20"/>
                <w:szCs w:val="20"/>
              </w:rPr>
            </w:pPr>
            <w:r w:rsidRPr="008F5618">
              <w:rPr>
                <w:sz w:val="20"/>
                <w:szCs w:val="20"/>
              </w:rPr>
              <w:t>129</w:t>
            </w:r>
          </w:p>
        </w:tc>
        <w:tc>
          <w:tcPr>
            <w:tcW w:w="549" w:type="pct"/>
            <w:vAlign w:val="bottom"/>
          </w:tcPr>
          <w:p w:rsidR="00F415A6" w:rsidRPr="008F5618" w:rsidRDefault="00F415A6" w:rsidP="00DF26B6">
            <w:pPr>
              <w:spacing w:after="0"/>
              <w:jc w:val="center"/>
              <w:rPr>
                <w:sz w:val="20"/>
                <w:szCs w:val="20"/>
              </w:rPr>
            </w:pPr>
            <w:r w:rsidRPr="008F5618">
              <w:rPr>
                <w:sz w:val="20"/>
                <w:szCs w:val="20"/>
              </w:rPr>
              <w:t>385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28</w:t>
            </w:r>
          </w:p>
        </w:tc>
        <w:tc>
          <w:tcPr>
            <w:tcW w:w="352" w:type="pct"/>
            <w:vAlign w:val="bottom"/>
          </w:tcPr>
          <w:p w:rsidR="00F415A6" w:rsidRPr="008F5618" w:rsidRDefault="00F415A6" w:rsidP="00DF26B6">
            <w:pPr>
              <w:spacing w:after="0"/>
              <w:jc w:val="center"/>
              <w:rPr>
                <w:sz w:val="20"/>
                <w:szCs w:val="20"/>
              </w:rPr>
            </w:pPr>
            <w:r w:rsidRPr="008F5618">
              <w:rPr>
                <w:sz w:val="20"/>
                <w:szCs w:val="20"/>
              </w:rPr>
              <w:t>122</w:t>
            </w:r>
          </w:p>
        </w:tc>
        <w:tc>
          <w:tcPr>
            <w:tcW w:w="710" w:type="pct"/>
            <w:vAlign w:val="bottom"/>
          </w:tcPr>
          <w:p w:rsidR="00F415A6" w:rsidRPr="008F5618" w:rsidRDefault="00F415A6" w:rsidP="00DF26B6">
            <w:pPr>
              <w:spacing w:after="0"/>
              <w:jc w:val="center"/>
              <w:rPr>
                <w:sz w:val="20"/>
                <w:szCs w:val="20"/>
              </w:rPr>
            </w:pPr>
            <w:r w:rsidRPr="008F5618">
              <w:rPr>
                <w:sz w:val="20"/>
                <w:szCs w:val="20"/>
              </w:rPr>
              <w:t>545</w:t>
            </w:r>
          </w:p>
        </w:tc>
        <w:tc>
          <w:tcPr>
            <w:tcW w:w="641" w:type="pct"/>
            <w:vAlign w:val="bottom"/>
          </w:tcPr>
          <w:p w:rsidR="00F415A6" w:rsidRPr="008F5618" w:rsidRDefault="00F415A6" w:rsidP="00DF26B6">
            <w:pPr>
              <w:spacing w:after="0"/>
              <w:jc w:val="center"/>
              <w:rPr>
                <w:sz w:val="20"/>
                <w:szCs w:val="20"/>
              </w:rPr>
            </w:pPr>
            <w:r w:rsidRPr="008F5618">
              <w:rPr>
                <w:sz w:val="20"/>
                <w:szCs w:val="20"/>
              </w:rPr>
              <w:t>694</w:t>
            </w:r>
          </w:p>
        </w:tc>
        <w:tc>
          <w:tcPr>
            <w:tcW w:w="668" w:type="pct"/>
            <w:vAlign w:val="bottom"/>
          </w:tcPr>
          <w:p w:rsidR="00F415A6" w:rsidRPr="008F5618" w:rsidRDefault="00F415A6" w:rsidP="00DF26B6">
            <w:pPr>
              <w:spacing w:after="0"/>
              <w:jc w:val="center"/>
              <w:rPr>
                <w:sz w:val="20"/>
                <w:szCs w:val="20"/>
              </w:rPr>
            </w:pPr>
            <w:r w:rsidRPr="008F5618">
              <w:rPr>
                <w:sz w:val="20"/>
                <w:szCs w:val="20"/>
              </w:rPr>
              <w:t>1,239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1984</w:t>
            </w:r>
          </w:p>
        </w:tc>
        <w:tc>
          <w:tcPr>
            <w:tcW w:w="606" w:type="pct"/>
            <w:vAlign w:val="bottom"/>
          </w:tcPr>
          <w:p w:rsidR="00F415A6" w:rsidRPr="008F5618" w:rsidRDefault="00F415A6" w:rsidP="00DF26B6">
            <w:pPr>
              <w:spacing w:after="0"/>
              <w:jc w:val="center"/>
              <w:rPr>
                <w:sz w:val="20"/>
                <w:szCs w:val="20"/>
              </w:rPr>
            </w:pPr>
            <w:r w:rsidRPr="008F5618">
              <w:rPr>
                <w:sz w:val="20"/>
                <w:szCs w:val="20"/>
              </w:rPr>
              <w:t>124</w:t>
            </w:r>
          </w:p>
        </w:tc>
        <w:tc>
          <w:tcPr>
            <w:tcW w:w="549" w:type="pct"/>
            <w:vAlign w:val="bottom"/>
          </w:tcPr>
          <w:p w:rsidR="00F415A6" w:rsidRPr="008F5618" w:rsidRDefault="00F415A6" w:rsidP="00DF26B6">
            <w:pPr>
              <w:spacing w:after="0"/>
              <w:jc w:val="center"/>
              <w:rPr>
                <w:sz w:val="20"/>
                <w:szCs w:val="20"/>
              </w:rPr>
            </w:pPr>
            <w:r w:rsidRPr="008F5618">
              <w:rPr>
                <w:sz w:val="20"/>
                <w:szCs w:val="20"/>
              </w:rPr>
              <w:t>372</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13</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444</w:t>
            </w:r>
          </w:p>
        </w:tc>
        <w:tc>
          <w:tcPr>
            <w:tcW w:w="641" w:type="pct"/>
            <w:vAlign w:val="bottom"/>
          </w:tcPr>
          <w:p w:rsidR="00F415A6" w:rsidRPr="008F5618" w:rsidRDefault="00F415A6" w:rsidP="00DF26B6">
            <w:pPr>
              <w:spacing w:after="0"/>
              <w:jc w:val="center"/>
              <w:rPr>
                <w:sz w:val="20"/>
                <w:szCs w:val="20"/>
              </w:rPr>
            </w:pPr>
            <w:r w:rsidRPr="008F5618">
              <w:rPr>
                <w:sz w:val="20"/>
                <w:szCs w:val="20"/>
              </w:rPr>
              <w:t>651</w:t>
            </w:r>
          </w:p>
        </w:tc>
        <w:tc>
          <w:tcPr>
            <w:tcW w:w="668" w:type="pct"/>
            <w:vAlign w:val="bottom"/>
          </w:tcPr>
          <w:p w:rsidR="00F415A6" w:rsidRPr="008F5618" w:rsidRDefault="00F415A6" w:rsidP="00DF26B6">
            <w:pPr>
              <w:spacing w:after="0"/>
              <w:jc w:val="center"/>
              <w:rPr>
                <w:sz w:val="20"/>
                <w:szCs w:val="20"/>
              </w:rPr>
            </w:pPr>
            <w:r w:rsidRPr="008F5618">
              <w:rPr>
                <w:sz w:val="20"/>
                <w:szCs w:val="20"/>
              </w:rPr>
              <w:t>1,095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1985</w:t>
            </w:r>
          </w:p>
        </w:tc>
        <w:tc>
          <w:tcPr>
            <w:tcW w:w="606" w:type="pct"/>
            <w:vAlign w:val="bottom"/>
          </w:tcPr>
          <w:p w:rsidR="00F415A6" w:rsidRPr="008F5618" w:rsidRDefault="00F415A6" w:rsidP="00DF26B6">
            <w:pPr>
              <w:spacing w:after="0"/>
              <w:jc w:val="center"/>
              <w:rPr>
                <w:sz w:val="20"/>
                <w:szCs w:val="20"/>
              </w:rPr>
            </w:pPr>
            <w:r w:rsidRPr="008F5618">
              <w:rPr>
                <w:sz w:val="20"/>
                <w:szCs w:val="20"/>
              </w:rPr>
              <w:t>177</w:t>
            </w:r>
          </w:p>
        </w:tc>
        <w:tc>
          <w:tcPr>
            <w:tcW w:w="549" w:type="pct"/>
            <w:vAlign w:val="bottom"/>
          </w:tcPr>
          <w:p w:rsidR="00F415A6" w:rsidRPr="008F5618" w:rsidRDefault="00F415A6" w:rsidP="00DF26B6">
            <w:pPr>
              <w:spacing w:after="0"/>
              <w:jc w:val="center"/>
              <w:rPr>
                <w:sz w:val="20"/>
                <w:szCs w:val="20"/>
              </w:rPr>
            </w:pPr>
            <w:r w:rsidRPr="008F5618">
              <w:rPr>
                <w:sz w:val="20"/>
                <w:szCs w:val="20"/>
              </w:rPr>
              <w:t>594</w:t>
            </w:r>
          </w:p>
        </w:tc>
        <w:tc>
          <w:tcPr>
            <w:tcW w:w="358" w:type="pct"/>
            <w:vAlign w:val="bottom"/>
          </w:tcPr>
          <w:p w:rsidR="00F415A6" w:rsidRPr="008F5618" w:rsidRDefault="00F415A6" w:rsidP="00DF26B6">
            <w:pPr>
              <w:spacing w:after="0"/>
              <w:jc w:val="center"/>
              <w:rPr>
                <w:sz w:val="20"/>
                <w:szCs w:val="20"/>
              </w:rPr>
            </w:pPr>
            <w:r w:rsidRPr="008F5618">
              <w:rPr>
                <w:sz w:val="20"/>
                <w:szCs w:val="20"/>
              </w:rPr>
              <w:t>3</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73</w:t>
            </w:r>
          </w:p>
        </w:tc>
        <w:tc>
          <w:tcPr>
            <w:tcW w:w="710" w:type="pct"/>
            <w:vAlign w:val="bottom"/>
          </w:tcPr>
          <w:p w:rsidR="00F415A6" w:rsidRPr="008F5618" w:rsidRDefault="00F415A6" w:rsidP="00DF26B6">
            <w:pPr>
              <w:spacing w:after="0"/>
              <w:jc w:val="center"/>
              <w:rPr>
                <w:sz w:val="20"/>
                <w:szCs w:val="20"/>
              </w:rPr>
            </w:pPr>
            <w:r w:rsidRPr="008F5618">
              <w:rPr>
                <w:sz w:val="20"/>
                <w:szCs w:val="20"/>
              </w:rPr>
              <w:t>741</w:t>
            </w:r>
          </w:p>
        </w:tc>
        <w:tc>
          <w:tcPr>
            <w:tcW w:w="641" w:type="pct"/>
            <w:vAlign w:val="bottom"/>
          </w:tcPr>
          <w:p w:rsidR="00F415A6" w:rsidRPr="008F5618" w:rsidRDefault="00F415A6" w:rsidP="00DF26B6">
            <w:pPr>
              <w:spacing w:after="0"/>
              <w:jc w:val="center"/>
              <w:rPr>
                <w:sz w:val="20"/>
                <w:szCs w:val="20"/>
              </w:rPr>
            </w:pPr>
            <w:r w:rsidRPr="008F5618">
              <w:rPr>
                <w:sz w:val="20"/>
                <w:szCs w:val="20"/>
              </w:rPr>
              <w:t>942</w:t>
            </w:r>
          </w:p>
        </w:tc>
        <w:tc>
          <w:tcPr>
            <w:tcW w:w="668" w:type="pct"/>
            <w:vAlign w:val="bottom"/>
          </w:tcPr>
          <w:p w:rsidR="00F415A6" w:rsidRPr="008F5618" w:rsidRDefault="00F415A6" w:rsidP="00DF26B6">
            <w:pPr>
              <w:spacing w:after="0"/>
              <w:jc w:val="center"/>
              <w:rPr>
                <w:sz w:val="20"/>
                <w:szCs w:val="20"/>
              </w:rPr>
            </w:pPr>
            <w:r w:rsidRPr="008F5618">
              <w:rPr>
                <w:sz w:val="20"/>
                <w:szCs w:val="20"/>
              </w:rPr>
              <w:t>1,683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1986</w:t>
            </w:r>
          </w:p>
        </w:tc>
        <w:tc>
          <w:tcPr>
            <w:tcW w:w="606" w:type="pct"/>
            <w:vAlign w:val="bottom"/>
          </w:tcPr>
          <w:p w:rsidR="00F415A6" w:rsidRPr="008F5618" w:rsidRDefault="00F415A6" w:rsidP="00DF26B6">
            <w:pPr>
              <w:spacing w:after="0"/>
              <w:jc w:val="center"/>
              <w:rPr>
                <w:sz w:val="20"/>
                <w:szCs w:val="20"/>
              </w:rPr>
            </w:pPr>
            <w:r w:rsidRPr="008F5618">
              <w:rPr>
                <w:sz w:val="20"/>
                <w:szCs w:val="20"/>
              </w:rPr>
              <w:t>110</w:t>
            </w:r>
          </w:p>
        </w:tc>
        <w:tc>
          <w:tcPr>
            <w:tcW w:w="549" w:type="pct"/>
            <w:vAlign w:val="bottom"/>
          </w:tcPr>
          <w:p w:rsidR="00F415A6" w:rsidRPr="008F5618" w:rsidRDefault="00F415A6" w:rsidP="00DF26B6">
            <w:pPr>
              <w:spacing w:after="0"/>
              <w:jc w:val="center"/>
              <w:rPr>
                <w:sz w:val="20"/>
                <w:szCs w:val="20"/>
              </w:rPr>
            </w:pPr>
            <w:r w:rsidRPr="008F5618">
              <w:rPr>
                <w:sz w:val="20"/>
                <w:szCs w:val="20"/>
              </w:rPr>
              <w:t>421</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60</w:t>
            </w:r>
          </w:p>
        </w:tc>
        <w:tc>
          <w:tcPr>
            <w:tcW w:w="352" w:type="pct"/>
            <w:vAlign w:val="bottom"/>
          </w:tcPr>
          <w:p w:rsidR="00F415A6" w:rsidRPr="008F5618" w:rsidRDefault="00F415A6" w:rsidP="00DF26B6">
            <w:pPr>
              <w:spacing w:after="0"/>
              <w:jc w:val="center"/>
              <w:rPr>
                <w:sz w:val="20"/>
                <w:szCs w:val="20"/>
              </w:rPr>
            </w:pPr>
            <w:r w:rsidRPr="008F5618">
              <w:rPr>
                <w:sz w:val="20"/>
                <w:szCs w:val="20"/>
              </w:rPr>
              <w:t>37</w:t>
            </w:r>
          </w:p>
        </w:tc>
        <w:tc>
          <w:tcPr>
            <w:tcW w:w="710" w:type="pct"/>
            <w:vAlign w:val="bottom"/>
          </w:tcPr>
          <w:p w:rsidR="00F415A6" w:rsidRPr="008F5618" w:rsidRDefault="00F415A6" w:rsidP="00DF26B6">
            <w:pPr>
              <w:spacing w:after="0"/>
              <w:jc w:val="center"/>
              <w:rPr>
                <w:sz w:val="20"/>
                <w:szCs w:val="20"/>
              </w:rPr>
            </w:pPr>
            <w:r w:rsidRPr="008F5618">
              <w:rPr>
                <w:sz w:val="20"/>
                <w:szCs w:val="20"/>
              </w:rPr>
              <w:t>520</w:t>
            </w:r>
          </w:p>
        </w:tc>
        <w:tc>
          <w:tcPr>
            <w:tcW w:w="641" w:type="pct"/>
            <w:vAlign w:val="bottom"/>
          </w:tcPr>
          <w:p w:rsidR="00F415A6" w:rsidRPr="008F5618" w:rsidRDefault="00F415A6" w:rsidP="00DF26B6">
            <w:pPr>
              <w:spacing w:after="0"/>
              <w:jc w:val="center"/>
              <w:rPr>
                <w:sz w:val="20"/>
                <w:szCs w:val="20"/>
              </w:rPr>
            </w:pPr>
            <w:r w:rsidRPr="008F5618">
              <w:rPr>
                <w:sz w:val="20"/>
                <w:szCs w:val="20"/>
              </w:rPr>
              <w:t>454</w:t>
            </w:r>
          </w:p>
        </w:tc>
        <w:tc>
          <w:tcPr>
            <w:tcW w:w="668" w:type="pct"/>
            <w:vAlign w:val="bottom"/>
          </w:tcPr>
          <w:p w:rsidR="00F415A6" w:rsidRPr="008F5618" w:rsidRDefault="00F415A6" w:rsidP="00DF26B6">
            <w:pPr>
              <w:spacing w:after="0"/>
              <w:jc w:val="center"/>
              <w:rPr>
                <w:sz w:val="20"/>
                <w:szCs w:val="20"/>
              </w:rPr>
            </w:pPr>
            <w:r w:rsidRPr="008F5618">
              <w:rPr>
                <w:sz w:val="20"/>
                <w:szCs w:val="20"/>
              </w:rPr>
              <w:t>974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1987</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438</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48</w:t>
            </w:r>
          </w:p>
        </w:tc>
        <w:tc>
          <w:tcPr>
            <w:tcW w:w="352" w:type="pct"/>
            <w:vAlign w:val="bottom"/>
          </w:tcPr>
          <w:p w:rsidR="00F415A6" w:rsidRPr="008F5618" w:rsidRDefault="00F415A6" w:rsidP="00DF26B6">
            <w:pPr>
              <w:spacing w:after="0"/>
              <w:jc w:val="center"/>
              <w:rPr>
                <w:sz w:val="20"/>
                <w:szCs w:val="20"/>
              </w:rPr>
            </w:pPr>
            <w:r w:rsidRPr="008F5618">
              <w:rPr>
                <w:sz w:val="20"/>
                <w:szCs w:val="20"/>
              </w:rPr>
              <w:t>23</w:t>
            </w:r>
          </w:p>
        </w:tc>
        <w:tc>
          <w:tcPr>
            <w:tcW w:w="710" w:type="pct"/>
            <w:vAlign w:val="bottom"/>
          </w:tcPr>
          <w:p w:rsidR="00F415A6" w:rsidRPr="008F5618" w:rsidRDefault="00F415A6" w:rsidP="00DF26B6">
            <w:pPr>
              <w:spacing w:after="0"/>
              <w:jc w:val="center"/>
              <w:rPr>
                <w:sz w:val="20"/>
                <w:szCs w:val="20"/>
              </w:rPr>
            </w:pPr>
            <w:r w:rsidRPr="008F5618">
              <w:rPr>
                <w:sz w:val="20"/>
                <w:szCs w:val="20"/>
              </w:rPr>
              <w:t>511</w:t>
            </w:r>
          </w:p>
        </w:tc>
        <w:tc>
          <w:tcPr>
            <w:tcW w:w="641" w:type="pct"/>
            <w:vAlign w:val="bottom"/>
          </w:tcPr>
          <w:p w:rsidR="00F415A6" w:rsidRPr="008F5618" w:rsidRDefault="00F415A6" w:rsidP="00DF26B6">
            <w:pPr>
              <w:spacing w:after="0"/>
              <w:jc w:val="center"/>
              <w:rPr>
                <w:sz w:val="20"/>
                <w:szCs w:val="20"/>
              </w:rPr>
            </w:pPr>
            <w:r w:rsidRPr="008F5618">
              <w:rPr>
                <w:sz w:val="20"/>
                <w:szCs w:val="20"/>
              </w:rPr>
              <w:t>668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1988</w:t>
            </w:r>
          </w:p>
        </w:tc>
        <w:tc>
          <w:tcPr>
            <w:tcW w:w="606" w:type="pct"/>
            <w:vAlign w:val="bottom"/>
          </w:tcPr>
          <w:p w:rsidR="00F415A6" w:rsidRPr="008F5618" w:rsidRDefault="00F415A6" w:rsidP="00DF26B6">
            <w:pPr>
              <w:spacing w:after="0"/>
              <w:jc w:val="center"/>
              <w:rPr>
                <w:sz w:val="20"/>
                <w:szCs w:val="20"/>
              </w:rPr>
            </w:pPr>
            <w:r w:rsidRPr="008F5618">
              <w:rPr>
                <w:sz w:val="20"/>
                <w:szCs w:val="20"/>
              </w:rPr>
              <w:t>145</w:t>
            </w:r>
          </w:p>
        </w:tc>
        <w:tc>
          <w:tcPr>
            <w:tcW w:w="549" w:type="pct"/>
            <w:vAlign w:val="bottom"/>
          </w:tcPr>
          <w:p w:rsidR="00F415A6" w:rsidRPr="008F5618" w:rsidRDefault="00F415A6" w:rsidP="00DF26B6">
            <w:pPr>
              <w:spacing w:after="0"/>
              <w:jc w:val="center"/>
              <w:rPr>
                <w:sz w:val="20"/>
                <w:szCs w:val="20"/>
              </w:rPr>
            </w:pPr>
            <w:r w:rsidRPr="008F5618">
              <w:rPr>
                <w:sz w:val="20"/>
                <w:szCs w:val="20"/>
              </w:rPr>
              <w:t>306</w:t>
            </w:r>
          </w:p>
        </w:tc>
        <w:tc>
          <w:tcPr>
            <w:tcW w:w="358" w:type="pct"/>
            <w:vAlign w:val="bottom"/>
          </w:tcPr>
          <w:p w:rsidR="00F415A6" w:rsidRPr="008F5618" w:rsidRDefault="00F415A6" w:rsidP="00DF26B6">
            <w:pPr>
              <w:spacing w:after="0"/>
              <w:jc w:val="center"/>
              <w:rPr>
                <w:sz w:val="20"/>
                <w:szCs w:val="20"/>
              </w:rPr>
            </w:pPr>
            <w:r w:rsidRPr="008F5618">
              <w:rPr>
                <w:sz w:val="20"/>
                <w:szCs w:val="20"/>
              </w:rPr>
              <w:t>12</w:t>
            </w:r>
          </w:p>
        </w:tc>
        <w:tc>
          <w:tcPr>
            <w:tcW w:w="632" w:type="pct"/>
            <w:vAlign w:val="bottom"/>
          </w:tcPr>
          <w:p w:rsidR="00F415A6" w:rsidRPr="008F5618" w:rsidRDefault="00F415A6" w:rsidP="00DF26B6">
            <w:pPr>
              <w:spacing w:after="0"/>
              <w:jc w:val="center"/>
              <w:rPr>
                <w:sz w:val="20"/>
                <w:szCs w:val="20"/>
              </w:rPr>
            </w:pPr>
            <w:r w:rsidRPr="008F5618">
              <w:rPr>
                <w:sz w:val="20"/>
                <w:szCs w:val="20"/>
              </w:rPr>
              <w:t>72</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445</w:t>
            </w:r>
          </w:p>
        </w:tc>
        <w:tc>
          <w:tcPr>
            <w:tcW w:w="641" w:type="pct"/>
            <w:vAlign w:val="bottom"/>
          </w:tcPr>
          <w:p w:rsidR="00F415A6" w:rsidRPr="008F5618" w:rsidRDefault="00F415A6" w:rsidP="00DF26B6">
            <w:pPr>
              <w:spacing w:after="0"/>
              <w:jc w:val="center"/>
              <w:rPr>
                <w:sz w:val="20"/>
                <w:szCs w:val="20"/>
              </w:rPr>
            </w:pPr>
            <w:r w:rsidRPr="008F5618">
              <w:rPr>
                <w:sz w:val="20"/>
                <w:szCs w:val="20"/>
              </w:rPr>
              <w:t>756</w:t>
            </w:r>
          </w:p>
        </w:tc>
        <w:tc>
          <w:tcPr>
            <w:tcW w:w="668" w:type="pct"/>
            <w:vAlign w:val="bottom"/>
          </w:tcPr>
          <w:p w:rsidR="00F415A6" w:rsidRPr="008F5618" w:rsidRDefault="00F415A6" w:rsidP="00DF26B6">
            <w:pPr>
              <w:spacing w:after="0"/>
              <w:jc w:val="center"/>
              <w:rPr>
                <w:sz w:val="20"/>
                <w:szCs w:val="20"/>
              </w:rPr>
            </w:pPr>
            <w:r w:rsidRPr="008F5618">
              <w:rPr>
                <w:sz w:val="20"/>
                <w:szCs w:val="20"/>
              </w:rPr>
              <w:t>1,201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1989</w:t>
            </w:r>
          </w:p>
        </w:tc>
        <w:tc>
          <w:tcPr>
            <w:tcW w:w="606" w:type="pct"/>
            <w:vAlign w:val="bottom"/>
          </w:tcPr>
          <w:p w:rsidR="00F415A6" w:rsidRPr="008F5618" w:rsidRDefault="00F415A6" w:rsidP="00DF26B6">
            <w:pPr>
              <w:spacing w:after="0"/>
              <w:jc w:val="center"/>
              <w:rPr>
                <w:sz w:val="20"/>
                <w:szCs w:val="20"/>
              </w:rPr>
            </w:pPr>
            <w:r w:rsidRPr="008F5618">
              <w:rPr>
                <w:sz w:val="20"/>
                <w:szCs w:val="20"/>
              </w:rPr>
              <w:t>182</w:t>
            </w:r>
          </w:p>
        </w:tc>
        <w:tc>
          <w:tcPr>
            <w:tcW w:w="549" w:type="pct"/>
            <w:vAlign w:val="bottom"/>
          </w:tcPr>
          <w:p w:rsidR="00F415A6" w:rsidRPr="008F5618" w:rsidRDefault="00F415A6" w:rsidP="00DF26B6">
            <w:pPr>
              <w:spacing w:after="0"/>
              <w:jc w:val="center"/>
              <w:rPr>
                <w:sz w:val="20"/>
                <w:szCs w:val="20"/>
              </w:rPr>
            </w:pPr>
            <w:r w:rsidRPr="008F5618">
              <w:rPr>
                <w:sz w:val="20"/>
                <w:szCs w:val="20"/>
              </w:rPr>
              <w:t>533</w:t>
            </w:r>
          </w:p>
        </w:tc>
        <w:tc>
          <w:tcPr>
            <w:tcW w:w="358" w:type="pct"/>
            <w:vAlign w:val="bottom"/>
          </w:tcPr>
          <w:p w:rsidR="00F415A6" w:rsidRPr="008F5618" w:rsidRDefault="00F415A6" w:rsidP="00DF26B6">
            <w:pPr>
              <w:spacing w:after="0"/>
              <w:jc w:val="center"/>
              <w:rPr>
                <w:sz w:val="20"/>
                <w:szCs w:val="20"/>
              </w:rPr>
            </w:pPr>
            <w:r w:rsidRPr="008F5618">
              <w:rPr>
                <w:sz w:val="20"/>
                <w:szCs w:val="20"/>
              </w:rPr>
              <w:t>7</w:t>
            </w:r>
          </w:p>
        </w:tc>
        <w:tc>
          <w:tcPr>
            <w:tcW w:w="632" w:type="pct"/>
            <w:vAlign w:val="bottom"/>
          </w:tcPr>
          <w:p w:rsidR="00F415A6" w:rsidRPr="008F5618" w:rsidRDefault="00F415A6" w:rsidP="00DF26B6">
            <w:pPr>
              <w:spacing w:after="0"/>
              <w:jc w:val="center"/>
              <w:rPr>
                <w:sz w:val="20"/>
                <w:szCs w:val="20"/>
              </w:rPr>
            </w:pPr>
            <w:r w:rsidRPr="008F5618">
              <w:rPr>
                <w:sz w:val="20"/>
                <w:szCs w:val="20"/>
              </w:rPr>
              <w:t>15</w:t>
            </w:r>
          </w:p>
        </w:tc>
        <w:tc>
          <w:tcPr>
            <w:tcW w:w="352" w:type="pct"/>
            <w:vAlign w:val="bottom"/>
          </w:tcPr>
          <w:p w:rsidR="00F415A6" w:rsidRPr="008F5618" w:rsidRDefault="00F415A6" w:rsidP="00DF26B6">
            <w:pPr>
              <w:spacing w:after="0"/>
              <w:jc w:val="center"/>
              <w:rPr>
                <w:sz w:val="20"/>
                <w:szCs w:val="20"/>
              </w:rPr>
            </w:pPr>
            <w:r w:rsidRPr="008F5618">
              <w:rPr>
                <w:sz w:val="20"/>
                <w:szCs w:val="20"/>
              </w:rPr>
              <w:t>49</w:t>
            </w:r>
          </w:p>
        </w:tc>
        <w:tc>
          <w:tcPr>
            <w:tcW w:w="710" w:type="pct"/>
            <w:vAlign w:val="bottom"/>
          </w:tcPr>
          <w:p w:rsidR="00F415A6" w:rsidRPr="008F5618" w:rsidRDefault="00F415A6" w:rsidP="00DF26B6">
            <w:pPr>
              <w:spacing w:after="0"/>
              <w:jc w:val="center"/>
              <w:rPr>
                <w:sz w:val="20"/>
                <w:szCs w:val="20"/>
              </w:rPr>
            </w:pPr>
            <w:r w:rsidRPr="008F5618">
              <w:rPr>
                <w:sz w:val="20"/>
                <w:szCs w:val="20"/>
              </w:rPr>
              <w:t>604</w:t>
            </w:r>
          </w:p>
        </w:tc>
        <w:tc>
          <w:tcPr>
            <w:tcW w:w="641" w:type="pct"/>
            <w:vAlign w:val="bottom"/>
          </w:tcPr>
          <w:p w:rsidR="00F415A6" w:rsidRPr="008F5618" w:rsidRDefault="00F415A6" w:rsidP="00DF26B6">
            <w:pPr>
              <w:spacing w:after="0"/>
              <w:jc w:val="center"/>
              <w:rPr>
                <w:sz w:val="20"/>
                <w:szCs w:val="20"/>
              </w:rPr>
            </w:pPr>
            <w:r w:rsidRPr="008F5618">
              <w:rPr>
                <w:sz w:val="20"/>
                <w:szCs w:val="20"/>
              </w:rPr>
              <w:t>502</w:t>
            </w:r>
          </w:p>
        </w:tc>
        <w:tc>
          <w:tcPr>
            <w:tcW w:w="668" w:type="pct"/>
            <w:vAlign w:val="bottom"/>
          </w:tcPr>
          <w:p w:rsidR="00F415A6" w:rsidRPr="008F5618" w:rsidRDefault="00F415A6" w:rsidP="00DF26B6">
            <w:pPr>
              <w:spacing w:after="0"/>
              <w:jc w:val="center"/>
              <w:rPr>
                <w:sz w:val="20"/>
                <w:szCs w:val="20"/>
              </w:rPr>
            </w:pPr>
            <w:r w:rsidRPr="008F5618">
              <w:rPr>
                <w:sz w:val="20"/>
                <w:szCs w:val="20"/>
              </w:rPr>
              <w:t>1,106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1990</w:t>
            </w:r>
          </w:p>
        </w:tc>
        <w:tc>
          <w:tcPr>
            <w:tcW w:w="606" w:type="pct"/>
            <w:vAlign w:val="bottom"/>
          </w:tcPr>
          <w:p w:rsidR="00F415A6" w:rsidRPr="008F5618" w:rsidRDefault="00F415A6" w:rsidP="00DF26B6">
            <w:pPr>
              <w:spacing w:after="0"/>
              <w:jc w:val="center"/>
              <w:rPr>
                <w:sz w:val="20"/>
                <w:szCs w:val="20"/>
              </w:rPr>
            </w:pPr>
            <w:r w:rsidRPr="008F5618">
              <w:rPr>
                <w:sz w:val="20"/>
                <w:szCs w:val="20"/>
              </w:rPr>
              <w:t>168</w:t>
            </w:r>
          </w:p>
        </w:tc>
        <w:tc>
          <w:tcPr>
            <w:tcW w:w="549" w:type="pct"/>
            <w:vAlign w:val="bottom"/>
          </w:tcPr>
          <w:p w:rsidR="00F415A6" w:rsidRPr="008F5618" w:rsidRDefault="00F415A6" w:rsidP="00DF26B6">
            <w:pPr>
              <w:spacing w:after="0"/>
              <w:jc w:val="center"/>
              <w:rPr>
                <w:sz w:val="20"/>
                <w:szCs w:val="20"/>
              </w:rPr>
            </w:pPr>
            <w:r w:rsidRPr="008F5618">
              <w:rPr>
                <w:sz w:val="20"/>
                <w:szCs w:val="20"/>
              </w:rPr>
              <w:t>635</w:t>
            </w:r>
          </w:p>
        </w:tc>
        <w:tc>
          <w:tcPr>
            <w:tcW w:w="358" w:type="pct"/>
            <w:vAlign w:val="bottom"/>
          </w:tcPr>
          <w:p w:rsidR="00F415A6" w:rsidRPr="008F5618" w:rsidRDefault="00F415A6" w:rsidP="00DF26B6">
            <w:pPr>
              <w:spacing w:after="0"/>
              <w:jc w:val="center"/>
              <w:rPr>
                <w:sz w:val="20"/>
                <w:szCs w:val="20"/>
              </w:rPr>
            </w:pPr>
            <w:r w:rsidRPr="008F5618">
              <w:rPr>
                <w:sz w:val="20"/>
                <w:szCs w:val="20"/>
              </w:rPr>
              <w:t>15</w:t>
            </w:r>
          </w:p>
        </w:tc>
        <w:tc>
          <w:tcPr>
            <w:tcW w:w="632" w:type="pct"/>
            <w:vAlign w:val="bottom"/>
          </w:tcPr>
          <w:p w:rsidR="00F415A6" w:rsidRPr="008F5618" w:rsidRDefault="00F415A6" w:rsidP="00DF26B6">
            <w:pPr>
              <w:spacing w:after="0"/>
              <w:jc w:val="center"/>
              <w:rPr>
                <w:sz w:val="20"/>
                <w:szCs w:val="20"/>
              </w:rPr>
            </w:pPr>
            <w:r w:rsidRPr="008F5618">
              <w:rPr>
                <w:sz w:val="20"/>
                <w:szCs w:val="20"/>
              </w:rPr>
              <w:t>57</w:t>
            </w:r>
          </w:p>
        </w:tc>
        <w:tc>
          <w:tcPr>
            <w:tcW w:w="352" w:type="pct"/>
            <w:vAlign w:val="bottom"/>
          </w:tcPr>
          <w:p w:rsidR="00F415A6" w:rsidRPr="008F5618" w:rsidRDefault="00F415A6" w:rsidP="00DF26B6">
            <w:pPr>
              <w:spacing w:after="0"/>
              <w:jc w:val="center"/>
              <w:rPr>
                <w:sz w:val="20"/>
                <w:szCs w:val="20"/>
              </w:rPr>
            </w:pPr>
            <w:r w:rsidRPr="008F5618">
              <w:rPr>
                <w:sz w:val="20"/>
                <w:szCs w:val="20"/>
              </w:rPr>
              <w:t>78</w:t>
            </w:r>
          </w:p>
        </w:tc>
        <w:tc>
          <w:tcPr>
            <w:tcW w:w="710" w:type="pct"/>
            <w:vAlign w:val="bottom"/>
          </w:tcPr>
          <w:p w:rsidR="00F415A6" w:rsidRPr="008F5618" w:rsidRDefault="00F415A6" w:rsidP="00DF26B6">
            <w:pPr>
              <w:spacing w:after="0"/>
              <w:jc w:val="center"/>
              <w:rPr>
                <w:sz w:val="20"/>
                <w:szCs w:val="20"/>
              </w:rPr>
            </w:pPr>
            <w:r w:rsidRPr="008F5618">
              <w:rPr>
                <w:sz w:val="20"/>
                <w:szCs w:val="20"/>
              </w:rPr>
              <w:t>785</w:t>
            </w:r>
          </w:p>
        </w:tc>
        <w:tc>
          <w:tcPr>
            <w:tcW w:w="641" w:type="pct"/>
            <w:vAlign w:val="bottom"/>
          </w:tcPr>
          <w:p w:rsidR="00F415A6" w:rsidRPr="008F5618" w:rsidRDefault="00F415A6" w:rsidP="00DF26B6">
            <w:pPr>
              <w:spacing w:after="0"/>
              <w:jc w:val="center"/>
              <w:rPr>
                <w:sz w:val="20"/>
                <w:szCs w:val="20"/>
              </w:rPr>
            </w:pPr>
            <w:r w:rsidRPr="008F5618">
              <w:rPr>
                <w:sz w:val="20"/>
                <w:szCs w:val="20"/>
              </w:rPr>
              <w:t>697</w:t>
            </w:r>
          </w:p>
        </w:tc>
        <w:tc>
          <w:tcPr>
            <w:tcW w:w="668" w:type="pct"/>
            <w:vAlign w:val="bottom"/>
          </w:tcPr>
          <w:p w:rsidR="00F415A6" w:rsidRPr="008F5618" w:rsidRDefault="00F415A6" w:rsidP="00DF26B6">
            <w:pPr>
              <w:spacing w:after="0"/>
              <w:jc w:val="center"/>
              <w:rPr>
                <w:sz w:val="20"/>
                <w:szCs w:val="20"/>
              </w:rPr>
            </w:pPr>
            <w:r w:rsidRPr="008F5618">
              <w:rPr>
                <w:sz w:val="20"/>
                <w:szCs w:val="20"/>
              </w:rPr>
              <w:t>1,482</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1991</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200</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152</w:t>
            </w:r>
          </w:p>
        </w:tc>
        <w:tc>
          <w:tcPr>
            <w:tcW w:w="352" w:type="pct"/>
            <w:vAlign w:val="bottom"/>
          </w:tcPr>
          <w:p w:rsidR="00F415A6" w:rsidRPr="008F5618" w:rsidRDefault="00F415A6" w:rsidP="00DF26B6">
            <w:pPr>
              <w:spacing w:after="0"/>
              <w:jc w:val="center"/>
              <w:rPr>
                <w:sz w:val="20"/>
                <w:szCs w:val="20"/>
              </w:rPr>
            </w:pPr>
            <w:r w:rsidRPr="008F5618">
              <w:rPr>
                <w:sz w:val="20"/>
                <w:szCs w:val="20"/>
              </w:rPr>
              <w:t>11</w:t>
            </w:r>
          </w:p>
        </w:tc>
        <w:tc>
          <w:tcPr>
            <w:tcW w:w="710" w:type="pct"/>
            <w:vAlign w:val="bottom"/>
          </w:tcPr>
          <w:p w:rsidR="00F415A6" w:rsidRPr="008F5618" w:rsidRDefault="00F415A6" w:rsidP="00DF26B6">
            <w:pPr>
              <w:spacing w:after="0"/>
              <w:jc w:val="center"/>
              <w:rPr>
                <w:sz w:val="20"/>
                <w:szCs w:val="20"/>
              </w:rPr>
            </w:pPr>
            <w:r w:rsidRPr="008F5618">
              <w:rPr>
                <w:sz w:val="20"/>
                <w:szCs w:val="20"/>
              </w:rPr>
              <w:t>371</w:t>
            </w:r>
          </w:p>
        </w:tc>
        <w:tc>
          <w:tcPr>
            <w:tcW w:w="641" w:type="pct"/>
            <w:vAlign w:val="bottom"/>
          </w:tcPr>
          <w:p w:rsidR="00F415A6" w:rsidRPr="008F5618" w:rsidRDefault="00F415A6" w:rsidP="00DF26B6">
            <w:pPr>
              <w:spacing w:after="0"/>
              <w:jc w:val="center"/>
              <w:rPr>
                <w:sz w:val="20"/>
                <w:szCs w:val="20"/>
              </w:rPr>
            </w:pPr>
            <w:r w:rsidRPr="008F5618">
              <w:rPr>
                <w:sz w:val="20"/>
                <w:szCs w:val="20"/>
              </w:rPr>
              <w:t>808</w:t>
            </w:r>
          </w:p>
        </w:tc>
        <w:tc>
          <w:tcPr>
            <w:tcW w:w="668" w:type="pct"/>
            <w:vAlign w:val="bottom"/>
          </w:tcPr>
          <w:p w:rsidR="00F415A6" w:rsidRPr="008F5618" w:rsidRDefault="00F415A6" w:rsidP="00DF26B6">
            <w:pPr>
              <w:spacing w:after="0"/>
              <w:jc w:val="center"/>
              <w:rPr>
                <w:sz w:val="20"/>
                <w:szCs w:val="20"/>
              </w:rPr>
            </w:pPr>
            <w:r w:rsidRPr="008F5618">
              <w:rPr>
                <w:sz w:val="20"/>
                <w:szCs w:val="20"/>
              </w:rPr>
              <w:t>1,179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1992</w:t>
            </w:r>
          </w:p>
        </w:tc>
        <w:tc>
          <w:tcPr>
            <w:tcW w:w="606" w:type="pct"/>
            <w:vAlign w:val="bottom"/>
          </w:tcPr>
          <w:p w:rsidR="00F415A6" w:rsidRPr="008F5618" w:rsidRDefault="00F415A6" w:rsidP="00DF26B6">
            <w:pPr>
              <w:spacing w:after="0"/>
              <w:jc w:val="center"/>
              <w:rPr>
                <w:sz w:val="20"/>
                <w:szCs w:val="20"/>
              </w:rPr>
            </w:pPr>
            <w:r w:rsidRPr="008F5618">
              <w:rPr>
                <w:sz w:val="20"/>
                <w:szCs w:val="20"/>
              </w:rPr>
              <w:t>53</w:t>
            </w:r>
          </w:p>
        </w:tc>
        <w:tc>
          <w:tcPr>
            <w:tcW w:w="549" w:type="pct"/>
            <w:vAlign w:val="bottom"/>
          </w:tcPr>
          <w:p w:rsidR="00F415A6" w:rsidRPr="008F5618" w:rsidRDefault="00F415A6" w:rsidP="00DF26B6">
            <w:pPr>
              <w:spacing w:after="0"/>
              <w:jc w:val="center"/>
              <w:rPr>
                <w:sz w:val="20"/>
                <w:szCs w:val="20"/>
              </w:rPr>
            </w:pPr>
            <w:r w:rsidRPr="008F5618">
              <w:rPr>
                <w:sz w:val="20"/>
                <w:szCs w:val="20"/>
              </w:rPr>
              <w:t>603</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196</w:t>
            </w:r>
          </w:p>
        </w:tc>
        <w:tc>
          <w:tcPr>
            <w:tcW w:w="352" w:type="pct"/>
            <w:vAlign w:val="bottom"/>
          </w:tcPr>
          <w:p w:rsidR="00F415A6" w:rsidRPr="008F5618" w:rsidRDefault="00F415A6" w:rsidP="00DF26B6">
            <w:pPr>
              <w:spacing w:after="0"/>
              <w:jc w:val="center"/>
              <w:rPr>
                <w:sz w:val="20"/>
                <w:szCs w:val="20"/>
              </w:rPr>
            </w:pPr>
            <w:r w:rsidRPr="008F5618">
              <w:rPr>
                <w:sz w:val="20"/>
                <w:szCs w:val="20"/>
              </w:rPr>
              <w:t>46</w:t>
            </w:r>
          </w:p>
        </w:tc>
        <w:tc>
          <w:tcPr>
            <w:tcW w:w="710" w:type="pct"/>
            <w:vAlign w:val="bottom"/>
          </w:tcPr>
          <w:p w:rsidR="00F415A6" w:rsidRPr="008F5618" w:rsidRDefault="00F415A6" w:rsidP="00DF26B6">
            <w:pPr>
              <w:spacing w:after="0"/>
              <w:jc w:val="center"/>
              <w:rPr>
                <w:sz w:val="20"/>
                <w:szCs w:val="20"/>
              </w:rPr>
            </w:pPr>
            <w:r w:rsidRPr="008F5618">
              <w:rPr>
                <w:sz w:val="20"/>
                <w:szCs w:val="20"/>
              </w:rPr>
              <w:t>855</w:t>
            </w:r>
          </w:p>
        </w:tc>
        <w:tc>
          <w:tcPr>
            <w:tcW w:w="641" w:type="pct"/>
            <w:vAlign w:val="bottom"/>
          </w:tcPr>
          <w:p w:rsidR="00F415A6" w:rsidRPr="008F5618" w:rsidRDefault="00F415A6" w:rsidP="00DF26B6">
            <w:pPr>
              <w:spacing w:after="0"/>
              <w:jc w:val="center"/>
              <w:rPr>
                <w:sz w:val="20"/>
                <w:szCs w:val="20"/>
              </w:rPr>
            </w:pPr>
            <w:r w:rsidRPr="008F5618">
              <w:rPr>
                <w:sz w:val="20"/>
                <w:szCs w:val="20"/>
              </w:rPr>
              <w:t>1,020</w:t>
            </w:r>
          </w:p>
        </w:tc>
        <w:tc>
          <w:tcPr>
            <w:tcW w:w="668" w:type="pct"/>
            <w:vAlign w:val="bottom"/>
          </w:tcPr>
          <w:p w:rsidR="00F415A6" w:rsidRPr="008F5618" w:rsidRDefault="00F415A6" w:rsidP="00DF26B6">
            <w:pPr>
              <w:spacing w:after="0"/>
              <w:jc w:val="center"/>
              <w:rPr>
                <w:sz w:val="20"/>
                <w:szCs w:val="20"/>
              </w:rPr>
            </w:pPr>
            <w:r w:rsidRPr="008F5618">
              <w:rPr>
                <w:sz w:val="20"/>
                <w:szCs w:val="20"/>
              </w:rPr>
              <w:t>1,875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1993</w:t>
            </w:r>
          </w:p>
        </w:tc>
        <w:tc>
          <w:tcPr>
            <w:tcW w:w="606" w:type="pct"/>
            <w:vAlign w:val="bottom"/>
          </w:tcPr>
          <w:p w:rsidR="00F415A6" w:rsidRPr="008F5618" w:rsidRDefault="00F415A6" w:rsidP="00DF26B6">
            <w:pPr>
              <w:spacing w:after="0"/>
              <w:jc w:val="center"/>
              <w:rPr>
                <w:sz w:val="20"/>
                <w:szCs w:val="20"/>
              </w:rPr>
            </w:pPr>
            <w:r w:rsidRPr="008F5618">
              <w:rPr>
                <w:sz w:val="20"/>
                <w:szCs w:val="20"/>
              </w:rPr>
              <w:t>169</w:t>
            </w:r>
          </w:p>
        </w:tc>
        <w:tc>
          <w:tcPr>
            <w:tcW w:w="549" w:type="pct"/>
            <w:vAlign w:val="bottom"/>
          </w:tcPr>
          <w:p w:rsidR="00F415A6" w:rsidRPr="008F5618" w:rsidRDefault="00F415A6" w:rsidP="00DF26B6">
            <w:pPr>
              <w:spacing w:after="0"/>
              <w:jc w:val="center"/>
              <w:rPr>
                <w:sz w:val="20"/>
                <w:szCs w:val="20"/>
              </w:rPr>
            </w:pPr>
            <w:r w:rsidRPr="008F5618">
              <w:rPr>
                <w:sz w:val="20"/>
                <w:szCs w:val="20"/>
              </w:rPr>
              <w:t>611</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92</w:t>
            </w:r>
          </w:p>
        </w:tc>
        <w:tc>
          <w:tcPr>
            <w:tcW w:w="352" w:type="pct"/>
            <w:vAlign w:val="bottom"/>
          </w:tcPr>
          <w:p w:rsidR="00F415A6" w:rsidRPr="008F5618" w:rsidRDefault="00F415A6" w:rsidP="00DF26B6">
            <w:pPr>
              <w:spacing w:after="0"/>
              <w:jc w:val="center"/>
              <w:rPr>
                <w:sz w:val="20"/>
                <w:szCs w:val="20"/>
              </w:rPr>
            </w:pPr>
            <w:r w:rsidRPr="008F5618">
              <w:rPr>
                <w:sz w:val="20"/>
                <w:szCs w:val="20"/>
              </w:rPr>
              <w:t>19</w:t>
            </w:r>
          </w:p>
        </w:tc>
        <w:tc>
          <w:tcPr>
            <w:tcW w:w="710" w:type="pct"/>
            <w:vAlign w:val="bottom"/>
          </w:tcPr>
          <w:p w:rsidR="00F415A6" w:rsidRPr="008F5618" w:rsidRDefault="00F415A6" w:rsidP="00DF26B6">
            <w:pPr>
              <w:spacing w:after="0"/>
              <w:jc w:val="center"/>
              <w:rPr>
                <w:sz w:val="20"/>
                <w:szCs w:val="20"/>
              </w:rPr>
            </w:pPr>
            <w:r w:rsidRPr="008F5618">
              <w:rPr>
                <w:sz w:val="20"/>
                <w:szCs w:val="20"/>
              </w:rPr>
              <w:t>730</w:t>
            </w:r>
          </w:p>
        </w:tc>
        <w:tc>
          <w:tcPr>
            <w:tcW w:w="641" w:type="pct"/>
            <w:vAlign w:val="bottom"/>
          </w:tcPr>
          <w:p w:rsidR="00F415A6" w:rsidRPr="008F5618" w:rsidRDefault="00F415A6" w:rsidP="00DF26B6">
            <w:pPr>
              <w:spacing w:after="0"/>
              <w:jc w:val="center"/>
              <w:rPr>
                <w:sz w:val="20"/>
                <w:szCs w:val="20"/>
              </w:rPr>
            </w:pPr>
            <w:r w:rsidRPr="008F5618">
              <w:rPr>
                <w:sz w:val="20"/>
                <w:szCs w:val="20"/>
              </w:rPr>
              <w:t>859</w:t>
            </w:r>
          </w:p>
        </w:tc>
        <w:tc>
          <w:tcPr>
            <w:tcW w:w="668" w:type="pct"/>
            <w:vAlign w:val="bottom"/>
          </w:tcPr>
          <w:p w:rsidR="00F415A6" w:rsidRPr="008F5618" w:rsidRDefault="00F415A6" w:rsidP="00DF26B6">
            <w:pPr>
              <w:spacing w:after="0"/>
              <w:jc w:val="center"/>
              <w:rPr>
                <w:sz w:val="20"/>
                <w:szCs w:val="20"/>
              </w:rPr>
            </w:pPr>
            <w:r w:rsidRPr="008F5618">
              <w:rPr>
                <w:sz w:val="20"/>
                <w:szCs w:val="20"/>
              </w:rPr>
              <w:t>1,589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1994</w:t>
            </w:r>
          </w:p>
        </w:tc>
        <w:tc>
          <w:tcPr>
            <w:tcW w:w="606" w:type="pct"/>
            <w:vAlign w:val="bottom"/>
          </w:tcPr>
          <w:p w:rsidR="00F415A6" w:rsidRPr="008F5618" w:rsidRDefault="00F415A6" w:rsidP="00DF26B6">
            <w:pPr>
              <w:spacing w:after="0"/>
              <w:jc w:val="center"/>
              <w:rPr>
                <w:sz w:val="20"/>
                <w:szCs w:val="20"/>
              </w:rPr>
            </w:pPr>
            <w:r w:rsidRPr="008F5618">
              <w:rPr>
                <w:sz w:val="20"/>
                <w:szCs w:val="20"/>
              </w:rPr>
              <w:t>330</w:t>
            </w:r>
          </w:p>
        </w:tc>
        <w:tc>
          <w:tcPr>
            <w:tcW w:w="549" w:type="pct"/>
            <w:vAlign w:val="bottom"/>
          </w:tcPr>
          <w:p w:rsidR="00F415A6" w:rsidRPr="008F5618" w:rsidRDefault="00F415A6" w:rsidP="00DF26B6">
            <w:pPr>
              <w:spacing w:after="0"/>
              <w:jc w:val="center"/>
              <w:rPr>
                <w:sz w:val="20"/>
                <w:szCs w:val="20"/>
              </w:rPr>
            </w:pPr>
            <w:r w:rsidRPr="008F5618">
              <w:rPr>
                <w:sz w:val="20"/>
                <w:szCs w:val="20"/>
              </w:rPr>
              <w:t>1,064</w:t>
            </w:r>
          </w:p>
        </w:tc>
        <w:tc>
          <w:tcPr>
            <w:tcW w:w="358" w:type="pct"/>
            <w:vAlign w:val="bottom"/>
          </w:tcPr>
          <w:p w:rsidR="00F415A6" w:rsidRPr="008F5618" w:rsidRDefault="00F415A6" w:rsidP="00DF26B6">
            <w:pPr>
              <w:spacing w:after="0"/>
              <w:jc w:val="center"/>
              <w:rPr>
                <w:sz w:val="20"/>
                <w:szCs w:val="20"/>
              </w:rPr>
            </w:pPr>
            <w:r w:rsidRPr="008F5618">
              <w:rPr>
                <w:sz w:val="20"/>
                <w:szCs w:val="20"/>
              </w:rPr>
              <w:t>224</w:t>
            </w:r>
          </w:p>
        </w:tc>
        <w:tc>
          <w:tcPr>
            <w:tcW w:w="632" w:type="pct"/>
            <w:vAlign w:val="bottom"/>
          </w:tcPr>
          <w:p w:rsidR="00F415A6" w:rsidRPr="008F5618" w:rsidRDefault="00F415A6" w:rsidP="00DF26B6">
            <w:pPr>
              <w:spacing w:after="0"/>
              <w:jc w:val="center"/>
              <w:rPr>
                <w:sz w:val="20"/>
                <w:szCs w:val="20"/>
              </w:rPr>
            </w:pPr>
            <w:r w:rsidRPr="008F5618">
              <w:rPr>
                <w:sz w:val="20"/>
                <w:szCs w:val="20"/>
              </w:rPr>
              <w:t>218</w:t>
            </w:r>
          </w:p>
        </w:tc>
        <w:tc>
          <w:tcPr>
            <w:tcW w:w="352" w:type="pct"/>
            <w:vAlign w:val="bottom"/>
          </w:tcPr>
          <w:p w:rsidR="00F415A6" w:rsidRPr="008F5618" w:rsidRDefault="00F415A6" w:rsidP="00DF26B6">
            <w:pPr>
              <w:spacing w:after="0"/>
              <w:jc w:val="center"/>
              <w:rPr>
                <w:sz w:val="20"/>
                <w:szCs w:val="20"/>
              </w:rPr>
            </w:pPr>
            <w:r w:rsidRPr="008F5618">
              <w:rPr>
                <w:sz w:val="20"/>
                <w:szCs w:val="20"/>
              </w:rPr>
              <w:t>112</w:t>
            </w:r>
          </w:p>
        </w:tc>
        <w:tc>
          <w:tcPr>
            <w:tcW w:w="710" w:type="pct"/>
            <w:vAlign w:val="bottom"/>
          </w:tcPr>
          <w:p w:rsidR="00F415A6" w:rsidRPr="008F5618" w:rsidRDefault="00F415A6" w:rsidP="00DF26B6">
            <w:pPr>
              <w:spacing w:after="0"/>
              <w:jc w:val="center"/>
              <w:rPr>
                <w:sz w:val="20"/>
                <w:szCs w:val="20"/>
              </w:rPr>
            </w:pPr>
            <w:r w:rsidRPr="008F5618">
              <w:rPr>
                <w:sz w:val="20"/>
                <w:szCs w:val="20"/>
              </w:rPr>
              <w:t>1,618</w:t>
            </w:r>
          </w:p>
        </w:tc>
        <w:tc>
          <w:tcPr>
            <w:tcW w:w="641" w:type="pct"/>
            <w:vAlign w:val="bottom"/>
          </w:tcPr>
          <w:p w:rsidR="00F415A6" w:rsidRPr="008F5618" w:rsidRDefault="00F415A6" w:rsidP="00DF26B6">
            <w:pPr>
              <w:spacing w:after="0"/>
              <w:jc w:val="center"/>
              <w:rPr>
                <w:sz w:val="20"/>
                <w:szCs w:val="20"/>
              </w:rPr>
            </w:pPr>
            <w:r w:rsidRPr="008F5618">
              <w:rPr>
                <w:sz w:val="20"/>
                <w:szCs w:val="20"/>
              </w:rPr>
              <w:t>1,437</w:t>
            </w:r>
          </w:p>
        </w:tc>
        <w:tc>
          <w:tcPr>
            <w:tcW w:w="668" w:type="pct"/>
            <w:vAlign w:val="bottom"/>
          </w:tcPr>
          <w:p w:rsidR="00F415A6" w:rsidRPr="008F5618" w:rsidRDefault="00F415A6" w:rsidP="00DF26B6">
            <w:pPr>
              <w:spacing w:after="0"/>
              <w:jc w:val="center"/>
              <w:rPr>
                <w:sz w:val="20"/>
                <w:szCs w:val="20"/>
              </w:rPr>
            </w:pPr>
            <w:r w:rsidRPr="008F5618">
              <w:rPr>
                <w:sz w:val="20"/>
                <w:szCs w:val="20"/>
              </w:rPr>
              <w:t>3,055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1995</w:t>
            </w:r>
          </w:p>
        </w:tc>
        <w:tc>
          <w:tcPr>
            <w:tcW w:w="606" w:type="pct"/>
            <w:vAlign w:val="bottom"/>
          </w:tcPr>
          <w:p w:rsidR="00F415A6" w:rsidRPr="008F5618" w:rsidRDefault="00F415A6" w:rsidP="00DF26B6">
            <w:pPr>
              <w:spacing w:after="0"/>
              <w:jc w:val="center"/>
              <w:rPr>
                <w:sz w:val="20"/>
                <w:szCs w:val="20"/>
              </w:rPr>
            </w:pPr>
            <w:r w:rsidRPr="008F5618">
              <w:rPr>
                <w:sz w:val="20"/>
                <w:szCs w:val="20"/>
              </w:rPr>
              <w:t>82</w:t>
            </w:r>
          </w:p>
        </w:tc>
        <w:tc>
          <w:tcPr>
            <w:tcW w:w="549" w:type="pct"/>
            <w:vAlign w:val="bottom"/>
          </w:tcPr>
          <w:p w:rsidR="00F415A6" w:rsidRPr="008F5618" w:rsidRDefault="00F415A6" w:rsidP="00DF26B6">
            <w:pPr>
              <w:spacing w:after="0"/>
              <w:jc w:val="center"/>
              <w:rPr>
                <w:sz w:val="20"/>
                <w:szCs w:val="20"/>
              </w:rPr>
            </w:pPr>
            <w:r w:rsidRPr="008F5618">
              <w:rPr>
                <w:sz w:val="20"/>
                <w:szCs w:val="20"/>
              </w:rPr>
              <w:t>264</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65</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360</w:t>
            </w:r>
          </w:p>
        </w:tc>
        <w:tc>
          <w:tcPr>
            <w:tcW w:w="641" w:type="pct"/>
            <w:vAlign w:val="bottom"/>
          </w:tcPr>
          <w:p w:rsidR="00F415A6" w:rsidRPr="008F5618" w:rsidRDefault="00F415A6" w:rsidP="00DF26B6">
            <w:pPr>
              <w:spacing w:after="0"/>
              <w:jc w:val="center"/>
              <w:rPr>
                <w:sz w:val="20"/>
                <w:szCs w:val="20"/>
              </w:rPr>
            </w:pPr>
            <w:r w:rsidRPr="008F5618">
              <w:rPr>
                <w:sz w:val="20"/>
                <w:szCs w:val="20"/>
              </w:rPr>
              <w:t>460</w:t>
            </w:r>
          </w:p>
        </w:tc>
        <w:tc>
          <w:tcPr>
            <w:tcW w:w="668" w:type="pct"/>
            <w:vAlign w:val="bottom"/>
          </w:tcPr>
          <w:p w:rsidR="00F415A6" w:rsidRPr="008F5618" w:rsidRDefault="00F415A6" w:rsidP="00DF26B6">
            <w:pPr>
              <w:spacing w:after="0"/>
              <w:jc w:val="center"/>
              <w:rPr>
                <w:sz w:val="20"/>
                <w:szCs w:val="20"/>
              </w:rPr>
            </w:pPr>
            <w:r w:rsidRPr="008F5618">
              <w:rPr>
                <w:sz w:val="20"/>
                <w:szCs w:val="20"/>
              </w:rPr>
              <w:t>820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1996</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446</w:t>
            </w:r>
          </w:p>
        </w:tc>
        <w:tc>
          <w:tcPr>
            <w:tcW w:w="358" w:type="pct"/>
            <w:vAlign w:val="bottom"/>
          </w:tcPr>
          <w:p w:rsidR="00F415A6" w:rsidRPr="008F5618" w:rsidRDefault="00F415A6" w:rsidP="00DF26B6">
            <w:pPr>
              <w:spacing w:after="0"/>
              <w:jc w:val="center"/>
              <w:rPr>
                <w:sz w:val="20"/>
                <w:szCs w:val="20"/>
              </w:rPr>
            </w:pPr>
            <w:r w:rsidRPr="008F5618">
              <w:rPr>
                <w:sz w:val="20"/>
                <w:szCs w:val="20"/>
              </w:rPr>
              <w:t>11</w:t>
            </w:r>
          </w:p>
        </w:tc>
        <w:tc>
          <w:tcPr>
            <w:tcW w:w="632" w:type="pct"/>
            <w:vAlign w:val="bottom"/>
          </w:tcPr>
          <w:p w:rsidR="00F415A6" w:rsidRPr="008F5618" w:rsidRDefault="00F415A6" w:rsidP="00DF26B6">
            <w:pPr>
              <w:spacing w:after="0"/>
              <w:jc w:val="center"/>
              <w:rPr>
                <w:sz w:val="20"/>
                <w:szCs w:val="20"/>
              </w:rPr>
            </w:pPr>
            <w:r w:rsidRPr="008F5618">
              <w:rPr>
                <w:sz w:val="20"/>
                <w:szCs w:val="20"/>
              </w:rPr>
              <w:t>133</w:t>
            </w:r>
          </w:p>
        </w:tc>
        <w:tc>
          <w:tcPr>
            <w:tcW w:w="352" w:type="pct"/>
            <w:vAlign w:val="bottom"/>
          </w:tcPr>
          <w:p w:rsidR="00F415A6" w:rsidRPr="008F5618" w:rsidRDefault="00F415A6" w:rsidP="00DF26B6">
            <w:pPr>
              <w:spacing w:after="0"/>
              <w:jc w:val="center"/>
              <w:rPr>
                <w:sz w:val="20"/>
                <w:szCs w:val="20"/>
              </w:rPr>
            </w:pPr>
            <w:r w:rsidRPr="008F5618">
              <w:rPr>
                <w:sz w:val="20"/>
                <w:szCs w:val="20"/>
              </w:rPr>
              <w:t>36</w:t>
            </w:r>
          </w:p>
        </w:tc>
        <w:tc>
          <w:tcPr>
            <w:tcW w:w="710" w:type="pct"/>
            <w:vAlign w:val="bottom"/>
          </w:tcPr>
          <w:p w:rsidR="00F415A6" w:rsidRPr="008F5618" w:rsidRDefault="00F415A6" w:rsidP="00DF26B6">
            <w:pPr>
              <w:spacing w:after="0"/>
              <w:jc w:val="center"/>
              <w:rPr>
                <w:sz w:val="20"/>
                <w:szCs w:val="20"/>
              </w:rPr>
            </w:pPr>
            <w:r w:rsidRPr="008F5618">
              <w:rPr>
                <w:sz w:val="20"/>
                <w:szCs w:val="20"/>
              </w:rPr>
              <w:t>626</w:t>
            </w:r>
          </w:p>
        </w:tc>
        <w:tc>
          <w:tcPr>
            <w:tcW w:w="641" w:type="pct"/>
            <w:vAlign w:val="bottom"/>
          </w:tcPr>
          <w:p w:rsidR="00F415A6" w:rsidRPr="008F5618" w:rsidRDefault="00F415A6" w:rsidP="00DF26B6">
            <w:pPr>
              <w:spacing w:after="0"/>
              <w:jc w:val="center"/>
              <w:rPr>
                <w:sz w:val="20"/>
                <w:szCs w:val="20"/>
              </w:rPr>
            </w:pPr>
            <w:r w:rsidRPr="008F5618">
              <w:rPr>
                <w:sz w:val="20"/>
                <w:szCs w:val="20"/>
              </w:rPr>
              <w:t>515</w:t>
            </w:r>
          </w:p>
        </w:tc>
        <w:tc>
          <w:tcPr>
            <w:tcW w:w="668" w:type="pct"/>
            <w:vAlign w:val="bottom"/>
          </w:tcPr>
          <w:p w:rsidR="00F415A6" w:rsidRPr="008F5618" w:rsidRDefault="00F415A6" w:rsidP="00DF26B6">
            <w:pPr>
              <w:spacing w:after="0"/>
              <w:jc w:val="center"/>
              <w:rPr>
                <w:sz w:val="20"/>
                <w:szCs w:val="20"/>
              </w:rPr>
            </w:pPr>
            <w:r w:rsidRPr="008F5618">
              <w:rPr>
                <w:sz w:val="20"/>
                <w:szCs w:val="20"/>
              </w:rPr>
              <w:t>1,141</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1997</w:t>
            </w:r>
          </w:p>
        </w:tc>
        <w:tc>
          <w:tcPr>
            <w:tcW w:w="606" w:type="pct"/>
            <w:vAlign w:val="bottom"/>
          </w:tcPr>
          <w:p w:rsidR="00F415A6" w:rsidRPr="008F5618" w:rsidRDefault="00F415A6" w:rsidP="00DF26B6">
            <w:pPr>
              <w:spacing w:after="0"/>
              <w:jc w:val="center"/>
              <w:rPr>
                <w:sz w:val="20"/>
                <w:szCs w:val="20"/>
              </w:rPr>
            </w:pPr>
            <w:r w:rsidRPr="008F5618">
              <w:rPr>
                <w:sz w:val="20"/>
                <w:szCs w:val="20"/>
              </w:rPr>
              <w:t>43</w:t>
            </w:r>
          </w:p>
        </w:tc>
        <w:tc>
          <w:tcPr>
            <w:tcW w:w="549" w:type="pct"/>
            <w:vAlign w:val="bottom"/>
          </w:tcPr>
          <w:p w:rsidR="00F415A6" w:rsidRPr="008F5618" w:rsidRDefault="00F415A6" w:rsidP="00DF26B6">
            <w:pPr>
              <w:spacing w:after="0"/>
              <w:jc w:val="center"/>
              <w:rPr>
                <w:sz w:val="20"/>
                <w:szCs w:val="20"/>
              </w:rPr>
            </w:pPr>
            <w:r w:rsidRPr="008F5618">
              <w:rPr>
                <w:sz w:val="20"/>
                <w:szCs w:val="20"/>
              </w:rPr>
              <w:t>94</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0</w:t>
            </w:r>
          </w:p>
        </w:tc>
        <w:tc>
          <w:tcPr>
            <w:tcW w:w="352" w:type="pct"/>
            <w:vAlign w:val="bottom"/>
          </w:tcPr>
          <w:p w:rsidR="00F415A6" w:rsidRPr="008F5618" w:rsidRDefault="00F415A6" w:rsidP="00DF26B6">
            <w:pPr>
              <w:spacing w:after="0"/>
              <w:jc w:val="center"/>
              <w:rPr>
                <w:sz w:val="20"/>
                <w:szCs w:val="20"/>
              </w:rPr>
            </w:pPr>
            <w:r w:rsidRPr="008F5618">
              <w:rPr>
                <w:sz w:val="20"/>
                <w:szCs w:val="20"/>
              </w:rPr>
              <w:t>50</w:t>
            </w:r>
          </w:p>
        </w:tc>
        <w:tc>
          <w:tcPr>
            <w:tcW w:w="710" w:type="pct"/>
            <w:vAlign w:val="bottom"/>
          </w:tcPr>
          <w:p w:rsidR="00F415A6" w:rsidRPr="008F5618" w:rsidRDefault="00F415A6" w:rsidP="00DF26B6">
            <w:pPr>
              <w:spacing w:after="0"/>
              <w:jc w:val="center"/>
              <w:rPr>
                <w:sz w:val="20"/>
                <w:szCs w:val="20"/>
              </w:rPr>
            </w:pPr>
            <w:r w:rsidRPr="008F5618">
              <w:rPr>
                <w:sz w:val="20"/>
                <w:szCs w:val="20"/>
              </w:rPr>
              <w:t>148</w:t>
            </w:r>
          </w:p>
        </w:tc>
        <w:tc>
          <w:tcPr>
            <w:tcW w:w="641" w:type="pct"/>
            <w:vAlign w:val="bottom"/>
          </w:tcPr>
          <w:p w:rsidR="00F415A6" w:rsidRPr="008F5618" w:rsidRDefault="00F415A6" w:rsidP="00DF26B6">
            <w:pPr>
              <w:spacing w:after="0"/>
              <w:jc w:val="center"/>
              <w:rPr>
                <w:sz w:val="20"/>
                <w:szCs w:val="20"/>
              </w:rPr>
            </w:pPr>
            <w:r w:rsidRPr="008F5618">
              <w:rPr>
                <w:sz w:val="20"/>
                <w:szCs w:val="20"/>
              </w:rPr>
              <w:t>609</w:t>
            </w:r>
          </w:p>
        </w:tc>
        <w:tc>
          <w:tcPr>
            <w:tcW w:w="668" w:type="pct"/>
            <w:vAlign w:val="bottom"/>
          </w:tcPr>
          <w:p w:rsidR="00F415A6" w:rsidRPr="008F5618" w:rsidRDefault="00F415A6" w:rsidP="00DF26B6">
            <w:pPr>
              <w:spacing w:after="0"/>
              <w:jc w:val="center"/>
              <w:rPr>
                <w:sz w:val="20"/>
                <w:szCs w:val="20"/>
              </w:rPr>
            </w:pPr>
            <w:r w:rsidRPr="008F5618">
              <w:rPr>
                <w:sz w:val="20"/>
                <w:szCs w:val="20"/>
              </w:rPr>
              <w:t>757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1998</w:t>
            </w:r>
          </w:p>
        </w:tc>
        <w:tc>
          <w:tcPr>
            <w:tcW w:w="606" w:type="pct"/>
            <w:vAlign w:val="bottom"/>
          </w:tcPr>
          <w:p w:rsidR="00F415A6" w:rsidRPr="008F5618" w:rsidRDefault="00F415A6" w:rsidP="00DF26B6">
            <w:pPr>
              <w:spacing w:after="0"/>
              <w:jc w:val="center"/>
              <w:rPr>
                <w:sz w:val="20"/>
                <w:szCs w:val="20"/>
              </w:rPr>
            </w:pPr>
            <w:r w:rsidRPr="008F5618">
              <w:rPr>
                <w:sz w:val="20"/>
                <w:szCs w:val="20"/>
              </w:rPr>
              <w:t>157</w:t>
            </w:r>
          </w:p>
        </w:tc>
        <w:tc>
          <w:tcPr>
            <w:tcW w:w="549" w:type="pct"/>
            <w:vAlign w:val="bottom"/>
          </w:tcPr>
          <w:p w:rsidR="00F415A6" w:rsidRPr="008F5618" w:rsidRDefault="00F415A6" w:rsidP="00DF26B6">
            <w:pPr>
              <w:spacing w:after="0"/>
              <w:jc w:val="center"/>
              <w:rPr>
                <w:sz w:val="20"/>
                <w:szCs w:val="20"/>
              </w:rPr>
            </w:pPr>
            <w:r w:rsidRPr="008F5618">
              <w:rPr>
                <w:sz w:val="20"/>
                <w:szCs w:val="20"/>
              </w:rPr>
              <w:t>437</w:t>
            </w:r>
          </w:p>
        </w:tc>
        <w:tc>
          <w:tcPr>
            <w:tcW w:w="358" w:type="pct"/>
            <w:vAlign w:val="bottom"/>
          </w:tcPr>
          <w:p w:rsidR="00F415A6" w:rsidRPr="008F5618" w:rsidRDefault="00F415A6" w:rsidP="00DF26B6">
            <w:pPr>
              <w:spacing w:after="0"/>
              <w:jc w:val="center"/>
              <w:rPr>
                <w:sz w:val="20"/>
                <w:szCs w:val="20"/>
              </w:rPr>
            </w:pPr>
            <w:r w:rsidRPr="008F5618">
              <w:rPr>
                <w:sz w:val="20"/>
                <w:szCs w:val="20"/>
              </w:rPr>
              <w:t>17</w:t>
            </w:r>
          </w:p>
        </w:tc>
        <w:tc>
          <w:tcPr>
            <w:tcW w:w="632" w:type="pct"/>
            <w:vAlign w:val="bottom"/>
          </w:tcPr>
          <w:p w:rsidR="00F415A6" w:rsidRPr="008F5618" w:rsidRDefault="00F415A6" w:rsidP="00DF26B6">
            <w:pPr>
              <w:spacing w:after="0"/>
              <w:jc w:val="center"/>
              <w:rPr>
                <w:sz w:val="20"/>
                <w:szCs w:val="20"/>
              </w:rPr>
            </w:pPr>
            <w:r w:rsidRPr="008F5618">
              <w:rPr>
                <w:sz w:val="20"/>
                <w:szCs w:val="20"/>
              </w:rPr>
              <w:t>43</w:t>
            </w:r>
          </w:p>
        </w:tc>
        <w:tc>
          <w:tcPr>
            <w:tcW w:w="352" w:type="pct"/>
            <w:vAlign w:val="bottom"/>
          </w:tcPr>
          <w:p w:rsidR="00F415A6" w:rsidRPr="008F5618" w:rsidRDefault="00F415A6" w:rsidP="00DF26B6">
            <w:pPr>
              <w:spacing w:after="0"/>
              <w:jc w:val="center"/>
              <w:rPr>
                <w:sz w:val="20"/>
                <w:szCs w:val="20"/>
              </w:rPr>
            </w:pPr>
            <w:r w:rsidRPr="008F5618">
              <w:rPr>
                <w:sz w:val="20"/>
                <w:szCs w:val="20"/>
              </w:rPr>
              <w:t>54</w:t>
            </w:r>
          </w:p>
        </w:tc>
        <w:tc>
          <w:tcPr>
            <w:tcW w:w="710" w:type="pct"/>
            <w:vAlign w:val="bottom"/>
          </w:tcPr>
          <w:p w:rsidR="00F415A6" w:rsidRPr="008F5618" w:rsidRDefault="00F415A6" w:rsidP="00DF26B6">
            <w:pPr>
              <w:spacing w:after="0"/>
              <w:jc w:val="center"/>
              <w:rPr>
                <w:sz w:val="20"/>
                <w:szCs w:val="20"/>
              </w:rPr>
            </w:pPr>
            <w:r w:rsidRPr="008F5618">
              <w:rPr>
                <w:sz w:val="20"/>
                <w:szCs w:val="20"/>
              </w:rPr>
              <w:t>551</w:t>
            </w:r>
          </w:p>
        </w:tc>
        <w:tc>
          <w:tcPr>
            <w:tcW w:w="641" w:type="pct"/>
            <w:vAlign w:val="bottom"/>
          </w:tcPr>
          <w:p w:rsidR="00F415A6" w:rsidRPr="008F5618" w:rsidRDefault="00F415A6" w:rsidP="00DF26B6">
            <w:pPr>
              <w:spacing w:after="0"/>
              <w:jc w:val="center"/>
              <w:rPr>
                <w:sz w:val="20"/>
                <w:szCs w:val="20"/>
              </w:rPr>
            </w:pPr>
            <w:r w:rsidRPr="008F5618">
              <w:rPr>
                <w:sz w:val="20"/>
                <w:szCs w:val="20"/>
              </w:rPr>
              <w:t>862</w:t>
            </w:r>
          </w:p>
        </w:tc>
        <w:tc>
          <w:tcPr>
            <w:tcW w:w="668" w:type="pct"/>
            <w:vAlign w:val="bottom"/>
          </w:tcPr>
          <w:p w:rsidR="00F415A6" w:rsidRPr="008F5618" w:rsidRDefault="00F415A6" w:rsidP="00DF26B6">
            <w:pPr>
              <w:spacing w:after="0"/>
              <w:jc w:val="center"/>
              <w:rPr>
                <w:sz w:val="20"/>
                <w:szCs w:val="20"/>
              </w:rPr>
            </w:pPr>
            <w:r w:rsidRPr="008F5618">
              <w:rPr>
                <w:sz w:val="20"/>
                <w:szCs w:val="20"/>
              </w:rPr>
              <w:t>1,413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1999</w:t>
            </w:r>
          </w:p>
        </w:tc>
        <w:tc>
          <w:tcPr>
            <w:tcW w:w="606" w:type="pct"/>
            <w:vAlign w:val="bottom"/>
          </w:tcPr>
          <w:p w:rsidR="00F415A6" w:rsidRPr="008F5618" w:rsidRDefault="00F415A6" w:rsidP="00DF26B6">
            <w:pPr>
              <w:spacing w:after="0"/>
              <w:jc w:val="center"/>
              <w:rPr>
                <w:sz w:val="20"/>
                <w:szCs w:val="20"/>
              </w:rPr>
            </w:pPr>
            <w:r w:rsidRPr="008F5618">
              <w:rPr>
                <w:sz w:val="20"/>
                <w:szCs w:val="20"/>
              </w:rPr>
              <w:t>160</w:t>
            </w:r>
          </w:p>
        </w:tc>
        <w:tc>
          <w:tcPr>
            <w:tcW w:w="549" w:type="pct"/>
            <w:vAlign w:val="bottom"/>
          </w:tcPr>
          <w:p w:rsidR="00F415A6" w:rsidRPr="008F5618" w:rsidRDefault="00F415A6" w:rsidP="00DF26B6">
            <w:pPr>
              <w:spacing w:after="0"/>
              <w:jc w:val="center"/>
              <w:rPr>
                <w:sz w:val="20"/>
                <w:szCs w:val="20"/>
              </w:rPr>
            </w:pPr>
            <w:r w:rsidRPr="008F5618">
              <w:rPr>
                <w:sz w:val="20"/>
                <w:szCs w:val="20"/>
              </w:rPr>
              <w:t>485</w:t>
            </w:r>
          </w:p>
        </w:tc>
        <w:tc>
          <w:tcPr>
            <w:tcW w:w="358" w:type="pct"/>
            <w:vAlign w:val="bottom"/>
          </w:tcPr>
          <w:p w:rsidR="00F415A6" w:rsidRPr="008F5618" w:rsidRDefault="00F415A6" w:rsidP="00DF26B6">
            <w:pPr>
              <w:spacing w:after="0"/>
              <w:jc w:val="center"/>
              <w:rPr>
                <w:sz w:val="20"/>
                <w:szCs w:val="20"/>
              </w:rPr>
            </w:pPr>
            <w:r w:rsidRPr="008F5618">
              <w:rPr>
                <w:sz w:val="20"/>
                <w:szCs w:val="20"/>
              </w:rPr>
              <w:t>5</w:t>
            </w:r>
          </w:p>
        </w:tc>
        <w:tc>
          <w:tcPr>
            <w:tcW w:w="632" w:type="pct"/>
            <w:vAlign w:val="bottom"/>
          </w:tcPr>
          <w:p w:rsidR="00F415A6" w:rsidRPr="008F5618" w:rsidRDefault="00F415A6" w:rsidP="00DF26B6">
            <w:pPr>
              <w:spacing w:after="0"/>
              <w:jc w:val="center"/>
              <w:rPr>
                <w:sz w:val="20"/>
                <w:szCs w:val="20"/>
              </w:rPr>
            </w:pPr>
            <w:r w:rsidRPr="008F5618">
              <w:rPr>
                <w:sz w:val="20"/>
                <w:szCs w:val="20"/>
              </w:rPr>
              <w:t>58</w:t>
            </w:r>
          </w:p>
        </w:tc>
        <w:tc>
          <w:tcPr>
            <w:tcW w:w="352" w:type="pct"/>
            <w:vAlign w:val="bottom"/>
          </w:tcPr>
          <w:p w:rsidR="00F415A6" w:rsidRPr="008F5618" w:rsidRDefault="00F415A6" w:rsidP="00DF26B6">
            <w:pPr>
              <w:spacing w:after="0"/>
              <w:jc w:val="center"/>
              <w:rPr>
                <w:sz w:val="20"/>
                <w:szCs w:val="20"/>
              </w:rPr>
            </w:pPr>
            <w:r w:rsidRPr="008F5618">
              <w:rPr>
                <w:sz w:val="20"/>
                <w:szCs w:val="20"/>
              </w:rPr>
              <w:t>42</w:t>
            </w:r>
          </w:p>
        </w:tc>
        <w:tc>
          <w:tcPr>
            <w:tcW w:w="710" w:type="pct"/>
            <w:vAlign w:val="bottom"/>
          </w:tcPr>
          <w:p w:rsidR="00F415A6" w:rsidRPr="008F5618" w:rsidRDefault="00F415A6" w:rsidP="00DF26B6">
            <w:pPr>
              <w:spacing w:after="0"/>
              <w:jc w:val="center"/>
              <w:rPr>
                <w:sz w:val="20"/>
                <w:szCs w:val="20"/>
              </w:rPr>
            </w:pPr>
            <w:r w:rsidRPr="008F5618">
              <w:rPr>
                <w:sz w:val="20"/>
                <w:szCs w:val="20"/>
              </w:rPr>
              <w:t>590</w:t>
            </w:r>
          </w:p>
        </w:tc>
        <w:tc>
          <w:tcPr>
            <w:tcW w:w="641" w:type="pct"/>
            <w:vAlign w:val="bottom"/>
          </w:tcPr>
          <w:p w:rsidR="00F415A6" w:rsidRPr="008F5618" w:rsidRDefault="00F415A6" w:rsidP="00DF26B6">
            <w:pPr>
              <w:spacing w:after="0"/>
              <w:jc w:val="center"/>
              <w:rPr>
                <w:sz w:val="20"/>
                <w:szCs w:val="20"/>
              </w:rPr>
            </w:pPr>
            <w:r w:rsidRPr="008F5618">
              <w:rPr>
                <w:sz w:val="20"/>
                <w:szCs w:val="20"/>
              </w:rPr>
              <w:t>845</w:t>
            </w:r>
          </w:p>
        </w:tc>
        <w:tc>
          <w:tcPr>
            <w:tcW w:w="668" w:type="pct"/>
            <w:vAlign w:val="bottom"/>
          </w:tcPr>
          <w:p w:rsidR="00F415A6" w:rsidRPr="008F5618" w:rsidRDefault="00F415A6" w:rsidP="00DF26B6">
            <w:pPr>
              <w:spacing w:after="0"/>
              <w:jc w:val="center"/>
              <w:rPr>
                <w:sz w:val="20"/>
                <w:szCs w:val="20"/>
              </w:rPr>
            </w:pPr>
            <w:r w:rsidRPr="008F5618">
              <w:rPr>
                <w:sz w:val="20"/>
                <w:szCs w:val="20"/>
              </w:rPr>
              <w:t>1,435</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2000</w:t>
            </w:r>
          </w:p>
        </w:tc>
        <w:tc>
          <w:tcPr>
            <w:tcW w:w="606" w:type="pct"/>
            <w:vAlign w:val="bottom"/>
          </w:tcPr>
          <w:p w:rsidR="00F415A6" w:rsidRPr="008F5618" w:rsidRDefault="00F415A6" w:rsidP="00DF26B6">
            <w:pPr>
              <w:spacing w:after="0"/>
              <w:jc w:val="center"/>
              <w:rPr>
                <w:sz w:val="20"/>
                <w:szCs w:val="20"/>
              </w:rPr>
            </w:pPr>
            <w:r w:rsidRPr="008F5618">
              <w:rPr>
                <w:sz w:val="20"/>
                <w:szCs w:val="20"/>
              </w:rPr>
              <w:t>103</w:t>
            </w:r>
          </w:p>
        </w:tc>
        <w:tc>
          <w:tcPr>
            <w:tcW w:w="549" w:type="pct"/>
            <w:vAlign w:val="bottom"/>
          </w:tcPr>
          <w:p w:rsidR="00F415A6" w:rsidRPr="008F5618" w:rsidRDefault="00F415A6" w:rsidP="00DF26B6">
            <w:pPr>
              <w:spacing w:after="0"/>
              <w:jc w:val="center"/>
              <w:rPr>
                <w:sz w:val="20"/>
                <w:szCs w:val="20"/>
              </w:rPr>
            </w:pPr>
            <w:r w:rsidRPr="008F5618">
              <w:rPr>
                <w:sz w:val="20"/>
                <w:szCs w:val="20"/>
              </w:rPr>
              <w:t>228</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23</w:t>
            </w:r>
          </w:p>
        </w:tc>
        <w:tc>
          <w:tcPr>
            <w:tcW w:w="352" w:type="pct"/>
            <w:vAlign w:val="bottom"/>
          </w:tcPr>
          <w:p w:rsidR="00F415A6" w:rsidRPr="008F5618" w:rsidRDefault="00F415A6" w:rsidP="00DF26B6">
            <w:pPr>
              <w:spacing w:after="0"/>
              <w:jc w:val="center"/>
              <w:rPr>
                <w:sz w:val="20"/>
                <w:szCs w:val="20"/>
              </w:rPr>
            </w:pPr>
            <w:r w:rsidRPr="008F5618">
              <w:rPr>
                <w:sz w:val="20"/>
                <w:szCs w:val="20"/>
              </w:rPr>
              <w:t>29</w:t>
            </w:r>
          </w:p>
        </w:tc>
        <w:tc>
          <w:tcPr>
            <w:tcW w:w="710" w:type="pct"/>
            <w:vAlign w:val="bottom"/>
          </w:tcPr>
          <w:p w:rsidR="00F415A6" w:rsidRPr="008F5618" w:rsidRDefault="00F415A6" w:rsidP="00DF26B6">
            <w:pPr>
              <w:spacing w:after="0"/>
              <w:jc w:val="center"/>
              <w:rPr>
                <w:sz w:val="20"/>
                <w:szCs w:val="20"/>
              </w:rPr>
            </w:pPr>
            <w:r w:rsidRPr="008F5618">
              <w:rPr>
                <w:sz w:val="20"/>
                <w:szCs w:val="20"/>
              </w:rPr>
              <w:t>286</w:t>
            </w:r>
          </w:p>
        </w:tc>
        <w:tc>
          <w:tcPr>
            <w:tcW w:w="641" w:type="pct"/>
            <w:vAlign w:val="bottom"/>
          </w:tcPr>
          <w:p w:rsidR="00F415A6" w:rsidRPr="008F5618" w:rsidRDefault="00F415A6" w:rsidP="00DF26B6">
            <w:pPr>
              <w:spacing w:after="0"/>
              <w:jc w:val="center"/>
              <w:rPr>
                <w:sz w:val="20"/>
                <w:szCs w:val="20"/>
              </w:rPr>
            </w:pPr>
            <w:r w:rsidRPr="008F5618">
              <w:rPr>
                <w:sz w:val="20"/>
                <w:szCs w:val="20"/>
              </w:rPr>
              <w:t>683</w:t>
            </w:r>
          </w:p>
        </w:tc>
        <w:tc>
          <w:tcPr>
            <w:tcW w:w="668" w:type="pct"/>
            <w:vAlign w:val="bottom"/>
          </w:tcPr>
          <w:p w:rsidR="00F415A6" w:rsidRPr="008F5618" w:rsidRDefault="00F415A6" w:rsidP="00DF26B6">
            <w:pPr>
              <w:spacing w:after="0"/>
              <w:jc w:val="center"/>
              <w:rPr>
                <w:sz w:val="20"/>
                <w:szCs w:val="20"/>
              </w:rPr>
            </w:pPr>
            <w:r w:rsidRPr="008F5618">
              <w:rPr>
                <w:sz w:val="20"/>
                <w:szCs w:val="20"/>
              </w:rPr>
              <w:t>969</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2001</w:t>
            </w:r>
          </w:p>
        </w:tc>
        <w:tc>
          <w:tcPr>
            <w:tcW w:w="606" w:type="pct"/>
            <w:vAlign w:val="bottom"/>
          </w:tcPr>
          <w:p w:rsidR="00F415A6" w:rsidRPr="008F5618" w:rsidRDefault="00F415A6" w:rsidP="00DF26B6">
            <w:pPr>
              <w:spacing w:after="0"/>
              <w:jc w:val="center"/>
              <w:rPr>
                <w:sz w:val="20"/>
                <w:szCs w:val="20"/>
              </w:rPr>
            </w:pPr>
            <w:r w:rsidRPr="008F5618">
              <w:rPr>
                <w:sz w:val="20"/>
                <w:szCs w:val="20"/>
              </w:rPr>
              <w:t>149</w:t>
            </w:r>
          </w:p>
        </w:tc>
        <w:tc>
          <w:tcPr>
            <w:tcW w:w="549" w:type="pct"/>
            <w:vAlign w:val="bottom"/>
          </w:tcPr>
          <w:p w:rsidR="00F415A6" w:rsidRPr="008F5618" w:rsidRDefault="00F415A6" w:rsidP="00DF26B6">
            <w:pPr>
              <w:spacing w:after="0"/>
              <w:jc w:val="center"/>
              <w:rPr>
                <w:sz w:val="20"/>
                <w:szCs w:val="20"/>
              </w:rPr>
            </w:pPr>
            <w:r w:rsidRPr="008F5618">
              <w:rPr>
                <w:sz w:val="20"/>
                <w:szCs w:val="20"/>
              </w:rPr>
              <w:t>435</w:t>
            </w:r>
          </w:p>
        </w:tc>
        <w:tc>
          <w:tcPr>
            <w:tcW w:w="358" w:type="pct"/>
            <w:vAlign w:val="bottom"/>
          </w:tcPr>
          <w:p w:rsidR="00F415A6" w:rsidRPr="008F5618" w:rsidRDefault="00F415A6" w:rsidP="00DF26B6">
            <w:pPr>
              <w:spacing w:after="0"/>
              <w:jc w:val="center"/>
              <w:rPr>
                <w:sz w:val="20"/>
                <w:szCs w:val="20"/>
              </w:rPr>
            </w:pPr>
            <w:r w:rsidRPr="008F5618">
              <w:rPr>
                <w:sz w:val="20"/>
                <w:szCs w:val="20"/>
              </w:rPr>
              <w:t>10</w:t>
            </w:r>
          </w:p>
        </w:tc>
        <w:tc>
          <w:tcPr>
            <w:tcW w:w="632" w:type="pct"/>
            <w:vAlign w:val="bottom"/>
          </w:tcPr>
          <w:p w:rsidR="00F415A6" w:rsidRPr="008F5618" w:rsidRDefault="00F415A6" w:rsidP="00DF26B6">
            <w:pPr>
              <w:spacing w:after="0"/>
              <w:jc w:val="center"/>
              <w:rPr>
                <w:sz w:val="20"/>
                <w:szCs w:val="20"/>
              </w:rPr>
            </w:pPr>
            <w:r w:rsidRPr="008F5618">
              <w:rPr>
                <w:sz w:val="20"/>
                <w:szCs w:val="20"/>
              </w:rPr>
              <w:t>41</w:t>
            </w:r>
          </w:p>
        </w:tc>
        <w:tc>
          <w:tcPr>
            <w:tcW w:w="352" w:type="pct"/>
            <w:vAlign w:val="bottom"/>
          </w:tcPr>
          <w:p w:rsidR="00F415A6" w:rsidRPr="008F5618" w:rsidRDefault="00F415A6" w:rsidP="00DF26B6">
            <w:pPr>
              <w:spacing w:after="0"/>
              <w:jc w:val="center"/>
              <w:rPr>
                <w:sz w:val="20"/>
                <w:szCs w:val="20"/>
              </w:rPr>
            </w:pPr>
            <w:r w:rsidRPr="008F5618">
              <w:rPr>
                <w:sz w:val="20"/>
                <w:szCs w:val="20"/>
              </w:rPr>
              <w:t>55</w:t>
            </w:r>
          </w:p>
        </w:tc>
        <w:tc>
          <w:tcPr>
            <w:tcW w:w="710" w:type="pct"/>
            <w:vAlign w:val="bottom"/>
          </w:tcPr>
          <w:p w:rsidR="00F415A6" w:rsidRPr="008F5618" w:rsidRDefault="00F415A6" w:rsidP="00DF26B6">
            <w:pPr>
              <w:spacing w:after="0"/>
              <w:jc w:val="center"/>
              <w:rPr>
                <w:sz w:val="20"/>
                <w:szCs w:val="20"/>
              </w:rPr>
            </w:pPr>
            <w:r w:rsidRPr="008F5618">
              <w:rPr>
                <w:sz w:val="20"/>
                <w:szCs w:val="20"/>
              </w:rPr>
              <w:t>541</w:t>
            </w:r>
          </w:p>
        </w:tc>
        <w:tc>
          <w:tcPr>
            <w:tcW w:w="641" w:type="pct"/>
            <w:vAlign w:val="bottom"/>
          </w:tcPr>
          <w:p w:rsidR="00F415A6" w:rsidRPr="008F5618" w:rsidRDefault="00F415A6" w:rsidP="00DF26B6">
            <w:pPr>
              <w:spacing w:after="0"/>
              <w:jc w:val="center"/>
              <w:rPr>
                <w:sz w:val="20"/>
                <w:szCs w:val="20"/>
              </w:rPr>
            </w:pPr>
            <w:r w:rsidRPr="008F5618">
              <w:rPr>
                <w:sz w:val="20"/>
                <w:szCs w:val="20"/>
              </w:rPr>
              <w:t>865</w:t>
            </w:r>
          </w:p>
        </w:tc>
        <w:tc>
          <w:tcPr>
            <w:tcW w:w="668" w:type="pct"/>
            <w:vAlign w:val="bottom"/>
          </w:tcPr>
          <w:p w:rsidR="00F415A6" w:rsidRPr="008F5618" w:rsidRDefault="00F415A6" w:rsidP="00DF26B6">
            <w:pPr>
              <w:spacing w:after="0"/>
              <w:jc w:val="center"/>
              <w:rPr>
                <w:sz w:val="20"/>
                <w:szCs w:val="20"/>
              </w:rPr>
            </w:pPr>
            <w:r w:rsidRPr="008F5618">
              <w:rPr>
                <w:sz w:val="20"/>
                <w:szCs w:val="20"/>
              </w:rPr>
              <w:t>1,406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2002</w:t>
            </w:r>
          </w:p>
        </w:tc>
        <w:tc>
          <w:tcPr>
            <w:tcW w:w="606" w:type="pct"/>
            <w:vAlign w:val="bottom"/>
          </w:tcPr>
          <w:p w:rsidR="00F415A6" w:rsidRPr="008F5618" w:rsidRDefault="00F415A6" w:rsidP="00DF26B6">
            <w:pPr>
              <w:spacing w:after="0"/>
              <w:jc w:val="center"/>
              <w:rPr>
                <w:sz w:val="20"/>
                <w:szCs w:val="20"/>
              </w:rPr>
            </w:pPr>
            <w:r w:rsidRPr="008F5618">
              <w:rPr>
                <w:sz w:val="20"/>
                <w:szCs w:val="20"/>
              </w:rPr>
              <w:t>125</w:t>
            </w:r>
          </w:p>
        </w:tc>
        <w:tc>
          <w:tcPr>
            <w:tcW w:w="549" w:type="pct"/>
            <w:vAlign w:val="bottom"/>
          </w:tcPr>
          <w:p w:rsidR="00F415A6" w:rsidRPr="008F5618" w:rsidRDefault="00F415A6" w:rsidP="00DF26B6">
            <w:pPr>
              <w:spacing w:after="0"/>
              <w:jc w:val="center"/>
              <w:rPr>
                <w:sz w:val="20"/>
                <w:szCs w:val="20"/>
              </w:rPr>
            </w:pPr>
            <w:r w:rsidRPr="008F5618">
              <w:rPr>
                <w:sz w:val="20"/>
                <w:szCs w:val="20"/>
              </w:rPr>
              <w:t>288</w:t>
            </w:r>
          </w:p>
        </w:tc>
        <w:tc>
          <w:tcPr>
            <w:tcW w:w="358" w:type="pct"/>
            <w:vAlign w:val="bottom"/>
          </w:tcPr>
          <w:p w:rsidR="00F415A6" w:rsidRPr="008F5618" w:rsidRDefault="00F415A6" w:rsidP="00DF26B6">
            <w:pPr>
              <w:spacing w:after="0"/>
              <w:jc w:val="center"/>
              <w:rPr>
                <w:sz w:val="20"/>
                <w:szCs w:val="20"/>
              </w:rPr>
            </w:pPr>
            <w:r w:rsidRPr="008F5618">
              <w:rPr>
                <w:sz w:val="20"/>
                <w:szCs w:val="20"/>
              </w:rPr>
              <w:t>8</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51</w:t>
            </w:r>
          </w:p>
        </w:tc>
        <w:tc>
          <w:tcPr>
            <w:tcW w:w="710" w:type="pct"/>
            <w:vAlign w:val="bottom"/>
          </w:tcPr>
          <w:p w:rsidR="00F415A6" w:rsidRPr="008F5618" w:rsidRDefault="00F415A6" w:rsidP="00DF26B6">
            <w:pPr>
              <w:spacing w:after="0"/>
              <w:jc w:val="center"/>
              <w:rPr>
                <w:sz w:val="20"/>
                <w:szCs w:val="20"/>
              </w:rPr>
            </w:pPr>
            <w:r w:rsidRPr="008F5618">
              <w:rPr>
                <w:sz w:val="20"/>
                <w:szCs w:val="20"/>
              </w:rPr>
              <w:t>424</w:t>
            </w:r>
          </w:p>
        </w:tc>
        <w:tc>
          <w:tcPr>
            <w:tcW w:w="641" w:type="pct"/>
            <w:vAlign w:val="bottom"/>
          </w:tcPr>
          <w:p w:rsidR="00F415A6" w:rsidRPr="008F5618" w:rsidRDefault="00F415A6" w:rsidP="00DF26B6">
            <w:pPr>
              <w:spacing w:after="0"/>
              <w:jc w:val="center"/>
              <w:rPr>
                <w:sz w:val="20"/>
                <w:szCs w:val="20"/>
              </w:rPr>
            </w:pPr>
            <w:r w:rsidRPr="008F5618">
              <w:rPr>
                <w:sz w:val="20"/>
                <w:szCs w:val="20"/>
              </w:rPr>
              <w:t>1,176</w:t>
            </w:r>
          </w:p>
        </w:tc>
        <w:tc>
          <w:tcPr>
            <w:tcW w:w="668" w:type="pct"/>
            <w:vAlign w:val="bottom"/>
          </w:tcPr>
          <w:p w:rsidR="00F415A6" w:rsidRPr="008F5618" w:rsidRDefault="00F415A6" w:rsidP="00DF26B6">
            <w:pPr>
              <w:spacing w:after="0"/>
              <w:jc w:val="center"/>
              <w:rPr>
                <w:sz w:val="20"/>
                <w:szCs w:val="20"/>
              </w:rPr>
            </w:pPr>
            <w:r w:rsidRPr="008F5618">
              <w:rPr>
                <w:sz w:val="20"/>
                <w:szCs w:val="20"/>
              </w:rPr>
              <w:t>1,600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2003</w:t>
            </w:r>
          </w:p>
        </w:tc>
        <w:tc>
          <w:tcPr>
            <w:tcW w:w="606" w:type="pct"/>
            <w:vAlign w:val="bottom"/>
          </w:tcPr>
          <w:p w:rsidR="00F415A6" w:rsidRPr="008F5618" w:rsidRDefault="00F415A6" w:rsidP="00DF26B6">
            <w:pPr>
              <w:spacing w:after="0"/>
              <w:jc w:val="center"/>
              <w:rPr>
                <w:sz w:val="20"/>
                <w:szCs w:val="20"/>
              </w:rPr>
            </w:pPr>
            <w:r w:rsidRPr="008F5618">
              <w:rPr>
                <w:sz w:val="20"/>
                <w:szCs w:val="20"/>
              </w:rPr>
              <w:t>97</w:t>
            </w:r>
          </w:p>
        </w:tc>
        <w:tc>
          <w:tcPr>
            <w:tcW w:w="549" w:type="pct"/>
            <w:vAlign w:val="bottom"/>
          </w:tcPr>
          <w:p w:rsidR="00F415A6" w:rsidRPr="008F5618" w:rsidRDefault="00F415A6" w:rsidP="00DF26B6">
            <w:pPr>
              <w:spacing w:after="0"/>
              <w:jc w:val="center"/>
              <w:rPr>
                <w:sz w:val="20"/>
                <w:szCs w:val="20"/>
              </w:rPr>
            </w:pPr>
            <w:r w:rsidRPr="008F5618">
              <w:rPr>
                <w:sz w:val="20"/>
                <w:szCs w:val="20"/>
              </w:rPr>
              <w:t>211</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59</w:t>
            </w:r>
          </w:p>
        </w:tc>
        <w:tc>
          <w:tcPr>
            <w:tcW w:w="352" w:type="pct"/>
            <w:vAlign w:val="bottom"/>
          </w:tcPr>
          <w:p w:rsidR="00F415A6" w:rsidRPr="008F5618" w:rsidRDefault="00F415A6" w:rsidP="00DF26B6">
            <w:pPr>
              <w:spacing w:after="0"/>
              <w:jc w:val="center"/>
              <w:rPr>
                <w:sz w:val="20"/>
                <w:szCs w:val="20"/>
              </w:rPr>
            </w:pPr>
            <w:r w:rsidRPr="008F5618">
              <w:rPr>
                <w:sz w:val="20"/>
                <w:szCs w:val="20"/>
              </w:rPr>
              <w:t>45</w:t>
            </w:r>
          </w:p>
        </w:tc>
        <w:tc>
          <w:tcPr>
            <w:tcW w:w="710" w:type="pct"/>
            <w:vAlign w:val="bottom"/>
          </w:tcPr>
          <w:p w:rsidR="00F415A6" w:rsidRPr="008F5618" w:rsidRDefault="00F415A6" w:rsidP="00DF26B6">
            <w:pPr>
              <w:spacing w:after="0"/>
              <w:jc w:val="center"/>
              <w:rPr>
                <w:sz w:val="20"/>
                <w:szCs w:val="20"/>
              </w:rPr>
            </w:pPr>
            <w:r w:rsidRPr="008F5618">
              <w:rPr>
                <w:sz w:val="20"/>
                <w:szCs w:val="20"/>
              </w:rPr>
              <w:t>319</w:t>
            </w:r>
          </w:p>
        </w:tc>
        <w:tc>
          <w:tcPr>
            <w:tcW w:w="641" w:type="pct"/>
            <w:vAlign w:val="bottom"/>
          </w:tcPr>
          <w:p w:rsidR="00F415A6" w:rsidRPr="008F5618" w:rsidRDefault="00F415A6" w:rsidP="00DF26B6">
            <w:pPr>
              <w:spacing w:after="0"/>
              <w:jc w:val="center"/>
              <w:rPr>
                <w:sz w:val="20"/>
                <w:szCs w:val="20"/>
              </w:rPr>
            </w:pPr>
            <w:r w:rsidRPr="008F5618">
              <w:rPr>
                <w:sz w:val="20"/>
                <w:szCs w:val="20"/>
              </w:rPr>
              <w:t>585</w:t>
            </w:r>
          </w:p>
        </w:tc>
        <w:tc>
          <w:tcPr>
            <w:tcW w:w="668" w:type="pct"/>
            <w:vAlign w:val="bottom"/>
          </w:tcPr>
          <w:p w:rsidR="00F415A6" w:rsidRPr="008F5618" w:rsidRDefault="00F415A6" w:rsidP="00DF26B6">
            <w:pPr>
              <w:spacing w:after="0"/>
              <w:jc w:val="center"/>
              <w:rPr>
                <w:sz w:val="20"/>
                <w:szCs w:val="20"/>
              </w:rPr>
            </w:pPr>
            <w:r w:rsidRPr="008F5618">
              <w:rPr>
                <w:sz w:val="20"/>
                <w:szCs w:val="20"/>
              </w:rPr>
              <w:t>904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2004</w:t>
            </w:r>
          </w:p>
        </w:tc>
        <w:tc>
          <w:tcPr>
            <w:tcW w:w="606" w:type="pct"/>
            <w:vAlign w:val="bottom"/>
          </w:tcPr>
          <w:p w:rsidR="00F415A6" w:rsidRPr="008F5618" w:rsidRDefault="00F415A6" w:rsidP="00DF26B6">
            <w:pPr>
              <w:spacing w:after="0"/>
              <w:jc w:val="center"/>
              <w:rPr>
                <w:sz w:val="20"/>
                <w:szCs w:val="20"/>
              </w:rPr>
            </w:pPr>
            <w:r w:rsidRPr="008F5618">
              <w:rPr>
                <w:sz w:val="20"/>
                <w:szCs w:val="20"/>
              </w:rPr>
              <w:t>62</w:t>
            </w:r>
          </w:p>
        </w:tc>
        <w:tc>
          <w:tcPr>
            <w:tcW w:w="549" w:type="pct"/>
            <w:vAlign w:val="bottom"/>
          </w:tcPr>
          <w:p w:rsidR="00F415A6" w:rsidRPr="008F5618" w:rsidRDefault="00F415A6" w:rsidP="00DF26B6">
            <w:pPr>
              <w:spacing w:after="0"/>
              <w:jc w:val="center"/>
              <w:rPr>
                <w:sz w:val="20"/>
                <w:szCs w:val="20"/>
              </w:rPr>
            </w:pPr>
            <w:r w:rsidRPr="008F5618">
              <w:rPr>
                <w:sz w:val="20"/>
                <w:szCs w:val="20"/>
              </w:rPr>
              <w:t>199</w:t>
            </w:r>
          </w:p>
        </w:tc>
        <w:tc>
          <w:tcPr>
            <w:tcW w:w="358" w:type="pct"/>
            <w:vAlign w:val="bottom"/>
          </w:tcPr>
          <w:p w:rsidR="00F415A6" w:rsidRPr="008F5618" w:rsidRDefault="00F415A6" w:rsidP="00DF26B6">
            <w:pPr>
              <w:spacing w:after="0"/>
              <w:jc w:val="center"/>
              <w:rPr>
                <w:sz w:val="20"/>
                <w:szCs w:val="20"/>
              </w:rPr>
            </w:pPr>
            <w:r w:rsidRPr="008F5618">
              <w:rPr>
                <w:sz w:val="20"/>
                <w:szCs w:val="20"/>
              </w:rPr>
              <w:t>47</w:t>
            </w:r>
          </w:p>
        </w:tc>
        <w:tc>
          <w:tcPr>
            <w:tcW w:w="632" w:type="pct"/>
            <w:vAlign w:val="bottom"/>
          </w:tcPr>
          <w:p w:rsidR="00F415A6" w:rsidRPr="008F5618" w:rsidRDefault="00F415A6" w:rsidP="00DF26B6">
            <w:pPr>
              <w:spacing w:after="0"/>
              <w:jc w:val="center"/>
              <w:rPr>
                <w:sz w:val="20"/>
                <w:szCs w:val="20"/>
              </w:rPr>
            </w:pPr>
            <w:r w:rsidRPr="008F5618">
              <w:rPr>
                <w:sz w:val="20"/>
                <w:szCs w:val="20"/>
              </w:rPr>
              <w:t>71</w:t>
            </w:r>
          </w:p>
        </w:tc>
        <w:tc>
          <w:tcPr>
            <w:tcW w:w="352" w:type="pct"/>
            <w:vAlign w:val="bottom"/>
          </w:tcPr>
          <w:p w:rsidR="00F415A6" w:rsidRPr="008F5618" w:rsidRDefault="00F415A6" w:rsidP="00DF26B6">
            <w:pPr>
              <w:spacing w:after="0"/>
              <w:jc w:val="center"/>
              <w:rPr>
                <w:sz w:val="20"/>
                <w:szCs w:val="20"/>
              </w:rPr>
            </w:pPr>
            <w:r w:rsidRPr="008F5618">
              <w:rPr>
                <w:sz w:val="20"/>
                <w:szCs w:val="20"/>
              </w:rPr>
              <w:t>15</w:t>
            </w:r>
          </w:p>
        </w:tc>
        <w:tc>
          <w:tcPr>
            <w:tcW w:w="710" w:type="pct"/>
            <w:vAlign w:val="bottom"/>
          </w:tcPr>
          <w:p w:rsidR="00F415A6" w:rsidRPr="008F5618" w:rsidRDefault="00F415A6" w:rsidP="00DF26B6">
            <w:pPr>
              <w:spacing w:after="0"/>
              <w:jc w:val="center"/>
              <w:rPr>
                <w:sz w:val="20"/>
                <w:szCs w:val="20"/>
              </w:rPr>
            </w:pPr>
            <w:r w:rsidRPr="008F5618">
              <w:rPr>
                <w:sz w:val="20"/>
                <w:szCs w:val="20"/>
              </w:rPr>
              <w:t>332</w:t>
            </w:r>
          </w:p>
        </w:tc>
        <w:tc>
          <w:tcPr>
            <w:tcW w:w="641" w:type="pct"/>
            <w:vAlign w:val="bottom"/>
          </w:tcPr>
          <w:p w:rsidR="00F415A6" w:rsidRPr="008F5618" w:rsidRDefault="00F415A6" w:rsidP="00DF26B6">
            <w:pPr>
              <w:spacing w:after="0"/>
              <w:jc w:val="center"/>
              <w:rPr>
                <w:sz w:val="20"/>
                <w:szCs w:val="20"/>
              </w:rPr>
            </w:pPr>
            <w:r w:rsidRPr="008F5618">
              <w:rPr>
                <w:sz w:val="20"/>
                <w:szCs w:val="20"/>
              </w:rPr>
              <w:t>416</w:t>
            </w:r>
          </w:p>
        </w:tc>
        <w:tc>
          <w:tcPr>
            <w:tcW w:w="668" w:type="pct"/>
            <w:vAlign w:val="bottom"/>
          </w:tcPr>
          <w:p w:rsidR="00F415A6" w:rsidRPr="008F5618" w:rsidRDefault="00F415A6" w:rsidP="00DF26B6">
            <w:pPr>
              <w:spacing w:after="0"/>
              <w:jc w:val="center"/>
              <w:rPr>
                <w:sz w:val="20"/>
                <w:szCs w:val="20"/>
              </w:rPr>
            </w:pPr>
            <w:r w:rsidRPr="008F5618">
              <w:rPr>
                <w:sz w:val="20"/>
                <w:szCs w:val="20"/>
              </w:rPr>
              <w:t>748</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2005</w:t>
            </w:r>
          </w:p>
        </w:tc>
        <w:tc>
          <w:tcPr>
            <w:tcW w:w="606" w:type="pct"/>
            <w:vAlign w:val="bottom"/>
          </w:tcPr>
          <w:p w:rsidR="00F415A6" w:rsidRPr="008F5618" w:rsidRDefault="00F415A6" w:rsidP="00DF26B6">
            <w:pPr>
              <w:spacing w:after="0"/>
              <w:jc w:val="center"/>
              <w:rPr>
                <w:sz w:val="20"/>
                <w:szCs w:val="20"/>
              </w:rPr>
            </w:pPr>
            <w:r w:rsidRPr="008F5618">
              <w:rPr>
                <w:sz w:val="20"/>
                <w:szCs w:val="20"/>
              </w:rPr>
              <w:t>66</w:t>
            </w:r>
          </w:p>
        </w:tc>
        <w:tc>
          <w:tcPr>
            <w:tcW w:w="549" w:type="pct"/>
            <w:vAlign w:val="bottom"/>
          </w:tcPr>
          <w:p w:rsidR="00F415A6" w:rsidRPr="008F5618" w:rsidRDefault="00F415A6" w:rsidP="00DF26B6">
            <w:pPr>
              <w:spacing w:after="0"/>
              <w:jc w:val="center"/>
              <w:rPr>
                <w:sz w:val="20"/>
                <w:szCs w:val="20"/>
              </w:rPr>
            </w:pPr>
            <w:r w:rsidRPr="008F5618">
              <w:rPr>
                <w:sz w:val="20"/>
                <w:szCs w:val="20"/>
              </w:rPr>
              <w:t>240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6</w:t>
            </w:r>
          </w:p>
        </w:tc>
        <w:tc>
          <w:tcPr>
            <w:tcW w:w="352" w:type="pct"/>
            <w:vAlign w:val="bottom"/>
          </w:tcPr>
          <w:p w:rsidR="00F415A6" w:rsidRPr="008F5618" w:rsidRDefault="00F415A6" w:rsidP="00DF26B6">
            <w:pPr>
              <w:spacing w:after="0"/>
              <w:jc w:val="center"/>
              <w:rPr>
                <w:sz w:val="20"/>
                <w:szCs w:val="20"/>
              </w:rPr>
            </w:pPr>
            <w:r w:rsidRPr="008F5618">
              <w:rPr>
                <w:sz w:val="20"/>
                <w:szCs w:val="20"/>
              </w:rPr>
              <w:t>31</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450</w:t>
            </w:r>
          </w:p>
        </w:tc>
        <w:tc>
          <w:tcPr>
            <w:tcW w:w="668" w:type="pct"/>
            <w:vAlign w:val="bottom"/>
          </w:tcPr>
          <w:p w:rsidR="00F415A6" w:rsidRPr="008F5618" w:rsidRDefault="00F415A6" w:rsidP="00DF26B6">
            <w:pPr>
              <w:spacing w:after="0"/>
              <w:jc w:val="center"/>
              <w:rPr>
                <w:sz w:val="20"/>
                <w:szCs w:val="20"/>
              </w:rPr>
            </w:pPr>
            <w:r w:rsidRPr="008F5618">
              <w:rPr>
                <w:sz w:val="20"/>
                <w:szCs w:val="20"/>
              </w:rPr>
              <w:t>727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2006</w:t>
            </w:r>
          </w:p>
        </w:tc>
        <w:tc>
          <w:tcPr>
            <w:tcW w:w="606" w:type="pct"/>
            <w:vAlign w:val="bottom"/>
          </w:tcPr>
          <w:p w:rsidR="00F415A6" w:rsidRPr="008F5618" w:rsidRDefault="00F415A6" w:rsidP="00DF26B6">
            <w:pPr>
              <w:spacing w:after="0"/>
              <w:jc w:val="center"/>
              <w:rPr>
                <w:sz w:val="20"/>
                <w:szCs w:val="20"/>
              </w:rPr>
            </w:pPr>
            <w:r w:rsidRPr="008F5618">
              <w:rPr>
                <w:sz w:val="20"/>
                <w:szCs w:val="20"/>
              </w:rPr>
              <w:t>80</w:t>
            </w:r>
          </w:p>
        </w:tc>
        <w:tc>
          <w:tcPr>
            <w:tcW w:w="549" w:type="pct"/>
            <w:vAlign w:val="bottom"/>
          </w:tcPr>
          <w:p w:rsidR="00F415A6" w:rsidRPr="008F5618" w:rsidRDefault="00F415A6" w:rsidP="00DF26B6">
            <w:pPr>
              <w:spacing w:after="0"/>
              <w:jc w:val="center"/>
              <w:rPr>
                <w:sz w:val="20"/>
                <w:szCs w:val="20"/>
              </w:rPr>
            </w:pPr>
            <w:r w:rsidRPr="008F5618">
              <w:rPr>
                <w:sz w:val="20"/>
                <w:szCs w:val="20"/>
              </w:rPr>
              <w:t>196</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77</w:t>
            </w:r>
          </w:p>
        </w:tc>
        <w:tc>
          <w:tcPr>
            <w:tcW w:w="352" w:type="pct"/>
            <w:vAlign w:val="bottom"/>
          </w:tcPr>
          <w:p w:rsidR="00F415A6" w:rsidRPr="008F5618" w:rsidRDefault="00F415A6" w:rsidP="00DF26B6">
            <w:pPr>
              <w:spacing w:after="0"/>
              <w:jc w:val="center"/>
              <w:rPr>
                <w:sz w:val="20"/>
                <w:szCs w:val="20"/>
              </w:rPr>
            </w:pPr>
            <w:r w:rsidRPr="008F5618">
              <w:rPr>
                <w:sz w:val="20"/>
                <w:szCs w:val="20"/>
              </w:rPr>
              <w:t>26</w:t>
            </w:r>
          </w:p>
        </w:tc>
        <w:tc>
          <w:tcPr>
            <w:tcW w:w="710" w:type="pct"/>
            <w:vAlign w:val="bottom"/>
          </w:tcPr>
          <w:p w:rsidR="00F415A6" w:rsidRPr="008F5618" w:rsidRDefault="00F415A6" w:rsidP="00DF26B6">
            <w:pPr>
              <w:spacing w:after="0"/>
              <w:jc w:val="center"/>
              <w:rPr>
                <w:sz w:val="20"/>
                <w:szCs w:val="20"/>
              </w:rPr>
            </w:pPr>
            <w:r w:rsidRPr="008F5618">
              <w:rPr>
                <w:sz w:val="20"/>
                <w:szCs w:val="20"/>
              </w:rPr>
              <w:t>299</w:t>
            </w:r>
          </w:p>
        </w:tc>
        <w:tc>
          <w:tcPr>
            <w:tcW w:w="641" w:type="pct"/>
            <w:vAlign w:val="bottom"/>
          </w:tcPr>
          <w:p w:rsidR="00F415A6" w:rsidRPr="008F5618" w:rsidRDefault="00F415A6" w:rsidP="00DF26B6">
            <w:pPr>
              <w:spacing w:after="0"/>
              <w:jc w:val="center"/>
              <w:rPr>
                <w:sz w:val="20"/>
                <w:szCs w:val="20"/>
              </w:rPr>
            </w:pPr>
            <w:r w:rsidRPr="008F5618">
              <w:rPr>
                <w:sz w:val="20"/>
                <w:szCs w:val="20"/>
              </w:rPr>
              <w:t>581</w:t>
            </w:r>
          </w:p>
        </w:tc>
        <w:tc>
          <w:tcPr>
            <w:tcW w:w="668" w:type="pct"/>
            <w:vAlign w:val="bottom"/>
          </w:tcPr>
          <w:p w:rsidR="00F415A6" w:rsidRPr="008F5618" w:rsidRDefault="00F415A6" w:rsidP="00DF26B6">
            <w:pPr>
              <w:spacing w:after="0"/>
              <w:jc w:val="center"/>
              <w:rPr>
                <w:sz w:val="20"/>
                <w:szCs w:val="20"/>
              </w:rPr>
            </w:pPr>
            <w:r w:rsidRPr="008F5618">
              <w:rPr>
                <w:sz w:val="20"/>
                <w:szCs w:val="20"/>
              </w:rPr>
              <w:t>880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2007</w:t>
            </w:r>
          </w:p>
        </w:tc>
        <w:tc>
          <w:tcPr>
            <w:tcW w:w="606" w:type="pct"/>
            <w:vAlign w:val="bottom"/>
          </w:tcPr>
          <w:p w:rsidR="00F415A6" w:rsidRPr="008F5618" w:rsidRDefault="00F415A6" w:rsidP="00DF26B6">
            <w:pPr>
              <w:spacing w:after="0"/>
              <w:jc w:val="center"/>
              <w:rPr>
                <w:sz w:val="20"/>
                <w:szCs w:val="20"/>
              </w:rPr>
            </w:pPr>
            <w:r w:rsidRPr="008F5618">
              <w:rPr>
                <w:sz w:val="20"/>
                <w:szCs w:val="20"/>
              </w:rPr>
              <w:t>47</w:t>
            </w:r>
          </w:p>
        </w:tc>
        <w:tc>
          <w:tcPr>
            <w:tcW w:w="549" w:type="pct"/>
            <w:vAlign w:val="bottom"/>
          </w:tcPr>
          <w:p w:rsidR="00F415A6" w:rsidRPr="008F5618" w:rsidRDefault="00F415A6" w:rsidP="00DF26B6">
            <w:pPr>
              <w:spacing w:after="0"/>
              <w:jc w:val="center"/>
              <w:rPr>
                <w:sz w:val="20"/>
                <w:szCs w:val="20"/>
              </w:rPr>
            </w:pPr>
            <w:r w:rsidRPr="008F5618">
              <w:rPr>
                <w:sz w:val="20"/>
                <w:szCs w:val="20"/>
              </w:rPr>
              <w:t>134</w:t>
            </w:r>
          </w:p>
        </w:tc>
        <w:tc>
          <w:tcPr>
            <w:tcW w:w="358" w:type="pct"/>
            <w:vAlign w:val="bottom"/>
          </w:tcPr>
          <w:p w:rsidR="00F415A6" w:rsidRPr="008F5618" w:rsidRDefault="00F415A6" w:rsidP="00DF26B6">
            <w:pPr>
              <w:spacing w:after="0"/>
              <w:jc w:val="center"/>
              <w:rPr>
                <w:sz w:val="20"/>
                <w:szCs w:val="20"/>
              </w:rPr>
            </w:pPr>
            <w:r w:rsidRPr="008F5618">
              <w:rPr>
                <w:sz w:val="20"/>
                <w:szCs w:val="20"/>
              </w:rPr>
              <w:t>6</w:t>
            </w:r>
          </w:p>
        </w:tc>
        <w:tc>
          <w:tcPr>
            <w:tcW w:w="632" w:type="pct"/>
            <w:vAlign w:val="bottom"/>
          </w:tcPr>
          <w:p w:rsidR="00F415A6" w:rsidRPr="008F5618" w:rsidRDefault="00F415A6" w:rsidP="00DF26B6">
            <w:pPr>
              <w:spacing w:after="0"/>
              <w:jc w:val="center"/>
              <w:rPr>
                <w:sz w:val="20"/>
                <w:szCs w:val="20"/>
              </w:rPr>
            </w:pPr>
            <w:r w:rsidRPr="008F5618">
              <w:rPr>
                <w:sz w:val="20"/>
                <w:szCs w:val="20"/>
              </w:rPr>
              <w:t>30</w:t>
            </w:r>
          </w:p>
        </w:tc>
        <w:tc>
          <w:tcPr>
            <w:tcW w:w="352" w:type="pct"/>
            <w:vAlign w:val="bottom"/>
          </w:tcPr>
          <w:p w:rsidR="00F415A6" w:rsidRPr="008F5618" w:rsidRDefault="00F415A6" w:rsidP="00DF26B6">
            <w:pPr>
              <w:spacing w:after="0"/>
              <w:jc w:val="center"/>
              <w:rPr>
                <w:sz w:val="20"/>
                <w:szCs w:val="20"/>
              </w:rPr>
            </w:pPr>
            <w:r w:rsidRPr="008F5618">
              <w:rPr>
                <w:sz w:val="20"/>
                <w:szCs w:val="20"/>
              </w:rPr>
              <w:t>14</w:t>
            </w:r>
          </w:p>
        </w:tc>
        <w:tc>
          <w:tcPr>
            <w:tcW w:w="710" w:type="pct"/>
            <w:vAlign w:val="bottom"/>
          </w:tcPr>
          <w:p w:rsidR="00F415A6" w:rsidRPr="008F5618" w:rsidRDefault="00F415A6" w:rsidP="00DF26B6">
            <w:pPr>
              <w:spacing w:after="0"/>
              <w:jc w:val="center"/>
              <w:rPr>
                <w:sz w:val="20"/>
                <w:szCs w:val="20"/>
              </w:rPr>
            </w:pPr>
            <w:r w:rsidRPr="008F5618">
              <w:rPr>
                <w:sz w:val="20"/>
                <w:szCs w:val="20"/>
              </w:rPr>
              <w:t>184</w:t>
            </w:r>
          </w:p>
        </w:tc>
        <w:tc>
          <w:tcPr>
            <w:tcW w:w="641" w:type="pct"/>
            <w:vAlign w:val="bottom"/>
          </w:tcPr>
          <w:p w:rsidR="00F415A6" w:rsidRPr="008F5618" w:rsidRDefault="00F415A6" w:rsidP="00DF26B6">
            <w:pPr>
              <w:spacing w:after="0"/>
              <w:jc w:val="center"/>
              <w:rPr>
                <w:sz w:val="20"/>
                <w:szCs w:val="20"/>
              </w:rPr>
            </w:pPr>
            <w:r w:rsidRPr="008F5618">
              <w:rPr>
                <w:sz w:val="20"/>
                <w:szCs w:val="20"/>
              </w:rPr>
              <w:t>352</w:t>
            </w:r>
          </w:p>
        </w:tc>
        <w:tc>
          <w:tcPr>
            <w:tcW w:w="668" w:type="pct"/>
            <w:vAlign w:val="bottom"/>
          </w:tcPr>
          <w:p w:rsidR="00F415A6" w:rsidRPr="008F5618" w:rsidRDefault="00F415A6" w:rsidP="00DF26B6">
            <w:pPr>
              <w:spacing w:after="0"/>
              <w:jc w:val="center"/>
              <w:rPr>
                <w:sz w:val="20"/>
                <w:szCs w:val="20"/>
              </w:rPr>
            </w:pPr>
            <w:r w:rsidRPr="008F5618">
              <w:rPr>
                <w:sz w:val="20"/>
                <w:szCs w:val="20"/>
              </w:rPr>
              <w:t>536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2008</w:t>
            </w:r>
          </w:p>
        </w:tc>
        <w:tc>
          <w:tcPr>
            <w:tcW w:w="606" w:type="pct"/>
            <w:vAlign w:val="bottom"/>
          </w:tcPr>
          <w:p w:rsidR="00F415A6" w:rsidRPr="008F5618" w:rsidRDefault="00F415A6" w:rsidP="00DF26B6">
            <w:pPr>
              <w:spacing w:after="0"/>
              <w:jc w:val="center"/>
              <w:rPr>
                <w:sz w:val="20"/>
                <w:szCs w:val="20"/>
              </w:rPr>
            </w:pPr>
            <w:r w:rsidRPr="008F5618">
              <w:rPr>
                <w:sz w:val="20"/>
                <w:szCs w:val="20"/>
              </w:rPr>
              <w:t>105</w:t>
            </w:r>
          </w:p>
        </w:tc>
        <w:tc>
          <w:tcPr>
            <w:tcW w:w="549" w:type="pct"/>
            <w:vAlign w:val="bottom"/>
          </w:tcPr>
          <w:p w:rsidR="00F415A6" w:rsidRPr="008F5618" w:rsidRDefault="00F415A6" w:rsidP="00DF26B6">
            <w:pPr>
              <w:spacing w:after="0"/>
              <w:jc w:val="center"/>
              <w:rPr>
                <w:sz w:val="20"/>
                <w:szCs w:val="20"/>
              </w:rPr>
            </w:pPr>
            <w:r w:rsidRPr="008F5618">
              <w:rPr>
                <w:sz w:val="20"/>
                <w:szCs w:val="20"/>
              </w:rPr>
              <w:t>292</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76</w:t>
            </w:r>
          </w:p>
        </w:tc>
        <w:tc>
          <w:tcPr>
            <w:tcW w:w="352" w:type="pct"/>
            <w:vAlign w:val="bottom"/>
          </w:tcPr>
          <w:p w:rsidR="00F415A6" w:rsidRPr="008F5618" w:rsidRDefault="00F415A6" w:rsidP="00DF26B6">
            <w:pPr>
              <w:spacing w:after="0"/>
              <w:jc w:val="center"/>
              <w:rPr>
                <w:sz w:val="20"/>
                <w:szCs w:val="20"/>
              </w:rPr>
            </w:pPr>
            <w:r w:rsidRPr="008F5618">
              <w:rPr>
                <w:sz w:val="20"/>
                <w:szCs w:val="20"/>
              </w:rPr>
              <w:t>9</w:t>
            </w:r>
          </w:p>
        </w:tc>
        <w:tc>
          <w:tcPr>
            <w:tcW w:w="710" w:type="pct"/>
            <w:vAlign w:val="bottom"/>
          </w:tcPr>
          <w:p w:rsidR="00F415A6" w:rsidRPr="008F5618" w:rsidRDefault="00F415A6" w:rsidP="00DF26B6">
            <w:pPr>
              <w:spacing w:after="0"/>
              <w:jc w:val="center"/>
              <w:rPr>
                <w:sz w:val="20"/>
                <w:szCs w:val="20"/>
              </w:rPr>
            </w:pPr>
            <w:r w:rsidRPr="008F5618">
              <w:rPr>
                <w:sz w:val="20"/>
                <w:szCs w:val="20"/>
              </w:rPr>
              <w:t>377</w:t>
            </w:r>
          </w:p>
        </w:tc>
        <w:tc>
          <w:tcPr>
            <w:tcW w:w="641" w:type="pct"/>
            <w:vAlign w:val="bottom"/>
          </w:tcPr>
          <w:p w:rsidR="00F415A6" w:rsidRPr="008F5618" w:rsidRDefault="00F415A6" w:rsidP="00DF26B6">
            <w:pPr>
              <w:spacing w:after="0"/>
              <w:jc w:val="center"/>
              <w:rPr>
                <w:sz w:val="20"/>
                <w:szCs w:val="20"/>
              </w:rPr>
            </w:pPr>
            <w:r w:rsidRPr="008F5618">
              <w:rPr>
                <w:sz w:val="20"/>
                <w:szCs w:val="20"/>
              </w:rPr>
              <w:t>600</w:t>
            </w:r>
          </w:p>
        </w:tc>
        <w:tc>
          <w:tcPr>
            <w:tcW w:w="668" w:type="pct"/>
            <w:vAlign w:val="bottom"/>
          </w:tcPr>
          <w:p w:rsidR="00F415A6" w:rsidRPr="008F5618" w:rsidRDefault="00F415A6" w:rsidP="00DF26B6">
            <w:pPr>
              <w:spacing w:after="0"/>
              <w:jc w:val="center"/>
              <w:rPr>
                <w:sz w:val="20"/>
                <w:szCs w:val="20"/>
              </w:rPr>
            </w:pPr>
            <w:r w:rsidRPr="008F5618">
              <w:rPr>
                <w:sz w:val="20"/>
                <w:szCs w:val="20"/>
              </w:rPr>
              <w:t>977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2009</w:t>
            </w:r>
          </w:p>
        </w:tc>
        <w:tc>
          <w:tcPr>
            <w:tcW w:w="606" w:type="pct"/>
            <w:vAlign w:val="bottom"/>
          </w:tcPr>
          <w:p w:rsidR="00F415A6" w:rsidRPr="008F5618" w:rsidRDefault="00F415A6" w:rsidP="00DF26B6">
            <w:pPr>
              <w:spacing w:after="0"/>
              <w:jc w:val="center"/>
              <w:rPr>
                <w:sz w:val="20"/>
                <w:szCs w:val="20"/>
              </w:rPr>
            </w:pPr>
            <w:r w:rsidRPr="008F5618">
              <w:rPr>
                <w:sz w:val="20"/>
                <w:szCs w:val="20"/>
              </w:rPr>
              <w:t>75</w:t>
            </w:r>
          </w:p>
        </w:tc>
        <w:tc>
          <w:tcPr>
            <w:tcW w:w="549" w:type="pct"/>
            <w:vAlign w:val="bottom"/>
          </w:tcPr>
          <w:p w:rsidR="00F415A6" w:rsidRPr="008F5618" w:rsidRDefault="00F415A6" w:rsidP="00DF26B6">
            <w:pPr>
              <w:spacing w:after="0"/>
              <w:jc w:val="center"/>
              <w:rPr>
                <w:sz w:val="20"/>
                <w:szCs w:val="20"/>
              </w:rPr>
            </w:pPr>
            <w:r w:rsidRPr="008F5618">
              <w:rPr>
                <w:sz w:val="20"/>
                <w:szCs w:val="20"/>
              </w:rPr>
              <w:t>179</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46</w:t>
            </w:r>
          </w:p>
        </w:tc>
        <w:tc>
          <w:tcPr>
            <w:tcW w:w="352" w:type="pct"/>
            <w:vAlign w:val="bottom"/>
          </w:tcPr>
          <w:p w:rsidR="00F415A6" w:rsidRPr="008F5618" w:rsidRDefault="00F415A6" w:rsidP="00DF26B6">
            <w:pPr>
              <w:spacing w:after="0"/>
              <w:jc w:val="center"/>
              <w:rPr>
                <w:sz w:val="20"/>
                <w:szCs w:val="20"/>
              </w:rPr>
            </w:pPr>
            <w:r w:rsidRPr="008F5618">
              <w:rPr>
                <w:sz w:val="20"/>
                <w:szCs w:val="20"/>
              </w:rPr>
              <w:t>8</w:t>
            </w:r>
          </w:p>
        </w:tc>
        <w:tc>
          <w:tcPr>
            <w:tcW w:w="710" w:type="pct"/>
            <w:vAlign w:val="bottom"/>
          </w:tcPr>
          <w:p w:rsidR="00F415A6" w:rsidRPr="008F5618" w:rsidRDefault="00F415A6" w:rsidP="00DF26B6">
            <w:pPr>
              <w:spacing w:after="0"/>
              <w:jc w:val="center"/>
              <w:rPr>
                <w:sz w:val="20"/>
                <w:szCs w:val="20"/>
              </w:rPr>
            </w:pPr>
            <w:r w:rsidRPr="008F5618">
              <w:rPr>
                <w:sz w:val="20"/>
                <w:szCs w:val="20"/>
              </w:rPr>
              <w:t>233</w:t>
            </w:r>
          </w:p>
        </w:tc>
        <w:tc>
          <w:tcPr>
            <w:tcW w:w="641" w:type="pct"/>
            <w:vAlign w:val="bottom"/>
          </w:tcPr>
          <w:p w:rsidR="00F415A6" w:rsidRPr="008F5618" w:rsidRDefault="00F415A6" w:rsidP="00DF26B6">
            <w:pPr>
              <w:spacing w:after="0"/>
              <w:jc w:val="center"/>
              <w:rPr>
                <w:sz w:val="20"/>
                <w:szCs w:val="20"/>
              </w:rPr>
            </w:pPr>
            <w:r w:rsidRPr="008F5618">
              <w:rPr>
                <w:sz w:val="20"/>
                <w:szCs w:val="20"/>
              </w:rPr>
              <w:t>360</w:t>
            </w:r>
          </w:p>
        </w:tc>
        <w:tc>
          <w:tcPr>
            <w:tcW w:w="668" w:type="pct"/>
            <w:vAlign w:val="bottom"/>
          </w:tcPr>
          <w:p w:rsidR="00F415A6" w:rsidRPr="008F5618" w:rsidRDefault="00F415A6" w:rsidP="00DF26B6">
            <w:pPr>
              <w:spacing w:after="0"/>
              <w:jc w:val="center"/>
              <w:rPr>
                <w:sz w:val="20"/>
                <w:szCs w:val="20"/>
              </w:rPr>
            </w:pPr>
            <w:r w:rsidRPr="008F5618">
              <w:rPr>
                <w:sz w:val="20"/>
                <w:szCs w:val="20"/>
              </w:rPr>
              <w:t>593</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2010</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194</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134</w:t>
            </w:r>
          </w:p>
        </w:tc>
        <w:tc>
          <w:tcPr>
            <w:tcW w:w="352" w:type="pct"/>
            <w:vAlign w:val="bottom"/>
          </w:tcPr>
          <w:p w:rsidR="00F415A6" w:rsidRPr="008F5618" w:rsidRDefault="00F415A6" w:rsidP="00DF26B6">
            <w:pPr>
              <w:spacing w:after="0"/>
              <w:jc w:val="center"/>
              <w:rPr>
                <w:sz w:val="20"/>
                <w:szCs w:val="20"/>
              </w:rPr>
            </w:pPr>
            <w:r w:rsidRPr="008F5618">
              <w:rPr>
                <w:sz w:val="20"/>
                <w:szCs w:val="20"/>
              </w:rPr>
              <w:t>22</w:t>
            </w:r>
          </w:p>
        </w:tc>
        <w:tc>
          <w:tcPr>
            <w:tcW w:w="710" w:type="pct"/>
            <w:vAlign w:val="bottom"/>
          </w:tcPr>
          <w:p w:rsidR="00F415A6" w:rsidRPr="008F5618" w:rsidRDefault="00F415A6" w:rsidP="00DF26B6">
            <w:pPr>
              <w:spacing w:after="0"/>
              <w:jc w:val="center"/>
              <w:rPr>
                <w:sz w:val="20"/>
                <w:szCs w:val="20"/>
              </w:rPr>
            </w:pPr>
            <w:r w:rsidRPr="008F5618">
              <w:rPr>
                <w:sz w:val="20"/>
                <w:szCs w:val="20"/>
              </w:rPr>
              <w:t>350</w:t>
            </w:r>
          </w:p>
        </w:tc>
        <w:tc>
          <w:tcPr>
            <w:tcW w:w="641" w:type="pct"/>
            <w:vAlign w:val="bottom"/>
          </w:tcPr>
          <w:p w:rsidR="00F415A6" w:rsidRPr="008F5618" w:rsidRDefault="00F415A6" w:rsidP="00DF26B6">
            <w:pPr>
              <w:spacing w:after="0"/>
              <w:jc w:val="center"/>
              <w:rPr>
                <w:sz w:val="20"/>
                <w:szCs w:val="20"/>
              </w:rPr>
            </w:pPr>
            <w:r w:rsidRPr="008F5618">
              <w:rPr>
                <w:sz w:val="20"/>
                <w:szCs w:val="20"/>
              </w:rPr>
              <w:t>417</w:t>
            </w:r>
          </w:p>
        </w:tc>
        <w:tc>
          <w:tcPr>
            <w:tcW w:w="668" w:type="pct"/>
            <w:vAlign w:val="bottom"/>
          </w:tcPr>
          <w:p w:rsidR="00F415A6" w:rsidRPr="008F5618" w:rsidRDefault="00F415A6" w:rsidP="00DF26B6">
            <w:pPr>
              <w:spacing w:after="0"/>
              <w:jc w:val="center"/>
              <w:rPr>
                <w:sz w:val="20"/>
                <w:szCs w:val="20"/>
              </w:rPr>
            </w:pPr>
            <w:r w:rsidRPr="008F5618">
              <w:rPr>
                <w:sz w:val="20"/>
                <w:szCs w:val="20"/>
              </w:rPr>
              <w:t>767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2011</w:t>
            </w:r>
          </w:p>
        </w:tc>
        <w:tc>
          <w:tcPr>
            <w:tcW w:w="606" w:type="pct"/>
            <w:vAlign w:val="bottom"/>
          </w:tcPr>
          <w:p w:rsidR="00F415A6" w:rsidRPr="008F5618" w:rsidRDefault="00F415A6" w:rsidP="00DF26B6">
            <w:pPr>
              <w:spacing w:after="0"/>
              <w:jc w:val="center"/>
              <w:rPr>
                <w:sz w:val="20"/>
                <w:szCs w:val="20"/>
              </w:rPr>
            </w:pPr>
            <w:r w:rsidRPr="008F5618">
              <w:rPr>
                <w:sz w:val="20"/>
                <w:szCs w:val="20"/>
              </w:rPr>
              <w:t>79</w:t>
            </w:r>
          </w:p>
        </w:tc>
        <w:tc>
          <w:tcPr>
            <w:tcW w:w="549" w:type="pct"/>
            <w:vAlign w:val="bottom"/>
          </w:tcPr>
          <w:p w:rsidR="00F415A6" w:rsidRPr="008F5618" w:rsidRDefault="00F415A6" w:rsidP="00DF26B6">
            <w:pPr>
              <w:spacing w:after="0"/>
              <w:jc w:val="center"/>
              <w:rPr>
                <w:sz w:val="20"/>
                <w:szCs w:val="20"/>
              </w:rPr>
            </w:pPr>
            <w:r w:rsidRPr="008F5618">
              <w:rPr>
                <w:sz w:val="20"/>
                <w:szCs w:val="20"/>
              </w:rPr>
              <w:t>137</w:t>
            </w:r>
          </w:p>
        </w:tc>
        <w:tc>
          <w:tcPr>
            <w:tcW w:w="358" w:type="pct"/>
            <w:vAlign w:val="bottom"/>
          </w:tcPr>
          <w:p w:rsidR="00F415A6" w:rsidRPr="008F5618" w:rsidRDefault="00F415A6" w:rsidP="00DF26B6">
            <w:pPr>
              <w:spacing w:after="0"/>
              <w:jc w:val="center"/>
              <w:rPr>
                <w:sz w:val="20"/>
                <w:szCs w:val="20"/>
              </w:rPr>
            </w:pPr>
            <w:r w:rsidRPr="008F5618">
              <w:rPr>
                <w:sz w:val="20"/>
                <w:szCs w:val="20"/>
              </w:rPr>
              <w:t>31</w:t>
            </w:r>
          </w:p>
        </w:tc>
        <w:tc>
          <w:tcPr>
            <w:tcW w:w="632" w:type="pct"/>
            <w:vAlign w:val="bottom"/>
          </w:tcPr>
          <w:p w:rsidR="00F415A6" w:rsidRPr="008F5618" w:rsidRDefault="00F415A6" w:rsidP="00DF26B6">
            <w:pPr>
              <w:spacing w:after="0"/>
              <w:jc w:val="center"/>
              <w:rPr>
                <w:sz w:val="20"/>
                <w:szCs w:val="20"/>
              </w:rPr>
            </w:pPr>
            <w:r w:rsidRPr="008F5618">
              <w:rPr>
                <w:sz w:val="20"/>
                <w:szCs w:val="20"/>
              </w:rPr>
              <w:t>93</w:t>
            </w:r>
          </w:p>
        </w:tc>
        <w:tc>
          <w:tcPr>
            <w:tcW w:w="352" w:type="pct"/>
            <w:vAlign w:val="bottom"/>
          </w:tcPr>
          <w:p w:rsidR="00F415A6" w:rsidRPr="008F5618" w:rsidRDefault="00F415A6" w:rsidP="00DF26B6">
            <w:pPr>
              <w:spacing w:after="0"/>
              <w:jc w:val="center"/>
              <w:rPr>
                <w:sz w:val="20"/>
                <w:szCs w:val="20"/>
              </w:rPr>
            </w:pPr>
            <w:r w:rsidRPr="008F5618">
              <w:rPr>
                <w:sz w:val="20"/>
                <w:szCs w:val="20"/>
              </w:rPr>
              <w:t>16</w:t>
            </w:r>
          </w:p>
        </w:tc>
        <w:tc>
          <w:tcPr>
            <w:tcW w:w="710" w:type="pct"/>
            <w:vAlign w:val="bottom"/>
          </w:tcPr>
          <w:p w:rsidR="00F415A6" w:rsidRPr="008F5618" w:rsidRDefault="00F415A6" w:rsidP="00DF26B6">
            <w:pPr>
              <w:spacing w:after="0"/>
              <w:jc w:val="center"/>
              <w:rPr>
                <w:sz w:val="20"/>
                <w:szCs w:val="20"/>
              </w:rPr>
            </w:pPr>
            <w:r w:rsidRPr="008F5618">
              <w:rPr>
                <w:sz w:val="20"/>
                <w:szCs w:val="20"/>
              </w:rPr>
              <w:t>277</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794</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2012</w:t>
            </w:r>
          </w:p>
        </w:tc>
        <w:tc>
          <w:tcPr>
            <w:tcW w:w="606" w:type="pct"/>
            <w:vAlign w:val="bottom"/>
          </w:tcPr>
          <w:p w:rsidR="00F415A6" w:rsidRPr="008F5618" w:rsidRDefault="00F415A6" w:rsidP="00DF26B6">
            <w:pPr>
              <w:spacing w:after="0"/>
              <w:jc w:val="center"/>
              <w:rPr>
                <w:sz w:val="20"/>
                <w:szCs w:val="20"/>
              </w:rPr>
            </w:pPr>
            <w:r w:rsidRPr="008F5618">
              <w:rPr>
                <w:sz w:val="20"/>
                <w:szCs w:val="20"/>
              </w:rPr>
              <w:t>65</w:t>
            </w:r>
          </w:p>
        </w:tc>
        <w:tc>
          <w:tcPr>
            <w:tcW w:w="549" w:type="pct"/>
            <w:vAlign w:val="bottom"/>
          </w:tcPr>
          <w:p w:rsidR="00F415A6" w:rsidRPr="008F5618" w:rsidRDefault="00F415A6" w:rsidP="00DF26B6">
            <w:pPr>
              <w:spacing w:after="0"/>
              <w:jc w:val="center"/>
              <w:rPr>
                <w:sz w:val="20"/>
                <w:szCs w:val="20"/>
              </w:rPr>
            </w:pPr>
            <w:r w:rsidRPr="008F5618">
              <w:rPr>
                <w:sz w:val="20"/>
                <w:szCs w:val="20"/>
              </w:rPr>
              <w:t>212</w:t>
            </w:r>
          </w:p>
        </w:tc>
        <w:tc>
          <w:tcPr>
            <w:tcW w:w="358" w:type="pct"/>
            <w:vAlign w:val="bottom"/>
          </w:tcPr>
          <w:p w:rsidR="00F415A6" w:rsidRPr="008F5618" w:rsidRDefault="00F415A6" w:rsidP="00DF26B6">
            <w:pPr>
              <w:spacing w:after="0"/>
              <w:jc w:val="center"/>
              <w:rPr>
                <w:sz w:val="20"/>
                <w:szCs w:val="20"/>
              </w:rPr>
            </w:pPr>
            <w:r w:rsidRPr="008F5618">
              <w:rPr>
                <w:sz w:val="20"/>
                <w:szCs w:val="20"/>
              </w:rPr>
              <w:t>4</w:t>
            </w:r>
          </w:p>
        </w:tc>
        <w:tc>
          <w:tcPr>
            <w:tcW w:w="632" w:type="pct"/>
            <w:vAlign w:val="bottom"/>
          </w:tcPr>
          <w:p w:rsidR="00F415A6" w:rsidRPr="008F5618" w:rsidRDefault="00F415A6" w:rsidP="00DF26B6">
            <w:pPr>
              <w:spacing w:after="0"/>
              <w:jc w:val="center"/>
              <w:rPr>
                <w:sz w:val="20"/>
                <w:szCs w:val="20"/>
              </w:rPr>
            </w:pPr>
            <w:r w:rsidRPr="008F5618">
              <w:rPr>
                <w:sz w:val="20"/>
                <w:szCs w:val="20"/>
              </w:rPr>
              <w:t>7</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240</w:t>
            </w:r>
          </w:p>
        </w:tc>
        <w:tc>
          <w:tcPr>
            <w:tcW w:w="641" w:type="pct"/>
            <w:vAlign w:val="bottom"/>
          </w:tcPr>
          <w:p w:rsidR="00F415A6" w:rsidRPr="008F5618" w:rsidRDefault="00F415A6" w:rsidP="00DF26B6">
            <w:pPr>
              <w:spacing w:after="0"/>
              <w:jc w:val="center"/>
              <w:rPr>
                <w:sz w:val="20"/>
                <w:szCs w:val="20"/>
              </w:rPr>
            </w:pPr>
            <w:r w:rsidRPr="008F5618">
              <w:rPr>
                <w:sz w:val="20"/>
                <w:szCs w:val="20"/>
              </w:rPr>
              <w:t>837</w:t>
            </w:r>
          </w:p>
        </w:tc>
        <w:tc>
          <w:tcPr>
            <w:tcW w:w="668" w:type="pct"/>
            <w:vAlign w:val="bottom"/>
          </w:tcPr>
          <w:p w:rsidR="00F415A6" w:rsidRPr="008F5618" w:rsidRDefault="00F415A6" w:rsidP="00DF26B6">
            <w:pPr>
              <w:spacing w:after="0"/>
              <w:jc w:val="center"/>
              <w:rPr>
                <w:sz w:val="20"/>
                <w:szCs w:val="20"/>
              </w:rPr>
            </w:pPr>
            <w:r w:rsidRPr="008F5618">
              <w:rPr>
                <w:sz w:val="20"/>
                <w:szCs w:val="20"/>
              </w:rPr>
              <w:t>1,077</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2013</w:t>
            </w:r>
          </w:p>
        </w:tc>
        <w:tc>
          <w:tcPr>
            <w:tcW w:w="606" w:type="pct"/>
            <w:vAlign w:val="bottom"/>
          </w:tcPr>
          <w:p w:rsidR="00F415A6" w:rsidRPr="008F5618" w:rsidRDefault="00F415A6" w:rsidP="00DF26B6">
            <w:pPr>
              <w:spacing w:after="0"/>
              <w:jc w:val="center"/>
              <w:rPr>
                <w:sz w:val="20"/>
                <w:szCs w:val="20"/>
              </w:rPr>
            </w:pPr>
            <w:r w:rsidRPr="008F5618">
              <w:rPr>
                <w:sz w:val="20"/>
                <w:szCs w:val="20"/>
              </w:rPr>
              <w:t>128</w:t>
            </w:r>
          </w:p>
        </w:tc>
        <w:tc>
          <w:tcPr>
            <w:tcW w:w="549" w:type="pct"/>
            <w:vAlign w:val="bottom"/>
          </w:tcPr>
          <w:p w:rsidR="00F415A6" w:rsidRPr="008F5618" w:rsidRDefault="00F415A6" w:rsidP="00DF26B6">
            <w:pPr>
              <w:spacing w:after="0"/>
              <w:jc w:val="center"/>
              <w:rPr>
                <w:sz w:val="20"/>
                <w:szCs w:val="20"/>
              </w:rPr>
            </w:pPr>
            <w:r w:rsidRPr="008F5618">
              <w:rPr>
                <w:sz w:val="20"/>
                <w:szCs w:val="20"/>
              </w:rPr>
              <w:t>406</w:t>
            </w:r>
          </w:p>
        </w:tc>
        <w:tc>
          <w:tcPr>
            <w:tcW w:w="358" w:type="pct"/>
            <w:vAlign w:val="bottom"/>
          </w:tcPr>
          <w:p w:rsidR="00F415A6" w:rsidRPr="008F5618" w:rsidRDefault="00F415A6" w:rsidP="00DF26B6">
            <w:pPr>
              <w:spacing w:after="0"/>
              <w:jc w:val="center"/>
              <w:rPr>
                <w:sz w:val="20"/>
                <w:szCs w:val="20"/>
              </w:rPr>
            </w:pPr>
            <w:r w:rsidRPr="008F5618">
              <w:rPr>
                <w:sz w:val="20"/>
                <w:szCs w:val="20"/>
              </w:rPr>
              <w:t>28</w:t>
            </w:r>
          </w:p>
        </w:tc>
        <w:tc>
          <w:tcPr>
            <w:tcW w:w="632" w:type="pct"/>
            <w:vAlign w:val="bottom"/>
          </w:tcPr>
          <w:p w:rsidR="00F415A6" w:rsidRPr="008F5618" w:rsidRDefault="00F415A6" w:rsidP="00DF26B6">
            <w:pPr>
              <w:spacing w:after="0"/>
              <w:jc w:val="center"/>
              <w:rPr>
                <w:sz w:val="20"/>
                <w:szCs w:val="20"/>
              </w:rPr>
            </w:pPr>
            <w:r w:rsidRPr="008F5618">
              <w:rPr>
                <w:sz w:val="20"/>
                <w:szCs w:val="20"/>
              </w:rPr>
              <w:t>69</w:t>
            </w:r>
          </w:p>
        </w:tc>
        <w:tc>
          <w:tcPr>
            <w:tcW w:w="352" w:type="pct"/>
            <w:vAlign w:val="bottom"/>
          </w:tcPr>
          <w:p w:rsidR="00F415A6" w:rsidRPr="008F5618" w:rsidRDefault="00F415A6" w:rsidP="00DF26B6">
            <w:pPr>
              <w:spacing w:after="0"/>
              <w:jc w:val="center"/>
              <w:rPr>
                <w:sz w:val="20"/>
                <w:szCs w:val="20"/>
              </w:rPr>
            </w:pPr>
            <w:r w:rsidRPr="008F5618">
              <w:rPr>
                <w:sz w:val="20"/>
                <w:szCs w:val="20"/>
              </w:rPr>
              <w:t>27</w:t>
            </w:r>
          </w:p>
        </w:tc>
        <w:tc>
          <w:tcPr>
            <w:tcW w:w="710" w:type="pct"/>
            <w:vAlign w:val="bottom"/>
          </w:tcPr>
          <w:p w:rsidR="00F415A6" w:rsidRPr="008F5618" w:rsidRDefault="00F415A6" w:rsidP="00DF26B6">
            <w:pPr>
              <w:spacing w:after="0"/>
              <w:jc w:val="center"/>
              <w:rPr>
                <w:sz w:val="20"/>
                <w:szCs w:val="20"/>
              </w:rPr>
            </w:pPr>
            <w:r w:rsidRPr="008F5618">
              <w:rPr>
                <w:sz w:val="20"/>
                <w:szCs w:val="20"/>
              </w:rPr>
              <w:t>530</w:t>
            </w:r>
          </w:p>
        </w:tc>
        <w:tc>
          <w:tcPr>
            <w:tcW w:w="641" w:type="pct"/>
            <w:vAlign w:val="bottom"/>
          </w:tcPr>
          <w:p w:rsidR="00F415A6" w:rsidRPr="008F5618" w:rsidRDefault="00F415A6" w:rsidP="00DF26B6">
            <w:pPr>
              <w:spacing w:after="0"/>
              <w:jc w:val="center"/>
              <w:rPr>
                <w:sz w:val="20"/>
                <w:szCs w:val="20"/>
              </w:rPr>
            </w:pPr>
            <w:r w:rsidRPr="008F5618">
              <w:rPr>
                <w:sz w:val="20"/>
                <w:szCs w:val="20"/>
              </w:rPr>
              <w:t>736</w:t>
            </w:r>
          </w:p>
        </w:tc>
        <w:tc>
          <w:tcPr>
            <w:tcW w:w="668" w:type="pct"/>
            <w:vAlign w:val="bottom"/>
          </w:tcPr>
          <w:p w:rsidR="00F415A6" w:rsidRPr="008F5618" w:rsidRDefault="00F415A6" w:rsidP="00DF26B6">
            <w:pPr>
              <w:spacing w:after="0"/>
              <w:jc w:val="center"/>
              <w:rPr>
                <w:sz w:val="20"/>
                <w:szCs w:val="20"/>
              </w:rPr>
            </w:pPr>
            <w:r w:rsidRPr="008F5618">
              <w:rPr>
                <w:sz w:val="20"/>
                <w:szCs w:val="20"/>
              </w:rPr>
              <w:t>1,266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2014</w:t>
            </w:r>
          </w:p>
        </w:tc>
        <w:tc>
          <w:tcPr>
            <w:tcW w:w="606" w:type="pct"/>
            <w:vAlign w:val="bottom"/>
          </w:tcPr>
          <w:p w:rsidR="00F415A6" w:rsidRPr="008F5618" w:rsidRDefault="00F415A6" w:rsidP="00DF26B6">
            <w:pPr>
              <w:spacing w:after="0"/>
              <w:jc w:val="center"/>
              <w:rPr>
                <w:sz w:val="20"/>
                <w:szCs w:val="20"/>
              </w:rPr>
            </w:pPr>
            <w:r w:rsidRPr="008F5618">
              <w:rPr>
                <w:sz w:val="20"/>
                <w:szCs w:val="20"/>
              </w:rPr>
              <w:t>86</w:t>
            </w:r>
          </w:p>
        </w:tc>
        <w:tc>
          <w:tcPr>
            <w:tcW w:w="549" w:type="pct"/>
            <w:vAlign w:val="bottom"/>
          </w:tcPr>
          <w:p w:rsidR="00F415A6" w:rsidRPr="008F5618" w:rsidRDefault="00F415A6" w:rsidP="00DF26B6">
            <w:pPr>
              <w:spacing w:after="0"/>
              <w:jc w:val="center"/>
              <w:rPr>
                <w:sz w:val="20"/>
                <w:szCs w:val="20"/>
              </w:rPr>
            </w:pPr>
            <w:r w:rsidRPr="008F5618">
              <w:rPr>
                <w:sz w:val="20"/>
                <w:szCs w:val="20"/>
              </w:rPr>
              <w:t>265</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107</w:t>
            </w:r>
          </w:p>
        </w:tc>
        <w:tc>
          <w:tcPr>
            <w:tcW w:w="352" w:type="pct"/>
            <w:vAlign w:val="bottom"/>
          </w:tcPr>
          <w:p w:rsidR="00F415A6" w:rsidRPr="008F5618" w:rsidRDefault="00F415A6" w:rsidP="00DF26B6">
            <w:pPr>
              <w:spacing w:after="0"/>
              <w:jc w:val="center"/>
              <w:rPr>
                <w:sz w:val="20"/>
                <w:szCs w:val="20"/>
              </w:rPr>
            </w:pPr>
            <w:r w:rsidRPr="008F5618">
              <w:rPr>
                <w:sz w:val="20"/>
                <w:szCs w:val="20"/>
              </w:rPr>
              <w:t>21</w:t>
            </w:r>
          </w:p>
        </w:tc>
        <w:tc>
          <w:tcPr>
            <w:tcW w:w="710" w:type="pct"/>
            <w:vAlign w:val="bottom"/>
          </w:tcPr>
          <w:p w:rsidR="00F415A6" w:rsidRPr="008F5618" w:rsidRDefault="00F415A6" w:rsidP="00DF26B6">
            <w:pPr>
              <w:spacing w:after="0"/>
              <w:jc w:val="center"/>
              <w:rPr>
                <w:sz w:val="20"/>
                <w:szCs w:val="20"/>
              </w:rPr>
            </w:pPr>
            <w:r w:rsidRPr="008F5618">
              <w:rPr>
                <w:sz w:val="20"/>
                <w:szCs w:val="20"/>
              </w:rPr>
              <w:t>393</w:t>
            </w:r>
          </w:p>
        </w:tc>
        <w:tc>
          <w:tcPr>
            <w:tcW w:w="641" w:type="pct"/>
            <w:vAlign w:val="bottom"/>
          </w:tcPr>
          <w:p w:rsidR="00F415A6" w:rsidRPr="008F5618" w:rsidRDefault="00F415A6" w:rsidP="00DF26B6">
            <w:pPr>
              <w:spacing w:after="0"/>
              <w:jc w:val="center"/>
              <w:rPr>
                <w:sz w:val="20"/>
                <w:szCs w:val="20"/>
              </w:rPr>
            </w:pPr>
            <w:r w:rsidRPr="008F5618">
              <w:rPr>
                <w:sz w:val="20"/>
                <w:szCs w:val="20"/>
              </w:rPr>
              <w:t>1,533</w:t>
            </w:r>
          </w:p>
        </w:tc>
        <w:tc>
          <w:tcPr>
            <w:tcW w:w="668" w:type="pct"/>
            <w:vAlign w:val="bottom"/>
          </w:tcPr>
          <w:p w:rsidR="00F415A6" w:rsidRPr="008F5618" w:rsidRDefault="00F415A6" w:rsidP="00DF26B6">
            <w:pPr>
              <w:spacing w:after="0"/>
              <w:jc w:val="center"/>
              <w:rPr>
                <w:sz w:val="20"/>
                <w:szCs w:val="20"/>
              </w:rPr>
            </w:pPr>
            <w:r w:rsidRPr="008F5618">
              <w:rPr>
                <w:sz w:val="20"/>
                <w:szCs w:val="20"/>
              </w:rPr>
              <w:t>1,926</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2015</w:t>
            </w:r>
          </w:p>
        </w:tc>
        <w:tc>
          <w:tcPr>
            <w:tcW w:w="606" w:type="pct"/>
            <w:vAlign w:val="bottom"/>
          </w:tcPr>
          <w:p w:rsidR="00F415A6" w:rsidRPr="008F5618" w:rsidRDefault="00F415A6" w:rsidP="00DF26B6">
            <w:pPr>
              <w:spacing w:after="0"/>
              <w:jc w:val="center"/>
              <w:rPr>
                <w:sz w:val="20"/>
                <w:szCs w:val="20"/>
              </w:rPr>
            </w:pPr>
            <w:r w:rsidRPr="008F5618">
              <w:rPr>
                <w:sz w:val="20"/>
                <w:szCs w:val="20"/>
              </w:rPr>
              <w:t>44</w:t>
            </w:r>
          </w:p>
        </w:tc>
        <w:tc>
          <w:tcPr>
            <w:tcW w:w="549" w:type="pct"/>
            <w:vAlign w:val="bottom"/>
          </w:tcPr>
          <w:p w:rsidR="00F415A6" w:rsidRPr="008F5618" w:rsidRDefault="00F415A6" w:rsidP="00DF26B6">
            <w:pPr>
              <w:spacing w:after="0"/>
              <w:jc w:val="center"/>
              <w:rPr>
                <w:sz w:val="20"/>
                <w:szCs w:val="20"/>
              </w:rPr>
            </w:pPr>
            <w:r w:rsidRPr="008F5618">
              <w:rPr>
                <w:sz w:val="20"/>
                <w:szCs w:val="20"/>
              </w:rPr>
              <w:t>140</w:t>
            </w:r>
          </w:p>
        </w:tc>
        <w:tc>
          <w:tcPr>
            <w:tcW w:w="358" w:type="pct"/>
            <w:vAlign w:val="bottom"/>
          </w:tcPr>
          <w:p w:rsidR="00F415A6" w:rsidRPr="008F5618" w:rsidRDefault="00F415A6" w:rsidP="00DF26B6">
            <w:pPr>
              <w:spacing w:after="0"/>
              <w:jc w:val="center"/>
              <w:rPr>
                <w:sz w:val="20"/>
                <w:szCs w:val="20"/>
              </w:rPr>
            </w:pPr>
            <w:r w:rsidRPr="008F5618">
              <w:rPr>
                <w:sz w:val="20"/>
                <w:szCs w:val="20"/>
              </w:rPr>
              <w:t>2</w:t>
            </w:r>
          </w:p>
        </w:tc>
        <w:tc>
          <w:tcPr>
            <w:tcW w:w="632" w:type="pct"/>
            <w:vAlign w:val="bottom"/>
          </w:tcPr>
          <w:p w:rsidR="00F415A6" w:rsidRPr="008F5618" w:rsidRDefault="00F415A6" w:rsidP="00DF26B6">
            <w:pPr>
              <w:spacing w:after="0"/>
              <w:jc w:val="center"/>
              <w:rPr>
                <w:sz w:val="20"/>
                <w:szCs w:val="20"/>
              </w:rPr>
            </w:pPr>
            <w:r w:rsidRPr="008F5618">
              <w:rPr>
                <w:sz w:val="20"/>
                <w:szCs w:val="20"/>
              </w:rPr>
              <w:t>14</w:t>
            </w:r>
          </w:p>
        </w:tc>
        <w:tc>
          <w:tcPr>
            <w:tcW w:w="352" w:type="pct"/>
            <w:vAlign w:val="bottom"/>
          </w:tcPr>
          <w:p w:rsidR="00F415A6" w:rsidRPr="008F5618" w:rsidRDefault="00F415A6" w:rsidP="00DF26B6">
            <w:pPr>
              <w:spacing w:after="0"/>
              <w:jc w:val="center"/>
              <w:rPr>
                <w:sz w:val="20"/>
                <w:szCs w:val="20"/>
              </w:rPr>
            </w:pPr>
            <w:r w:rsidRPr="008F5618">
              <w:rPr>
                <w:sz w:val="20"/>
                <w:szCs w:val="20"/>
              </w:rPr>
              <w:t>17</w:t>
            </w:r>
          </w:p>
        </w:tc>
        <w:tc>
          <w:tcPr>
            <w:tcW w:w="710" w:type="pct"/>
            <w:vAlign w:val="bottom"/>
          </w:tcPr>
          <w:p w:rsidR="00F415A6" w:rsidRPr="008F5618" w:rsidRDefault="00F415A6" w:rsidP="00DF26B6">
            <w:pPr>
              <w:spacing w:after="0"/>
              <w:jc w:val="center"/>
              <w:rPr>
                <w:sz w:val="20"/>
                <w:szCs w:val="20"/>
              </w:rPr>
            </w:pPr>
            <w:r w:rsidRPr="008F5618">
              <w:rPr>
                <w:sz w:val="20"/>
                <w:szCs w:val="20"/>
              </w:rPr>
              <w:t>173</w:t>
            </w:r>
          </w:p>
        </w:tc>
        <w:tc>
          <w:tcPr>
            <w:tcW w:w="641" w:type="pct"/>
            <w:vAlign w:val="bottom"/>
          </w:tcPr>
          <w:p w:rsidR="00F415A6" w:rsidRPr="008F5618" w:rsidRDefault="00F415A6" w:rsidP="00DF26B6">
            <w:pPr>
              <w:spacing w:after="0"/>
              <w:jc w:val="center"/>
              <w:rPr>
                <w:sz w:val="20"/>
                <w:szCs w:val="20"/>
              </w:rPr>
            </w:pPr>
            <w:r w:rsidRPr="008F5618">
              <w:rPr>
                <w:sz w:val="20"/>
                <w:szCs w:val="20"/>
              </w:rPr>
              <w:t>517</w:t>
            </w:r>
          </w:p>
        </w:tc>
        <w:tc>
          <w:tcPr>
            <w:tcW w:w="668" w:type="pct"/>
            <w:vAlign w:val="bottom"/>
          </w:tcPr>
          <w:p w:rsidR="00F415A6" w:rsidRPr="008F5618" w:rsidRDefault="00F415A6" w:rsidP="00DF26B6">
            <w:pPr>
              <w:spacing w:after="0"/>
              <w:jc w:val="center"/>
              <w:rPr>
                <w:sz w:val="20"/>
                <w:szCs w:val="20"/>
              </w:rPr>
            </w:pPr>
            <w:r w:rsidRPr="008F5618">
              <w:rPr>
                <w:sz w:val="20"/>
                <w:szCs w:val="20"/>
              </w:rPr>
              <w:t>690</w:t>
            </w:r>
          </w:p>
        </w:tc>
      </w:tr>
      <w:tr w:rsidR="00F415A6" w:rsidRPr="00E13A41" w:rsidTr="00DF26B6">
        <w:trPr>
          <w:trHeight w:val="259"/>
        </w:trPr>
        <w:tc>
          <w:tcPr>
            <w:tcW w:w="484" w:type="pct"/>
            <w:vAlign w:val="bottom"/>
          </w:tcPr>
          <w:p w:rsidR="00F415A6" w:rsidRPr="008F5618" w:rsidRDefault="00F415A6" w:rsidP="00DF26B6">
            <w:pPr>
              <w:spacing w:after="0"/>
              <w:jc w:val="left"/>
              <w:rPr>
                <w:color w:val="000000"/>
                <w:sz w:val="20"/>
                <w:szCs w:val="20"/>
              </w:rPr>
            </w:pPr>
            <w:r w:rsidRPr="008F5618">
              <w:rPr>
                <w:color w:val="000000"/>
                <w:sz w:val="20"/>
                <w:szCs w:val="20"/>
              </w:rPr>
              <w:t>2016</w:t>
            </w:r>
          </w:p>
        </w:tc>
        <w:tc>
          <w:tcPr>
            <w:tcW w:w="606" w:type="pct"/>
            <w:vAlign w:val="bottom"/>
          </w:tcPr>
          <w:p w:rsidR="00F415A6" w:rsidRPr="008F5618" w:rsidRDefault="00F415A6" w:rsidP="00DF26B6">
            <w:pPr>
              <w:spacing w:after="0"/>
              <w:jc w:val="center"/>
              <w:rPr>
                <w:sz w:val="20"/>
                <w:szCs w:val="20"/>
              </w:rPr>
            </w:pPr>
            <w:r w:rsidRPr="008F5618">
              <w:rPr>
                <w:sz w:val="20"/>
                <w:szCs w:val="20"/>
              </w:rPr>
              <w:t>22</w:t>
            </w:r>
          </w:p>
        </w:tc>
        <w:tc>
          <w:tcPr>
            <w:tcW w:w="549" w:type="pct"/>
            <w:vAlign w:val="bottom"/>
          </w:tcPr>
          <w:p w:rsidR="00F415A6" w:rsidRPr="008F5618" w:rsidRDefault="00F415A6" w:rsidP="00DF26B6">
            <w:pPr>
              <w:spacing w:after="0"/>
              <w:jc w:val="center"/>
              <w:rPr>
                <w:sz w:val="20"/>
                <w:szCs w:val="20"/>
              </w:rPr>
            </w:pPr>
            <w:r w:rsidRPr="008F5618">
              <w:rPr>
                <w:sz w:val="20"/>
                <w:szCs w:val="20"/>
              </w:rPr>
              <w:t>20</w:t>
            </w:r>
          </w:p>
        </w:tc>
        <w:tc>
          <w:tcPr>
            <w:tcW w:w="358" w:type="pct"/>
            <w:vAlign w:val="bottom"/>
          </w:tcPr>
          <w:p w:rsidR="00F415A6" w:rsidRPr="008F5618" w:rsidRDefault="00F415A6" w:rsidP="00DF26B6">
            <w:pPr>
              <w:spacing w:after="0"/>
              <w:jc w:val="center"/>
              <w:rPr>
                <w:sz w:val="20"/>
                <w:szCs w:val="20"/>
              </w:rPr>
            </w:pPr>
            <w:r w:rsidRPr="008F5618">
              <w:rPr>
                <w:sz w:val="20"/>
                <w:szCs w:val="20"/>
              </w:rPr>
              <w:t>0</w:t>
            </w:r>
          </w:p>
        </w:tc>
        <w:tc>
          <w:tcPr>
            <w:tcW w:w="632" w:type="pct"/>
            <w:vAlign w:val="bottom"/>
          </w:tcPr>
          <w:p w:rsidR="00F415A6" w:rsidRPr="008F5618" w:rsidRDefault="00F415A6" w:rsidP="00DF26B6">
            <w:pPr>
              <w:spacing w:after="0"/>
              <w:jc w:val="center"/>
              <w:rPr>
                <w:sz w:val="20"/>
                <w:szCs w:val="20"/>
              </w:rPr>
            </w:pPr>
            <w:r w:rsidRPr="008F5618">
              <w:rPr>
                <w:sz w:val="20"/>
                <w:szCs w:val="20"/>
              </w:rPr>
              <w:t>49</w:t>
            </w:r>
          </w:p>
        </w:tc>
        <w:tc>
          <w:tcPr>
            <w:tcW w:w="352" w:type="pct"/>
            <w:vAlign w:val="bottom"/>
          </w:tcPr>
          <w:p w:rsidR="00F415A6" w:rsidRPr="008F5618" w:rsidRDefault="00F415A6" w:rsidP="00DF26B6">
            <w:pPr>
              <w:spacing w:after="0"/>
              <w:jc w:val="center"/>
              <w:rPr>
                <w:sz w:val="20"/>
                <w:szCs w:val="20"/>
              </w:rPr>
            </w:pPr>
            <w:r w:rsidRPr="008F5618">
              <w:rPr>
                <w:sz w:val="20"/>
                <w:szCs w:val="20"/>
              </w:rPr>
              <w:t>0</w:t>
            </w:r>
          </w:p>
        </w:tc>
        <w:tc>
          <w:tcPr>
            <w:tcW w:w="710" w:type="pct"/>
            <w:vAlign w:val="bottom"/>
          </w:tcPr>
          <w:p w:rsidR="00F415A6" w:rsidRPr="008F5618" w:rsidRDefault="00F415A6" w:rsidP="00DF26B6">
            <w:pPr>
              <w:spacing w:after="0"/>
              <w:jc w:val="center"/>
              <w:rPr>
                <w:sz w:val="20"/>
                <w:szCs w:val="20"/>
              </w:rPr>
            </w:pPr>
            <w:r w:rsidRPr="008F5618">
              <w:rPr>
                <w:sz w:val="20"/>
                <w:szCs w:val="20"/>
              </w:rPr>
              <w:t>69</w:t>
            </w:r>
          </w:p>
        </w:tc>
        <w:tc>
          <w:tcPr>
            <w:tcW w:w="641" w:type="pct"/>
            <w:vAlign w:val="bottom"/>
          </w:tcPr>
          <w:p w:rsidR="00F415A6" w:rsidRPr="008F5618" w:rsidRDefault="00F415A6" w:rsidP="00DF26B6">
            <w:pPr>
              <w:spacing w:after="0"/>
              <w:jc w:val="center"/>
              <w:rPr>
                <w:sz w:val="20"/>
                <w:szCs w:val="20"/>
              </w:rPr>
            </w:pPr>
            <w:r w:rsidRPr="008F5618">
              <w:rPr>
                <w:sz w:val="20"/>
                <w:szCs w:val="20"/>
              </w:rPr>
              <w:t>204</w:t>
            </w:r>
          </w:p>
        </w:tc>
        <w:tc>
          <w:tcPr>
            <w:tcW w:w="668" w:type="pct"/>
            <w:vAlign w:val="bottom"/>
          </w:tcPr>
          <w:p w:rsidR="00F415A6" w:rsidRPr="008F5618" w:rsidRDefault="00F415A6" w:rsidP="00DF26B6">
            <w:pPr>
              <w:spacing w:after="0"/>
              <w:jc w:val="center"/>
              <w:rPr>
                <w:sz w:val="20"/>
                <w:szCs w:val="20"/>
              </w:rPr>
            </w:pPr>
            <w:r w:rsidRPr="008F5618">
              <w:rPr>
                <w:sz w:val="20"/>
                <w:szCs w:val="20"/>
              </w:rPr>
              <w:t>273</w:t>
            </w:r>
          </w:p>
        </w:tc>
      </w:tr>
      <w:tr w:rsidR="00F415A6" w:rsidRPr="00E13A41" w:rsidTr="00DF26B6">
        <w:trPr>
          <w:trHeight w:hRule="exact" w:val="302"/>
        </w:trPr>
        <w:tc>
          <w:tcPr>
            <w:tcW w:w="484" w:type="pct"/>
            <w:tcBorders>
              <w:bottom w:val="single" w:sz="4" w:space="0" w:color="auto"/>
            </w:tcBorders>
            <w:vAlign w:val="center"/>
          </w:tcPr>
          <w:p w:rsidR="00F415A6" w:rsidRPr="008F5618" w:rsidRDefault="00F415A6" w:rsidP="00DF26B6">
            <w:pPr>
              <w:spacing w:after="0"/>
              <w:jc w:val="left"/>
              <w:rPr>
                <w:color w:val="000000"/>
                <w:sz w:val="20"/>
                <w:szCs w:val="20"/>
              </w:rPr>
            </w:pPr>
            <w:r>
              <w:rPr>
                <w:color w:val="000000"/>
                <w:sz w:val="20"/>
                <w:szCs w:val="20"/>
              </w:rPr>
              <w:t>2017</w:t>
            </w:r>
          </w:p>
        </w:tc>
        <w:tc>
          <w:tcPr>
            <w:tcW w:w="606"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39</w:t>
            </w:r>
          </w:p>
        </w:tc>
        <w:tc>
          <w:tcPr>
            <w:tcW w:w="549"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163</w:t>
            </w:r>
          </w:p>
        </w:tc>
        <w:tc>
          <w:tcPr>
            <w:tcW w:w="35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0</w:t>
            </w:r>
          </w:p>
        </w:tc>
        <w:tc>
          <w:tcPr>
            <w:tcW w:w="63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w:t>
            </w:r>
          </w:p>
        </w:tc>
        <w:tc>
          <w:tcPr>
            <w:tcW w:w="352"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14</w:t>
            </w:r>
          </w:p>
        </w:tc>
        <w:tc>
          <w:tcPr>
            <w:tcW w:w="710"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196</w:t>
            </w:r>
          </w:p>
        </w:tc>
        <w:tc>
          <w:tcPr>
            <w:tcW w:w="641"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283</w:t>
            </w:r>
          </w:p>
        </w:tc>
        <w:tc>
          <w:tcPr>
            <w:tcW w:w="668" w:type="pct"/>
            <w:tcBorders>
              <w:bottom w:val="single" w:sz="4" w:space="0" w:color="auto"/>
            </w:tcBorders>
            <w:vAlign w:val="center"/>
          </w:tcPr>
          <w:p w:rsidR="00F415A6" w:rsidRPr="008F5618" w:rsidRDefault="00F415A6" w:rsidP="00DF26B6">
            <w:pPr>
              <w:spacing w:after="0"/>
              <w:jc w:val="center"/>
              <w:rPr>
                <w:sz w:val="20"/>
                <w:szCs w:val="20"/>
              </w:rPr>
            </w:pPr>
            <w:r>
              <w:rPr>
                <w:sz w:val="20"/>
                <w:szCs w:val="20"/>
              </w:rPr>
              <w:t>479</w:t>
            </w:r>
          </w:p>
        </w:tc>
      </w:tr>
      <w:tr w:rsidR="00F415A6" w:rsidRPr="00E13A41" w:rsidTr="00DF26B6">
        <w:trPr>
          <w:trHeight w:val="259"/>
        </w:trPr>
        <w:tc>
          <w:tcPr>
            <w:tcW w:w="484" w:type="pct"/>
            <w:tcBorders>
              <w:top w:val="single" w:sz="4" w:space="0" w:color="auto"/>
              <w:bottom w:val="single" w:sz="4" w:space="0" w:color="auto"/>
            </w:tcBorders>
            <w:vAlign w:val="center"/>
          </w:tcPr>
          <w:p w:rsidR="00F415A6" w:rsidRPr="008F5618" w:rsidRDefault="00F415A6" w:rsidP="00DF26B6">
            <w:pPr>
              <w:spacing w:after="0"/>
              <w:jc w:val="left"/>
              <w:rPr>
                <w:color w:val="000000"/>
                <w:sz w:val="20"/>
                <w:szCs w:val="20"/>
              </w:rPr>
            </w:pPr>
            <w:r w:rsidRPr="008F5618">
              <w:rPr>
                <w:color w:val="000000"/>
                <w:sz w:val="20"/>
                <w:szCs w:val="20"/>
              </w:rPr>
              <w:t>Average</w:t>
            </w:r>
          </w:p>
        </w:tc>
        <w:tc>
          <w:tcPr>
            <w:tcW w:w="606"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p>
        </w:tc>
        <w:tc>
          <w:tcPr>
            <w:tcW w:w="549"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326</w:t>
            </w:r>
          </w:p>
        </w:tc>
        <w:tc>
          <w:tcPr>
            <w:tcW w:w="35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16</w:t>
            </w:r>
          </w:p>
        </w:tc>
        <w:tc>
          <w:tcPr>
            <w:tcW w:w="63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63</w:t>
            </w:r>
          </w:p>
        </w:tc>
        <w:tc>
          <w:tcPr>
            <w:tcW w:w="352"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35</w:t>
            </w:r>
          </w:p>
        </w:tc>
        <w:tc>
          <w:tcPr>
            <w:tcW w:w="710"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440</w:t>
            </w:r>
          </w:p>
        </w:tc>
        <w:tc>
          <w:tcPr>
            <w:tcW w:w="641"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676</w:t>
            </w:r>
          </w:p>
        </w:tc>
        <w:tc>
          <w:tcPr>
            <w:tcW w:w="668" w:type="pct"/>
            <w:tcBorders>
              <w:top w:val="single" w:sz="4" w:space="0" w:color="auto"/>
              <w:bottom w:val="single" w:sz="4" w:space="0" w:color="auto"/>
            </w:tcBorders>
            <w:vAlign w:val="center"/>
          </w:tcPr>
          <w:p w:rsidR="00F415A6" w:rsidRPr="008F5618" w:rsidRDefault="00F415A6" w:rsidP="00DF26B6">
            <w:pPr>
              <w:spacing w:after="0"/>
              <w:jc w:val="center"/>
              <w:rPr>
                <w:sz w:val="20"/>
                <w:szCs w:val="20"/>
              </w:rPr>
            </w:pPr>
            <w:r>
              <w:rPr>
                <w:sz w:val="20"/>
                <w:szCs w:val="20"/>
              </w:rPr>
              <w:t>1,116</w:t>
            </w:r>
          </w:p>
        </w:tc>
      </w:tr>
    </w:tbl>
    <w:p w:rsidR="00F415A6" w:rsidRDefault="00F415A6" w:rsidP="00F415A6">
      <w:pPr>
        <w:tabs>
          <w:tab w:val="left" w:pos="1267"/>
        </w:tabs>
        <w:jc w:val="left"/>
      </w:pPr>
    </w:p>
    <w:p w:rsidR="00276501" w:rsidRDefault="00276501">
      <w:pPr>
        <w:spacing w:after="0"/>
        <w:jc w:val="left"/>
      </w:pPr>
      <w:r>
        <w:br w:type="page"/>
      </w:r>
    </w:p>
    <w:p w:rsidR="00276501" w:rsidRDefault="00276501" w:rsidP="00276501">
      <w:pPr>
        <w:spacing w:after="0"/>
        <w:jc w:val="left"/>
      </w:pPr>
    </w:p>
    <w:p w:rsidR="00F415A6" w:rsidRPr="00E21FF7" w:rsidRDefault="00094A79" w:rsidP="00094A79">
      <w:pPr>
        <w:pStyle w:val="Caption"/>
      </w:pPr>
      <w:bookmarkStart w:id="102" w:name="_Toc516752356"/>
      <w:proofErr w:type="gramStart"/>
      <w:r>
        <w:t xml:space="preserve">Appendix B </w:t>
      </w:r>
      <w:proofErr w:type="gramEnd"/>
      <w:r>
        <w:fldChar w:fldCharType="begin"/>
      </w:r>
      <w:r>
        <w:instrText xml:space="preserve"> SEQ Appendix_B \* ARABIC </w:instrText>
      </w:r>
      <w:r>
        <w:fldChar w:fldCharType="separate"/>
      </w:r>
      <w:r w:rsidR="00167CAD">
        <w:rPr>
          <w:noProof/>
        </w:rPr>
        <w:t>2</w:t>
      </w:r>
      <w:r>
        <w:fldChar w:fldCharType="end"/>
      </w:r>
      <w:proofErr w:type="gramStart"/>
      <w:r w:rsidR="00F415A6" w:rsidRPr="00E21FF7">
        <w:t>.–Estimated fishery sample size (expanded CWT recoveries), harvest by gear type, escapement and total run of coho salmon returning to the Berners River, 1982–2017.</w:t>
      </w:r>
      <w:bookmarkEnd w:id="102"/>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5"/>
        <w:gridCol w:w="990"/>
        <w:gridCol w:w="873"/>
        <w:gridCol w:w="666"/>
        <w:gridCol w:w="873"/>
        <w:gridCol w:w="666"/>
        <w:gridCol w:w="689"/>
        <w:gridCol w:w="983"/>
        <w:gridCol w:w="887"/>
        <w:gridCol w:w="1184"/>
        <w:gridCol w:w="870"/>
      </w:tblGrid>
      <w:tr w:rsidR="00F415A6" w:rsidTr="00DF26B6">
        <w:trPr>
          <w:trHeight w:val="259"/>
        </w:trPr>
        <w:tc>
          <w:tcPr>
            <w:tcW w:w="467" w:type="pct"/>
            <w:vMerge w:val="restart"/>
            <w:tcBorders>
              <w:top w:val="single" w:sz="4" w:space="0" w:color="auto"/>
            </w:tcBorders>
            <w:vAlign w:val="bottom"/>
          </w:tcPr>
          <w:p w:rsidR="00F415A6" w:rsidRPr="008F5618" w:rsidRDefault="00F415A6" w:rsidP="00DF26B6">
            <w:pPr>
              <w:spacing w:after="0"/>
              <w:jc w:val="left"/>
              <w:rPr>
                <w:sz w:val="20"/>
                <w:szCs w:val="20"/>
              </w:rPr>
            </w:pPr>
            <w:r w:rsidRPr="008F5618">
              <w:rPr>
                <w:sz w:val="20"/>
                <w:szCs w:val="20"/>
              </w:rPr>
              <w:t>Year</w:t>
            </w:r>
          </w:p>
        </w:tc>
        <w:tc>
          <w:tcPr>
            <w:tcW w:w="517" w:type="pct"/>
            <w:vMerge w:val="restart"/>
            <w:tcBorders>
              <w:top w:val="single" w:sz="4" w:space="0" w:color="auto"/>
            </w:tcBorders>
            <w:vAlign w:val="bottom"/>
          </w:tcPr>
          <w:p w:rsidR="00F415A6" w:rsidRPr="008F5618" w:rsidRDefault="00F415A6" w:rsidP="00DF26B6">
            <w:pPr>
              <w:spacing w:after="0"/>
              <w:jc w:val="center"/>
              <w:rPr>
                <w:sz w:val="20"/>
                <w:szCs w:val="20"/>
              </w:rPr>
            </w:pPr>
            <w:r w:rsidRPr="008F5618">
              <w:rPr>
                <w:sz w:val="20"/>
                <w:szCs w:val="20"/>
              </w:rPr>
              <w:t>Fishery Sample Size</w:t>
            </w:r>
          </w:p>
        </w:tc>
        <w:tc>
          <w:tcPr>
            <w:tcW w:w="4016" w:type="pct"/>
            <w:gridSpan w:val="9"/>
            <w:tcBorders>
              <w:top w:val="single" w:sz="4" w:space="0" w:color="auto"/>
            </w:tcBorders>
            <w:vAlign w:val="bottom"/>
          </w:tcPr>
          <w:p w:rsidR="00F415A6" w:rsidRPr="008F5618" w:rsidRDefault="00F415A6" w:rsidP="00DF26B6">
            <w:pPr>
              <w:pBdr>
                <w:bottom w:val="single" w:sz="4" w:space="1" w:color="auto"/>
              </w:pBdr>
              <w:spacing w:after="0"/>
              <w:jc w:val="center"/>
              <w:rPr>
                <w:sz w:val="20"/>
                <w:szCs w:val="20"/>
              </w:rPr>
            </w:pPr>
            <w:r>
              <w:rPr>
                <w:sz w:val="20"/>
                <w:szCs w:val="20"/>
              </w:rPr>
              <w:t>Number of Fish</w:t>
            </w:r>
          </w:p>
        </w:tc>
      </w:tr>
      <w:tr w:rsidR="00F415A6" w:rsidTr="00DF26B6">
        <w:trPr>
          <w:trHeight w:val="259"/>
        </w:trPr>
        <w:tc>
          <w:tcPr>
            <w:tcW w:w="467" w:type="pct"/>
            <w:vMerge/>
            <w:tcBorders>
              <w:bottom w:val="single" w:sz="4" w:space="0" w:color="auto"/>
            </w:tcBorders>
            <w:vAlign w:val="bottom"/>
          </w:tcPr>
          <w:p w:rsidR="00F415A6" w:rsidRPr="008F5618" w:rsidRDefault="00F415A6" w:rsidP="00DF26B6">
            <w:pPr>
              <w:spacing w:after="0"/>
              <w:jc w:val="left"/>
              <w:rPr>
                <w:sz w:val="20"/>
                <w:szCs w:val="20"/>
              </w:rPr>
            </w:pPr>
          </w:p>
        </w:tc>
        <w:tc>
          <w:tcPr>
            <w:tcW w:w="517" w:type="pct"/>
            <w:vMerge/>
            <w:tcBorders>
              <w:bottom w:val="single" w:sz="4" w:space="0" w:color="auto"/>
            </w:tcBorders>
            <w:vAlign w:val="bottom"/>
          </w:tcPr>
          <w:p w:rsidR="00F415A6" w:rsidRPr="008F5618" w:rsidRDefault="00F415A6" w:rsidP="00DF26B6">
            <w:pPr>
              <w:spacing w:after="0"/>
              <w:jc w:val="center"/>
              <w:rPr>
                <w:sz w:val="20"/>
                <w:szCs w:val="20"/>
              </w:rPr>
            </w:pP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Troll</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Seine</w:t>
            </w:r>
          </w:p>
        </w:tc>
        <w:tc>
          <w:tcPr>
            <w:tcW w:w="456"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Drift Gillnet</w:t>
            </w:r>
          </w:p>
        </w:tc>
        <w:tc>
          <w:tcPr>
            <w:tcW w:w="34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Sport</w:t>
            </w:r>
          </w:p>
        </w:tc>
        <w:tc>
          <w:tcPr>
            <w:tcW w:w="360"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B.C. Net</w:t>
            </w:r>
          </w:p>
        </w:tc>
        <w:tc>
          <w:tcPr>
            <w:tcW w:w="51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Cost Recovery</w:t>
            </w:r>
          </w:p>
        </w:tc>
        <w:tc>
          <w:tcPr>
            <w:tcW w:w="463"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 xml:space="preserve">Total </w:t>
            </w:r>
            <w:r>
              <w:rPr>
                <w:sz w:val="20"/>
                <w:szCs w:val="20"/>
              </w:rPr>
              <w:t>Harvest</w:t>
            </w:r>
          </w:p>
        </w:tc>
        <w:tc>
          <w:tcPr>
            <w:tcW w:w="618"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Escapement</w:t>
            </w:r>
          </w:p>
        </w:tc>
        <w:tc>
          <w:tcPr>
            <w:tcW w:w="454" w:type="pct"/>
            <w:tcBorders>
              <w:bottom w:val="single" w:sz="4" w:space="0" w:color="auto"/>
            </w:tcBorders>
            <w:vAlign w:val="bottom"/>
          </w:tcPr>
          <w:p w:rsidR="00F415A6" w:rsidRPr="008F5618" w:rsidRDefault="00F415A6" w:rsidP="00DF26B6">
            <w:pPr>
              <w:spacing w:after="0"/>
              <w:jc w:val="center"/>
              <w:rPr>
                <w:sz w:val="20"/>
                <w:szCs w:val="20"/>
              </w:rPr>
            </w:pPr>
            <w:r w:rsidRPr="008F5618">
              <w:rPr>
                <w:sz w:val="20"/>
                <w:szCs w:val="20"/>
              </w:rPr>
              <w:t>Total Return</w:t>
            </w:r>
          </w:p>
        </w:tc>
      </w:tr>
      <w:tr w:rsidR="00F415A6" w:rsidTr="00DF26B6">
        <w:trPr>
          <w:trHeight w:val="259"/>
        </w:trPr>
        <w:tc>
          <w:tcPr>
            <w:tcW w:w="467" w:type="pct"/>
            <w:tcBorders>
              <w:top w:val="single" w:sz="4" w:space="0" w:color="auto"/>
            </w:tcBorders>
            <w:vAlign w:val="bottom"/>
          </w:tcPr>
          <w:p w:rsidR="00F415A6" w:rsidRPr="00276439" w:rsidRDefault="00F415A6" w:rsidP="00DF26B6">
            <w:pPr>
              <w:spacing w:after="0"/>
              <w:rPr>
                <w:sz w:val="20"/>
                <w:szCs w:val="20"/>
              </w:rPr>
            </w:pPr>
            <w:r w:rsidRPr="00276439">
              <w:rPr>
                <w:sz w:val="20"/>
                <w:szCs w:val="20"/>
              </w:rPr>
              <w:t>1974</w:t>
            </w:r>
          </w:p>
        </w:tc>
        <w:tc>
          <w:tcPr>
            <w:tcW w:w="517"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157</w:t>
            </w:r>
          </w:p>
        </w:tc>
        <w:tc>
          <w:tcPr>
            <w:tcW w:w="456"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9,161</w:t>
            </w:r>
          </w:p>
        </w:tc>
        <w:tc>
          <w:tcPr>
            <w:tcW w:w="348" w:type="pct"/>
            <w:tcBorders>
              <w:top w:val="single" w:sz="4" w:space="0" w:color="auto"/>
            </w:tcBorders>
            <w:vAlign w:val="bottom"/>
          </w:tcPr>
          <w:p w:rsidR="00F415A6" w:rsidRPr="00276439" w:rsidRDefault="00F415A6" w:rsidP="00DF26B6">
            <w:pPr>
              <w:tabs>
                <w:tab w:val="left" w:pos="197"/>
              </w:tabs>
              <w:spacing w:after="0"/>
              <w:jc w:val="right"/>
              <w:rPr>
                <w:sz w:val="20"/>
                <w:szCs w:val="20"/>
              </w:rPr>
            </w:pPr>
            <w:r w:rsidRPr="00276439">
              <w:rPr>
                <w:sz w:val="20"/>
                <w:szCs w:val="20"/>
              </w:rPr>
              <w:t>406</w:t>
            </w:r>
          </w:p>
        </w:tc>
        <w:tc>
          <w:tcPr>
            <w:tcW w:w="456"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4,581</w:t>
            </w:r>
          </w:p>
        </w:tc>
        <w:tc>
          <w:tcPr>
            <w:tcW w:w="34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360"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0</w:t>
            </w:r>
          </w:p>
        </w:tc>
        <w:tc>
          <w:tcPr>
            <w:tcW w:w="463"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14,148</w:t>
            </w:r>
          </w:p>
        </w:tc>
        <w:tc>
          <w:tcPr>
            <w:tcW w:w="618"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4,124</w:t>
            </w:r>
          </w:p>
        </w:tc>
        <w:tc>
          <w:tcPr>
            <w:tcW w:w="454" w:type="pct"/>
            <w:tcBorders>
              <w:top w:val="single" w:sz="4" w:space="0" w:color="auto"/>
            </w:tcBorders>
            <w:vAlign w:val="bottom"/>
          </w:tcPr>
          <w:p w:rsidR="00F415A6" w:rsidRPr="00276439" w:rsidRDefault="00F415A6" w:rsidP="00DF26B6">
            <w:pPr>
              <w:spacing w:after="0"/>
              <w:jc w:val="right"/>
              <w:rPr>
                <w:sz w:val="20"/>
                <w:szCs w:val="20"/>
              </w:rPr>
            </w:pPr>
            <w:r w:rsidRPr="00276439">
              <w:rPr>
                <w:sz w:val="20"/>
                <w:szCs w:val="20"/>
              </w:rPr>
              <w:t>18,272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1978</w:t>
            </w:r>
          </w:p>
        </w:tc>
        <w:tc>
          <w:tcPr>
            <w:tcW w:w="517" w:type="pct"/>
            <w:vAlign w:val="bottom"/>
          </w:tcPr>
          <w:p w:rsidR="00F415A6" w:rsidRPr="00276439" w:rsidRDefault="00F415A6" w:rsidP="00DF26B6">
            <w:pPr>
              <w:spacing w:after="0"/>
              <w:jc w:val="right"/>
              <w:rPr>
                <w:sz w:val="20"/>
                <w:szCs w:val="20"/>
              </w:rPr>
            </w:pPr>
            <w:r w:rsidRPr="00276439">
              <w:rPr>
                <w:sz w:val="20"/>
                <w:szCs w:val="20"/>
              </w:rPr>
              <w:t>124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4,144</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11,352</w:t>
            </w:r>
          </w:p>
        </w:tc>
        <w:tc>
          <w:tcPr>
            <w:tcW w:w="618" w:type="pct"/>
            <w:vAlign w:val="bottom"/>
          </w:tcPr>
          <w:p w:rsidR="00F415A6" w:rsidRPr="00276439" w:rsidRDefault="00F415A6" w:rsidP="00DF26B6">
            <w:pPr>
              <w:spacing w:after="0"/>
              <w:jc w:val="right"/>
              <w:rPr>
                <w:sz w:val="20"/>
                <w:szCs w:val="20"/>
              </w:rPr>
            </w:pPr>
            <w:r w:rsidRPr="00276439">
              <w:rPr>
                <w:sz w:val="20"/>
                <w:szCs w:val="20"/>
              </w:rPr>
              <w:t>3,119</w:t>
            </w:r>
          </w:p>
        </w:tc>
        <w:tc>
          <w:tcPr>
            <w:tcW w:w="454" w:type="pct"/>
            <w:vAlign w:val="bottom"/>
          </w:tcPr>
          <w:p w:rsidR="00F415A6" w:rsidRPr="00276439" w:rsidRDefault="00F415A6" w:rsidP="00DF26B6">
            <w:pPr>
              <w:spacing w:after="0"/>
              <w:jc w:val="right"/>
              <w:rPr>
                <w:sz w:val="20"/>
                <w:szCs w:val="20"/>
              </w:rPr>
            </w:pPr>
            <w:r w:rsidRPr="00276439">
              <w:rPr>
                <w:sz w:val="20"/>
                <w:szCs w:val="20"/>
              </w:rPr>
              <w:t>14,471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1979</w:t>
            </w:r>
          </w:p>
        </w:tc>
        <w:tc>
          <w:tcPr>
            <w:tcW w:w="517" w:type="pct"/>
            <w:vAlign w:val="bottom"/>
          </w:tcPr>
          <w:p w:rsidR="00F415A6" w:rsidRPr="00276439" w:rsidRDefault="00F415A6" w:rsidP="00DF26B6">
            <w:pPr>
              <w:spacing w:after="0"/>
              <w:jc w:val="right"/>
              <w:rPr>
                <w:sz w:val="20"/>
                <w:szCs w:val="20"/>
              </w:rPr>
            </w:pPr>
            <w:r w:rsidRPr="00276439">
              <w:rPr>
                <w:sz w:val="20"/>
                <w:szCs w:val="20"/>
              </w:rPr>
              <w:t>84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411</w:t>
            </w:r>
          </w:p>
        </w:tc>
        <w:tc>
          <w:tcPr>
            <w:tcW w:w="456" w:type="pct"/>
            <w:vAlign w:val="bottom"/>
          </w:tcPr>
          <w:p w:rsidR="00F415A6" w:rsidRPr="00276439" w:rsidRDefault="00F415A6" w:rsidP="00DF26B6">
            <w:pPr>
              <w:spacing w:after="0"/>
              <w:jc w:val="right"/>
              <w:rPr>
                <w:sz w:val="20"/>
                <w:szCs w:val="20"/>
              </w:rPr>
            </w:pPr>
            <w:r w:rsidRPr="00276439">
              <w:rPr>
                <w:sz w:val="20"/>
                <w:szCs w:val="20"/>
              </w:rPr>
              <w:t>1,774</w:t>
            </w:r>
          </w:p>
        </w:tc>
        <w:tc>
          <w:tcPr>
            <w:tcW w:w="348" w:type="pct"/>
            <w:vAlign w:val="bottom"/>
          </w:tcPr>
          <w:p w:rsidR="00F415A6" w:rsidRPr="00276439" w:rsidRDefault="00F415A6" w:rsidP="00DF26B6">
            <w:pPr>
              <w:spacing w:after="0"/>
              <w:jc w:val="right"/>
              <w:rPr>
                <w:sz w:val="20"/>
                <w:szCs w:val="20"/>
              </w:rPr>
            </w:pPr>
            <w:r w:rsidRPr="00276439">
              <w:rPr>
                <w:sz w:val="20"/>
                <w:szCs w:val="20"/>
              </w:rPr>
              <w:t>95</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7,172</w:t>
            </w:r>
          </w:p>
        </w:tc>
        <w:tc>
          <w:tcPr>
            <w:tcW w:w="618" w:type="pct"/>
            <w:vAlign w:val="bottom"/>
          </w:tcPr>
          <w:p w:rsidR="00F415A6" w:rsidRPr="00276439" w:rsidRDefault="00F415A6" w:rsidP="00DF26B6">
            <w:pPr>
              <w:spacing w:after="0"/>
              <w:jc w:val="right"/>
              <w:rPr>
                <w:sz w:val="20"/>
                <w:szCs w:val="20"/>
              </w:rPr>
            </w:pPr>
            <w:r w:rsidRPr="00276439">
              <w:rPr>
                <w:sz w:val="20"/>
                <w:szCs w:val="20"/>
              </w:rPr>
              <w:t>3,460</w:t>
            </w:r>
          </w:p>
        </w:tc>
        <w:tc>
          <w:tcPr>
            <w:tcW w:w="454" w:type="pct"/>
            <w:vAlign w:val="bottom"/>
          </w:tcPr>
          <w:p w:rsidR="00F415A6" w:rsidRPr="00276439" w:rsidRDefault="00F415A6" w:rsidP="00DF26B6">
            <w:pPr>
              <w:spacing w:after="0"/>
              <w:jc w:val="right"/>
              <w:rPr>
                <w:sz w:val="20"/>
                <w:szCs w:val="20"/>
              </w:rPr>
            </w:pPr>
            <w:r w:rsidRPr="00276439">
              <w:rPr>
                <w:sz w:val="20"/>
                <w:szCs w:val="20"/>
              </w:rPr>
              <w:t>10,632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1982</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14,140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10,965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25,104</w:t>
            </w:r>
          </w:p>
        </w:tc>
        <w:tc>
          <w:tcPr>
            <w:tcW w:w="618" w:type="pct"/>
            <w:vAlign w:val="bottom"/>
          </w:tcPr>
          <w:p w:rsidR="00F415A6" w:rsidRPr="00276439" w:rsidRDefault="00F415A6" w:rsidP="00DF26B6">
            <w:pPr>
              <w:spacing w:after="0"/>
              <w:jc w:val="right"/>
              <w:rPr>
                <w:sz w:val="20"/>
                <w:szCs w:val="20"/>
              </w:rPr>
            </w:pPr>
            <w:r w:rsidRPr="00276439">
              <w:rPr>
                <w:sz w:val="20"/>
                <w:szCs w:val="20"/>
              </w:rPr>
              <w:t>7,505</w:t>
            </w:r>
          </w:p>
        </w:tc>
        <w:tc>
          <w:tcPr>
            <w:tcW w:w="454" w:type="pct"/>
            <w:vAlign w:val="bottom"/>
          </w:tcPr>
          <w:p w:rsidR="00F415A6" w:rsidRPr="00276439" w:rsidRDefault="00F415A6" w:rsidP="00DF26B6">
            <w:pPr>
              <w:spacing w:after="0"/>
              <w:jc w:val="right"/>
              <w:rPr>
                <w:sz w:val="20"/>
                <w:szCs w:val="20"/>
              </w:rPr>
            </w:pPr>
            <w:r w:rsidRPr="00276439">
              <w:rPr>
                <w:sz w:val="20"/>
                <w:szCs w:val="20"/>
              </w:rPr>
              <w:t>32,609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1983</w:t>
            </w:r>
          </w:p>
        </w:tc>
        <w:tc>
          <w:tcPr>
            <w:tcW w:w="517" w:type="pct"/>
            <w:vAlign w:val="bottom"/>
          </w:tcPr>
          <w:p w:rsidR="00F415A6" w:rsidRPr="00276439" w:rsidRDefault="00F415A6" w:rsidP="00DF26B6">
            <w:pPr>
              <w:spacing w:after="0"/>
              <w:jc w:val="right"/>
              <w:rPr>
                <w:sz w:val="20"/>
                <w:szCs w:val="20"/>
              </w:rPr>
            </w:pPr>
            <w:r w:rsidRPr="00276439">
              <w:rPr>
                <w:sz w:val="20"/>
                <w:szCs w:val="20"/>
              </w:rPr>
              <w:t>125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17,176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6,977</w:t>
            </w:r>
          </w:p>
        </w:tc>
        <w:tc>
          <w:tcPr>
            <w:tcW w:w="348" w:type="pct"/>
            <w:vAlign w:val="bottom"/>
          </w:tcPr>
          <w:p w:rsidR="00F415A6" w:rsidRPr="00276439" w:rsidRDefault="00F415A6" w:rsidP="00DF26B6">
            <w:pPr>
              <w:spacing w:after="0"/>
              <w:jc w:val="right"/>
              <w:rPr>
                <w:sz w:val="20"/>
                <w:szCs w:val="20"/>
              </w:rPr>
            </w:pPr>
            <w:r w:rsidRPr="00276439">
              <w:rPr>
                <w:sz w:val="20"/>
                <w:szCs w:val="20"/>
              </w:rPr>
              <w:t>421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24,574</w:t>
            </w:r>
          </w:p>
        </w:tc>
        <w:tc>
          <w:tcPr>
            <w:tcW w:w="618" w:type="pct"/>
            <w:vAlign w:val="bottom"/>
          </w:tcPr>
          <w:p w:rsidR="00F415A6" w:rsidRPr="00276439" w:rsidRDefault="00F415A6" w:rsidP="00DF26B6">
            <w:pPr>
              <w:spacing w:after="0"/>
              <w:jc w:val="right"/>
              <w:rPr>
                <w:sz w:val="20"/>
                <w:szCs w:val="20"/>
              </w:rPr>
            </w:pPr>
            <w:r w:rsidRPr="00276439">
              <w:rPr>
                <w:sz w:val="20"/>
                <w:szCs w:val="20"/>
              </w:rPr>
              <w:t>9,840</w:t>
            </w:r>
          </w:p>
        </w:tc>
        <w:tc>
          <w:tcPr>
            <w:tcW w:w="454" w:type="pct"/>
            <w:vAlign w:val="bottom"/>
          </w:tcPr>
          <w:p w:rsidR="00F415A6" w:rsidRPr="00276439" w:rsidRDefault="00F415A6" w:rsidP="00DF26B6">
            <w:pPr>
              <w:spacing w:after="0"/>
              <w:jc w:val="right"/>
              <w:rPr>
                <w:sz w:val="20"/>
                <w:szCs w:val="20"/>
              </w:rPr>
            </w:pPr>
            <w:r w:rsidRPr="00276439">
              <w:rPr>
                <w:sz w:val="20"/>
                <w:szCs w:val="20"/>
              </w:rPr>
              <w:t>34,414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1984</w:t>
            </w:r>
          </w:p>
        </w:tc>
        <w:tc>
          <w:tcPr>
            <w:tcW w:w="517" w:type="pct"/>
            <w:vAlign w:val="bottom"/>
          </w:tcPr>
          <w:p w:rsidR="00F415A6" w:rsidRPr="00276439" w:rsidRDefault="00F415A6" w:rsidP="00DF26B6">
            <w:pPr>
              <w:spacing w:after="0"/>
              <w:jc w:val="right"/>
              <w:rPr>
                <w:sz w:val="20"/>
                <w:szCs w:val="20"/>
              </w:rPr>
            </w:pPr>
            <w:r>
              <w:rPr>
                <w:sz w:val="20"/>
                <w:szCs w:val="20"/>
              </w:rPr>
              <w:t>-</w:t>
            </w:r>
          </w:p>
        </w:tc>
        <w:tc>
          <w:tcPr>
            <w:tcW w:w="456"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348" w:type="pct"/>
            <w:vAlign w:val="bottom"/>
          </w:tcPr>
          <w:p w:rsidR="00F415A6" w:rsidRPr="00276439" w:rsidRDefault="00F415A6" w:rsidP="00DF26B6">
            <w:pPr>
              <w:tabs>
                <w:tab w:val="left" w:pos="197"/>
              </w:tabs>
              <w:spacing w:after="0"/>
              <w:jc w:val="right"/>
              <w:rPr>
                <w:sz w:val="20"/>
                <w:szCs w:val="20"/>
              </w:rPr>
            </w:pPr>
            <w:r>
              <w:rPr>
                <w:sz w:val="20"/>
                <w:szCs w:val="20"/>
              </w:rPr>
              <w:t>-</w:t>
            </w:r>
          </w:p>
        </w:tc>
        <w:tc>
          <w:tcPr>
            <w:tcW w:w="456" w:type="pct"/>
            <w:vAlign w:val="bottom"/>
          </w:tcPr>
          <w:p w:rsidR="00F415A6" w:rsidRPr="00276439" w:rsidRDefault="00F415A6" w:rsidP="00DF26B6">
            <w:pPr>
              <w:spacing w:after="0"/>
              <w:jc w:val="right"/>
              <w:rPr>
                <w:sz w:val="20"/>
                <w:szCs w:val="20"/>
              </w:rPr>
            </w:pPr>
            <w:r>
              <w:rPr>
                <w:sz w:val="20"/>
                <w:szCs w:val="20"/>
              </w:rPr>
              <w:t>-</w:t>
            </w:r>
          </w:p>
        </w:tc>
        <w:tc>
          <w:tcPr>
            <w:tcW w:w="348" w:type="pct"/>
            <w:vAlign w:val="bottom"/>
          </w:tcPr>
          <w:p w:rsidR="00F415A6" w:rsidRPr="00276439" w:rsidRDefault="00F415A6" w:rsidP="00DF26B6">
            <w:pPr>
              <w:spacing w:after="0"/>
              <w:jc w:val="right"/>
              <w:rPr>
                <w:sz w:val="20"/>
                <w:szCs w:val="20"/>
              </w:rPr>
            </w:pPr>
            <w:r>
              <w:rPr>
                <w:sz w:val="20"/>
                <w:szCs w:val="20"/>
              </w:rPr>
              <w:t>-</w:t>
            </w:r>
          </w:p>
        </w:tc>
        <w:tc>
          <w:tcPr>
            <w:tcW w:w="360" w:type="pct"/>
            <w:vAlign w:val="bottom"/>
          </w:tcPr>
          <w:p w:rsidR="00F415A6" w:rsidRPr="00276439" w:rsidRDefault="00F415A6" w:rsidP="00DF26B6">
            <w:pPr>
              <w:spacing w:after="0"/>
              <w:jc w:val="right"/>
              <w:rPr>
                <w:sz w:val="20"/>
                <w:szCs w:val="20"/>
              </w:rPr>
            </w:pPr>
            <w:r>
              <w:rPr>
                <w:sz w:val="20"/>
                <w:szCs w:val="20"/>
              </w:rPr>
              <w:t>-</w:t>
            </w:r>
          </w:p>
        </w:tc>
        <w:tc>
          <w:tcPr>
            <w:tcW w:w="513" w:type="pct"/>
            <w:vAlign w:val="bottom"/>
          </w:tcPr>
          <w:p w:rsidR="00F415A6" w:rsidRPr="00276439" w:rsidRDefault="00F415A6" w:rsidP="00DF26B6">
            <w:pPr>
              <w:spacing w:after="0"/>
              <w:jc w:val="right"/>
              <w:rPr>
                <w:sz w:val="20"/>
                <w:szCs w:val="20"/>
              </w:rPr>
            </w:pPr>
            <w:r>
              <w:rPr>
                <w:sz w:val="20"/>
                <w:szCs w:val="20"/>
              </w:rPr>
              <w:t>-</w:t>
            </w:r>
          </w:p>
        </w:tc>
        <w:tc>
          <w:tcPr>
            <w:tcW w:w="463" w:type="pct"/>
            <w:vAlign w:val="bottom"/>
          </w:tcPr>
          <w:p w:rsidR="00F415A6" w:rsidRPr="00276439" w:rsidRDefault="00F415A6" w:rsidP="00DF26B6">
            <w:pPr>
              <w:spacing w:after="0"/>
              <w:jc w:val="right"/>
              <w:rPr>
                <w:sz w:val="20"/>
                <w:szCs w:val="20"/>
              </w:rPr>
            </w:pPr>
            <w:r>
              <w:rPr>
                <w:sz w:val="20"/>
                <w:szCs w:val="20"/>
              </w:rPr>
              <w:t>-</w:t>
            </w:r>
          </w:p>
        </w:tc>
        <w:tc>
          <w:tcPr>
            <w:tcW w:w="618" w:type="pct"/>
            <w:vAlign w:val="bottom"/>
          </w:tcPr>
          <w:p w:rsidR="00F415A6" w:rsidRPr="00276439" w:rsidRDefault="00F415A6" w:rsidP="00DF26B6">
            <w:pPr>
              <w:spacing w:after="0"/>
              <w:jc w:val="right"/>
              <w:rPr>
                <w:sz w:val="20"/>
                <w:szCs w:val="20"/>
              </w:rPr>
            </w:pPr>
            <w:r w:rsidRPr="00276439">
              <w:rPr>
                <w:sz w:val="20"/>
                <w:szCs w:val="20"/>
              </w:rPr>
              <w:t>2,825</w:t>
            </w:r>
          </w:p>
        </w:tc>
        <w:tc>
          <w:tcPr>
            <w:tcW w:w="454" w:type="pct"/>
            <w:vAlign w:val="bottom"/>
          </w:tcPr>
          <w:p w:rsidR="00F415A6" w:rsidRPr="00276439" w:rsidRDefault="00F415A6" w:rsidP="00DF26B6">
            <w:pPr>
              <w:spacing w:after="0"/>
              <w:jc w:val="center"/>
              <w:rPr>
                <w:sz w:val="20"/>
                <w:szCs w:val="20"/>
              </w:rPr>
            </w:pPr>
            <w:r>
              <w:rPr>
                <w:sz w:val="20"/>
                <w:szCs w:val="20"/>
              </w:rPr>
              <w:t>-</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1985</w:t>
            </w:r>
          </w:p>
        </w:tc>
        <w:tc>
          <w:tcPr>
            <w:tcW w:w="517" w:type="pct"/>
            <w:vAlign w:val="bottom"/>
          </w:tcPr>
          <w:p w:rsidR="00F415A6" w:rsidRPr="00276439" w:rsidRDefault="00F415A6" w:rsidP="00DF26B6">
            <w:pPr>
              <w:spacing w:after="0"/>
              <w:jc w:val="right"/>
              <w:rPr>
                <w:sz w:val="20"/>
                <w:szCs w:val="20"/>
              </w:rPr>
            </w:pPr>
            <w:r w:rsidRPr="00276439">
              <w:rPr>
                <w:sz w:val="20"/>
                <w:szCs w:val="20"/>
              </w:rPr>
              <w:t>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10,861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290</w:t>
            </w:r>
          </w:p>
        </w:tc>
        <w:tc>
          <w:tcPr>
            <w:tcW w:w="456" w:type="pct"/>
            <w:vAlign w:val="bottom"/>
          </w:tcPr>
          <w:p w:rsidR="00F415A6" w:rsidRPr="00276439" w:rsidRDefault="00F415A6" w:rsidP="00DF26B6">
            <w:pPr>
              <w:spacing w:after="0"/>
              <w:jc w:val="right"/>
              <w:rPr>
                <w:sz w:val="20"/>
                <w:szCs w:val="20"/>
              </w:rPr>
            </w:pPr>
            <w:r w:rsidRPr="00276439">
              <w:rPr>
                <w:sz w:val="20"/>
                <w:szCs w:val="20"/>
              </w:rPr>
              <w:t>7,016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18,167</w:t>
            </w:r>
          </w:p>
        </w:tc>
        <w:tc>
          <w:tcPr>
            <w:tcW w:w="618" w:type="pct"/>
            <w:vAlign w:val="bottom"/>
          </w:tcPr>
          <w:p w:rsidR="00F415A6" w:rsidRPr="00276439" w:rsidRDefault="00F415A6" w:rsidP="00DF26B6">
            <w:pPr>
              <w:spacing w:after="0"/>
              <w:jc w:val="right"/>
              <w:rPr>
                <w:sz w:val="20"/>
                <w:szCs w:val="20"/>
              </w:rPr>
            </w:pPr>
            <w:r w:rsidRPr="00276439">
              <w:rPr>
                <w:sz w:val="20"/>
                <w:szCs w:val="20"/>
              </w:rPr>
              <w:t>6,169</w:t>
            </w:r>
          </w:p>
        </w:tc>
        <w:tc>
          <w:tcPr>
            <w:tcW w:w="454" w:type="pct"/>
            <w:vAlign w:val="bottom"/>
          </w:tcPr>
          <w:p w:rsidR="00F415A6" w:rsidRPr="00276439" w:rsidRDefault="00F415A6" w:rsidP="00DF26B6">
            <w:pPr>
              <w:spacing w:after="0"/>
              <w:jc w:val="right"/>
              <w:rPr>
                <w:sz w:val="20"/>
                <w:szCs w:val="20"/>
              </w:rPr>
            </w:pPr>
            <w:r w:rsidRPr="00276439">
              <w:rPr>
                <w:sz w:val="20"/>
                <w:szCs w:val="20"/>
              </w:rPr>
              <w:t>24,336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1986</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13,565</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8,804</w:t>
            </w:r>
          </w:p>
        </w:tc>
        <w:tc>
          <w:tcPr>
            <w:tcW w:w="348" w:type="pct"/>
            <w:vAlign w:val="bottom"/>
          </w:tcPr>
          <w:p w:rsidR="00F415A6" w:rsidRPr="00276439" w:rsidRDefault="00F415A6" w:rsidP="00DF26B6">
            <w:pPr>
              <w:spacing w:after="0"/>
              <w:jc w:val="right"/>
              <w:rPr>
                <w:sz w:val="20"/>
                <w:szCs w:val="20"/>
              </w:rPr>
            </w:pPr>
            <w:r w:rsidRPr="00276439">
              <w:rPr>
                <w:sz w:val="20"/>
                <w:szCs w:val="20"/>
              </w:rPr>
              <w:t>566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22,935</w:t>
            </w:r>
          </w:p>
        </w:tc>
        <w:tc>
          <w:tcPr>
            <w:tcW w:w="618" w:type="pct"/>
            <w:vAlign w:val="bottom"/>
          </w:tcPr>
          <w:p w:rsidR="00F415A6" w:rsidRPr="00276439" w:rsidRDefault="00F415A6" w:rsidP="00DF26B6">
            <w:pPr>
              <w:spacing w:after="0"/>
              <w:jc w:val="right"/>
              <w:rPr>
                <w:sz w:val="20"/>
                <w:szCs w:val="20"/>
              </w:rPr>
            </w:pPr>
            <w:r w:rsidRPr="00276439">
              <w:rPr>
                <w:sz w:val="20"/>
                <w:szCs w:val="20"/>
              </w:rPr>
              <w:t>1,752</w:t>
            </w:r>
          </w:p>
        </w:tc>
        <w:tc>
          <w:tcPr>
            <w:tcW w:w="454" w:type="pct"/>
            <w:vAlign w:val="bottom"/>
          </w:tcPr>
          <w:p w:rsidR="00F415A6" w:rsidRPr="00276439" w:rsidRDefault="00F415A6" w:rsidP="00DF26B6">
            <w:pPr>
              <w:spacing w:after="0"/>
              <w:jc w:val="right"/>
              <w:rPr>
                <w:sz w:val="20"/>
                <w:szCs w:val="20"/>
              </w:rPr>
            </w:pPr>
            <w:r w:rsidRPr="00276439">
              <w:rPr>
                <w:sz w:val="20"/>
                <w:szCs w:val="20"/>
              </w:rPr>
              <w:t>24,687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1987</w:t>
            </w:r>
          </w:p>
        </w:tc>
        <w:tc>
          <w:tcPr>
            <w:tcW w:w="517" w:type="pct"/>
            <w:vAlign w:val="bottom"/>
          </w:tcPr>
          <w:p w:rsidR="00F415A6" w:rsidRPr="00276439" w:rsidRDefault="00F415A6" w:rsidP="00DF26B6">
            <w:pPr>
              <w:spacing w:after="0"/>
              <w:jc w:val="right"/>
              <w:rPr>
                <w:sz w:val="20"/>
                <w:szCs w:val="20"/>
              </w:rPr>
            </w:pPr>
            <w:r w:rsidRPr="00276439">
              <w:rPr>
                <w:sz w:val="20"/>
                <w:szCs w:val="20"/>
              </w:rPr>
              <w:t>52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7,211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3,317</w:t>
            </w:r>
          </w:p>
        </w:tc>
        <w:tc>
          <w:tcPr>
            <w:tcW w:w="348" w:type="pct"/>
            <w:vAlign w:val="bottom"/>
          </w:tcPr>
          <w:p w:rsidR="00F415A6" w:rsidRPr="00276439" w:rsidRDefault="00F415A6" w:rsidP="00DF26B6">
            <w:pPr>
              <w:spacing w:after="0"/>
              <w:jc w:val="right"/>
              <w:rPr>
                <w:sz w:val="20"/>
                <w:szCs w:val="20"/>
              </w:rPr>
            </w:pPr>
            <w:r w:rsidRPr="00276439">
              <w:rPr>
                <w:sz w:val="20"/>
                <w:szCs w:val="20"/>
              </w:rPr>
              <w:t>166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10,694</w:t>
            </w:r>
          </w:p>
        </w:tc>
        <w:tc>
          <w:tcPr>
            <w:tcW w:w="618" w:type="pct"/>
            <w:vAlign w:val="bottom"/>
          </w:tcPr>
          <w:p w:rsidR="00F415A6" w:rsidRPr="00276439" w:rsidRDefault="00F415A6" w:rsidP="00DF26B6">
            <w:pPr>
              <w:spacing w:after="0"/>
              <w:jc w:val="right"/>
              <w:rPr>
                <w:sz w:val="20"/>
                <w:szCs w:val="20"/>
              </w:rPr>
            </w:pPr>
            <w:r w:rsidRPr="00276439">
              <w:rPr>
                <w:sz w:val="20"/>
                <w:szCs w:val="20"/>
              </w:rPr>
              <w:t>3,260</w:t>
            </w:r>
          </w:p>
        </w:tc>
        <w:tc>
          <w:tcPr>
            <w:tcW w:w="454" w:type="pct"/>
            <w:vAlign w:val="bottom"/>
          </w:tcPr>
          <w:p w:rsidR="00F415A6" w:rsidRPr="00276439" w:rsidRDefault="00F415A6" w:rsidP="00DF26B6">
            <w:pPr>
              <w:spacing w:after="0"/>
              <w:jc w:val="right"/>
              <w:rPr>
                <w:sz w:val="20"/>
                <w:szCs w:val="20"/>
              </w:rPr>
            </w:pPr>
            <w:r w:rsidRPr="00276439">
              <w:rPr>
                <w:sz w:val="20"/>
                <w:szCs w:val="20"/>
              </w:rPr>
              <w:t>13,954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1988</w:t>
            </w:r>
          </w:p>
        </w:tc>
        <w:tc>
          <w:tcPr>
            <w:tcW w:w="517" w:type="pct"/>
            <w:vAlign w:val="bottom"/>
          </w:tcPr>
          <w:p w:rsidR="00F415A6" w:rsidRPr="00276439" w:rsidRDefault="00F415A6" w:rsidP="00DF26B6">
            <w:pPr>
              <w:spacing w:after="0"/>
              <w:jc w:val="right"/>
              <w:rPr>
                <w:sz w:val="20"/>
                <w:szCs w:val="20"/>
              </w:rPr>
            </w:pPr>
            <w:r w:rsidRPr="00276439">
              <w:rPr>
                <w:sz w:val="20"/>
                <w:szCs w:val="20"/>
              </w:rPr>
              <w:t>102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6,060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167</w:t>
            </w:r>
          </w:p>
        </w:tc>
        <w:tc>
          <w:tcPr>
            <w:tcW w:w="456" w:type="pct"/>
            <w:vAlign w:val="bottom"/>
          </w:tcPr>
          <w:p w:rsidR="00F415A6" w:rsidRPr="00276439" w:rsidRDefault="00F415A6" w:rsidP="00DF26B6">
            <w:pPr>
              <w:spacing w:after="0"/>
              <w:jc w:val="right"/>
              <w:rPr>
                <w:sz w:val="20"/>
                <w:szCs w:val="20"/>
              </w:rPr>
            </w:pPr>
            <w:r w:rsidRPr="00276439">
              <w:rPr>
                <w:sz w:val="20"/>
                <w:szCs w:val="20"/>
              </w:rPr>
              <w:t>6,196</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12,424</w:t>
            </w:r>
          </w:p>
        </w:tc>
        <w:tc>
          <w:tcPr>
            <w:tcW w:w="618" w:type="pct"/>
            <w:vAlign w:val="bottom"/>
          </w:tcPr>
          <w:p w:rsidR="00F415A6" w:rsidRPr="00276439" w:rsidRDefault="00F415A6" w:rsidP="00DF26B6">
            <w:pPr>
              <w:spacing w:after="0"/>
              <w:jc w:val="right"/>
              <w:rPr>
                <w:sz w:val="20"/>
                <w:szCs w:val="20"/>
              </w:rPr>
            </w:pPr>
            <w:r w:rsidRPr="00276439">
              <w:rPr>
                <w:sz w:val="20"/>
                <w:szCs w:val="20"/>
              </w:rPr>
              <w:t>2,724</w:t>
            </w:r>
          </w:p>
        </w:tc>
        <w:tc>
          <w:tcPr>
            <w:tcW w:w="454" w:type="pct"/>
            <w:vAlign w:val="bottom"/>
          </w:tcPr>
          <w:p w:rsidR="00F415A6" w:rsidRPr="00276439" w:rsidRDefault="00F415A6" w:rsidP="00DF26B6">
            <w:pPr>
              <w:spacing w:after="0"/>
              <w:jc w:val="right"/>
              <w:rPr>
                <w:sz w:val="20"/>
                <w:szCs w:val="20"/>
              </w:rPr>
            </w:pPr>
            <w:r w:rsidRPr="00276439">
              <w:rPr>
                <w:sz w:val="20"/>
                <w:szCs w:val="20"/>
              </w:rPr>
              <w:t>15,148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1989</w:t>
            </w:r>
          </w:p>
        </w:tc>
        <w:tc>
          <w:tcPr>
            <w:tcW w:w="517" w:type="pct"/>
            <w:vAlign w:val="bottom"/>
          </w:tcPr>
          <w:p w:rsidR="00F415A6" w:rsidRPr="00276439" w:rsidRDefault="00F415A6" w:rsidP="00DF26B6">
            <w:pPr>
              <w:spacing w:after="0"/>
              <w:jc w:val="right"/>
              <w:rPr>
                <w:sz w:val="20"/>
                <w:szCs w:val="20"/>
              </w:rPr>
            </w:pPr>
            <w:r w:rsidRPr="00276439">
              <w:rPr>
                <w:sz w:val="20"/>
                <w:szCs w:val="20"/>
              </w:rPr>
              <w:t>58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10,583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1,665</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12,247</w:t>
            </w:r>
          </w:p>
        </w:tc>
        <w:tc>
          <w:tcPr>
            <w:tcW w:w="618" w:type="pct"/>
            <w:vAlign w:val="bottom"/>
          </w:tcPr>
          <w:p w:rsidR="00F415A6" w:rsidRPr="00276439" w:rsidRDefault="00F415A6" w:rsidP="00DF26B6">
            <w:pPr>
              <w:spacing w:after="0"/>
              <w:jc w:val="right"/>
              <w:rPr>
                <w:sz w:val="20"/>
                <w:szCs w:val="20"/>
              </w:rPr>
            </w:pPr>
            <w:r w:rsidRPr="00276439">
              <w:rPr>
                <w:sz w:val="20"/>
                <w:szCs w:val="20"/>
              </w:rPr>
              <w:t>7,509</w:t>
            </w:r>
          </w:p>
        </w:tc>
        <w:tc>
          <w:tcPr>
            <w:tcW w:w="454" w:type="pct"/>
            <w:vAlign w:val="bottom"/>
          </w:tcPr>
          <w:p w:rsidR="00F415A6" w:rsidRPr="00276439" w:rsidRDefault="00F415A6" w:rsidP="00DF26B6">
            <w:pPr>
              <w:spacing w:after="0"/>
              <w:jc w:val="right"/>
              <w:rPr>
                <w:sz w:val="20"/>
                <w:szCs w:val="20"/>
              </w:rPr>
            </w:pPr>
            <w:r w:rsidRPr="00276439">
              <w:rPr>
                <w:sz w:val="20"/>
                <w:szCs w:val="20"/>
              </w:rPr>
              <w:t>19,756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1990</w:t>
            </w:r>
          </w:p>
        </w:tc>
        <w:tc>
          <w:tcPr>
            <w:tcW w:w="517" w:type="pct"/>
            <w:vAlign w:val="bottom"/>
          </w:tcPr>
          <w:p w:rsidR="00F415A6" w:rsidRPr="00276439" w:rsidRDefault="00F415A6" w:rsidP="00DF26B6">
            <w:pPr>
              <w:spacing w:after="0"/>
              <w:jc w:val="right"/>
              <w:rPr>
                <w:sz w:val="20"/>
                <w:szCs w:val="20"/>
              </w:rPr>
            </w:pPr>
            <w:r w:rsidRPr="00276439">
              <w:rPr>
                <w:sz w:val="20"/>
                <w:szCs w:val="20"/>
              </w:rPr>
              <w:t>471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15,007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184</w:t>
            </w:r>
          </w:p>
        </w:tc>
        <w:tc>
          <w:tcPr>
            <w:tcW w:w="456" w:type="pct"/>
            <w:vAlign w:val="bottom"/>
          </w:tcPr>
          <w:p w:rsidR="00F415A6" w:rsidRPr="00276439" w:rsidRDefault="00F415A6" w:rsidP="00DF26B6">
            <w:pPr>
              <w:spacing w:after="0"/>
              <w:jc w:val="right"/>
              <w:rPr>
                <w:sz w:val="20"/>
                <w:szCs w:val="20"/>
              </w:rPr>
            </w:pPr>
            <w:r w:rsidRPr="00276439">
              <w:rPr>
                <w:sz w:val="20"/>
                <w:szCs w:val="20"/>
              </w:rPr>
              <w:t>7,351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22,911</w:t>
            </w:r>
          </w:p>
        </w:tc>
        <w:tc>
          <w:tcPr>
            <w:tcW w:w="618" w:type="pct"/>
            <w:vAlign w:val="bottom"/>
          </w:tcPr>
          <w:p w:rsidR="00F415A6" w:rsidRPr="00276439" w:rsidRDefault="00F415A6" w:rsidP="00DF26B6">
            <w:pPr>
              <w:spacing w:after="0"/>
              <w:jc w:val="right"/>
              <w:rPr>
                <w:sz w:val="20"/>
                <w:szCs w:val="20"/>
              </w:rPr>
            </w:pPr>
            <w:r w:rsidRPr="00276439">
              <w:rPr>
                <w:sz w:val="20"/>
                <w:szCs w:val="20"/>
              </w:rPr>
              <w:t>11,050</w:t>
            </w:r>
          </w:p>
        </w:tc>
        <w:tc>
          <w:tcPr>
            <w:tcW w:w="454" w:type="pct"/>
            <w:vAlign w:val="bottom"/>
          </w:tcPr>
          <w:p w:rsidR="00F415A6" w:rsidRPr="00276439" w:rsidRDefault="00F415A6" w:rsidP="00DF26B6">
            <w:pPr>
              <w:spacing w:after="0"/>
              <w:jc w:val="right"/>
              <w:rPr>
                <w:sz w:val="20"/>
                <w:szCs w:val="20"/>
              </w:rPr>
            </w:pPr>
            <w:r w:rsidRPr="00276439">
              <w:rPr>
                <w:sz w:val="20"/>
                <w:szCs w:val="20"/>
              </w:rPr>
              <w:t>33,961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1991</w:t>
            </w:r>
          </w:p>
        </w:tc>
        <w:tc>
          <w:tcPr>
            <w:tcW w:w="517" w:type="pct"/>
            <w:vAlign w:val="bottom"/>
          </w:tcPr>
          <w:p w:rsidR="00F415A6" w:rsidRPr="00276439" w:rsidRDefault="00F415A6" w:rsidP="00DF26B6">
            <w:pPr>
              <w:spacing w:after="0"/>
              <w:jc w:val="right"/>
              <w:rPr>
                <w:sz w:val="20"/>
                <w:szCs w:val="20"/>
              </w:rPr>
            </w:pPr>
            <w:r w:rsidRPr="00276439">
              <w:rPr>
                <w:sz w:val="20"/>
                <w:szCs w:val="20"/>
              </w:rPr>
              <w:t>1,025</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6,449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285</w:t>
            </w:r>
          </w:p>
        </w:tc>
        <w:tc>
          <w:tcPr>
            <w:tcW w:w="456" w:type="pct"/>
            <w:vAlign w:val="bottom"/>
          </w:tcPr>
          <w:p w:rsidR="00F415A6" w:rsidRPr="00276439" w:rsidRDefault="00F415A6" w:rsidP="00DF26B6">
            <w:pPr>
              <w:spacing w:after="0"/>
              <w:jc w:val="right"/>
              <w:rPr>
                <w:sz w:val="20"/>
                <w:szCs w:val="20"/>
              </w:rPr>
            </w:pPr>
            <w:r w:rsidRPr="00276439">
              <w:rPr>
                <w:sz w:val="20"/>
                <w:szCs w:val="20"/>
              </w:rPr>
              <w:t>16,640</w:t>
            </w:r>
          </w:p>
        </w:tc>
        <w:tc>
          <w:tcPr>
            <w:tcW w:w="348" w:type="pct"/>
            <w:vAlign w:val="bottom"/>
          </w:tcPr>
          <w:p w:rsidR="00F415A6" w:rsidRPr="00276439" w:rsidRDefault="00F415A6" w:rsidP="00DF26B6">
            <w:pPr>
              <w:spacing w:after="0"/>
              <w:jc w:val="right"/>
              <w:rPr>
                <w:sz w:val="20"/>
                <w:szCs w:val="20"/>
              </w:rPr>
            </w:pPr>
            <w:r w:rsidRPr="00276439">
              <w:rPr>
                <w:sz w:val="20"/>
                <w:szCs w:val="20"/>
              </w:rPr>
              <w:t>84</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23,457</w:t>
            </w:r>
          </w:p>
        </w:tc>
        <w:tc>
          <w:tcPr>
            <w:tcW w:w="618" w:type="pct"/>
            <w:vAlign w:val="bottom"/>
          </w:tcPr>
          <w:p w:rsidR="00F415A6" w:rsidRPr="00276439" w:rsidRDefault="00F415A6" w:rsidP="00DF26B6">
            <w:pPr>
              <w:spacing w:after="0"/>
              <w:jc w:val="right"/>
              <w:rPr>
                <w:sz w:val="20"/>
                <w:szCs w:val="20"/>
              </w:rPr>
            </w:pPr>
            <w:r w:rsidRPr="00276439">
              <w:rPr>
                <w:sz w:val="20"/>
                <w:szCs w:val="20"/>
              </w:rPr>
              <w:t>11,530</w:t>
            </w:r>
          </w:p>
        </w:tc>
        <w:tc>
          <w:tcPr>
            <w:tcW w:w="454" w:type="pct"/>
            <w:vAlign w:val="bottom"/>
          </w:tcPr>
          <w:p w:rsidR="00F415A6" w:rsidRPr="00276439" w:rsidRDefault="00F415A6" w:rsidP="00DF26B6">
            <w:pPr>
              <w:spacing w:after="0"/>
              <w:jc w:val="right"/>
              <w:rPr>
                <w:sz w:val="20"/>
                <w:szCs w:val="20"/>
              </w:rPr>
            </w:pPr>
            <w:r w:rsidRPr="00276439">
              <w:rPr>
                <w:sz w:val="20"/>
                <w:szCs w:val="20"/>
              </w:rPr>
              <w:t>34,987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1992</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15,318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508</w:t>
            </w:r>
          </w:p>
        </w:tc>
        <w:tc>
          <w:tcPr>
            <w:tcW w:w="456" w:type="pct"/>
            <w:vAlign w:val="bottom"/>
          </w:tcPr>
          <w:p w:rsidR="00F415A6" w:rsidRPr="00276439" w:rsidRDefault="00F415A6" w:rsidP="00DF26B6">
            <w:pPr>
              <w:spacing w:after="0"/>
              <w:jc w:val="right"/>
              <w:rPr>
                <w:sz w:val="20"/>
                <w:szCs w:val="20"/>
              </w:rPr>
            </w:pPr>
            <w:r w:rsidRPr="00276439">
              <w:rPr>
                <w:sz w:val="20"/>
                <w:szCs w:val="20"/>
              </w:rPr>
              <w:t>14,679</w:t>
            </w:r>
          </w:p>
        </w:tc>
        <w:tc>
          <w:tcPr>
            <w:tcW w:w="348" w:type="pct"/>
            <w:vAlign w:val="bottom"/>
          </w:tcPr>
          <w:p w:rsidR="00F415A6" w:rsidRPr="00276439" w:rsidRDefault="00F415A6" w:rsidP="00DF26B6">
            <w:pPr>
              <w:spacing w:after="0"/>
              <w:jc w:val="right"/>
              <w:rPr>
                <w:sz w:val="20"/>
                <w:szCs w:val="20"/>
              </w:rPr>
            </w:pPr>
            <w:r w:rsidRPr="00276439">
              <w:rPr>
                <w:sz w:val="20"/>
                <w:szCs w:val="20"/>
              </w:rPr>
              <w:t>189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30,695</w:t>
            </w:r>
          </w:p>
        </w:tc>
        <w:tc>
          <w:tcPr>
            <w:tcW w:w="618" w:type="pct"/>
            <w:vAlign w:val="bottom"/>
          </w:tcPr>
          <w:p w:rsidR="00F415A6" w:rsidRPr="00276439" w:rsidRDefault="00F415A6" w:rsidP="00DF26B6">
            <w:pPr>
              <w:spacing w:after="0"/>
              <w:jc w:val="right"/>
              <w:rPr>
                <w:sz w:val="20"/>
                <w:szCs w:val="20"/>
              </w:rPr>
            </w:pPr>
            <w:r w:rsidRPr="00276439">
              <w:rPr>
                <w:sz w:val="20"/>
                <w:szCs w:val="20"/>
              </w:rPr>
              <w:t>15,300</w:t>
            </w:r>
          </w:p>
        </w:tc>
        <w:tc>
          <w:tcPr>
            <w:tcW w:w="454" w:type="pct"/>
            <w:vAlign w:val="bottom"/>
          </w:tcPr>
          <w:p w:rsidR="00F415A6" w:rsidRPr="00276439" w:rsidRDefault="00F415A6" w:rsidP="00DF26B6">
            <w:pPr>
              <w:spacing w:after="0"/>
              <w:jc w:val="right"/>
              <w:rPr>
                <w:sz w:val="20"/>
                <w:szCs w:val="20"/>
              </w:rPr>
            </w:pPr>
            <w:r w:rsidRPr="00276439">
              <w:rPr>
                <w:sz w:val="20"/>
                <w:szCs w:val="20"/>
              </w:rPr>
              <w:t>45,995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1993</w:t>
            </w:r>
          </w:p>
        </w:tc>
        <w:tc>
          <w:tcPr>
            <w:tcW w:w="517" w:type="pct"/>
            <w:vAlign w:val="bottom"/>
          </w:tcPr>
          <w:p w:rsidR="00F415A6" w:rsidRPr="00276439" w:rsidRDefault="00F415A6" w:rsidP="00DF26B6">
            <w:pPr>
              <w:spacing w:after="0"/>
              <w:jc w:val="right"/>
              <w:rPr>
                <w:sz w:val="20"/>
                <w:szCs w:val="20"/>
              </w:rPr>
            </w:pPr>
            <w:r w:rsidRPr="00276439">
              <w:rPr>
                <w:sz w:val="20"/>
                <w:szCs w:val="20"/>
              </w:rPr>
              <w:t>1,498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19,308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166</w:t>
            </w:r>
          </w:p>
        </w:tc>
        <w:tc>
          <w:tcPr>
            <w:tcW w:w="456" w:type="pct"/>
            <w:vAlign w:val="bottom"/>
          </w:tcPr>
          <w:p w:rsidR="00F415A6" w:rsidRPr="00276439" w:rsidRDefault="00F415A6" w:rsidP="00DF26B6">
            <w:pPr>
              <w:spacing w:after="0"/>
              <w:jc w:val="right"/>
              <w:rPr>
                <w:sz w:val="20"/>
                <w:szCs w:val="20"/>
              </w:rPr>
            </w:pPr>
            <w:r w:rsidRPr="00276439">
              <w:rPr>
                <w:sz w:val="20"/>
                <w:szCs w:val="20"/>
              </w:rPr>
              <w:t>14,282</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33,936</w:t>
            </w:r>
          </w:p>
        </w:tc>
        <w:tc>
          <w:tcPr>
            <w:tcW w:w="618" w:type="pct"/>
            <w:vAlign w:val="bottom"/>
          </w:tcPr>
          <w:p w:rsidR="00F415A6" w:rsidRPr="00276439" w:rsidRDefault="00F415A6" w:rsidP="00DF26B6">
            <w:pPr>
              <w:spacing w:after="0"/>
              <w:jc w:val="right"/>
              <w:rPr>
                <w:sz w:val="20"/>
                <w:szCs w:val="20"/>
              </w:rPr>
            </w:pPr>
            <w:r w:rsidRPr="00276439">
              <w:rPr>
                <w:sz w:val="20"/>
                <w:szCs w:val="20"/>
              </w:rPr>
              <w:t>15,670</w:t>
            </w:r>
          </w:p>
        </w:tc>
        <w:tc>
          <w:tcPr>
            <w:tcW w:w="454" w:type="pct"/>
            <w:vAlign w:val="bottom"/>
          </w:tcPr>
          <w:p w:rsidR="00F415A6" w:rsidRPr="00276439" w:rsidRDefault="00F415A6" w:rsidP="00DF26B6">
            <w:pPr>
              <w:spacing w:after="0"/>
              <w:jc w:val="right"/>
              <w:rPr>
                <w:sz w:val="20"/>
                <w:szCs w:val="20"/>
              </w:rPr>
            </w:pPr>
            <w:r w:rsidRPr="00276439">
              <w:rPr>
                <w:sz w:val="20"/>
                <w:szCs w:val="20"/>
              </w:rPr>
              <w:t>49,606</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1994</w:t>
            </w:r>
          </w:p>
        </w:tc>
        <w:tc>
          <w:tcPr>
            <w:tcW w:w="517" w:type="pct"/>
            <w:vAlign w:val="bottom"/>
          </w:tcPr>
          <w:p w:rsidR="00F415A6" w:rsidRPr="00276439" w:rsidRDefault="00F415A6" w:rsidP="00DF26B6">
            <w:pPr>
              <w:spacing w:after="0"/>
              <w:jc w:val="right"/>
              <w:rPr>
                <w:sz w:val="20"/>
                <w:szCs w:val="20"/>
              </w:rPr>
            </w:pPr>
            <w:r w:rsidRPr="00276439">
              <w:rPr>
                <w:sz w:val="20"/>
                <w:szCs w:val="20"/>
              </w:rPr>
              <w:t>2,644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27,339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1,381</w:t>
            </w:r>
          </w:p>
        </w:tc>
        <w:tc>
          <w:tcPr>
            <w:tcW w:w="456" w:type="pct"/>
            <w:vAlign w:val="bottom"/>
          </w:tcPr>
          <w:p w:rsidR="00F415A6" w:rsidRPr="00276439" w:rsidRDefault="00F415A6" w:rsidP="00DF26B6">
            <w:pPr>
              <w:spacing w:after="0"/>
              <w:jc w:val="right"/>
              <w:rPr>
                <w:sz w:val="20"/>
                <w:szCs w:val="20"/>
              </w:rPr>
            </w:pPr>
            <w:r w:rsidRPr="00276439">
              <w:rPr>
                <w:sz w:val="20"/>
                <w:szCs w:val="20"/>
              </w:rPr>
              <w:t>27,909</w:t>
            </w:r>
          </w:p>
        </w:tc>
        <w:tc>
          <w:tcPr>
            <w:tcW w:w="348" w:type="pct"/>
            <w:vAlign w:val="bottom"/>
          </w:tcPr>
          <w:p w:rsidR="00F415A6" w:rsidRPr="00276439" w:rsidRDefault="00F415A6" w:rsidP="00DF26B6">
            <w:pPr>
              <w:spacing w:after="0"/>
              <w:jc w:val="right"/>
              <w:rPr>
                <w:sz w:val="20"/>
                <w:szCs w:val="20"/>
              </w:rPr>
            </w:pPr>
            <w:r w:rsidRPr="00276439">
              <w:rPr>
                <w:sz w:val="20"/>
                <w:szCs w:val="20"/>
              </w:rPr>
              <w:t>810</w:t>
            </w:r>
          </w:p>
        </w:tc>
        <w:tc>
          <w:tcPr>
            <w:tcW w:w="360" w:type="pct"/>
            <w:vAlign w:val="bottom"/>
          </w:tcPr>
          <w:p w:rsidR="00F415A6" w:rsidRPr="00276439" w:rsidRDefault="00F415A6" w:rsidP="00DF26B6">
            <w:pPr>
              <w:spacing w:after="0"/>
              <w:jc w:val="right"/>
              <w:rPr>
                <w:sz w:val="20"/>
                <w:szCs w:val="20"/>
              </w:rPr>
            </w:pPr>
            <w:r w:rsidRPr="00276439">
              <w:rPr>
                <w:sz w:val="20"/>
                <w:szCs w:val="20"/>
              </w:rPr>
              <w:t>10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57,449</w:t>
            </w:r>
          </w:p>
        </w:tc>
        <w:tc>
          <w:tcPr>
            <w:tcW w:w="618" w:type="pct"/>
            <w:vAlign w:val="bottom"/>
          </w:tcPr>
          <w:p w:rsidR="00F415A6" w:rsidRPr="00276439" w:rsidRDefault="00F415A6" w:rsidP="00DF26B6">
            <w:pPr>
              <w:spacing w:after="0"/>
              <w:jc w:val="right"/>
              <w:rPr>
                <w:sz w:val="20"/>
                <w:szCs w:val="20"/>
              </w:rPr>
            </w:pPr>
            <w:r w:rsidRPr="00276439">
              <w:rPr>
                <w:sz w:val="20"/>
                <w:szCs w:val="20"/>
              </w:rPr>
              <w:t>15,920</w:t>
            </w:r>
          </w:p>
        </w:tc>
        <w:tc>
          <w:tcPr>
            <w:tcW w:w="454" w:type="pct"/>
            <w:vAlign w:val="bottom"/>
          </w:tcPr>
          <w:p w:rsidR="00F415A6" w:rsidRPr="00276439" w:rsidRDefault="00F415A6" w:rsidP="00DF26B6">
            <w:pPr>
              <w:spacing w:after="0"/>
              <w:jc w:val="right"/>
              <w:rPr>
                <w:sz w:val="20"/>
                <w:szCs w:val="20"/>
              </w:rPr>
            </w:pPr>
            <w:r w:rsidRPr="00276439">
              <w:rPr>
                <w:sz w:val="20"/>
                <w:szCs w:val="20"/>
              </w:rPr>
              <w:t>73,369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1995</w:t>
            </w:r>
          </w:p>
        </w:tc>
        <w:tc>
          <w:tcPr>
            <w:tcW w:w="517" w:type="pct"/>
            <w:vAlign w:val="bottom"/>
          </w:tcPr>
          <w:p w:rsidR="00F415A6" w:rsidRPr="00276439" w:rsidRDefault="00F415A6" w:rsidP="00DF26B6">
            <w:pPr>
              <w:spacing w:after="0"/>
              <w:jc w:val="right"/>
              <w:rPr>
                <w:sz w:val="20"/>
                <w:szCs w:val="20"/>
              </w:rPr>
            </w:pPr>
            <w:r w:rsidRPr="00276439">
              <w:rPr>
                <w:sz w:val="20"/>
                <w:szCs w:val="20"/>
              </w:rPr>
              <w:t>1,383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8,766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w:t>
            </w:r>
          </w:p>
        </w:tc>
        <w:tc>
          <w:tcPr>
            <w:tcW w:w="456" w:type="pct"/>
            <w:vAlign w:val="bottom"/>
          </w:tcPr>
          <w:p w:rsidR="00F415A6" w:rsidRPr="00276439" w:rsidRDefault="00F415A6" w:rsidP="00DF26B6">
            <w:pPr>
              <w:spacing w:after="0"/>
              <w:jc w:val="right"/>
              <w:rPr>
                <w:sz w:val="20"/>
                <w:szCs w:val="20"/>
              </w:rPr>
            </w:pPr>
            <w:r w:rsidRPr="00276439">
              <w:rPr>
                <w:sz w:val="20"/>
                <w:szCs w:val="20"/>
              </w:rPr>
              <w:t>14,869</w:t>
            </w:r>
          </w:p>
        </w:tc>
        <w:tc>
          <w:tcPr>
            <w:tcW w:w="348" w:type="pct"/>
            <w:vAlign w:val="bottom"/>
          </w:tcPr>
          <w:p w:rsidR="00F415A6" w:rsidRPr="00276439" w:rsidRDefault="00F415A6" w:rsidP="00DF26B6">
            <w:pPr>
              <w:spacing w:after="0"/>
              <w:jc w:val="right"/>
              <w:rPr>
                <w:sz w:val="20"/>
                <w:szCs w:val="20"/>
              </w:rPr>
            </w:pPr>
            <w:r w:rsidRPr="00276439">
              <w:rPr>
                <w:sz w:val="20"/>
                <w:szCs w:val="20"/>
              </w:rPr>
              <w:t>210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23,870</w:t>
            </w:r>
          </w:p>
        </w:tc>
        <w:tc>
          <w:tcPr>
            <w:tcW w:w="618" w:type="pct"/>
            <w:vAlign w:val="bottom"/>
          </w:tcPr>
          <w:p w:rsidR="00F415A6" w:rsidRPr="00276439" w:rsidRDefault="00F415A6" w:rsidP="00DF26B6">
            <w:pPr>
              <w:spacing w:after="0"/>
              <w:jc w:val="right"/>
              <w:rPr>
                <w:sz w:val="20"/>
                <w:szCs w:val="20"/>
              </w:rPr>
            </w:pPr>
            <w:r w:rsidRPr="00276439">
              <w:rPr>
                <w:sz w:val="20"/>
                <w:szCs w:val="20"/>
              </w:rPr>
              <w:t>4,945</w:t>
            </w:r>
          </w:p>
        </w:tc>
        <w:tc>
          <w:tcPr>
            <w:tcW w:w="454" w:type="pct"/>
            <w:vAlign w:val="bottom"/>
          </w:tcPr>
          <w:p w:rsidR="00F415A6" w:rsidRPr="00276439" w:rsidRDefault="00F415A6" w:rsidP="00DF26B6">
            <w:pPr>
              <w:spacing w:after="0"/>
              <w:jc w:val="right"/>
              <w:rPr>
                <w:sz w:val="20"/>
                <w:szCs w:val="20"/>
              </w:rPr>
            </w:pPr>
            <w:r w:rsidRPr="00276439">
              <w:rPr>
                <w:sz w:val="20"/>
                <w:szCs w:val="20"/>
              </w:rPr>
              <w:t>28,815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1996</w:t>
            </w:r>
          </w:p>
        </w:tc>
        <w:tc>
          <w:tcPr>
            <w:tcW w:w="517" w:type="pct"/>
            <w:vAlign w:val="bottom"/>
          </w:tcPr>
          <w:p w:rsidR="00F415A6" w:rsidRPr="00276439" w:rsidRDefault="00F415A6" w:rsidP="00DF26B6">
            <w:pPr>
              <w:spacing w:after="0"/>
              <w:jc w:val="right"/>
              <w:rPr>
                <w:sz w:val="20"/>
                <w:szCs w:val="20"/>
              </w:rPr>
            </w:pPr>
            <w:r w:rsidRPr="00276439">
              <w:rPr>
                <w:sz w:val="20"/>
                <w:szCs w:val="20"/>
              </w:rPr>
              <w:t>601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10,529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234</w:t>
            </w:r>
          </w:p>
        </w:tc>
        <w:tc>
          <w:tcPr>
            <w:tcW w:w="456" w:type="pct"/>
            <w:vAlign w:val="bottom"/>
          </w:tcPr>
          <w:p w:rsidR="00F415A6" w:rsidRPr="00276439" w:rsidRDefault="00F415A6" w:rsidP="00DF26B6">
            <w:pPr>
              <w:spacing w:after="0"/>
              <w:jc w:val="right"/>
              <w:rPr>
                <w:sz w:val="20"/>
                <w:szCs w:val="20"/>
              </w:rPr>
            </w:pPr>
            <w:r w:rsidRPr="00276439">
              <w:rPr>
                <w:sz w:val="20"/>
                <w:szCs w:val="20"/>
              </w:rPr>
              <w:t>6,434</w:t>
            </w:r>
          </w:p>
        </w:tc>
        <w:tc>
          <w:tcPr>
            <w:tcW w:w="348" w:type="pct"/>
            <w:vAlign w:val="bottom"/>
          </w:tcPr>
          <w:p w:rsidR="00F415A6" w:rsidRPr="00276439" w:rsidRDefault="00F415A6" w:rsidP="00DF26B6">
            <w:pPr>
              <w:spacing w:after="0"/>
              <w:jc w:val="right"/>
              <w:rPr>
                <w:sz w:val="20"/>
                <w:szCs w:val="20"/>
              </w:rPr>
            </w:pPr>
            <w:r w:rsidRPr="00276439">
              <w:rPr>
                <w:sz w:val="20"/>
                <w:szCs w:val="20"/>
              </w:rPr>
              <w:t>406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17,604</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23,654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1997</w:t>
            </w:r>
          </w:p>
        </w:tc>
        <w:tc>
          <w:tcPr>
            <w:tcW w:w="517" w:type="pct"/>
            <w:vAlign w:val="bottom"/>
          </w:tcPr>
          <w:p w:rsidR="00F415A6" w:rsidRPr="00276439" w:rsidRDefault="00F415A6" w:rsidP="00DF26B6">
            <w:pPr>
              <w:spacing w:after="0"/>
              <w:jc w:val="right"/>
              <w:rPr>
                <w:sz w:val="20"/>
                <w:szCs w:val="20"/>
              </w:rPr>
            </w:pPr>
            <w:r w:rsidRPr="00276439">
              <w:rPr>
                <w:sz w:val="20"/>
                <w:szCs w:val="20"/>
              </w:rPr>
              <w:t>312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2,453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231</w:t>
            </w:r>
          </w:p>
        </w:tc>
        <w:tc>
          <w:tcPr>
            <w:tcW w:w="456" w:type="pct"/>
            <w:vAlign w:val="bottom"/>
          </w:tcPr>
          <w:p w:rsidR="00F415A6" w:rsidRPr="00276439" w:rsidRDefault="00F415A6" w:rsidP="00DF26B6">
            <w:pPr>
              <w:spacing w:after="0"/>
              <w:jc w:val="right"/>
              <w:rPr>
                <w:sz w:val="20"/>
                <w:szCs w:val="20"/>
              </w:rPr>
            </w:pPr>
            <w:r w:rsidRPr="00276439">
              <w:rPr>
                <w:sz w:val="20"/>
                <w:szCs w:val="20"/>
              </w:rPr>
              <w:t>2,254</w:t>
            </w:r>
          </w:p>
        </w:tc>
        <w:tc>
          <w:tcPr>
            <w:tcW w:w="348" w:type="pct"/>
            <w:vAlign w:val="bottom"/>
          </w:tcPr>
          <w:p w:rsidR="00F415A6" w:rsidRPr="00276439" w:rsidRDefault="00F415A6" w:rsidP="00DF26B6">
            <w:pPr>
              <w:spacing w:after="0"/>
              <w:jc w:val="right"/>
              <w:rPr>
                <w:sz w:val="20"/>
                <w:szCs w:val="20"/>
              </w:rPr>
            </w:pPr>
            <w:r w:rsidRPr="00276439">
              <w:rPr>
                <w:sz w:val="20"/>
                <w:szCs w:val="20"/>
              </w:rPr>
              <w:t>278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18</w:t>
            </w:r>
          </w:p>
        </w:tc>
        <w:tc>
          <w:tcPr>
            <w:tcW w:w="463" w:type="pct"/>
            <w:vAlign w:val="bottom"/>
          </w:tcPr>
          <w:p w:rsidR="00F415A6" w:rsidRPr="00276439" w:rsidRDefault="00F415A6" w:rsidP="00DF26B6">
            <w:pPr>
              <w:spacing w:after="0"/>
              <w:jc w:val="right"/>
              <w:rPr>
                <w:sz w:val="20"/>
                <w:szCs w:val="20"/>
              </w:rPr>
            </w:pPr>
            <w:r w:rsidRPr="00276439">
              <w:rPr>
                <w:sz w:val="20"/>
                <w:szCs w:val="20"/>
              </w:rPr>
              <w:t>5,234</w:t>
            </w:r>
          </w:p>
        </w:tc>
        <w:tc>
          <w:tcPr>
            <w:tcW w:w="618" w:type="pct"/>
            <w:vAlign w:val="bottom"/>
          </w:tcPr>
          <w:p w:rsidR="00F415A6" w:rsidRPr="00276439" w:rsidRDefault="00F415A6" w:rsidP="00DF26B6">
            <w:pPr>
              <w:spacing w:after="0"/>
              <w:jc w:val="right"/>
              <w:rPr>
                <w:sz w:val="20"/>
                <w:szCs w:val="20"/>
              </w:rPr>
            </w:pPr>
            <w:r w:rsidRPr="00276439">
              <w:rPr>
                <w:sz w:val="20"/>
                <w:szCs w:val="20"/>
              </w:rPr>
              <w:t>10,050</w:t>
            </w:r>
          </w:p>
        </w:tc>
        <w:tc>
          <w:tcPr>
            <w:tcW w:w="454" w:type="pct"/>
            <w:vAlign w:val="bottom"/>
          </w:tcPr>
          <w:p w:rsidR="00F415A6" w:rsidRPr="00276439" w:rsidRDefault="00F415A6" w:rsidP="00DF26B6">
            <w:pPr>
              <w:spacing w:after="0"/>
              <w:jc w:val="right"/>
              <w:rPr>
                <w:sz w:val="20"/>
                <w:szCs w:val="20"/>
              </w:rPr>
            </w:pPr>
            <w:r w:rsidRPr="00276439">
              <w:rPr>
                <w:sz w:val="20"/>
                <w:szCs w:val="20"/>
              </w:rPr>
              <w:t>15,284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1998</w:t>
            </w:r>
          </w:p>
        </w:tc>
        <w:tc>
          <w:tcPr>
            <w:tcW w:w="517" w:type="pct"/>
            <w:vAlign w:val="bottom"/>
          </w:tcPr>
          <w:p w:rsidR="00F415A6" w:rsidRPr="00276439" w:rsidRDefault="00F415A6" w:rsidP="00DF26B6">
            <w:pPr>
              <w:spacing w:after="0"/>
              <w:jc w:val="right"/>
              <w:rPr>
                <w:sz w:val="20"/>
                <w:szCs w:val="20"/>
              </w:rPr>
            </w:pPr>
            <w:r w:rsidRPr="00276439">
              <w:rPr>
                <w:sz w:val="20"/>
                <w:szCs w:val="20"/>
              </w:rPr>
              <w:t>613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10,424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395</w:t>
            </w:r>
          </w:p>
        </w:tc>
        <w:tc>
          <w:tcPr>
            <w:tcW w:w="456" w:type="pct"/>
            <w:vAlign w:val="bottom"/>
          </w:tcPr>
          <w:p w:rsidR="00F415A6" w:rsidRPr="00276439" w:rsidRDefault="00F415A6" w:rsidP="00DF26B6">
            <w:pPr>
              <w:spacing w:after="0"/>
              <w:jc w:val="right"/>
              <w:rPr>
                <w:sz w:val="20"/>
                <w:szCs w:val="20"/>
              </w:rPr>
            </w:pPr>
            <w:r w:rsidRPr="00276439">
              <w:rPr>
                <w:sz w:val="20"/>
                <w:szCs w:val="20"/>
              </w:rPr>
              <w:t>5,223</w:t>
            </w:r>
          </w:p>
        </w:tc>
        <w:tc>
          <w:tcPr>
            <w:tcW w:w="348" w:type="pct"/>
            <w:vAlign w:val="bottom"/>
          </w:tcPr>
          <w:p w:rsidR="00F415A6" w:rsidRPr="00276439" w:rsidRDefault="00F415A6" w:rsidP="00DF26B6">
            <w:pPr>
              <w:spacing w:after="0"/>
              <w:jc w:val="right"/>
              <w:rPr>
                <w:sz w:val="20"/>
                <w:szCs w:val="20"/>
              </w:rPr>
            </w:pPr>
            <w:r w:rsidRPr="00276439">
              <w:rPr>
                <w:sz w:val="20"/>
                <w:szCs w:val="20"/>
              </w:rPr>
              <w:t>293</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16,335</w:t>
            </w:r>
          </w:p>
        </w:tc>
        <w:tc>
          <w:tcPr>
            <w:tcW w:w="618" w:type="pct"/>
            <w:vAlign w:val="bottom"/>
          </w:tcPr>
          <w:p w:rsidR="00F415A6" w:rsidRPr="00276439" w:rsidRDefault="00F415A6" w:rsidP="00DF26B6">
            <w:pPr>
              <w:spacing w:after="0"/>
              <w:jc w:val="right"/>
              <w:rPr>
                <w:sz w:val="20"/>
                <w:szCs w:val="20"/>
              </w:rPr>
            </w:pPr>
            <w:r w:rsidRPr="00276439">
              <w:rPr>
                <w:sz w:val="20"/>
                <w:szCs w:val="20"/>
              </w:rPr>
              <w:t>6,802</w:t>
            </w:r>
          </w:p>
        </w:tc>
        <w:tc>
          <w:tcPr>
            <w:tcW w:w="454" w:type="pct"/>
            <w:vAlign w:val="bottom"/>
          </w:tcPr>
          <w:p w:rsidR="00F415A6" w:rsidRPr="00276439" w:rsidRDefault="00F415A6" w:rsidP="00DF26B6">
            <w:pPr>
              <w:spacing w:after="0"/>
              <w:jc w:val="right"/>
              <w:rPr>
                <w:sz w:val="20"/>
                <w:szCs w:val="20"/>
              </w:rPr>
            </w:pPr>
            <w:r w:rsidRPr="00276439">
              <w:rPr>
                <w:sz w:val="20"/>
                <w:szCs w:val="20"/>
              </w:rPr>
              <w:t>23,137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1999</w:t>
            </w:r>
          </w:p>
        </w:tc>
        <w:tc>
          <w:tcPr>
            <w:tcW w:w="517" w:type="pct"/>
            <w:vAlign w:val="bottom"/>
          </w:tcPr>
          <w:p w:rsidR="00F415A6" w:rsidRPr="00276439" w:rsidRDefault="00F415A6" w:rsidP="00DF26B6">
            <w:pPr>
              <w:spacing w:after="0"/>
              <w:jc w:val="right"/>
              <w:rPr>
                <w:sz w:val="20"/>
                <w:szCs w:val="20"/>
              </w:rPr>
            </w:pPr>
            <w:r w:rsidRPr="00276439">
              <w:rPr>
                <w:sz w:val="20"/>
                <w:szCs w:val="20"/>
              </w:rPr>
              <w:t>948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12,876</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200</w:t>
            </w:r>
          </w:p>
        </w:tc>
        <w:tc>
          <w:tcPr>
            <w:tcW w:w="456" w:type="pct"/>
            <w:vAlign w:val="bottom"/>
          </w:tcPr>
          <w:p w:rsidR="00F415A6" w:rsidRPr="00276439" w:rsidRDefault="00F415A6" w:rsidP="00DF26B6">
            <w:pPr>
              <w:spacing w:after="0"/>
              <w:jc w:val="right"/>
              <w:rPr>
                <w:sz w:val="20"/>
                <w:szCs w:val="20"/>
              </w:rPr>
            </w:pPr>
            <w:r w:rsidRPr="00276439">
              <w:rPr>
                <w:sz w:val="20"/>
                <w:szCs w:val="20"/>
              </w:rPr>
              <w:t>9,572</w:t>
            </w:r>
          </w:p>
        </w:tc>
        <w:tc>
          <w:tcPr>
            <w:tcW w:w="348" w:type="pct"/>
            <w:vAlign w:val="bottom"/>
          </w:tcPr>
          <w:p w:rsidR="00F415A6" w:rsidRPr="00276439" w:rsidRDefault="00F415A6" w:rsidP="00DF26B6">
            <w:pPr>
              <w:spacing w:after="0"/>
              <w:jc w:val="right"/>
              <w:rPr>
                <w:sz w:val="20"/>
                <w:szCs w:val="20"/>
              </w:rPr>
            </w:pPr>
            <w:r w:rsidRPr="00276439">
              <w:rPr>
                <w:sz w:val="20"/>
                <w:szCs w:val="20"/>
              </w:rPr>
              <w:t>578</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23,225</w:t>
            </w:r>
          </w:p>
        </w:tc>
        <w:tc>
          <w:tcPr>
            <w:tcW w:w="618" w:type="pct"/>
            <w:vAlign w:val="bottom"/>
          </w:tcPr>
          <w:p w:rsidR="00F415A6" w:rsidRPr="00276439" w:rsidRDefault="00F415A6" w:rsidP="00DF26B6">
            <w:pPr>
              <w:spacing w:after="0"/>
              <w:jc w:val="right"/>
              <w:rPr>
                <w:sz w:val="20"/>
                <w:szCs w:val="20"/>
              </w:rPr>
            </w:pPr>
            <w:r w:rsidRPr="00276439">
              <w:rPr>
                <w:sz w:val="20"/>
                <w:szCs w:val="20"/>
              </w:rPr>
              <w:t>9,920</w:t>
            </w:r>
          </w:p>
        </w:tc>
        <w:tc>
          <w:tcPr>
            <w:tcW w:w="454" w:type="pct"/>
            <w:vAlign w:val="bottom"/>
          </w:tcPr>
          <w:p w:rsidR="00F415A6" w:rsidRPr="00276439" w:rsidRDefault="00F415A6" w:rsidP="00DF26B6">
            <w:pPr>
              <w:spacing w:after="0"/>
              <w:jc w:val="right"/>
              <w:rPr>
                <w:sz w:val="20"/>
                <w:szCs w:val="20"/>
              </w:rPr>
            </w:pPr>
            <w:r w:rsidRPr="00276439">
              <w:rPr>
                <w:sz w:val="20"/>
                <w:szCs w:val="20"/>
              </w:rPr>
              <w:t>33,145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2000</w:t>
            </w:r>
          </w:p>
        </w:tc>
        <w:tc>
          <w:tcPr>
            <w:tcW w:w="517" w:type="pct"/>
            <w:vAlign w:val="bottom"/>
          </w:tcPr>
          <w:p w:rsidR="00F415A6" w:rsidRPr="00276439" w:rsidRDefault="00F415A6" w:rsidP="00DF26B6">
            <w:pPr>
              <w:spacing w:after="0"/>
              <w:jc w:val="right"/>
              <w:rPr>
                <w:sz w:val="20"/>
                <w:szCs w:val="20"/>
              </w:rPr>
            </w:pPr>
            <w:r w:rsidRPr="00276439">
              <w:rPr>
                <w:sz w:val="20"/>
                <w:szCs w:val="20"/>
              </w:rPr>
              <w:t>692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4,811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171</w:t>
            </w:r>
          </w:p>
        </w:tc>
        <w:tc>
          <w:tcPr>
            <w:tcW w:w="456" w:type="pct"/>
            <w:vAlign w:val="bottom"/>
          </w:tcPr>
          <w:p w:rsidR="00F415A6" w:rsidRPr="00276439" w:rsidRDefault="00F415A6" w:rsidP="00DF26B6">
            <w:pPr>
              <w:spacing w:after="0"/>
              <w:jc w:val="right"/>
              <w:rPr>
                <w:sz w:val="20"/>
                <w:szCs w:val="20"/>
              </w:rPr>
            </w:pPr>
            <w:r w:rsidRPr="00276439">
              <w:rPr>
                <w:sz w:val="20"/>
                <w:szCs w:val="20"/>
              </w:rPr>
              <w:t>5,330</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6</w:t>
            </w:r>
          </w:p>
        </w:tc>
        <w:tc>
          <w:tcPr>
            <w:tcW w:w="463" w:type="pct"/>
            <w:vAlign w:val="bottom"/>
          </w:tcPr>
          <w:p w:rsidR="00F415A6" w:rsidRPr="00276439" w:rsidRDefault="00F415A6" w:rsidP="00DF26B6">
            <w:pPr>
              <w:spacing w:after="0"/>
              <w:jc w:val="right"/>
              <w:rPr>
                <w:sz w:val="20"/>
                <w:szCs w:val="20"/>
              </w:rPr>
            </w:pPr>
            <w:r w:rsidRPr="00276439">
              <w:rPr>
                <w:sz w:val="20"/>
                <w:szCs w:val="20"/>
              </w:rPr>
              <w:t>10,815</w:t>
            </w:r>
          </w:p>
        </w:tc>
        <w:tc>
          <w:tcPr>
            <w:tcW w:w="618" w:type="pct"/>
            <w:vAlign w:val="bottom"/>
          </w:tcPr>
          <w:p w:rsidR="00F415A6" w:rsidRPr="00276439" w:rsidRDefault="00F415A6" w:rsidP="00DF26B6">
            <w:pPr>
              <w:spacing w:after="0"/>
              <w:jc w:val="right"/>
              <w:rPr>
                <w:sz w:val="20"/>
                <w:szCs w:val="20"/>
              </w:rPr>
            </w:pPr>
            <w:r w:rsidRPr="00276439">
              <w:rPr>
                <w:sz w:val="20"/>
                <w:szCs w:val="20"/>
              </w:rPr>
              <w:t>10,650</w:t>
            </w:r>
          </w:p>
        </w:tc>
        <w:tc>
          <w:tcPr>
            <w:tcW w:w="454" w:type="pct"/>
            <w:vAlign w:val="bottom"/>
          </w:tcPr>
          <w:p w:rsidR="00F415A6" w:rsidRPr="00276439" w:rsidRDefault="00F415A6" w:rsidP="00DF26B6">
            <w:pPr>
              <w:spacing w:after="0"/>
              <w:jc w:val="right"/>
              <w:rPr>
                <w:sz w:val="20"/>
                <w:szCs w:val="20"/>
              </w:rPr>
            </w:pPr>
            <w:r w:rsidRPr="00276439">
              <w:rPr>
                <w:sz w:val="20"/>
                <w:szCs w:val="20"/>
              </w:rPr>
              <w:t>21,465</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2001</w:t>
            </w:r>
          </w:p>
        </w:tc>
        <w:tc>
          <w:tcPr>
            <w:tcW w:w="517" w:type="pct"/>
            <w:vAlign w:val="bottom"/>
          </w:tcPr>
          <w:p w:rsidR="00F415A6" w:rsidRPr="00276439" w:rsidRDefault="00F415A6" w:rsidP="00DF26B6">
            <w:pPr>
              <w:spacing w:after="0"/>
              <w:jc w:val="right"/>
              <w:rPr>
                <w:sz w:val="20"/>
                <w:szCs w:val="20"/>
              </w:rPr>
            </w:pPr>
            <w:r w:rsidRPr="00276439">
              <w:rPr>
                <w:sz w:val="20"/>
                <w:szCs w:val="20"/>
              </w:rPr>
              <w:t>747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8,814</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178</w:t>
            </w:r>
          </w:p>
        </w:tc>
        <w:tc>
          <w:tcPr>
            <w:tcW w:w="456" w:type="pct"/>
            <w:vAlign w:val="bottom"/>
          </w:tcPr>
          <w:p w:rsidR="00F415A6" w:rsidRPr="00276439" w:rsidRDefault="00F415A6" w:rsidP="00DF26B6">
            <w:pPr>
              <w:spacing w:after="0"/>
              <w:jc w:val="right"/>
              <w:rPr>
                <w:sz w:val="20"/>
                <w:szCs w:val="20"/>
              </w:rPr>
            </w:pPr>
            <w:r w:rsidRPr="00276439">
              <w:rPr>
                <w:sz w:val="20"/>
                <w:szCs w:val="20"/>
              </w:rPr>
              <w:t>3,523</w:t>
            </w:r>
          </w:p>
        </w:tc>
        <w:tc>
          <w:tcPr>
            <w:tcW w:w="348" w:type="pct"/>
            <w:vAlign w:val="bottom"/>
          </w:tcPr>
          <w:p w:rsidR="00F415A6" w:rsidRPr="00276439" w:rsidRDefault="00F415A6" w:rsidP="00DF26B6">
            <w:pPr>
              <w:spacing w:after="0"/>
              <w:jc w:val="right"/>
              <w:rPr>
                <w:sz w:val="20"/>
                <w:szCs w:val="20"/>
              </w:rPr>
            </w:pPr>
            <w:r w:rsidRPr="00276439">
              <w:rPr>
                <w:sz w:val="20"/>
                <w:szCs w:val="20"/>
              </w:rPr>
              <w:t>347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12,863</w:t>
            </w:r>
          </w:p>
        </w:tc>
        <w:tc>
          <w:tcPr>
            <w:tcW w:w="618" w:type="pct"/>
            <w:vAlign w:val="bottom"/>
          </w:tcPr>
          <w:p w:rsidR="00F415A6" w:rsidRPr="00276439" w:rsidRDefault="00F415A6" w:rsidP="00DF26B6">
            <w:pPr>
              <w:spacing w:after="0"/>
              <w:jc w:val="right"/>
              <w:rPr>
                <w:sz w:val="20"/>
                <w:szCs w:val="20"/>
              </w:rPr>
            </w:pPr>
            <w:r w:rsidRPr="00276439">
              <w:rPr>
                <w:sz w:val="20"/>
                <w:szCs w:val="20"/>
              </w:rPr>
              <w:t>19,290</w:t>
            </w:r>
          </w:p>
        </w:tc>
        <w:tc>
          <w:tcPr>
            <w:tcW w:w="454" w:type="pct"/>
            <w:vAlign w:val="bottom"/>
          </w:tcPr>
          <w:p w:rsidR="00F415A6" w:rsidRPr="00276439" w:rsidRDefault="00F415A6" w:rsidP="00DF26B6">
            <w:pPr>
              <w:spacing w:after="0"/>
              <w:jc w:val="right"/>
              <w:rPr>
                <w:sz w:val="20"/>
                <w:szCs w:val="20"/>
              </w:rPr>
            </w:pPr>
            <w:r w:rsidRPr="00276439">
              <w:rPr>
                <w:sz w:val="20"/>
                <w:szCs w:val="20"/>
              </w:rPr>
              <w:t>32,153</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2002</w:t>
            </w:r>
          </w:p>
        </w:tc>
        <w:tc>
          <w:tcPr>
            <w:tcW w:w="517" w:type="pct"/>
            <w:vAlign w:val="bottom"/>
          </w:tcPr>
          <w:p w:rsidR="00F415A6" w:rsidRPr="00276439" w:rsidRDefault="00F415A6" w:rsidP="00DF26B6">
            <w:pPr>
              <w:spacing w:after="0"/>
              <w:jc w:val="right"/>
              <w:rPr>
                <w:sz w:val="20"/>
                <w:szCs w:val="20"/>
              </w:rPr>
            </w:pPr>
            <w:r w:rsidRPr="00276439">
              <w:rPr>
                <w:sz w:val="20"/>
                <w:szCs w:val="20"/>
              </w:rPr>
              <w:t>787</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8,650</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312</w:t>
            </w:r>
          </w:p>
        </w:tc>
        <w:tc>
          <w:tcPr>
            <w:tcW w:w="456" w:type="pct"/>
            <w:vAlign w:val="bottom"/>
          </w:tcPr>
          <w:p w:rsidR="00F415A6" w:rsidRPr="00276439" w:rsidRDefault="00F415A6" w:rsidP="00DF26B6">
            <w:pPr>
              <w:spacing w:after="0"/>
              <w:jc w:val="right"/>
              <w:rPr>
                <w:sz w:val="20"/>
                <w:szCs w:val="20"/>
              </w:rPr>
            </w:pPr>
            <w:r w:rsidRPr="00276439">
              <w:rPr>
                <w:sz w:val="20"/>
                <w:szCs w:val="20"/>
              </w:rPr>
              <w:t>12,077</w:t>
            </w:r>
          </w:p>
        </w:tc>
        <w:tc>
          <w:tcPr>
            <w:tcW w:w="348" w:type="pct"/>
            <w:vAlign w:val="bottom"/>
          </w:tcPr>
          <w:p w:rsidR="00F415A6" w:rsidRPr="00276439" w:rsidRDefault="00F415A6" w:rsidP="00DF26B6">
            <w:pPr>
              <w:spacing w:after="0"/>
              <w:jc w:val="right"/>
              <w:rPr>
                <w:sz w:val="20"/>
                <w:szCs w:val="20"/>
              </w:rPr>
            </w:pPr>
            <w:r w:rsidRPr="00276439">
              <w:rPr>
                <w:sz w:val="20"/>
                <w:szCs w:val="20"/>
              </w:rPr>
              <w:t>1,080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22,118</w:t>
            </w:r>
          </w:p>
        </w:tc>
        <w:tc>
          <w:tcPr>
            <w:tcW w:w="618" w:type="pct"/>
            <w:vAlign w:val="bottom"/>
          </w:tcPr>
          <w:p w:rsidR="00F415A6" w:rsidRPr="00276439" w:rsidRDefault="00F415A6" w:rsidP="00DF26B6">
            <w:pPr>
              <w:spacing w:after="0"/>
              <w:jc w:val="right"/>
              <w:rPr>
                <w:sz w:val="20"/>
                <w:szCs w:val="20"/>
              </w:rPr>
            </w:pPr>
            <w:r w:rsidRPr="00276439">
              <w:rPr>
                <w:sz w:val="20"/>
                <w:szCs w:val="20"/>
              </w:rPr>
              <w:t>27,700</w:t>
            </w:r>
          </w:p>
        </w:tc>
        <w:tc>
          <w:tcPr>
            <w:tcW w:w="454" w:type="pct"/>
            <w:vAlign w:val="bottom"/>
          </w:tcPr>
          <w:p w:rsidR="00F415A6" w:rsidRPr="00276439" w:rsidRDefault="00F415A6" w:rsidP="00DF26B6">
            <w:pPr>
              <w:spacing w:after="0"/>
              <w:jc w:val="right"/>
              <w:rPr>
                <w:sz w:val="20"/>
                <w:szCs w:val="20"/>
              </w:rPr>
            </w:pPr>
            <w:r w:rsidRPr="00276439">
              <w:rPr>
                <w:sz w:val="20"/>
                <w:szCs w:val="20"/>
              </w:rPr>
              <w:t>49,818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2003</w:t>
            </w:r>
          </w:p>
        </w:tc>
        <w:tc>
          <w:tcPr>
            <w:tcW w:w="517" w:type="pct"/>
            <w:vAlign w:val="bottom"/>
          </w:tcPr>
          <w:p w:rsidR="00F415A6" w:rsidRPr="00276439" w:rsidRDefault="00F415A6" w:rsidP="00DF26B6">
            <w:pPr>
              <w:spacing w:after="0"/>
              <w:jc w:val="right"/>
              <w:rPr>
                <w:sz w:val="20"/>
                <w:szCs w:val="20"/>
              </w:rPr>
            </w:pPr>
            <w:r w:rsidRPr="00276439">
              <w:rPr>
                <w:sz w:val="20"/>
                <w:szCs w:val="20"/>
              </w:rPr>
              <w:t>1,328</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6,823</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11,377</w:t>
            </w:r>
          </w:p>
        </w:tc>
        <w:tc>
          <w:tcPr>
            <w:tcW w:w="348" w:type="pct"/>
            <w:vAlign w:val="bottom"/>
          </w:tcPr>
          <w:p w:rsidR="00F415A6" w:rsidRPr="00276439" w:rsidRDefault="00F415A6" w:rsidP="00DF26B6">
            <w:pPr>
              <w:spacing w:after="0"/>
              <w:jc w:val="right"/>
              <w:rPr>
                <w:sz w:val="20"/>
                <w:szCs w:val="20"/>
              </w:rPr>
            </w:pPr>
            <w:r w:rsidRPr="00276439">
              <w:rPr>
                <w:sz w:val="20"/>
                <w:szCs w:val="20"/>
              </w:rPr>
              <w:t>550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19,001</w:t>
            </w:r>
          </w:p>
        </w:tc>
        <w:tc>
          <w:tcPr>
            <w:tcW w:w="618" w:type="pct"/>
            <w:vAlign w:val="bottom"/>
          </w:tcPr>
          <w:p w:rsidR="00F415A6" w:rsidRPr="00276439" w:rsidRDefault="00F415A6" w:rsidP="00DF26B6">
            <w:pPr>
              <w:spacing w:after="0"/>
              <w:jc w:val="right"/>
              <w:rPr>
                <w:sz w:val="20"/>
                <w:szCs w:val="20"/>
              </w:rPr>
            </w:pPr>
            <w:r w:rsidRPr="00276439">
              <w:rPr>
                <w:sz w:val="20"/>
                <w:szCs w:val="20"/>
              </w:rPr>
              <w:t>10,110</w:t>
            </w:r>
          </w:p>
        </w:tc>
        <w:tc>
          <w:tcPr>
            <w:tcW w:w="454" w:type="pct"/>
            <w:vAlign w:val="bottom"/>
          </w:tcPr>
          <w:p w:rsidR="00F415A6" w:rsidRPr="00276439" w:rsidRDefault="00F415A6" w:rsidP="00DF26B6">
            <w:pPr>
              <w:spacing w:after="0"/>
              <w:jc w:val="right"/>
              <w:rPr>
                <w:sz w:val="20"/>
                <w:szCs w:val="20"/>
              </w:rPr>
            </w:pPr>
            <w:r w:rsidRPr="00276439">
              <w:rPr>
                <w:sz w:val="20"/>
                <w:szCs w:val="20"/>
              </w:rPr>
              <w:t>29,111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2004</w:t>
            </w:r>
          </w:p>
        </w:tc>
        <w:tc>
          <w:tcPr>
            <w:tcW w:w="517" w:type="pct"/>
            <w:vAlign w:val="bottom"/>
          </w:tcPr>
          <w:p w:rsidR="00F415A6" w:rsidRPr="00276439" w:rsidRDefault="00F415A6" w:rsidP="00DF26B6">
            <w:pPr>
              <w:spacing w:after="0"/>
              <w:jc w:val="right"/>
              <w:rPr>
                <w:sz w:val="20"/>
                <w:szCs w:val="20"/>
              </w:rPr>
            </w:pPr>
            <w:r w:rsidRPr="00276439">
              <w:rPr>
                <w:sz w:val="20"/>
                <w:szCs w:val="20"/>
              </w:rPr>
              <w:t>756</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10,792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83</w:t>
            </w:r>
          </w:p>
        </w:tc>
        <w:tc>
          <w:tcPr>
            <w:tcW w:w="456" w:type="pct"/>
            <w:vAlign w:val="bottom"/>
          </w:tcPr>
          <w:p w:rsidR="00F415A6" w:rsidRPr="00276439" w:rsidRDefault="00F415A6" w:rsidP="00DF26B6">
            <w:pPr>
              <w:spacing w:after="0"/>
              <w:jc w:val="right"/>
              <w:rPr>
                <w:sz w:val="20"/>
                <w:szCs w:val="20"/>
              </w:rPr>
            </w:pPr>
            <w:r w:rsidRPr="00276439">
              <w:rPr>
                <w:sz w:val="20"/>
                <w:szCs w:val="20"/>
              </w:rPr>
              <w:t>7,352</w:t>
            </w:r>
          </w:p>
        </w:tc>
        <w:tc>
          <w:tcPr>
            <w:tcW w:w="348" w:type="pct"/>
            <w:vAlign w:val="bottom"/>
          </w:tcPr>
          <w:p w:rsidR="00F415A6" w:rsidRPr="00276439" w:rsidRDefault="00F415A6" w:rsidP="00DF26B6">
            <w:pPr>
              <w:spacing w:after="0"/>
              <w:jc w:val="right"/>
              <w:rPr>
                <w:sz w:val="20"/>
                <w:szCs w:val="20"/>
              </w:rPr>
            </w:pPr>
            <w:r w:rsidRPr="00276439">
              <w:rPr>
                <w:sz w:val="20"/>
                <w:szCs w:val="20"/>
              </w:rPr>
              <w:t>497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18,724</w:t>
            </w:r>
          </w:p>
        </w:tc>
        <w:tc>
          <w:tcPr>
            <w:tcW w:w="618" w:type="pct"/>
            <w:vAlign w:val="bottom"/>
          </w:tcPr>
          <w:p w:rsidR="00F415A6" w:rsidRPr="00276439" w:rsidRDefault="00F415A6" w:rsidP="00DF26B6">
            <w:pPr>
              <w:spacing w:after="0"/>
              <w:jc w:val="right"/>
              <w:rPr>
                <w:sz w:val="20"/>
                <w:szCs w:val="20"/>
              </w:rPr>
            </w:pPr>
            <w:r w:rsidRPr="00276439">
              <w:rPr>
                <w:sz w:val="20"/>
                <w:szCs w:val="20"/>
              </w:rPr>
              <w:t>14,450</w:t>
            </w:r>
          </w:p>
        </w:tc>
        <w:tc>
          <w:tcPr>
            <w:tcW w:w="454" w:type="pct"/>
            <w:vAlign w:val="bottom"/>
          </w:tcPr>
          <w:p w:rsidR="00F415A6" w:rsidRPr="00276439" w:rsidRDefault="00F415A6" w:rsidP="00DF26B6">
            <w:pPr>
              <w:spacing w:after="0"/>
              <w:jc w:val="right"/>
              <w:rPr>
                <w:sz w:val="20"/>
                <w:szCs w:val="20"/>
              </w:rPr>
            </w:pPr>
            <w:r w:rsidRPr="00276439">
              <w:rPr>
                <w:sz w:val="20"/>
                <w:szCs w:val="20"/>
              </w:rPr>
              <w:t>33,174</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2005</w:t>
            </w:r>
          </w:p>
        </w:tc>
        <w:tc>
          <w:tcPr>
            <w:tcW w:w="517" w:type="pct"/>
            <w:vAlign w:val="bottom"/>
          </w:tcPr>
          <w:p w:rsidR="00F415A6" w:rsidRPr="00276439" w:rsidRDefault="00F415A6" w:rsidP="00DF26B6">
            <w:pPr>
              <w:spacing w:after="0"/>
              <w:jc w:val="right"/>
              <w:rPr>
                <w:sz w:val="20"/>
                <w:szCs w:val="20"/>
              </w:rPr>
            </w:pPr>
            <w:r w:rsidRPr="00276439">
              <w:rPr>
                <w:sz w:val="20"/>
                <w:szCs w:val="20"/>
              </w:rPr>
              <w:t>392</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4,639</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121</w:t>
            </w:r>
          </w:p>
        </w:tc>
        <w:tc>
          <w:tcPr>
            <w:tcW w:w="456" w:type="pct"/>
            <w:vAlign w:val="bottom"/>
          </w:tcPr>
          <w:p w:rsidR="00F415A6" w:rsidRPr="00276439" w:rsidRDefault="00F415A6" w:rsidP="00DF26B6">
            <w:pPr>
              <w:spacing w:after="0"/>
              <w:jc w:val="right"/>
              <w:rPr>
                <w:sz w:val="20"/>
                <w:szCs w:val="20"/>
              </w:rPr>
            </w:pPr>
            <w:r w:rsidRPr="00276439">
              <w:rPr>
                <w:sz w:val="20"/>
                <w:szCs w:val="20"/>
              </w:rPr>
              <w:t>2,546</w:t>
            </w:r>
          </w:p>
        </w:tc>
        <w:tc>
          <w:tcPr>
            <w:tcW w:w="348" w:type="pct"/>
            <w:vAlign w:val="bottom"/>
          </w:tcPr>
          <w:p w:rsidR="00F415A6" w:rsidRPr="00276439" w:rsidRDefault="00F415A6" w:rsidP="00DF26B6">
            <w:pPr>
              <w:spacing w:after="0"/>
              <w:jc w:val="right"/>
              <w:rPr>
                <w:sz w:val="20"/>
                <w:szCs w:val="20"/>
              </w:rPr>
            </w:pPr>
            <w:r w:rsidRPr="00276439">
              <w:rPr>
                <w:sz w:val="20"/>
                <w:szCs w:val="20"/>
              </w:rPr>
              <w:t>232</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7,538</w:t>
            </w:r>
          </w:p>
        </w:tc>
        <w:tc>
          <w:tcPr>
            <w:tcW w:w="618" w:type="pct"/>
            <w:vAlign w:val="bottom"/>
          </w:tcPr>
          <w:p w:rsidR="00F415A6" w:rsidRPr="00276439" w:rsidRDefault="00F415A6" w:rsidP="00DF26B6">
            <w:pPr>
              <w:spacing w:after="0"/>
              <w:jc w:val="right"/>
              <w:rPr>
                <w:sz w:val="20"/>
                <w:szCs w:val="20"/>
              </w:rPr>
            </w:pPr>
            <w:r w:rsidRPr="00276439">
              <w:rPr>
                <w:sz w:val="20"/>
                <w:szCs w:val="20"/>
              </w:rPr>
              <w:t>5,220</w:t>
            </w:r>
          </w:p>
        </w:tc>
        <w:tc>
          <w:tcPr>
            <w:tcW w:w="454" w:type="pct"/>
            <w:vAlign w:val="bottom"/>
          </w:tcPr>
          <w:p w:rsidR="00F415A6" w:rsidRPr="00276439" w:rsidRDefault="00F415A6" w:rsidP="00DF26B6">
            <w:pPr>
              <w:spacing w:after="0"/>
              <w:jc w:val="right"/>
              <w:rPr>
                <w:sz w:val="20"/>
                <w:szCs w:val="20"/>
              </w:rPr>
            </w:pPr>
            <w:r w:rsidRPr="00276439">
              <w:rPr>
                <w:sz w:val="20"/>
                <w:szCs w:val="20"/>
              </w:rPr>
              <w:t>12,758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2006</w:t>
            </w:r>
          </w:p>
        </w:tc>
        <w:tc>
          <w:tcPr>
            <w:tcW w:w="517" w:type="pct"/>
            <w:vAlign w:val="bottom"/>
          </w:tcPr>
          <w:p w:rsidR="00F415A6" w:rsidRPr="00276439" w:rsidRDefault="00F415A6" w:rsidP="00DF26B6">
            <w:pPr>
              <w:spacing w:after="0"/>
              <w:jc w:val="right"/>
              <w:rPr>
                <w:sz w:val="20"/>
                <w:szCs w:val="20"/>
              </w:rPr>
            </w:pPr>
            <w:r w:rsidRPr="00276439">
              <w:rPr>
                <w:sz w:val="20"/>
                <w:szCs w:val="20"/>
              </w:rPr>
              <w:t>701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4,082</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6,161</w:t>
            </w:r>
          </w:p>
        </w:tc>
        <w:tc>
          <w:tcPr>
            <w:tcW w:w="348" w:type="pct"/>
            <w:vAlign w:val="bottom"/>
          </w:tcPr>
          <w:p w:rsidR="00F415A6" w:rsidRPr="00276439" w:rsidRDefault="00F415A6" w:rsidP="00DF26B6">
            <w:pPr>
              <w:spacing w:after="0"/>
              <w:jc w:val="right"/>
              <w:rPr>
                <w:sz w:val="20"/>
                <w:szCs w:val="20"/>
              </w:rPr>
            </w:pPr>
            <w:r w:rsidRPr="00276439">
              <w:rPr>
                <w:sz w:val="20"/>
                <w:szCs w:val="20"/>
              </w:rPr>
              <w:t>110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10,352</w:t>
            </w:r>
          </w:p>
        </w:tc>
        <w:tc>
          <w:tcPr>
            <w:tcW w:w="618" w:type="pct"/>
            <w:vAlign w:val="bottom"/>
          </w:tcPr>
          <w:p w:rsidR="00F415A6" w:rsidRPr="00276439" w:rsidRDefault="00F415A6" w:rsidP="00DF26B6">
            <w:pPr>
              <w:spacing w:after="0"/>
              <w:jc w:val="right"/>
              <w:rPr>
                <w:sz w:val="20"/>
                <w:szCs w:val="20"/>
              </w:rPr>
            </w:pPr>
            <w:r w:rsidRPr="00276439">
              <w:rPr>
                <w:sz w:val="20"/>
                <w:szCs w:val="20"/>
              </w:rPr>
              <w:t>5,470</w:t>
            </w:r>
          </w:p>
        </w:tc>
        <w:tc>
          <w:tcPr>
            <w:tcW w:w="454" w:type="pct"/>
            <w:vAlign w:val="bottom"/>
          </w:tcPr>
          <w:p w:rsidR="00F415A6" w:rsidRPr="00276439" w:rsidRDefault="00F415A6" w:rsidP="00DF26B6">
            <w:pPr>
              <w:spacing w:after="0"/>
              <w:jc w:val="right"/>
              <w:rPr>
                <w:sz w:val="20"/>
                <w:szCs w:val="20"/>
              </w:rPr>
            </w:pPr>
            <w:r w:rsidRPr="00276439">
              <w:rPr>
                <w:sz w:val="20"/>
                <w:szCs w:val="20"/>
              </w:rPr>
              <w:t>15,822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2007</w:t>
            </w:r>
          </w:p>
        </w:tc>
        <w:tc>
          <w:tcPr>
            <w:tcW w:w="517" w:type="pct"/>
            <w:vAlign w:val="bottom"/>
          </w:tcPr>
          <w:p w:rsidR="00F415A6" w:rsidRPr="00276439" w:rsidRDefault="00F415A6" w:rsidP="00DF26B6">
            <w:pPr>
              <w:spacing w:after="0"/>
              <w:jc w:val="right"/>
              <w:rPr>
                <w:sz w:val="20"/>
                <w:szCs w:val="20"/>
              </w:rPr>
            </w:pPr>
            <w:r w:rsidRPr="00276439">
              <w:rPr>
                <w:sz w:val="20"/>
                <w:szCs w:val="20"/>
              </w:rPr>
              <w:t>293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2,937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40</w:t>
            </w:r>
          </w:p>
        </w:tc>
        <w:tc>
          <w:tcPr>
            <w:tcW w:w="456" w:type="pct"/>
            <w:vAlign w:val="bottom"/>
          </w:tcPr>
          <w:p w:rsidR="00F415A6" w:rsidRPr="00276439" w:rsidRDefault="00F415A6" w:rsidP="00DF26B6">
            <w:pPr>
              <w:spacing w:after="0"/>
              <w:jc w:val="right"/>
              <w:rPr>
                <w:sz w:val="20"/>
                <w:szCs w:val="20"/>
              </w:rPr>
            </w:pPr>
            <w:r w:rsidRPr="00276439">
              <w:rPr>
                <w:sz w:val="20"/>
                <w:szCs w:val="20"/>
              </w:rPr>
              <w:t>1,668</w:t>
            </w:r>
          </w:p>
        </w:tc>
        <w:tc>
          <w:tcPr>
            <w:tcW w:w="348" w:type="pct"/>
            <w:vAlign w:val="bottom"/>
          </w:tcPr>
          <w:p w:rsidR="00F415A6" w:rsidRPr="00276439" w:rsidRDefault="00F415A6" w:rsidP="00DF26B6">
            <w:pPr>
              <w:spacing w:after="0"/>
              <w:jc w:val="right"/>
              <w:rPr>
                <w:sz w:val="20"/>
                <w:szCs w:val="20"/>
              </w:rPr>
            </w:pPr>
            <w:r w:rsidRPr="00276439">
              <w:rPr>
                <w:sz w:val="20"/>
                <w:szCs w:val="20"/>
              </w:rPr>
              <w:t>161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4,807</w:t>
            </w:r>
          </w:p>
        </w:tc>
        <w:tc>
          <w:tcPr>
            <w:tcW w:w="618" w:type="pct"/>
            <w:vAlign w:val="bottom"/>
          </w:tcPr>
          <w:p w:rsidR="00F415A6" w:rsidRPr="00276439" w:rsidRDefault="00F415A6" w:rsidP="00DF26B6">
            <w:pPr>
              <w:spacing w:after="0"/>
              <w:jc w:val="right"/>
              <w:rPr>
                <w:sz w:val="20"/>
                <w:szCs w:val="20"/>
              </w:rPr>
            </w:pPr>
            <w:r w:rsidRPr="00276439">
              <w:rPr>
                <w:sz w:val="20"/>
                <w:szCs w:val="20"/>
              </w:rPr>
              <w:t>3,915</w:t>
            </w:r>
          </w:p>
        </w:tc>
        <w:tc>
          <w:tcPr>
            <w:tcW w:w="454" w:type="pct"/>
            <w:vAlign w:val="bottom"/>
          </w:tcPr>
          <w:p w:rsidR="00F415A6" w:rsidRPr="00276439" w:rsidRDefault="00F415A6" w:rsidP="00DF26B6">
            <w:pPr>
              <w:spacing w:after="0"/>
              <w:jc w:val="right"/>
              <w:rPr>
                <w:sz w:val="20"/>
                <w:szCs w:val="20"/>
              </w:rPr>
            </w:pPr>
            <w:r w:rsidRPr="00276439">
              <w:rPr>
                <w:sz w:val="20"/>
                <w:szCs w:val="20"/>
              </w:rPr>
              <w:t>8,722</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2008</w:t>
            </w:r>
          </w:p>
        </w:tc>
        <w:tc>
          <w:tcPr>
            <w:tcW w:w="517" w:type="pct"/>
            <w:vAlign w:val="bottom"/>
          </w:tcPr>
          <w:p w:rsidR="00F415A6" w:rsidRPr="00276439" w:rsidRDefault="00F415A6" w:rsidP="00DF26B6">
            <w:pPr>
              <w:spacing w:after="0"/>
              <w:jc w:val="right"/>
              <w:rPr>
                <w:sz w:val="20"/>
                <w:szCs w:val="20"/>
              </w:rPr>
            </w:pPr>
            <w:r w:rsidRPr="00276439">
              <w:rPr>
                <w:sz w:val="20"/>
                <w:szCs w:val="20"/>
              </w:rPr>
              <w:t>423</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3,878</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3,469</w:t>
            </w:r>
          </w:p>
        </w:tc>
        <w:tc>
          <w:tcPr>
            <w:tcW w:w="348" w:type="pct"/>
            <w:vAlign w:val="bottom"/>
          </w:tcPr>
          <w:p w:rsidR="00F415A6" w:rsidRPr="00276439" w:rsidRDefault="00F415A6" w:rsidP="00DF26B6">
            <w:pPr>
              <w:spacing w:after="0"/>
              <w:jc w:val="right"/>
              <w:rPr>
                <w:sz w:val="20"/>
                <w:szCs w:val="20"/>
              </w:rPr>
            </w:pPr>
            <w:r w:rsidRPr="00276439">
              <w:rPr>
                <w:sz w:val="20"/>
                <w:szCs w:val="20"/>
              </w:rPr>
              <w:t>149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7,497</w:t>
            </w:r>
          </w:p>
        </w:tc>
        <w:tc>
          <w:tcPr>
            <w:tcW w:w="618" w:type="pct"/>
            <w:vAlign w:val="bottom"/>
          </w:tcPr>
          <w:p w:rsidR="00F415A6" w:rsidRPr="00276439" w:rsidRDefault="00F415A6" w:rsidP="00DF26B6">
            <w:pPr>
              <w:spacing w:after="0"/>
              <w:jc w:val="right"/>
              <w:rPr>
                <w:sz w:val="20"/>
                <w:szCs w:val="20"/>
              </w:rPr>
            </w:pPr>
            <w:r w:rsidRPr="00276439">
              <w:rPr>
                <w:sz w:val="20"/>
                <w:szCs w:val="20"/>
              </w:rPr>
              <w:t>6,870</w:t>
            </w:r>
          </w:p>
        </w:tc>
        <w:tc>
          <w:tcPr>
            <w:tcW w:w="454" w:type="pct"/>
            <w:vAlign w:val="bottom"/>
          </w:tcPr>
          <w:p w:rsidR="00F415A6" w:rsidRPr="00276439" w:rsidRDefault="00F415A6" w:rsidP="00DF26B6">
            <w:pPr>
              <w:spacing w:after="0"/>
              <w:jc w:val="right"/>
              <w:rPr>
                <w:sz w:val="20"/>
                <w:szCs w:val="20"/>
              </w:rPr>
            </w:pPr>
            <w:r w:rsidRPr="00276439">
              <w:rPr>
                <w:sz w:val="20"/>
                <w:szCs w:val="20"/>
              </w:rPr>
              <w:t>14,367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2009</w:t>
            </w:r>
          </w:p>
        </w:tc>
        <w:tc>
          <w:tcPr>
            <w:tcW w:w="517" w:type="pct"/>
            <w:vAlign w:val="bottom"/>
          </w:tcPr>
          <w:p w:rsidR="00F415A6" w:rsidRPr="00276439" w:rsidRDefault="00F415A6" w:rsidP="00DF26B6">
            <w:pPr>
              <w:spacing w:after="0"/>
              <w:jc w:val="right"/>
              <w:rPr>
                <w:sz w:val="20"/>
                <w:szCs w:val="20"/>
              </w:rPr>
            </w:pPr>
            <w:r w:rsidRPr="00276439">
              <w:rPr>
                <w:sz w:val="20"/>
                <w:szCs w:val="20"/>
              </w:rPr>
              <w:t>201</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2,807</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63</w:t>
            </w:r>
          </w:p>
        </w:tc>
        <w:tc>
          <w:tcPr>
            <w:tcW w:w="456" w:type="pct"/>
            <w:vAlign w:val="bottom"/>
          </w:tcPr>
          <w:p w:rsidR="00F415A6" w:rsidRPr="00276439" w:rsidRDefault="00F415A6" w:rsidP="00DF26B6">
            <w:pPr>
              <w:spacing w:after="0"/>
              <w:jc w:val="right"/>
              <w:rPr>
                <w:sz w:val="20"/>
                <w:szCs w:val="20"/>
              </w:rPr>
            </w:pPr>
            <w:r w:rsidRPr="00276439">
              <w:rPr>
                <w:sz w:val="20"/>
                <w:szCs w:val="20"/>
              </w:rPr>
              <w:t>2,037</w:t>
            </w:r>
          </w:p>
        </w:tc>
        <w:tc>
          <w:tcPr>
            <w:tcW w:w="348" w:type="pct"/>
            <w:vAlign w:val="bottom"/>
          </w:tcPr>
          <w:p w:rsidR="00F415A6" w:rsidRPr="00276439" w:rsidRDefault="00F415A6" w:rsidP="00DF26B6">
            <w:pPr>
              <w:spacing w:after="0"/>
              <w:jc w:val="right"/>
              <w:rPr>
                <w:sz w:val="20"/>
                <w:szCs w:val="20"/>
              </w:rPr>
            </w:pPr>
            <w:r w:rsidRPr="00276439">
              <w:rPr>
                <w:sz w:val="20"/>
                <w:szCs w:val="20"/>
              </w:rPr>
              <w:t>180</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5,087</w:t>
            </w:r>
          </w:p>
        </w:tc>
        <w:tc>
          <w:tcPr>
            <w:tcW w:w="618" w:type="pct"/>
            <w:vAlign w:val="bottom"/>
          </w:tcPr>
          <w:p w:rsidR="00F415A6" w:rsidRPr="00276439" w:rsidRDefault="00F415A6" w:rsidP="00DF26B6">
            <w:pPr>
              <w:spacing w:after="0"/>
              <w:jc w:val="right"/>
              <w:rPr>
                <w:sz w:val="20"/>
                <w:szCs w:val="20"/>
              </w:rPr>
            </w:pPr>
            <w:r w:rsidRPr="00276439">
              <w:rPr>
                <w:sz w:val="20"/>
                <w:szCs w:val="20"/>
              </w:rPr>
              <w:t>4,230</w:t>
            </w:r>
          </w:p>
        </w:tc>
        <w:tc>
          <w:tcPr>
            <w:tcW w:w="454" w:type="pct"/>
            <w:vAlign w:val="bottom"/>
          </w:tcPr>
          <w:p w:rsidR="00F415A6" w:rsidRPr="00276439" w:rsidRDefault="00F415A6" w:rsidP="00DF26B6">
            <w:pPr>
              <w:spacing w:after="0"/>
              <w:jc w:val="right"/>
              <w:rPr>
                <w:sz w:val="20"/>
                <w:szCs w:val="20"/>
              </w:rPr>
            </w:pPr>
            <w:r w:rsidRPr="00276439">
              <w:rPr>
                <w:sz w:val="20"/>
                <w:szCs w:val="20"/>
              </w:rPr>
              <w:t>9,317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2010</w:t>
            </w:r>
          </w:p>
        </w:tc>
        <w:tc>
          <w:tcPr>
            <w:tcW w:w="517" w:type="pct"/>
            <w:vAlign w:val="bottom"/>
          </w:tcPr>
          <w:p w:rsidR="00F415A6" w:rsidRPr="00276439" w:rsidRDefault="00F415A6" w:rsidP="00DF26B6">
            <w:pPr>
              <w:spacing w:after="0"/>
              <w:jc w:val="right"/>
              <w:rPr>
                <w:sz w:val="20"/>
                <w:szCs w:val="20"/>
              </w:rPr>
            </w:pPr>
            <w:r w:rsidRPr="00276439">
              <w:rPr>
                <w:sz w:val="20"/>
                <w:szCs w:val="20"/>
              </w:rPr>
              <w:t>324</w:t>
            </w:r>
          </w:p>
        </w:tc>
        <w:tc>
          <w:tcPr>
            <w:tcW w:w="456" w:type="pct"/>
            <w:vAlign w:val="bottom"/>
          </w:tcPr>
          <w:p w:rsidR="00F415A6" w:rsidRPr="00276439" w:rsidRDefault="00F415A6" w:rsidP="00DF26B6">
            <w:pPr>
              <w:tabs>
                <w:tab w:val="left" w:pos="197"/>
              </w:tabs>
              <w:spacing w:after="0"/>
              <w:jc w:val="right"/>
              <w:rPr>
                <w:sz w:val="20"/>
                <w:szCs w:val="20"/>
              </w:rPr>
            </w:pPr>
            <w:r w:rsidRPr="00276439">
              <w:rPr>
                <w:sz w:val="20"/>
                <w:szCs w:val="20"/>
              </w:rPr>
              <w:t>6,451</w:t>
            </w:r>
          </w:p>
        </w:tc>
        <w:tc>
          <w:tcPr>
            <w:tcW w:w="348" w:type="pct"/>
            <w:vAlign w:val="bottom"/>
          </w:tcPr>
          <w:p w:rsidR="00F415A6" w:rsidRPr="00276439" w:rsidRDefault="00F415A6" w:rsidP="00DF26B6">
            <w:pPr>
              <w:tabs>
                <w:tab w:val="left" w:pos="197"/>
              </w:tabs>
              <w:spacing w:after="0"/>
              <w:jc w:val="right"/>
              <w:rPr>
                <w:sz w:val="20"/>
                <w:szCs w:val="20"/>
              </w:rPr>
            </w:pPr>
            <w:r w:rsidRPr="00276439">
              <w:rPr>
                <w:sz w:val="20"/>
                <w:szCs w:val="20"/>
              </w:rPr>
              <w:t>110</w:t>
            </w:r>
          </w:p>
        </w:tc>
        <w:tc>
          <w:tcPr>
            <w:tcW w:w="456" w:type="pct"/>
            <w:vAlign w:val="bottom"/>
          </w:tcPr>
          <w:p w:rsidR="00F415A6" w:rsidRPr="00276439" w:rsidRDefault="00F415A6" w:rsidP="00DF26B6">
            <w:pPr>
              <w:spacing w:after="0"/>
              <w:jc w:val="right"/>
              <w:rPr>
                <w:sz w:val="20"/>
                <w:szCs w:val="20"/>
              </w:rPr>
            </w:pPr>
            <w:r w:rsidRPr="00276439">
              <w:rPr>
                <w:sz w:val="20"/>
                <w:szCs w:val="20"/>
              </w:rPr>
              <w:t>7,258</w:t>
            </w:r>
          </w:p>
        </w:tc>
        <w:tc>
          <w:tcPr>
            <w:tcW w:w="348" w:type="pct"/>
            <w:vAlign w:val="bottom"/>
          </w:tcPr>
          <w:p w:rsidR="00F415A6" w:rsidRPr="00276439" w:rsidRDefault="00F415A6" w:rsidP="00DF26B6">
            <w:pPr>
              <w:spacing w:after="0"/>
              <w:jc w:val="right"/>
              <w:rPr>
                <w:sz w:val="20"/>
                <w:szCs w:val="20"/>
              </w:rPr>
            </w:pPr>
            <w:r w:rsidRPr="00276439">
              <w:rPr>
                <w:sz w:val="20"/>
                <w:szCs w:val="20"/>
              </w:rPr>
              <w:t>477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14,297</w:t>
            </w:r>
          </w:p>
        </w:tc>
        <w:tc>
          <w:tcPr>
            <w:tcW w:w="618" w:type="pct"/>
            <w:vAlign w:val="bottom"/>
          </w:tcPr>
          <w:p w:rsidR="00F415A6" w:rsidRPr="00276439" w:rsidRDefault="00F415A6" w:rsidP="00DF26B6">
            <w:pPr>
              <w:spacing w:after="0"/>
              <w:jc w:val="right"/>
              <w:rPr>
                <w:sz w:val="20"/>
                <w:szCs w:val="20"/>
              </w:rPr>
            </w:pPr>
            <w:r w:rsidRPr="00276439">
              <w:rPr>
                <w:sz w:val="20"/>
                <w:szCs w:val="20"/>
              </w:rPr>
              <w:t>7,520</w:t>
            </w:r>
          </w:p>
        </w:tc>
        <w:tc>
          <w:tcPr>
            <w:tcW w:w="454" w:type="pct"/>
            <w:vAlign w:val="bottom"/>
          </w:tcPr>
          <w:p w:rsidR="00F415A6" w:rsidRPr="00276439" w:rsidRDefault="00F415A6" w:rsidP="00DF26B6">
            <w:pPr>
              <w:spacing w:after="0"/>
              <w:jc w:val="right"/>
              <w:rPr>
                <w:sz w:val="20"/>
                <w:szCs w:val="20"/>
              </w:rPr>
            </w:pPr>
            <w:r w:rsidRPr="00276439">
              <w:rPr>
                <w:sz w:val="20"/>
                <w:szCs w:val="20"/>
              </w:rPr>
              <w:t>21,817</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2011</w:t>
            </w:r>
          </w:p>
        </w:tc>
        <w:tc>
          <w:tcPr>
            <w:tcW w:w="517" w:type="pct"/>
            <w:vAlign w:val="bottom"/>
          </w:tcPr>
          <w:p w:rsidR="00F415A6" w:rsidRPr="00276439" w:rsidRDefault="00F415A6" w:rsidP="00DF26B6">
            <w:pPr>
              <w:spacing w:after="0"/>
              <w:jc w:val="right"/>
              <w:rPr>
                <w:sz w:val="20"/>
                <w:szCs w:val="20"/>
              </w:rPr>
            </w:pPr>
            <w:r w:rsidRPr="00276439">
              <w:rPr>
                <w:sz w:val="20"/>
                <w:szCs w:val="20"/>
              </w:rPr>
              <w:t>174</w:t>
            </w:r>
          </w:p>
        </w:tc>
        <w:tc>
          <w:tcPr>
            <w:tcW w:w="456" w:type="pct"/>
            <w:vAlign w:val="bottom"/>
          </w:tcPr>
          <w:p w:rsidR="00F415A6" w:rsidRPr="00276439" w:rsidRDefault="00F415A6" w:rsidP="00DF26B6">
            <w:pPr>
              <w:spacing w:after="0"/>
              <w:jc w:val="right"/>
              <w:rPr>
                <w:sz w:val="20"/>
                <w:szCs w:val="20"/>
              </w:rPr>
            </w:pPr>
            <w:r w:rsidRPr="00276439">
              <w:rPr>
                <w:sz w:val="20"/>
                <w:szCs w:val="20"/>
              </w:rPr>
              <w:t>3,722</w:t>
            </w:r>
          </w:p>
        </w:tc>
        <w:tc>
          <w:tcPr>
            <w:tcW w:w="348" w:type="pct"/>
            <w:vAlign w:val="bottom"/>
          </w:tcPr>
          <w:p w:rsidR="00F415A6" w:rsidRPr="00276439" w:rsidRDefault="00F415A6" w:rsidP="00DF26B6">
            <w:pPr>
              <w:spacing w:after="0"/>
              <w:jc w:val="right"/>
              <w:rPr>
                <w:sz w:val="20"/>
                <w:szCs w:val="20"/>
              </w:rPr>
            </w:pPr>
            <w:r w:rsidRPr="00276439">
              <w:rPr>
                <w:sz w:val="20"/>
                <w:szCs w:val="20"/>
              </w:rPr>
              <w:t>251</w:t>
            </w:r>
          </w:p>
        </w:tc>
        <w:tc>
          <w:tcPr>
            <w:tcW w:w="456" w:type="pct"/>
            <w:vAlign w:val="bottom"/>
          </w:tcPr>
          <w:p w:rsidR="00F415A6" w:rsidRPr="00276439" w:rsidRDefault="00F415A6" w:rsidP="00DF26B6">
            <w:pPr>
              <w:spacing w:after="0"/>
              <w:jc w:val="right"/>
              <w:rPr>
                <w:sz w:val="20"/>
                <w:szCs w:val="20"/>
              </w:rPr>
            </w:pPr>
            <w:r w:rsidRPr="00276439">
              <w:rPr>
                <w:sz w:val="20"/>
                <w:szCs w:val="20"/>
              </w:rPr>
              <w:t>1,900</w:t>
            </w:r>
          </w:p>
        </w:tc>
        <w:tc>
          <w:tcPr>
            <w:tcW w:w="348" w:type="pct"/>
            <w:vAlign w:val="bottom"/>
          </w:tcPr>
          <w:p w:rsidR="00F415A6" w:rsidRPr="00276439" w:rsidRDefault="00F415A6" w:rsidP="00DF26B6">
            <w:pPr>
              <w:spacing w:after="0"/>
              <w:jc w:val="right"/>
              <w:rPr>
                <w:sz w:val="20"/>
                <w:szCs w:val="20"/>
              </w:rPr>
            </w:pPr>
            <w:r w:rsidRPr="00276439">
              <w:rPr>
                <w:sz w:val="20"/>
                <w:szCs w:val="20"/>
              </w:rPr>
              <w:t>106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5,979</w:t>
            </w:r>
          </w:p>
        </w:tc>
        <w:tc>
          <w:tcPr>
            <w:tcW w:w="618" w:type="pct"/>
            <w:vAlign w:val="bottom"/>
          </w:tcPr>
          <w:p w:rsidR="00F415A6" w:rsidRPr="00276439" w:rsidRDefault="00F415A6" w:rsidP="00DF26B6">
            <w:pPr>
              <w:spacing w:after="0"/>
              <w:jc w:val="right"/>
              <w:rPr>
                <w:sz w:val="20"/>
                <w:szCs w:val="20"/>
              </w:rPr>
            </w:pPr>
            <w:r w:rsidRPr="00276439">
              <w:rPr>
                <w:sz w:val="20"/>
                <w:szCs w:val="20"/>
              </w:rPr>
              <w:t>6,050</w:t>
            </w:r>
          </w:p>
        </w:tc>
        <w:tc>
          <w:tcPr>
            <w:tcW w:w="454" w:type="pct"/>
            <w:vAlign w:val="bottom"/>
          </w:tcPr>
          <w:p w:rsidR="00F415A6" w:rsidRPr="00276439" w:rsidRDefault="00F415A6" w:rsidP="00DF26B6">
            <w:pPr>
              <w:spacing w:after="0"/>
              <w:jc w:val="right"/>
              <w:rPr>
                <w:sz w:val="20"/>
                <w:szCs w:val="20"/>
              </w:rPr>
            </w:pPr>
            <w:r w:rsidRPr="00276439">
              <w:rPr>
                <w:sz w:val="20"/>
                <w:szCs w:val="20"/>
              </w:rPr>
              <w:t>12,029</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2012</w:t>
            </w:r>
          </w:p>
        </w:tc>
        <w:tc>
          <w:tcPr>
            <w:tcW w:w="517" w:type="pct"/>
            <w:vAlign w:val="bottom"/>
          </w:tcPr>
          <w:p w:rsidR="00F415A6" w:rsidRPr="00276439" w:rsidRDefault="00F415A6" w:rsidP="00DF26B6">
            <w:pPr>
              <w:spacing w:after="0"/>
              <w:jc w:val="right"/>
              <w:rPr>
                <w:sz w:val="20"/>
                <w:szCs w:val="20"/>
              </w:rPr>
            </w:pPr>
            <w:r w:rsidRPr="00276439">
              <w:rPr>
                <w:sz w:val="20"/>
                <w:szCs w:val="20"/>
              </w:rPr>
              <w:t>159</w:t>
            </w:r>
          </w:p>
        </w:tc>
        <w:tc>
          <w:tcPr>
            <w:tcW w:w="456" w:type="pct"/>
            <w:vAlign w:val="bottom"/>
          </w:tcPr>
          <w:p w:rsidR="00F415A6" w:rsidRPr="00276439" w:rsidRDefault="00F415A6" w:rsidP="00DF26B6">
            <w:pPr>
              <w:spacing w:after="0"/>
              <w:jc w:val="right"/>
              <w:rPr>
                <w:sz w:val="20"/>
                <w:szCs w:val="20"/>
              </w:rPr>
            </w:pPr>
            <w:r w:rsidRPr="00276439">
              <w:rPr>
                <w:sz w:val="20"/>
                <w:szCs w:val="20"/>
              </w:rPr>
              <w:t>2,071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929</w:t>
            </w:r>
          </w:p>
        </w:tc>
        <w:tc>
          <w:tcPr>
            <w:tcW w:w="348" w:type="pct"/>
            <w:vAlign w:val="bottom"/>
          </w:tcPr>
          <w:p w:rsidR="00F415A6" w:rsidRPr="00276439" w:rsidRDefault="00F415A6" w:rsidP="00DF26B6">
            <w:pPr>
              <w:spacing w:after="0"/>
              <w:jc w:val="right"/>
              <w:rPr>
                <w:sz w:val="20"/>
                <w:szCs w:val="20"/>
              </w:rPr>
            </w:pPr>
            <w:r w:rsidRPr="00276439">
              <w:rPr>
                <w:sz w:val="20"/>
                <w:szCs w:val="20"/>
              </w:rPr>
              <w:t>51</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3,051</w:t>
            </w:r>
          </w:p>
        </w:tc>
        <w:tc>
          <w:tcPr>
            <w:tcW w:w="618" w:type="pct"/>
            <w:vAlign w:val="bottom"/>
          </w:tcPr>
          <w:p w:rsidR="00F415A6" w:rsidRPr="00276439" w:rsidRDefault="00F415A6" w:rsidP="00DF26B6">
            <w:pPr>
              <w:spacing w:after="0"/>
              <w:jc w:val="right"/>
              <w:rPr>
                <w:sz w:val="20"/>
                <w:szCs w:val="20"/>
              </w:rPr>
            </w:pPr>
            <w:r w:rsidRPr="00276439">
              <w:rPr>
                <w:sz w:val="20"/>
                <w:szCs w:val="20"/>
              </w:rPr>
              <w:t>5,480</w:t>
            </w:r>
          </w:p>
        </w:tc>
        <w:tc>
          <w:tcPr>
            <w:tcW w:w="454" w:type="pct"/>
            <w:vAlign w:val="bottom"/>
          </w:tcPr>
          <w:p w:rsidR="00F415A6" w:rsidRPr="00276439" w:rsidRDefault="00F415A6" w:rsidP="00DF26B6">
            <w:pPr>
              <w:spacing w:after="0"/>
              <w:jc w:val="right"/>
              <w:rPr>
                <w:sz w:val="20"/>
                <w:szCs w:val="20"/>
              </w:rPr>
            </w:pPr>
            <w:r w:rsidRPr="00276439">
              <w:rPr>
                <w:sz w:val="20"/>
                <w:szCs w:val="20"/>
              </w:rPr>
              <w:t>8,531</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2013</w:t>
            </w:r>
          </w:p>
        </w:tc>
        <w:tc>
          <w:tcPr>
            <w:tcW w:w="517" w:type="pct"/>
            <w:vAlign w:val="bottom"/>
          </w:tcPr>
          <w:p w:rsidR="00F415A6" w:rsidRPr="00276439" w:rsidRDefault="00F415A6" w:rsidP="00DF26B6">
            <w:pPr>
              <w:spacing w:after="0"/>
              <w:jc w:val="right"/>
              <w:rPr>
                <w:sz w:val="20"/>
                <w:szCs w:val="20"/>
              </w:rPr>
            </w:pPr>
            <w:r w:rsidRPr="00276439">
              <w:rPr>
                <w:sz w:val="20"/>
                <w:szCs w:val="20"/>
              </w:rPr>
              <w:t>374</w:t>
            </w:r>
          </w:p>
        </w:tc>
        <w:tc>
          <w:tcPr>
            <w:tcW w:w="456" w:type="pct"/>
            <w:vAlign w:val="bottom"/>
          </w:tcPr>
          <w:p w:rsidR="00F415A6" w:rsidRPr="00276439" w:rsidRDefault="00F415A6" w:rsidP="00DF26B6">
            <w:pPr>
              <w:spacing w:after="0"/>
              <w:jc w:val="right"/>
              <w:rPr>
                <w:sz w:val="20"/>
                <w:szCs w:val="20"/>
              </w:rPr>
            </w:pPr>
            <w:r w:rsidRPr="00276439">
              <w:rPr>
                <w:sz w:val="20"/>
                <w:szCs w:val="20"/>
              </w:rPr>
              <w:t>7,521</w:t>
            </w:r>
          </w:p>
        </w:tc>
        <w:tc>
          <w:tcPr>
            <w:tcW w:w="348" w:type="pct"/>
            <w:vAlign w:val="bottom"/>
          </w:tcPr>
          <w:p w:rsidR="00F415A6" w:rsidRPr="00276439" w:rsidRDefault="00F415A6" w:rsidP="00DF26B6">
            <w:pPr>
              <w:spacing w:after="0"/>
              <w:jc w:val="right"/>
              <w:rPr>
                <w:sz w:val="20"/>
                <w:szCs w:val="20"/>
              </w:rPr>
            </w:pPr>
            <w:r w:rsidRPr="00276439">
              <w:rPr>
                <w:sz w:val="20"/>
                <w:szCs w:val="20"/>
              </w:rPr>
              <w:t>369</w:t>
            </w:r>
          </w:p>
        </w:tc>
        <w:tc>
          <w:tcPr>
            <w:tcW w:w="456" w:type="pct"/>
            <w:vAlign w:val="bottom"/>
          </w:tcPr>
          <w:p w:rsidR="00F415A6" w:rsidRPr="00276439" w:rsidRDefault="00F415A6" w:rsidP="00DF26B6">
            <w:pPr>
              <w:spacing w:after="0"/>
              <w:jc w:val="right"/>
              <w:rPr>
                <w:sz w:val="20"/>
                <w:szCs w:val="20"/>
              </w:rPr>
            </w:pPr>
            <w:r w:rsidRPr="00276439">
              <w:rPr>
                <w:sz w:val="20"/>
                <w:szCs w:val="20"/>
              </w:rPr>
              <w:t>6,289</w:t>
            </w:r>
          </w:p>
        </w:tc>
        <w:tc>
          <w:tcPr>
            <w:tcW w:w="348" w:type="pct"/>
            <w:vAlign w:val="bottom"/>
          </w:tcPr>
          <w:p w:rsidR="00F415A6" w:rsidRPr="00276439" w:rsidRDefault="00F415A6" w:rsidP="00DF26B6">
            <w:pPr>
              <w:spacing w:after="0"/>
              <w:jc w:val="right"/>
              <w:rPr>
                <w:sz w:val="20"/>
                <w:szCs w:val="20"/>
              </w:rPr>
            </w:pPr>
            <w:r w:rsidRPr="00276439">
              <w:rPr>
                <w:sz w:val="20"/>
                <w:szCs w:val="20"/>
              </w:rPr>
              <w:t>609</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14,788</w:t>
            </w:r>
          </w:p>
        </w:tc>
        <w:tc>
          <w:tcPr>
            <w:tcW w:w="618" w:type="pct"/>
            <w:vAlign w:val="bottom"/>
          </w:tcPr>
          <w:p w:rsidR="00F415A6" w:rsidRPr="00276439" w:rsidRDefault="00F415A6" w:rsidP="00DF26B6">
            <w:pPr>
              <w:spacing w:after="0"/>
              <w:jc w:val="right"/>
              <w:rPr>
                <w:sz w:val="20"/>
                <w:szCs w:val="20"/>
              </w:rPr>
            </w:pPr>
            <w:r w:rsidRPr="00276439">
              <w:rPr>
                <w:sz w:val="20"/>
                <w:szCs w:val="20"/>
              </w:rPr>
              <w:t>6,280</w:t>
            </w:r>
          </w:p>
        </w:tc>
        <w:tc>
          <w:tcPr>
            <w:tcW w:w="454" w:type="pct"/>
            <w:vAlign w:val="bottom"/>
          </w:tcPr>
          <w:p w:rsidR="00F415A6" w:rsidRPr="00276439" w:rsidRDefault="00F415A6" w:rsidP="00DF26B6">
            <w:pPr>
              <w:spacing w:after="0"/>
              <w:jc w:val="right"/>
              <w:rPr>
                <w:sz w:val="20"/>
                <w:szCs w:val="20"/>
              </w:rPr>
            </w:pPr>
            <w:r w:rsidRPr="00276439">
              <w:rPr>
                <w:sz w:val="20"/>
                <w:szCs w:val="20"/>
              </w:rPr>
              <w:t>21,068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2014</w:t>
            </w:r>
          </w:p>
        </w:tc>
        <w:tc>
          <w:tcPr>
            <w:tcW w:w="517" w:type="pct"/>
            <w:vAlign w:val="bottom"/>
          </w:tcPr>
          <w:p w:rsidR="00F415A6" w:rsidRPr="00276439" w:rsidRDefault="00F415A6" w:rsidP="00DF26B6">
            <w:pPr>
              <w:spacing w:after="0"/>
              <w:jc w:val="right"/>
              <w:rPr>
                <w:sz w:val="20"/>
                <w:szCs w:val="20"/>
              </w:rPr>
            </w:pPr>
            <w:r w:rsidRPr="00276439">
              <w:rPr>
                <w:sz w:val="20"/>
                <w:szCs w:val="20"/>
              </w:rPr>
              <w:t>287</w:t>
            </w:r>
          </w:p>
        </w:tc>
        <w:tc>
          <w:tcPr>
            <w:tcW w:w="456" w:type="pct"/>
            <w:vAlign w:val="bottom"/>
          </w:tcPr>
          <w:p w:rsidR="00F415A6" w:rsidRPr="00276439" w:rsidRDefault="00F415A6" w:rsidP="00DF26B6">
            <w:pPr>
              <w:spacing w:after="0"/>
              <w:jc w:val="right"/>
              <w:rPr>
                <w:sz w:val="20"/>
                <w:szCs w:val="20"/>
              </w:rPr>
            </w:pPr>
            <w:r w:rsidRPr="00276439">
              <w:rPr>
                <w:sz w:val="20"/>
                <w:szCs w:val="20"/>
              </w:rPr>
              <w:t>4,301</w:t>
            </w:r>
          </w:p>
        </w:tc>
        <w:tc>
          <w:tcPr>
            <w:tcW w:w="348" w:type="pct"/>
            <w:vAlign w:val="bottom"/>
          </w:tcPr>
          <w:p w:rsidR="00F415A6" w:rsidRPr="00276439" w:rsidRDefault="00F415A6" w:rsidP="00DF26B6">
            <w:pPr>
              <w:spacing w:after="0"/>
              <w:jc w:val="right"/>
              <w:rPr>
                <w:sz w:val="20"/>
                <w:szCs w:val="20"/>
              </w:rPr>
            </w:pPr>
            <w:r w:rsidRPr="00276439">
              <w:rPr>
                <w:sz w:val="20"/>
                <w:szCs w:val="20"/>
              </w:rPr>
              <w:t>0</w:t>
            </w:r>
          </w:p>
        </w:tc>
        <w:tc>
          <w:tcPr>
            <w:tcW w:w="456" w:type="pct"/>
            <w:vAlign w:val="bottom"/>
          </w:tcPr>
          <w:p w:rsidR="00F415A6" w:rsidRPr="00276439" w:rsidRDefault="00F415A6" w:rsidP="00DF26B6">
            <w:pPr>
              <w:spacing w:after="0"/>
              <w:jc w:val="right"/>
              <w:rPr>
                <w:sz w:val="20"/>
                <w:szCs w:val="20"/>
              </w:rPr>
            </w:pPr>
            <w:r w:rsidRPr="00276439">
              <w:rPr>
                <w:sz w:val="20"/>
                <w:szCs w:val="20"/>
              </w:rPr>
              <w:t>6,241</w:t>
            </w:r>
          </w:p>
        </w:tc>
        <w:tc>
          <w:tcPr>
            <w:tcW w:w="348" w:type="pct"/>
            <w:vAlign w:val="bottom"/>
          </w:tcPr>
          <w:p w:rsidR="00F415A6" w:rsidRPr="00276439" w:rsidRDefault="00F415A6" w:rsidP="00DF26B6">
            <w:pPr>
              <w:spacing w:after="0"/>
              <w:jc w:val="right"/>
              <w:rPr>
                <w:sz w:val="20"/>
                <w:szCs w:val="20"/>
              </w:rPr>
            </w:pPr>
            <w:r w:rsidRPr="00276439">
              <w:rPr>
                <w:sz w:val="20"/>
                <w:szCs w:val="20"/>
              </w:rPr>
              <w:t>626</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11,168</w:t>
            </w:r>
          </w:p>
        </w:tc>
        <w:tc>
          <w:tcPr>
            <w:tcW w:w="618" w:type="pct"/>
            <w:vAlign w:val="bottom"/>
          </w:tcPr>
          <w:p w:rsidR="00F415A6" w:rsidRPr="00276439" w:rsidRDefault="00F415A6" w:rsidP="00DF26B6">
            <w:pPr>
              <w:spacing w:after="0"/>
              <w:jc w:val="right"/>
              <w:rPr>
                <w:sz w:val="20"/>
                <w:szCs w:val="20"/>
              </w:rPr>
            </w:pPr>
            <w:r w:rsidRPr="00276439">
              <w:rPr>
                <w:sz w:val="20"/>
                <w:szCs w:val="20"/>
              </w:rPr>
              <w:t>15,480</w:t>
            </w:r>
          </w:p>
        </w:tc>
        <w:tc>
          <w:tcPr>
            <w:tcW w:w="454" w:type="pct"/>
            <w:vAlign w:val="bottom"/>
          </w:tcPr>
          <w:p w:rsidR="00F415A6" w:rsidRPr="00276439" w:rsidRDefault="00F415A6" w:rsidP="00DF26B6">
            <w:pPr>
              <w:spacing w:after="0"/>
              <w:jc w:val="right"/>
              <w:rPr>
                <w:sz w:val="20"/>
                <w:szCs w:val="20"/>
              </w:rPr>
            </w:pPr>
            <w:r w:rsidRPr="00276439">
              <w:rPr>
                <w:sz w:val="20"/>
                <w:szCs w:val="20"/>
              </w:rPr>
              <w:t>26,648</w:t>
            </w:r>
          </w:p>
        </w:tc>
      </w:tr>
      <w:tr w:rsidR="00F415A6" w:rsidTr="00DF26B6">
        <w:trPr>
          <w:trHeight w:val="259"/>
        </w:trPr>
        <w:tc>
          <w:tcPr>
            <w:tcW w:w="467" w:type="pct"/>
            <w:vAlign w:val="bottom"/>
          </w:tcPr>
          <w:p w:rsidR="00F415A6" w:rsidRPr="00276439" w:rsidRDefault="00F415A6" w:rsidP="00DF26B6">
            <w:pPr>
              <w:spacing w:after="0"/>
              <w:rPr>
                <w:sz w:val="20"/>
                <w:szCs w:val="20"/>
              </w:rPr>
            </w:pPr>
            <w:r w:rsidRPr="00276439">
              <w:rPr>
                <w:sz w:val="20"/>
                <w:szCs w:val="20"/>
              </w:rPr>
              <w:t>2015</w:t>
            </w:r>
          </w:p>
        </w:tc>
        <w:tc>
          <w:tcPr>
            <w:tcW w:w="517" w:type="pct"/>
            <w:vAlign w:val="bottom"/>
          </w:tcPr>
          <w:p w:rsidR="00F415A6" w:rsidRPr="00276439" w:rsidRDefault="00F415A6" w:rsidP="00DF26B6">
            <w:pPr>
              <w:spacing w:after="0"/>
              <w:jc w:val="right"/>
              <w:rPr>
                <w:sz w:val="20"/>
                <w:szCs w:val="20"/>
              </w:rPr>
            </w:pPr>
            <w:r w:rsidRPr="00276439">
              <w:rPr>
                <w:sz w:val="20"/>
                <w:szCs w:val="20"/>
              </w:rPr>
              <w:t>306</w:t>
            </w:r>
          </w:p>
        </w:tc>
        <w:tc>
          <w:tcPr>
            <w:tcW w:w="456" w:type="pct"/>
            <w:vAlign w:val="bottom"/>
          </w:tcPr>
          <w:p w:rsidR="00F415A6" w:rsidRPr="00276439" w:rsidRDefault="00F415A6" w:rsidP="00DF26B6">
            <w:pPr>
              <w:spacing w:after="0"/>
              <w:jc w:val="right"/>
              <w:rPr>
                <w:sz w:val="20"/>
                <w:szCs w:val="20"/>
              </w:rPr>
            </w:pPr>
            <w:r w:rsidRPr="00276439">
              <w:rPr>
                <w:sz w:val="20"/>
                <w:szCs w:val="20"/>
              </w:rPr>
              <w:t>3,543</w:t>
            </w:r>
          </w:p>
        </w:tc>
        <w:tc>
          <w:tcPr>
            <w:tcW w:w="348" w:type="pct"/>
            <w:vAlign w:val="bottom"/>
          </w:tcPr>
          <w:p w:rsidR="00F415A6" w:rsidRPr="00276439" w:rsidRDefault="00F415A6" w:rsidP="00DF26B6">
            <w:pPr>
              <w:spacing w:after="0"/>
              <w:jc w:val="right"/>
              <w:rPr>
                <w:sz w:val="20"/>
                <w:szCs w:val="20"/>
              </w:rPr>
            </w:pPr>
            <w:r w:rsidRPr="00276439">
              <w:rPr>
                <w:sz w:val="20"/>
                <w:szCs w:val="20"/>
              </w:rPr>
              <w:t>120</w:t>
            </w:r>
          </w:p>
        </w:tc>
        <w:tc>
          <w:tcPr>
            <w:tcW w:w="456" w:type="pct"/>
            <w:vAlign w:val="bottom"/>
          </w:tcPr>
          <w:p w:rsidR="00F415A6" w:rsidRPr="00276439" w:rsidRDefault="00F415A6" w:rsidP="00DF26B6">
            <w:pPr>
              <w:spacing w:after="0"/>
              <w:jc w:val="right"/>
              <w:rPr>
                <w:sz w:val="20"/>
                <w:szCs w:val="20"/>
              </w:rPr>
            </w:pPr>
            <w:r w:rsidRPr="00276439">
              <w:rPr>
                <w:sz w:val="20"/>
                <w:szCs w:val="20"/>
              </w:rPr>
              <w:t>1,869</w:t>
            </w:r>
          </w:p>
        </w:tc>
        <w:tc>
          <w:tcPr>
            <w:tcW w:w="348" w:type="pct"/>
            <w:vAlign w:val="bottom"/>
          </w:tcPr>
          <w:p w:rsidR="00F415A6" w:rsidRPr="00276439" w:rsidRDefault="00F415A6" w:rsidP="00DF26B6">
            <w:pPr>
              <w:spacing w:after="0"/>
              <w:jc w:val="right"/>
              <w:rPr>
                <w:sz w:val="20"/>
                <w:szCs w:val="20"/>
              </w:rPr>
            </w:pPr>
            <w:r w:rsidRPr="00276439">
              <w:rPr>
                <w:sz w:val="20"/>
                <w:szCs w:val="20"/>
              </w:rPr>
              <w:t>177</w:t>
            </w:r>
          </w:p>
        </w:tc>
        <w:tc>
          <w:tcPr>
            <w:tcW w:w="360" w:type="pct"/>
            <w:vAlign w:val="bottom"/>
          </w:tcPr>
          <w:p w:rsidR="00F415A6" w:rsidRPr="00276439" w:rsidRDefault="00F415A6" w:rsidP="00DF26B6">
            <w:pPr>
              <w:spacing w:after="0"/>
              <w:jc w:val="right"/>
              <w:rPr>
                <w:sz w:val="20"/>
                <w:szCs w:val="20"/>
              </w:rPr>
            </w:pPr>
            <w:r w:rsidRPr="00276439">
              <w:rPr>
                <w:sz w:val="20"/>
                <w:szCs w:val="20"/>
              </w:rPr>
              <w:t>0</w:t>
            </w:r>
          </w:p>
        </w:tc>
        <w:tc>
          <w:tcPr>
            <w:tcW w:w="513" w:type="pct"/>
            <w:vAlign w:val="bottom"/>
          </w:tcPr>
          <w:p w:rsidR="00F415A6" w:rsidRPr="00276439" w:rsidRDefault="00F415A6" w:rsidP="00DF26B6">
            <w:pPr>
              <w:spacing w:after="0"/>
              <w:jc w:val="right"/>
              <w:rPr>
                <w:sz w:val="20"/>
                <w:szCs w:val="20"/>
              </w:rPr>
            </w:pPr>
            <w:r w:rsidRPr="00276439">
              <w:rPr>
                <w:sz w:val="20"/>
                <w:szCs w:val="20"/>
              </w:rPr>
              <w:t>0</w:t>
            </w:r>
          </w:p>
        </w:tc>
        <w:tc>
          <w:tcPr>
            <w:tcW w:w="463" w:type="pct"/>
            <w:vAlign w:val="bottom"/>
          </w:tcPr>
          <w:p w:rsidR="00F415A6" w:rsidRPr="00276439" w:rsidRDefault="00F415A6" w:rsidP="00DF26B6">
            <w:pPr>
              <w:spacing w:after="0"/>
              <w:jc w:val="right"/>
              <w:rPr>
                <w:sz w:val="20"/>
                <w:szCs w:val="20"/>
              </w:rPr>
            </w:pPr>
            <w:r w:rsidRPr="00276439">
              <w:rPr>
                <w:sz w:val="20"/>
                <w:szCs w:val="20"/>
              </w:rPr>
              <w:t>5,709</w:t>
            </w:r>
          </w:p>
        </w:tc>
        <w:tc>
          <w:tcPr>
            <w:tcW w:w="618" w:type="pct"/>
            <w:vAlign w:val="bottom"/>
          </w:tcPr>
          <w:p w:rsidR="00F415A6" w:rsidRPr="00276439" w:rsidRDefault="00F415A6" w:rsidP="00DF26B6">
            <w:pPr>
              <w:spacing w:after="0"/>
              <w:jc w:val="right"/>
              <w:rPr>
                <w:sz w:val="20"/>
                <w:szCs w:val="20"/>
              </w:rPr>
            </w:pPr>
            <w:r w:rsidRPr="00276439">
              <w:rPr>
                <w:sz w:val="20"/>
                <w:szCs w:val="20"/>
              </w:rPr>
              <w:t>9,940</w:t>
            </w:r>
          </w:p>
        </w:tc>
        <w:tc>
          <w:tcPr>
            <w:tcW w:w="454" w:type="pct"/>
            <w:vAlign w:val="bottom"/>
          </w:tcPr>
          <w:p w:rsidR="00F415A6" w:rsidRPr="00276439" w:rsidRDefault="00F415A6" w:rsidP="00DF26B6">
            <w:pPr>
              <w:spacing w:after="0"/>
              <w:jc w:val="right"/>
              <w:rPr>
                <w:sz w:val="20"/>
                <w:szCs w:val="20"/>
              </w:rPr>
            </w:pPr>
            <w:r w:rsidRPr="00276439">
              <w:rPr>
                <w:sz w:val="20"/>
                <w:szCs w:val="20"/>
              </w:rPr>
              <w:t>15,649</w:t>
            </w:r>
          </w:p>
        </w:tc>
      </w:tr>
      <w:tr w:rsidR="00F415A6" w:rsidTr="00DF26B6">
        <w:trPr>
          <w:trHeight w:hRule="exact" w:val="259"/>
        </w:trPr>
        <w:tc>
          <w:tcPr>
            <w:tcW w:w="467" w:type="pct"/>
            <w:vAlign w:val="bottom"/>
          </w:tcPr>
          <w:p w:rsidR="00F415A6" w:rsidRPr="00276439" w:rsidRDefault="00F415A6" w:rsidP="00DF26B6">
            <w:pPr>
              <w:spacing w:after="0"/>
              <w:rPr>
                <w:sz w:val="20"/>
                <w:szCs w:val="20"/>
              </w:rPr>
            </w:pPr>
            <w:r>
              <w:rPr>
                <w:sz w:val="20"/>
                <w:szCs w:val="20"/>
              </w:rPr>
              <w:t>2016</w:t>
            </w:r>
          </w:p>
        </w:tc>
        <w:tc>
          <w:tcPr>
            <w:tcW w:w="517" w:type="pct"/>
            <w:vAlign w:val="bottom"/>
          </w:tcPr>
          <w:p w:rsidR="00F415A6" w:rsidRPr="00276439" w:rsidRDefault="00F415A6" w:rsidP="00DF26B6">
            <w:pPr>
              <w:spacing w:after="0"/>
              <w:jc w:val="right"/>
              <w:rPr>
                <w:sz w:val="20"/>
                <w:szCs w:val="20"/>
              </w:rPr>
            </w:pPr>
            <w:r>
              <w:rPr>
                <w:sz w:val="20"/>
                <w:szCs w:val="20"/>
              </w:rPr>
              <w:t>173</w:t>
            </w:r>
          </w:p>
        </w:tc>
        <w:tc>
          <w:tcPr>
            <w:tcW w:w="456" w:type="pct"/>
            <w:vAlign w:val="bottom"/>
          </w:tcPr>
          <w:p w:rsidR="00F415A6" w:rsidRPr="00276439" w:rsidRDefault="00F415A6" w:rsidP="00DF26B6">
            <w:pPr>
              <w:spacing w:after="0"/>
              <w:jc w:val="right"/>
              <w:rPr>
                <w:sz w:val="20"/>
                <w:szCs w:val="20"/>
              </w:rPr>
            </w:pPr>
            <w:r>
              <w:rPr>
                <w:sz w:val="20"/>
                <w:szCs w:val="20"/>
              </w:rPr>
              <w:t>919</w:t>
            </w:r>
          </w:p>
        </w:tc>
        <w:tc>
          <w:tcPr>
            <w:tcW w:w="348" w:type="pct"/>
            <w:vAlign w:val="bottom"/>
          </w:tcPr>
          <w:p w:rsidR="00F415A6" w:rsidRPr="00276439" w:rsidRDefault="00F415A6" w:rsidP="00DF26B6">
            <w:pPr>
              <w:spacing w:after="0"/>
              <w:jc w:val="right"/>
              <w:rPr>
                <w:sz w:val="20"/>
                <w:szCs w:val="20"/>
              </w:rPr>
            </w:pPr>
            <w:r>
              <w:rPr>
                <w:sz w:val="20"/>
                <w:szCs w:val="20"/>
              </w:rPr>
              <w:t>11</w:t>
            </w:r>
          </w:p>
        </w:tc>
        <w:tc>
          <w:tcPr>
            <w:tcW w:w="456" w:type="pct"/>
            <w:vAlign w:val="bottom"/>
          </w:tcPr>
          <w:p w:rsidR="00F415A6" w:rsidRPr="00276439" w:rsidRDefault="00F415A6" w:rsidP="00DF26B6">
            <w:pPr>
              <w:spacing w:after="0"/>
              <w:jc w:val="right"/>
              <w:rPr>
                <w:sz w:val="20"/>
                <w:szCs w:val="20"/>
              </w:rPr>
            </w:pPr>
            <w:r>
              <w:rPr>
                <w:sz w:val="20"/>
                <w:szCs w:val="20"/>
              </w:rPr>
              <w:t>2,198</w:t>
            </w:r>
          </w:p>
        </w:tc>
        <w:tc>
          <w:tcPr>
            <w:tcW w:w="348" w:type="pct"/>
            <w:vAlign w:val="bottom"/>
          </w:tcPr>
          <w:p w:rsidR="00F415A6" w:rsidRPr="00276439" w:rsidRDefault="00F415A6" w:rsidP="00DF26B6">
            <w:pPr>
              <w:spacing w:after="0"/>
              <w:jc w:val="right"/>
              <w:rPr>
                <w:sz w:val="20"/>
                <w:szCs w:val="20"/>
              </w:rPr>
            </w:pPr>
            <w:r>
              <w:rPr>
                <w:sz w:val="20"/>
                <w:szCs w:val="20"/>
              </w:rPr>
              <w:t>87</w:t>
            </w:r>
          </w:p>
        </w:tc>
        <w:tc>
          <w:tcPr>
            <w:tcW w:w="360" w:type="pct"/>
            <w:vAlign w:val="bottom"/>
          </w:tcPr>
          <w:p w:rsidR="00F415A6" w:rsidRPr="00276439" w:rsidRDefault="00F415A6" w:rsidP="00DF26B6">
            <w:pPr>
              <w:spacing w:after="0"/>
              <w:jc w:val="right"/>
              <w:rPr>
                <w:sz w:val="20"/>
                <w:szCs w:val="20"/>
              </w:rPr>
            </w:pPr>
            <w:r>
              <w:rPr>
                <w:sz w:val="20"/>
                <w:szCs w:val="20"/>
              </w:rPr>
              <w:t>0</w:t>
            </w:r>
          </w:p>
        </w:tc>
        <w:tc>
          <w:tcPr>
            <w:tcW w:w="513" w:type="pct"/>
            <w:vAlign w:val="bottom"/>
          </w:tcPr>
          <w:p w:rsidR="00F415A6" w:rsidRPr="00276439" w:rsidRDefault="00F415A6" w:rsidP="00DF26B6">
            <w:pPr>
              <w:spacing w:after="0"/>
              <w:jc w:val="right"/>
              <w:rPr>
                <w:sz w:val="20"/>
                <w:szCs w:val="20"/>
              </w:rPr>
            </w:pPr>
            <w:r>
              <w:rPr>
                <w:sz w:val="20"/>
                <w:szCs w:val="20"/>
              </w:rPr>
              <w:t>0</w:t>
            </w:r>
          </w:p>
        </w:tc>
        <w:tc>
          <w:tcPr>
            <w:tcW w:w="463" w:type="pct"/>
            <w:vAlign w:val="bottom"/>
          </w:tcPr>
          <w:p w:rsidR="00F415A6" w:rsidRPr="00276439" w:rsidRDefault="00F415A6" w:rsidP="00DF26B6">
            <w:pPr>
              <w:spacing w:after="0"/>
              <w:jc w:val="right"/>
              <w:rPr>
                <w:sz w:val="20"/>
                <w:szCs w:val="20"/>
              </w:rPr>
            </w:pPr>
            <w:r>
              <w:rPr>
                <w:sz w:val="20"/>
                <w:szCs w:val="20"/>
              </w:rPr>
              <w:t>3,215</w:t>
            </w:r>
          </w:p>
        </w:tc>
        <w:tc>
          <w:tcPr>
            <w:tcW w:w="618" w:type="pct"/>
            <w:vAlign w:val="bottom"/>
          </w:tcPr>
          <w:p w:rsidR="00F415A6" w:rsidRPr="00276439" w:rsidRDefault="00F415A6" w:rsidP="00DF26B6">
            <w:pPr>
              <w:spacing w:after="0"/>
              <w:jc w:val="right"/>
              <w:rPr>
                <w:sz w:val="20"/>
                <w:szCs w:val="20"/>
              </w:rPr>
            </w:pPr>
            <w:r>
              <w:rPr>
                <w:sz w:val="20"/>
                <w:szCs w:val="20"/>
              </w:rPr>
              <w:t>6,733</w:t>
            </w:r>
          </w:p>
        </w:tc>
        <w:tc>
          <w:tcPr>
            <w:tcW w:w="454" w:type="pct"/>
            <w:vAlign w:val="bottom"/>
          </w:tcPr>
          <w:p w:rsidR="00F415A6" w:rsidRPr="00276439" w:rsidRDefault="00F415A6" w:rsidP="00DF26B6">
            <w:pPr>
              <w:spacing w:after="0"/>
              <w:jc w:val="right"/>
              <w:rPr>
                <w:sz w:val="20"/>
                <w:szCs w:val="20"/>
              </w:rPr>
            </w:pPr>
            <w:r>
              <w:rPr>
                <w:sz w:val="20"/>
                <w:szCs w:val="20"/>
              </w:rPr>
              <w:t>9,948</w:t>
            </w:r>
          </w:p>
        </w:tc>
      </w:tr>
      <w:tr w:rsidR="00F415A6" w:rsidTr="00DF26B6">
        <w:trPr>
          <w:trHeight w:hRule="exact" w:val="302"/>
        </w:trPr>
        <w:tc>
          <w:tcPr>
            <w:tcW w:w="467" w:type="pct"/>
            <w:tcBorders>
              <w:bottom w:val="single" w:sz="4" w:space="0" w:color="auto"/>
            </w:tcBorders>
            <w:vAlign w:val="center"/>
          </w:tcPr>
          <w:p w:rsidR="00F415A6" w:rsidRPr="00276439" w:rsidRDefault="00F415A6" w:rsidP="00DF26B6">
            <w:pPr>
              <w:spacing w:after="0"/>
              <w:rPr>
                <w:sz w:val="20"/>
                <w:szCs w:val="20"/>
              </w:rPr>
            </w:pPr>
            <w:r w:rsidRPr="00276439">
              <w:rPr>
                <w:sz w:val="20"/>
                <w:szCs w:val="20"/>
              </w:rPr>
              <w:t>201</w:t>
            </w:r>
            <w:r>
              <w:rPr>
                <w:sz w:val="20"/>
                <w:szCs w:val="20"/>
              </w:rPr>
              <w:t>7</w:t>
            </w:r>
          </w:p>
        </w:tc>
        <w:tc>
          <w:tcPr>
            <w:tcW w:w="517"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15</w:t>
            </w:r>
            <w:r w:rsidRPr="00276439">
              <w:rPr>
                <w:sz w:val="20"/>
                <w:szCs w:val="20"/>
              </w:rPr>
              <w:t>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4,455</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863</w:t>
            </w:r>
          </w:p>
        </w:tc>
        <w:tc>
          <w:tcPr>
            <w:tcW w:w="456"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1,706</w:t>
            </w:r>
          </w:p>
        </w:tc>
        <w:tc>
          <w:tcPr>
            <w:tcW w:w="34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234</w:t>
            </w:r>
          </w:p>
        </w:tc>
        <w:tc>
          <w:tcPr>
            <w:tcW w:w="360"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463"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7,258</w:t>
            </w:r>
          </w:p>
        </w:tc>
        <w:tc>
          <w:tcPr>
            <w:tcW w:w="618"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7,040</w:t>
            </w:r>
          </w:p>
        </w:tc>
        <w:tc>
          <w:tcPr>
            <w:tcW w:w="454" w:type="pct"/>
            <w:tcBorders>
              <w:bottom w:val="single" w:sz="4" w:space="0" w:color="auto"/>
            </w:tcBorders>
            <w:vAlign w:val="center"/>
          </w:tcPr>
          <w:p w:rsidR="00F415A6" w:rsidRPr="00276439" w:rsidRDefault="00F415A6" w:rsidP="00DF26B6">
            <w:pPr>
              <w:spacing w:after="0"/>
              <w:jc w:val="right"/>
              <w:rPr>
                <w:sz w:val="20"/>
                <w:szCs w:val="20"/>
              </w:rPr>
            </w:pPr>
            <w:r>
              <w:rPr>
                <w:sz w:val="20"/>
                <w:szCs w:val="20"/>
              </w:rPr>
              <w:t>14,298</w:t>
            </w:r>
          </w:p>
        </w:tc>
      </w:tr>
      <w:tr w:rsidR="00F415A6" w:rsidTr="00DF26B6">
        <w:trPr>
          <w:trHeight w:hRule="exact" w:val="331"/>
        </w:trPr>
        <w:tc>
          <w:tcPr>
            <w:tcW w:w="467" w:type="pct"/>
            <w:tcBorders>
              <w:top w:val="single" w:sz="4" w:space="0" w:color="auto"/>
              <w:bottom w:val="single" w:sz="4" w:space="0" w:color="auto"/>
            </w:tcBorders>
            <w:vAlign w:val="center"/>
          </w:tcPr>
          <w:p w:rsidR="00F415A6" w:rsidRPr="00276439" w:rsidRDefault="00F415A6" w:rsidP="00DF26B6">
            <w:pPr>
              <w:spacing w:after="0"/>
              <w:rPr>
                <w:sz w:val="20"/>
                <w:szCs w:val="20"/>
              </w:rPr>
            </w:pPr>
            <w:r w:rsidRPr="00276439">
              <w:rPr>
                <w:sz w:val="20"/>
                <w:szCs w:val="20"/>
              </w:rPr>
              <w:t>Average</w:t>
            </w:r>
          </w:p>
        </w:tc>
        <w:tc>
          <w:tcPr>
            <w:tcW w:w="517"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8,435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206</w:t>
            </w:r>
          </w:p>
        </w:tc>
        <w:tc>
          <w:tcPr>
            <w:tcW w:w="456"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6,805</w:t>
            </w:r>
          </w:p>
        </w:tc>
        <w:tc>
          <w:tcPr>
            <w:tcW w:w="34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285</w:t>
            </w:r>
          </w:p>
        </w:tc>
        <w:tc>
          <w:tcPr>
            <w:tcW w:w="360"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0</w:t>
            </w:r>
          </w:p>
        </w:tc>
        <w:tc>
          <w:tcPr>
            <w:tcW w:w="51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sidRPr="00276439">
              <w:rPr>
                <w:sz w:val="20"/>
                <w:szCs w:val="20"/>
              </w:rPr>
              <w:t>1</w:t>
            </w:r>
          </w:p>
        </w:tc>
        <w:tc>
          <w:tcPr>
            <w:tcW w:w="463"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15,732</w:t>
            </w:r>
          </w:p>
        </w:tc>
        <w:tc>
          <w:tcPr>
            <w:tcW w:w="618"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8,512</w:t>
            </w:r>
          </w:p>
        </w:tc>
        <w:tc>
          <w:tcPr>
            <w:tcW w:w="454" w:type="pct"/>
            <w:tcBorders>
              <w:top w:val="single" w:sz="4" w:space="0" w:color="auto"/>
              <w:bottom w:val="single" w:sz="4" w:space="0" w:color="auto"/>
            </w:tcBorders>
            <w:vAlign w:val="center"/>
          </w:tcPr>
          <w:p w:rsidR="00F415A6" w:rsidRPr="00276439" w:rsidRDefault="00F415A6" w:rsidP="00DF26B6">
            <w:pPr>
              <w:spacing w:after="0"/>
              <w:jc w:val="right"/>
              <w:rPr>
                <w:sz w:val="20"/>
                <w:szCs w:val="20"/>
              </w:rPr>
            </w:pPr>
            <w:r>
              <w:rPr>
                <w:sz w:val="20"/>
                <w:szCs w:val="20"/>
              </w:rPr>
              <w:t>24,393</w:t>
            </w:r>
          </w:p>
        </w:tc>
      </w:tr>
    </w:tbl>
    <w:p w:rsidR="00F415A6" w:rsidRDefault="00F415A6" w:rsidP="00F415A6"/>
    <w:p w:rsidR="00F415A6" w:rsidRDefault="00F415A6" w:rsidP="00F415A6">
      <w:pPr>
        <w:spacing w:after="0"/>
        <w:jc w:val="left"/>
        <w:rPr>
          <w:sz w:val="22"/>
          <w:szCs w:val="20"/>
        </w:rPr>
      </w:pPr>
      <w:r>
        <w:br w:type="page"/>
      </w:r>
    </w:p>
    <w:p w:rsidR="00F415A6" w:rsidRDefault="00094A79" w:rsidP="00094A79">
      <w:pPr>
        <w:pStyle w:val="Caption"/>
      </w:pPr>
      <w:bookmarkStart w:id="103" w:name="_Toc516752357"/>
      <w:r>
        <w:lastRenderedPageBreak/>
        <w:t xml:space="preserve">Appendix B </w:t>
      </w:r>
      <w:r>
        <w:fldChar w:fldCharType="begin"/>
      </w:r>
      <w:r>
        <w:instrText xml:space="preserve"> SEQ Appendix_B \* ARABIC </w:instrText>
      </w:r>
      <w:r>
        <w:fldChar w:fldCharType="separate"/>
      </w:r>
      <w:r w:rsidR="00167CAD">
        <w:rPr>
          <w:noProof/>
        </w:rPr>
        <w:t>3</w:t>
      </w:r>
      <w:r>
        <w:fldChar w:fldCharType="end"/>
      </w:r>
      <w:r w:rsidR="00F415A6" w:rsidRPr="00506CAA">
        <w:t>.–Estimated</w:t>
      </w:r>
      <w:r w:rsidR="00F415A6" w:rsidRPr="00AF3CB6">
        <w:t xml:space="preserve"> </w:t>
      </w:r>
      <w:r w:rsidR="00F415A6" w:rsidRPr="003B4771">
        <w:t xml:space="preserve">fishery sample size (expanded CWT recoveries), </w:t>
      </w:r>
      <w:r w:rsidR="00F415A6" w:rsidRPr="00AF3CB6">
        <w:t>harvest by gear type, escapement and total run of coho salmon returning to the Berners River based on the expanded escapement survey count, 1989</w:t>
      </w:r>
      <w:r w:rsidR="00F415A6">
        <w:t>–2017</w:t>
      </w:r>
      <w:r w:rsidR="00F415A6" w:rsidRPr="00AF3CB6">
        <w:t>.</w:t>
      </w:r>
      <w:bookmarkEnd w:id="103"/>
    </w:p>
    <w:tbl>
      <w:tblPr>
        <w:tblW w:w="9483" w:type="dxa"/>
        <w:tblInd w:w="93" w:type="dxa"/>
        <w:tblLook w:val="04A0" w:firstRow="1" w:lastRow="0" w:firstColumn="1" w:lastColumn="0" w:noHBand="0" w:noVBand="1"/>
      </w:tblPr>
      <w:tblGrid>
        <w:gridCol w:w="920"/>
        <w:gridCol w:w="887"/>
        <w:gridCol w:w="750"/>
        <w:gridCol w:w="780"/>
        <w:gridCol w:w="756"/>
        <w:gridCol w:w="653"/>
        <w:gridCol w:w="860"/>
        <w:gridCol w:w="996"/>
        <w:gridCol w:w="922"/>
        <w:gridCol w:w="1209"/>
        <w:gridCol w:w="750"/>
      </w:tblGrid>
      <w:tr w:rsidR="00F415A6" w:rsidRPr="00AF3CB6" w:rsidTr="00DF26B6">
        <w:trPr>
          <w:trHeight w:val="255"/>
        </w:trPr>
        <w:tc>
          <w:tcPr>
            <w:tcW w:w="929"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 </w:t>
            </w:r>
          </w:p>
          <w:p w:rsidR="00F415A6" w:rsidRPr="003B4771" w:rsidRDefault="00F415A6" w:rsidP="00DF26B6">
            <w:pPr>
              <w:spacing w:after="0"/>
              <w:jc w:val="left"/>
              <w:rPr>
                <w:sz w:val="18"/>
                <w:szCs w:val="18"/>
              </w:rPr>
            </w:pPr>
            <w:r w:rsidRPr="003B4771">
              <w:rPr>
                <w:sz w:val="18"/>
                <w:szCs w:val="18"/>
              </w:rPr>
              <w:t>Year</w:t>
            </w:r>
          </w:p>
        </w:tc>
        <w:tc>
          <w:tcPr>
            <w:tcW w:w="887" w:type="dxa"/>
            <w:vMerge w:val="restart"/>
            <w:tcBorders>
              <w:top w:val="single" w:sz="4" w:space="0" w:color="auto"/>
              <w:left w:val="nil"/>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Fishery</w:t>
            </w:r>
          </w:p>
          <w:p w:rsidR="00F415A6" w:rsidRPr="003B4771" w:rsidRDefault="00F415A6" w:rsidP="00DF26B6">
            <w:pPr>
              <w:spacing w:after="0"/>
              <w:jc w:val="center"/>
              <w:rPr>
                <w:sz w:val="18"/>
                <w:szCs w:val="18"/>
              </w:rPr>
            </w:pPr>
            <w:r w:rsidRPr="003B4771">
              <w:rPr>
                <w:sz w:val="18"/>
                <w:szCs w:val="18"/>
              </w:rPr>
              <w:t xml:space="preserve">Sample Size   </w:t>
            </w:r>
          </w:p>
        </w:tc>
        <w:tc>
          <w:tcPr>
            <w:tcW w:w="7667" w:type="dxa"/>
            <w:gridSpan w:val="9"/>
            <w:tcBorders>
              <w:top w:val="single" w:sz="4" w:space="0" w:color="auto"/>
              <w:left w:val="nil"/>
              <w:right w:val="nil"/>
            </w:tcBorders>
            <w:shd w:val="clear" w:color="auto" w:fill="auto"/>
            <w:noWrap/>
            <w:vAlign w:val="bottom"/>
            <w:hideMark/>
          </w:tcPr>
          <w:p w:rsidR="00F415A6" w:rsidRPr="003B4771" w:rsidRDefault="00F415A6" w:rsidP="00DF26B6">
            <w:pPr>
              <w:pBdr>
                <w:bottom w:val="single" w:sz="4" w:space="1" w:color="auto"/>
              </w:pBdr>
              <w:spacing w:after="0"/>
              <w:jc w:val="center"/>
              <w:rPr>
                <w:sz w:val="18"/>
                <w:szCs w:val="18"/>
              </w:rPr>
            </w:pPr>
            <w:r w:rsidRPr="003B4771">
              <w:rPr>
                <w:sz w:val="18"/>
                <w:szCs w:val="18"/>
              </w:rPr>
              <w:t>Number of Fish</w:t>
            </w:r>
          </w:p>
        </w:tc>
      </w:tr>
      <w:tr w:rsidR="00F415A6" w:rsidRPr="00AF3CB6" w:rsidTr="00DF26B6">
        <w:trPr>
          <w:trHeight w:val="255"/>
        </w:trPr>
        <w:tc>
          <w:tcPr>
            <w:tcW w:w="929"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left"/>
              <w:rPr>
                <w:sz w:val="18"/>
                <w:szCs w:val="18"/>
              </w:rPr>
            </w:pPr>
          </w:p>
        </w:tc>
        <w:tc>
          <w:tcPr>
            <w:tcW w:w="887" w:type="dxa"/>
            <w:vMerge/>
            <w:tcBorders>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Troll</w:t>
            </w:r>
          </w:p>
        </w:tc>
        <w:tc>
          <w:tcPr>
            <w:tcW w:w="771"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Seine</w:t>
            </w:r>
          </w:p>
        </w:tc>
        <w:tc>
          <w:tcPr>
            <w:tcW w:w="762"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Drift Gillnet</w:t>
            </w:r>
          </w:p>
        </w:tc>
        <w:tc>
          <w:tcPr>
            <w:tcW w:w="658" w:type="dxa"/>
            <w:tcBorders>
              <w:top w:val="nil"/>
              <w:left w:val="nil"/>
              <w:bottom w:val="single" w:sz="4" w:space="0" w:color="auto"/>
              <w:right w:val="nil"/>
            </w:tcBorders>
            <w:shd w:val="clear" w:color="auto" w:fill="auto"/>
            <w:noWrap/>
            <w:tcMar>
              <w:left w:w="115" w:type="dxa"/>
              <w:right w:w="58" w:type="dxa"/>
            </w:tcMar>
            <w:vAlign w:val="bottom"/>
            <w:hideMark/>
          </w:tcPr>
          <w:p w:rsidR="00F415A6" w:rsidRPr="003B4771" w:rsidRDefault="00F415A6" w:rsidP="00DF26B6">
            <w:pPr>
              <w:spacing w:after="0"/>
              <w:jc w:val="center"/>
              <w:rPr>
                <w:sz w:val="18"/>
                <w:szCs w:val="18"/>
              </w:rPr>
            </w:pPr>
            <w:r w:rsidRPr="003B4771">
              <w:rPr>
                <w:sz w:val="18"/>
                <w:szCs w:val="18"/>
              </w:rPr>
              <w:t>Sport</w:t>
            </w:r>
          </w:p>
        </w:tc>
        <w:tc>
          <w:tcPr>
            <w:tcW w:w="860"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B.C.Net</w:t>
            </w:r>
          </w:p>
        </w:tc>
        <w:tc>
          <w:tcPr>
            <w:tcW w:w="988"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Cost Recovery </w:t>
            </w:r>
          </w:p>
        </w:tc>
        <w:tc>
          <w:tcPr>
            <w:tcW w:w="91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Total Harvest </w:t>
            </w:r>
          </w:p>
        </w:tc>
        <w:tc>
          <w:tcPr>
            <w:tcW w:w="1203" w:type="dxa"/>
            <w:tcBorders>
              <w:top w:val="nil"/>
              <w:left w:val="nil"/>
              <w:bottom w:val="single" w:sz="4" w:space="0" w:color="auto"/>
              <w:right w:val="nil"/>
            </w:tcBorders>
            <w:shd w:val="clear" w:color="auto" w:fill="auto"/>
            <w:noWrap/>
            <w:tcMar>
              <w:left w:w="0" w:type="dxa"/>
              <w:right w:w="0" w:type="dxa"/>
            </w:tcMar>
            <w:vAlign w:val="bottom"/>
            <w:hideMark/>
          </w:tcPr>
          <w:p w:rsidR="00F415A6" w:rsidRPr="003B4771" w:rsidRDefault="00F415A6" w:rsidP="00DF26B6">
            <w:pPr>
              <w:spacing w:after="0"/>
              <w:jc w:val="center"/>
              <w:rPr>
                <w:sz w:val="18"/>
                <w:szCs w:val="18"/>
              </w:rPr>
            </w:pPr>
            <w:r w:rsidRPr="003B4771">
              <w:rPr>
                <w:sz w:val="18"/>
                <w:szCs w:val="18"/>
              </w:rPr>
              <w:t xml:space="preserve"> Escapement</w:t>
            </w:r>
          </w:p>
        </w:tc>
        <w:tc>
          <w:tcPr>
            <w:tcW w:w="756" w:type="dxa"/>
            <w:tcBorders>
              <w:top w:val="nil"/>
              <w:left w:val="nil"/>
              <w:bottom w:val="single" w:sz="4" w:space="0" w:color="auto"/>
              <w:right w:val="nil"/>
            </w:tcBorders>
            <w:shd w:val="clear" w:color="auto" w:fill="auto"/>
            <w:noWrap/>
            <w:vAlign w:val="bottom"/>
            <w:hideMark/>
          </w:tcPr>
          <w:p w:rsidR="00F415A6" w:rsidRPr="003B4771" w:rsidRDefault="00F415A6" w:rsidP="00DF26B6">
            <w:pPr>
              <w:spacing w:after="0"/>
              <w:jc w:val="center"/>
              <w:rPr>
                <w:sz w:val="18"/>
                <w:szCs w:val="18"/>
              </w:rPr>
            </w:pPr>
            <w:r w:rsidRPr="003B4771">
              <w:rPr>
                <w:sz w:val="18"/>
                <w:szCs w:val="18"/>
              </w:rPr>
              <w:t xml:space="preserve"> Total Run  </w:t>
            </w:r>
          </w:p>
        </w:tc>
      </w:tr>
      <w:tr w:rsidR="00F415A6" w:rsidRPr="00AF3CB6" w:rsidTr="00DF26B6">
        <w:trPr>
          <w:trHeight w:val="302"/>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1989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58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10,583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1,665</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12,247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9,320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21,567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471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15,007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22,911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13,715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36,626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1,025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6,449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16,640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84</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23,457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14,311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37,768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15,318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508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14,679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30,695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18,991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49,686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1,498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19,308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14,282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33,936</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19,450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53,386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2,644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27,339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1,381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27,909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10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57,449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19,760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77,209</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1,383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8,766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23,870</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6,138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30,008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10,529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234</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6,434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17,604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25,113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312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2,453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2,254</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18</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5,234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12,474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17,708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10,424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395</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5,223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16,335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8,443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24,778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1999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948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12,876</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9,572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578</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23,225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12,313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35,538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692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4,811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5,330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6</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10,815</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13,219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24,034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747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8,814</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178</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3,523</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12,863</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23,943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36,806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8,650</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312</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22,118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34,382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56,500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1,328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6,823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11,377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550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19,001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12,549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31,550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756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10,792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7,352</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497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18,724</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17,936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36,660</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392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4,639</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2,546</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232</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7,538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6,479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14,017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2006</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701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4,082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6,161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10,352</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6,789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17,141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2007</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293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2,937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1,668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4,807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4,859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9,666</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2008</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423</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3,878</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3,469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149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7,497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8,527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16,024</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2009</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201</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2,807</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63</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2,037</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5,087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5,250</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10,337</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2010</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324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6,451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7,258</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14,297</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9,334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23,631</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2011</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3,722</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251</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1,900</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106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5,979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7,509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13,488</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2012</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sidRPr="003B4771">
              <w:rPr>
                <w:sz w:val="18"/>
                <w:szCs w:val="18"/>
              </w:rPr>
              <w:t>159</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2,071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929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51</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3,051</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6,802</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9,853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2013</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374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7,521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369</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6,289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609</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14,788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7,795</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22,583</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2014</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287</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4,301</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6,241</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626</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11,168</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19,214</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30,382</w:t>
            </w:r>
          </w:p>
        </w:tc>
      </w:tr>
      <w:tr w:rsidR="00F415A6" w:rsidRPr="00AF3CB6" w:rsidTr="00DF26B6">
        <w:trPr>
          <w:trHeight w:val="255"/>
        </w:trPr>
        <w:tc>
          <w:tcPr>
            <w:tcW w:w="929" w:type="dxa"/>
            <w:tcBorders>
              <w:top w:val="nil"/>
              <w:left w:val="nil"/>
              <w:bottom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2015</w:t>
            </w:r>
          </w:p>
        </w:tc>
        <w:tc>
          <w:tcPr>
            <w:tcW w:w="887" w:type="dxa"/>
            <w:tcBorders>
              <w:top w:val="nil"/>
              <w:left w:val="nil"/>
              <w:bottom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306</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3,543</w:t>
            </w:r>
          </w:p>
        </w:tc>
        <w:tc>
          <w:tcPr>
            <w:tcW w:w="771"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120</w:t>
            </w:r>
          </w:p>
        </w:tc>
        <w:tc>
          <w:tcPr>
            <w:tcW w:w="762"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1,869</w:t>
            </w:r>
          </w:p>
        </w:tc>
        <w:tc>
          <w:tcPr>
            <w:tcW w:w="658"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177</w:t>
            </w:r>
          </w:p>
        </w:tc>
        <w:tc>
          <w:tcPr>
            <w:tcW w:w="860" w:type="dxa"/>
            <w:tcBorders>
              <w:top w:val="nil"/>
              <w:left w:val="nil"/>
              <w:bottom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bottom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bottom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5,709</w:t>
            </w:r>
          </w:p>
        </w:tc>
        <w:tc>
          <w:tcPr>
            <w:tcW w:w="1203" w:type="dxa"/>
            <w:tcBorders>
              <w:top w:val="nil"/>
              <w:left w:val="nil"/>
              <w:bottom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12,338</w:t>
            </w:r>
          </w:p>
        </w:tc>
        <w:tc>
          <w:tcPr>
            <w:tcW w:w="756" w:type="dxa"/>
            <w:tcBorders>
              <w:top w:val="nil"/>
              <w:left w:val="nil"/>
              <w:bottom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18,047</w:t>
            </w:r>
          </w:p>
        </w:tc>
      </w:tr>
      <w:tr w:rsidR="00F415A6" w:rsidRPr="00AF3CB6" w:rsidTr="00DF26B6">
        <w:trPr>
          <w:trHeight w:val="259"/>
        </w:trPr>
        <w:tc>
          <w:tcPr>
            <w:tcW w:w="929" w:type="dxa"/>
            <w:tcBorders>
              <w:top w:val="nil"/>
              <w:left w:val="nil"/>
              <w:right w:val="nil"/>
            </w:tcBorders>
            <w:shd w:val="clear" w:color="auto" w:fill="auto"/>
            <w:noWrap/>
            <w:vAlign w:val="bottom"/>
            <w:hideMark/>
          </w:tcPr>
          <w:p w:rsidR="00F415A6" w:rsidRPr="003B4771" w:rsidRDefault="00F415A6" w:rsidP="00DF26B6">
            <w:pPr>
              <w:spacing w:after="0"/>
              <w:jc w:val="left"/>
              <w:rPr>
                <w:sz w:val="18"/>
                <w:szCs w:val="18"/>
              </w:rPr>
            </w:pPr>
            <w:r w:rsidRPr="003B4771">
              <w:rPr>
                <w:sz w:val="18"/>
                <w:szCs w:val="18"/>
              </w:rPr>
              <w:t>2016</w:t>
            </w:r>
          </w:p>
        </w:tc>
        <w:tc>
          <w:tcPr>
            <w:tcW w:w="887" w:type="dxa"/>
            <w:tcBorders>
              <w:top w:val="nil"/>
              <w:left w:val="nil"/>
              <w:right w:val="nil"/>
            </w:tcBorders>
            <w:shd w:val="clear" w:color="auto" w:fill="auto"/>
            <w:noWrap/>
            <w:tcMar>
              <w:left w:w="0" w:type="dxa"/>
              <w:right w:w="216" w:type="dxa"/>
            </w:tcMar>
            <w:vAlign w:val="bottom"/>
            <w:hideMark/>
          </w:tcPr>
          <w:p w:rsidR="00F415A6" w:rsidRPr="003B4771" w:rsidRDefault="00F415A6" w:rsidP="00DF26B6">
            <w:pPr>
              <w:spacing w:after="0"/>
              <w:jc w:val="right"/>
              <w:rPr>
                <w:sz w:val="18"/>
                <w:szCs w:val="18"/>
              </w:rPr>
            </w:pPr>
            <w:r>
              <w:rPr>
                <w:sz w:val="18"/>
                <w:szCs w:val="18"/>
              </w:rPr>
              <w:t>173</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919</w:t>
            </w:r>
          </w:p>
        </w:tc>
        <w:tc>
          <w:tcPr>
            <w:tcW w:w="771"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w:t>
            </w:r>
          </w:p>
        </w:tc>
        <w:tc>
          <w:tcPr>
            <w:tcW w:w="762"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2,198</w:t>
            </w:r>
          </w:p>
        </w:tc>
        <w:tc>
          <w:tcPr>
            <w:tcW w:w="658"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87</w:t>
            </w:r>
          </w:p>
        </w:tc>
        <w:tc>
          <w:tcPr>
            <w:tcW w:w="860" w:type="dxa"/>
            <w:tcBorders>
              <w:top w:val="nil"/>
              <w:left w:val="nil"/>
              <w:right w:val="nil"/>
            </w:tcBorders>
            <w:shd w:val="clear" w:color="auto" w:fill="auto"/>
            <w:noWrap/>
            <w:tcMar>
              <w:left w:w="0" w:type="dxa"/>
              <w:right w:w="173"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88" w:type="dxa"/>
            <w:tcBorders>
              <w:top w:val="nil"/>
              <w:left w:val="nil"/>
              <w:right w:val="nil"/>
            </w:tcBorders>
            <w:shd w:val="clear" w:color="auto" w:fill="auto"/>
            <w:noWrap/>
            <w:tcMar>
              <w:left w:w="0" w:type="dxa"/>
              <w:right w:w="288" w:type="dxa"/>
            </w:tcMar>
            <w:vAlign w:val="bottom"/>
            <w:hideMark/>
          </w:tcPr>
          <w:p w:rsidR="00F415A6" w:rsidRPr="003B4771" w:rsidRDefault="00F415A6" w:rsidP="00DF26B6">
            <w:pPr>
              <w:spacing w:after="0"/>
              <w:jc w:val="right"/>
              <w:rPr>
                <w:sz w:val="18"/>
                <w:szCs w:val="18"/>
              </w:rPr>
            </w:pPr>
            <w:r w:rsidRPr="003B4771">
              <w:rPr>
                <w:sz w:val="18"/>
                <w:szCs w:val="18"/>
              </w:rPr>
              <w:t>0</w:t>
            </w:r>
          </w:p>
        </w:tc>
        <w:tc>
          <w:tcPr>
            <w:tcW w:w="913" w:type="dxa"/>
            <w:tcBorders>
              <w:top w:val="nil"/>
              <w:left w:val="nil"/>
              <w:right w:val="nil"/>
            </w:tcBorders>
            <w:shd w:val="clear" w:color="auto" w:fill="auto"/>
            <w:noWrap/>
            <w:tcMar>
              <w:left w:w="0" w:type="dxa"/>
              <w:right w:w="302" w:type="dxa"/>
            </w:tcMar>
            <w:vAlign w:val="bottom"/>
            <w:hideMark/>
          </w:tcPr>
          <w:p w:rsidR="00F415A6" w:rsidRPr="003B4771" w:rsidRDefault="00F415A6" w:rsidP="00DF26B6">
            <w:pPr>
              <w:spacing w:after="0"/>
              <w:jc w:val="right"/>
              <w:rPr>
                <w:sz w:val="18"/>
                <w:szCs w:val="18"/>
              </w:rPr>
            </w:pPr>
            <w:r w:rsidRPr="003B4771">
              <w:rPr>
                <w:sz w:val="18"/>
                <w:szCs w:val="18"/>
              </w:rPr>
              <w:t>3,215</w:t>
            </w:r>
          </w:p>
        </w:tc>
        <w:tc>
          <w:tcPr>
            <w:tcW w:w="1203" w:type="dxa"/>
            <w:tcBorders>
              <w:top w:val="nil"/>
              <w:left w:val="nil"/>
              <w:right w:val="nil"/>
            </w:tcBorders>
            <w:shd w:val="clear" w:color="auto" w:fill="auto"/>
            <w:noWrap/>
            <w:tcMar>
              <w:left w:w="0" w:type="dxa"/>
              <w:right w:w="331" w:type="dxa"/>
            </w:tcMar>
            <w:vAlign w:val="bottom"/>
            <w:hideMark/>
          </w:tcPr>
          <w:p w:rsidR="00F415A6" w:rsidRPr="003B4771" w:rsidRDefault="00F415A6" w:rsidP="00DF26B6">
            <w:pPr>
              <w:spacing w:after="0"/>
              <w:jc w:val="right"/>
              <w:rPr>
                <w:sz w:val="18"/>
                <w:szCs w:val="18"/>
              </w:rPr>
            </w:pPr>
            <w:r w:rsidRPr="003B4771">
              <w:rPr>
                <w:sz w:val="18"/>
                <w:szCs w:val="18"/>
              </w:rPr>
              <w:t>8,357</w:t>
            </w:r>
          </w:p>
        </w:tc>
        <w:tc>
          <w:tcPr>
            <w:tcW w:w="756" w:type="dxa"/>
            <w:tcBorders>
              <w:top w:val="nil"/>
              <w:left w:val="nil"/>
              <w:right w:val="nil"/>
            </w:tcBorders>
            <w:shd w:val="clear" w:color="auto" w:fill="auto"/>
            <w:noWrap/>
            <w:vAlign w:val="bottom"/>
            <w:hideMark/>
          </w:tcPr>
          <w:p w:rsidR="00F415A6" w:rsidRPr="003B4771" w:rsidRDefault="00F415A6" w:rsidP="00DF26B6">
            <w:pPr>
              <w:spacing w:after="0"/>
              <w:jc w:val="right"/>
              <w:rPr>
                <w:sz w:val="18"/>
                <w:szCs w:val="18"/>
              </w:rPr>
            </w:pPr>
            <w:r w:rsidRPr="003B4771">
              <w:rPr>
                <w:sz w:val="18"/>
                <w:szCs w:val="18"/>
              </w:rPr>
              <w:t>11,572</w:t>
            </w:r>
          </w:p>
        </w:tc>
      </w:tr>
      <w:tr w:rsidR="00F415A6" w:rsidRPr="00AF3CB6" w:rsidTr="00DF26B6">
        <w:trPr>
          <w:trHeight w:hRule="exact" w:val="331"/>
        </w:trPr>
        <w:tc>
          <w:tcPr>
            <w:tcW w:w="929" w:type="dxa"/>
            <w:tcBorders>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Pr>
                <w:sz w:val="18"/>
                <w:szCs w:val="18"/>
              </w:rPr>
              <w:t>2017</w:t>
            </w:r>
          </w:p>
        </w:tc>
        <w:tc>
          <w:tcPr>
            <w:tcW w:w="887" w:type="dxa"/>
            <w:tcBorders>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r>
              <w:rPr>
                <w:sz w:val="18"/>
                <w:szCs w:val="18"/>
              </w:rPr>
              <w:t>153</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4,455</w:t>
            </w:r>
          </w:p>
        </w:tc>
        <w:tc>
          <w:tcPr>
            <w:tcW w:w="771"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863</w:t>
            </w:r>
          </w:p>
        </w:tc>
        <w:tc>
          <w:tcPr>
            <w:tcW w:w="762"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1,706</w:t>
            </w:r>
          </w:p>
        </w:tc>
        <w:tc>
          <w:tcPr>
            <w:tcW w:w="658"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234</w:t>
            </w:r>
          </w:p>
        </w:tc>
        <w:tc>
          <w:tcPr>
            <w:tcW w:w="860" w:type="dxa"/>
            <w:tcBorders>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Pr>
                <w:sz w:val="18"/>
                <w:szCs w:val="18"/>
              </w:rPr>
              <w:t>0</w:t>
            </w:r>
          </w:p>
        </w:tc>
        <w:tc>
          <w:tcPr>
            <w:tcW w:w="988" w:type="dxa"/>
            <w:tcBorders>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Pr>
                <w:sz w:val="18"/>
                <w:szCs w:val="18"/>
              </w:rPr>
              <w:t>0</w:t>
            </w:r>
          </w:p>
        </w:tc>
        <w:tc>
          <w:tcPr>
            <w:tcW w:w="913" w:type="dxa"/>
            <w:tcBorders>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7,258</w:t>
            </w:r>
          </w:p>
        </w:tc>
        <w:tc>
          <w:tcPr>
            <w:tcW w:w="1203" w:type="dxa"/>
            <w:tcBorders>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7,040</w:t>
            </w:r>
          </w:p>
        </w:tc>
        <w:tc>
          <w:tcPr>
            <w:tcW w:w="756" w:type="dxa"/>
            <w:tcBorders>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14,298</w:t>
            </w:r>
          </w:p>
        </w:tc>
      </w:tr>
      <w:tr w:rsidR="00F415A6" w:rsidRPr="00AF3CB6" w:rsidTr="00DF26B6">
        <w:trPr>
          <w:trHeight w:val="302"/>
        </w:trPr>
        <w:tc>
          <w:tcPr>
            <w:tcW w:w="929"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left"/>
              <w:rPr>
                <w:sz w:val="18"/>
                <w:szCs w:val="18"/>
              </w:rPr>
            </w:pPr>
            <w:r w:rsidRPr="003B4771">
              <w:rPr>
                <w:sz w:val="18"/>
                <w:szCs w:val="18"/>
              </w:rPr>
              <w:t>Average</w:t>
            </w:r>
          </w:p>
        </w:tc>
        <w:tc>
          <w:tcPr>
            <w:tcW w:w="887" w:type="dxa"/>
            <w:tcBorders>
              <w:top w:val="single" w:sz="4" w:space="0" w:color="auto"/>
              <w:left w:val="nil"/>
              <w:bottom w:val="single" w:sz="4" w:space="0" w:color="auto"/>
              <w:right w:val="nil"/>
            </w:tcBorders>
            <w:shd w:val="clear" w:color="auto" w:fill="auto"/>
            <w:noWrap/>
            <w:tcMar>
              <w:left w:w="0" w:type="dxa"/>
              <w:right w:w="216" w:type="dxa"/>
            </w:tcMar>
            <w:vAlign w:val="center"/>
          </w:tcPr>
          <w:p w:rsidR="00F415A6" w:rsidRPr="003B4771" w:rsidRDefault="00F415A6" w:rsidP="00DF26B6">
            <w:pPr>
              <w:spacing w:after="0"/>
              <w:jc w:val="right"/>
              <w:rPr>
                <w:sz w:val="18"/>
                <w:szCs w:val="18"/>
              </w:rPr>
            </w:pP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7,940</w:t>
            </w:r>
          </w:p>
        </w:tc>
        <w:tc>
          <w:tcPr>
            <w:tcW w:w="771"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226</w:t>
            </w:r>
          </w:p>
        </w:tc>
        <w:tc>
          <w:tcPr>
            <w:tcW w:w="762"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7,062</w:t>
            </w:r>
          </w:p>
        </w:tc>
        <w:tc>
          <w:tcPr>
            <w:tcW w:w="658"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330</w:t>
            </w:r>
          </w:p>
        </w:tc>
        <w:tc>
          <w:tcPr>
            <w:tcW w:w="860" w:type="dxa"/>
            <w:tcBorders>
              <w:top w:val="single" w:sz="4" w:space="0" w:color="auto"/>
              <w:left w:val="nil"/>
              <w:bottom w:val="single" w:sz="4" w:space="0" w:color="auto"/>
              <w:right w:val="nil"/>
            </w:tcBorders>
            <w:shd w:val="clear" w:color="auto" w:fill="auto"/>
            <w:noWrap/>
            <w:tcMar>
              <w:left w:w="0" w:type="dxa"/>
              <w:right w:w="173" w:type="dxa"/>
            </w:tcMar>
            <w:vAlign w:val="center"/>
          </w:tcPr>
          <w:p w:rsidR="00F415A6" w:rsidRPr="003B4771" w:rsidRDefault="00F415A6" w:rsidP="00DF26B6">
            <w:pPr>
              <w:spacing w:after="0"/>
              <w:jc w:val="right"/>
              <w:rPr>
                <w:sz w:val="18"/>
                <w:szCs w:val="18"/>
              </w:rPr>
            </w:pPr>
            <w:r w:rsidRPr="003B4771">
              <w:rPr>
                <w:sz w:val="18"/>
                <w:szCs w:val="18"/>
              </w:rPr>
              <w:t>0</w:t>
            </w:r>
          </w:p>
        </w:tc>
        <w:tc>
          <w:tcPr>
            <w:tcW w:w="988" w:type="dxa"/>
            <w:tcBorders>
              <w:top w:val="single" w:sz="4" w:space="0" w:color="auto"/>
              <w:left w:val="nil"/>
              <w:bottom w:val="single" w:sz="4" w:space="0" w:color="auto"/>
              <w:right w:val="nil"/>
            </w:tcBorders>
            <w:shd w:val="clear" w:color="auto" w:fill="auto"/>
            <w:noWrap/>
            <w:tcMar>
              <w:left w:w="0" w:type="dxa"/>
              <w:right w:w="288" w:type="dxa"/>
            </w:tcMar>
            <w:vAlign w:val="center"/>
          </w:tcPr>
          <w:p w:rsidR="00F415A6" w:rsidRPr="003B4771" w:rsidRDefault="00F415A6" w:rsidP="00DF26B6">
            <w:pPr>
              <w:spacing w:after="0"/>
              <w:jc w:val="right"/>
              <w:rPr>
                <w:sz w:val="18"/>
                <w:szCs w:val="18"/>
              </w:rPr>
            </w:pPr>
            <w:r w:rsidRPr="003B4771">
              <w:rPr>
                <w:sz w:val="18"/>
                <w:szCs w:val="18"/>
              </w:rPr>
              <w:t>1</w:t>
            </w:r>
          </w:p>
        </w:tc>
        <w:tc>
          <w:tcPr>
            <w:tcW w:w="913" w:type="dxa"/>
            <w:tcBorders>
              <w:top w:val="single" w:sz="4" w:space="0" w:color="auto"/>
              <w:left w:val="nil"/>
              <w:bottom w:val="single" w:sz="4" w:space="0" w:color="auto"/>
              <w:right w:val="nil"/>
            </w:tcBorders>
            <w:shd w:val="clear" w:color="auto" w:fill="auto"/>
            <w:noWrap/>
            <w:tcMar>
              <w:left w:w="0" w:type="dxa"/>
              <w:right w:w="302" w:type="dxa"/>
            </w:tcMar>
            <w:vAlign w:val="center"/>
          </w:tcPr>
          <w:p w:rsidR="00F415A6" w:rsidRPr="003B4771" w:rsidRDefault="00F415A6" w:rsidP="00DF26B6">
            <w:pPr>
              <w:spacing w:after="0"/>
              <w:jc w:val="right"/>
              <w:rPr>
                <w:sz w:val="18"/>
                <w:szCs w:val="18"/>
              </w:rPr>
            </w:pPr>
            <w:r>
              <w:rPr>
                <w:sz w:val="18"/>
                <w:szCs w:val="18"/>
              </w:rPr>
              <w:t>15,560</w:t>
            </w:r>
          </w:p>
        </w:tc>
        <w:tc>
          <w:tcPr>
            <w:tcW w:w="1203" w:type="dxa"/>
            <w:tcBorders>
              <w:top w:val="single" w:sz="4" w:space="0" w:color="auto"/>
              <w:left w:val="nil"/>
              <w:bottom w:val="single" w:sz="4" w:space="0" w:color="auto"/>
              <w:right w:val="nil"/>
            </w:tcBorders>
            <w:shd w:val="clear" w:color="auto" w:fill="auto"/>
            <w:noWrap/>
            <w:tcMar>
              <w:left w:w="0" w:type="dxa"/>
              <w:right w:w="331" w:type="dxa"/>
            </w:tcMar>
            <w:vAlign w:val="center"/>
          </w:tcPr>
          <w:p w:rsidR="00F415A6" w:rsidRPr="003B4771" w:rsidRDefault="00F415A6" w:rsidP="00DF26B6">
            <w:pPr>
              <w:spacing w:after="0"/>
              <w:jc w:val="right"/>
              <w:rPr>
                <w:sz w:val="18"/>
                <w:szCs w:val="18"/>
              </w:rPr>
            </w:pPr>
            <w:r>
              <w:rPr>
                <w:sz w:val="18"/>
                <w:szCs w:val="18"/>
              </w:rPr>
              <w:t>12,291</w:t>
            </w:r>
          </w:p>
        </w:tc>
        <w:tc>
          <w:tcPr>
            <w:tcW w:w="756" w:type="dxa"/>
            <w:tcBorders>
              <w:top w:val="single" w:sz="4" w:space="0" w:color="auto"/>
              <w:left w:val="nil"/>
              <w:bottom w:val="single" w:sz="4" w:space="0" w:color="auto"/>
              <w:right w:val="nil"/>
            </w:tcBorders>
            <w:shd w:val="clear" w:color="auto" w:fill="auto"/>
            <w:noWrap/>
            <w:vAlign w:val="center"/>
          </w:tcPr>
          <w:p w:rsidR="00F415A6" w:rsidRPr="003B4771" w:rsidRDefault="00F415A6" w:rsidP="00DF26B6">
            <w:pPr>
              <w:spacing w:after="0"/>
              <w:jc w:val="right"/>
              <w:rPr>
                <w:sz w:val="18"/>
                <w:szCs w:val="18"/>
              </w:rPr>
            </w:pPr>
            <w:r>
              <w:rPr>
                <w:sz w:val="18"/>
                <w:szCs w:val="18"/>
              </w:rPr>
              <w:t>27,851</w:t>
            </w:r>
          </w:p>
        </w:tc>
      </w:tr>
    </w:tbl>
    <w:p w:rsidR="00F415A6" w:rsidRDefault="00F415A6" w:rsidP="00F415A6">
      <w:pPr>
        <w:spacing w:after="0"/>
        <w:jc w:val="left"/>
        <w:rPr>
          <w:sz w:val="22"/>
          <w:szCs w:val="20"/>
        </w:rPr>
      </w:pPr>
      <w:r>
        <w:br w:type="page"/>
      </w:r>
    </w:p>
    <w:p w:rsidR="00424E0E" w:rsidRDefault="00094A79" w:rsidP="00094A79">
      <w:pPr>
        <w:pStyle w:val="Caption"/>
      </w:pPr>
      <w:bookmarkStart w:id="104" w:name="_Toc516752358"/>
      <w:proofErr w:type="gramStart"/>
      <w:r>
        <w:lastRenderedPageBreak/>
        <w:t xml:space="preserve">Appendix B </w:t>
      </w:r>
      <w:proofErr w:type="gramEnd"/>
      <w:r>
        <w:fldChar w:fldCharType="begin"/>
      </w:r>
      <w:r>
        <w:instrText xml:space="preserve"> SEQ Appendix_B \* ARABIC </w:instrText>
      </w:r>
      <w:r>
        <w:fldChar w:fldCharType="separate"/>
      </w:r>
      <w:r w:rsidR="00167CAD">
        <w:rPr>
          <w:noProof/>
        </w:rPr>
        <w:t>4</w:t>
      </w:r>
      <w:r>
        <w:fldChar w:fldCharType="end"/>
      </w:r>
      <w:proofErr w:type="gramStart"/>
      <w:r w:rsidR="00424E0E">
        <w:t>.</w:t>
      </w:r>
      <w:r w:rsidR="00424E0E" w:rsidRPr="00094A79">
        <w:t>–Estimated</w:t>
      </w:r>
      <w:r w:rsidR="00424E0E" w:rsidRPr="005E0D22">
        <w:t xml:space="preserve"> </w:t>
      </w:r>
      <w:r w:rsidR="00424E0E" w:rsidRPr="003B4771">
        <w:t xml:space="preserve">fishery sample size (expanded CWT recoveries), </w:t>
      </w:r>
      <w:r w:rsidR="00424E0E" w:rsidRPr="005E0D22">
        <w:t>harvest by gear type, escapement, and total run of coho salmon returning to Ford Arm Creek, 1982–201</w:t>
      </w:r>
      <w:r w:rsidR="00424E0E">
        <w:t>5</w:t>
      </w:r>
      <w:r w:rsidR="00424E0E" w:rsidRPr="005E0D22">
        <w:t>.</w:t>
      </w:r>
      <w:bookmarkEnd w:id="104"/>
      <w:proofErr w:type="gramEnd"/>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5"/>
        <w:gridCol w:w="907"/>
        <w:gridCol w:w="892"/>
        <w:gridCol w:w="854"/>
        <w:gridCol w:w="892"/>
        <w:gridCol w:w="854"/>
        <w:gridCol w:w="1283"/>
        <w:gridCol w:w="916"/>
        <w:gridCol w:w="1183"/>
        <w:gridCol w:w="890"/>
      </w:tblGrid>
      <w:tr w:rsidR="00424E0E" w:rsidTr="00DF26B6">
        <w:trPr>
          <w:trHeight w:val="259"/>
        </w:trPr>
        <w:tc>
          <w:tcPr>
            <w:tcW w:w="905" w:type="dxa"/>
            <w:vMerge w:val="restart"/>
            <w:tcBorders>
              <w:top w:val="single" w:sz="4" w:space="0" w:color="auto"/>
            </w:tcBorders>
            <w:vAlign w:val="bottom"/>
          </w:tcPr>
          <w:p w:rsidR="00424E0E" w:rsidRPr="008F5618" w:rsidRDefault="00424E0E" w:rsidP="00DF26B6">
            <w:pPr>
              <w:spacing w:after="0"/>
              <w:jc w:val="left"/>
              <w:rPr>
                <w:sz w:val="20"/>
                <w:szCs w:val="20"/>
              </w:rPr>
            </w:pPr>
            <w:r w:rsidRPr="008F5618">
              <w:rPr>
                <w:sz w:val="20"/>
                <w:szCs w:val="20"/>
              </w:rPr>
              <w:t>Year</w:t>
            </w:r>
          </w:p>
        </w:tc>
        <w:tc>
          <w:tcPr>
            <w:tcW w:w="907" w:type="dxa"/>
            <w:tcBorders>
              <w:top w:val="single" w:sz="4" w:space="0" w:color="auto"/>
            </w:tcBorders>
            <w:vAlign w:val="bottom"/>
          </w:tcPr>
          <w:p w:rsidR="00424E0E" w:rsidRPr="008F5618" w:rsidRDefault="00424E0E" w:rsidP="00DF26B6">
            <w:pPr>
              <w:spacing w:after="0"/>
              <w:jc w:val="center"/>
              <w:rPr>
                <w:sz w:val="20"/>
                <w:szCs w:val="20"/>
              </w:rPr>
            </w:pPr>
            <w:r w:rsidRPr="008F5618">
              <w:rPr>
                <w:sz w:val="20"/>
                <w:szCs w:val="20"/>
              </w:rPr>
              <w:t>Fishery</w:t>
            </w:r>
          </w:p>
        </w:tc>
        <w:tc>
          <w:tcPr>
            <w:tcW w:w="7764" w:type="dxa"/>
            <w:gridSpan w:val="8"/>
            <w:tcBorders>
              <w:top w:val="single" w:sz="4" w:space="0" w:color="auto"/>
            </w:tcBorders>
            <w:vAlign w:val="bottom"/>
          </w:tcPr>
          <w:p w:rsidR="00424E0E" w:rsidRPr="008F5618" w:rsidRDefault="00424E0E" w:rsidP="00DF26B6">
            <w:pPr>
              <w:pBdr>
                <w:bottom w:val="single" w:sz="4" w:space="1" w:color="auto"/>
              </w:pBdr>
              <w:spacing w:after="0"/>
              <w:jc w:val="center"/>
              <w:rPr>
                <w:sz w:val="20"/>
                <w:szCs w:val="20"/>
              </w:rPr>
            </w:pPr>
            <w:r w:rsidRPr="003B4771">
              <w:rPr>
                <w:sz w:val="20"/>
                <w:szCs w:val="20"/>
              </w:rPr>
              <w:t>Number of</w:t>
            </w:r>
            <w:r w:rsidRPr="008F5618">
              <w:rPr>
                <w:sz w:val="20"/>
                <w:szCs w:val="20"/>
              </w:rPr>
              <w:t xml:space="preserve"> Fish</w:t>
            </w:r>
          </w:p>
        </w:tc>
      </w:tr>
      <w:tr w:rsidR="00424E0E" w:rsidTr="00DF26B6">
        <w:trPr>
          <w:trHeight w:val="259"/>
        </w:trPr>
        <w:tc>
          <w:tcPr>
            <w:tcW w:w="905" w:type="dxa"/>
            <w:vMerge/>
            <w:vAlign w:val="bottom"/>
          </w:tcPr>
          <w:p w:rsidR="00424E0E" w:rsidRPr="008F5618" w:rsidRDefault="00424E0E" w:rsidP="00DF26B6">
            <w:pPr>
              <w:spacing w:after="0"/>
              <w:jc w:val="left"/>
              <w:rPr>
                <w:sz w:val="20"/>
                <w:szCs w:val="20"/>
              </w:rPr>
            </w:pPr>
          </w:p>
        </w:tc>
        <w:tc>
          <w:tcPr>
            <w:tcW w:w="907" w:type="dxa"/>
            <w:vAlign w:val="bottom"/>
          </w:tcPr>
          <w:p w:rsidR="00424E0E" w:rsidRPr="008F5618" w:rsidRDefault="00424E0E" w:rsidP="00DF26B6">
            <w:pPr>
              <w:spacing w:after="0"/>
              <w:jc w:val="center"/>
              <w:rPr>
                <w:sz w:val="20"/>
                <w:szCs w:val="20"/>
              </w:rPr>
            </w:pPr>
            <w:r w:rsidRPr="008F5618">
              <w:rPr>
                <w:sz w:val="20"/>
                <w:szCs w:val="20"/>
              </w:rPr>
              <w:t>Sample</w:t>
            </w:r>
          </w:p>
        </w:tc>
        <w:tc>
          <w:tcPr>
            <w:tcW w:w="892" w:type="dxa"/>
            <w:vAlign w:val="bottom"/>
          </w:tcPr>
          <w:p w:rsidR="00424E0E" w:rsidRPr="008F5618" w:rsidRDefault="00424E0E" w:rsidP="00DF26B6">
            <w:pPr>
              <w:spacing w:after="0"/>
              <w:jc w:val="center"/>
              <w:rPr>
                <w:sz w:val="20"/>
                <w:szCs w:val="20"/>
              </w:rPr>
            </w:pPr>
            <w:r w:rsidRPr="008F5618">
              <w:rPr>
                <w:sz w:val="20"/>
                <w:szCs w:val="20"/>
              </w:rPr>
              <w:t>Alaska</w:t>
            </w:r>
          </w:p>
        </w:tc>
        <w:tc>
          <w:tcPr>
            <w:tcW w:w="854" w:type="dxa"/>
            <w:vAlign w:val="bottom"/>
          </w:tcPr>
          <w:p w:rsidR="00424E0E" w:rsidRPr="008F5618" w:rsidRDefault="00424E0E" w:rsidP="00DF26B6">
            <w:pPr>
              <w:spacing w:after="0"/>
              <w:jc w:val="center"/>
              <w:rPr>
                <w:sz w:val="20"/>
                <w:szCs w:val="20"/>
              </w:rPr>
            </w:pPr>
          </w:p>
        </w:tc>
        <w:tc>
          <w:tcPr>
            <w:tcW w:w="892" w:type="dxa"/>
            <w:vAlign w:val="bottom"/>
          </w:tcPr>
          <w:p w:rsidR="00424E0E" w:rsidRPr="008F5618" w:rsidRDefault="00424E0E" w:rsidP="00DF26B6">
            <w:pPr>
              <w:spacing w:after="0"/>
              <w:jc w:val="center"/>
              <w:rPr>
                <w:sz w:val="20"/>
                <w:szCs w:val="20"/>
              </w:rPr>
            </w:pPr>
            <w:r w:rsidRPr="008F5618">
              <w:rPr>
                <w:sz w:val="20"/>
                <w:szCs w:val="20"/>
              </w:rPr>
              <w:t>Drift</w:t>
            </w:r>
          </w:p>
        </w:tc>
        <w:tc>
          <w:tcPr>
            <w:tcW w:w="854" w:type="dxa"/>
            <w:vAlign w:val="bottom"/>
          </w:tcPr>
          <w:p w:rsidR="00424E0E" w:rsidRPr="008F5618" w:rsidRDefault="00424E0E" w:rsidP="00DF26B6">
            <w:pPr>
              <w:spacing w:after="0"/>
              <w:jc w:val="center"/>
              <w:rPr>
                <w:sz w:val="20"/>
                <w:szCs w:val="20"/>
              </w:rPr>
            </w:pPr>
          </w:p>
        </w:tc>
        <w:tc>
          <w:tcPr>
            <w:tcW w:w="1283" w:type="dxa"/>
            <w:vAlign w:val="bottom"/>
          </w:tcPr>
          <w:p w:rsidR="00424E0E" w:rsidRPr="008F5618" w:rsidRDefault="00424E0E" w:rsidP="00DF26B6">
            <w:pPr>
              <w:spacing w:after="0"/>
              <w:jc w:val="center"/>
              <w:rPr>
                <w:sz w:val="20"/>
                <w:szCs w:val="20"/>
                <w:highlight w:val="yellow"/>
              </w:rPr>
            </w:pPr>
            <w:r w:rsidRPr="00182728">
              <w:rPr>
                <w:sz w:val="20"/>
                <w:szCs w:val="20"/>
              </w:rPr>
              <w:t>B.C.</w:t>
            </w:r>
          </w:p>
        </w:tc>
        <w:tc>
          <w:tcPr>
            <w:tcW w:w="916" w:type="dxa"/>
            <w:vAlign w:val="bottom"/>
          </w:tcPr>
          <w:p w:rsidR="00424E0E" w:rsidRPr="008F5618" w:rsidRDefault="00424E0E" w:rsidP="00DF26B6">
            <w:pPr>
              <w:spacing w:after="0"/>
              <w:jc w:val="center"/>
              <w:rPr>
                <w:sz w:val="20"/>
                <w:szCs w:val="20"/>
              </w:rPr>
            </w:pPr>
            <w:r w:rsidRPr="008F5618">
              <w:rPr>
                <w:sz w:val="20"/>
                <w:szCs w:val="20"/>
              </w:rPr>
              <w:t>Total</w:t>
            </w:r>
          </w:p>
        </w:tc>
        <w:tc>
          <w:tcPr>
            <w:tcW w:w="1183" w:type="dxa"/>
            <w:vAlign w:val="bottom"/>
          </w:tcPr>
          <w:p w:rsidR="00424E0E" w:rsidRPr="008F5618" w:rsidRDefault="00424E0E" w:rsidP="00DF26B6">
            <w:pPr>
              <w:spacing w:after="0"/>
              <w:jc w:val="center"/>
              <w:rPr>
                <w:sz w:val="20"/>
                <w:szCs w:val="20"/>
              </w:rPr>
            </w:pPr>
          </w:p>
        </w:tc>
        <w:tc>
          <w:tcPr>
            <w:tcW w:w="890" w:type="dxa"/>
            <w:vAlign w:val="bottom"/>
          </w:tcPr>
          <w:p w:rsidR="00424E0E" w:rsidRPr="008F5618" w:rsidRDefault="00424E0E" w:rsidP="00DF26B6">
            <w:pPr>
              <w:spacing w:after="0"/>
              <w:jc w:val="center"/>
              <w:rPr>
                <w:sz w:val="20"/>
                <w:szCs w:val="20"/>
              </w:rPr>
            </w:pPr>
            <w:r w:rsidRPr="008F5618">
              <w:rPr>
                <w:sz w:val="20"/>
                <w:szCs w:val="20"/>
              </w:rPr>
              <w:t>Total</w:t>
            </w:r>
          </w:p>
        </w:tc>
      </w:tr>
      <w:tr w:rsidR="00424E0E" w:rsidTr="00DF26B6">
        <w:trPr>
          <w:trHeight w:val="259"/>
        </w:trPr>
        <w:tc>
          <w:tcPr>
            <w:tcW w:w="905" w:type="dxa"/>
            <w:vMerge/>
            <w:tcBorders>
              <w:bottom w:val="single" w:sz="4" w:space="0" w:color="auto"/>
            </w:tcBorders>
            <w:vAlign w:val="bottom"/>
          </w:tcPr>
          <w:p w:rsidR="00424E0E" w:rsidRPr="008F5618" w:rsidRDefault="00424E0E" w:rsidP="00DF26B6">
            <w:pPr>
              <w:spacing w:after="0"/>
              <w:jc w:val="left"/>
              <w:rPr>
                <w:sz w:val="20"/>
                <w:szCs w:val="20"/>
              </w:rPr>
            </w:pPr>
          </w:p>
        </w:tc>
        <w:tc>
          <w:tcPr>
            <w:tcW w:w="907"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Size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Seine</w:t>
            </w:r>
          </w:p>
        </w:tc>
        <w:tc>
          <w:tcPr>
            <w:tcW w:w="892"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Gillnet</w:t>
            </w:r>
          </w:p>
        </w:tc>
        <w:tc>
          <w:tcPr>
            <w:tcW w:w="854"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Sport</w:t>
            </w:r>
          </w:p>
        </w:tc>
        <w:tc>
          <w:tcPr>
            <w:tcW w:w="12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Troll</w:t>
            </w:r>
          </w:p>
        </w:tc>
        <w:tc>
          <w:tcPr>
            <w:tcW w:w="916" w:type="dxa"/>
            <w:tcBorders>
              <w:bottom w:val="single" w:sz="4" w:space="0" w:color="auto"/>
            </w:tcBorders>
            <w:vAlign w:val="bottom"/>
          </w:tcPr>
          <w:p w:rsidR="00424E0E" w:rsidRPr="008F5618" w:rsidRDefault="00424E0E" w:rsidP="00DF26B6">
            <w:pPr>
              <w:spacing w:after="0"/>
              <w:jc w:val="center"/>
              <w:rPr>
                <w:sz w:val="20"/>
                <w:szCs w:val="20"/>
              </w:rPr>
            </w:pPr>
            <w:r>
              <w:rPr>
                <w:sz w:val="20"/>
                <w:szCs w:val="20"/>
              </w:rPr>
              <w:t>Harvest</w:t>
            </w:r>
          </w:p>
        </w:tc>
        <w:tc>
          <w:tcPr>
            <w:tcW w:w="1183"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Escapement</w:t>
            </w:r>
          </w:p>
        </w:tc>
        <w:tc>
          <w:tcPr>
            <w:tcW w:w="890" w:type="dxa"/>
            <w:tcBorders>
              <w:bottom w:val="single" w:sz="4" w:space="0" w:color="auto"/>
            </w:tcBorders>
            <w:vAlign w:val="bottom"/>
          </w:tcPr>
          <w:p w:rsidR="00424E0E" w:rsidRPr="008F5618" w:rsidRDefault="00424E0E" w:rsidP="00DF26B6">
            <w:pPr>
              <w:spacing w:after="0"/>
              <w:jc w:val="center"/>
              <w:rPr>
                <w:sz w:val="20"/>
                <w:szCs w:val="20"/>
              </w:rPr>
            </w:pPr>
            <w:r w:rsidRPr="008F5618">
              <w:rPr>
                <w:sz w:val="20"/>
                <w:szCs w:val="20"/>
              </w:rPr>
              <w:t>return</w:t>
            </w:r>
          </w:p>
        </w:tc>
      </w:tr>
      <w:tr w:rsidR="00424E0E" w:rsidTr="00DF26B6">
        <w:trPr>
          <w:trHeight w:val="259"/>
        </w:trPr>
        <w:tc>
          <w:tcPr>
            <w:tcW w:w="905" w:type="dxa"/>
            <w:tcBorders>
              <w:top w:val="single" w:sz="4" w:space="0" w:color="auto"/>
            </w:tcBorders>
            <w:vAlign w:val="bottom"/>
          </w:tcPr>
          <w:p w:rsidR="00424E0E" w:rsidRPr="008F5618" w:rsidRDefault="00424E0E" w:rsidP="00DF26B6">
            <w:pPr>
              <w:spacing w:after="0"/>
              <w:jc w:val="left"/>
              <w:rPr>
                <w:color w:val="000000"/>
                <w:sz w:val="20"/>
                <w:szCs w:val="20"/>
              </w:rPr>
            </w:pPr>
            <w:r w:rsidRPr="008F5618">
              <w:rPr>
                <w:color w:val="000000"/>
                <w:sz w:val="20"/>
                <w:szCs w:val="20"/>
              </w:rPr>
              <w:t>1982</w:t>
            </w:r>
          </w:p>
        </w:tc>
        <w:tc>
          <w:tcPr>
            <w:tcW w:w="907"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38</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1,927</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106</w:t>
            </w:r>
          </w:p>
        </w:tc>
        <w:tc>
          <w:tcPr>
            <w:tcW w:w="892"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2,033</w:t>
            </w:r>
          </w:p>
        </w:tc>
        <w:tc>
          <w:tcPr>
            <w:tcW w:w="1183"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2,655</w:t>
            </w:r>
          </w:p>
        </w:tc>
        <w:tc>
          <w:tcPr>
            <w:tcW w:w="890" w:type="dxa"/>
            <w:tcBorders>
              <w:top w:val="single" w:sz="4" w:space="0" w:color="auto"/>
            </w:tcBorders>
            <w:vAlign w:val="bottom"/>
          </w:tcPr>
          <w:p w:rsidR="00424E0E" w:rsidRPr="008F5618" w:rsidRDefault="00424E0E" w:rsidP="00DF26B6">
            <w:pPr>
              <w:spacing w:after="0"/>
              <w:jc w:val="center"/>
              <w:rPr>
                <w:color w:val="000000"/>
                <w:sz w:val="20"/>
                <w:szCs w:val="20"/>
              </w:rPr>
            </w:pPr>
            <w:r w:rsidRPr="008F5618">
              <w:rPr>
                <w:color w:val="000000"/>
                <w:sz w:val="20"/>
                <w:szCs w:val="20"/>
              </w:rPr>
              <w:t>4,688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1983</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93</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3,344</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912</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0</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4,256</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1,931</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6,187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1984</w:t>
            </w:r>
          </w:p>
        </w:tc>
        <w:tc>
          <w:tcPr>
            <w:tcW w:w="907"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2"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54"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2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916"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1183"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c>
          <w:tcPr>
            <w:tcW w:w="890" w:type="dxa"/>
            <w:vAlign w:val="bottom"/>
          </w:tcPr>
          <w:p w:rsidR="00424E0E" w:rsidRPr="008F5618" w:rsidRDefault="00424E0E" w:rsidP="00DF26B6">
            <w:pPr>
              <w:spacing w:after="0"/>
              <w:jc w:val="center"/>
              <w:rPr>
                <w:color w:val="000000"/>
                <w:sz w:val="20"/>
                <w:szCs w:val="20"/>
              </w:rPr>
            </w:pPr>
            <w:r w:rsidRPr="008F5618">
              <w:rPr>
                <w:color w:val="000000"/>
                <w:sz w:val="20"/>
                <w:szCs w:val="20"/>
              </w:rPr>
              <w:t>–</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1985</w:t>
            </w:r>
          </w:p>
        </w:tc>
        <w:tc>
          <w:tcPr>
            <w:tcW w:w="907" w:type="dxa"/>
            <w:vAlign w:val="bottom"/>
          </w:tcPr>
          <w:p w:rsidR="00424E0E" w:rsidRPr="008F5618" w:rsidRDefault="00424E0E" w:rsidP="00DF26B6">
            <w:pPr>
              <w:spacing w:after="0"/>
              <w:jc w:val="center"/>
              <w:rPr>
                <w:sz w:val="20"/>
                <w:szCs w:val="20"/>
              </w:rPr>
            </w:pPr>
            <w:r w:rsidRPr="008F5618">
              <w:rPr>
                <w:sz w:val="20"/>
                <w:szCs w:val="20"/>
              </w:rPr>
              <w:t>49</w:t>
            </w:r>
          </w:p>
        </w:tc>
        <w:tc>
          <w:tcPr>
            <w:tcW w:w="892" w:type="dxa"/>
            <w:vAlign w:val="bottom"/>
          </w:tcPr>
          <w:p w:rsidR="00424E0E" w:rsidRPr="008F5618" w:rsidRDefault="00424E0E" w:rsidP="00DF26B6">
            <w:pPr>
              <w:spacing w:after="0"/>
              <w:jc w:val="center"/>
              <w:rPr>
                <w:sz w:val="20"/>
                <w:szCs w:val="20"/>
              </w:rPr>
            </w:pPr>
            <w:r w:rsidRPr="008F5618">
              <w:rPr>
                <w:sz w:val="20"/>
                <w:szCs w:val="20"/>
              </w:rPr>
              <w:t>2,482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2,482</w:t>
            </w:r>
          </w:p>
        </w:tc>
        <w:tc>
          <w:tcPr>
            <w:tcW w:w="1183" w:type="dxa"/>
            <w:vAlign w:val="bottom"/>
          </w:tcPr>
          <w:p w:rsidR="00424E0E" w:rsidRPr="008F5618" w:rsidRDefault="00424E0E" w:rsidP="00DF26B6">
            <w:pPr>
              <w:spacing w:after="0"/>
              <w:jc w:val="center"/>
              <w:rPr>
                <w:sz w:val="20"/>
                <w:szCs w:val="20"/>
              </w:rPr>
            </w:pPr>
            <w:r w:rsidRPr="008F5618">
              <w:rPr>
                <w:sz w:val="20"/>
                <w:szCs w:val="20"/>
              </w:rPr>
              <w:t>2,324</w:t>
            </w:r>
          </w:p>
        </w:tc>
        <w:tc>
          <w:tcPr>
            <w:tcW w:w="890" w:type="dxa"/>
            <w:vAlign w:val="bottom"/>
          </w:tcPr>
          <w:p w:rsidR="00424E0E" w:rsidRPr="008F5618" w:rsidRDefault="00424E0E" w:rsidP="00DF26B6">
            <w:pPr>
              <w:spacing w:after="0"/>
              <w:jc w:val="center"/>
              <w:rPr>
                <w:sz w:val="20"/>
                <w:szCs w:val="20"/>
              </w:rPr>
            </w:pPr>
            <w:r w:rsidRPr="008F5618">
              <w:rPr>
                <w:sz w:val="20"/>
                <w:szCs w:val="20"/>
              </w:rPr>
              <w:t>4,806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1986</w:t>
            </w:r>
          </w:p>
        </w:tc>
        <w:tc>
          <w:tcPr>
            <w:tcW w:w="907" w:type="dxa"/>
            <w:vAlign w:val="bottom"/>
          </w:tcPr>
          <w:p w:rsidR="00424E0E" w:rsidRPr="008F5618" w:rsidRDefault="00424E0E" w:rsidP="00DF26B6">
            <w:pPr>
              <w:spacing w:after="0"/>
              <w:jc w:val="center"/>
              <w:rPr>
                <w:sz w:val="20"/>
                <w:szCs w:val="20"/>
              </w:rPr>
            </w:pPr>
            <w:r w:rsidRPr="008F5618">
              <w:rPr>
                <w:sz w:val="20"/>
                <w:szCs w:val="20"/>
              </w:rPr>
              <w:t>87</w:t>
            </w:r>
          </w:p>
        </w:tc>
        <w:tc>
          <w:tcPr>
            <w:tcW w:w="892" w:type="dxa"/>
            <w:vAlign w:val="bottom"/>
          </w:tcPr>
          <w:p w:rsidR="00424E0E" w:rsidRPr="008F5618" w:rsidRDefault="00424E0E" w:rsidP="00DF26B6">
            <w:pPr>
              <w:spacing w:after="0"/>
              <w:jc w:val="center"/>
              <w:rPr>
                <w:sz w:val="20"/>
                <w:szCs w:val="20"/>
              </w:rPr>
            </w:pPr>
            <w:r w:rsidRPr="008F5618">
              <w:rPr>
                <w:sz w:val="20"/>
                <w:szCs w:val="20"/>
              </w:rPr>
              <w:t>2,483</w:t>
            </w:r>
          </w:p>
        </w:tc>
        <w:tc>
          <w:tcPr>
            <w:tcW w:w="854" w:type="dxa"/>
            <w:vAlign w:val="bottom"/>
          </w:tcPr>
          <w:p w:rsidR="00424E0E" w:rsidRPr="008F5618" w:rsidRDefault="00424E0E" w:rsidP="00DF26B6">
            <w:pPr>
              <w:spacing w:after="0"/>
              <w:jc w:val="center"/>
              <w:rPr>
                <w:sz w:val="20"/>
                <w:szCs w:val="20"/>
              </w:rPr>
            </w:pPr>
            <w:r w:rsidRPr="008F5618">
              <w:rPr>
                <w:sz w:val="20"/>
                <w:szCs w:val="20"/>
              </w:rPr>
              <w:t>63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2,546</w:t>
            </w:r>
          </w:p>
        </w:tc>
        <w:tc>
          <w:tcPr>
            <w:tcW w:w="1183" w:type="dxa"/>
            <w:vAlign w:val="bottom"/>
          </w:tcPr>
          <w:p w:rsidR="00424E0E" w:rsidRPr="008F5618" w:rsidRDefault="00424E0E" w:rsidP="00DF26B6">
            <w:pPr>
              <w:spacing w:after="0"/>
              <w:jc w:val="center"/>
              <w:rPr>
                <w:sz w:val="20"/>
                <w:szCs w:val="20"/>
              </w:rPr>
            </w:pPr>
            <w:r w:rsidRPr="008F5618">
              <w:rPr>
                <w:sz w:val="20"/>
                <w:szCs w:val="20"/>
              </w:rPr>
              <w:t>1,552</w:t>
            </w:r>
          </w:p>
        </w:tc>
        <w:tc>
          <w:tcPr>
            <w:tcW w:w="890" w:type="dxa"/>
            <w:vAlign w:val="bottom"/>
          </w:tcPr>
          <w:p w:rsidR="00424E0E" w:rsidRPr="008F5618" w:rsidRDefault="00424E0E" w:rsidP="00DF26B6">
            <w:pPr>
              <w:spacing w:after="0"/>
              <w:jc w:val="center"/>
              <w:rPr>
                <w:sz w:val="20"/>
                <w:szCs w:val="20"/>
              </w:rPr>
            </w:pPr>
            <w:r w:rsidRPr="008F5618">
              <w:rPr>
                <w:sz w:val="20"/>
                <w:szCs w:val="20"/>
              </w:rPr>
              <w:t>4,098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1987</w:t>
            </w:r>
          </w:p>
        </w:tc>
        <w:tc>
          <w:tcPr>
            <w:tcW w:w="907" w:type="dxa"/>
            <w:vAlign w:val="bottom"/>
          </w:tcPr>
          <w:p w:rsidR="00424E0E" w:rsidRPr="008F5618" w:rsidRDefault="00424E0E" w:rsidP="00DF26B6">
            <w:pPr>
              <w:spacing w:after="0"/>
              <w:jc w:val="center"/>
              <w:rPr>
                <w:sz w:val="20"/>
                <w:szCs w:val="20"/>
              </w:rPr>
            </w:pPr>
            <w:r w:rsidRPr="008F5618">
              <w:rPr>
                <w:sz w:val="20"/>
                <w:szCs w:val="20"/>
              </w:rPr>
              <w:t>71</w:t>
            </w:r>
          </w:p>
        </w:tc>
        <w:tc>
          <w:tcPr>
            <w:tcW w:w="892" w:type="dxa"/>
            <w:vAlign w:val="bottom"/>
          </w:tcPr>
          <w:p w:rsidR="00424E0E" w:rsidRPr="008F5618" w:rsidRDefault="00424E0E" w:rsidP="00DF26B6">
            <w:pPr>
              <w:spacing w:after="0"/>
              <w:jc w:val="center"/>
              <w:rPr>
                <w:sz w:val="20"/>
                <w:szCs w:val="20"/>
              </w:rPr>
            </w:pPr>
            <w:r w:rsidRPr="008F5618">
              <w:rPr>
                <w:sz w:val="20"/>
                <w:szCs w:val="20"/>
              </w:rPr>
              <w:t>1,458</w:t>
            </w:r>
          </w:p>
        </w:tc>
        <w:tc>
          <w:tcPr>
            <w:tcW w:w="854"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1,539</w:t>
            </w:r>
          </w:p>
        </w:tc>
        <w:tc>
          <w:tcPr>
            <w:tcW w:w="1183" w:type="dxa"/>
            <w:vAlign w:val="bottom"/>
          </w:tcPr>
          <w:p w:rsidR="00424E0E" w:rsidRPr="008F5618" w:rsidRDefault="00424E0E" w:rsidP="00DF26B6">
            <w:pPr>
              <w:spacing w:after="0"/>
              <w:jc w:val="center"/>
              <w:rPr>
                <w:sz w:val="20"/>
                <w:szCs w:val="20"/>
              </w:rPr>
            </w:pPr>
            <w:r w:rsidRPr="008F5618">
              <w:rPr>
                <w:sz w:val="20"/>
                <w:szCs w:val="20"/>
              </w:rPr>
              <w:t>1,694</w:t>
            </w:r>
          </w:p>
        </w:tc>
        <w:tc>
          <w:tcPr>
            <w:tcW w:w="890" w:type="dxa"/>
            <w:vAlign w:val="bottom"/>
          </w:tcPr>
          <w:p w:rsidR="00424E0E" w:rsidRPr="008F5618" w:rsidRDefault="00424E0E" w:rsidP="00DF26B6">
            <w:pPr>
              <w:spacing w:after="0"/>
              <w:jc w:val="center"/>
              <w:rPr>
                <w:sz w:val="20"/>
                <w:szCs w:val="20"/>
              </w:rPr>
            </w:pPr>
            <w:r w:rsidRPr="008F5618">
              <w:rPr>
                <w:sz w:val="20"/>
                <w:szCs w:val="20"/>
              </w:rPr>
              <w:t>3,233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1988</w:t>
            </w:r>
          </w:p>
        </w:tc>
        <w:tc>
          <w:tcPr>
            <w:tcW w:w="907" w:type="dxa"/>
            <w:vAlign w:val="bottom"/>
          </w:tcPr>
          <w:p w:rsidR="00424E0E" w:rsidRPr="008F5618" w:rsidRDefault="00424E0E" w:rsidP="00DF26B6">
            <w:pPr>
              <w:spacing w:after="0"/>
              <w:jc w:val="center"/>
              <w:rPr>
                <w:sz w:val="20"/>
                <w:szCs w:val="20"/>
              </w:rPr>
            </w:pPr>
            <w:r w:rsidRPr="008F5618">
              <w:rPr>
                <w:sz w:val="20"/>
                <w:szCs w:val="20"/>
              </w:rPr>
              <w:t>151</w:t>
            </w:r>
          </w:p>
        </w:tc>
        <w:tc>
          <w:tcPr>
            <w:tcW w:w="892" w:type="dxa"/>
            <w:vAlign w:val="bottom"/>
          </w:tcPr>
          <w:p w:rsidR="00424E0E" w:rsidRPr="008F5618" w:rsidRDefault="00424E0E" w:rsidP="00DF26B6">
            <w:pPr>
              <w:spacing w:after="0"/>
              <w:jc w:val="center"/>
              <w:rPr>
                <w:sz w:val="20"/>
                <w:szCs w:val="20"/>
              </w:rPr>
            </w:pPr>
            <w:r w:rsidRPr="008F5618">
              <w:rPr>
                <w:sz w:val="20"/>
                <w:szCs w:val="20"/>
              </w:rPr>
              <w:t>2,816</w:t>
            </w:r>
          </w:p>
        </w:tc>
        <w:tc>
          <w:tcPr>
            <w:tcW w:w="854" w:type="dxa"/>
            <w:vAlign w:val="bottom"/>
          </w:tcPr>
          <w:p w:rsidR="00424E0E" w:rsidRPr="008F5618" w:rsidRDefault="00424E0E" w:rsidP="00DF26B6">
            <w:pPr>
              <w:spacing w:after="0"/>
              <w:jc w:val="center"/>
              <w:rPr>
                <w:sz w:val="20"/>
                <w:szCs w:val="20"/>
              </w:rPr>
            </w:pPr>
            <w:r w:rsidRPr="008F5618">
              <w:rPr>
                <w:sz w:val="20"/>
                <w:szCs w:val="20"/>
              </w:rPr>
              <w:t>46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31</w:t>
            </w:r>
          </w:p>
        </w:tc>
        <w:tc>
          <w:tcPr>
            <w:tcW w:w="916" w:type="dxa"/>
            <w:vAlign w:val="bottom"/>
          </w:tcPr>
          <w:p w:rsidR="00424E0E" w:rsidRPr="008F5618" w:rsidRDefault="00424E0E" w:rsidP="00DF26B6">
            <w:pPr>
              <w:spacing w:after="0"/>
              <w:jc w:val="center"/>
              <w:rPr>
                <w:sz w:val="20"/>
                <w:szCs w:val="20"/>
              </w:rPr>
            </w:pPr>
            <w:r w:rsidRPr="008F5618">
              <w:rPr>
                <w:sz w:val="20"/>
                <w:szCs w:val="20"/>
              </w:rPr>
              <w:t>2,893</w:t>
            </w:r>
          </w:p>
        </w:tc>
        <w:tc>
          <w:tcPr>
            <w:tcW w:w="1183" w:type="dxa"/>
            <w:vAlign w:val="bottom"/>
          </w:tcPr>
          <w:p w:rsidR="00424E0E" w:rsidRPr="008F5618" w:rsidRDefault="00424E0E" w:rsidP="00DF26B6">
            <w:pPr>
              <w:spacing w:after="0"/>
              <w:jc w:val="center"/>
              <w:rPr>
                <w:sz w:val="20"/>
                <w:szCs w:val="20"/>
              </w:rPr>
            </w:pPr>
            <w:r w:rsidRPr="008F5618">
              <w:rPr>
                <w:sz w:val="20"/>
                <w:szCs w:val="20"/>
              </w:rPr>
              <w:t>3,119</w:t>
            </w:r>
          </w:p>
        </w:tc>
        <w:tc>
          <w:tcPr>
            <w:tcW w:w="890" w:type="dxa"/>
            <w:vAlign w:val="bottom"/>
          </w:tcPr>
          <w:p w:rsidR="00424E0E" w:rsidRPr="008F5618" w:rsidRDefault="00424E0E" w:rsidP="00DF26B6">
            <w:pPr>
              <w:spacing w:after="0"/>
              <w:jc w:val="center"/>
              <w:rPr>
                <w:sz w:val="20"/>
                <w:szCs w:val="20"/>
              </w:rPr>
            </w:pPr>
            <w:r w:rsidRPr="008F5618">
              <w:rPr>
                <w:sz w:val="20"/>
                <w:szCs w:val="20"/>
              </w:rPr>
              <w:t>6,012</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1989</w:t>
            </w:r>
          </w:p>
        </w:tc>
        <w:tc>
          <w:tcPr>
            <w:tcW w:w="907" w:type="dxa"/>
            <w:vAlign w:val="bottom"/>
          </w:tcPr>
          <w:p w:rsidR="00424E0E" w:rsidRPr="008F5618" w:rsidRDefault="00424E0E" w:rsidP="00DF26B6">
            <w:pPr>
              <w:spacing w:after="0"/>
              <w:jc w:val="center"/>
              <w:rPr>
                <w:sz w:val="20"/>
                <w:szCs w:val="20"/>
              </w:rPr>
            </w:pPr>
            <w:r w:rsidRPr="008F5618">
              <w:rPr>
                <w:sz w:val="20"/>
                <w:szCs w:val="20"/>
              </w:rPr>
              <w:t>218</w:t>
            </w:r>
          </w:p>
        </w:tc>
        <w:tc>
          <w:tcPr>
            <w:tcW w:w="892" w:type="dxa"/>
            <w:vAlign w:val="bottom"/>
          </w:tcPr>
          <w:p w:rsidR="00424E0E" w:rsidRPr="008F5618" w:rsidRDefault="00424E0E" w:rsidP="00DF26B6">
            <w:pPr>
              <w:spacing w:after="0"/>
              <w:jc w:val="center"/>
              <w:rPr>
                <w:sz w:val="20"/>
                <w:szCs w:val="20"/>
              </w:rPr>
            </w:pPr>
            <w:r w:rsidRPr="008F5618">
              <w:rPr>
                <w:sz w:val="20"/>
                <w:szCs w:val="20"/>
              </w:rPr>
              <w:t>3,799</w:t>
            </w:r>
          </w:p>
        </w:tc>
        <w:tc>
          <w:tcPr>
            <w:tcW w:w="854" w:type="dxa"/>
            <w:vAlign w:val="bottom"/>
          </w:tcPr>
          <w:p w:rsidR="00424E0E" w:rsidRPr="008F5618" w:rsidRDefault="00424E0E" w:rsidP="00DF26B6">
            <w:pPr>
              <w:spacing w:after="0"/>
              <w:jc w:val="center"/>
              <w:rPr>
                <w:sz w:val="20"/>
                <w:szCs w:val="20"/>
              </w:rPr>
            </w:pPr>
            <w:r w:rsidRPr="008F5618">
              <w:rPr>
                <w:sz w:val="20"/>
                <w:szCs w:val="20"/>
              </w:rPr>
              <w:t>185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3,984</w:t>
            </w:r>
          </w:p>
        </w:tc>
        <w:tc>
          <w:tcPr>
            <w:tcW w:w="1183" w:type="dxa"/>
            <w:vAlign w:val="bottom"/>
          </w:tcPr>
          <w:p w:rsidR="00424E0E" w:rsidRPr="008F5618" w:rsidRDefault="00424E0E" w:rsidP="00DF26B6">
            <w:pPr>
              <w:spacing w:after="0"/>
              <w:jc w:val="center"/>
              <w:rPr>
                <w:sz w:val="20"/>
                <w:szCs w:val="20"/>
              </w:rPr>
            </w:pPr>
            <w:r w:rsidRPr="008F5618">
              <w:rPr>
                <w:sz w:val="20"/>
                <w:szCs w:val="20"/>
              </w:rPr>
              <w:t>2,176</w:t>
            </w:r>
          </w:p>
        </w:tc>
        <w:tc>
          <w:tcPr>
            <w:tcW w:w="890" w:type="dxa"/>
            <w:vAlign w:val="bottom"/>
          </w:tcPr>
          <w:p w:rsidR="00424E0E" w:rsidRPr="008F5618" w:rsidRDefault="00424E0E" w:rsidP="00DF26B6">
            <w:pPr>
              <w:spacing w:after="0"/>
              <w:jc w:val="center"/>
              <w:rPr>
                <w:sz w:val="20"/>
                <w:szCs w:val="20"/>
              </w:rPr>
            </w:pPr>
            <w:r w:rsidRPr="008F5618">
              <w:rPr>
                <w:sz w:val="20"/>
                <w:szCs w:val="20"/>
              </w:rPr>
              <w:t>6,160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1990</w:t>
            </w:r>
          </w:p>
        </w:tc>
        <w:tc>
          <w:tcPr>
            <w:tcW w:w="907" w:type="dxa"/>
            <w:vAlign w:val="bottom"/>
          </w:tcPr>
          <w:p w:rsidR="00424E0E" w:rsidRPr="008F5618" w:rsidRDefault="00424E0E" w:rsidP="00DF26B6">
            <w:pPr>
              <w:spacing w:after="0"/>
              <w:jc w:val="center"/>
              <w:rPr>
                <w:sz w:val="20"/>
                <w:szCs w:val="20"/>
              </w:rPr>
            </w:pPr>
            <w:r w:rsidRPr="008F5618">
              <w:rPr>
                <w:sz w:val="20"/>
                <w:szCs w:val="20"/>
              </w:rPr>
              <w:t>174</w:t>
            </w:r>
          </w:p>
        </w:tc>
        <w:tc>
          <w:tcPr>
            <w:tcW w:w="892" w:type="dxa"/>
            <w:vAlign w:val="bottom"/>
          </w:tcPr>
          <w:p w:rsidR="00424E0E" w:rsidRPr="008F5618" w:rsidRDefault="00424E0E" w:rsidP="00DF26B6">
            <w:pPr>
              <w:spacing w:after="0"/>
              <w:jc w:val="center"/>
              <w:rPr>
                <w:sz w:val="20"/>
                <w:szCs w:val="20"/>
              </w:rPr>
            </w:pPr>
            <w:r w:rsidRPr="008F5618">
              <w:rPr>
                <w:sz w:val="20"/>
                <w:szCs w:val="20"/>
              </w:rPr>
              <w:t>2,982</w:t>
            </w:r>
          </w:p>
        </w:tc>
        <w:tc>
          <w:tcPr>
            <w:tcW w:w="854" w:type="dxa"/>
            <w:vAlign w:val="bottom"/>
          </w:tcPr>
          <w:p w:rsidR="00424E0E" w:rsidRPr="008F5618" w:rsidRDefault="00424E0E" w:rsidP="00DF26B6">
            <w:pPr>
              <w:spacing w:after="0"/>
              <w:jc w:val="center"/>
              <w:rPr>
                <w:sz w:val="20"/>
                <w:szCs w:val="20"/>
              </w:rPr>
            </w:pPr>
            <w:r w:rsidRPr="008F5618">
              <w:rPr>
                <w:sz w:val="20"/>
                <w:szCs w:val="20"/>
              </w:rPr>
              <w:t>100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3,082</w:t>
            </w:r>
          </w:p>
        </w:tc>
        <w:tc>
          <w:tcPr>
            <w:tcW w:w="1183" w:type="dxa"/>
            <w:vAlign w:val="bottom"/>
          </w:tcPr>
          <w:p w:rsidR="00424E0E" w:rsidRPr="008F5618" w:rsidRDefault="00424E0E" w:rsidP="00DF26B6">
            <w:pPr>
              <w:spacing w:after="0"/>
              <w:jc w:val="center"/>
              <w:rPr>
                <w:sz w:val="20"/>
                <w:szCs w:val="20"/>
              </w:rPr>
            </w:pPr>
            <w:r w:rsidRPr="008F5618">
              <w:rPr>
                <w:sz w:val="20"/>
                <w:szCs w:val="20"/>
              </w:rPr>
              <w:t>2,192</w:t>
            </w:r>
          </w:p>
        </w:tc>
        <w:tc>
          <w:tcPr>
            <w:tcW w:w="890" w:type="dxa"/>
            <w:vAlign w:val="bottom"/>
          </w:tcPr>
          <w:p w:rsidR="00424E0E" w:rsidRPr="008F5618" w:rsidRDefault="00424E0E" w:rsidP="00DF26B6">
            <w:pPr>
              <w:spacing w:after="0"/>
              <w:jc w:val="center"/>
              <w:rPr>
                <w:sz w:val="20"/>
                <w:szCs w:val="20"/>
              </w:rPr>
            </w:pPr>
            <w:r w:rsidRPr="008F5618">
              <w:rPr>
                <w:sz w:val="20"/>
                <w:szCs w:val="20"/>
              </w:rPr>
              <w:t>5,274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1991</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3,203</w:t>
            </w:r>
          </w:p>
        </w:tc>
        <w:tc>
          <w:tcPr>
            <w:tcW w:w="854" w:type="dxa"/>
            <w:vAlign w:val="bottom"/>
          </w:tcPr>
          <w:p w:rsidR="00424E0E" w:rsidRPr="008F5618" w:rsidRDefault="00424E0E" w:rsidP="00DF26B6">
            <w:pPr>
              <w:spacing w:after="0"/>
              <w:jc w:val="center"/>
              <w:rPr>
                <w:sz w:val="20"/>
                <w:szCs w:val="20"/>
              </w:rPr>
            </w:pPr>
            <w:r w:rsidRPr="008F5618">
              <w:rPr>
                <w:sz w:val="20"/>
                <w:szCs w:val="20"/>
              </w:rPr>
              <w:t>44</w:t>
            </w:r>
          </w:p>
        </w:tc>
        <w:tc>
          <w:tcPr>
            <w:tcW w:w="892" w:type="dxa"/>
            <w:vAlign w:val="bottom"/>
          </w:tcPr>
          <w:p w:rsidR="00424E0E" w:rsidRPr="008F5618" w:rsidRDefault="00424E0E" w:rsidP="00DF26B6">
            <w:pPr>
              <w:spacing w:after="0"/>
              <w:jc w:val="center"/>
              <w:rPr>
                <w:sz w:val="20"/>
                <w:szCs w:val="20"/>
              </w:rPr>
            </w:pPr>
            <w:r w:rsidRPr="008F5618">
              <w:rPr>
                <w:sz w:val="20"/>
                <w:szCs w:val="20"/>
              </w:rPr>
              <w:t>10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3,257</w:t>
            </w:r>
          </w:p>
        </w:tc>
        <w:tc>
          <w:tcPr>
            <w:tcW w:w="1183" w:type="dxa"/>
            <w:vAlign w:val="bottom"/>
          </w:tcPr>
          <w:p w:rsidR="00424E0E" w:rsidRPr="008F5618" w:rsidRDefault="00424E0E" w:rsidP="00DF26B6">
            <w:pPr>
              <w:spacing w:after="0"/>
              <w:jc w:val="center"/>
              <w:rPr>
                <w:sz w:val="20"/>
                <w:szCs w:val="20"/>
              </w:rPr>
            </w:pPr>
            <w:r w:rsidRPr="008F5618">
              <w:rPr>
                <w:sz w:val="20"/>
                <w:szCs w:val="20"/>
              </w:rPr>
              <w:t>2,761</w:t>
            </w:r>
          </w:p>
        </w:tc>
        <w:tc>
          <w:tcPr>
            <w:tcW w:w="890" w:type="dxa"/>
            <w:vAlign w:val="bottom"/>
          </w:tcPr>
          <w:p w:rsidR="00424E0E" w:rsidRPr="008F5618" w:rsidRDefault="00424E0E" w:rsidP="00DF26B6">
            <w:pPr>
              <w:spacing w:after="0"/>
              <w:jc w:val="center"/>
              <w:rPr>
                <w:sz w:val="20"/>
                <w:szCs w:val="20"/>
              </w:rPr>
            </w:pPr>
            <w:r w:rsidRPr="008F5618">
              <w:rPr>
                <w:sz w:val="20"/>
                <w:szCs w:val="20"/>
              </w:rPr>
              <w:t>6,018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1992</w:t>
            </w:r>
          </w:p>
        </w:tc>
        <w:tc>
          <w:tcPr>
            <w:tcW w:w="907" w:type="dxa"/>
            <w:vAlign w:val="bottom"/>
          </w:tcPr>
          <w:p w:rsidR="00424E0E" w:rsidRPr="008F5618" w:rsidRDefault="00424E0E" w:rsidP="00DF26B6">
            <w:pPr>
              <w:spacing w:after="0"/>
              <w:jc w:val="center"/>
              <w:rPr>
                <w:sz w:val="20"/>
                <w:szCs w:val="20"/>
              </w:rPr>
            </w:pPr>
            <w:r w:rsidRPr="008F5618">
              <w:rPr>
                <w:sz w:val="20"/>
                <w:szCs w:val="20"/>
              </w:rPr>
              <w:t>199</w:t>
            </w:r>
          </w:p>
        </w:tc>
        <w:tc>
          <w:tcPr>
            <w:tcW w:w="892" w:type="dxa"/>
            <w:vAlign w:val="bottom"/>
          </w:tcPr>
          <w:p w:rsidR="00424E0E" w:rsidRPr="008F5618" w:rsidRDefault="00424E0E" w:rsidP="00DF26B6">
            <w:pPr>
              <w:spacing w:after="0"/>
              <w:jc w:val="center"/>
              <w:rPr>
                <w:sz w:val="20"/>
                <w:szCs w:val="20"/>
              </w:rPr>
            </w:pPr>
            <w:r w:rsidRPr="008F5618">
              <w:rPr>
                <w:sz w:val="20"/>
                <w:szCs w:val="20"/>
              </w:rPr>
              <w:t>5,252</w:t>
            </w:r>
          </w:p>
        </w:tc>
        <w:tc>
          <w:tcPr>
            <w:tcW w:w="854" w:type="dxa"/>
            <w:vAlign w:val="bottom"/>
          </w:tcPr>
          <w:p w:rsidR="00424E0E" w:rsidRPr="008F5618" w:rsidRDefault="00424E0E" w:rsidP="00DF26B6">
            <w:pPr>
              <w:spacing w:after="0"/>
              <w:jc w:val="center"/>
              <w:rPr>
                <w:sz w:val="20"/>
                <w:szCs w:val="20"/>
              </w:rPr>
            </w:pPr>
            <w:r w:rsidRPr="008F5618">
              <w:rPr>
                <w:sz w:val="20"/>
                <w:szCs w:val="20"/>
              </w:rPr>
              <w:t>233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5,485</w:t>
            </w:r>
          </w:p>
        </w:tc>
        <w:tc>
          <w:tcPr>
            <w:tcW w:w="1183" w:type="dxa"/>
            <w:vAlign w:val="bottom"/>
          </w:tcPr>
          <w:p w:rsidR="00424E0E" w:rsidRPr="008F5618" w:rsidRDefault="00424E0E" w:rsidP="00DF26B6">
            <w:pPr>
              <w:spacing w:after="0"/>
              <w:jc w:val="center"/>
              <w:rPr>
                <w:sz w:val="20"/>
                <w:szCs w:val="20"/>
              </w:rPr>
            </w:pPr>
            <w:r w:rsidRPr="008F5618">
              <w:rPr>
                <w:sz w:val="20"/>
                <w:szCs w:val="20"/>
              </w:rPr>
              <w:t>3,866</w:t>
            </w:r>
          </w:p>
        </w:tc>
        <w:tc>
          <w:tcPr>
            <w:tcW w:w="890" w:type="dxa"/>
            <w:vAlign w:val="bottom"/>
          </w:tcPr>
          <w:p w:rsidR="00424E0E" w:rsidRPr="008F5618" w:rsidRDefault="00424E0E" w:rsidP="00DF26B6">
            <w:pPr>
              <w:spacing w:after="0"/>
              <w:jc w:val="center"/>
              <w:rPr>
                <w:sz w:val="20"/>
                <w:szCs w:val="20"/>
              </w:rPr>
            </w:pPr>
            <w:r w:rsidRPr="008F5618">
              <w:rPr>
                <w:sz w:val="20"/>
                <w:szCs w:val="20"/>
              </w:rPr>
              <w:t>9,351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1993</w:t>
            </w:r>
          </w:p>
        </w:tc>
        <w:tc>
          <w:tcPr>
            <w:tcW w:w="907" w:type="dxa"/>
            <w:vAlign w:val="bottom"/>
          </w:tcPr>
          <w:p w:rsidR="00424E0E" w:rsidRPr="008F5618" w:rsidRDefault="00424E0E" w:rsidP="00DF26B6">
            <w:pPr>
              <w:spacing w:after="0"/>
              <w:jc w:val="center"/>
              <w:rPr>
                <w:sz w:val="20"/>
                <w:szCs w:val="20"/>
              </w:rPr>
            </w:pPr>
            <w:r w:rsidRPr="008F5618">
              <w:rPr>
                <w:sz w:val="20"/>
                <w:szCs w:val="20"/>
              </w:rPr>
              <w:t>349</w:t>
            </w:r>
          </w:p>
        </w:tc>
        <w:tc>
          <w:tcPr>
            <w:tcW w:w="892" w:type="dxa"/>
            <w:vAlign w:val="bottom"/>
          </w:tcPr>
          <w:p w:rsidR="00424E0E" w:rsidRPr="008F5618" w:rsidRDefault="00424E0E" w:rsidP="00DF26B6">
            <w:pPr>
              <w:spacing w:after="0"/>
              <w:jc w:val="center"/>
              <w:rPr>
                <w:sz w:val="20"/>
                <w:szCs w:val="20"/>
              </w:rPr>
            </w:pPr>
            <w:r w:rsidRPr="008F5618">
              <w:rPr>
                <w:sz w:val="20"/>
                <w:szCs w:val="20"/>
              </w:rPr>
              <w:t>7,749</w:t>
            </w:r>
          </w:p>
        </w:tc>
        <w:tc>
          <w:tcPr>
            <w:tcW w:w="854" w:type="dxa"/>
            <w:vAlign w:val="bottom"/>
          </w:tcPr>
          <w:p w:rsidR="00424E0E" w:rsidRPr="008F5618" w:rsidRDefault="00424E0E" w:rsidP="00DF26B6">
            <w:pPr>
              <w:spacing w:after="0"/>
              <w:jc w:val="center"/>
              <w:rPr>
                <w:sz w:val="20"/>
                <w:szCs w:val="20"/>
              </w:rPr>
            </w:pPr>
            <w:r w:rsidRPr="008F5618">
              <w:rPr>
                <w:sz w:val="20"/>
                <w:szCs w:val="20"/>
              </w:rPr>
              <w:t>434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8,359</w:t>
            </w:r>
          </w:p>
        </w:tc>
        <w:tc>
          <w:tcPr>
            <w:tcW w:w="1183" w:type="dxa"/>
            <w:vAlign w:val="bottom"/>
          </w:tcPr>
          <w:p w:rsidR="00424E0E" w:rsidRPr="008F5618" w:rsidRDefault="00424E0E" w:rsidP="00DF26B6">
            <w:pPr>
              <w:spacing w:after="0"/>
              <w:jc w:val="center"/>
              <w:rPr>
                <w:sz w:val="20"/>
                <w:szCs w:val="20"/>
              </w:rPr>
            </w:pPr>
            <w:r w:rsidRPr="008F5618">
              <w:rPr>
                <w:sz w:val="20"/>
                <w:szCs w:val="20"/>
              </w:rPr>
              <w:t>4,202</w:t>
            </w:r>
          </w:p>
        </w:tc>
        <w:tc>
          <w:tcPr>
            <w:tcW w:w="890" w:type="dxa"/>
            <w:vAlign w:val="bottom"/>
          </w:tcPr>
          <w:p w:rsidR="00424E0E" w:rsidRPr="008F5618" w:rsidRDefault="00424E0E" w:rsidP="00DF26B6">
            <w:pPr>
              <w:spacing w:after="0"/>
              <w:jc w:val="center"/>
              <w:rPr>
                <w:sz w:val="20"/>
                <w:szCs w:val="20"/>
              </w:rPr>
            </w:pPr>
            <w:r w:rsidRPr="008F5618">
              <w:rPr>
                <w:sz w:val="20"/>
                <w:szCs w:val="20"/>
              </w:rPr>
              <w:t>12,561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1994</w:t>
            </w:r>
          </w:p>
        </w:tc>
        <w:tc>
          <w:tcPr>
            <w:tcW w:w="907" w:type="dxa"/>
            <w:vAlign w:val="bottom"/>
          </w:tcPr>
          <w:p w:rsidR="00424E0E" w:rsidRPr="008F5618" w:rsidRDefault="00424E0E" w:rsidP="00DF26B6">
            <w:pPr>
              <w:spacing w:after="0"/>
              <w:jc w:val="center"/>
              <w:rPr>
                <w:sz w:val="20"/>
                <w:szCs w:val="20"/>
              </w:rPr>
            </w:pPr>
            <w:r w:rsidRPr="008F5618">
              <w:rPr>
                <w:sz w:val="20"/>
                <w:szCs w:val="20"/>
              </w:rPr>
              <w:t>236</w:t>
            </w:r>
          </w:p>
        </w:tc>
        <w:tc>
          <w:tcPr>
            <w:tcW w:w="892" w:type="dxa"/>
            <w:vAlign w:val="bottom"/>
          </w:tcPr>
          <w:p w:rsidR="00424E0E" w:rsidRPr="008F5618" w:rsidRDefault="00424E0E" w:rsidP="00DF26B6">
            <w:pPr>
              <w:spacing w:after="0"/>
              <w:jc w:val="center"/>
              <w:rPr>
                <w:sz w:val="20"/>
                <w:szCs w:val="20"/>
              </w:rPr>
            </w:pPr>
            <w:r w:rsidRPr="008F5618">
              <w:rPr>
                <w:sz w:val="20"/>
                <w:szCs w:val="20"/>
              </w:rPr>
              <w:t>6,856</w:t>
            </w:r>
          </w:p>
        </w:tc>
        <w:tc>
          <w:tcPr>
            <w:tcW w:w="854" w:type="dxa"/>
            <w:vAlign w:val="bottom"/>
          </w:tcPr>
          <w:p w:rsidR="00424E0E" w:rsidRPr="008F5618" w:rsidRDefault="00424E0E" w:rsidP="00DF26B6">
            <w:pPr>
              <w:spacing w:after="0"/>
              <w:jc w:val="center"/>
              <w:rPr>
                <w:sz w:val="20"/>
                <w:szCs w:val="20"/>
              </w:rPr>
            </w:pPr>
            <w:r w:rsidRPr="008F5618">
              <w:rPr>
                <w:sz w:val="20"/>
                <w:szCs w:val="20"/>
              </w:rPr>
              <w:t>1,020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384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8,260</w:t>
            </w:r>
          </w:p>
        </w:tc>
        <w:tc>
          <w:tcPr>
            <w:tcW w:w="1183" w:type="dxa"/>
            <w:vAlign w:val="bottom"/>
          </w:tcPr>
          <w:p w:rsidR="00424E0E" w:rsidRPr="008F5618" w:rsidRDefault="00424E0E" w:rsidP="00DF26B6">
            <w:pPr>
              <w:spacing w:after="0"/>
              <w:jc w:val="center"/>
              <w:rPr>
                <w:sz w:val="20"/>
                <w:szCs w:val="20"/>
              </w:rPr>
            </w:pPr>
            <w:r w:rsidRPr="008F5618">
              <w:rPr>
                <w:sz w:val="20"/>
                <w:szCs w:val="20"/>
              </w:rPr>
              <w:t>3,227</w:t>
            </w:r>
          </w:p>
        </w:tc>
        <w:tc>
          <w:tcPr>
            <w:tcW w:w="890" w:type="dxa"/>
            <w:vAlign w:val="bottom"/>
          </w:tcPr>
          <w:p w:rsidR="00424E0E" w:rsidRPr="008F5618" w:rsidRDefault="00424E0E" w:rsidP="00DF26B6">
            <w:pPr>
              <w:spacing w:after="0"/>
              <w:jc w:val="center"/>
              <w:rPr>
                <w:sz w:val="20"/>
                <w:szCs w:val="20"/>
              </w:rPr>
            </w:pPr>
            <w:r w:rsidRPr="008F5618">
              <w:rPr>
                <w:sz w:val="20"/>
                <w:szCs w:val="20"/>
              </w:rPr>
              <w:t>11,487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1995</w:t>
            </w:r>
          </w:p>
        </w:tc>
        <w:tc>
          <w:tcPr>
            <w:tcW w:w="907" w:type="dxa"/>
            <w:vAlign w:val="bottom"/>
          </w:tcPr>
          <w:p w:rsidR="00424E0E" w:rsidRPr="008F5618" w:rsidRDefault="00424E0E" w:rsidP="00DF26B6">
            <w:pPr>
              <w:spacing w:after="0"/>
              <w:jc w:val="center"/>
              <w:rPr>
                <w:sz w:val="20"/>
                <w:szCs w:val="20"/>
              </w:rPr>
            </w:pPr>
            <w:r w:rsidRPr="008F5618">
              <w:rPr>
                <w:sz w:val="20"/>
                <w:szCs w:val="20"/>
              </w:rPr>
              <w:t>82</w:t>
            </w:r>
          </w:p>
        </w:tc>
        <w:tc>
          <w:tcPr>
            <w:tcW w:w="892" w:type="dxa"/>
            <w:vAlign w:val="bottom"/>
          </w:tcPr>
          <w:p w:rsidR="00424E0E" w:rsidRPr="008F5618" w:rsidRDefault="00424E0E" w:rsidP="00DF26B6">
            <w:pPr>
              <w:spacing w:after="0"/>
              <w:jc w:val="center"/>
              <w:rPr>
                <w:sz w:val="20"/>
                <w:szCs w:val="20"/>
              </w:rPr>
            </w:pPr>
            <w:r w:rsidRPr="008F5618">
              <w:rPr>
                <w:sz w:val="20"/>
                <w:szCs w:val="20"/>
              </w:rPr>
              <w:t>3,582</w:t>
            </w:r>
          </w:p>
        </w:tc>
        <w:tc>
          <w:tcPr>
            <w:tcW w:w="854" w:type="dxa"/>
            <w:vAlign w:val="bottom"/>
          </w:tcPr>
          <w:p w:rsidR="00424E0E" w:rsidRPr="008F5618" w:rsidRDefault="00424E0E" w:rsidP="00DF26B6">
            <w:pPr>
              <w:spacing w:after="0"/>
              <w:jc w:val="center"/>
              <w:rPr>
                <w:sz w:val="20"/>
                <w:szCs w:val="20"/>
              </w:rPr>
            </w:pPr>
            <w:r w:rsidRPr="008F5618">
              <w:rPr>
                <w:sz w:val="20"/>
                <w:szCs w:val="20"/>
              </w:rPr>
              <w:t>759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4,341</w:t>
            </w:r>
          </w:p>
        </w:tc>
        <w:tc>
          <w:tcPr>
            <w:tcW w:w="1183" w:type="dxa"/>
            <w:vAlign w:val="bottom"/>
          </w:tcPr>
          <w:p w:rsidR="00424E0E" w:rsidRPr="008F5618" w:rsidRDefault="00424E0E" w:rsidP="00DF26B6">
            <w:pPr>
              <w:spacing w:after="0"/>
              <w:jc w:val="center"/>
              <w:rPr>
                <w:sz w:val="20"/>
                <w:szCs w:val="20"/>
              </w:rPr>
            </w:pPr>
            <w:r w:rsidRPr="008F5618">
              <w:rPr>
                <w:sz w:val="20"/>
                <w:szCs w:val="20"/>
              </w:rPr>
              <w:t>2,446</w:t>
            </w:r>
          </w:p>
        </w:tc>
        <w:tc>
          <w:tcPr>
            <w:tcW w:w="890" w:type="dxa"/>
            <w:vAlign w:val="bottom"/>
          </w:tcPr>
          <w:p w:rsidR="00424E0E" w:rsidRPr="008F5618" w:rsidRDefault="00424E0E" w:rsidP="00DF26B6">
            <w:pPr>
              <w:spacing w:after="0"/>
              <w:jc w:val="center"/>
              <w:rPr>
                <w:sz w:val="20"/>
                <w:szCs w:val="20"/>
              </w:rPr>
            </w:pPr>
            <w:r w:rsidRPr="008F5618">
              <w:rPr>
                <w:sz w:val="20"/>
                <w:szCs w:val="20"/>
              </w:rPr>
              <w:t>6,787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1996</w:t>
            </w:r>
          </w:p>
        </w:tc>
        <w:tc>
          <w:tcPr>
            <w:tcW w:w="907" w:type="dxa"/>
            <w:vAlign w:val="bottom"/>
          </w:tcPr>
          <w:p w:rsidR="00424E0E" w:rsidRPr="008F5618" w:rsidRDefault="00424E0E" w:rsidP="00DF26B6">
            <w:pPr>
              <w:spacing w:after="0"/>
              <w:jc w:val="center"/>
              <w:rPr>
                <w:sz w:val="20"/>
                <w:szCs w:val="20"/>
              </w:rPr>
            </w:pPr>
            <w:r w:rsidRPr="008F5618">
              <w:rPr>
                <w:sz w:val="20"/>
                <w:szCs w:val="20"/>
              </w:rPr>
              <w:t>64</w:t>
            </w:r>
          </w:p>
        </w:tc>
        <w:tc>
          <w:tcPr>
            <w:tcW w:w="892" w:type="dxa"/>
            <w:vAlign w:val="bottom"/>
          </w:tcPr>
          <w:p w:rsidR="00424E0E" w:rsidRPr="008F5618" w:rsidRDefault="00424E0E" w:rsidP="00DF26B6">
            <w:pPr>
              <w:spacing w:after="0"/>
              <w:jc w:val="center"/>
              <w:rPr>
                <w:sz w:val="20"/>
                <w:szCs w:val="20"/>
              </w:rPr>
            </w:pPr>
            <w:r w:rsidRPr="008F5618">
              <w:rPr>
                <w:sz w:val="20"/>
                <w:szCs w:val="20"/>
              </w:rPr>
              <w:t>3,083</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281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3,364</w:t>
            </w:r>
          </w:p>
        </w:tc>
        <w:tc>
          <w:tcPr>
            <w:tcW w:w="1183" w:type="dxa"/>
            <w:vAlign w:val="bottom"/>
          </w:tcPr>
          <w:p w:rsidR="00424E0E" w:rsidRPr="008F5618" w:rsidRDefault="00424E0E" w:rsidP="00DF26B6">
            <w:pPr>
              <w:spacing w:after="0"/>
              <w:jc w:val="center"/>
              <w:rPr>
                <w:sz w:val="20"/>
                <w:szCs w:val="20"/>
              </w:rPr>
            </w:pPr>
            <w:r w:rsidRPr="008F5618">
              <w:rPr>
                <w:sz w:val="20"/>
                <w:szCs w:val="20"/>
              </w:rPr>
              <w:t>2,500</w:t>
            </w:r>
          </w:p>
        </w:tc>
        <w:tc>
          <w:tcPr>
            <w:tcW w:w="890" w:type="dxa"/>
            <w:vAlign w:val="bottom"/>
          </w:tcPr>
          <w:p w:rsidR="00424E0E" w:rsidRPr="008F5618" w:rsidRDefault="00424E0E" w:rsidP="00DF26B6">
            <w:pPr>
              <w:spacing w:after="0"/>
              <w:jc w:val="center"/>
              <w:rPr>
                <w:sz w:val="20"/>
                <w:szCs w:val="20"/>
              </w:rPr>
            </w:pPr>
            <w:r w:rsidRPr="008F5618">
              <w:rPr>
                <w:sz w:val="20"/>
                <w:szCs w:val="20"/>
              </w:rPr>
              <w:t>5,864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1997</w:t>
            </w:r>
          </w:p>
        </w:tc>
        <w:tc>
          <w:tcPr>
            <w:tcW w:w="907" w:type="dxa"/>
            <w:vAlign w:val="bottom"/>
          </w:tcPr>
          <w:p w:rsidR="00424E0E" w:rsidRPr="008F5618" w:rsidRDefault="00424E0E" w:rsidP="00DF26B6">
            <w:pPr>
              <w:spacing w:after="0"/>
              <w:jc w:val="center"/>
              <w:rPr>
                <w:sz w:val="20"/>
                <w:szCs w:val="20"/>
              </w:rPr>
            </w:pPr>
            <w:r w:rsidRPr="008F5618">
              <w:rPr>
                <w:sz w:val="20"/>
                <w:szCs w:val="20"/>
              </w:rPr>
              <w:t>242</w:t>
            </w:r>
          </w:p>
        </w:tc>
        <w:tc>
          <w:tcPr>
            <w:tcW w:w="892" w:type="dxa"/>
            <w:vAlign w:val="bottom"/>
          </w:tcPr>
          <w:p w:rsidR="00424E0E" w:rsidRPr="008F5618" w:rsidRDefault="00424E0E" w:rsidP="00DF26B6">
            <w:pPr>
              <w:spacing w:after="0"/>
              <w:jc w:val="center"/>
              <w:rPr>
                <w:sz w:val="20"/>
                <w:szCs w:val="20"/>
              </w:rPr>
            </w:pPr>
            <w:r w:rsidRPr="008F5618">
              <w:rPr>
                <w:sz w:val="20"/>
                <w:szCs w:val="20"/>
              </w:rPr>
              <w:t>4,702</w:t>
            </w:r>
          </w:p>
        </w:tc>
        <w:tc>
          <w:tcPr>
            <w:tcW w:w="854" w:type="dxa"/>
            <w:vAlign w:val="bottom"/>
          </w:tcPr>
          <w:p w:rsidR="00424E0E" w:rsidRPr="008F5618" w:rsidRDefault="00424E0E" w:rsidP="00DF26B6">
            <w:pPr>
              <w:spacing w:after="0"/>
              <w:jc w:val="center"/>
              <w:rPr>
                <w:sz w:val="20"/>
                <w:szCs w:val="20"/>
              </w:rPr>
            </w:pPr>
            <w:r w:rsidRPr="008F5618">
              <w:rPr>
                <w:sz w:val="20"/>
                <w:szCs w:val="20"/>
              </w:rPr>
              <w:t>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5,053</w:t>
            </w:r>
          </w:p>
        </w:tc>
        <w:tc>
          <w:tcPr>
            <w:tcW w:w="1183" w:type="dxa"/>
            <w:vAlign w:val="bottom"/>
          </w:tcPr>
          <w:p w:rsidR="00424E0E" w:rsidRPr="008F5618" w:rsidRDefault="00424E0E" w:rsidP="00DF26B6">
            <w:pPr>
              <w:spacing w:after="0"/>
              <w:jc w:val="center"/>
              <w:rPr>
                <w:sz w:val="20"/>
                <w:szCs w:val="20"/>
              </w:rPr>
            </w:pPr>
            <w:r w:rsidRPr="008F5618">
              <w:rPr>
                <w:sz w:val="20"/>
                <w:szCs w:val="20"/>
              </w:rPr>
              <w:t>4,718</w:t>
            </w:r>
          </w:p>
        </w:tc>
        <w:tc>
          <w:tcPr>
            <w:tcW w:w="890" w:type="dxa"/>
            <w:vAlign w:val="bottom"/>
          </w:tcPr>
          <w:p w:rsidR="00424E0E" w:rsidRPr="008F5618" w:rsidRDefault="00424E0E" w:rsidP="00DF26B6">
            <w:pPr>
              <w:spacing w:after="0"/>
              <w:jc w:val="center"/>
              <w:rPr>
                <w:sz w:val="20"/>
                <w:szCs w:val="20"/>
              </w:rPr>
            </w:pPr>
            <w:r w:rsidRPr="008F5618">
              <w:rPr>
                <w:sz w:val="20"/>
                <w:szCs w:val="20"/>
              </w:rPr>
              <w:t>9,771</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1998</w:t>
            </w:r>
          </w:p>
        </w:tc>
        <w:tc>
          <w:tcPr>
            <w:tcW w:w="907" w:type="dxa"/>
            <w:vAlign w:val="bottom"/>
          </w:tcPr>
          <w:p w:rsidR="00424E0E" w:rsidRPr="008F5618" w:rsidRDefault="00424E0E" w:rsidP="00DF26B6">
            <w:pPr>
              <w:spacing w:after="0"/>
              <w:jc w:val="center"/>
              <w:rPr>
                <w:sz w:val="20"/>
                <w:szCs w:val="20"/>
              </w:rPr>
            </w:pPr>
            <w:r w:rsidRPr="008F5618">
              <w:rPr>
                <w:sz w:val="20"/>
                <w:szCs w:val="20"/>
              </w:rPr>
              <w:t>320</w:t>
            </w:r>
          </w:p>
        </w:tc>
        <w:tc>
          <w:tcPr>
            <w:tcW w:w="892" w:type="dxa"/>
            <w:vAlign w:val="bottom"/>
          </w:tcPr>
          <w:p w:rsidR="00424E0E" w:rsidRPr="008F5618" w:rsidRDefault="00424E0E" w:rsidP="00DF26B6">
            <w:pPr>
              <w:spacing w:after="0"/>
              <w:jc w:val="center"/>
              <w:rPr>
                <w:sz w:val="20"/>
                <w:szCs w:val="20"/>
              </w:rPr>
            </w:pPr>
            <w:r w:rsidRPr="008F5618">
              <w:rPr>
                <w:sz w:val="20"/>
                <w:szCs w:val="20"/>
              </w:rPr>
              <w:t>7,835</w:t>
            </w:r>
          </w:p>
        </w:tc>
        <w:tc>
          <w:tcPr>
            <w:tcW w:w="854" w:type="dxa"/>
            <w:vAlign w:val="bottom"/>
          </w:tcPr>
          <w:p w:rsidR="00424E0E" w:rsidRPr="008F5618" w:rsidRDefault="00424E0E" w:rsidP="00DF26B6">
            <w:pPr>
              <w:spacing w:after="0"/>
              <w:jc w:val="center"/>
              <w:rPr>
                <w:sz w:val="20"/>
                <w:szCs w:val="20"/>
              </w:rPr>
            </w:pPr>
            <w:r w:rsidRPr="008F5618">
              <w:rPr>
                <w:sz w:val="20"/>
                <w:szCs w:val="20"/>
              </w:rPr>
              <w:t>435</w:t>
            </w:r>
          </w:p>
        </w:tc>
        <w:tc>
          <w:tcPr>
            <w:tcW w:w="892" w:type="dxa"/>
            <w:vAlign w:val="bottom"/>
          </w:tcPr>
          <w:p w:rsidR="00424E0E" w:rsidRPr="008F5618" w:rsidRDefault="00424E0E" w:rsidP="00DF26B6">
            <w:pPr>
              <w:spacing w:after="0"/>
              <w:jc w:val="center"/>
              <w:rPr>
                <w:sz w:val="20"/>
                <w:szCs w:val="20"/>
              </w:rPr>
            </w:pPr>
            <w:r w:rsidRPr="008F5618">
              <w:rPr>
                <w:sz w:val="20"/>
                <w:szCs w:val="20"/>
              </w:rPr>
              <w:t>20</w:t>
            </w:r>
          </w:p>
        </w:tc>
        <w:tc>
          <w:tcPr>
            <w:tcW w:w="854" w:type="dxa"/>
            <w:vAlign w:val="bottom"/>
          </w:tcPr>
          <w:p w:rsidR="00424E0E" w:rsidRPr="008F5618" w:rsidRDefault="00424E0E" w:rsidP="00DF26B6">
            <w:pPr>
              <w:spacing w:after="0"/>
              <w:jc w:val="center"/>
              <w:rPr>
                <w:sz w:val="20"/>
                <w:szCs w:val="20"/>
              </w:rPr>
            </w:pPr>
            <w:r w:rsidRPr="008F5618">
              <w:rPr>
                <w:sz w:val="20"/>
                <w:szCs w:val="20"/>
              </w:rPr>
              <w:t>785</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9,075</w:t>
            </w:r>
          </w:p>
        </w:tc>
        <w:tc>
          <w:tcPr>
            <w:tcW w:w="1183" w:type="dxa"/>
            <w:vAlign w:val="bottom"/>
          </w:tcPr>
          <w:p w:rsidR="00424E0E" w:rsidRPr="008F5618" w:rsidRDefault="00424E0E" w:rsidP="00DF26B6">
            <w:pPr>
              <w:spacing w:after="0"/>
              <w:jc w:val="center"/>
              <w:rPr>
                <w:sz w:val="20"/>
                <w:szCs w:val="20"/>
              </w:rPr>
            </w:pPr>
            <w:r w:rsidRPr="008F5618">
              <w:rPr>
                <w:sz w:val="20"/>
                <w:szCs w:val="20"/>
              </w:rPr>
              <w:t>7,049</w:t>
            </w:r>
          </w:p>
        </w:tc>
        <w:tc>
          <w:tcPr>
            <w:tcW w:w="890" w:type="dxa"/>
            <w:vAlign w:val="bottom"/>
          </w:tcPr>
          <w:p w:rsidR="00424E0E" w:rsidRPr="008F5618" w:rsidRDefault="00424E0E" w:rsidP="00DF26B6">
            <w:pPr>
              <w:spacing w:after="0"/>
              <w:jc w:val="center"/>
              <w:rPr>
                <w:sz w:val="20"/>
                <w:szCs w:val="20"/>
              </w:rPr>
            </w:pPr>
            <w:r w:rsidRPr="008F5618">
              <w:rPr>
                <w:sz w:val="20"/>
                <w:szCs w:val="20"/>
              </w:rPr>
              <w:t>16,124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1999</w:t>
            </w:r>
          </w:p>
        </w:tc>
        <w:tc>
          <w:tcPr>
            <w:tcW w:w="907" w:type="dxa"/>
            <w:vAlign w:val="bottom"/>
          </w:tcPr>
          <w:p w:rsidR="00424E0E" w:rsidRPr="008F5618" w:rsidRDefault="00424E0E" w:rsidP="00DF26B6">
            <w:pPr>
              <w:spacing w:after="0"/>
              <w:jc w:val="center"/>
              <w:rPr>
                <w:sz w:val="20"/>
                <w:szCs w:val="20"/>
              </w:rPr>
            </w:pPr>
            <w:r w:rsidRPr="008F5618">
              <w:rPr>
                <w:sz w:val="20"/>
                <w:szCs w:val="20"/>
              </w:rPr>
              <w:t>146</w:t>
            </w:r>
          </w:p>
        </w:tc>
        <w:tc>
          <w:tcPr>
            <w:tcW w:w="892" w:type="dxa"/>
            <w:vAlign w:val="bottom"/>
          </w:tcPr>
          <w:p w:rsidR="00424E0E" w:rsidRPr="008F5618" w:rsidRDefault="00424E0E" w:rsidP="00DF26B6">
            <w:pPr>
              <w:spacing w:after="0"/>
              <w:jc w:val="center"/>
              <w:rPr>
                <w:sz w:val="20"/>
                <w:szCs w:val="20"/>
              </w:rPr>
            </w:pPr>
            <w:r w:rsidRPr="008F5618">
              <w:rPr>
                <w:sz w:val="20"/>
                <w:szCs w:val="20"/>
              </w:rPr>
              <w:t>5,893</w:t>
            </w:r>
          </w:p>
        </w:tc>
        <w:tc>
          <w:tcPr>
            <w:tcW w:w="854" w:type="dxa"/>
            <w:vAlign w:val="bottom"/>
          </w:tcPr>
          <w:p w:rsidR="00424E0E" w:rsidRPr="008F5618" w:rsidRDefault="00424E0E" w:rsidP="00DF26B6">
            <w:pPr>
              <w:spacing w:after="0"/>
              <w:jc w:val="center"/>
              <w:rPr>
                <w:sz w:val="20"/>
                <w:szCs w:val="20"/>
              </w:rPr>
            </w:pPr>
            <w:r w:rsidRPr="008F5618">
              <w:rPr>
                <w:sz w:val="20"/>
                <w:szCs w:val="20"/>
              </w:rPr>
              <w:t>66</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436</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6,395</w:t>
            </w:r>
          </w:p>
        </w:tc>
        <w:tc>
          <w:tcPr>
            <w:tcW w:w="1183" w:type="dxa"/>
            <w:vAlign w:val="bottom"/>
          </w:tcPr>
          <w:p w:rsidR="00424E0E" w:rsidRPr="008F5618" w:rsidRDefault="00424E0E" w:rsidP="00DF26B6">
            <w:pPr>
              <w:spacing w:after="0"/>
              <w:jc w:val="center"/>
              <w:rPr>
                <w:sz w:val="20"/>
                <w:szCs w:val="20"/>
              </w:rPr>
            </w:pPr>
            <w:r w:rsidRPr="008F5618">
              <w:rPr>
                <w:sz w:val="20"/>
                <w:szCs w:val="20"/>
              </w:rPr>
              <w:t>3,800</w:t>
            </w:r>
          </w:p>
        </w:tc>
        <w:tc>
          <w:tcPr>
            <w:tcW w:w="890" w:type="dxa"/>
            <w:vAlign w:val="bottom"/>
          </w:tcPr>
          <w:p w:rsidR="00424E0E" w:rsidRPr="008F5618" w:rsidRDefault="00424E0E" w:rsidP="00DF26B6">
            <w:pPr>
              <w:spacing w:after="0"/>
              <w:jc w:val="center"/>
              <w:rPr>
                <w:sz w:val="20"/>
                <w:szCs w:val="20"/>
              </w:rPr>
            </w:pPr>
            <w:r w:rsidRPr="008F5618">
              <w:rPr>
                <w:sz w:val="20"/>
                <w:szCs w:val="20"/>
              </w:rPr>
              <w:t>10,195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2000</w:t>
            </w:r>
          </w:p>
        </w:tc>
        <w:tc>
          <w:tcPr>
            <w:tcW w:w="907" w:type="dxa"/>
            <w:vAlign w:val="bottom"/>
          </w:tcPr>
          <w:p w:rsidR="00424E0E" w:rsidRPr="008F5618" w:rsidRDefault="00424E0E" w:rsidP="00DF26B6">
            <w:pPr>
              <w:spacing w:after="0"/>
              <w:jc w:val="center"/>
              <w:rPr>
                <w:sz w:val="20"/>
                <w:szCs w:val="20"/>
              </w:rPr>
            </w:pPr>
            <w:r w:rsidRPr="008F5618">
              <w:rPr>
                <w:sz w:val="20"/>
                <w:szCs w:val="20"/>
              </w:rPr>
              <w:t>193</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916</w:t>
            </w:r>
          </w:p>
        </w:tc>
        <w:tc>
          <w:tcPr>
            <w:tcW w:w="892" w:type="dxa"/>
            <w:vAlign w:val="bottom"/>
          </w:tcPr>
          <w:p w:rsidR="00424E0E" w:rsidRPr="008F5618" w:rsidRDefault="00424E0E" w:rsidP="00DF26B6">
            <w:pPr>
              <w:spacing w:after="0"/>
              <w:jc w:val="center"/>
              <w:rPr>
                <w:sz w:val="20"/>
                <w:szCs w:val="20"/>
              </w:rPr>
            </w:pPr>
            <w:r w:rsidRPr="008F5618">
              <w:rPr>
                <w:sz w:val="20"/>
                <w:szCs w:val="20"/>
              </w:rPr>
              <w:t>14</w:t>
            </w:r>
          </w:p>
        </w:tc>
        <w:tc>
          <w:tcPr>
            <w:tcW w:w="854" w:type="dxa"/>
            <w:vAlign w:val="bottom"/>
          </w:tcPr>
          <w:p w:rsidR="00424E0E" w:rsidRPr="008F5618" w:rsidRDefault="00424E0E" w:rsidP="00DF26B6">
            <w:pPr>
              <w:spacing w:after="0"/>
              <w:jc w:val="center"/>
              <w:rPr>
                <w:sz w:val="20"/>
                <w:szCs w:val="20"/>
              </w:rPr>
            </w:pPr>
            <w:r w:rsidRPr="008F5618">
              <w:rPr>
                <w:sz w:val="20"/>
                <w:szCs w:val="20"/>
              </w:rPr>
              <w:t>211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5,745</w:t>
            </w:r>
          </w:p>
        </w:tc>
        <w:tc>
          <w:tcPr>
            <w:tcW w:w="1183" w:type="dxa"/>
            <w:vAlign w:val="bottom"/>
          </w:tcPr>
          <w:p w:rsidR="00424E0E" w:rsidRPr="008F5618" w:rsidRDefault="00424E0E" w:rsidP="00DF26B6">
            <w:pPr>
              <w:spacing w:after="0"/>
              <w:jc w:val="center"/>
              <w:rPr>
                <w:sz w:val="20"/>
                <w:szCs w:val="20"/>
              </w:rPr>
            </w:pPr>
            <w:r w:rsidRPr="008F5618">
              <w:rPr>
                <w:sz w:val="20"/>
                <w:szCs w:val="20"/>
              </w:rPr>
              <w:t>2,304</w:t>
            </w:r>
          </w:p>
        </w:tc>
        <w:tc>
          <w:tcPr>
            <w:tcW w:w="890" w:type="dxa"/>
            <w:vAlign w:val="bottom"/>
          </w:tcPr>
          <w:p w:rsidR="00424E0E" w:rsidRPr="008F5618" w:rsidRDefault="00424E0E" w:rsidP="00DF26B6">
            <w:pPr>
              <w:spacing w:after="0"/>
              <w:jc w:val="center"/>
              <w:rPr>
                <w:sz w:val="20"/>
                <w:szCs w:val="20"/>
              </w:rPr>
            </w:pPr>
            <w:r w:rsidRPr="008F5618">
              <w:rPr>
                <w:sz w:val="20"/>
                <w:szCs w:val="20"/>
              </w:rPr>
              <w:t>8,049</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2001</w:t>
            </w:r>
          </w:p>
        </w:tc>
        <w:tc>
          <w:tcPr>
            <w:tcW w:w="907" w:type="dxa"/>
            <w:vAlign w:val="bottom"/>
          </w:tcPr>
          <w:p w:rsidR="00424E0E" w:rsidRPr="008F5618" w:rsidRDefault="00424E0E" w:rsidP="00DF26B6">
            <w:pPr>
              <w:spacing w:after="0"/>
              <w:jc w:val="center"/>
              <w:rPr>
                <w:sz w:val="20"/>
                <w:szCs w:val="20"/>
              </w:rPr>
            </w:pPr>
            <w:r w:rsidRPr="008F5618">
              <w:rPr>
                <w:sz w:val="20"/>
                <w:szCs w:val="20"/>
              </w:rPr>
              <w:t>131</w:t>
            </w:r>
          </w:p>
        </w:tc>
        <w:tc>
          <w:tcPr>
            <w:tcW w:w="892" w:type="dxa"/>
            <w:vAlign w:val="bottom"/>
          </w:tcPr>
          <w:p w:rsidR="00424E0E" w:rsidRPr="008F5618" w:rsidRDefault="00424E0E" w:rsidP="00DF26B6">
            <w:pPr>
              <w:spacing w:after="0"/>
              <w:jc w:val="center"/>
              <w:rPr>
                <w:sz w:val="20"/>
                <w:szCs w:val="20"/>
              </w:rPr>
            </w:pPr>
            <w:r w:rsidRPr="008F5618">
              <w:rPr>
                <w:sz w:val="20"/>
                <w:szCs w:val="20"/>
              </w:rPr>
              <w:t>5,821</w:t>
            </w:r>
          </w:p>
        </w:tc>
        <w:tc>
          <w:tcPr>
            <w:tcW w:w="854" w:type="dxa"/>
            <w:vAlign w:val="bottom"/>
          </w:tcPr>
          <w:p w:rsidR="00424E0E" w:rsidRPr="008F5618" w:rsidRDefault="00424E0E" w:rsidP="00DF26B6">
            <w:pPr>
              <w:spacing w:after="0"/>
              <w:jc w:val="center"/>
              <w:rPr>
                <w:sz w:val="20"/>
                <w:szCs w:val="20"/>
              </w:rPr>
            </w:pPr>
            <w:r w:rsidRPr="008F5618">
              <w:rPr>
                <w:sz w:val="20"/>
                <w:szCs w:val="20"/>
              </w:rPr>
              <w:t>115</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480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6,416</w:t>
            </w:r>
          </w:p>
        </w:tc>
        <w:tc>
          <w:tcPr>
            <w:tcW w:w="1183" w:type="dxa"/>
            <w:vAlign w:val="bottom"/>
          </w:tcPr>
          <w:p w:rsidR="00424E0E" w:rsidRPr="008F5618" w:rsidRDefault="00424E0E" w:rsidP="00DF26B6">
            <w:pPr>
              <w:spacing w:after="0"/>
              <w:jc w:val="center"/>
              <w:rPr>
                <w:sz w:val="20"/>
                <w:szCs w:val="20"/>
              </w:rPr>
            </w:pPr>
            <w:r w:rsidRPr="008F5618">
              <w:rPr>
                <w:sz w:val="20"/>
                <w:szCs w:val="20"/>
              </w:rPr>
              <w:t>2,209</w:t>
            </w:r>
          </w:p>
        </w:tc>
        <w:tc>
          <w:tcPr>
            <w:tcW w:w="890" w:type="dxa"/>
            <w:vAlign w:val="bottom"/>
          </w:tcPr>
          <w:p w:rsidR="00424E0E" w:rsidRPr="008F5618" w:rsidRDefault="00424E0E" w:rsidP="00DF26B6">
            <w:pPr>
              <w:spacing w:after="0"/>
              <w:jc w:val="center"/>
              <w:rPr>
                <w:sz w:val="20"/>
                <w:szCs w:val="20"/>
              </w:rPr>
            </w:pPr>
            <w:r w:rsidRPr="008F5618">
              <w:rPr>
                <w:sz w:val="20"/>
                <w:szCs w:val="20"/>
              </w:rPr>
              <w:t>8,625</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2002</w:t>
            </w:r>
          </w:p>
        </w:tc>
        <w:tc>
          <w:tcPr>
            <w:tcW w:w="907" w:type="dxa"/>
            <w:vAlign w:val="bottom"/>
          </w:tcPr>
          <w:p w:rsidR="00424E0E" w:rsidRPr="008F5618" w:rsidRDefault="00424E0E" w:rsidP="00DF26B6">
            <w:pPr>
              <w:spacing w:after="0"/>
              <w:jc w:val="center"/>
              <w:rPr>
                <w:sz w:val="20"/>
                <w:szCs w:val="20"/>
              </w:rPr>
            </w:pPr>
            <w:r w:rsidRPr="008F5618">
              <w:rPr>
                <w:sz w:val="20"/>
                <w:szCs w:val="20"/>
              </w:rPr>
              <w:t>246</w:t>
            </w:r>
          </w:p>
        </w:tc>
        <w:tc>
          <w:tcPr>
            <w:tcW w:w="892" w:type="dxa"/>
            <w:vAlign w:val="bottom"/>
          </w:tcPr>
          <w:p w:rsidR="00424E0E" w:rsidRPr="008F5618" w:rsidRDefault="00424E0E" w:rsidP="00DF26B6">
            <w:pPr>
              <w:spacing w:after="0"/>
              <w:jc w:val="center"/>
              <w:rPr>
                <w:sz w:val="20"/>
                <w:szCs w:val="20"/>
              </w:rPr>
            </w:pPr>
            <w:r w:rsidRPr="008F5618">
              <w:rPr>
                <w:sz w:val="20"/>
                <w:szCs w:val="20"/>
              </w:rPr>
              <w:t>5,751</w:t>
            </w:r>
          </w:p>
        </w:tc>
        <w:tc>
          <w:tcPr>
            <w:tcW w:w="854" w:type="dxa"/>
            <w:vAlign w:val="bottom"/>
          </w:tcPr>
          <w:p w:rsidR="00424E0E" w:rsidRPr="008F5618" w:rsidRDefault="00424E0E" w:rsidP="00DF26B6">
            <w:pPr>
              <w:spacing w:after="0"/>
              <w:jc w:val="center"/>
              <w:rPr>
                <w:sz w:val="20"/>
                <w:szCs w:val="20"/>
              </w:rPr>
            </w:pPr>
            <w:r w:rsidRPr="008F5618">
              <w:rPr>
                <w:sz w:val="20"/>
                <w:szCs w:val="20"/>
              </w:rPr>
              <w:t>1,260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998</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8,009</w:t>
            </w:r>
          </w:p>
        </w:tc>
        <w:tc>
          <w:tcPr>
            <w:tcW w:w="1183" w:type="dxa"/>
            <w:vAlign w:val="bottom"/>
          </w:tcPr>
          <w:p w:rsidR="00424E0E" w:rsidRPr="008F5618" w:rsidRDefault="00424E0E" w:rsidP="00DF26B6">
            <w:pPr>
              <w:spacing w:after="0"/>
              <w:jc w:val="center"/>
              <w:rPr>
                <w:sz w:val="20"/>
                <w:szCs w:val="20"/>
              </w:rPr>
            </w:pPr>
            <w:r w:rsidRPr="008F5618">
              <w:rPr>
                <w:sz w:val="20"/>
                <w:szCs w:val="20"/>
              </w:rPr>
              <w:t>7,109</w:t>
            </w:r>
          </w:p>
        </w:tc>
        <w:tc>
          <w:tcPr>
            <w:tcW w:w="890" w:type="dxa"/>
            <w:vAlign w:val="bottom"/>
          </w:tcPr>
          <w:p w:rsidR="00424E0E" w:rsidRPr="008F5618" w:rsidRDefault="00424E0E" w:rsidP="00DF26B6">
            <w:pPr>
              <w:spacing w:after="0"/>
              <w:jc w:val="center"/>
              <w:rPr>
                <w:sz w:val="20"/>
                <w:szCs w:val="20"/>
              </w:rPr>
            </w:pPr>
            <w:r w:rsidRPr="008F5618">
              <w:rPr>
                <w:sz w:val="20"/>
                <w:szCs w:val="20"/>
              </w:rPr>
              <w:t>15,118</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2003</w:t>
            </w:r>
          </w:p>
        </w:tc>
        <w:tc>
          <w:tcPr>
            <w:tcW w:w="907" w:type="dxa"/>
            <w:vAlign w:val="bottom"/>
          </w:tcPr>
          <w:p w:rsidR="00424E0E" w:rsidRPr="008F5618" w:rsidRDefault="00424E0E" w:rsidP="00DF26B6">
            <w:pPr>
              <w:spacing w:after="0"/>
              <w:jc w:val="center"/>
              <w:rPr>
                <w:sz w:val="20"/>
                <w:szCs w:val="20"/>
              </w:rPr>
            </w:pPr>
            <w:r w:rsidRPr="008F5618">
              <w:rPr>
                <w:sz w:val="20"/>
                <w:szCs w:val="20"/>
              </w:rPr>
              <w:t>225</w:t>
            </w:r>
          </w:p>
        </w:tc>
        <w:tc>
          <w:tcPr>
            <w:tcW w:w="892" w:type="dxa"/>
            <w:vAlign w:val="bottom"/>
          </w:tcPr>
          <w:p w:rsidR="00424E0E" w:rsidRPr="008F5618" w:rsidRDefault="00424E0E" w:rsidP="00DF26B6">
            <w:pPr>
              <w:spacing w:after="0"/>
              <w:jc w:val="center"/>
              <w:rPr>
                <w:sz w:val="20"/>
                <w:szCs w:val="20"/>
              </w:rPr>
            </w:pPr>
            <w:r w:rsidRPr="008F5618">
              <w:rPr>
                <w:sz w:val="20"/>
                <w:szCs w:val="20"/>
              </w:rPr>
              <w:t>4,154</w:t>
            </w:r>
          </w:p>
        </w:tc>
        <w:tc>
          <w:tcPr>
            <w:tcW w:w="854" w:type="dxa"/>
            <w:vAlign w:val="bottom"/>
          </w:tcPr>
          <w:p w:rsidR="00424E0E" w:rsidRPr="008F5618" w:rsidRDefault="00424E0E" w:rsidP="00DF26B6">
            <w:pPr>
              <w:spacing w:after="0"/>
              <w:jc w:val="center"/>
              <w:rPr>
                <w:sz w:val="20"/>
                <w:szCs w:val="20"/>
              </w:rPr>
            </w:pPr>
            <w:r w:rsidRPr="008F5618">
              <w:rPr>
                <w:sz w:val="20"/>
                <w:szCs w:val="20"/>
              </w:rPr>
              <w:t>504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1,770</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6,428</w:t>
            </w:r>
          </w:p>
        </w:tc>
        <w:tc>
          <w:tcPr>
            <w:tcW w:w="1183" w:type="dxa"/>
            <w:vAlign w:val="bottom"/>
          </w:tcPr>
          <w:p w:rsidR="00424E0E" w:rsidRPr="008F5618" w:rsidRDefault="00424E0E" w:rsidP="00DF26B6">
            <w:pPr>
              <w:spacing w:after="0"/>
              <w:jc w:val="center"/>
              <w:rPr>
                <w:sz w:val="20"/>
                <w:szCs w:val="20"/>
              </w:rPr>
            </w:pPr>
            <w:r w:rsidRPr="008F5618">
              <w:rPr>
                <w:sz w:val="20"/>
                <w:szCs w:val="20"/>
              </w:rPr>
              <w:t>6,789</w:t>
            </w:r>
          </w:p>
        </w:tc>
        <w:tc>
          <w:tcPr>
            <w:tcW w:w="890" w:type="dxa"/>
            <w:vAlign w:val="bottom"/>
          </w:tcPr>
          <w:p w:rsidR="00424E0E" w:rsidRPr="008F5618" w:rsidRDefault="00424E0E" w:rsidP="00DF26B6">
            <w:pPr>
              <w:spacing w:after="0"/>
              <w:jc w:val="center"/>
              <w:rPr>
                <w:sz w:val="20"/>
                <w:szCs w:val="20"/>
              </w:rPr>
            </w:pPr>
            <w:r w:rsidRPr="008F5618">
              <w:rPr>
                <w:sz w:val="20"/>
                <w:szCs w:val="20"/>
              </w:rPr>
              <w:t>13,217</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2004</w:t>
            </w:r>
          </w:p>
        </w:tc>
        <w:tc>
          <w:tcPr>
            <w:tcW w:w="907" w:type="dxa"/>
            <w:vAlign w:val="bottom"/>
          </w:tcPr>
          <w:p w:rsidR="00424E0E" w:rsidRPr="008F5618" w:rsidRDefault="00424E0E" w:rsidP="00DF26B6">
            <w:pPr>
              <w:spacing w:after="0"/>
              <w:jc w:val="center"/>
              <w:rPr>
                <w:sz w:val="20"/>
                <w:szCs w:val="20"/>
              </w:rPr>
            </w:pPr>
            <w:r w:rsidRPr="008F5618">
              <w:rPr>
                <w:sz w:val="20"/>
                <w:szCs w:val="20"/>
              </w:rPr>
              <w:t>153</w:t>
            </w:r>
          </w:p>
        </w:tc>
        <w:tc>
          <w:tcPr>
            <w:tcW w:w="892" w:type="dxa"/>
            <w:vAlign w:val="bottom"/>
          </w:tcPr>
          <w:p w:rsidR="00424E0E" w:rsidRPr="008F5618" w:rsidRDefault="00424E0E" w:rsidP="00DF26B6">
            <w:pPr>
              <w:spacing w:after="0"/>
              <w:jc w:val="center"/>
              <w:rPr>
                <w:sz w:val="20"/>
                <w:szCs w:val="20"/>
              </w:rPr>
            </w:pPr>
            <w:r w:rsidRPr="008F5618">
              <w:rPr>
                <w:sz w:val="20"/>
                <w:szCs w:val="20"/>
              </w:rPr>
              <w:t>7,722</w:t>
            </w:r>
          </w:p>
        </w:tc>
        <w:tc>
          <w:tcPr>
            <w:tcW w:w="854" w:type="dxa"/>
            <w:vAlign w:val="bottom"/>
          </w:tcPr>
          <w:p w:rsidR="00424E0E" w:rsidRPr="008F5618" w:rsidRDefault="00424E0E" w:rsidP="00DF26B6">
            <w:pPr>
              <w:spacing w:after="0"/>
              <w:jc w:val="center"/>
              <w:rPr>
                <w:sz w:val="20"/>
                <w:szCs w:val="20"/>
              </w:rPr>
            </w:pPr>
            <w:r w:rsidRPr="008F5618">
              <w:rPr>
                <w:sz w:val="20"/>
                <w:szCs w:val="20"/>
              </w:rPr>
              <w:t>524</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319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8,565</w:t>
            </w:r>
          </w:p>
        </w:tc>
        <w:tc>
          <w:tcPr>
            <w:tcW w:w="1183" w:type="dxa"/>
            <w:vAlign w:val="bottom"/>
          </w:tcPr>
          <w:p w:rsidR="00424E0E" w:rsidRPr="008F5618" w:rsidRDefault="00424E0E" w:rsidP="00DF26B6">
            <w:pPr>
              <w:spacing w:after="0"/>
              <w:jc w:val="center"/>
              <w:rPr>
                <w:sz w:val="20"/>
                <w:szCs w:val="20"/>
              </w:rPr>
            </w:pPr>
            <w:r w:rsidRPr="008F5618">
              <w:rPr>
                <w:sz w:val="20"/>
                <w:szCs w:val="20"/>
              </w:rPr>
              <w:t>3,539</w:t>
            </w:r>
          </w:p>
        </w:tc>
        <w:tc>
          <w:tcPr>
            <w:tcW w:w="890" w:type="dxa"/>
            <w:vAlign w:val="bottom"/>
          </w:tcPr>
          <w:p w:rsidR="00424E0E" w:rsidRPr="008F5618" w:rsidRDefault="00424E0E" w:rsidP="00DF26B6">
            <w:pPr>
              <w:spacing w:after="0"/>
              <w:jc w:val="center"/>
              <w:rPr>
                <w:sz w:val="20"/>
                <w:szCs w:val="20"/>
              </w:rPr>
            </w:pPr>
            <w:r w:rsidRPr="008F5618">
              <w:rPr>
                <w:sz w:val="20"/>
                <w:szCs w:val="20"/>
              </w:rPr>
              <w:t>12,104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2005</w:t>
            </w:r>
          </w:p>
        </w:tc>
        <w:tc>
          <w:tcPr>
            <w:tcW w:w="907" w:type="dxa"/>
            <w:vAlign w:val="bottom"/>
          </w:tcPr>
          <w:p w:rsidR="00424E0E" w:rsidRPr="008F5618" w:rsidRDefault="00424E0E" w:rsidP="00DF26B6">
            <w:pPr>
              <w:spacing w:after="0"/>
              <w:jc w:val="center"/>
              <w:rPr>
                <w:sz w:val="20"/>
                <w:szCs w:val="20"/>
              </w:rPr>
            </w:pPr>
            <w:r w:rsidRPr="008F5618">
              <w:rPr>
                <w:sz w:val="20"/>
                <w:szCs w:val="20"/>
              </w:rPr>
              <w:t>81</w:t>
            </w:r>
          </w:p>
        </w:tc>
        <w:tc>
          <w:tcPr>
            <w:tcW w:w="892" w:type="dxa"/>
            <w:vAlign w:val="bottom"/>
          </w:tcPr>
          <w:p w:rsidR="00424E0E" w:rsidRPr="008F5618" w:rsidRDefault="00424E0E" w:rsidP="00DF26B6">
            <w:pPr>
              <w:spacing w:after="0"/>
              <w:jc w:val="center"/>
              <w:rPr>
                <w:sz w:val="20"/>
                <w:szCs w:val="20"/>
              </w:rPr>
            </w:pPr>
            <w:r w:rsidRPr="008F5618">
              <w:rPr>
                <w:sz w:val="20"/>
                <w:szCs w:val="20"/>
              </w:rPr>
              <w:t>5,134</w:t>
            </w:r>
          </w:p>
        </w:tc>
        <w:tc>
          <w:tcPr>
            <w:tcW w:w="854" w:type="dxa"/>
            <w:vAlign w:val="bottom"/>
          </w:tcPr>
          <w:p w:rsidR="00424E0E" w:rsidRPr="008F5618" w:rsidRDefault="00424E0E" w:rsidP="00DF26B6">
            <w:pPr>
              <w:spacing w:after="0"/>
              <w:jc w:val="center"/>
              <w:rPr>
                <w:sz w:val="20"/>
                <w:szCs w:val="20"/>
              </w:rPr>
            </w:pPr>
            <w:r w:rsidRPr="008F5618">
              <w:rPr>
                <w:sz w:val="20"/>
                <w:szCs w:val="20"/>
              </w:rPr>
              <w:t>60</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672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5,866</w:t>
            </w:r>
          </w:p>
        </w:tc>
        <w:tc>
          <w:tcPr>
            <w:tcW w:w="1183" w:type="dxa"/>
            <w:vAlign w:val="bottom"/>
          </w:tcPr>
          <w:p w:rsidR="00424E0E" w:rsidRPr="008F5618" w:rsidRDefault="00424E0E" w:rsidP="00DF26B6">
            <w:pPr>
              <w:spacing w:after="0"/>
              <w:jc w:val="center"/>
              <w:rPr>
                <w:sz w:val="20"/>
                <w:szCs w:val="20"/>
              </w:rPr>
            </w:pPr>
            <w:r w:rsidRPr="008F5618">
              <w:rPr>
                <w:sz w:val="20"/>
                <w:szCs w:val="20"/>
              </w:rPr>
              <w:t>4,257</w:t>
            </w:r>
          </w:p>
        </w:tc>
        <w:tc>
          <w:tcPr>
            <w:tcW w:w="890" w:type="dxa"/>
            <w:vAlign w:val="bottom"/>
          </w:tcPr>
          <w:p w:rsidR="00424E0E" w:rsidRPr="008F5618" w:rsidRDefault="00424E0E" w:rsidP="00DF26B6">
            <w:pPr>
              <w:spacing w:after="0"/>
              <w:jc w:val="center"/>
              <w:rPr>
                <w:sz w:val="20"/>
                <w:szCs w:val="20"/>
              </w:rPr>
            </w:pPr>
            <w:r w:rsidRPr="008F5618">
              <w:rPr>
                <w:sz w:val="20"/>
                <w:szCs w:val="20"/>
              </w:rPr>
              <w:t>10,123</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2006</w:t>
            </w:r>
          </w:p>
        </w:tc>
        <w:tc>
          <w:tcPr>
            <w:tcW w:w="907" w:type="dxa"/>
            <w:vAlign w:val="bottom"/>
          </w:tcPr>
          <w:p w:rsidR="00424E0E" w:rsidRPr="008F5618" w:rsidRDefault="00424E0E" w:rsidP="00DF26B6">
            <w:pPr>
              <w:spacing w:after="0"/>
              <w:jc w:val="center"/>
              <w:rPr>
                <w:sz w:val="20"/>
                <w:szCs w:val="20"/>
              </w:rPr>
            </w:pPr>
            <w:r w:rsidRPr="008F5618">
              <w:rPr>
                <w:sz w:val="20"/>
                <w:szCs w:val="20"/>
              </w:rPr>
              <w:t>137</w:t>
            </w:r>
          </w:p>
        </w:tc>
        <w:tc>
          <w:tcPr>
            <w:tcW w:w="892" w:type="dxa"/>
            <w:vAlign w:val="bottom"/>
          </w:tcPr>
          <w:p w:rsidR="00424E0E" w:rsidRPr="008F5618" w:rsidRDefault="00424E0E" w:rsidP="00DF26B6">
            <w:pPr>
              <w:spacing w:after="0"/>
              <w:jc w:val="center"/>
              <w:rPr>
                <w:sz w:val="20"/>
                <w:szCs w:val="20"/>
              </w:rPr>
            </w:pPr>
            <w:r w:rsidRPr="008F5618">
              <w:rPr>
                <w:sz w:val="20"/>
                <w:szCs w:val="20"/>
              </w:rPr>
              <w:t>3,866</w:t>
            </w:r>
          </w:p>
        </w:tc>
        <w:tc>
          <w:tcPr>
            <w:tcW w:w="854" w:type="dxa"/>
            <w:vAlign w:val="bottom"/>
          </w:tcPr>
          <w:p w:rsidR="00424E0E" w:rsidRPr="008F5618" w:rsidRDefault="00424E0E" w:rsidP="00DF26B6">
            <w:pPr>
              <w:spacing w:after="0"/>
              <w:jc w:val="center"/>
              <w:rPr>
                <w:sz w:val="20"/>
                <w:szCs w:val="20"/>
              </w:rPr>
            </w:pPr>
            <w:r w:rsidRPr="008F5618">
              <w:rPr>
                <w:sz w:val="20"/>
                <w:szCs w:val="20"/>
              </w:rPr>
              <w:t>367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844</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5,077</w:t>
            </w:r>
          </w:p>
        </w:tc>
        <w:tc>
          <w:tcPr>
            <w:tcW w:w="1183" w:type="dxa"/>
            <w:vAlign w:val="bottom"/>
          </w:tcPr>
          <w:p w:rsidR="00424E0E" w:rsidRPr="008F5618" w:rsidRDefault="00424E0E" w:rsidP="00DF26B6">
            <w:pPr>
              <w:spacing w:after="0"/>
              <w:jc w:val="center"/>
              <w:rPr>
                <w:sz w:val="20"/>
                <w:szCs w:val="20"/>
              </w:rPr>
            </w:pPr>
            <w:r w:rsidRPr="008F5618">
              <w:rPr>
                <w:sz w:val="20"/>
                <w:szCs w:val="20"/>
              </w:rPr>
              <w:t>4,737</w:t>
            </w:r>
          </w:p>
        </w:tc>
        <w:tc>
          <w:tcPr>
            <w:tcW w:w="890" w:type="dxa"/>
            <w:vAlign w:val="bottom"/>
          </w:tcPr>
          <w:p w:rsidR="00424E0E" w:rsidRPr="008F5618" w:rsidRDefault="00424E0E" w:rsidP="00DF26B6">
            <w:pPr>
              <w:spacing w:after="0"/>
              <w:jc w:val="center"/>
              <w:rPr>
                <w:sz w:val="20"/>
                <w:szCs w:val="20"/>
              </w:rPr>
            </w:pPr>
            <w:r w:rsidRPr="008F5618">
              <w:rPr>
                <w:sz w:val="20"/>
                <w:szCs w:val="20"/>
              </w:rPr>
              <w:t>9,814</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2007</w:t>
            </w:r>
          </w:p>
        </w:tc>
        <w:tc>
          <w:tcPr>
            <w:tcW w:w="907" w:type="dxa"/>
            <w:vAlign w:val="bottom"/>
          </w:tcPr>
          <w:p w:rsidR="00424E0E" w:rsidRPr="008F5618" w:rsidRDefault="00424E0E" w:rsidP="00DF26B6">
            <w:pPr>
              <w:spacing w:after="0"/>
              <w:jc w:val="center"/>
              <w:rPr>
                <w:sz w:val="20"/>
                <w:szCs w:val="20"/>
              </w:rPr>
            </w:pPr>
            <w:r w:rsidRPr="008F5618">
              <w:rPr>
                <w:sz w:val="20"/>
                <w:szCs w:val="20"/>
              </w:rPr>
              <w:t>188</w:t>
            </w:r>
          </w:p>
        </w:tc>
        <w:tc>
          <w:tcPr>
            <w:tcW w:w="892" w:type="dxa"/>
            <w:vAlign w:val="bottom"/>
          </w:tcPr>
          <w:p w:rsidR="00424E0E" w:rsidRPr="008F5618" w:rsidRDefault="00424E0E" w:rsidP="00DF26B6">
            <w:pPr>
              <w:spacing w:after="0"/>
              <w:jc w:val="center"/>
              <w:rPr>
                <w:sz w:val="20"/>
                <w:szCs w:val="20"/>
              </w:rPr>
            </w:pPr>
            <w:r w:rsidRPr="008F5618">
              <w:rPr>
                <w:sz w:val="20"/>
                <w:szCs w:val="20"/>
              </w:rPr>
              <w:t>5,673</w:t>
            </w:r>
          </w:p>
        </w:tc>
        <w:tc>
          <w:tcPr>
            <w:tcW w:w="854" w:type="dxa"/>
            <w:vAlign w:val="bottom"/>
          </w:tcPr>
          <w:p w:rsidR="00424E0E" w:rsidRPr="008F5618" w:rsidRDefault="00424E0E" w:rsidP="00DF26B6">
            <w:pPr>
              <w:spacing w:after="0"/>
              <w:jc w:val="center"/>
              <w:rPr>
                <w:sz w:val="20"/>
                <w:szCs w:val="20"/>
              </w:rPr>
            </w:pPr>
            <w:r w:rsidRPr="008F5618">
              <w:rPr>
                <w:sz w:val="20"/>
                <w:szCs w:val="20"/>
              </w:rPr>
              <w:t>217</w:t>
            </w:r>
          </w:p>
        </w:tc>
        <w:tc>
          <w:tcPr>
            <w:tcW w:w="892" w:type="dxa"/>
            <w:vAlign w:val="bottom"/>
          </w:tcPr>
          <w:p w:rsidR="00424E0E" w:rsidRPr="008F5618" w:rsidRDefault="00424E0E" w:rsidP="00DF26B6">
            <w:pPr>
              <w:spacing w:after="0"/>
              <w:jc w:val="center"/>
              <w:rPr>
                <w:sz w:val="20"/>
                <w:szCs w:val="20"/>
              </w:rPr>
            </w:pPr>
            <w:r w:rsidRPr="008F5618">
              <w:rPr>
                <w:sz w:val="20"/>
                <w:szCs w:val="20"/>
              </w:rPr>
              <w:t>7</w:t>
            </w:r>
          </w:p>
        </w:tc>
        <w:tc>
          <w:tcPr>
            <w:tcW w:w="854" w:type="dxa"/>
            <w:vAlign w:val="bottom"/>
          </w:tcPr>
          <w:p w:rsidR="00424E0E" w:rsidRPr="008F5618" w:rsidRDefault="00424E0E" w:rsidP="00DF26B6">
            <w:pPr>
              <w:spacing w:after="0"/>
              <w:jc w:val="center"/>
              <w:rPr>
                <w:sz w:val="20"/>
                <w:szCs w:val="20"/>
              </w:rPr>
            </w:pPr>
            <w:r w:rsidRPr="008F5618">
              <w:rPr>
                <w:sz w:val="20"/>
                <w:szCs w:val="20"/>
              </w:rPr>
              <w:t>202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6,099</w:t>
            </w:r>
          </w:p>
        </w:tc>
        <w:tc>
          <w:tcPr>
            <w:tcW w:w="1183" w:type="dxa"/>
            <w:vAlign w:val="bottom"/>
          </w:tcPr>
          <w:p w:rsidR="00424E0E" w:rsidRPr="008F5618" w:rsidRDefault="00424E0E" w:rsidP="00DF26B6">
            <w:pPr>
              <w:spacing w:after="0"/>
              <w:jc w:val="center"/>
              <w:rPr>
                <w:sz w:val="20"/>
                <w:szCs w:val="20"/>
              </w:rPr>
            </w:pPr>
            <w:r w:rsidRPr="008F5618">
              <w:rPr>
                <w:sz w:val="20"/>
                <w:szCs w:val="20"/>
              </w:rPr>
              <w:t>2,567</w:t>
            </w:r>
          </w:p>
        </w:tc>
        <w:tc>
          <w:tcPr>
            <w:tcW w:w="890" w:type="dxa"/>
            <w:vAlign w:val="bottom"/>
          </w:tcPr>
          <w:p w:rsidR="00424E0E" w:rsidRPr="008F5618" w:rsidRDefault="00424E0E" w:rsidP="00DF26B6">
            <w:pPr>
              <w:spacing w:after="0"/>
              <w:jc w:val="center"/>
              <w:rPr>
                <w:sz w:val="20"/>
                <w:szCs w:val="20"/>
              </w:rPr>
            </w:pPr>
            <w:r w:rsidRPr="008F5618">
              <w:rPr>
                <w:sz w:val="20"/>
                <w:szCs w:val="20"/>
              </w:rPr>
              <w:t>8,666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2008</w:t>
            </w:r>
          </w:p>
        </w:tc>
        <w:tc>
          <w:tcPr>
            <w:tcW w:w="907" w:type="dxa"/>
            <w:vAlign w:val="bottom"/>
          </w:tcPr>
          <w:p w:rsidR="00424E0E" w:rsidRPr="008F5618" w:rsidRDefault="00424E0E" w:rsidP="00DF26B6">
            <w:pPr>
              <w:spacing w:after="0"/>
              <w:jc w:val="center"/>
              <w:rPr>
                <w:sz w:val="20"/>
                <w:szCs w:val="20"/>
              </w:rPr>
            </w:pPr>
            <w:r w:rsidRPr="008F5618">
              <w:rPr>
                <w:sz w:val="20"/>
                <w:szCs w:val="20"/>
              </w:rPr>
              <w:t>231</w:t>
            </w:r>
          </w:p>
        </w:tc>
        <w:tc>
          <w:tcPr>
            <w:tcW w:w="892" w:type="dxa"/>
            <w:vAlign w:val="bottom"/>
          </w:tcPr>
          <w:p w:rsidR="00424E0E" w:rsidRPr="008F5618" w:rsidRDefault="00424E0E" w:rsidP="00DF26B6">
            <w:pPr>
              <w:spacing w:after="0"/>
              <w:jc w:val="center"/>
              <w:rPr>
                <w:sz w:val="20"/>
                <w:szCs w:val="20"/>
              </w:rPr>
            </w:pPr>
            <w:r w:rsidRPr="008F5618">
              <w:rPr>
                <w:sz w:val="20"/>
                <w:szCs w:val="20"/>
              </w:rPr>
              <w:t>4,563</w:t>
            </w:r>
          </w:p>
        </w:tc>
        <w:tc>
          <w:tcPr>
            <w:tcW w:w="854" w:type="dxa"/>
            <w:vAlign w:val="bottom"/>
          </w:tcPr>
          <w:p w:rsidR="00424E0E" w:rsidRPr="008F5618" w:rsidRDefault="00424E0E" w:rsidP="00DF26B6">
            <w:pPr>
              <w:spacing w:after="0"/>
              <w:jc w:val="center"/>
              <w:rPr>
                <w:sz w:val="20"/>
                <w:szCs w:val="20"/>
              </w:rPr>
            </w:pPr>
            <w:r w:rsidRPr="008F5618">
              <w:rPr>
                <w:sz w:val="20"/>
                <w:szCs w:val="20"/>
              </w:rPr>
              <w:t>1,047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277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5,887</w:t>
            </w:r>
          </w:p>
        </w:tc>
        <w:tc>
          <w:tcPr>
            <w:tcW w:w="1183" w:type="dxa"/>
            <w:vAlign w:val="bottom"/>
          </w:tcPr>
          <w:p w:rsidR="00424E0E" w:rsidRPr="008F5618" w:rsidRDefault="00424E0E" w:rsidP="00DF26B6">
            <w:pPr>
              <w:spacing w:after="0"/>
              <w:jc w:val="center"/>
              <w:rPr>
                <w:sz w:val="20"/>
                <w:szCs w:val="20"/>
              </w:rPr>
            </w:pPr>
            <w:r w:rsidRPr="008F5618">
              <w:rPr>
                <w:sz w:val="20"/>
                <w:szCs w:val="20"/>
              </w:rPr>
              <w:t>5,173</w:t>
            </w:r>
          </w:p>
        </w:tc>
        <w:tc>
          <w:tcPr>
            <w:tcW w:w="890" w:type="dxa"/>
            <w:vAlign w:val="bottom"/>
          </w:tcPr>
          <w:p w:rsidR="00424E0E" w:rsidRPr="008F5618" w:rsidRDefault="00424E0E" w:rsidP="00DF26B6">
            <w:pPr>
              <w:spacing w:after="0"/>
              <w:jc w:val="center"/>
              <w:rPr>
                <w:sz w:val="20"/>
                <w:szCs w:val="20"/>
              </w:rPr>
            </w:pPr>
            <w:r w:rsidRPr="008F5618">
              <w:rPr>
                <w:sz w:val="20"/>
                <w:szCs w:val="20"/>
              </w:rPr>
              <w:t>11,060</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2009</w:t>
            </w:r>
          </w:p>
        </w:tc>
        <w:tc>
          <w:tcPr>
            <w:tcW w:w="907" w:type="dxa"/>
            <w:vAlign w:val="bottom"/>
          </w:tcPr>
          <w:p w:rsidR="00424E0E" w:rsidRPr="008F5618" w:rsidRDefault="00424E0E" w:rsidP="00DF26B6">
            <w:pPr>
              <w:spacing w:after="0"/>
              <w:jc w:val="center"/>
              <w:rPr>
                <w:sz w:val="20"/>
                <w:szCs w:val="20"/>
              </w:rPr>
            </w:pPr>
            <w:r w:rsidRPr="008F5618">
              <w:rPr>
                <w:sz w:val="20"/>
                <w:szCs w:val="20"/>
              </w:rPr>
              <w:t>156</w:t>
            </w:r>
          </w:p>
        </w:tc>
        <w:tc>
          <w:tcPr>
            <w:tcW w:w="892" w:type="dxa"/>
            <w:vAlign w:val="bottom"/>
          </w:tcPr>
          <w:p w:rsidR="00424E0E" w:rsidRPr="008F5618" w:rsidRDefault="00424E0E" w:rsidP="00DF26B6">
            <w:pPr>
              <w:spacing w:after="0"/>
              <w:jc w:val="center"/>
              <w:rPr>
                <w:sz w:val="20"/>
                <w:szCs w:val="20"/>
              </w:rPr>
            </w:pPr>
            <w:r w:rsidRPr="008F5618">
              <w:rPr>
                <w:sz w:val="20"/>
                <w:szCs w:val="20"/>
              </w:rPr>
              <w:t>4,604</w:t>
            </w:r>
          </w:p>
        </w:tc>
        <w:tc>
          <w:tcPr>
            <w:tcW w:w="854" w:type="dxa"/>
            <w:vAlign w:val="bottom"/>
          </w:tcPr>
          <w:p w:rsidR="00424E0E" w:rsidRPr="008F5618" w:rsidRDefault="00424E0E" w:rsidP="00DF26B6">
            <w:pPr>
              <w:spacing w:after="0"/>
              <w:jc w:val="center"/>
              <w:rPr>
                <w:sz w:val="20"/>
                <w:szCs w:val="20"/>
              </w:rPr>
            </w:pPr>
            <w:r w:rsidRPr="008F5618">
              <w:rPr>
                <w:sz w:val="20"/>
                <w:szCs w:val="20"/>
              </w:rPr>
              <w:t>248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93</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4,945</w:t>
            </w:r>
          </w:p>
        </w:tc>
        <w:tc>
          <w:tcPr>
            <w:tcW w:w="1183" w:type="dxa"/>
            <w:vAlign w:val="bottom"/>
          </w:tcPr>
          <w:p w:rsidR="00424E0E" w:rsidRPr="008F5618" w:rsidRDefault="00424E0E" w:rsidP="00DF26B6">
            <w:pPr>
              <w:spacing w:after="0"/>
              <w:jc w:val="center"/>
              <w:rPr>
                <w:sz w:val="20"/>
                <w:szCs w:val="20"/>
              </w:rPr>
            </w:pPr>
            <w:r w:rsidRPr="008F5618">
              <w:rPr>
                <w:sz w:val="20"/>
                <w:szCs w:val="20"/>
              </w:rPr>
              <w:t>2,181</w:t>
            </w:r>
          </w:p>
        </w:tc>
        <w:tc>
          <w:tcPr>
            <w:tcW w:w="890" w:type="dxa"/>
            <w:vAlign w:val="bottom"/>
          </w:tcPr>
          <w:p w:rsidR="00424E0E" w:rsidRPr="008F5618" w:rsidRDefault="00424E0E" w:rsidP="00DF26B6">
            <w:pPr>
              <w:spacing w:after="0"/>
              <w:jc w:val="center"/>
              <w:rPr>
                <w:sz w:val="20"/>
                <w:szCs w:val="20"/>
              </w:rPr>
            </w:pPr>
            <w:r w:rsidRPr="008F5618">
              <w:rPr>
                <w:sz w:val="20"/>
                <w:szCs w:val="20"/>
              </w:rPr>
              <w:t>7,126</w:t>
            </w:r>
          </w:p>
        </w:tc>
      </w:tr>
      <w:tr w:rsidR="00424E0E" w:rsidTr="00DF26B6">
        <w:trPr>
          <w:trHeight w:val="259"/>
        </w:trPr>
        <w:tc>
          <w:tcPr>
            <w:tcW w:w="905" w:type="dxa"/>
            <w:vAlign w:val="bottom"/>
          </w:tcPr>
          <w:p w:rsidR="00424E0E" w:rsidRPr="008F5618" w:rsidRDefault="00424E0E" w:rsidP="00DF26B6">
            <w:pPr>
              <w:spacing w:after="0"/>
              <w:jc w:val="left"/>
              <w:rPr>
                <w:color w:val="000000"/>
                <w:sz w:val="20"/>
                <w:szCs w:val="20"/>
              </w:rPr>
            </w:pPr>
            <w:r w:rsidRPr="008F5618">
              <w:rPr>
                <w:color w:val="000000"/>
                <w:sz w:val="20"/>
                <w:szCs w:val="20"/>
              </w:rPr>
              <w:t>2010</w:t>
            </w:r>
          </w:p>
        </w:tc>
        <w:tc>
          <w:tcPr>
            <w:tcW w:w="907" w:type="dxa"/>
            <w:vAlign w:val="bottom"/>
          </w:tcPr>
          <w:p w:rsidR="00424E0E" w:rsidRPr="008F5618" w:rsidRDefault="00424E0E" w:rsidP="00DF26B6">
            <w:pPr>
              <w:spacing w:after="0"/>
              <w:jc w:val="center"/>
              <w:rPr>
                <w:sz w:val="20"/>
                <w:szCs w:val="20"/>
              </w:rPr>
            </w:pPr>
            <w:r w:rsidRPr="008F5618">
              <w:rPr>
                <w:sz w:val="20"/>
                <w:szCs w:val="20"/>
              </w:rPr>
              <w:t>96</w:t>
            </w:r>
          </w:p>
        </w:tc>
        <w:tc>
          <w:tcPr>
            <w:tcW w:w="892" w:type="dxa"/>
            <w:vAlign w:val="bottom"/>
          </w:tcPr>
          <w:p w:rsidR="00424E0E" w:rsidRPr="008F5618" w:rsidRDefault="00424E0E" w:rsidP="00DF26B6">
            <w:pPr>
              <w:spacing w:after="0"/>
              <w:jc w:val="center"/>
              <w:rPr>
                <w:sz w:val="20"/>
                <w:szCs w:val="20"/>
              </w:rPr>
            </w:pPr>
            <w:r w:rsidRPr="008F5618">
              <w:rPr>
                <w:sz w:val="20"/>
                <w:szCs w:val="20"/>
              </w:rPr>
              <w:t>2,149</w:t>
            </w:r>
          </w:p>
        </w:tc>
        <w:tc>
          <w:tcPr>
            <w:tcW w:w="854" w:type="dxa"/>
            <w:vAlign w:val="bottom"/>
          </w:tcPr>
          <w:p w:rsidR="00424E0E" w:rsidRPr="008F5618" w:rsidRDefault="00424E0E" w:rsidP="00DF26B6">
            <w:pPr>
              <w:spacing w:after="0"/>
              <w:jc w:val="center"/>
              <w:rPr>
                <w:sz w:val="20"/>
                <w:szCs w:val="20"/>
              </w:rPr>
            </w:pPr>
            <w:r w:rsidRPr="008F5618">
              <w:rPr>
                <w:sz w:val="20"/>
                <w:szCs w:val="20"/>
              </w:rPr>
              <w:t>582</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132</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2,863</w:t>
            </w:r>
          </w:p>
        </w:tc>
        <w:tc>
          <w:tcPr>
            <w:tcW w:w="1183" w:type="dxa"/>
            <w:vAlign w:val="bottom"/>
          </w:tcPr>
          <w:p w:rsidR="00424E0E" w:rsidRPr="008F5618" w:rsidRDefault="00424E0E" w:rsidP="00DF26B6">
            <w:pPr>
              <w:spacing w:after="0"/>
              <w:jc w:val="center"/>
              <w:rPr>
                <w:sz w:val="20"/>
                <w:szCs w:val="20"/>
              </w:rPr>
            </w:pPr>
            <w:r w:rsidRPr="008F5618">
              <w:rPr>
                <w:sz w:val="20"/>
                <w:szCs w:val="20"/>
              </w:rPr>
              <w:t>1,610</w:t>
            </w:r>
          </w:p>
        </w:tc>
        <w:tc>
          <w:tcPr>
            <w:tcW w:w="890" w:type="dxa"/>
            <w:vAlign w:val="bottom"/>
          </w:tcPr>
          <w:p w:rsidR="00424E0E" w:rsidRPr="008F5618" w:rsidRDefault="00424E0E" w:rsidP="00DF26B6">
            <w:pPr>
              <w:spacing w:after="0"/>
              <w:jc w:val="center"/>
              <w:rPr>
                <w:sz w:val="20"/>
                <w:szCs w:val="20"/>
              </w:rPr>
            </w:pPr>
            <w:r w:rsidRPr="008F5618">
              <w:rPr>
                <w:sz w:val="20"/>
                <w:szCs w:val="20"/>
              </w:rPr>
              <w:t>4,473</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2011</w:t>
            </w:r>
          </w:p>
        </w:tc>
        <w:tc>
          <w:tcPr>
            <w:tcW w:w="907" w:type="dxa"/>
            <w:vAlign w:val="bottom"/>
          </w:tcPr>
          <w:p w:rsidR="00424E0E" w:rsidRPr="008F5618" w:rsidRDefault="00424E0E" w:rsidP="00DF26B6">
            <w:pPr>
              <w:spacing w:after="0"/>
              <w:jc w:val="center"/>
              <w:rPr>
                <w:sz w:val="20"/>
                <w:szCs w:val="20"/>
              </w:rPr>
            </w:pPr>
            <w:r w:rsidRPr="008F5618">
              <w:rPr>
                <w:sz w:val="20"/>
                <w:szCs w:val="20"/>
              </w:rPr>
              <w:t>52</w:t>
            </w:r>
          </w:p>
        </w:tc>
        <w:tc>
          <w:tcPr>
            <w:tcW w:w="892" w:type="dxa"/>
            <w:vAlign w:val="bottom"/>
          </w:tcPr>
          <w:p w:rsidR="00424E0E" w:rsidRPr="008F5618" w:rsidRDefault="00424E0E" w:rsidP="00DF26B6">
            <w:pPr>
              <w:spacing w:after="0"/>
              <w:jc w:val="center"/>
              <w:rPr>
                <w:sz w:val="20"/>
                <w:szCs w:val="20"/>
              </w:rPr>
            </w:pPr>
            <w:r w:rsidRPr="008F5618">
              <w:rPr>
                <w:sz w:val="20"/>
                <w:szCs w:val="20"/>
              </w:rPr>
              <w:t>2,610</w:t>
            </w:r>
          </w:p>
        </w:tc>
        <w:tc>
          <w:tcPr>
            <w:tcW w:w="854" w:type="dxa"/>
            <w:vAlign w:val="bottom"/>
          </w:tcPr>
          <w:p w:rsidR="00424E0E" w:rsidRPr="008F5618" w:rsidRDefault="00424E0E" w:rsidP="00DF26B6">
            <w:pPr>
              <w:spacing w:after="0"/>
              <w:jc w:val="center"/>
              <w:rPr>
                <w:sz w:val="20"/>
                <w:szCs w:val="20"/>
              </w:rPr>
            </w:pPr>
            <w:r w:rsidRPr="008F5618">
              <w:rPr>
                <w:sz w:val="20"/>
                <w:szCs w:val="20"/>
              </w:rPr>
              <w:t>6,238</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79</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8,927</w:t>
            </w:r>
          </w:p>
        </w:tc>
        <w:tc>
          <w:tcPr>
            <w:tcW w:w="1183" w:type="dxa"/>
            <w:vAlign w:val="bottom"/>
          </w:tcPr>
          <w:p w:rsidR="00424E0E" w:rsidRPr="008F5618" w:rsidRDefault="00424E0E" w:rsidP="00DF26B6">
            <w:pPr>
              <w:spacing w:after="0"/>
              <w:jc w:val="center"/>
              <w:rPr>
                <w:sz w:val="20"/>
                <w:szCs w:val="20"/>
              </w:rPr>
            </w:pPr>
            <w:r w:rsidRPr="008F5618">
              <w:rPr>
                <w:sz w:val="20"/>
                <w:szCs w:val="20"/>
              </w:rPr>
              <w:t>1,908</w:t>
            </w:r>
          </w:p>
        </w:tc>
        <w:tc>
          <w:tcPr>
            <w:tcW w:w="890" w:type="dxa"/>
            <w:vAlign w:val="bottom"/>
          </w:tcPr>
          <w:p w:rsidR="00424E0E" w:rsidRPr="008F5618" w:rsidRDefault="00424E0E" w:rsidP="00DF26B6">
            <w:pPr>
              <w:spacing w:after="0"/>
              <w:jc w:val="center"/>
              <w:rPr>
                <w:sz w:val="20"/>
                <w:szCs w:val="20"/>
              </w:rPr>
            </w:pPr>
            <w:r w:rsidRPr="008F5618">
              <w:rPr>
                <w:sz w:val="20"/>
                <w:szCs w:val="20"/>
              </w:rPr>
              <w:t>10,835</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2012</w:t>
            </w:r>
          </w:p>
        </w:tc>
        <w:tc>
          <w:tcPr>
            <w:tcW w:w="907" w:type="dxa"/>
            <w:vAlign w:val="bottom"/>
          </w:tcPr>
          <w:p w:rsidR="00424E0E" w:rsidRPr="008F5618" w:rsidRDefault="00424E0E" w:rsidP="00DF26B6">
            <w:pPr>
              <w:spacing w:after="0"/>
              <w:jc w:val="center"/>
              <w:rPr>
                <w:sz w:val="20"/>
                <w:szCs w:val="20"/>
              </w:rPr>
            </w:pPr>
            <w:r w:rsidRPr="008F5618">
              <w:rPr>
                <w:sz w:val="20"/>
                <w:szCs w:val="20"/>
              </w:rPr>
              <w:t>117</w:t>
            </w:r>
          </w:p>
        </w:tc>
        <w:tc>
          <w:tcPr>
            <w:tcW w:w="892" w:type="dxa"/>
            <w:vAlign w:val="bottom"/>
          </w:tcPr>
          <w:p w:rsidR="00424E0E" w:rsidRPr="008F5618" w:rsidRDefault="00424E0E" w:rsidP="00DF26B6">
            <w:pPr>
              <w:spacing w:after="0"/>
              <w:jc w:val="center"/>
              <w:rPr>
                <w:sz w:val="20"/>
                <w:szCs w:val="20"/>
              </w:rPr>
            </w:pPr>
            <w:r w:rsidRPr="008F5618">
              <w:rPr>
                <w:sz w:val="20"/>
                <w:szCs w:val="20"/>
              </w:rPr>
              <w:t>2,884</w:t>
            </w:r>
          </w:p>
        </w:tc>
        <w:tc>
          <w:tcPr>
            <w:tcW w:w="854" w:type="dxa"/>
            <w:vAlign w:val="bottom"/>
          </w:tcPr>
          <w:p w:rsidR="00424E0E" w:rsidRPr="008F5618" w:rsidRDefault="00424E0E" w:rsidP="00DF26B6">
            <w:pPr>
              <w:spacing w:after="0"/>
              <w:jc w:val="center"/>
              <w:rPr>
                <w:sz w:val="20"/>
                <w:szCs w:val="20"/>
              </w:rPr>
            </w:pPr>
            <w:r w:rsidRPr="008F5618">
              <w:rPr>
                <w:sz w:val="20"/>
                <w:szCs w:val="20"/>
              </w:rPr>
              <w:t>903</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151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3,938</w:t>
            </w:r>
          </w:p>
        </w:tc>
        <w:tc>
          <w:tcPr>
            <w:tcW w:w="1183" w:type="dxa"/>
            <w:vAlign w:val="bottom"/>
          </w:tcPr>
          <w:p w:rsidR="00424E0E" w:rsidRPr="008F5618" w:rsidRDefault="00424E0E" w:rsidP="00DF26B6">
            <w:pPr>
              <w:spacing w:after="0"/>
              <w:jc w:val="center"/>
              <w:rPr>
                <w:sz w:val="20"/>
                <w:szCs w:val="20"/>
              </w:rPr>
            </w:pPr>
            <w:r w:rsidRPr="008F5618">
              <w:rPr>
                <w:sz w:val="20"/>
                <w:szCs w:val="20"/>
              </w:rPr>
              <w:t>2,282</w:t>
            </w:r>
          </w:p>
        </w:tc>
        <w:tc>
          <w:tcPr>
            <w:tcW w:w="890" w:type="dxa"/>
            <w:vAlign w:val="bottom"/>
          </w:tcPr>
          <w:p w:rsidR="00424E0E" w:rsidRPr="008F5618" w:rsidRDefault="00424E0E" w:rsidP="00DF26B6">
            <w:pPr>
              <w:spacing w:after="0"/>
              <w:jc w:val="center"/>
              <w:rPr>
                <w:sz w:val="20"/>
                <w:szCs w:val="20"/>
              </w:rPr>
            </w:pPr>
            <w:r w:rsidRPr="008F5618">
              <w:rPr>
                <w:sz w:val="20"/>
                <w:szCs w:val="20"/>
              </w:rPr>
              <w:t>6,220</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2013</w:t>
            </w:r>
          </w:p>
        </w:tc>
        <w:tc>
          <w:tcPr>
            <w:tcW w:w="907" w:type="dxa"/>
            <w:vAlign w:val="bottom"/>
          </w:tcPr>
          <w:p w:rsidR="00424E0E" w:rsidRPr="008F5618" w:rsidRDefault="00424E0E" w:rsidP="00DF26B6">
            <w:pPr>
              <w:spacing w:after="0"/>
              <w:jc w:val="center"/>
              <w:rPr>
                <w:sz w:val="20"/>
                <w:szCs w:val="20"/>
              </w:rPr>
            </w:pPr>
            <w:r w:rsidRPr="008F5618">
              <w:rPr>
                <w:sz w:val="20"/>
                <w:szCs w:val="20"/>
              </w:rPr>
              <w:t>122</w:t>
            </w:r>
          </w:p>
        </w:tc>
        <w:tc>
          <w:tcPr>
            <w:tcW w:w="892" w:type="dxa"/>
            <w:vAlign w:val="bottom"/>
          </w:tcPr>
          <w:p w:rsidR="00424E0E" w:rsidRPr="008F5618" w:rsidRDefault="00424E0E" w:rsidP="00DF26B6">
            <w:pPr>
              <w:spacing w:after="0"/>
              <w:jc w:val="center"/>
              <w:rPr>
                <w:sz w:val="20"/>
                <w:szCs w:val="20"/>
              </w:rPr>
            </w:pPr>
            <w:r w:rsidRPr="008F5618">
              <w:rPr>
                <w:sz w:val="20"/>
                <w:szCs w:val="20"/>
              </w:rPr>
              <w:t>3,426</w:t>
            </w:r>
          </w:p>
        </w:tc>
        <w:tc>
          <w:tcPr>
            <w:tcW w:w="854" w:type="dxa"/>
            <w:vAlign w:val="bottom"/>
          </w:tcPr>
          <w:p w:rsidR="00424E0E" w:rsidRPr="008F5618" w:rsidRDefault="00424E0E" w:rsidP="00DF26B6">
            <w:pPr>
              <w:spacing w:after="0"/>
              <w:jc w:val="center"/>
              <w:rPr>
                <w:sz w:val="20"/>
                <w:szCs w:val="20"/>
              </w:rPr>
            </w:pPr>
            <w:r w:rsidRPr="008F5618">
              <w:rPr>
                <w:sz w:val="20"/>
                <w:szCs w:val="20"/>
              </w:rPr>
              <w:t>2,069</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241</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5,736</w:t>
            </w:r>
          </w:p>
        </w:tc>
        <w:tc>
          <w:tcPr>
            <w:tcW w:w="1183" w:type="dxa"/>
            <w:vAlign w:val="bottom"/>
          </w:tcPr>
          <w:p w:rsidR="00424E0E" w:rsidRPr="008F5618" w:rsidRDefault="00424E0E" w:rsidP="00DF26B6">
            <w:pPr>
              <w:spacing w:after="0"/>
              <w:jc w:val="center"/>
              <w:rPr>
                <w:sz w:val="20"/>
                <w:szCs w:val="20"/>
              </w:rPr>
            </w:pPr>
            <w:r w:rsidRPr="008F5618">
              <w:rPr>
                <w:sz w:val="20"/>
                <w:szCs w:val="20"/>
              </w:rPr>
              <w:t>1,573</w:t>
            </w:r>
          </w:p>
        </w:tc>
        <w:tc>
          <w:tcPr>
            <w:tcW w:w="890" w:type="dxa"/>
            <w:vAlign w:val="bottom"/>
          </w:tcPr>
          <w:p w:rsidR="00424E0E" w:rsidRPr="008F5618" w:rsidRDefault="00424E0E" w:rsidP="00DF26B6">
            <w:pPr>
              <w:spacing w:after="0"/>
              <w:jc w:val="center"/>
              <w:rPr>
                <w:sz w:val="20"/>
                <w:szCs w:val="20"/>
              </w:rPr>
            </w:pPr>
            <w:r w:rsidRPr="008F5618">
              <w:rPr>
                <w:sz w:val="20"/>
                <w:szCs w:val="20"/>
              </w:rPr>
              <w:t>7,309</w:t>
            </w:r>
          </w:p>
        </w:tc>
      </w:tr>
      <w:tr w:rsidR="00424E0E" w:rsidTr="00DF26B6">
        <w:trPr>
          <w:trHeight w:val="259"/>
        </w:trPr>
        <w:tc>
          <w:tcPr>
            <w:tcW w:w="905" w:type="dxa"/>
            <w:vAlign w:val="bottom"/>
          </w:tcPr>
          <w:p w:rsidR="00424E0E" w:rsidRPr="008F5618" w:rsidRDefault="00424E0E" w:rsidP="00DF26B6">
            <w:pPr>
              <w:spacing w:after="0"/>
              <w:jc w:val="left"/>
              <w:rPr>
                <w:sz w:val="20"/>
                <w:szCs w:val="20"/>
              </w:rPr>
            </w:pPr>
            <w:r w:rsidRPr="008F5618">
              <w:rPr>
                <w:sz w:val="20"/>
                <w:szCs w:val="20"/>
              </w:rPr>
              <w:t>2014</w:t>
            </w:r>
          </w:p>
        </w:tc>
        <w:tc>
          <w:tcPr>
            <w:tcW w:w="907" w:type="dxa"/>
            <w:vAlign w:val="bottom"/>
          </w:tcPr>
          <w:p w:rsidR="00424E0E" w:rsidRPr="008F5618" w:rsidRDefault="00424E0E" w:rsidP="00DF26B6">
            <w:pPr>
              <w:spacing w:after="0"/>
              <w:jc w:val="center"/>
              <w:rPr>
                <w:sz w:val="20"/>
                <w:szCs w:val="20"/>
              </w:rPr>
            </w:pPr>
            <w:r w:rsidRPr="008F5618">
              <w:rPr>
                <w:sz w:val="20"/>
                <w:szCs w:val="20"/>
              </w:rPr>
              <w:t>103</w:t>
            </w:r>
          </w:p>
        </w:tc>
        <w:tc>
          <w:tcPr>
            <w:tcW w:w="892" w:type="dxa"/>
            <w:vAlign w:val="bottom"/>
          </w:tcPr>
          <w:p w:rsidR="00424E0E" w:rsidRPr="008F5618" w:rsidRDefault="00424E0E" w:rsidP="00DF26B6">
            <w:pPr>
              <w:spacing w:after="0"/>
              <w:jc w:val="center"/>
              <w:rPr>
                <w:sz w:val="20"/>
                <w:szCs w:val="20"/>
              </w:rPr>
            </w:pPr>
            <w:r w:rsidRPr="008F5618">
              <w:rPr>
                <w:sz w:val="20"/>
                <w:szCs w:val="20"/>
              </w:rPr>
              <w:t>4,927</w:t>
            </w:r>
          </w:p>
        </w:tc>
        <w:tc>
          <w:tcPr>
            <w:tcW w:w="854" w:type="dxa"/>
            <w:vAlign w:val="bottom"/>
          </w:tcPr>
          <w:p w:rsidR="00424E0E" w:rsidRPr="008F5618" w:rsidRDefault="00424E0E" w:rsidP="00DF26B6">
            <w:pPr>
              <w:spacing w:after="0"/>
              <w:jc w:val="center"/>
              <w:rPr>
                <w:sz w:val="20"/>
                <w:szCs w:val="20"/>
              </w:rPr>
            </w:pPr>
            <w:r w:rsidRPr="008F5618">
              <w:rPr>
                <w:sz w:val="20"/>
                <w:szCs w:val="20"/>
              </w:rPr>
              <w:t>2,397</w:t>
            </w:r>
          </w:p>
        </w:tc>
        <w:tc>
          <w:tcPr>
            <w:tcW w:w="892" w:type="dxa"/>
            <w:vAlign w:val="bottom"/>
          </w:tcPr>
          <w:p w:rsidR="00424E0E" w:rsidRPr="008F5618" w:rsidRDefault="00424E0E" w:rsidP="00DF26B6">
            <w:pPr>
              <w:spacing w:after="0"/>
              <w:jc w:val="center"/>
              <w:rPr>
                <w:sz w:val="20"/>
                <w:szCs w:val="20"/>
              </w:rPr>
            </w:pPr>
            <w:r w:rsidRPr="008F5618">
              <w:rPr>
                <w:sz w:val="20"/>
                <w:szCs w:val="20"/>
              </w:rPr>
              <w:t>0</w:t>
            </w:r>
          </w:p>
        </w:tc>
        <w:tc>
          <w:tcPr>
            <w:tcW w:w="854" w:type="dxa"/>
            <w:vAlign w:val="bottom"/>
          </w:tcPr>
          <w:p w:rsidR="00424E0E" w:rsidRPr="008F5618" w:rsidRDefault="00424E0E" w:rsidP="00DF26B6">
            <w:pPr>
              <w:spacing w:after="0"/>
              <w:jc w:val="center"/>
              <w:rPr>
                <w:sz w:val="20"/>
                <w:szCs w:val="20"/>
              </w:rPr>
            </w:pPr>
            <w:r w:rsidRPr="008F5618">
              <w:rPr>
                <w:sz w:val="20"/>
                <w:szCs w:val="20"/>
              </w:rPr>
              <w:t>407</w:t>
            </w:r>
          </w:p>
        </w:tc>
        <w:tc>
          <w:tcPr>
            <w:tcW w:w="1283" w:type="dxa"/>
            <w:vAlign w:val="bottom"/>
          </w:tcPr>
          <w:p w:rsidR="00424E0E" w:rsidRPr="008F5618" w:rsidRDefault="00424E0E" w:rsidP="00DF26B6">
            <w:pPr>
              <w:spacing w:after="0"/>
              <w:jc w:val="center"/>
              <w:rPr>
                <w:sz w:val="20"/>
                <w:szCs w:val="20"/>
              </w:rPr>
            </w:pPr>
            <w:r w:rsidRPr="008F5618">
              <w:rPr>
                <w:sz w:val="20"/>
                <w:szCs w:val="20"/>
              </w:rPr>
              <w:t>0</w:t>
            </w:r>
          </w:p>
        </w:tc>
        <w:tc>
          <w:tcPr>
            <w:tcW w:w="916" w:type="dxa"/>
            <w:vAlign w:val="bottom"/>
          </w:tcPr>
          <w:p w:rsidR="00424E0E" w:rsidRPr="008F5618" w:rsidRDefault="00424E0E" w:rsidP="00DF26B6">
            <w:pPr>
              <w:spacing w:after="0"/>
              <w:jc w:val="center"/>
              <w:rPr>
                <w:sz w:val="20"/>
                <w:szCs w:val="20"/>
              </w:rPr>
            </w:pPr>
            <w:r w:rsidRPr="008F5618">
              <w:rPr>
                <w:sz w:val="20"/>
                <w:szCs w:val="20"/>
              </w:rPr>
              <w:t>7,731</w:t>
            </w:r>
          </w:p>
        </w:tc>
        <w:tc>
          <w:tcPr>
            <w:tcW w:w="1183" w:type="dxa"/>
            <w:vAlign w:val="bottom"/>
          </w:tcPr>
          <w:p w:rsidR="00424E0E" w:rsidRPr="008F5618" w:rsidRDefault="00424E0E" w:rsidP="00DF26B6">
            <w:pPr>
              <w:spacing w:after="0"/>
              <w:jc w:val="center"/>
              <w:rPr>
                <w:sz w:val="20"/>
                <w:szCs w:val="20"/>
              </w:rPr>
            </w:pPr>
            <w:r w:rsidRPr="008F5618">
              <w:rPr>
                <w:sz w:val="20"/>
                <w:szCs w:val="20"/>
              </w:rPr>
              <w:t>3,025</w:t>
            </w:r>
          </w:p>
        </w:tc>
        <w:tc>
          <w:tcPr>
            <w:tcW w:w="890" w:type="dxa"/>
            <w:vAlign w:val="bottom"/>
          </w:tcPr>
          <w:p w:rsidR="00424E0E" w:rsidRPr="008F5618" w:rsidRDefault="00424E0E" w:rsidP="00DF26B6">
            <w:pPr>
              <w:spacing w:after="0"/>
              <w:jc w:val="center"/>
              <w:rPr>
                <w:sz w:val="20"/>
                <w:szCs w:val="20"/>
              </w:rPr>
            </w:pPr>
            <w:r w:rsidRPr="008F5618">
              <w:rPr>
                <w:sz w:val="20"/>
                <w:szCs w:val="20"/>
              </w:rPr>
              <w:t>10,756</w:t>
            </w:r>
          </w:p>
        </w:tc>
      </w:tr>
      <w:tr w:rsidR="00424E0E" w:rsidTr="00DF26B6">
        <w:trPr>
          <w:trHeight w:hRule="exact" w:val="331"/>
        </w:trPr>
        <w:tc>
          <w:tcPr>
            <w:tcW w:w="905" w:type="dxa"/>
            <w:vAlign w:val="center"/>
          </w:tcPr>
          <w:p w:rsidR="00424E0E" w:rsidRPr="008F5618" w:rsidRDefault="00424E0E" w:rsidP="00DF26B6">
            <w:pPr>
              <w:spacing w:after="0"/>
              <w:jc w:val="left"/>
              <w:rPr>
                <w:sz w:val="20"/>
                <w:szCs w:val="20"/>
              </w:rPr>
            </w:pPr>
            <w:r w:rsidRPr="008F5618">
              <w:rPr>
                <w:sz w:val="20"/>
                <w:szCs w:val="20"/>
              </w:rPr>
              <w:t>2015</w:t>
            </w:r>
          </w:p>
        </w:tc>
        <w:tc>
          <w:tcPr>
            <w:tcW w:w="907" w:type="dxa"/>
            <w:vAlign w:val="center"/>
          </w:tcPr>
          <w:p w:rsidR="00424E0E" w:rsidRPr="008F5618" w:rsidRDefault="00424E0E" w:rsidP="00DF26B6">
            <w:pPr>
              <w:spacing w:after="0"/>
              <w:jc w:val="center"/>
              <w:rPr>
                <w:sz w:val="20"/>
                <w:szCs w:val="20"/>
              </w:rPr>
            </w:pPr>
            <w:r w:rsidRPr="008F5618">
              <w:rPr>
                <w:sz w:val="20"/>
                <w:szCs w:val="20"/>
              </w:rPr>
              <w:t>71</w:t>
            </w:r>
          </w:p>
        </w:tc>
        <w:tc>
          <w:tcPr>
            <w:tcW w:w="892" w:type="dxa"/>
            <w:vAlign w:val="center"/>
          </w:tcPr>
          <w:p w:rsidR="00424E0E" w:rsidRPr="003208B7" w:rsidRDefault="00424E0E" w:rsidP="00DF26B6">
            <w:pPr>
              <w:spacing w:after="0"/>
              <w:jc w:val="center"/>
              <w:rPr>
                <w:sz w:val="20"/>
                <w:szCs w:val="20"/>
              </w:rPr>
            </w:pPr>
            <w:r w:rsidRPr="003208B7">
              <w:rPr>
                <w:sz w:val="20"/>
                <w:szCs w:val="20"/>
              </w:rPr>
              <w:t>3,078</w:t>
            </w:r>
          </w:p>
        </w:tc>
        <w:tc>
          <w:tcPr>
            <w:tcW w:w="854" w:type="dxa"/>
            <w:vAlign w:val="center"/>
          </w:tcPr>
          <w:p w:rsidR="00424E0E" w:rsidRPr="003208B7" w:rsidRDefault="00424E0E" w:rsidP="00DF26B6">
            <w:pPr>
              <w:spacing w:after="0"/>
              <w:jc w:val="center"/>
              <w:rPr>
                <w:sz w:val="20"/>
                <w:szCs w:val="20"/>
              </w:rPr>
            </w:pPr>
            <w:r w:rsidRPr="003208B7">
              <w:rPr>
                <w:sz w:val="20"/>
                <w:szCs w:val="20"/>
              </w:rPr>
              <w:t>380</w:t>
            </w:r>
          </w:p>
        </w:tc>
        <w:tc>
          <w:tcPr>
            <w:tcW w:w="892" w:type="dxa"/>
            <w:vAlign w:val="center"/>
          </w:tcPr>
          <w:p w:rsidR="00424E0E" w:rsidRPr="003208B7" w:rsidRDefault="00424E0E" w:rsidP="00DF26B6">
            <w:pPr>
              <w:spacing w:after="0"/>
              <w:jc w:val="center"/>
              <w:rPr>
                <w:sz w:val="20"/>
                <w:szCs w:val="20"/>
              </w:rPr>
            </w:pPr>
            <w:r w:rsidRPr="003208B7">
              <w:rPr>
                <w:sz w:val="20"/>
                <w:szCs w:val="20"/>
              </w:rPr>
              <w:t>0</w:t>
            </w:r>
          </w:p>
        </w:tc>
        <w:tc>
          <w:tcPr>
            <w:tcW w:w="854" w:type="dxa"/>
            <w:vAlign w:val="center"/>
          </w:tcPr>
          <w:p w:rsidR="00424E0E" w:rsidRPr="003208B7" w:rsidRDefault="00424E0E" w:rsidP="00DF26B6">
            <w:pPr>
              <w:spacing w:after="0"/>
              <w:jc w:val="center"/>
              <w:rPr>
                <w:sz w:val="20"/>
                <w:szCs w:val="20"/>
              </w:rPr>
            </w:pPr>
            <w:r w:rsidRPr="003208B7">
              <w:rPr>
                <w:sz w:val="20"/>
                <w:szCs w:val="20"/>
              </w:rPr>
              <w:t>118</w:t>
            </w:r>
          </w:p>
        </w:tc>
        <w:tc>
          <w:tcPr>
            <w:tcW w:w="1283" w:type="dxa"/>
            <w:vAlign w:val="center"/>
          </w:tcPr>
          <w:p w:rsidR="00424E0E" w:rsidRPr="003208B7" w:rsidRDefault="00424E0E" w:rsidP="00DF26B6">
            <w:pPr>
              <w:spacing w:after="0"/>
              <w:jc w:val="center"/>
              <w:rPr>
                <w:sz w:val="20"/>
                <w:szCs w:val="20"/>
              </w:rPr>
            </w:pPr>
            <w:r w:rsidRPr="003208B7">
              <w:rPr>
                <w:sz w:val="20"/>
                <w:szCs w:val="20"/>
              </w:rPr>
              <w:t>0</w:t>
            </w:r>
          </w:p>
        </w:tc>
        <w:tc>
          <w:tcPr>
            <w:tcW w:w="916" w:type="dxa"/>
            <w:vAlign w:val="center"/>
          </w:tcPr>
          <w:p w:rsidR="00424E0E" w:rsidRPr="003208B7" w:rsidRDefault="00424E0E" w:rsidP="00DF26B6">
            <w:pPr>
              <w:spacing w:after="0"/>
              <w:jc w:val="center"/>
              <w:rPr>
                <w:sz w:val="20"/>
                <w:szCs w:val="20"/>
              </w:rPr>
            </w:pPr>
            <w:r w:rsidRPr="003208B7">
              <w:rPr>
                <w:sz w:val="20"/>
                <w:szCs w:val="20"/>
              </w:rPr>
              <w:t>3,576</w:t>
            </w:r>
          </w:p>
        </w:tc>
        <w:tc>
          <w:tcPr>
            <w:tcW w:w="1183" w:type="dxa"/>
            <w:vAlign w:val="center"/>
          </w:tcPr>
          <w:p w:rsidR="00424E0E" w:rsidRPr="003208B7" w:rsidRDefault="00424E0E" w:rsidP="00DF26B6">
            <w:pPr>
              <w:spacing w:after="0"/>
              <w:jc w:val="center"/>
              <w:rPr>
                <w:sz w:val="20"/>
                <w:szCs w:val="20"/>
              </w:rPr>
            </w:pPr>
            <w:r w:rsidRPr="003208B7">
              <w:rPr>
                <w:sz w:val="20"/>
                <w:szCs w:val="20"/>
              </w:rPr>
              <w:t>3,281</w:t>
            </w:r>
          </w:p>
        </w:tc>
        <w:tc>
          <w:tcPr>
            <w:tcW w:w="890" w:type="dxa"/>
            <w:vAlign w:val="center"/>
          </w:tcPr>
          <w:p w:rsidR="00424E0E" w:rsidRPr="003208B7" w:rsidRDefault="00424E0E" w:rsidP="00DF26B6">
            <w:pPr>
              <w:spacing w:after="0"/>
              <w:jc w:val="center"/>
              <w:rPr>
                <w:sz w:val="20"/>
                <w:szCs w:val="20"/>
              </w:rPr>
            </w:pPr>
            <w:r w:rsidRPr="003208B7">
              <w:rPr>
                <w:sz w:val="20"/>
                <w:szCs w:val="20"/>
              </w:rPr>
              <w:t>6,857</w:t>
            </w:r>
          </w:p>
        </w:tc>
      </w:tr>
      <w:tr w:rsidR="00424E0E" w:rsidTr="00DF26B6">
        <w:trPr>
          <w:trHeight w:hRule="exact" w:val="302"/>
        </w:trPr>
        <w:tc>
          <w:tcPr>
            <w:tcW w:w="905" w:type="dxa"/>
            <w:tcBorders>
              <w:top w:val="single" w:sz="4" w:space="0" w:color="auto"/>
              <w:bottom w:val="single" w:sz="4" w:space="0" w:color="auto"/>
            </w:tcBorders>
            <w:vAlign w:val="center"/>
          </w:tcPr>
          <w:p w:rsidR="00424E0E" w:rsidRPr="003208B7" w:rsidRDefault="00424E0E" w:rsidP="00DF26B6">
            <w:pPr>
              <w:spacing w:after="0"/>
              <w:jc w:val="left"/>
              <w:rPr>
                <w:sz w:val="20"/>
                <w:szCs w:val="20"/>
              </w:rPr>
            </w:pPr>
            <w:r w:rsidRPr="003208B7">
              <w:rPr>
                <w:sz w:val="20"/>
                <w:szCs w:val="20"/>
              </w:rPr>
              <w:t>Average</w:t>
            </w:r>
          </w:p>
        </w:tc>
        <w:tc>
          <w:tcPr>
            <w:tcW w:w="907" w:type="dxa"/>
            <w:tcBorders>
              <w:top w:val="single" w:sz="4" w:space="0" w:color="auto"/>
              <w:bottom w:val="single" w:sz="4" w:space="0" w:color="auto"/>
            </w:tcBorders>
            <w:vAlign w:val="center"/>
          </w:tcPr>
          <w:p w:rsidR="00424E0E" w:rsidRPr="003208B7" w:rsidRDefault="00424E0E" w:rsidP="00DF26B6">
            <w:pPr>
              <w:spacing w:after="0"/>
              <w:jc w:val="center"/>
              <w:rPr>
                <w:sz w:val="20"/>
                <w:szCs w:val="20"/>
              </w:rPr>
            </w:pP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4,130</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655</w:t>
            </w:r>
          </w:p>
        </w:tc>
        <w:tc>
          <w:tcPr>
            <w:tcW w:w="892"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w:t>
            </w:r>
          </w:p>
        </w:tc>
        <w:tc>
          <w:tcPr>
            <w:tcW w:w="854"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270</w:t>
            </w:r>
          </w:p>
        </w:tc>
        <w:tc>
          <w:tcPr>
            <w:tcW w:w="12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1</w:t>
            </w:r>
          </w:p>
        </w:tc>
        <w:tc>
          <w:tcPr>
            <w:tcW w:w="916"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5,057</w:t>
            </w:r>
          </w:p>
        </w:tc>
        <w:tc>
          <w:tcPr>
            <w:tcW w:w="1183"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3,140</w:t>
            </w:r>
          </w:p>
        </w:tc>
        <w:tc>
          <w:tcPr>
            <w:tcW w:w="890" w:type="dxa"/>
            <w:tcBorders>
              <w:top w:val="single" w:sz="4" w:space="0" w:color="auto"/>
              <w:bottom w:val="single" w:sz="4" w:space="0" w:color="auto"/>
            </w:tcBorders>
            <w:shd w:val="clear" w:color="auto" w:fill="auto"/>
            <w:vAlign w:val="center"/>
          </w:tcPr>
          <w:p w:rsidR="00424E0E" w:rsidRPr="003208B7" w:rsidRDefault="00424E0E" w:rsidP="00DF26B6">
            <w:pPr>
              <w:spacing w:after="0"/>
              <w:jc w:val="center"/>
              <w:rPr>
                <w:color w:val="000000" w:themeColor="text1"/>
                <w:sz w:val="20"/>
                <w:szCs w:val="20"/>
              </w:rPr>
            </w:pPr>
            <w:r w:rsidRPr="003208B7">
              <w:rPr>
                <w:color w:val="000000" w:themeColor="text1"/>
                <w:sz w:val="20"/>
                <w:szCs w:val="20"/>
              </w:rPr>
              <w:t>8,446</w:t>
            </w:r>
          </w:p>
        </w:tc>
      </w:tr>
    </w:tbl>
    <w:p w:rsidR="00424E0E" w:rsidRDefault="00424E0E" w:rsidP="00424E0E"/>
    <w:p w:rsidR="00424E0E" w:rsidRDefault="00424E0E" w:rsidP="00424E0E">
      <w:pPr>
        <w:spacing w:after="0"/>
        <w:jc w:val="left"/>
      </w:pPr>
      <w:r>
        <w:br w:type="page"/>
      </w:r>
    </w:p>
    <w:p w:rsidR="00424E0E" w:rsidRDefault="00094A79" w:rsidP="00094A79">
      <w:pPr>
        <w:pStyle w:val="Caption"/>
      </w:pPr>
      <w:bookmarkStart w:id="105" w:name="_Toc516752359"/>
      <w:proofErr w:type="gramStart"/>
      <w:r>
        <w:lastRenderedPageBreak/>
        <w:t xml:space="preserve">Appendix B </w:t>
      </w:r>
      <w:proofErr w:type="gramEnd"/>
      <w:r>
        <w:fldChar w:fldCharType="begin"/>
      </w:r>
      <w:r>
        <w:instrText xml:space="preserve"> SEQ Appendix_B \* ARABIC </w:instrText>
      </w:r>
      <w:r>
        <w:fldChar w:fldCharType="separate"/>
      </w:r>
      <w:r w:rsidR="00167CAD">
        <w:rPr>
          <w:noProof/>
        </w:rPr>
        <w:t>5</w:t>
      </w:r>
      <w:r>
        <w:fldChar w:fldCharType="end"/>
      </w:r>
      <w:proofErr w:type="gramStart"/>
      <w:r w:rsidR="00424E0E">
        <w:t>.</w:t>
      </w:r>
      <w:r w:rsidR="00424E0E" w:rsidRPr="006C1E21">
        <w:t>–</w:t>
      </w:r>
      <w:r w:rsidR="00424E0E" w:rsidRPr="00094A79">
        <w:t>Estimated</w:t>
      </w:r>
      <w:r w:rsidR="00424E0E" w:rsidRPr="005E0D22">
        <w:t xml:space="preserve"> </w:t>
      </w:r>
      <w:r w:rsidR="00424E0E" w:rsidRPr="005172CB">
        <w:t xml:space="preserve">fishery sample size (expanded CWT recoveries), </w:t>
      </w:r>
      <w:r w:rsidR="00424E0E" w:rsidRPr="005E0D22">
        <w:t xml:space="preserve">harvest by gear type, escapement, and total run of coho salmon returning to </w:t>
      </w:r>
      <w:r w:rsidR="00424E0E">
        <w:t>Hugh Smith Lake, 1982–2017</w:t>
      </w:r>
      <w:r w:rsidR="00424E0E" w:rsidRPr="005E0D22">
        <w:t>.</w:t>
      </w:r>
      <w:bookmarkEnd w:id="105"/>
      <w:proofErr w:type="gramEnd"/>
    </w:p>
    <w:tbl>
      <w:tblPr>
        <w:tblStyle w:val="TableGrid"/>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51"/>
        <w:gridCol w:w="914"/>
        <w:gridCol w:w="720"/>
        <w:gridCol w:w="720"/>
        <w:gridCol w:w="724"/>
        <w:gridCol w:w="724"/>
        <w:gridCol w:w="724"/>
        <w:gridCol w:w="578"/>
        <w:gridCol w:w="628"/>
        <w:gridCol w:w="611"/>
        <w:gridCol w:w="779"/>
        <w:gridCol w:w="1092"/>
        <w:gridCol w:w="711"/>
      </w:tblGrid>
      <w:tr w:rsidR="00424E0E" w:rsidTr="00DF26B6">
        <w:trPr>
          <w:trHeight w:val="259"/>
          <w:jc w:val="center"/>
        </w:trPr>
        <w:tc>
          <w:tcPr>
            <w:tcW w:w="340" w:type="pct"/>
            <w:vMerge w:val="restart"/>
            <w:tcBorders>
              <w:top w:val="single" w:sz="4" w:space="0" w:color="auto"/>
            </w:tcBorders>
            <w:vAlign w:val="bottom"/>
          </w:tcPr>
          <w:p w:rsidR="00424E0E" w:rsidRPr="00035B2E" w:rsidRDefault="00424E0E" w:rsidP="00DF26B6">
            <w:pPr>
              <w:spacing w:after="0"/>
              <w:jc w:val="left"/>
              <w:rPr>
                <w:sz w:val="18"/>
                <w:szCs w:val="18"/>
              </w:rPr>
            </w:pPr>
            <w:r>
              <w:rPr>
                <w:sz w:val="18"/>
                <w:szCs w:val="18"/>
              </w:rPr>
              <w:t>Year</w:t>
            </w:r>
          </w:p>
        </w:tc>
        <w:tc>
          <w:tcPr>
            <w:tcW w:w="477" w:type="pct"/>
            <w:vMerge w:val="restart"/>
            <w:tcBorders>
              <w:top w:val="single" w:sz="4" w:space="0" w:color="auto"/>
            </w:tcBorders>
            <w:vAlign w:val="bottom"/>
          </w:tcPr>
          <w:p w:rsidR="00424E0E" w:rsidRPr="00035B2E" w:rsidRDefault="00424E0E" w:rsidP="00DF26B6">
            <w:pPr>
              <w:spacing w:after="0"/>
              <w:jc w:val="center"/>
              <w:rPr>
                <w:sz w:val="18"/>
                <w:szCs w:val="18"/>
              </w:rPr>
            </w:pPr>
            <w:r>
              <w:rPr>
                <w:sz w:val="18"/>
                <w:szCs w:val="18"/>
              </w:rPr>
              <w:t>Fishery</w:t>
            </w:r>
          </w:p>
          <w:p w:rsidR="00424E0E" w:rsidRPr="00035B2E" w:rsidRDefault="00424E0E" w:rsidP="00DF26B6">
            <w:pPr>
              <w:spacing w:after="0"/>
              <w:jc w:val="center"/>
              <w:rPr>
                <w:sz w:val="18"/>
                <w:szCs w:val="18"/>
              </w:rPr>
            </w:pPr>
            <w:r>
              <w:rPr>
                <w:sz w:val="18"/>
                <w:szCs w:val="18"/>
              </w:rPr>
              <w:t>Sampling</w:t>
            </w:r>
          </w:p>
          <w:p w:rsidR="00424E0E" w:rsidRPr="00035B2E" w:rsidRDefault="00424E0E" w:rsidP="00DF26B6">
            <w:pPr>
              <w:spacing w:after="0"/>
              <w:jc w:val="center"/>
              <w:rPr>
                <w:sz w:val="18"/>
                <w:szCs w:val="18"/>
              </w:rPr>
            </w:pPr>
            <w:r>
              <w:rPr>
                <w:sz w:val="18"/>
                <w:szCs w:val="18"/>
              </w:rPr>
              <w:t>Size</w:t>
            </w:r>
          </w:p>
        </w:tc>
        <w:tc>
          <w:tcPr>
            <w:tcW w:w="4183" w:type="pct"/>
            <w:gridSpan w:val="11"/>
            <w:tcBorders>
              <w:top w:val="single" w:sz="4" w:space="0" w:color="auto"/>
            </w:tcBorders>
            <w:vAlign w:val="bottom"/>
          </w:tcPr>
          <w:p w:rsidR="00424E0E" w:rsidRPr="00035B2E" w:rsidRDefault="00424E0E" w:rsidP="00DF26B6">
            <w:pPr>
              <w:pBdr>
                <w:bottom w:val="single" w:sz="4" w:space="1" w:color="auto"/>
              </w:pBdr>
              <w:spacing w:after="0"/>
              <w:jc w:val="center"/>
              <w:rPr>
                <w:sz w:val="18"/>
                <w:szCs w:val="18"/>
              </w:rPr>
            </w:pPr>
            <w:r>
              <w:rPr>
                <w:sz w:val="18"/>
                <w:szCs w:val="18"/>
              </w:rPr>
              <w:t>Number of fish</w:t>
            </w:r>
          </w:p>
        </w:tc>
      </w:tr>
      <w:tr w:rsidR="00424E0E" w:rsidTr="00DF26B6">
        <w:trPr>
          <w:trHeight w:val="259"/>
          <w:jc w:val="center"/>
        </w:trPr>
        <w:tc>
          <w:tcPr>
            <w:tcW w:w="340" w:type="pct"/>
            <w:vMerge/>
            <w:vAlign w:val="bottom"/>
          </w:tcPr>
          <w:p w:rsidR="00424E0E" w:rsidRPr="00035B2E" w:rsidRDefault="00424E0E" w:rsidP="00DF26B6">
            <w:pPr>
              <w:spacing w:after="0"/>
              <w:jc w:val="left"/>
              <w:rPr>
                <w:sz w:val="18"/>
                <w:szCs w:val="18"/>
              </w:rPr>
            </w:pPr>
          </w:p>
        </w:tc>
        <w:tc>
          <w:tcPr>
            <w:tcW w:w="477" w:type="pct"/>
            <w:vMerge/>
            <w:vAlign w:val="bottom"/>
          </w:tcPr>
          <w:p w:rsidR="00424E0E" w:rsidRPr="00035B2E" w:rsidRDefault="00424E0E" w:rsidP="00DF26B6">
            <w:pPr>
              <w:spacing w:after="0"/>
              <w:jc w:val="center"/>
              <w:rPr>
                <w:sz w:val="18"/>
                <w:szCs w:val="18"/>
              </w:rPr>
            </w:pPr>
          </w:p>
        </w:tc>
        <w:tc>
          <w:tcPr>
            <w:tcW w:w="1886" w:type="pct"/>
            <w:gridSpan w:val="5"/>
            <w:shd w:val="clear" w:color="auto" w:fill="auto"/>
            <w:vAlign w:val="bottom"/>
          </w:tcPr>
          <w:p w:rsidR="00424E0E" w:rsidRPr="005172CB" w:rsidRDefault="00424E0E" w:rsidP="00DF26B6">
            <w:pPr>
              <w:pBdr>
                <w:bottom w:val="single" w:sz="4" w:space="1" w:color="auto"/>
              </w:pBdr>
              <w:spacing w:after="0"/>
              <w:jc w:val="center"/>
              <w:rPr>
                <w:sz w:val="18"/>
                <w:szCs w:val="18"/>
              </w:rPr>
            </w:pPr>
            <w:r w:rsidRPr="005172CB">
              <w:rPr>
                <w:sz w:val="18"/>
                <w:szCs w:val="18"/>
              </w:rPr>
              <w:t>Alaska</w:t>
            </w:r>
          </w:p>
        </w:tc>
        <w:tc>
          <w:tcPr>
            <w:tcW w:w="949" w:type="pct"/>
            <w:gridSpan w:val="3"/>
            <w:shd w:val="clear" w:color="auto" w:fill="auto"/>
            <w:vAlign w:val="bottom"/>
          </w:tcPr>
          <w:p w:rsidR="00424E0E" w:rsidRPr="008F5618" w:rsidRDefault="00424E0E" w:rsidP="00DF26B6">
            <w:pPr>
              <w:pBdr>
                <w:bottom w:val="single" w:sz="4" w:space="1" w:color="auto"/>
              </w:pBdr>
              <w:spacing w:after="0"/>
              <w:jc w:val="center"/>
              <w:rPr>
                <w:sz w:val="18"/>
                <w:szCs w:val="18"/>
                <w:highlight w:val="yellow"/>
              </w:rPr>
            </w:pPr>
            <w:r w:rsidRPr="005172CB">
              <w:rPr>
                <w:sz w:val="18"/>
                <w:szCs w:val="18"/>
              </w:rPr>
              <w:t>B.C.</w:t>
            </w:r>
          </w:p>
        </w:tc>
        <w:tc>
          <w:tcPr>
            <w:tcW w:w="407"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Harvest</w:t>
            </w:r>
          </w:p>
        </w:tc>
        <w:tc>
          <w:tcPr>
            <w:tcW w:w="570" w:type="pct"/>
            <w:vAlign w:val="bottom"/>
          </w:tcPr>
          <w:p w:rsidR="00424E0E" w:rsidRPr="00035B2E" w:rsidRDefault="00424E0E" w:rsidP="00DF26B6">
            <w:pPr>
              <w:spacing w:after="0"/>
              <w:jc w:val="center"/>
              <w:rPr>
                <w:sz w:val="18"/>
                <w:szCs w:val="18"/>
              </w:rPr>
            </w:pPr>
          </w:p>
        </w:tc>
        <w:tc>
          <w:tcPr>
            <w:tcW w:w="371" w:type="pct"/>
            <w:vMerge w:val="restart"/>
            <w:vAlign w:val="bottom"/>
          </w:tcPr>
          <w:p w:rsidR="00424E0E" w:rsidRPr="00035B2E" w:rsidRDefault="00424E0E" w:rsidP="00DF26B6">
            <w:pPr>
              <w:spacing w:after="0"/>
              <w:jc w:val="center"/>
              <w:rPr>
                <w:sz w:val="18"/>
                <w:szCs w:val="18"/>
              </w:rPr>
            </w:pPr>
            <w:r>
              <w:rPr>
                <w:sz w:val="18"/>
                <w:szCs w:val="18"/>
              </w:rPr>
              <w:t>Total</w:t>
            </w:r>
          </w:p>
          <w:p w:rsidR="00424E0E" w:rsidRPr="00035B2E" w:rsidRDefault="00424E0E" w:rsidP="00DF26B6">
            <w:pPr>
              <w:spacing w:after="0"/>
              <w:jc w:val="center"/>
              <w:rPr>
                <w:sz w:val="18"/>
                <w:szCs w:val="18"/>
              </w:rPr>
            </w:pPr>
            <w:r>
              <w:rPr>
                <w:sz w:val="18"/>
                <w:szCs w:val="18"/>
              </w:rPr>
              <w:t>Return</w:t>
            </w:r>
          </w:p>
        </w:tc>
      </w:tr>
      <w:tr w:rsidR="00424E0E" w:rsidTr="00DF26B6">
        <w:trPr>
          <w:trHeight w:val="259"/>
          <w:jc w:val="center"/>
        </w:trPr>
        <w:tc>
          <w:tcPr>
            <w:tcW w:w="340" w:type="pct"/>
            <w:vMerge/>
            <w:tcBorders>
              <w:bottom w:val="single" w:sz="4" w:space="0" w:color="auto"/>
            </w:tcBorders>
            <w:vAlign w:val="bottom"/>
          </w:tcPr>
          <w:p w:rsidR="00424E0E" w:rsidRPr="00035B2E" w:rsidRDefault="00424E0E" w:rsidP="00DF26B6">
            <w:pPr>
              <w:spacing w:after="0"/>
              <w:jc w:val="left"/>
              <w:rPr>
                <w:sz w:val="18"/>
                <w:szCs w:val="18"/>
              </w:rPr>
            </w:pPr>
          </w:p>
        </w:tc>
        <w:tc>
          <w:tcPr>
            <w:tcW w:w="47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Troll</w:t>
            </w:r>
          </w:p>
        </w:tc>
        <w:tc>
          <w:tcPr>
            <w:tcW w:w="376"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Seine</w:t>
            </w:r>
          </w:p>
        </w:tc>
        <w:tc>
          <w:tcPr>
            <w:tcW w:w="378" w:type="pct"/>
            <w:tcBorders>
              <w:bottom w:val="single" w:sz="4" w:space="0" w:color="auto"/>
            </w:tcBorders>
            <w:shd w:val="clear" w:color="auto" w:fill="auto"/>
            <w:vAlign w:val="bottom"/>
          </w:tcPr>
          <w:p w:rsidR="00424E0E" w:rsidRPr="00035B2E" w:rsidRDefault="00424E0E" w:rsidP="00DF26B6">
            <w:pPr>
              <w:spacing w:after="0"/>
              <w:jc w:val="center"/>
              <w:rPr>
                <w:sz w:val="18"/>
                <w:szCs w:val="18"/>
              </w:rPr>
            </w:pPr>
            <w:r>
              <w:rPr>
                <w:sz w:val="18"/>
                <w:szCs w:val="18"/>
              </w:rPr>
              <w:t>Drift Gillnet</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Trap</w:t>
            </w:r>
          </w:p>
        </w:tc>
        <w:tc>
          <w:tcPr>
            <w:tcW w:w="378" w:type="pct"/>
            <w:tcBorders>
              <w:bottom w:val="single" w:sz="4" w:space="0" w:color="auto"/>
            </w:tcBorders>
            <w:shd w:val="clear" w:color="auto" w:fill="auto"/>
            <w:vAlign w:val="bottom"/>
          </w:tcPr>
          <w:p w:rsidR="00424E0E" w:rsidRPr="005172CB" w:rsidRDefault="00424E0E" w:rsidP="00DF26B6">
            <w:pPr>
              <w:spacing w:after="0"/>
              <w:jc w:val="center"/>
              <w:rPr>
                <w:sz w:val="18"/>
                <w:szCs w:val="18"/>
              </w:rPr>
            </w:pPr>
            <w:r w:rsidRPr="005172CB">
              <w:rPr>
                <w:sz w:val="18"/>
                <w:szCs w:val="18"/>
              </w:rPr>
              <w:t>Sport</w:t>
            </w:r>
          </w:p>
        </w:tc>
        <w:tc>
          <w:tcPr>
            <w:tcW w:w="302"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Troll</w:t>
            </w:r>
          </w:p>
        </w:tc>
        <w:tc>
          <w:tcPr>
            <w:tcW w:w="328"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Net</w:t>
            </w:r>
          </w:p>
        </w:tc>
        <w:tc>
          <w:tcPr>
            <w:tcW w:w="319"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Sport</w:t>
            </w:r>
          </w:p>
        </w:tc>
        <w:tc>
          <w:tcPr>
            <w:tcW w:w="407" w:type="pct"/>
            <w:vMerge/>
            <w:tcBorders>
              <w:bottom w:val="single" w:sz="4" w:space="0" w:color="auto"/>
            </w:tcBorders>
            <w:vAlign w:val="bottom"/>
          </w:tcPr>
          <w:p w:rsidR="00424E0E" w:rsidRPr="00035B2E" w:rsidRDefault="00424E0E" w:rsidP="00DF26B6">
            <w:pPr>
              <w:spacing w:after="0"/>
              <w:jc w:val="center"/>
              <w:rPr>
                <w:sz w:val="18"/>
                <w:szCs w:val="18"/>
              </w:rPr>
            </w:pPr>
          </w:p>
        </w:tc>
        <w:tc>
          <w:tcPr>
            <w:tcW w:w="570" w:type="pct"/>
            <w:tcBorders>
              <w:bottom w:val="single" w:sz="4" w:space="0" w:color="auto"/>
            </w:tcBorders>
            <w:vAlign w:val="bottom"/>
          </w:tcPr>
          <w:p w:rsidR="00424E0E" w:rsidRPr="00035B2E" w:rsidRDefault="00424E0E" w:rsidP="00DF26B6">
            <w:pPr>
              <w:spacing w:after="0"/>
              <w:jc w:val="center"/>
              <w:rPr>
                <w:sz w:val="18"/>
                <w:szCs w:val="18"/>
              </w:rPr>
            </w:pPr>
            <w:r>
              <w:rPr>
                <w:sz w:val="18"/>
                <w:szCs w:val="18"/>
              </w:rPr>
              <w:t>Escapement</w:t>
            </w:r>
          </w:p>
        </w:tc>
        <w:tc>
          <w:tcPr>
            <w:tcW w:w="371" w:type="pct"/>
            <w:vMerge/>
            <w:tcBorders>
              <w:bottom w:val="single" w:sz="4" w:space="0" w:color="auto"/>
            </w:tcBorders>
            <w:vAlign w:val="bottom"/>
          </w:tcPr>
          <w:p w:rsidR="00424E0E" w:rsidRPr="00035B2E" w:rsidRDefault="00424E0E" w:rsidP="00DF26B6">
            <w:pPr>
              <w:spacing w:after="0"/>
              <w:jc w:val="center"/>
              <w:rPr>
                <w:sz w:val="18"/>
                <w:szCs w:val="18"/>
              </w:rPr>
            </w:pPr>
          </w:p>
        </w:tc>
      </w:tr>
      <w:tr w:rsidR="00424E0E" w:rsidTr="00DF26B6">
        <w:trPr>
          <w:trHeight w:val="259"/>
          <w:jc w:val="center"/>
        </w:trPr>
        <w:tc>
          <w:tcPr>
            <w:tcW w:w="340" w:type="pct"/>
            <w:tcBorders>
              <w:top w:val="single" w:sz="4" w:space="0" w:color="auto"/>
            </w:tcBorders>
            <w:vAlign w:val="bottom"/>
          </w:tcPr>
          <w:p w:rsidR="00424E0E" w:rsidRPr="008F5618" w:rsidRDefault="00424E0E" w:rsidP="00DF26B6">
            <w:pPr>
              <w:spacing w:after="0"/>
              <w:jc w:val="left"/>
              <w:rPr>
                <w:sz w:val="18"/>
                <w:szCs w:val="18"/>
              </w:rPr>
            </w:pPr>
            <w:r w:rsidRPr="008F5618">
              <w:rPr>
                <w:sz w:val="18"/>
                <w:szCs w:val="18"/>
              </w:rPr>
              <w:t>1982</w:t>
            </w:r>
          </w:p>
        </w:tc>
        <w:tc>
          <w:tcPr>
            <w:tcW w:w="477"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91</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2,758</w:t>
            </w:r>
          </w:p>
        </w:tc>
        <w:tc>
          <w:tcPr>
            <w:tcW w:w="376"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628</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203</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7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302"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316</w:t>
            </w:r>
          </w:p>
        </w:tc>
        <w:tc>
          <w:tcPr>
            <w:tcW w:w="328"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84</w:t>
            </w:r>
          </w:p>
        </w:tc>
        <w:tc>
          <w:tcPr>
            <w:tcW w:w="319"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0</w:t>
            </w:r>
          </w:p>
        </w:tc>
        <w:tc>
          <w:tcPr>
            <w:tcW w:w="407" w:type="pct"/>
            <w:tcBorders>
              <w:top w:val="single" w:sz="4" w:space="0" w:color="auto"/>
            </w:tcBorders>
            <w:vAlign w:val="center"/>
          </w:tcPr>
          <w:p w:rsidR="00424E0E" w:rsidRDefault="00424E0E" w:rsidP="00DF26B6">
            <w:pPr>
              <w:spacing w:after="0"/>
              <w:jc w:val="center"/>
              <w:rPr>
                <w:color w:val="000000"/>
                <w:sz w:val="18"/>
                <w:szCs w:val="18"/>
              </w:rPr>
            </w:pPr>
            <w:r>
              <w:rPr>
                <w:color w:val="000000"/>
                <w:sz w:val="18"/>
                <w:szCs w:val="18"/>
              </w:rPr>
              <w:t>3,989</w:t>
            </w:r>
          </w:p>
        </w:tc>
        <w:tc>
          <w:tcPr>
            <w:tcW w:w="570"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2,144</w:t>
            </w:r>
          </w:p>
        </w:tc>
        <w:tc>
          <w:tcPr>
            <w:tcW w:w="371" w:type="pct"/>
            <w:tcBorders>
              <w:top w:val="single" w:sz="4" w:space="0" w:color="auto"/>
            </w:tcBorders>
            <w:vAlign w:val="bottom"/>
          </w:tcPr>
          <w:p w:rsidR="00424E0E" w:rsidRPr="008F5618" w:rsidRDefault="00424E0E" w:rsidP="00DF26B6">
            <w:pPr>
              <w:spacing w:after="0"/>
              <w:jc w:val="center"/>
              <w:rPr>
                <w:sz w:val="18"/>
                <w:szCs w:val="18"/>
              </w:rPr>
            </w:pPr>
            <w:r w:rsidRPr="008F5618">
              <w:rPr>
                <w:sz w:val="18"/>
                <w:szCs w:val="18"/>
              </w:rPr>
              <w:t>6,13</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1983</w:t>
            </w:r>
          </w:p>
        </w:tc>
        <w:tc>
          <w:tcPr>
            <w:tcW w:w="477" w:type="pct"/>
            <w:vAlign w:val="bottom"/>
          </w:tcPr>
          <w:p w:rsidR="00424E0E" w:rsidRPr="008F5618" w:rsidRDefault="00424E0E" w:rsidP="00DF26B6">
            <w:pPr>
              <w:spacing w:after="0"/>
              <w:jc w:val="center"/>
              <w:rPr>
                <w:sz w:val="18"/>
                <w:szCs w:val="18"/>
              </w:rPr>
            </w:pPr>
            <w:r w:rsidRPr="008F5618">
              <w:rPr>
                <w:sz w:val="18"/>
                <w:szCs w:val="18"/>
              </w:rPr>
              <w:t>185</w:t>
            </w:r>
          </w:p>
        </w:tc>
        <w:tc>
          <w:tcPr>
            <w:tcW w:w="376" w:type="pct"/>
            <w:vAlign w:val="bottom"/>
          </w:tcPr>
          <w:p w:rsidR="00424E0E" w:rsidRPr="008F5618" w:rsidRDefault="00424E0E" w:rsidP="00DF26B6">
            <w:pPr>
              <w:spacing w:after="0"/>
              <w:jc w:val="center"/>
              <w:rPr>
                <w:sz w:val="18"/>
                <w:szCs w:val="18"/>
              </w:rPr>
            </w:pPr>
            <w:r w:rsidRPr="008F5618">
              <w:rPr>
                <w:sz w:val="18"/>
                <w:szCs w:val="18"/>
              </w:rPr>
              <w:t>1,374</w:t>
            </w:r>
          </w:p>
        </w:tc>
        <w:tc>
          <w:tcPr>
            <w:tcW w:w="376" w:type="pct"/>
            <w:vAlign w:val="bottom"/>
          </w:tcPr>
          <w:p w:rsidR="00424E0E" w:rsidRPr="008F5618" w:rsidRDefault="00424E0E" w:rsidP="00DF26B6">
            <w:pPr>
              <w:spacing w:after="0"/>
              <w:jc w:val="center"/>
              <w:rPr>
                <w:sz w:val="18"/>
                <w:szCs w:val="18"/>
              </w:rPr>
            </w:pPr>
            <w:r w:rsidRPr="008F5618">
              <w:rPr>
                <w:sz w:val="18"/>
                <w:szCs w:val="18"/>
              </w:rPr>
              <w:t>424</w:t>
            </w:r>
          </w:p>
        </w:tc>
        <w:tc>
          <w:tcPr>
            <w:tcW w:w="378" w:type="pct"/>
            <w:vAlign w:val="bottom"/>
          </w:tcPr>
          <w:p w:rsidR="00424E0E" w:rsidRPr="008F5618" w:rsidRDefault="00424E0E" w:rsidP="00DF26B6">
            <w:pPr>
              <w:spacing w:after="0"/>
              <w:jc w:val="center"/>
              <w:rPr>
                <w:sz w:val="18"/>
                <w:szCs w:val="18"/>
              </w:rPr>
            </w:pPr>
            <w:r w:rsidRPr="008F5618">
              <w:rPr>
                <w:sz w:val="18"/>
                <w:szCs w:val="18"/>
              </w:rPr>
              <w:t>277</w:t>
            </w:r>
          </w:p>
        </w:tc>
        <w:tc>
          <w:tcPr>
            <w:tcW w:w="378" w:type="pct"/>
            <w:vAlign w:val="bottom"/>
          </w:tcPr>
          <w:p w:rsidR="00424E0E" w:rsidRPr="008F5618" w:rsidRDefault="00424E0E" w:rsidP="00DF26B6">
            <w:pPr>
              <w:spacing w:after="0"/>
              <w:jc w:val="center"/>
              <w:rPr>
                <w:sz w:val="18"/>
                <w:szCs w:val="18"/>
              </w:rPr>
            </w:pPr>
            <w:r w:rsidRPr="008F5618">
              <w:rPr>
                <w:sz w:val="18"/>
                <w:szCs w:val="18"/>
              </w:rPr>
              <w:t>49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214</w:t>
            </w:r>
          </w:p>
        </w:tc>
        <w:tc>
          <w:tcPr>
            <w:tcW w:w="328" w:type="pct"/>
            <w:vAlign w:val="bottom"/>
          </w:tcPr>
          <w:p w:rsidR="00424E0E" w:rsidRPr="008F5618" w:rsidRDefault="00424E0E" w:rsidP="00DF26B6">
            <w:pPr>
              <w:spacing w:after="0"/>
              <w:jc w:val="center"/>
              <w:rPr>
                <w:sz w:val="18"/>
                <w:szCs w:val="18"/>
              </w:rPr>
            </w:pPr>
            <w:r w:rsidRPr="008F5618">
              <w:rPr>
                <w:sz w:val="18"/>
                <w:szCs w:val="18"/>
              </w:rPr>
              <w:t>50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2,388</w:t>
            </w:r>
          </w:p>
        </w:tc>
        <w:tc>
          <w:tcPr>
            <w:tcW w:w="570" w:type="pct"/>
            <w:vAlign w:val="bottom"/>
          </w:tcPr>
          <w:p w:rsidR="00424E0E" w:rsidRPr="008F5618" w:rsidRDefault="00424E0E" w:rsidP="00DF26B6">
            <w:pPr>
              <w:spacing w:after="0"/>
              <w:jc w:val="center"/>
              <w:rPr>
                <w:sz w:val="18"/>
                <w:szCs w:val="18"/>
              </w:rPr>
            </w:pPr>
            <w:r w:rsidRPr="008F5618">
              <w:rPr>
                <w:sz w:val="18"/>
                <w:szCs w:val="18"/>
              </w:rPr>
              <w:t>1,487</w:t>
            </w:r>
          </w:p>
        </w:tc>
        <w:tc>
          <w:tcPr>
            <w:tcW w:w="371" w:type="pct"/>
            <w:vAlign w:val="bottom"/>
          </w:tcPr>
          <w:p w:rsidR="00424E0E" w:rsidRPr="008F5618" w:rsidRDefault="00424E0E" w:rsidP="00DF26B6">
            <w:pPr>
              <w:spacing w:after="0"/>
              <w:jc w:val="center"/>
              <w:rPr>
                <w:sz w:val="18"/>
                <w:szCs w:val="18"/>
              </w:rPr>
            </w:pPr>
            <w:r w:rsidRPr="008F5618">
              <w:rPr>
                <w:sz w:val="18"/>
                <w:szCs w:val="18"/>
              </w:rPr>
              <w:t>3,875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1984</w:t>
            </w:r>
          </w:p>
        </w:tc>
        <w:tc>
          <w:tcPr>
            <w:tcW w:w="477" w:type="pct"/>
            <w:vAlign w:val="bottom"/>
          </w:tcPr>
          <w:p w:rsidR="00424E0E" w:rsidRPr="008F5618" w:rsidRDefault="00424E0E" w:rsidP="00DF26B6">
            <w:pPr>
              <w:spacing w:after="0"/>
              <w:jc w:val="center"/>
              <w:rPr>
                <w:sz w:val="18"/>
                <w:szCs w:val="18"/>
              </w:rPr>
            </w:pPr>
            <w:r w:rsidRPr="008F5618">
              <w:rPr>
                <w:sz w:val="18"/>
                <w:szCs w:val="18"/>
              </w:rPr>
              <w:t>151</w:t>
            </w:r>
          </w:p>
        </w:tc>
        <w:tc>
          <w:tcPr>
            <w:tcW w:w="376" w:type="pct"/>
            <w:vAlign w:val="bottom"/>
          </w:tcPr>
          <w:p w:rsidR="00424E0E" w:rsidRPr="008F5618" w:rsidRDefault="00424E0E" w:rsidP="00DF26B6">
            <w:pPr>
              <w:spacing w:after="0"/>
              <w:jc w:val="center"/>
              <w:rPr>
                <w:sz w:val="18"/>
                <w:szCs w:val="18"/>
              </w:rPr>
            </w:pPr>
            <w:r w:rsidRPr="008F5618">
              <w:rPr>
                <w:sz w:val="18"/>
                <w:szCs w:val="18"/>
              </w:rPr>
              <w:t>1,266</w:t>
            </w:r>
          </w:p>
        </w:tc>
        <w:tc>
          <w:tcPr>
            <w:tcW w:w="376" w:type="pct"/>
            <w:vAlign w:val="bottom"/>
          </w:tcPr>
          <w:p w:rsidR="00424E0E" w:rsidRPr="008F5618" w:rsidRDefault="00424E0E" w:rsidP="00DF26B6">
            <w:pPr>
              <w:spacing w:after="0"/>
              <w:jc w:val="center"/>
              <w:rPr>
                <w:sz w:val="18"/>
                <w:szCs w:val="18"/>
              </w:rPr>
            </w:pPr>
            <w:r w:rsidRPr="008F5618">
              <w:rPr>
                <w:sz w:val="18"/>
                <w:szCs w:val="18"/>
              </w:rPr>
              <w:t>504</w:t>
            </w:r>
          </w:p>
        </w:tc>
        <w:tc>
          <w:tcPr>
            <w:tcW w:w="378"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331</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2,617</w:t>
            </w:r>
          </w:p>
        </w:tc>
        <w:tc>
          <w:tcPr>
            <w:tcW w:w="570" w:type="pct"/>
            <w:vAlign w:val="bottom"/>
          </w:tcPr>
          <w:p w:rsidR="00424E0E" w:rsidRPr="008F5618" w:rsidRDefault="00424E0E" w:rsidP="00DF26B6">
            <w:pPr>
              <w:spacing w:after="0"/>
              <w:jc w:val="center"/>
              <w:rPr>
                <w:sz w:val="18"/>
                <w:szCs w:val="18"/>
              </w:rPr>
            </w:pPr>
            <w:r w:rsidRPr="008F5618">
              <w:rPr>
                <w:sz w:val="18"/>
                <w:szCs w:val="18"/>
              </w:rPr>
              <w:t>1,407</w:t>
            </w:r>
          </w:p>
        </w:tc>
        <w:tc>
          <w:tcPr>
            <w:tcW w:w="371" w:type="pct"/>
            <w:vAlign w:val="bottom"/>
          </w:tcPr>
          <w:p w:rsidR="00424E0E" w:rsidRPr="008F5618" w:rsidRDefault="00424E0E" w:rsidP="00DF26B6">
            <w:pPr>
              <w:spacing w:after="0"/>
              <w:jc w:val="center"/>
              <w:rPr>
                <w:sz w:val="18"/>
                <w:szCs w:val="18"/>
              </w:rPr>
            </w:pPr>
            <w:r w:rsidRPr="008F5618">
              <w:rPr>
                <w:sz w:val="18"/>
                <w:szCs w:val="18"/>
              </w:rPr>
              <w:t>4,024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1985</w:t>
            </w:r>
          </w:p>
        </w:tc>
        <w:tc>
          <w:tcPr>
            <w:tcW w:w="477" w:type="pct"/>
            <w:vAlign w:val="bottom"/>
          </w:tcPr>
          <w:p w:rsidR="00424E0E" w:rsidRPr="008F5618" w:rsidRDefault="00424E0E" w:rsidP="00DF26B6">
            <w:pPr>
              <w:spacing w:after="0"/>
              <w:jc w:val="center"/>
              <w:rPr>
                <w:sz w:val="18"/>
                <w:szCs w:val="18"/>
              </w:rPr>
            </w:pPr>
            <w:r w:rsidRPr="008F5618">
              <w:rPr>
                <w:sz w:val="18"/>
                <w:szCs w:val="18"/>
              </w:rPr>
              <w:t>213</w:t>
            </w:r>
          </w:p>
        </w:tc>
        <w:tc>
          <w:tcPr>
            <w:tcW w:w="376" w:type="pct"/>
            <w:vAlign w:val="bottom"/>
          </w:tcPr>
          <w:p w:rsidR="00424E0E" w:rsidRPr="008F5618" w:rsidRDefault="00424E0E" w:rsidP="00DF26B6">
            <w:pPr>
              <w:spacing w:after="0"/>
              <w:jc w:val="center"/>
              <w:rPr>
                <w:sz w:val="18"/>
                <w:szCs w:val="18"/>
              </w:rPr>
            </w:pPr>
            <w:r w:rsidRPr="008F5618">
              <w:rPr>
                <w:sz w:val="18"/>
                <w:szCs w:val="18"/>
              </w:rPr>
              <w:t>868</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137</w:t>
            </w:r>
          </w:p>
        </w:tc>
        <w:tc>
          <w:tcPr>
            <w:tcW w:w="378" w:type="pct"/>
            <w:vAlign w:val="bottom"/>
          </w:tcPr>
          <w:p w:rsidR="00424E0E" w:rsidRPr="008F5618" w:rsidRDefault="00424E0E" w:rsidP="00DF26B6">
            <w:pPr>
              <w:spacing w:after="0"/>
              <w:jc w:val="center"/>
              <w:rPr>
                <w:sz w:val="18"/>
                <w:szCs w:val="18"/>
              </w:rPr>
            </w:pPr>
            <w:r w:rsidRPr="008F5618">
              <w:rPr>
                <w:sz w:val="18"/>
                <w:szCs w:val="18"/>
              </w:rPr>
              <w:t>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201</w:t>
            </w:r>
          </w:p>
        </w:tc>
        <w:tc>
          <w:tcPr>
            <w:tcW w:w="328" w:type="pct"/>
            <w:vAlign w:val="bottom"/>
          </w:tcPr>
          <w:p w:rsidR="00424E0E" w:rsidRPr="008F5618" w:rsidRDefault="00424E0E" w:rsidP="00DF26B6">
            <w:pPr>
              <w:spacing w:after="0"/>
              <w:jc w:val="center"/>
              <w:rPr>
                <w:sz w:val="18"/>
                <w:szCs w:val="18"/>
              </w:rPr>
            </w:pPr>
            <w:r w:rsidRPr="008F5618">
              <w:rPr>
                <w:sz w:val="18"/>
                <w:szCs w:val="18"/>
              </w:rPr>
              <w:t>39</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1,537</w:t>
            </w:r>
          </w:p>
        </w:tc>
        <w:tc>
          <w:tcPr>
            <w:tcW w:w="570" w:type="pct"/>
            <w:vAlign w:val="bottom"/>
          </w:tcPr>
          <w:p w:rsidR="00424E0E" w:rsidRPr="008F5618" w:rsidRDefault="00424E0E" w:rsidP="00DF26B6">
            <w:pPr>
              <w:spacing w:after="0"/>
              <w:jc w:val="center"/>
              <w:rPr>
                <w:sz w:val="18"/>
                <w:szCs w:val="18"/>
              </w:rPr>
            </w:pPr>
            <w:r w:rsidRPr="008F5618">
              <w:rPr>
                <w:sz w:val="18"/>
                <w:szCs w:val="18"/>
              </w:rPr>
              <w:t>903</w:t>
            </w:r>
          </w:p>
        </w:tc>
        <w:tc>
          <w:tcPr>
            <w:tcW w:w="371" w:type="pct"/>
            <w:vAlign w:val="bottom"/>
          </w:tcPr>
          <w:p w:rsidR="00424E0E" w:rsidRPr="008F5618" w:rsidRDefault="00424E0E" w:rsidP="00DF26B6">
            <w:pPr>
              <w:spacing w:after="0"/>
              <w:jc w:val="center"/>
              <w:rPr>
                <w:sz w:val="18"/>
                <w:szCs w:val="18"/>
              </w:rPr>
            </w:pPr>
            <w:r w:rsidRPr="008F5618">
              <w:rPr>
                <w:sz w:val="18"/>
                <w:szCs w:val="18"/>
              </w:rPr>
              <w:t>2,440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1986</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1,598</w:t>
            </w:r>
          </w:p>
        </w:tc>
        <w:tc>
          <w:tcPr>
            <w:tcW w:w="376" w:type="pct"/>
            <w:vAlign w:val="bottom"/>
          </w:tcPr>
          <w:p w:rsidR="00424E0E" w:rsidRPr="008F5618" w:rsidRDefault="00424E0E" w:rsidP="00DF26B6">
            <w:pPr>
              <w:spacing w:after="0"/>
              <w:jc w:val="center"/>
              <w:rPr>
                <w:sz w:val="18"/>
                <w:szCs w:val="18"/>
              </w:rPr>
            </w:pPr>
            <w:r w:rsidRPr="008F5618">
              <w:rPr>
                <w:sz w:val="18"/>
                <w:szCs w:val="18"/>
              </w:rPr>
              <w:t>493</w:t>
            </w:r>
          </w:p>
        </w:tc>
        <w:tc>
          <w:tcPr>
            <w:tcW w:w="378" w:type="pct"/>
            <w:vAlign w:val="bottom"/>
          </w:tcPr>
          <w:p w:rsidR="00424E0E" w:rsidRPr="008F5618" w:rsidRDefault="00424E0E" w:rsidP="00DF26B6">
            <w:pPr>
              <w:spacing w:after="0"/>
              <w:jc w:val="center"/>
              <w:rPr>
                <w:sz w:val="18"/>
                <w:szCs w:val="18"/>
              </w:rPr>
            </w:pPr>
            <w:r w:rsidRPr="008F5618">
              <w:rPr>
                <w:sz w:val="18"/>
                <w:szCs w:val="18"/>
              </w:rPr>
              <w:t>213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16</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2,584</w:t>
            </w:r>
          </w:p>
        </w:tc>
        <w:tc>
          <w:tcPr>
            <w:tcW w:w="570" w:type="pct"/>
            <w:vAlign w:val="bottom"/>
          </w:tcPr>
          <w:p w:rsidR="00424E0E" w:rsidRPr="008F5618" w:rsidRDefault="00424E0E" w:rsidP="00DF26B6">
            <w:pPr>
              <w:spacing w:after="0"/>
              <w:jc w:val="center"/>
              <w:rPr>
                <w:sz w:val="18"/>
                <w:szCs w:val="18"/>
              </w:rPr>
            </w:pPr>
            <w:r w:rsidRPr="008F5618">
              <w:rPr>
                <w:sz w:val="18"/>
                <w:szCs w:val="18"/>
              </w:rPr>
              <w:t>1,782</w:t>
            </w:r>
          </w:p>
        </w:tc>
        <w:tc>
          <w:tcPr>
            <w:tcW w:w="371" w:type="pct"/>
            <w:vAlign w:val="bottom"/>
          </w:tcPr>
          <w:p w:rsidR="00424E0E" w:rsidRPr="008F5618" w:rsidRDefault="00424E0E" w:rsidP="00DF26B6">
            <w:pPr>
              <w:spacing w:after="0"/>
              <w:jc w:val="center"/>
              <w:rPr>
                <w:sz w:val="18"/>
                <w:szCs w:val="18"/>
              </w:rPr>
            </w:pPr>
            <w:r w:rsidRPr="008F5618">
              <w:rPr>
                <w:sz w:val="18"/>
                <w:szCs w:val="18"/>
              </w:rPr>
              <w:t>4,36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1987</w:t>
            </w:r>
          </w:p>
        </w:tc>
        <w:tc>
          <w:tcPr>
            <w:tcW w:w="477" w:type="pct"/>
            <w:vAlign w:val="bottom"/>
          </w:tcPr>
          <w:p w:rsidR="00424E0E" w:rsidRPr="008F5618" w:rsidRDefault="00424E0E" w:rsidP="00DF26B6">
            <w:pPr>
              <w:spacing w:after="0"/>
              <w:jc w:val="center"/>
              <w:rPr>
                <w:sz w:val="18"/>
                <w:szCs w:val="18"/>
              </w:rPr>
            </w:pPr>
            <w:r w:rsidRPr="008F5618">
              <w:rPr>
                <w:sz w:val="18"/>
                <w:szCs w:val="18"/>
              </w:rPr>
              <w:t>99</w:t>
            </w:r>
          </w:p>
        </w:tc>
        <w:tc>
          <w:tcPr>
            <w:tcW w:w="376" w:type="pct"/>
            <w:vAlign w:val="bottom"/>
          </w:tcPr>
          <w:p w:rsidR="00424E0E" w:rsidRPr="008F5618" w:rsidRDefault="00424E0E" w:rsidP="00DF26B6">
            <w:pPr>
              <w:spacing w:after="0"/>
              <w:jc w:val="center"/>
              <w:rPr>
                <w:sz w:val="18"/>
                <w:szCs w:val="18"/>
              </w:rPr>
            </w:pPr>
            <w:r w:rsidRPr="008F5618">
              <w:rPr>
                <w:sz w:val="18"/>
                <w:szCs w:val="18"/>
              </w:rPr>
              <w:t>657</w:t>
            </w:r>
          </w:p>
        </w:tc>
        <w:tc>
          <w:tcPr>
            <w:tcW w:w="376" w:type="pct"/>
            <w:vAlign w:val="bottom"/>
          </w:tcPr>
          <w:p w:rsidR="00424E0E" w:rsidRPr="008F5618" w:rsidRDefault="00424E0E" w:rsidP="00DF26B6">
            <w:pPr>
              <w:spacing w:after="0"/>
              <w:jc w:val="center"/>
              <w:rPr>
                <w:sz w:val="18"/>
                <w:szCs w:val="18"/>
              </w:rPr>
            </w:pPr>
            <w:r w:rsidRPr="008F5618">
              <w:rPr>
                <w:sz w:val="18"/>
                <w:szCs w:val="18"/>
              </w:rPr>
              <w:t>82</w:t>
            </w:r>
          </w:p>
        </w:tc>
        <w:tc>
          <w:tcPr>
            <w:tcW w:w="378"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w:t>
            </w:r>
          </w:p>
        </w:tc>
        <w:tc>
          <w:tcPr>
            <w:tcW w:w="378" w:type="pct"/>
            <w:vAlign w:val="bottom"/>
          </w:tcPr>
          <w:p w:rsidR="00424E0E" w:rsidRPr="008F5618" w:rsidRDefault="00424E0E" w:rsidP="00DF26B6">
            <w:pPr>
              <w:spacing w:after="0"/>
              <w:jc w:val="center"/>
              <w:rPr>
                <w:sz w:val="18"/>
                <w:szCs w:val="18"/>
              </w:rPr>
            </w:pPr>
            <w:r w:rsidRPr="008F5618">
              <w:rPr>
                <w:sz w:val="18"/>
                <w:szCs w:val="18"/>
              </w:rPr>
              <w:t>28</w:t>
            </w:r>
          </w:p>
        </w:tc>
        <w:tc>
          <w:tcPr>
            <w:tcW w:w="302" w:type="pct"/>
            <w:vAlign w:val="bottom"/>
          </w:tcPr>
          <w:p w:rsidR="00424E0E" w:rsidRPr="008F5618" w:rsidRDefault="00424E0E" w:rsidP="00DF26B6">
            <w:pPr>
              <w:spacing w:after="0"/>
              <w:jc w:val="center"/>
              <w:rPr>
                <w:sz w:val="18"/>
                <w:szCs w:val="18"/>
              </w:rPr>
            </w:pPr>
            <w:r w:rsidRPr="008F5618">
              <w:rPr>
                <w:sz w:val="18"/>
                <w:szCs w:val="18"/>
              </w:rPr>
              <w:t>155</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1,127</w:t>
            </w:r>
          </w:p>
        </w:tc>
        <w:tc>
          <w:tcPr>
            <w:tcW w:w="570" w:type="pct"/>
            <w:vAlign w:val="bottom"/>
          </w:tcPr>
          <w:p w:rsidR="00424E0E" w:rsidRPr="008F5618" w:rsidRDefault="00424E0E" w:rsidP="00DF26B6">
            <w:pPr>
              <w:spacing w:after="0"/>
              <w:jc w:val="center"/>
              <w:rPr>
                <w:sz w:val="18"/>
                <w:szCs w:val="18"/>
              </w:rPr>
            </w:pPr>
            <w:r w:rsidRPr="008F5618">
              <w:rPr>
                <w:sz w:val="18"/>
                <w:szCs w:val="18"/>
              </w:rPr>
              <w:t>1,117</w:t>
            </w:r>
          </w:p>
        </w:tc>
        <w:tc>
          <w:tcPr>
            <w:tcW w:w="371" w:type="pct"/>
            <w:vAlign w:val="bottom"/>
          </w:tcPr>
          <w:p w:rsidR="00424E0E" w:rsidRPr="008F5618" w:rsidRDefault="00424E0E" w:rsidP="00DF26B6">
            <w:pPr>
              <w:spacing w:after="0"/>
              <w:jc w:val="center"/>
              <w:rPr>
                <w:sz w:val="18"/>
                <w:szCs w:val="18"/>
              </w:rPr>
            </w:pPr>
            <w:r w:rsidRPr="008F5618">
              <w:rPr>
                <w:sz w:val="18"/>
                <w:szCs w:val="18"/>
              </w:rPr>
              <w:t>2,244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1988</w:t>
            </w:r>
          </w:p>
        </w:tc>
        <w:tc>
          <w:tcPr>
            <w:tcW w:w="477" w:type="pct"/>
            <w:vAlign w:val="bottom"/>
          </w:tcPr>
          <w:p w:rsidR="00424E0E" w:rsidRPr="008F5618" w:rsidRDefault="00424E0E" w:rsidP="00DF26B6">
            <w:pPr>
              <w:spacing w:after="0"/>
              <w:jc w:val="center"/>
              <w:rPr>
                <w:sz w:val="18"/>
                <w:szCs w:val="18"/>
              </w:rPr>
            </w:pPr>
            <w:r w:rsidRPr="008F5618">
              <w:rPr>
                <w:sz w:val="18"/>
                <w:szCs w:val="18"/>
              </w:rPr>
              <w:t>41</w:t>
            </w:r>
          </w:p>
        </w:tc>
        <w:tc>
          <w:tcPr>
            <w:tcW w:w="376" w:type="pct"/>
            <w:vAlign w:val="bottom"/>
          </w:tcPr>
          <w:p w:rsidR="00424E0E" w:rsidRPr="008F5618" w:rsidRDefault="00424E0E" w:rsidP="00DF26B6">
            <w:pPr>
              <w:spacing w:after="0"/>
              <w:jc w:val="center"/>
              <w:rPr>
                <w:sz w:val="18"/>
                <w:szCs w:val="18"/>
              </w:rPr>
            </w:pPr>
            <w:r w:rsidRPr="008F5618">
              <w:rPr>
                <w:sz w:val="18"/>
                <w:szCs w:val="18"/>
              </w:rPr>
              <w:t>406</w:t>
            </w:r>
          </w:p>
        </w:tc>
        <w:tc>
          <w:tcPr>
            <w:tcW w:w="376" w:type="pct"/>
            <w:vAlign w:val="bottom"/>
          </w:tcPr>
          <w:p w:rsidR="00424E0E" w:rsidRPr="008F5618" w:rsidRDefault="00424E0E" w:rsidP="00DF26B6">
            <w:pPr>
              <w:spacing w:after="0"/>
              <w:jc w:val="center"/>
              <w:rPr>
                <w:sz w:val="18"/>
                <w:szCs w:val="18"/>
              </w:rPr>
            </w:pPr>
            <w:r w:rsidRPr="008F5618">
              <w:rPr>
                <w:sz w:val="18"/>
                <w:szCs w:val="18"/>
              </w:rPr>
              <w:t>207</w:t>
            </w:r>
          </w:p>
        </w:tc>
        <w:tc>
          <w:tcPr>
            <w:tcW w:w="378" w:type="pct"/>
            <w:vAlign w:val="bottom"/>
          </w:tcPr>
          <w:p w:rsidR="00424E0E" w:rsidRPr="008F5618" w:rsidRDefault="00424E0E" w:rsidP="00DF26B6">
            <w:pPr>
              <w:spacing w:after="0"/>
              <w:jc w:val="center"/>
              <w:rPr>
                <w:sz w:val="18"/>
                <w:szCs w:val="18"/>
              </w:rPr>
            </w:pPr>
            <w:r w:rsidRPr="008F5618">
              <w:rPr>
                <w:sz w:val="18"/>
                <w:szCs w:val="18"/>
              </w:rPr>
              <w:t>78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242</w:t>
            </w:r>
          </w:p>
        </w:tc>
        <w:tc>
          <w:tcPr>
            <w:tcW w:w="328" w:type="pct"/>
            <w:vAlign w:val="bottom"/>
          </w:tcPr>
          <w:p w:rsidR="00424E0E" w:rsidRPr="008F5618" w:rsidRDefault="00424E0E" w:rsidP="00DF26B6">
            <w:pPr>
              <w:spacing w:after="0"/>
              <w:jc w:val="center"/>
              <w:rPr>
                <w:sz w:val="18"/>
                <w:szCs w:val="18"/>
              </w:rPr>
            </w:pPr>
            <w:r w:rsidRPr="008F5618">
              <w:rPr>
                <w:sz w:val="18"/>
                <w:szCs w:val="18"/>
              </w:rPr>
              <w:t>27</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960</w:t>
            </w:r>
          </w:p>
        </w:tc>
        <w:tc>
          <w:tcPr>
            <w:tcW w:w="570" w:type="pct"/>
            <w:vAlign w:val="bottom"/>
          </w:tcPr>
          <w:p w:rsidR="00424E0E" w:rsidRPr="008F5618" w:rsidRDefault="00424E0E" w:rsidP="00DF26B6">
            <w:pPr>
              <w:spacing w:after="0"/>
              <w:jc w:val="center"/>
              <w:rPr>
                <w:sz w:val="18"/>
                <w:szCs w:val="18"/>
              </w:rPr>
            </w:pPr>
            <w:r w:rsidRPr="008F5618">
              <w:rPr>
                <w:sz w:val="18"/>
                <w:szCs w:val="18"/>
              </w:rPr>
              <w:t>513</w:t>
            </w:r>
          </w:p>
        </w:tc>
        <w:tc>
          <w:tcPr>
            <w:tcW w:w="371" w:type="pct"/>
            <w:vAlign w:val="bottom"/>
          </w:tcPr>
          <w:p w:rsidR="00424E0E" w:rsidRPr="008F5618" w:rsidRDefault="00424E0E" w:rsidP="00DF26B6">
            <w:pPr>
              <w:spacing w:after="0"/>
              <w:jc w:val="center"/>
              <w:rPr>
                <w:sz w:val="18"/>
                <w:szCs w:val="18"/>
              </w:rPr>
            </w:pPr>
            <w:r w:rsidRPr="008F5618">
              <w:rPr>
                <w:sz w:val="18"/>
                <w:szCs w:val="18"/>
              </w:rPr>
              <w:t>1,473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1989</w:t>
            </w:r>
          </w:p>
        </w:tc>
        <w:tc>
          <w:tcPr>
            <w:tcW w:w="477" w:type="pct"/>
            <w:vAlign w:val="bottom"/>
          </w:tcPr>
          <w:p w:rsidR="00424E0E" w:rsidRPr="008F5618" w:rsidRDefault="00424E0E" w:rsidP="00DF26B6">
            <w:pPr>
              <w:spacing w:after="0"/>
              <w:jc w:val="center"/>
              <w:rPr>
                <w:sz w:val="18"/>
                <w:szCs w:val="18"/>
              </w:rPr>
            </w:pPr>
            <w:r w:rsidRPr="008F5618">
              <w:rPr>
                <w:sz w:val="18"/>
                <w:szCs w:val="18"/>
              </w:rPr>
              <w:t>91</w:t>
            </w:r>
          </w:p>
        </w:tc>
        <w:tc>
          <w:tcPr>
            <w:tcW w:w="376" w:type="pct"/>
            <w:vAlign w:val="bottom"/>
          </w:tcPr>
          <w:p w:rsidR="00424E0E" w:rsidRPr="008F5618" w:rsidRDefault="00424E0E" w:rsidP="00DF26B6">
            <w:pPr>
              <w:spacing w:after="0"/>
              <w:jc w:val="center"/>
              <w:rPr>
                <w:sz w:val="18"/>
                <w:szCs w:val="18"/>
              </w:rPr>
            </w:pPr>
            <w:r w:rsidRPr="008F5618">
              <w:rPr>
                <w:sz w:val="18"/>
                <w:szCs w:val="18"/>
              </w:rPr>
              <w:t>1,217</w:t>
            </w:r>
          </w:p>
        </w:tc>
        <w:tc>
          <w:tcPr>
            <w:tcW w:w="376" w:type="pct"/>
            <w:vAlign w:val="bottom"/>
          </w:tcPr>
          <w:p w:rsidR="00424E0E" w:rsidRPr="008F5618" w:rsidRDefault="00424E0E" w:rsidP="00DF26B6">
            <w:pPr>
              <w:spacing w:after="0"/>
              <w:jc w:val="center"/>
              <w:rPr>
                <w:sz w:val="18"/>
                <w:szCs w:val="18"/>
              </w:rPr>
            </w:pPr>
            <w:r w:rsidRPr="008F5618">
              <w:rPr>
                <w:sz w:val="18"/>
                <w:szCs w:val="18"/>
              </w:rPr>
              <w:t>320</w:t>
            </w:r>
          </w:p>
        </w:tc>
        <w:tc>
          <w:tcPr>
            <w:tcW w:w="378" w:type="pct"/>
            <w:vAlign w:val="bottom"/>
          </w:tcPr>
          <w:p w:rsidR="00424E0E" w:rsidRPr="008F5618" w:rsidRDefault="00424E0E" w:rsidP="00DF26B6">
            <w:pPr>
              <w:spacing w:after="0"/>
              <w:jc w:val="center"/>
              <w:rPr>
                <w:sz w:val="18"/>
                <w:szCs w:val="18"/>
              </w:rPr>
            </w:pPr>
            <w:r w:rsidRPr="008F5618">
              <w:rPr>
                <w:sz w:val="18"/>
                <w:szCs w:val="18"/>
              </w:rPr>
              <w:t>247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62</w:t>
            </w:r>
          </w:p>
        </w:tc>
        <w:tc>
          <w:tcPr>
            <w:tcW w:w="302" w:type="pct"/>
            <w:vAlign w:val="bottom"/>
          </w:tcPr>
          <w:p w:rsidR="00424E0E" w:rsidRPr="008F5618" w:rsidRDefault="00424E0E" w:rsidP="00DF26B6">
            <w:pPr>
              <w:spacing w:after="0"/>
              <w:jc w:val="center"/>
              <w:rPr>
                <w:sz w:val="18"/>
                <w:szCs w:val="18"/>
              </w:rPr>
            </w:pPr>
            <w:r w:rsidRPr="008F5618">
              <w:rPr>
                <w:sz w:val="18"/>
                <w:szCs w:val="18"/>
              </w:rPr>
              <w:t>106</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1,972</w:t>
            </w:r>
          </w:p>
        </w:tc>
        <w:tc>
          <w:tcPr>
            <w:tcW w:w="570" w:type="pct"/>
            <w:vAlign w:val="bottom"/>
          </w:tcPr>
          <w:p w:rsidR="00424E0E" w:rsidRPr="008F5618" w:rsidRDefault="00424E0E" w:rsidP="00DF26B6">
            <w:pPr>
              <w:spacing w:after="0"/>
              <w:jc w:val="center"/>
              <w:rPr>
                <w:sz w:val="18"/>
                <w:szCs w:val="18"/>
              </w:rPr>
            </w:pPr>
            <w:r w:rsidRPr="008F5618">
              <w:rPr>
                <w:sz w:val="18"/>
                <w:szCs w:val="18"/>
              </w:rPr>
              <w:t>433</w:t>
            </w:r>
          </w:p>
        </w:tc>
        <w:tc>
          <w:tcPr>
            <w:tcW w:w="371" w:type="pct"/>
            <w:vAlign w:val="bottom"/>
          </w:tcPr>
          <w:p w:rsidR="00424E0E" w:rsidRPr="008F5618" w:rsidRDefault="00424E0E" w:rsidP="00DF26B6">
            <w:pPr>
              <w:spacing w:after="0"/>
              <w:jc w:val="center"/>
              <w:rPr>
                <w:sz w:val="18"/>
                <w:szCs w:val="18"/>
              </w:rPr>
            </w:pPr>
            <w:r w:rsidRPr="008F5618">
              <w:rPr>
                <w:sz w:val="18"/>
                <w:szCs w:val="18"/>
              </w:rPr>
              <w:t>2,40</w:t>
            </w:r>
            <w:r>
              <w:rPr>
                <w:sz w:val="18"/>
                <w:szCs w:val="18"/>
              </w:rPr>
              <w:t>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1990</w:t>
            </w:r>
          </w:p>
        </w:tc>
        <w:tc>
          <w:tcPr>
            <w:tcW w:w="477" w:type="pct"/>
            <w:vAlign w:val="bottom"/>
          </w:tcPr>
          <w:p w:rsidR="00424E0E" w:rsidRPr="008F5618" w:rsidRDefault="00424E0E" w:rsidP="00DF26B6">
            <w:pPr>
              <w:spacing w:after="0"/>
              <w:jc w:val="center"/>
              <w:rPr>
                <w:sz w:val="18"/>
                <w:szCs w:val="18"/>
              </w:rPr>
            </w:pPr>
            <w:r w:rsidRPr="008F5618">
              <w:rPr>
                <w:sz w:val="18"/>
                <w:szCs w:val="18"/>
              </w:rPr>
              <w:t>263</w:t>
            </w:r>
          </w:p>
        </w:tc>
        <w:tc>
          <w:tcPr>
            <w:tcW w:w="376" w:type="pct"/>
            <w:vAlign w:val="bottom"/>
          </w:tcPr>
          <w:p w:rsidR="00424E0E" w:rsidRPr="008F5618" w:rsidRDefault="00424E0E" w:rsidP="00DF26B6">
            <w:pPr>
              <w:spacing w:after="0"/>
              <w:jc w:val="center"/>
              <w:rPr>
                <w:sz w:val="18"/>
                <w:szCs w:val="18"/>
              </w:rPr>
            </w:pPr>
            <w:r w:rsidRPr="008F5618">
              <w:rPr>
                <w:sz w:val="18"/>
                <w:szCs w:val="18"/>
              </w:rPr>
              <w:t>1,803</w:t>
            </w:r>
          </w:p>
        </w:tc>
        <w:tc>
          <w:tcPr>
            <w:tcW w:w="376" w:type="pct"/>
            <w:vAlign w:val="bottom"/>
          </w:tcPr>
          <w:p w:rsidR="00424E0E" w:rsidRPr="008F5618" w:rsidRDefault="00424E0E" w:rsidP="00DF26B6">
            <w:pPr>
              <w:spacing w:after="0"/>
              <w:jc w:val="center"/>
              <w:rPr>
                <w:sz w:val="18"/>
                <w:szCs w:val="18"/>
              </w:rPr>
            </w:pPr>
            <w:r w:rsidRPr="008F5618">
              <w:rPr>
                <w:sz w:val="18"/>
                <w:szCs w:val="18"/>
              </w:rPr>
              <w:t>566</w:t>
            </w:r>
          </w:p>
        </w:tc>
        <w:tc>
          <w:tcPr>
            <w:tcW w:w="378" w:type="pct"/>
            <w:vAlign w:val="bottom"/>
          </w:tcPr>
          <w:p w:rsidR="00424E0E" w:rsidRPr="008F5618" w:rsidRDefault="00424E0E" w:rsidP="00DF26B6">
            <w:pPr>
              <w:spacing w:after="0"/>
              <w:jc w:val="center"/>
              <w:rPr>
                <w:sz w:val="18"/>
                <w:szCs w:val="18"/>
              </w:rPr>
            </w:pPr>
            <w:r w:rsidRPr="008F5618">
              <w:rPr>
                <w:sz w:val="18"/>
                <w:szCs w:val="18"/>
              </w:rPr>
              <w:t>637</w:t>
            </w:r>
          </w:p>
        </w:tc>
        <w:tc>
          <w:tcPr>
            <w:tcW w:w="378" w:type="pct"/>
            <w:vAlign w:val="bottom"/>
          </w:tcPr>
          <w:p w:rsidR="00424E0E" w:rsidRPr="008F5618" w:rsidRDefault="00424E0E" w:rsidP="00DF26B6">
            <w:pPr>
              <w:spacing w:after="0"/>
              <w:jc w:val="center"/>
              <w:rPr>
                <w:sz w:val="18"/>
                <w:szCs w:val="18"/>
              </w:rPr>
            </w:pPr>
            <w:r w:rsidRPr="008F5618">
              <w:rPr>
                <w:sz w:val="18"/>
                <w:szCs w:val="18"/>
              </w:rPr>
              <w:t>23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840</w:t>
            </w:r>
          </w:p>
        </w:tc>
        <w:tc>
          <w:tcPr>
            <w:tcW w:w="328" w:type="pct"/>
            <w:vAlign w:val="bottom"/>
          </w:tcPr>
          <w:p w:rsidR="00424E0E" w:rsidRPr="008F5618" w:rsidRDefault="00424E0E" w:rsidP="00DF26B6">
            <w:pPr>
              <w:spacing w:after="0"/>
              <w:jc w:val="center"/>
              <w:rPr>
                <w:sz w:val="18"/>
                <w:szCs w:val="18"/>
              </w:rPr>
            </w:pPr>
            <w:r w:rsidRPr="008F5618">
              <w:rPr>
                <w:sz w:val="18"/>
                <w:szCs w:val="18"/>
              </w:rPr>
              <w:t>54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3,923</w:t>
            </w:r>
          </w:p>
        </w:tc>
        <w:tc>
          <w:tcPr>
            <w:tcW w:w="570" w:type="pct"/>
            <w:vAlign w:val="bottom"/>
          </w:tcPr>
          <w:p w:rsidR="00424E0E" w:rsidRPr="008F5618" w:rsidRDefault="00424E0E" w:rsidP="00DF26B6">
            <w:pPr>
              <w:spacing w:after="0"/>
              <w:jc w:val="center"/>
              <w:rPr>
                <w:sz w:val="18"/>
                <w:szCs w:val="18"/>
              </w:rPr>
            </w:pPr>
            <w:r w:rsidRPr="008F5618">
              <w:rPr>
                <w:sz w:val="18"/>
                <w:szCs w:val="18"/>
              </w:rPr>
              <w:t>870</w:t>
            </w:r>
          </w:p>
        </w:tc>
        <w:tc>
          <w:tcPr>
            <w:tcW w:w="371" w:type="pct"/>
            <w:vAlign w:val="bottom"/>
          </w:tcPr>
          <w:p w:rsidR="00424E0E" w:rsidRPr="008F5618" w:rsidRDefault="00424E0E" w:rsidP="00DF26B6">
            <w:pPr>
              <w:spacing w:after="0"/>
              <w:jc w:val="center"/>
              <w:rPr>
                <w:sz w:val="18"/>
                <w:szCs w:val="18"/>
              </w:rPr>
            </w:pPr>
            <w:r w:rsidRPr="008F5618">
              <w:rPr>
                <w:sz w:val="18"/>
                <w:szCs w:val="18"/>
              </w:rPr>
              <w:t>4,79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1991</w:t>
            </w:r>
          </w:p>
        </w:tc>
        <w:tc>
          <w:tcPr>
            <w:tcW w:w="477" w:type="pct"/>
            <w:vAlign w:val="bottom"/>
          </w:tcPr>
          <w:p w:rsidR="00424E0E" w:rsidRPr="008F5618" w:rsidRDefault="00424E0E" w:rsidP="00DF26B6">
            <w:pPr>
              <w:spacing w:after="0"/>
              <w:jc w:val="center"/>
              <w:rPr>
                <w:sz w:val="18"/>
                <w:szCs w:val="18"/>
              </w:rPr>
            </w:pPr>
            <w:r w:rsidRPr="008F5618">
              <w:rPr>
                <w:sz w:val="18"/>
                <w:szCs w:val="18"/>
              </w:rPr>
              <w:t>399</w:t>
            </w:r>
          </w:p>
        </w:tc>
        <w:tc>
          <w:tcPr>
            <w:tcW w:w="376" w:type="pct"/>
            <w:vAlign w:val="bottom"/>
          </w:tcPr>
          <w:p w:rsidR="00424E0E" w:rsidRPr="008F5618" w:rsidRDefault="00424E0E" w:rsidP="00DF26B6">
            <w:pPr>
              <w:spacing w:after="0"/>
              <w:jc w:val="center"/>
              <w:rPr>
                <w:sz w:val="18"/>
                <w:szCs w:val="18"/>
              </w:rPr>
            </w:pPr>
            <w:r w:rsidRPr="008F5618">
              <w:rPr>
                <w:sz w:val="18"/>
                <w:szCs w:val="18"/>
              </w:rPr>
              <w:t>2,103</w:t>
            </w:r>
          </w:p>
        </w:tc>
        <w:tc>
          <w:tcPr>
            <w:tcW w:w="376" w:type="pct"/>
            <w:vAlign w:val="bottom"/>
          </w:tcPr>
          <w:p w:rsidR="00424E0E" w:rsidRPr="008F5618" w:rsidRDefault="00424E0E" w:rsidP="00DF26B6">
            <w:pPr>
              <w:spacing w:after="0"/>
              <w:jc w:val="center"/>
              <w:rPr>
                <w:sz w:val="18"/>
                <w:szCs w:val="18"/>
              </w:rPr>
            </w:pPr>
            <w:r w:rsidRPr="008F5618">
              <w:rPr>
                <w:sz w:val="18"/>
                <w:szCs w:val="18"/>
              </w:rPr>
              <w:t>190</w:t>
            </w:r>
          </w:p>
        </w:tc>
        <w:tc>
          <w:tcPr>
            <w:tcW w:w="378" w:type="pct"/>
            <w:vAlign w:val="bottom"/>
          </w:tcPr>
          <w:p w:rsidR="00424E0E" w:rsidRPr="008F5618" w:rsidRDefault="00424E0E" w:rsidP="00DF26B6">
            <w:pPr>
              <w:spacing w:after="0"/>
              <w:jc w:val="center"/>
              <w:rPr>
                <w:sz w:val="18"/>
                <w:szCs w:val="18"/>
              </w:rPr>
            </w:pPr>
            <w:r w:rsidRPr="008F5618">
              <w:rPr>
                <w:sz w:val="18"/>
                <w:szCs w:val="18"/>
              </w:rPr>
              <w:t>941</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38</w:t>
            </w:r>
          </w:p>
        </w:tc>
        <w:tc>
          <w:tcPr>
            <w:tcW w:w="302" w:type="pct"/>
            <w:vAlign w:val="bottom"/>
          </w:tcPr>
          <w:p w:rsidR="00424E0E" w:rsidRPr="008F5618" w:rsidRDefault="00424E0E" w:rsidP="00DF26B6">
            <w:pPr>
              <w:spacing w:after="0"/>
              <w:jc w:val="center"/>
              <w:rPr>
                <w:sz w:val="18"/>
                <w:szCs w:val="18"/>
              </w:rPr>
            </w:pPr>
            <w:r w:rsidRPr="008F5618">
              <w:rPr>
                <w:sz w:val="18"/>
                <w:szCs w:val="18"/>
              </w:rPr>
              <w:t>614</w:t>
            </w:r>
          </w:p>
        </w:tc>
        <w:tc>
          <w:tcPr>
            <w:tcW w:w="328" w:type="pct"/>
            <w:vAlign w:val="bottom"/>
          </w:tcPr>
          <w:p w:rsidR="00424E0E" w:rsidRPr="008F5618" w:rsidRDefault="00424E0E" w:rsidP="00DF26B6">
            <w:pPr>
              <w:spacing w:after="0"/>
              <w:jc w:val="center"/>
              <w:rPr>
                <w:sz w:val="18"/>
                <w:szCs w:val="18"/>
              </w:rPr>
            </w:pPr>
            <w:r w:rsidRPr="008F5618">
              <w:rPr>
                <w:sz w:val="18"/>
                <w:szCs w:val="18"/>
              </w:rPr>
              <w:t>44</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3,930</w:t>
            </w:r>
          </w:p>
        </w:tc>
        <w:tc>
          <w:tcPr>
            <w:tcW w:w="570" w:type="pct"/>
            <w:vAlign w:val="bottom"/>
          </w:tcPr>
          <w:p w:rsidR="00424E0E" w:rsidRPr="008F5618" w:rsidRDefault="00424E0E" w:rsidP="00DF26B6">
            <w:pPr>
              <w:spacing w:after="0"/>
              <w:jc w:val="center"/>
              <w:rPr>
                <w:sz w:val="18"/>
                <w:szCs w:val="18"/>
              </w:rPr>
            </w:pPr>
            <w:r w:rsidRPr="008F5618">
              <w:rPr>
                <w:sz w:val="18"/>
                <w:szCs w:val="18"/>
              </w:rPr>
              <w:t>1,836</w:t>
            </w:r>
          </w:p>
        </w:tc>
        <w:tc>
          <w:tcPr>
            <w:tcW w:w="371" w:type="pct"/>
            <w:vAlign w:val="bottom"/>
          </w:tcPr>
          <w:p w:rsidR="00424E0E" w:rsidRPr="008F5618" w:rsidRDefault="00424E0E" w:rsidP="00DF26B6">
            <w:pPr>
              <w:spacing w:after="0"/>
              <w:jc w:val="center"/>
              <w:rPr>
                <w:sz w:val="18"/>
                <w:szCs w:val="18"/>
              </w:rPr>
            </w:pPr>
            <w:r w:rsidRPr="008F5618">
              <w:rPr>
                <w:sz w:val="18"/>
                <w:szCs w:val="18"/>
              </w:rPr>
              <w:t>5,76</w:t>
            </w:r>
            <w:r>
              <w:rPr>
                <w:sz w:val="18"/>
                <w:szCs w:val="18"/>
              </w:rPr>
              <w:t>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1992</w:t>
            </w:r>
          </w:p>
        </w:tc>
        <w:tc>
          <w:tcPr>
            <w:tcW w:w="477" w:type="pct"/>
            <w:vAlign w:val="bottom"/>
          </w:tcPr>
          <w:p w:rsidR="00424E0E" w:rsidRPr="008F5618" w:rsidRDefault="00424E0E" w:rsidP="00DF26B6">
            <w:pPr>
              <w:spacing w:after="0"/>
              <w:jc w:val="center"/>
              <w:rPr>
                <w:sz w:val="18"/>
                <w:szCs w:val="18"/>
              </w:rPr>
            </w:pPr>
            <w:r w:rsidRPr="008F5618">
              <w:rPr>
                <w:sz w:val="18"/>
                <w:szCs w:val="18"/>
              </w:rPr>
              <w:t>497</w:t>
            </w:r>
          </w:p>
        </w:tc>
        <w:tc>
          <w:tcPr>
            <w:tcW w:w="376" w:type="pct"/>
            <w:vAlign w:val="bottom"/>
          </w:tcPr>
          <w:p w:rsidR="00424E0E" w:rsidRPr="008F5618" w:rsidRDefault="00424E0E" w:rsidP="00DF26B6">
            <w:pPr>
              <w:spacing w:after="0"/>
              <w:jc w:val="center"/>
              <w:rPr>
                <w:sz w:val="18"/>
                <w:szCs w:val="18"/>
              </w:rPr>
            </w:pPr>
            <w:r w:rsidRPr="008F5618">
              <w:rPr>
                <w:sz w:val="18"/>
                <w:szCs w:val="18"/>
              </w:rPr>
              <w:t>1,854</w:t>
            </w:r>
          </w:p>
        </w:tc>
        <w:tc>
          <w:tcPr>
            <w:tcW w:w="376" w:type="pct"/>
            <w:vAlign w:val="bottom"/>
          </w:tcPr>
          <w:p w:rsidR="00424E0E" w:rsidRPr="008F5618" w:rsidRDefault="00424E0E" w:rsidP="00DF26B6">
            <w:pPr>
              <w:spacing w:after="0"/>
              <w:jc w:val="center"/>
              <w:rPr>
                <w:sz w:val="18"/>
                <w:szCs w:val="18"/>
              </w:rPr>
            </w:pPr>
            <w:r w:rsidRPr="008F5618">
              <w:rPr>
                <w:sz w:val="18"/>
                <w:szCs w:val="18"/>
              </w:rPr>
              <w:t>676</w:t>
            </w:r>
          </w:p>
        </w:tc>
        <w:tc>
          <w:tcPr>
            <w:tcW w:w="378" w:type="pct"/>
            <w:vAlign w:val="bottom"/>
          </w:tcPr>
          <w:p w:rsidR="00424E0E" w:rsidRPr="008F5618" w:rsidRDefault="00424E0E" w:rsidP="00DF26B6">
            <w:pPr>
              <w:spacing w:after="0"/>
              <w:jc w:val="center"/>
              <w:rPr>
                <w:sz w:val="18"/>
                <w:szCs w:val="18"/>
              </w:rPr>
            </w:pPr>
            <w:r w:rsidRPr="008F5618">
              <w:rPr>
                <w:sz w:val="18"/>
                <w:szCs w:val="18"/>
              </w:rPr>
              <w:t>600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40</w:t>
            </w:r>
          </w:p>
        </w:tc>
        <w:tc>
          <w:tcPr>
            <w:tcW w:w="302" w:type="pct"/>
            <w:vAlign w:val="bottom"/>
          </w:tcPr>
          <w:p w:rsidR="00424E0E" w:rsidRPr="008F5618" w:rsidRDefault="00424E0E" w:rsidP="00DF26B6">
            <w:pPr>
              <w:spacing w:after="0"/>
              <w:jc w:val="center"/>
              <w:rPr>
                <w:sz w:val="18"/>
                <w:szCs w:val="18"/>
              </w:rPr>
            </w:pPr>
            <w:r w:rsidRPr="008F5618">
              <w:rPr>
                <w:sz w:val="18"/>
                <w:szCs w:val="18"/>
              </w:rPr>
              <w:t>289</w:t>
            </w:r>
          </w:p>
        </w:tc>
        <w:tc>
          <w:tcPr>
            <w:tcW w:w="328" w:type="pct"/>
            <w:vAlign w:val="bottom"/>
          </w:tcPr>
          <w:p w:rsidR="00424E0E" w:rsidRPr="008F5618" w:rsidRDefault="00424E0E" w:rsidP="00DF26B6">
            <w:pPr>
              <w:spacing w:after="0"/>
              <w:jc w:val="center"/>
              <w:rPr>
                <w:sz w:val="18"/>
                <w:szCs w:val="18"/>
              </w:rPr>
            </w:pPr>
            <w:r w:rsidRPr="008F5618">
              <w:rPr>
                <w:sz w:val="18"/>
                <w:szCs w:val="18"/>
              </w:rPr>
              <w:t>10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3,469</w:t>
            </w:r>
          </w:p>
        </w:tc>
        <w:tc>
          <w:tcPr>
            <w:tcW w:w="570" w:type="pct"/>
            <w:vAlign w:val="bottom"/>
          </w:tcPr>
          <w:p w:rsidR="00424E0E" w:rsidRPr="008F5618" w:rsidRDefault="00424E0E" w:rsidP="00DF26B6">
            <w:pPr>
              <w:spacing w:after="0"/>
              <w:jc w:val="center"/>
              <w:rPr>
                <w:sz w:val="18"/>
                <w:szCs w:val="18"/>
              </w:rPr>
            </w:pPr>
            <w:r w:rsidRPr="008F5618">
              <w:rPr>
                <w:sz w:val="18"/>
                <w:szCs w:val="18"/>
              </w:rPr>
              <w:t>1,426</w:t>
            </w:r>
          </w:p>
        </w:tc>
        <w:tc>
          <w:tcPr>
            <w:tcW w:w="371" w:type="pct"/>
            <w:vAlign w:val="bottom"/>
          </w:tcPr>
          <w:p w:rsidR="00424E0E" w:rsidRPr="008F5618" w:rsidRDefault="00424E0E" w:rsidP="00DF26B6">
            <w:pPr>
              <w:spacing w:after="0"/>
              <w:jc w:val="center"/>
              <w:rPr>
                <w:sz w:val="18"/>
                <w:szCs w:val="18"/>
              </w:rPr>
            </w:pPr>
            <w:r w:rsidRPr="008F5618">
              <w:rPr>
                <w:sz w:val="18"/>
                <w:szCs w:val="18"/>
              </w:rPr>
              <w:t>4,895</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1993</w:t>
            </w:r>
          </w:p>
        </w:tc>
        <w:tc>
          <w:tcPr>
            <w:tcW w:w="477" w:type="pct"/>
            <w:vAlign w:val="bottom"/>
          </w:tcPr>
          <w:p w:rsidR="00424E0E" w:rsidRPr="008F5618" w:rsidRDefault="00424E0E" w:rsidP="00DF26B6">
            <w:pPr>
              <w:spacing w:after="0"/>
              <w:jc w:val="center"/>
              <w:rPr>
                <w:sz w:val="18"/>
                <w:szCs w:val="18"/>
              </w:rPr>
            </w:pPr>
            <w:r w:rsidRPr="008F5618">
              <w:rPr>
                <w:sz w:val="18"/>
                <w:szCs w:val="18"/>
              </w:rPr>
              <w:t>155</w:t>
            </w:r>
          </w:p>
        </w:tc>
        <w:tc>
          <w:tcPr>
            <w:tcW w:w="376" w:type="pct"/>
            <w:vAlign w:val="bottom"/>
          </w:tcPr>
          <w:p w:rsidR="00424E0E" w:rsidRPr="008F5618" w:rsidRDefault="00424E0E" w:rsidP="00DF26B6">
            <w:pPr>
              <w:spacing w:after="0"/>
              <w:jc w:val="center"/>
              <w:rPr>
                <w:sz w:val="18"/>
                <w:szCs w:val="18"/>
              </w:rPr>
            </w:pPr>
            <w:r w:rsidRPr="008F5618">
              <w:rPr>
                <w:sz w:val="18"/>
                <w:szCs w:val="18"/>
              </w:rPr>
              <w:t>2,227</w:t>
            </w:r>
          </w:p>
        </w:tc>
        <w:tc>
          <w:tcPr>
            <w:tcW w:w="376" w:type="pct"/>
            <w:vAlign w:val="bottom"/>
          </w:tcPr>
          <w:p w:rsidR="00424E0E" w:rsidRPr="008F5618" w:rsidRDefault="00424E0E" w:rsidP="00DF26B6">
            <w:pPr>
              <w:spacing w:after="0"/>
              <w:jc w:val="center"/>
              <w:rPr>
                <w:sz w:val="18"/>
                <w:szCs w:val="18"/>
              </w:rPr>
            </w:pPr>
            <w:r w:rsidRPr="008F5618">
              <w:rPr>
                <w:sz w:val="18"/>
                <w:szCs w:val="18"/>
              </w:rPr>
              <w:t>269</w:t>
            </w:r>
          </w:p>
        </w:tc>
        <w:tc>
          <w:tcPr>
            <w:tcW w:w="378" w:type="pct"/>
            <w:vAlign w:val="bottom"/>
          </w:tcPr>
          <w:p w:rsidR="00424E0E" w:rsidRPr="008F5618" w:rsidRDefault="00424E0E" w:rsidP="00DF26B6">
            <w:pPr>
              <w:spacing w:after="0"/>
              <w:jc w:val="center"/>
              <w:rPr>
                <w:sz w:val="18"/>
                <w:szCs w:val="18"/>
              </w:rPr>
            </w:pPr>
            <w:r w:rsidRPr="008F5618">
              <w:rPr>
                <w:sz w:val="18"/>
                <w:szCs w:val="18"/>
              </w:rPr>
              <w:t>666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02" w:type="pct"/>
            <w:vAlign w:val="bottom"/>
          </w:tcPr>
          <w:p w:rsidR="00424E0E" w:rsidRPr="008F5618" w:rsidRDefault="00424E0E" w:rsidP="00DF26B6">
            <w:pPr>
              <w:spacing w:after="0"/>
              <w:jc w:val="center"/>
              <w:rPr>
                <w:sz w:val="18"/>
                <w:szCs w:val="18"/>
              </w:rPr>
            </w:pPr>
            <w:r w:rsidRPr="008F5618">
              <w:rPr>
                <w:sz w:val="18"/>
                <w:szCs w:val="18"/>
              </w:rPr>
              <w:t>207</w:t>
            </w:r>
          </w:p>
        </w:tc>
        <w:tc>
          <w:tcPr>
            <w:tcW w:w="328" w:type="pct"/>
            <w:vAlign w:val="bottom"/>
          </w:tcPr>
          <w:p w:rsidR="00424E0E" w:rsidRPr="008F5618" w:rsidRDefault="00424E0E" w:rsidP="00DF26B6">
            <w:pPr>
              <w:spacing w:after="0"/>
              <w:jc w:val="center"/>
              <w:rPr>
                <w:sz w:val="18"/>
                <w:szCs w:val="18"/>
              </w:rPr>
            </w:pPr>
            <w:r w:rsidRPr="008F5618">
              <w:rPr>
                <w:sz w:val="18"/>
                <w:szCs w:val="18"/>
              </w:rPr>
              <w:t>41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3,410</w:t>
            </w:r>
          </w:p>
        </w:tc>
        <w:tc>
          <w:tcPr>
            <w:tcW w:w="570" w:type="pct"/>
            <w:vAlign w:val="bottom"/>
          </w:tcPr>
          <w:p w:rsidR="00424E0E" w:rsidRPr="008F5618" w:rsidRDefault="00424E0E" w:rsidP="00DF26B6">
            <w:pPr>
              <w:spacing w:after="0"/>
              <w:jc w:val="center"/>
              <w:rPr>
                <w:sz w:val="18"/>
                <w:szCs w:val="18"/>
              </w:rPr>
            </w:pPr>
            <w:r w:rsidRPr="008F5618">
              <w:rPr>
                <w:sz w:val="18"/>
                <w:szCs w:val="18"/>
              </w:rPr>
              <w:t>832</w:t>
            </w:r>
          </w:p>
        </w:tc>
        <w:tc>
          <w:tcPr>
            <w:tcW w:w="371" w:type="pct"/>
            <w:vAlign w:val="bottom"/>
          </w:tcPr>
          <w:p w:rsidR="00424E0E" w:rsidRPr="008F5618" w:rsidRDefault="00424E0E" w:rsidP="00DF26B6">
            <w:pPr>
              <w:spacing w:after="0"/>
              <w:jc w:val="center"/>
              <w:rPr>
                <w:sz w:val="18"/>
                <w:szCs w:val="18"/>
              </w:rPr>
            </w:pPr>
            <w:r w:rsidRPr="008F5618">
              <w:rPr>
                <w:sz w:val="18"/>
                <w:szCs w:val="18"/>
              </w:rPr>
              <w:t>4,242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1994</w:t>
            </w:r>
          </w:p>
        </w:tc>
        <w:tc>
          <w:tcPr>
            <w:tcW w:w="477" w:type="pct"/>
            <w:vAlign w:val="bottom"/>
          </w:tcPr>
          <w:p w:rsidR="00424E0E" w:rsidRPr="008F5618" w:rsidRDefault="00424E0E" w:rsidP="00DF26B6">
            <w:pPr>
              <w:spacing w:after="0"/>
              <w:jc w:val="center"/>
              <w:rPr>
                <w:sz w:val="18"/>
                <w:szCs w:val="18"/>
              </w:rPr>
            </w:pPr>
            <w:r w:rsidRPr="008F5618">
              <w:rPr>
                <w:sz w:val="18"/>
                <w:szCs w:val="18"/>
              </w:rPr>
              <w:t>838</w:t>
            </w:r>
          </w:p>
        </w:tc>
        <w:tc>
          <w:tcPr>
            <w:tcW w:w="376" w:type="pct"/>
            <w:vAlign w:val="bottom"/>
          </w:tcPr>
          <w:p w:rsidR="00424E0E" w:rsidRPr="008F5618" w:rsidRDefault="00424E0E" w:rsidP="00DF26B6">
            <w:pPr>
              <w:spacing w:after="0"/>
              <w:jc w:val="center"/>
              <w:rPr>
                <w:sz w:val="18"/>
                <w:szCs w:val="18"/>
              </w:rPr>
            </w:pPr>
            <w:r w:rsidRPr="008F5618">
              <w:rPr>
                <w:sz w:val="18"/>
                <w:szCs w:val="18"/>
              </w:rPr>
              <w:t>4,333</w:t>
            </w:r>
          </w:p>
        </w:tc>
        <w:tc>
          <w:tcPr>
            <w:tcW w:w="376" w:type="pct"/>
            <w:vAlign w:val="bottom"/>
          </w:tcPr>
          <w:p w:rsidR="00424E0E" w:rsidRPr="008F5618" w:rsidRDefault="00424E0E" w:rsidP="00DF26B6">
            <w:pPr>
              <w:spacing w:after="0"/>
              <w:jc w:val="center"/>
              <w:rPr>
                <w:sz w:val="18"/>
                <w:szCs w:val="18"/>
              </w:rPr>
            </w:pPr>
            <w:r w:rsidRPr="008F5618">
              <w:rPr>
                <w:sz w:val="18"/>
                <w:szCs w:val="18"/>
              </w:rPr>
              <w:t>1,123</w:t>
            </w:r>
          </w:p>
        </w:tc>
        <w:tc>
          <w:tcPr>
            <w:tcW w:w="378" w:type="pct"/>
            <w:vAlign w:val="bottom"/>
          </w:tcPr>
          <w:p w:rsidR="00424E0E" w:rsidRPr="008F5618" w:rsidRDefault="00424E0E" w:rsidP="00DF26B6">
            <w:pPr>
              <w:spacing w:after="0"/>
              <w:jc w:val="center"/>
              <w:rPr>
                <w:sz w:val="18"/>
                <w:szCs w:val="18"/>
              </w:rPr>
            </w:pPr>
            <w:r w:rsidRPr="008F5618">
              <w:rPr>
                <w:sz w:val="18"/>
                <w:szCs w:val="18"/>
              </w:rPr>
              <w:t>1,450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694</w:t>
            </w:r>
          </w:p>
        </w:tc>
        <w:tc>
          <w:tcPr>
            <w:tcW w:w="328" w:type="pct"/>
            <w:vAlign w:val="bottom"/>
          </w:tcPr>
          <w:p w:rsidR="00424E0E" w:rsidRPr="008F5618" w:rsidRDefault="00424E0E" w:rsidP="00DF26B6">
            <w:pPr>
              <w:spacing w:after="0"/>
              <w:jc w:val="center"/>
              <w:rPr>
                <w:sz w:val="18"/>
                <w:szCs w:val="18"/>
              </w:rPr>
            </w:pPr>
            <w:r w:rsidRPr="008F5618">
              <w:rPr>
                <w:sz w:val="18"/>
                <w:szCs w:val="18"/>
              </w:rPr>
              <w:t>53</w:t>
            </w:r>
          </w:p>
        </w:tc>
        <w:tc>
          <w:tcPr>
            <w:tcW w:w="319" w:type="pct"/>
            <w:vAlign w:val="bottom"/>
          </w:tcPr>
          <w:p w:rsidR="00424E0E" w:rsidRPr="008F5618" w:rsidRDefault="00424E0E" w:rsidP="00DF26B6">
            <w:pPr>
              <w:spacing w:after="0"/>
              <w:jc w:val="center"/>
              <w:rPr>
                <w:sz w:val="18"/>
                <w:szCs w:val="18"/>
              </w:rPr>
            </w:pPr>
            <w:r w:rsidRPr="008F5618">
              <w:rPr>
                <w:sz w:val="18"/>
                <w:szCs w:val="18"/>
              </w:rPr>
              <w:t>13</w:t>
            </w:r>
          </w:p>
        </w:tc>
        <w:tc>
          <w:tcPr>
            <w:tcW w:w="407" w:type="pct"/>
            <w:vAlign w:val="center"/>
          </w:tcPr>
          <w:p w:rsidR="00424E0E" w:rsidRDefault="00424E0E" w:rsidP="00DF26B6">
            <w:pPr>
              <w:spacing w:after="0"/>
              <w:jc w:val="center"/>
              <w:rPr>
                <w:color w:val="000000"/>
                <w:sz w:val="18"/>
                <w:szCs w:val="18"/>
              </w:rPr>
            </w:pPr>
            <w:r>
              <w:rPr>
                <w:color w:val="000000"/>
                <w:sz w:val="18"/>
                <w:szCs w:val="18"/>
              </w:rPr>
              <w:t>7,711</w:t>
            </w:r>
          </w:p>
        </w:tc>
        <w:tc>
          <w:tcPr>
            <w:tcW w:w="570" w:type="pct"/>
            <w:vAlign w:val="bottom"/>
          </w:tcPr>
          <w:p w:rsidR="00424E0E" w:rsidRPr="008F5618" w:rsidRDefault="00424E0E" w:rsidP="00DF26B6">
            <w:pPr>
              <w:spacing w:after="0"/>
              <w:jc w:val="center"/>
              <w:rPr>
                <w:sz w:val="18"/>
                <w:szCs w:val="18"/>
              </w:rPr>
            </w:pPr>
            <w:r w:rsidRPr="008F5618">
              <w:rPr>
                <w:sz w:val="18"/>
                <w:szCs w:val="18"/>
              </w:rPr>
              <w:t>1,753</w:t>
            </w:r>
          </w:p>
        </w:tc>
        <w:tc>
          <w:tcPr>
            <w:tcW w:w="371" w:type="pct"/>
            <w:vAlign w:val="bottom"/>
          </w:tcPr>
          <w:p w:rsidR="00424E0E" w:rsidRPr="008F5618" w:rsidRDefault="00424E0E" w:rsidP="00DF26B6">
            <w:pPr>
              <w:spacing w:after="0"/>
              <w:jc w:val="center"/>
              <w:rPr>
                <w:sz w:val="18"/>
                <w:szCs w:val="18"/>
              </w:rPr>
            </w:pPr>
            <w:r w:rsidRPr="008F5618">
              <w:rPr>
                <w:sz w:val="18"/>
                <w:szCs w:val="18"/>
              </w:rPr>
              <w:t>9,464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1995</w:t>
            </w:r>
          </w:p>
        </w:tc>
        <w:tc>
          <w:tcPr>
            <w:tcW w:w="477" w:type="pct"/>
            <w:vAlign w:val="bottom"/>
          </w:tcPr>
          <w:p w:rsidR="00424E0E" w:rsidRPr="008F5618" w:rsidRDefault="00424E0E" w:rsidP="00DF26B6">
            <w:pPr>
              <w:spacing w:after="0"/>
              <w:jc w:val="center"/>
              <w:rPr>
                <w:sz w:val="18"/>
                <w:szCs w:val="18"/>
              </w:rPr>
            </w:pPr>
            <w:r w:rsidRPr="008F5618">
              <w:rPr>
                <w:sz w:val="18"/>
                <w:szCs w:val="18"/>
              </w:rPr>
              <w:t>432</w:t>
            </w:r>
          </w:p>
        </w:tc>
        <w:tc>
          <w:tcPr>
            <w:tcW w:w="376" w:type="pct"/>
            <w:vAlign w:val="bottom"/>
          </w:tcPr>
          <w:p w:rsidR="00424E0E" w:rsidRPr="008F5618" w:rsidRDefault="00424E0E" w:rsidP="00DF26B6">
            <w:pPr>
              <w:spacing w:after="0"/>
              <w:jc w:val="center"/>
              <w:rPr>
                <w:sz w:val="18"/>
                <w:szCs w:val="18"/>
              </w:rPr>
            </w:pPr>
            <w:r w:rsidRPr="008F5618">
              <w:rPr>
                <w:sz w:val="18"/>
                <w:szCs w:val="18"/>
              </w:rPr>
              <w:t>2,018</w:t>
            </w:r>
          </w:p>
        </w:tc>
        <w:tc>
          <w:tcPr>
            <w:tcW w:w="376" w:type="pct"/>
            <w:vAlign w:val="bottom"/>
          </w:tcPr>
          <w:p w:rsidR="00424E0E" w:rsidRPr="008F5618" w:rsidRDefault="00424E0E" w:rsidP="00DF26B6">
            <w:pPr>
              <w:spacing w:after="0"/>
              <w:jc w:val="center"/>
              <w:rPr>
                <w:sz w:val="18"/>
                <w:szCs w:val="18"/>
              </w:rPr>
            </w:pPr>
            <w:r w:rsidRPr="008F5618">
              <w:rPr>
                <w:sz w:val="18"/>
                <w:szCs w:val="18"/>
              </w:rPr>
              <w:t>947</w:t>
            </w:r>
          </w:p>
        </w:tc>
        <w:tc>
          <w:tcPr>
            <w:tcW w:w="378" w:type="pct"/>
            <w:vAlign w:val="bottom"/>
          </w:tcPr>
          <w:p w:rsidR="00424E0E" w:rsidRPr="008F5618" w:rsidRDefault="00424E0E" w:rsidP="00DF26B6">
            <w:pPr>
              <w:spacing w:after="0"/>
              <w:jc w:val="center"/>
              <w:rPr>
                <w:sz w:val="18"/>
                <w:szCs w:val="18"/>
              </w:rPr>
            </w:pPr>
            <w:r w:rsidRPr="008F5618">
              <w:rPr>
                <w:sz w:val="18"/>
                <w:szCs w:val="18"/>
              </w:rPr>
              <w:t>1,588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98</w:t>
            </w:r>
          </w:p>
        </w:tc>
        <w:tc>
          <w:tcPr>
            <w:tcW w:w="302" w:type="pct"/>
            <w:vAlign w:val="bottom"/>
          </w:tcPr>
          <w:p w:rsidR="00424E0E" w:rsidRPr="008F5618" w:rsidRDefault="00424E0E" w:rsidP="00DF26B6">
            <w:pPr>
              <w:spacing w:after="0"/>
              <w:jc w:val="center"/>
              <w:rPr>
                <w:sz w:val="18"/>
                <w:szCs w:val="18"/>
              </w:rPr>
            </w:pPr>
            <w:r w:rsidRPr="008F5618">
              <w:rPr>
                <w:sz w:val="18"/>
                <w:szCs w:val="18"/>
              </w:rPr>
              <w:t>236</w:t>
            </w:r>
          </w:p>
        </w:tc>
        <w:tc>
          <w:tcPr>
            <w:tcW w:w="328" w:type="pct"/>
            <w:vAlign w:val="bottom"/>
          </w:tcPr>
          <w:p w:rsidR="00424E0E" w:rsidRPr="008F5618" w:rsidRDefault="00424E0E" w:rsidP="00DF26B6">
            <w:pPr>
              <w:spacing w:after="0"/>
              <w:jc w:val="center"/>
              <w:rPr>
                <w:sz w:val="18"/>
                <w:szCs w:val="18"/>
              </w:rPr>
            </w:pPr>
            <w:r w:rsidRPr="008F5618">
              <w:rPr>
                <w:sz w:val="18"/>
                <w:szCs w:val="18"/>
              </w:rPr>
              <w:t>28</w:t>
            </w:r>
          </w:p>
        </w:tc>
        <w:tc>
          <w:tcPr>
            <w:tcW w:w="319" w:type="pct"/>
            <w:vAlign w:val="bottom"/>
          </w:tcPr>
          <w:p w:rsidR="00424E0E" w:rsidRPr="008F5618" w:rsidRDefault="00424E0E" w:rsidP="00DF26B6">
            <w:pPr>
              <w:spacing w:after="0"/>
              <w:jc w:val="center"/>
              <w:rPr>
                <w:sz w:val="18"/>
                <w:szCs w:val="18"/>
              </w:rPr>
            </w:pPr>
            <w:r w:rsidRPr="008F5618">
              <w:rPr>
                <w:sz w:val="18"/>
                <w:szCs w:val="18"/>
              </w:rPr>
              <w:t>11</w:t>
            </w:r>
          </w:p>
        </w:tc>
        <w:tc>
          <w:tcPr>
            <w:tcW w:w="407" w:type="pct"/>
            <w:vAlign w:val="center"/>
          </w:tcPr>
          <w:p w:rsidR="00424E0E" w:rsidRDefault="00424E0E" w:rsidP="00DF26B6">
            <w:pPr>
              <w:spacing w:after="0"/>
              <w:jc w:val="center"/>
              <w:rPr>
                <w:color w:val="000000"/>
                <w:sz w:val="18"/>
                <w:szCs w:val="18"/>
              </w:rPr>
            </w:pPr>
            <w:r>
              <w:rPr>
                <w:color w:val="000000"/>
                <w:sz w:val="18"/>
                <w:szCs w:val="18"/>
              </w:rPr>
              <w:t>4,926</w:t>
            </w:r>
          </w:p>
        </w:tc>
        <w:tc>
          <w:tcPr>
            <w:tcW w:w="570" w:type="pct"/>
            <w:vAlign w:val="bottom"/>
          </w:tcPr>
          <w:p w:rsidR="00424E0E" w:rsidRPr="008F5618" w:rsidRDefault="00424E0E" w:rsidP="00DF26B6">
            <w:pPr>
              <w:spacing w:after="0"/>
              <w:jc w:val="center"/>
              <w:rPr>
                <w:sz w:val="18"/>
                <w:szCs w:val="18"/>
              </w:rPr>
            </w:pPr>
            <w:r w:rsidRPr="008F5618">
              <w:rPr>
                <w:sz w:val="18"/>
                <w:szCs w:val="18"/>
              </w:rPr>
              <w:t>1,781</w:t>
            </w:r>
          </w:p>
        </w:tc>
        <w:tc>
          <w:tcPr>
            <w:tcW w:w="371" w:type="pct"/>
            <w:vAlign w:val="bottom"/>
          </w:tcPr>
          <w:p w:rsidR="00424E0E" w:rsidRPr="008F5618" w:rsidRDefault="00424E0E" w:rsidP="00DF26B6">
            <w:pPr>
              <w:spacing w:after="0"/>
              <w:jc w:val="center"/>
              <w:rPr>
                <w:sz w:val="18"/>
                <w:szCs w:val="18"/>
              </w:rPr>
            </w:pPr>
            <w:r w:rsidRPr="008F5618">
              <w:rPr>
                <w:sz w:val="18"/>
                <w:szCs w:val="18"/>
              </w:rPr>
              <w:t>6,70</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1996</w:t>
            </w:r>
          </w:p>
        </w:tc>
        <w:tc>
          <w:tcPr>
            <w:tcW w:w="477" w:type="pct"/>
            <w:vAlign w:val="bottom"/>
          </w:tcPr>
          <w:p w:rsidR="00424E0E" w:rsidRPr="008F5618" w:rsidRDefault="00424E0E" w:rsidP="00DF26B6">
            <w:pPr>
              <w:spacing w:after="0"/>
              <w:jc w:val="center"/>
              <w:rPr>
                <w:sz w:val="18"/>
                <w:szCs w:val="18"/>
              </w:rPr>
            </w:pPr>
            <w:r w:rsidRPr="008F5618">
              <w:rPr>
                <w:sz w:val="18"/>
                <w:szCs w:val="18"/>
              </w:rPr>
              <w:t>502</w:t>
            </w:r>
          </w:p>
        </w:tc>
        <w:tc>
          <w:tcPr>
            <w:tcW w:w="376" w:type="pct"/>
            <w:vAlign w:val="bottom"/>
          </w:tcPr>
          <w:p w:rsidR="00424E0E" w:rsidRPr="008F5618" w:rsidRDefault="00424E0E" w:rsidP="00DF26B6">
            <w:pPr>
              <w:spacing w:after="0"/>
              <w:jc w:val="center"/>
              <w:rPr>
                <w:sz w:val="18"/>
                <w:szCs w:val="18"/>
              </w:rPr>
            </w:pPr>
            <w:r w:rsidRPr="008F5618">
              <w:rPr>
                <w:sz w:val="18"/>
                <w:szCs w:val="18"/>
              </w:rPr>
              <w:t>1,585</w:t>
            </w:r>
          </w:p>
        </w:tc>
        <w:tc>
          <w:tcPr>
            <w:tcW w:w="376" w:type="pct"/>
            <w:vAlign w:val="bottom"/>
          </w:tcPr>
          <w:p w:rsidR="00424E0E" w:rsidRPr="008F5618" w:rsidRDefault="00424E0E" w:rsidP="00DF26B6">
            <w:pPr>
              <w:spacing w:after="0"/>
              <w:jc w:val="center"/>
              <w:rPr>
                <w:sz w:val="18"/>
                <w:szCs w:val="18"/>
              </w:rPr>
            </w:pPr>
            <w:r w:rsidRPr="008F5618">
              <w:rPr>
                <w:sz w:val="18"/>
                <w:szCs w:val="18"/>
              </w:rPr>
              <w:t>623</w:t>
            </w:r>
          </w:p>
        </w:tc>
        <w:tc>
          <w:tcPr>
            <w:tcW w:w="378" w:type="pct"/>
            <w:vAlign w:val="bottom"/>
          </w:tcPr>
          <w:p w:rsidR="00424E0E" w:rsidRPr="008F5618" w:rsidRDefault="00424E0E" w:rsidP="00DF26B6">
            <w:pPr>
              <w:spacing w:after="0"/>
              <w:jc w:val="center"/>
              <w:rPr>
                <w:sz w:val="18"/>
                <w:szCs w:val="18"/>
              </w:rPr>
            </w:pPr>
            <w:r w:rsidRPr="008F5618">
              <w:rPr>
                <w:sz w:val="18"/>
                <w:szCs w:val="18"/>
              </w:rPr>
              <w:t>487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125</w:t>
            </w:r>
          </w:p>
        </w:tc>
        <w:tc>
          <w:tcPr>
            <w:tcW w:w="302" w:type="pct"/>
            <w:vAlign w:val="bottom"/>
          </w:tcPr>
          <w:p w:rsidR="00424E0E" w:rsidRPr="008F5618" w:rsidRDefault="00424E0E" w:rsidP="00DF26B6">
            <w:pPr>
              <w:spacing w:after="0"/>
              <w:jc w:val="center"/>
              <w:rPr>
                <w:sz w:val="18"/>
                <w:szCs w:val="18"/>
              </w:rPr>
            </w:pPr>
            <w:r w:rsidRPr="008F5618">
              <w:rPr>
                <w:sz w:val="18"/>
                <w:szCs w:val="18"/>
              </w:rPr>
              <w:t>125</w:t>
            </w:r>
          </w:p>
        </w:tc>
        <w:tc>
          <w:tcPr>
            <w:tcW w:w="328" w:type="pct"/>
            <w:vAlign w:val="bottom"/>
          </w:tcPr>
          <w:p w:rsidR="00424E0E" w:rsidRPr="008F5618" w:rsidRDefault="00424E0E" w:rsidP="00DF26B6">
            <w:pPr>
              <w:spacing w:after="0"/>
              <w:jc w:val="center"/>
              <w:rPr>
                <w:sz w:val="18"/>
                <w:szCs w:val="18"/>
              </w:rPr>
            </w:pPr>
            <w:r w:rsidRPr="008F5618">
              <w:rPr>
                <w:sz w:val="18"/>
                <w:szCs w:val="18"/>
              </w:rPr>
              <w:t>38</w:t>
            </w:r>
          </w:p>
        </w:tc>
        <w:tc>
          <w:tcPr>
            <w:tcW w:w="319" w:type="pct"/>
            <w:vAlign w:val="bottom"/>
          </w:tcPr>
          <w:p w:rsidR="00424E0E" w:rsidRPr="008F5618" w:rsidRDefault="00424E0E" w:rsidP="00DF26B6">
            <w:pPr>
              <w:spacing w:after="0"/>
              <w:jc w:val="center"/>
              <w:rPr>
                <w:sz w:val="18"/>
                <w:szCs w:val="18"/>
              </w:rPr>
            </w:pPr>
            <w:r w:rsidRPr="008F5618">
              <w:rPr>
                <w:sz w:val="18"/>
                <w:szCs w:val="18"/>
              </w:rPr>
              <w:t>14</w:t>
            </w:r>
          </w:p>
        </w:tc>
        <w:tc>
          <w:tcPr>
            <w:tcW w:w="407" w:type="pct"/>
            <w:vAlign w:val="center"/>
          </w:tcPr>
          <w:p w:rsidR="00424E0E" w:rsidRDefault="00424E0E" w:rsidP="00DF26B6">
            <w:pPr>
              <w:spacing w:after="0"/>
              <w:jc w:val="center"/>
              <w:rPr>
                <w:color w:val="000000"/>
                <w:sz w:val="18"/>
                <w:szCs w:val="18"/>
              </w:rPr>
            </w:pPr>
            <w:r>
              <w:rPr>
                <w:color w:val="000000"/>
                <w:sz w:val="18"/>
                <w:szCs w:val="18"/>
              </w:rPr>
              <w:t>2,997</w:t>
            </w:r>
          </w:p>
        </w:tc>
        <w:tc>
          <w:tcPr>
            <w:tcW w:w="570" w:type="pct"/>
            <w:vAlign w:val="bottom"/>
          </w:tcPr>
          <w:p w:rsidR="00424E0E" w:rsidRPr="008F5618" w:rsidRDefault="00424E0E" w:rsidP="00DF26B6">
            <w:pPr>
              <w:spacing w:after="0"/>
              <w:jc w:val="center"/>
              <w:rPr>
                <w:sz w:val="18"/>
                <w:szCs w:val="18"/>
              </w:rPr>
            </w:pPr>
            <w:r w:rsidRPr="008F5618">
              <w:rPr>
                <w:sz w:val="18"/>
                <w:szCs w:val="18"/>
              </w:rPr>
              <w:t>950</w:t>
            </w:r>
          </w:p>
        </w:tc>
        <w:tc>
          <w:tcPr>
            <w:tcW w:w="371" w:type="pct"/>
            <w:vAlign w:val="bottom"/>
          </w:tcPr>
          <w:p w:rsidR="00424E0E" w:rsidRPr="008F5618" w:rsidRDefault="00424E0E" w:rsidP="00DF26B6">
            <w:pPr>
              <w:spacing w:after="0"/>
              <w:jc w:val="center"/>
              <w:rPr>
                <w:sz w:val="18"/>
                <w:szCs w:val="18"/>
              </w:rPr>
            </w:pPr>
            <w:r w:rsidRPr="008F5618">
              <w:rPr>
                <w:sz w:val="18"/>
                <w:szCs w:val="18"/>
              </w:rPr>
              <w:t>3,94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1997</w:t>
            </w:r>
          </w:p>
        </w:tc>
        <w:tc>
          <w:tcPr>
            <w:tcW w:w="477" w:type="pct"/>
            <w:vAlign w:val="bottom"/>
          </w:tcPr>
          <w:p w:rsidR="00424E0E" w:rsidRPr="008F5618" w:rsidRDefault="00424E0E" w:rsidP="00DF26B6">
            <w:pPr>
              <w:spacing w:after="0"/>
              <w:jc w:val="center"/>
              <w:rPr>
                <w:sz w:val="18"/>
                <w:szCs w:val="18"/>
              </w:rPr>
            </w:pPr>
            <w:r w:rsidRPr="008F5618">
              <w:rPr>
                <w:sz w:val="18"/>
                <w:szCs w:val="18"/>
              </w:rPr>
              <w:t>480</w:t>
            </w:r>
          </w:p>
        </w:tc>
        <w:tc>
          <w:tcPr>
            <w:tcW w:w="376" w:type="pct"/>
            <w:vAlign w:val="bottom"/>
          </w:tcPr>
          <w:p w:rsidR="00424E0E" w:rsidRPr="008F5618" w:rsidRDefault="00424E0E" w:rsidP="00DF26B6">
            <w:pPr>
              <w:spacing w:after="0"/>
              <w:jc w:val="center"/>
              <w:rPr>
                <w:sz w:val="18"/>
                <w:szCs w:val="18"/>
              </w:rPr>
            </w:pPr>
            <w:r w:rsidRPr="008F5618">
              <w:rPr>
                <w:sz w:val="18"/>
                <w:szCs w:val="18"/>
              </w:rPr>
              <w:t>1,321</w:t>
            </w:r>
          </w:p>
        </w:tc>
        <w:tc>
          <w:tcPr>
            <w:tcW w:w="376" w:type="pct"/>
            <w:vAlign w:val="bottom"/>
          </w:tcPr>
          <w:p w:rsidR="00424E0E" w:rsidRPr="008F5618" w:rsidRDefault="00424E0E" w:rsidP="00DF26B6">
            <w:pPr>
              <w:spacing w:after="0"/>
              <w:jc w:val="center"/>
              <w:rPr>
                <w:sz w:val="18"/>
                <w:szCs w:val="18"/>
              </w:rPr>
            </w:pPr>
            <w:r w:rsidRPr="008F5618">
              <w:rPr>
                <w:sz w:val="18"/>
                <w:szCs w:val="18"/>
              </w:rPr>
              <w:t>108</w:t>
            </w:r>
          </w:p>
        </w:tc>
        <w:tc>
          <w:tcPr>
            <w:tcW w:w="378" w:type="pct"/>
            <w:vAlign w:val="bottom"/>
          </w:tcPr>
          <w:p w:rsidR="00424E0E" w:rsidRPr="008F5618" w:rsidRDefault="00424E0E" w:rsidP="00DF26B6">
            <w:pPr>
              <w:spacing w:after="0"/>
              <w:jc w:val="center"/>
              <w:rPr>
                <w:sz w:val="18"/>
                <w:szCs w:val="18"/>
              </w:rPr>
            </w:pPr>
            <w:r w:rsidRPr="008F5618">
              <w:rPr>
                <w:sz w:val="18"/>
                <w:szCs w:val="18"/>
              </w:rPr>
              <w:t>397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45</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1,962</w:t>
            </w:r>
          </w:p>
        </w:tc>
        <w:tc>
          <w:tcPr>
            <w:tcW w:w="570" w:type="pct"/>
            <w:vAlign w:val="bottom"/>
          </w:tcPr>
          <w:p w:rsidR="00424E0E" w:rsidRPr="008F5618" w:rsidRDefault="00424E0E" w:rsidP="00DF26B6">
            <w:pPr>
              <w:spacing w:after="0"/>
              <w:jc w:val="center"/>
              <w:rPr>
                <w:sz w:val="18"/>
                <w:szCs w:val="18"/>
              </w:rPr>
            </w:pPr>
            <w:r w:rsidRPr="008F5618">
              <w:rPr>
                <w:sz w:val="18"/>
                <w:szCs w:val="18"/>
              </w:rPr>
              <w:t>732</w:t>
            </w:r>
          </w:p>
        </w:tc>
        <w:tc>
          <w:tcPr>
            <w:tcW w:w="371" w:type="pct"/>
            <w:vAlign w:val="bottom"/>
          </w:tcPr>
          <w:p w:rsidR="00424E0E" w:rsidRPr="008F5618" w:rsidRDefault="00424E0E" w:rsidP="00DF26B6">
            <w:pPr>
              <w:spacing w:after="0"/>
              <w:jc w:val="center"/>
              <w:rPr>
                <w:sz w:val="18"/>
                <w:szCs w:val="18"/>
              </w:rPr>
            </w:pPr>
            <w:r w:rsidRPr="008F5618">
              <w:rPr>
                <w:sz w:val="18"/>
                <w:szCs w:val="18"/>
              </w:rPr>
              <w:t>2,69</w:t>
            </w:r>
            <w:r>
              <w:rPr>
                <w:sz w:val="18"/>
                <w:szCs w:val="18"/>
              </w:rPr>
              <w:t>4</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1998</w:t>
            </w:r>
          </w:p>
        </w:tc>
        <w:tc>
          <w:tcPr>
            <w:tcW w:w="477" w:type="pct"/>
            <w:vAlign w:val="bottom"/>
          </w:tcPr>
          <w:p w:rsidR="00424E0E" w:rsidRPr="008F5618" w:rsidRDefault="00424E0E" w:rsidP="00DF26B6">
            <w:pPr>
              <w:spacing w:after="0"/>
              <w:jc w:val="center"/>
              <w:rPr>
                <w:sz w:val="18"/>
                <w:szCs w:val="18"/>
              </w:rPr>
            </w:pPr>
            <w:r w:rsidRPr="008F5618">
              <w:rPr>
                <w:sz w:val="18"/>
                <w:szCs w:val="18"/>
              </w:rPr>
              <w:t>668</w:t>
            </w:r>
          </w:p>
        </w:tc>
        <w:tc>
          <w:tcPr>
            <w:tcW w:w="376" w:type="pct"/>
            <w:vAlign w:val="bottom"/>
          </w:tcPr>
          <w:p w:rsidR="00424E0E" w:rsidRPr="008F5618" w:rsidRDefault="00424E0E" w:rsidP="00DF26B6">
            <w:pPr>
              <w:spacing w:after="0"/>
              <w:jc w:val="center"/>
              <w:rPr>
                <w:sz w:val="18"/>
                <w:szCs w:val="18"/>
              </w:rPr>
            </w:pPr>
            <w:r w:rsidRPr="008F5618">
              <w:rPr>
                <w:sz w:val="18"/>
                <w:szCs w:val="18"/>
              </w:rPr>
              <w:t>1,771</w:t>
            </w:r>
          </w:p>
        </w:tc>
        <w:tc>
          <w:tcPr>
            <w:tcW w:w="376" w:type="pct"/>
            <w:vAlign w:val="bottom"/>
          </w:tcPr>
          <w:p w:rsidR="00424E0E" w:rsidRPr="008F5618" w:rsidRDefault="00424E0E" w:rsidP="00DF26B6">
            <w:pPr>
              <w:spacing w:after="0"/>
              <w:jc w:val="center"/>
              <w:rPr>
                <w:sz w:val="18"/>
                <w:szCs w:val="18"/>
              </w:rPr>
            </w:pPr>
            <w:r w:rsidRPr="008F5618">
              <w:rPr>
                <w:sz w:val="18"/>
                <w:szCs w:val="18"/>
              </w:rPr>
              <w:t>471</w:t>
            </w:r>
          </w:p>
        </w:tc>
        <w:tc>
          <w:tcPr>
            <w:tcW w:w="378" w:type="pct"/>
            <w:vAlign w:val="bottom"/>
          </w:tcPr>
          <w:p w:rsidR="00424E0E" w:rsidRPr="008F5618" w:rsidRDefault="00424E0E" w:rsidP="00DF26B6">
            <w:pPr>
              <w:spacing w:after="0"/>
              <w:jc w:val="center"/>
              <w:rPr>
                <w:sz w:val="18"/>
                <w:szCs w:val="18"/>
              </w:rPr>
            </w:pPr>
            <w:r w:rsidRPr="008F5618">
              <w:rPr>
                <w:sz w:val="18"/>
                <w:szCs w:val="18"/>
              </w:rPr>
              <w:t>980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150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15</w:t>
            </w:r>
          </w:p>
        </w:tc>
        <w:tc>
          <w:tcPr>
            <w:tcW w:w="407" w:type="pct"/>
            <w:vAlign w:val="center"/>
          </w:tcPr>
          <w:p w:rsidR="00424E0E" w:rsidRDefault="00424E0E" w:rsidP="00DF26B6">
            <w:pPr>
              <w:spacing w:after="0"/>
              <w:jc w:val="center"/>
              <w:rPr>
                <w:color w:val="000000"/>
                <w:sz w:val="18"/>
                <w:szCs w:val="18"/>
              </w:rPr>
            </w:pPr>
            <w:r>
              <w:rPr>
                <w:color w:val="000000"/>
                <w:sz w:val="18"/>
                <w:szCs w:val="18"/>
              </w:rPr>
              <w:t>3,387</w:t>
            </w:r>
          </w:p>
        </w:tc>
        <w:tc>
          <w:tcPr>
            <w:tcW w:w="570" w:type="pct"/>
            <w:vAlign w:val="bottom"/>
          </w:tcPr>
          <w:p w:rsidR="00424E0E" w:rsidRPr="008F5618" w:rsidRDefault="00424E0E" w:rsidP="00DF26B6">
            <w:pPr>
              <w:spacing w:after="0"/>
              <w:jc w:val="center"/>
              <w:rPr>
                <w:sz w:val="18"/>
                <w:szCs w:val="18"/>
              </w:rPr>
            </w:pPr>
            <w:r w:rsidRPr="008F5618">
              <w:rPr>
                <w:sz w:val="18"/>
                <w:szCs w:val="18"/>
              </w:rPr>
              <w:t>983</w:t>
            </w:r>
          </w:p>
        </w:tc>
        <w:tc>
          <w:tcPr>
            <w:tcW w:w="371" w:type="pct"/>
            <w:vAlign w:val="bottom"/>
          </w:tcPr>
          <w:p w:rsidR="00424E0E" w:rsidRPr="008F5618" w:rsidRDefault="00424E0E" w:rsidP="00DF26B6">
            <w:pPr>
              <w:spacing w:after="0"/>
              <w:jc w:val="center"/>
              <w:rPr>
                <w:sz w:val="18"/>
                <w:szCs w:val="18"/>
              </w:rPr>
            </w:pPr>
            <w:r w:rsidRPr="008F5618">
              <w:rPr>
                <w:sz w:val="18"/>
                <w:szCs w:val="18"/>
              </w:rPr>
              <w:t>4,37</w:t>
            </w:r>
            <w:r>
              <w:rPr>
                <w:sz w:val="18"/>
                <w:szCs w:val="18"/>
              </w:rPr>
              <w:t>0</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1999</w:t>
            </w:r>
          </w:p>
        </w:tc>
        <w:tc>
          <w:tcPr>
            <w:tcW w:w="477" w:type="pct"/>
            <w:vAlign w:val="bottom"/>
          </w:tcPr>
          <w:p w:rsidR="00424E0E" w:rsidRPr="008F5618" w:rsidRDefault="00424E0E" w:rsidP="00DF26B6">
            <w:pPr>
              <w:spacing w:after="0"/>
              <w:jc w:val="center"/>
              <w:rPr>
                <w:sz w:val="18"/>
                <w:szCs w:val="18"/>
              </w:rPr>
            </w:pPr>
            <w:r w:rsidRPr="008F5618">
              <w:rPr>
                <w:sz w:val="18"/>
                <w:szCs w:val="18"/>
              </w:rPr>
              <w:t>623</w:t>
            </w:r>
          </w:p>
        </w:tc>
        <w:tc>
          <w:tcPr>
            <w:tcW w:w="376" w:type="pct"/>
            <w:vAlign w:val="bottom"/>
          </w:tcPr>
          <w:p w:rsidR="00424E0E" w:rsidRPr="008F5618" w:rsidRDefault="00424E0E" w:rsidP="00DF26B6">
            <w:pPr>
              <w:spacing w:after="0"/>
              <w:jc w:val="center"/>
              <w:rPr>
                <w:sz w:val="18"/>
                <w:szCs w:val="18"/>
              </w:rPr>
            </w:pPr>
            <w:r w:rsidRPr="008F5618">
              <w:rPr>
                <w:sz w:val="18"/>
                <w:szCs w:val="18"/>
              </w:rPr>
              <w:t>1,757</w:t>
            </w:r>
          </w:p>
        </w:tc>
        <w:tc>
          <w:tcPr>
            <w:tcW w:w="376" w:type="pct"/>
            <w:vAlign w:val="bottom"/>
          </w:tcPr>
          <w:p w:rsidR="00424E0E" w:rsidRPr="008F5618" w:rsidRDefault="00424E0E" w:rsidP="00DF26B6">
            <w:pPr>
              <w:spacing w:after="0"/>
              <w:jc w:val="center"/>
              <w:rPr>
                <w:sz w:val="18"/>
                <w:szCs w:val="18"/>
              </w:rPr>
            </w:pPr>
            <w:r w:rsidRPr="008F5618">
              <w:rPr>
                <w:sz w:val="18"/>
                <w:szCs w:val="18"/>
              </w:rPr>
              <w:t>283</w:t>
            </w:r>
          </w:p>
        </w:tc>
        <w:tc>
          <w:tcPr>
            <w:tcW w:w="378" w:type="pct"/>
            <w:vAlign w:val="bottom"/>
          </w:tcPr>
          <w:p w:rsidR="00424E0E" w:rsidRPr="008F5618" w:rsidRDefault="00424E0E" w:rsidP="00DF26B6">
            <w:pPr>
              <w:spacing w:after="0"/>
              <w:jc w:val="center"/>
              <w:rPr>
                <w:sz w:val="18"/>
                <w:szCs w:val="18"/>
              </w:rPr>
            </w:pPr>
            <w:r w:rsidRPr="008F5618">
              <w:rPr>
                <w:sz w:val="18"/>
                <w:szCs w:val="18"/>
              </w:rPr>
              <w:t>726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180</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30</w:t>
            </w:r>
          </w:p>
        </w:tc>
        <w:tc>
          <w:tcPr>
            <w:tcW w:w="407" w:type="pct"/>
            <w:vAlign w:val="center"/>
          </w:tcPr>
          <w:p w:rsidR="00424E0E" w:rsidRDefault="00424E0E" w:rsidP="00DF26B6">
            <w:pPr>
              <w:spacing w:after="0"/>
              <w:jc w:val="center"/>
              <w:rPr>
                <w:color w:val="000000"/>
                <w:sz w:val="18"/>
                <w:szCs w:val="18"/>
              </w:rPr>
            </w:pPr>
            <w:r>
              <w:rPr>
                <w:color w:val="000000"/>
                <w:sz w:val="18"/>
                <w:szCs w:val="18"/>
              </w:rPr>
              <w:t>2,976</w:t>
            </w:r>
          </w:p>
        </w:tc>
        <w:tc>
          <w:tcPr>
            <w:tcW w:w="570" w:type="pct"/>
            <w:vAlign w:val="bottom"/>
          </w:tcPr>
          <w:p w:rsidR="00424E0E" w:rsidRPr="008F5618" w:rsidRDefault="00424E0E" w:rsidP="00DF26B6">
            <w:pPr>
              <w:spacing w:after="0"/>
              <w:jc w:val="center"/>
              <w:rPr>
                <w:sz w:val="18"/>
                <w:szCs w:val="18"/>
              </w:rPr>
            </w:pPr>
            <w:r w:rsidRPr="008F5618">
              <w:rPr>
                <w:sz w:val="18"/>
                <w:szCs w:val="18"/>
              </w:rPr>
              <w:t>1,246</w:t>
            </w:r>
          </w:p>
        </w:tc>
        <w:tc>
          <w:tcPr>
            <w:tcW w:w="371" w:type="pct"/>
            <w:vAlign w:val="bottom"/>
          </w:tcPr>
          <w:p w:rsidR="00424E0E" w:rsidRPr="008F5618" w:rsidRDefault="00424E0E" w:rsidP="00DF26B6">
            <w:pPr>
              <w:spacing w:after="0"/>
              <w:jc w:val="center"/>
              <w:rPr>
                <w:sz w:val="18"/>
                <w:szCs w:val="18"/>
              </w:rPr>
            </w:pPr>
            <w:r w:rsidRPr="008F5618">
              <w:rPr>
                <w:sz w:val="18"/>
                <w:szCs w:val="18"/>
              </w:rPr>
              <w:t>4,22</w:t>
            </w:r>
            <w:r>
              <w:rPr>
                <w:sz w:val="18"/>
                <w:szCs w:val="18"/>
              </w:rPr>
              <w:t>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2000</w:t>
            </w:r>
          </w:p>
        </w:tc>
        <w:tc>
          <w:tcPr>
            <w:tcW w:w="477" w:type="pct"/>
            <w:vAlign w:val="bottom"/>
          </w:tcPr>
          <w:p w:rsidR="00424E0E" w:rsidRPr="008F5618" w:rsidRDefault="00424E0E" w:rsidP="00DF26B6">
            <w:pPr>
              <w:spacing w:after="0"/>
              <w:jc w:val="center"/>
              <w:rPr>
                <w:sz w:val="18"/>
                <w:szCs w:val="18"/>
              </w:rPr>
            </w:pPr>
            <w:r w:rsidRPr="008F5618">
              <w:rPr>
                <w:sz w:val="18"/>
                <w:szCs w:val="18"/>
              </w:rPr>
              <w:t>161</w:t>
            </w:r>
          </w:p>
        </w:tc>
        <w:tc>
          <w:tcPr>
            <w:tcW w:w="376" w:type="pct"/>
            <w:vAlign w:val="bottom"/>
          </w:tcPr>
          <w:p w:rsidR="00424E0E" w:rsidRPr="008F5618" w:rsidRDefault="00424E0E" w:rsidP="00DF26B6">
            <w:pPr>
              <w:spacing w:after="0"/>
              <w:jc w:val="center"/>
              <w:rPr>
                <w:sz w:val="18"/>
                <w:szCs w:val="18"/>
              </w:rPr>
            </w:pPr>
            <w:r w:rsidRPr="008F5618">
              <w:rPr>
                <w:sz w:val="18"/>
                <w:szCs w:val="18"/>
              </w:rPr>
              <w:t>489</w:t>
            </w:r>
          </w:p>
        </w:tc>
        <w:tc>
          <w:tcPr>
            <w:tcW w:w="376" w:type="pct"/>
            <w:vAlign w:val="bottom"/>
          </w:tcPr>
          <w:p w:rsidR="00424E0E" w:rsidRPr="008F5618" w:rsidRDefault="00424E0E" w:rsidP="00DF26B6">
            <w:pPr>
              <w:spacing w:after="0"/>
              <w:jc w:val="center"/>
              <w:rPr>
                <w:sz w:val="18"/>
                <w:szCs w:val="18"/>
              </w:rPr>
            </w:pPr>
            <w:r w:rsidRPr="008F5618">
              <w:rPr>
                <w:sz w:val="18"/>
                <w:szCs w:val="18"/>
              </w:rPr>
              <w:t>45</w:t>
            </w:r>
          </w:p>
        </w:tc>
        <w:tc>
          <w:tcPr>
            <w:tcW w:w="378" w:type="pct"/>
            <w:vAlign w:val="bottom"/>
          </w:tcPr>
          <w:p w:rsidR="00424E0E" w:rsidRPr="008F5618" w:rsidRDefault="00424E0E" w:rsidP="00DF26B6">
            <w:pPr>
              <w:spacing w:after="0"/>
              <w:jc w:val="center"/>
              <w:rPr>
                <w:sz w:val="18"/>
                <w:szCs w:val="18"/>
              </w:rPr>
            </w:pPr>
            <w:r w:rsidRPr="008F5618">
              <w:rPr>
                <w:sz w:val="18"/>
                <w:szCs w:val="18"/>
              </w:rPr>
              <w:t>116</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97</w:t>
            </w:r>
          </w:p>
        </w:tc>
        <w:tc>
          <w:tcPr>
            <w:tcW w:w="302" w:type="pct"/>
            <w:vAlign w:val="bottom"/>
          </w:tcPr>
          <w:p w:rsidR="00424E0E" w:rsidRPr="008F5618" w:rsidRDefault="00424E0E" w:rsidP="00DF26B6">
            <w:pPr>
              <w:spacing w:after="0"/>
              <w:jc w:val="center"/>
              <w:rPr>
                <w:sz w:val="18"/>
                <w:szCs w:val="18"/>
              </w:rPr>
            </w:pPr>
            <w:r w:rsidRPr="008F5618">
              <w:rPr>
                <w:sz w:val="18"/>
                <w:szCs w:val="18"/>
              </w:rPr>
              <w:t>0</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747</w:t>
            </w:r>
          </w:p>
        </w:tc>
        <w:tc>
          <w:tcPr>
            <w:tcW w:w="570" w:type="pct"/>
            <w:vAlign w:val="bottom"/>
          </w:tcPr>
          <w:p w:rsidR="00424E0E" w:rsidRPr="008F5618" w:rsidRDefault="00424E0E" w:rsidP="00DF26B6">
            <w:pPr>
              <w:spacing w:after="0"/>
              <w:jc w:val="center"/>
              <w:rPr>
                <w:sz w:val="18"/>
                <w:szCs w:val="18"/>
              </w:rPr>
            </w:pPr>
            <w:r w:rsidRPr="008F5618">
              <w:rPr>
                <w:sz w:val="18"/>
                <w:szCs w:val="18"/>
              </w:rPr>
              <w:t>600</w:t>
            </w:r>
          </w:p>
        </w:tc>
        <w:tc>
          <w:tcPr>
            <w:tcW w:w="371" w:type="pct"/>
            <w:vAlign w:val="bottom"/>
          </w:tcPr>
          <w:p w:rsidR="00424E0E" w:rsidRPr="008F5618" w:rsidRDefault="00424E0E" w:rsidP="00DF26B6">
            <w:pPr>
              <w:spacing w:after="0"/>
              <w:jc w:val="center"/>
              <w:rPr>
                <w:sz w:val="18"/>
                <w:szCs w:val="18"/>
              </w:rPr>
            </w:pPr>
            <w:r w:rsidRPr="008F5618">
              <w:rPr>
                <w:sz w:val="18"/>
                <w:szCs w:val="18"/>
              </w:rPr>
              <w:t>1,34</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2001</w:t>
            </w:r>
          </w:p>
        </w:tc>
        <w:tc>
          <w:tcPr>
            <w:tcW w:w="477" w:type="pct"/>
            <w:vAlign w:val="bottom"/>
          </w:tcPr>
          <w:p w:rsidR="00424E0E" w:rsidRPr="008F5618" w:rsidRDefault="00424E0E" w:rsidP="00DF26B6">
            <w:pPr>
              <w:spacing w:after="0"/>
              <w:jc w:val="center"/>
              <w:rPr>
                <w:sz w:val="18"/>
                <w:szCs w:val="18"/>
              </w:rPr>
            </w:pPr>
            <w:r w:rsidRPr="008F5618">
              <w:rPr>
                <w:sz w:val="18"/>
                <w:szCs w:val="18"/>
              </w:rPr>
              <w:t>314</w:t>
            </w:r>
          </w:p>
        </w:tc>
        <w:tc>
          <w:tcPr>
            <w:tcW w:w="376" w:type="pct"/>
            <w:vAlign w:val="bottom"/>
          </w:tcPr>
          <w:p w:rsidR="00424E0E" w:rsidRPr="008F5618" w:rsidRDefault="00424E0E" w:rsidP="00DF26B6">
            <w:pPr>
              <w:spacing w:after="0"/>
              <w:jc w:val="center"/>
              <w:rPr>
                <w:sz w:val="18"/>
                <w:szCs w:val="18"/>
              </w:rPr>
            </w:pPr>
            <w:r w:rsidRPr="008F5618">
              <w:rPr>
                <w:sz w:val="18"/>
                <w:szCs w:val="18"/>
              </w:rPr>
              <w:t>696</w:t>
            </w:r>
          </w:p>
        </w:tc>
        <w:tc>
          <w:tcPr>
            <w:tcW w:w="376" w:type="pct"/>
            <w:vAlign w:val="bottom"/>
          </w:tcPr>
          <w:p w:rsidR="00424E0E" w:rsidRPr="008F5618" w:rsidRDefault="00424E0E" w:rsidP="00DF26B6">
            <w:pPr>
              <w:spacing w:after="0"/>
              <w:jc w:val="center"/>
              <w:rPr>
                <w:sz w:val="18"/>
                <w:szCs w:val="18"/>
              </w:rPr>
            </w:pPr>
            <w:r w:rsidRPr="008F5618">
              <w:rPr>
                <w:sz w:val="18"/>
                <w:szCs w:val="18"/>
              </w:rPr>
              <w:t>454</w:t>
            </w:r>
          </w:p>
        </w:tc>
        <w:tc>
          <w:tcPr>
            <w:tcW w:w="378" w:type="pct"/>
            <w:vAlign w:val="bottom"/>
          </w:tcPr>
          <w:p w:rsidR="00424E0E" w:rsidRPr="008F5618" w:rsidRDefault="00424E0E" w:rsidP="00DF26B6">
            <w:pPr>
              <w:spacing w:after="0"/>
              <w:jc w:val="center"/>
              <w:rPr>
                <w:sz w:val="18"/>
                <w:szCs w:val="18"/>
              </w:rPr>
            </w:pPr>
            <w:r w:rsidRPr="008F5618">
              <w:rPr>
                <w:sz w:val="18"/>
                <w:szCs w:val="18"/>
              </w:rPr>
              <w:t>324</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58</w:t>
            </w:r>
          </w:p>
        </w:tc>
        <w:tc>
          <w:tcPr>
            <w:tcW w:w="302" w:type="pct"/>
            <w:vAlign w:val="bottom"/>
          </w:tcPr>
          <w:p w:rsidR="00424E0E" w:rsidRPr="008F5618" w:rsidRDefault="00424E0E" w:rsidP="00DF26B6">
            <w:pPr>
              <w:spacing w:after="0"/>
              <w:jc w:val="center"/>
              <w:rPr>
                <w:sz w:val="18"/>
                <w:szCs w:val="18"/>
              </w:rPr>
            </w:pPr>
            <w:r w:rsidRPr="008F5618">
              <w:rPr>
                <w:sz w:val="18"/>
                <w:szCs w:val="18"/>
              </w:rPr>
              <w:t>7</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1,539</w:t>
            </w:r>
          </w:p>
        </w:tc>
        <w:tc>
          <w:tcPr>
            <w:tcW w:w="570" w:type="pct"/>
            <w:vAlign w:val="bottom"/>
          </w:tcPr>
          <w:p w:rsidR="00424E0E" w:rsidRPr="008F5618" w:rsidRDefault="00424E0E" w:rsidP="00DF26B6">
            <w:pPr>
              <w:spacing w:after="0"/>
              <w:jc w:val="center"/>
              <w:rPr>
                <w:sz w:val="18"/>
                <w:szCs w:val="18"/>
              </w:rPr>
            </w:pPr>
            <w:r w:rsidRPr="008F5618">
              <w:rPr>
                <w:sz w:val="18"/>
                <w:szCs w:val="18"/>
              </w:rPr>
              <w:t>1,580</w:t>
            </w:r>
          </w:p>
        </w:tc>
        <w:tc>
          <w:tcPr>
            <w:tcW w:w="371" w:type="pct"/>
            <w:vAlign w:val="bottom"/>
          </w:tcPr>
          <w:p w:rsidR="00424E0E" w:rsidRPr="008F5618" w:rsidRDefault="00424E0E" w:rsidP="00DF26B6">
            <w:pPr>
              <w:spacing w:after="0"/>
              <w:jc w:val="center"/>
              <w:rPr>
                <w:sz w:val="18"/>
                <w:szCs w:val="18"/>
              </w:rPr>
            </w:pPr>
            <w:r w:rsidRPr="008F5618">
              <w:rPr>
                <w:sz w:val="18"/>
                <w:szCs w:val="18"/>
              </w:rPr>
              <w:t>3,119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2002</w:t>
            </w:r>
          </w:p>
        </w:tc>
        <w:tc>
          <w:tcPr>
            <w:tcW w:w="477" w:type="pct"/>
            <w:vAlign w:val="bottom"/>
          </w:tcPr>
          <w:p w:rsidR="00424E0E" w:rsidRPr="008F5618" w:rsidRDefault="00424E0E" w:rsidP="00DF26B6">
            <w:pPr>
              <w:spacing w:after="0"/>
              <w:jc w:val="center"/>
              <w:rPr>
                <w:sz w:val="18"/>
                <w:szCs w:val="18"/>
              </w:rPr>
            </w:pPr>
            <w:r w:rsidRPr="008F5618">
              <w:rPr>
                <w:sz w:val="18"/>
                <w:szCs w:val="18"/>
              </w:rPr>
              <w:t>434</w:t>
            </w:r>
          </w:p>
        </w:tc>
        <w:tc>
          <w:tcPr>
            <w:tcW w:w="376" w:type="pct"/>
            <w:vAlign w:val="bottom"/>
          </w:tcPr>
          <w:p w:rsidR="00424E0E" w:rsidRPr="008F5618" w:rsidRDefault="00424E0E" w:rsidP="00DF26B6">
            <w:pPr>
              <w:spacing w:after="0"/>
              <w:jc w:val="center"/>
              <w:rPr>
                <w:sz w:val="18"/>
                <w:szCs w:val="18"/>
              </w:rPr>
            </w:pPr>
            <w:r w:rsidRPr="008F5618">
              <w:rPr>
                <w:sz w:val="18"/>
                <w:szCs w:val="18"/>
              </w:rPr>
              <w:t>892</w:t>
            </w:r>
          </w:p>
        </w:tc>
        <w:tc>
          <w:tcPr>
            <w:tcW w:w="376" w:type="pct"/>
            <w:vAlign w:val="bottom"/>
          </w:tcPr>
          <w:p w:rsidR="00424E0E" w:rsidRPr="008F5618" w:rsidRDefault="00424E0E" w:rsidP="00DF26B6">
            <w:pPr>
              <w:spacing w:after="0"/>
              <w:jc w:val="center"/>
              <w:rPr>
                <w:sz w:val="18"/>
                <w:szCs w:val="18"/>
              </w:rPr>
            </w:pPr>
            <w:r w:rsidRPr="008F5618">
              <w:rPr>
                <w:sz w:val="18"/>
                <w:szCs w:val="18"/>
              </w:rPr>
              <w:t>451</w:t>
            </w:r>
          </w:p>
        </w:tc>
        <w:tc>
          <w:tcPr>
            <w:tcW w:w="378" w:type="pct"/>
            <w:vAlign w:val="bottom"/>
          </w:tcPr>
          <w:p w:rsidR="00424E0E" w:rsidRPr="008F5618" w:rsidRDefault="00424E0E" w:rsidP="00DF26B6">
            <w:pPr>
              <w:spacing w:after="0"/>
              <w:jc w:val="center"/>
              <w:rPr>
                <w:sz w:val="18"/>
                <w:szCs w:val="18"/>
              </w:rPr>
            </w:pPr>
            <w:r w:rsidRPr="008F5618">
              <w:rPr>
                <w:sz w:val="18"/>
                <w:szCs w:val="18"/>
              </w:rPr>
              <w:t>555</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91</w:t>
            </w:r>
          </w:p>
        </w:tc>
        <w:tc>
          <w:tcPr>
            <w:tcW w:w="302" w:type="pct"/>
            <w:vAlign w:val="bottom"/>
          </w:tcPr>
          <w:p w:rsidR="00424E0E" w:rsidRPr="008F5618" w:rsidRDefault="00424E0E" w:rsidP="00DF26B6">
            <w:pPr>
              <w:spacing w:after="0"/>
              <w:jc w:val="center"/>
              <w:rPr>
                <w:sz w:val="18"/>
                <w:szCs w:val="18"/>
              </w:rPr>
            </w:pPr>
            <w:r w:rsidRPr="008F5618">
              <w:rPr>
                <w:sz w:val="18"/>
                <w:szCs w:val="18"/>
              </w:rPr>
              <w:t>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61</w:t>
            </w:r>
          </w:p>
        </w:tc>
        <w:tc>
          <w:tcPr>
            <w:tcW w:w="407" w:type="pct"/>
            <w:vAlign w:val="center"/>
          </w:tcPr>
          <w:p w:rsidR="00424E0E" w:rsidRDefault="00424E0E" w:rsidP="00DF26B6">
            <w:pPr>
              <w:spacing w:after="0"/>
              <w:jc w:val="center"/>
              <w:rPr>
                <w:color w:val="000000"/>
                <w:sz w:val="18"/>
                <w:szCs w:val="18"/>
              </w:rPr>
            </w:pPr>
            <w:r>
              <w:rPr>
                <w:color w:val="000000"/>
                <w:sz w:val="18"/>
                <w:szCs w:val="18"/>
              </w:rPr>
              <w:t>2,115</w:t>
            </w:r>
          </w:p>
        </w:tc>
        <w:tc>
          <w:tcPr>
            <w:tcW w:w="570" w:type="pct"/>
            <w:vAlign w:val="bottom"/>
          </w:tcPr>
          <w:p w:rsidR="00424E0E" w:rsidRPr="008F5618" w:rsidRDefault="00424E0E" w:rsidP="00DF26B6">
            <w:pPr>
              <w:spacing w:after="0"/>
              <w:jc w:val="center"/>
              <w:rPr>
                <w:sz w:val="18"/>
                <w:szCs w:val="18"/>
              </w:rPr>
            </w:pPr>
            <w:r w:rsidRPr="008F5618">
              <w:rPr>
                <w:sz w:val="18"/>
                <w:szCs w:val="18"/>
              </w:rPr>
              <w:t>3,291</w:t>
            </w:r>
          </w:p>
        </w:tc>
        <w:tc>
          <w:tcPr>
            <w:tcW w:w="371" w:type="pct"/>
            <w:vAlign w:val="bottom"/>
          </w:tcPr>
          <w:p w:rsidR="00424E0E" w:rsidRPr="008F5618" w:rsidRDefault="00424E0E" w:rsidP="00DF26B6">
            <w:pPr>
              <w:spacing w:after="0"/>
              <w:jc w:val="center"/>
              <w:rPr>
                <w:sz w:val="18"/>
                <w:szCs w:val="18"/>
              </w:rPr>
            </w:pPr>
            <w:r w:rsidRPr="008F5618">
              <w:rPr>
                <w:sz w:val="18"/>
                <w:szCs w:val="18"/>
              </w:rPr>
              <w:t>5,406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2003</w:t>
            </w:r>
          </w:p>
        </w:tc>
        <w:tc>
          <w:tcPr>
            <w:tcW w:w="477" w:type="pct"/>
            <w:vAlign w:val="bottom"/>
          </w:tcPr>
          <w:p w:rsidR="00424E0E" w:rsidRPr="008F5618" w:rsidRDefault="00424E0E" w:rsidP="00DF26B6">
            <w:pPr>
              <w:spacing w:after="0"/>
              <w:jc w:val="center"/>
              <w:rPr>
                <w:sz w:val="18"/>
                <w:szCs w:val="18"/>
              </w:rPr>
            </w:pPr>
            <w:r w:rsidRPr="008F5618">
              <w:rPr>
                <w:sz w:val="18"/>
                <w:szCs w:val="18"/>
              </w:rPr>
              <w:t>335</w:t>
            </w:r>
          </w:p>
        </w:tc>
        <w:tc>
          <w:tcPr>
            <w:tcW w:w="376" w:type="pct"/>
            <w:vAlign w:val="bottom"/>
          </w:tcPr>
          <w:p w:rsidR="00424E0E" w:rsidRPr="008F5618" w:rsidRDefault="00424E0E" w:rsidP="00DF26B6">
            <w:pPr>
              <w:spacing w:after="0"/>
              <w:jc w:val="center"/>
              <w:rPr>
                <w:sz w:val="18"/>
                <w:szCs w:val="18"/>
              </w:rPr>
            </w:pPr>
            <w:r w:rsidRPr="008F5618">
              <w:rPr>
                <w:sz w:val="18"/>
                <w:szCs w:val="18"/>
              </w:rPr>
              <w:t>894</w:t>
            </w:r>
          </w:p>
        </w:tc>
        <w:tc>
          <w:tcPr>
            <w:tcW w:w="376" w:type="pct"/>
            <w:vAlign w:val="bottom"/>
          </w:tcPr>
          <w:p w:rsidR="00424E0E" w:rsidRPr="008F5618" w:rsidRDefault="00424E0E" w:rsidP="00DF26B6">
            <w:pPr>
              <w:spacing w:after="0"/>
              <w:jc w:val="center"/>
              <w:rPr>
                <w:sz w:val="18"/>
                <w:szCs w:val="18"/>
              </w:rPr>
            </w:pPr>
            <w:r w:rsidRPr="008F5618">
              <w:rPr>
                <w:sz w:val="18"/>
                <w:szCs w:val="18"/>
              </w:rPr>
              <w:t>354</w:t>
            </w:r>
          </w:p>
        </w:tc>
        <w:tc>
          <w:tcPr>
            <w:tcW w:w="378" w:type="pct"/>
            <w:vAlign w:val="bottom"/>
          </w:tcPr>
          <w:p w:rsidR="00424E0E" w:rsidRPr="008F5618" w:rsidRDefault="00424E0E" w:rsidP="00DF26B6">
            <w:pPr>
              <w:spacing w:after="0"/>
              <w:jc w:val="center"/>
              <w:rPr>
                <w:sz w:val="18"/>
                <w:szCs w:val="18"/>
              </w:rPr>
            </w:pPr>
            <w:r w:rsidRPr="008F5618">
              <w:rPr>
                <w:sz w:val="18"/>
                <w:szCs w:val="18"/>
              </w:rPr>
              <w:t>690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106</w:t>
            </w:r>
          </w:p>
        </w:tc>
        <w:tc>
          <w:tcPr>
            <w:tcW w:w="302" w:type="pct"/>
            <w:vAlign w:val="bottom"/>
          </w:tcPr>
          <w:p w:rsidR="00424E0E" w:rsidRPr="008F5618" w:rsidRDefault="00424E0E" w:rsidP="00DF26B6">
            <w:pPr>
              <w:spacing w:after="0"/>
              <w:jc w:val="center"/>
              <w:rPr>
                <w:sz w:val="18"/>
                <w:szCs w:val="18"/>
              </w:rPr>
            </w:pPr>
            <w:r w:rsidRPr="008F5618">
              <w:rPr>
                <w:sz w:val="18"/>
                <w:szCs w:val="18"/>
              </w:rPr>
              <w:t>91</w:t>
            </w:r>
          </w:p>
        </w:tc>
        <w:tc>
          <w:tcPr>
            <w:tcW w:w="328" w:type="pct"/>
            <w:vAlign w:val="bottom"/>
          </w:tcPr>
          <w:p w:rsidR="00424E0E" w:rsidRPr="008F5618" w:rsidRDefault="00424E0E" w:rsidP="00DF26B6">
            <w:pPr>
              <w:spacing w:after="0"/>
              <w:jc w:val="center"/>
              <w:rPr>
                <w:sz w:val="18"/>
                <w:szCs w:val="18"/>
              </w:rPr>
            </w:pPr>
            <w:r w:rsidRPr="008F5618">
              <w:rPr>
                <w:sz w:val="18"/>
                <w:szCs w:val="18"/>
              </w:rPr>
              <w:t>31</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2,166</w:t>
            </w:r>
          </w:p>
        </w:tc>
        <w:tc>
          <w:tcPr>
            <w:tcW w:w="570" w:type="pct"/>
            <w:vAlign w:val="bottom"/>
          </w:tcPr>
          <w:p w:rsidR="00424E0E" w:rsidRPr="008F5618" w:rsidRDefault="00424E0E" w:rsidP="00DF26B6">
            <w:pPr>
              <w:spacing w:after="0"/>
              <w:jc w:val="center"/>
              <w:rPr>
                <w:sz w:val="18"/>
                <w:szCs w:val="18"/>
              </w:rPr>
            </w:pPr>
            <w:r w:rsidRPr="008F5618">
              <w:rPr>
                <w:sz w:val="18"/>
                <w:szCs w:val="18"/>
              </w:rPr>
              <w:t>1,510</w:t>
            </w:r>
          </w:p>
        </w:tc>
        <w:tc>
          <w:tcPr>
            <w:tcW w:w="371" w:type="pct"/>
            <w:vAlign w:val="bottom"/>
          </w:tcPr>
          <w:p w:rsidR="00424E0E" w:rsidRPr="008F5618" w:rsidRDefault="00424E0E" w:rsidP="00DF26B6">
            <w:pPr>
              <w:spacing w:after="0"/>
              <w:jc w:val="center"/>
              <w:rPr>
                <w:sz w:val="18"/>
                <w:szCs w:val="18"/>
              </w:rPr>
            </w:pPr>
            <w:r w:rsidRPr="008F5618">
              <w:rPr>
                <w:sz w:val="18"/>
                <w:szCs w:val="18"/>
              </w:rPr>
              <w:t>3,676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2004</w:t>
            </w:r>
          </w:p>
        </w:tc>
        <w:tc>
          <w:tcPr>
            <w:tcW w:w="477" w:type="pct"/>
            <w:vAlign w:val="bottom"/>
          </w:tcPr>
          <w:p w:rsidR="00424E0E" w:rsidRPr="008F5618" w:rsidRDefault="00424E0E" w:rsidP="00DF26B6">
            <w:pPr>
              <w:spacing w:after="0"/>
              <w:jc w:val="center"/>
              <w:rPr>
                <w:sz w:val="18"/>
                <w:szCs w:val="18"/>
              </w:rPr>
            </w:pPr>
            <w:r w:rsidRPr="008F5618">
              <w:rPr>
                <w:sz w:val="18"/>
                <w:szCs w:val="18"/>
              </w:rPr>
              <w:t>244</w:t>
            </w:r>
          </w:p>
        </w:tc>
        <w:tc>
          <w:tcPr>
            <w:tcW w:w="376" w:type="pct"/>
            <w:vAlign w:val="bottom"/>
          </w:tcPr>
          <w:p w:rsidR="00424E0E" w:rsidRPr="008F5618" w:rsidRDefault="00424E0E" w:rsidP="00DF26B6">
            <w:pPr>
              <w:spacing w:after="0"/>
              <w:jc w:val="center"/>
              <w:rPr>
                <w:sz w:val="18"/>
                <w:szCs w:val="18"/>
              </w:rPr>
            </w:pPr>
            <w:r w:rsidRPr="008F5618">
              <w:rPr>
                <w:sz w:val="18"/>
                <w:szCs w:val="18"/>
              </w:rPr>
              <w:t>1,017</w:t>
            </w:r>
          </w:p>
        </w:tc>
        <w:tc>
          <w:tcPr>
            <w:tcW w:w="376" w:type="pct"/>
            <w:vAlign w:val="bottom"/>
          </w:tcPr>
          <w:p w:rsidR="00424E0E" w:rsidRPr="008F5618" w:rsidRDefault="00424E0E" w:rsidP="00DF26B6">
            <w:pPr>
              <w:spacing w:after="0"/>
              <w:jc w:val="center"/>
              <w:rPr>
                <w:sz w:val="18"/>
                <w:szCs w:val="18"/>
              </w:rPr>
            </w:pPr>
            <w:r w:rsidRPr="008F5618">
              <w:rPr>
                <w:sz w:val="18"/>
                <w:szCs w:val="18"/>
              </w:rPr>
              <w:t>196</w:t>
            </w:r>
          </w:p>
        </w:tc>
        <w:tc>
          <w:tcPr>
            <w:tcW w:w="378" w:type="pct"/>
            <w:vAlign w:val="bottom"/>
          </w:tcPr>
          <w:p w:rsidR="00424E0E" w:rsidRPr="008F5618" w:rsidRDefault="00424E0E" w:rsidP="00DF26B6">
            <w:pPr>
              <w:spacing w:after="0"/>
              <w:jc w:val="center"/>
              <w:rPr>
                <w:sz w:val="18"/>
                <w:szCs w:val="18"/>
              </w:rPr>
            </w:pPr>
            <w:r w:rsidRPr="008F5618">
              <w:rPr>
                <w:sz w:val="18"/>
                <w:szCs w:val="18"/>
              </w:rPr>
              <w:t>243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60</w:t>
            </w:r>
          </w:p>
        </w:tc>
        <w:tc>
          <w:tcPr>
            <w:tcW w:w="302" w:type="pct"/>
            <w:vAlign w:val="bottom"/>
          </w:tcPr>
          <w:p w:rsidR="00424E0E" w:rsidRPr="008F5618" w:rsidRDefault="00424E0E" w:rsidP="00DF26B6">
            <w:pPr>
              <w:spacing w:after="0"/>
              <w:jc w:val="center"/>
              <w:rPr>
                <w:sz w:val="18"/>
                <w:szCs w:val="18"/>
              </w:rPr>
            </w:pPr>
            <w:r w:rsidRPr="008F5618">
              <w:rPr>
                <w:sz w:val="18"/>
                <w:szCs w:val="18"/>
              </w:rPr>
              <w:t>48</w:t>
            </w:r>
          </w:p>
        </w:tc>
        <w:tc>
          <w:tcPr>
            <w:tcW w:w="328" w:type="pct"/>
            <w:vAlign w:val="bottom"/>
          </w:tcPr>
          <w:p w:rsidR="00424E0E" w:rsidRPr="008F5618" w:rsidRDefault="00424E0E" w:rsidP="00DF26B6">
            <w:pPr>
              <w:spacing w:after="0"/>
              <w:jc w:val="center"/>
              <w:rPr>
                <w:sz w:val="18"/>
                <w:szCs w:val="18"/>
              </w:rPr>
            </w:pPr>
            <w:r w:rsidRPr="008F5618">
              <w:rPr>
                <w:sz w:val="18"/>
                <w:szCs w:val="18"/>
              </w:rPr>
              <w:t>20</w:t>
            </w:r>
          </w:p>
        </w:tc>
        <w:tc>
          <w:tcPr>
            <w:tcW w:w="319" w:type="pct"/>
            <w:vAlign w:val="bottom"/>
          </w:tcPr>
          <w:p w:rsidR="00424E0E" w:rsidRPr="008F5618" w:rsidRDefault="00424E0E" w:rsidP="00DF26B6">
            <w:pPr>
              <w:spacing w:after="0"/>
              <w:jc w:val="center"/>
              <w:rPr>
                <w:sz w:val="18"/>
                <w:szCs w:val="18"/>
              </w:rPr>
            </w:pPr>
            <w:r w:rsidRPr="008F5618">
              <w:rPr>
                <w:sz w:val="18"/>
                <w:szCs w:val="18"/>
              </w:rPr>
              <w:t>69</w:t>
            </w:r>
          </w:p>
        </w:tc>
        <w:tc>
          <w:tcPr>
            <w:tcW w:w="407" w:type="pct"/>
            <w:vAlign w:val="center"/>
          </w:tcPr>
          <w:p w:rsidR="00424E0E" w:rsidRDefault="00424E0E" w:rsidP="00DF26B6">
            <w:pPr>
              <w:spacing w:after="0"/>
              <w:jc w:val="center"/>
              <w:rPr>
                <w:color w:val="000000"/>
                <w:sz w:val="18"/>
                <w:szCs w:val="18"/>
              </w:rPr>
            </w:pPr>
            <w:r>
              <w:rPr>
                <w:color w:val="000000"/>
                <w:sz w:val="18"/>
                <w:szCs w:val="18"/>
              </w:rPr>
              <w:t>1,653</w:t>
            </w:r>
          </w:p>
        </w:tc>
        <w:tc>
          <w:tcPr>
            <w:tcW w:w="570" w:type="pct"/>
            <w:vAlign w:val="bottom"/>
          </w:tcPr>
          <w:p w:rsidR="00424E0E" w:rsidRPr="008F5618" w:rsidRDefault="00424E0E" w:rsidP="00DF26B6">
            <w:pPr>
              <w:spacing w:after="0"/>
              <w:jc w:val="center"/>
              <w:rPr>
                <w:sz w:val="18"/>
                <w:szCs w:val="18"/>
              </w:rPr>
            </w:pPr>
            <w:r w:rsidRPr="008F5618">
              <w:rPr>
                <w:sz w:val="18"/>
                <w:szCs w:val="18"/>
              </w:rPr>
              <w:t>840</w:t>
            </w:r>
          </w:p>
        </w:tc>
        <w:tc>
          <w:tcPr>
            <w:tcW w:w="371" w:type="pct"/>
            <w:vAlign w:val="bottom"/>
          </w:tcPr>
          <w:p w:rsidR="00424E0E" w:rsidRPr="008F5618" w:rsidRDefault="00424E0E" w:rsidP="00DF26B6">
            <w:pPr>
              <w:spacing w:after="0"/>
              <w:jc w:val="center"/>
              <w:rPr>
                <w:sz w:val="18"/>
                <w:szCs w:val="18"/>
              </w:rPr>
            </w:pPr>
            <w:r w:rsidRPr="008F5618">
              <w:rPr>
                <w:sz w:val="18"/>
                <w:szCs w:val="18"/>
              </w:rPr>
              <w:t>2,49</w:t>
            </w:r>
            <w:r>
              <w:rPr>
                <w:sz w:val="18"/>
                <w:szCs w:val="18"/>
              </w:rPr>
              <w:t>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2005</w:t>
            </w:r>
          </w:p>
        </w:tc>
        <w:tc>
          <w:tcPr>
            <w:tcW w:w="477" w:type="pct"/>
            <w:vAlign w:val="bottom"/>
          </w:tcPr>
          <w:p w:rsidR="00424E0E" w:rsidRPr="008F5618" w:rsidRDefault="00424E0E" w:rsidP="00DF26B6">
            <w:pPr>
              <w:spacing w:after="0"/>
              <w:jc w:val="center"/>
              <w:rPr>
                <w:sz w:val="18"/>
                <w:szCs w:val="18"/>
              </w:rPr>
            </w:pPr>
            <w:r w:rsidRPr="008F5618">
              <w:rPr>
                <w:sz w:val="18"/>
                <w:szCs w:val="18"/>
              </w:rPr>
              <w:t>256</w:t>
            </w:r>
          </w:p>
        </w:tc>
        <w:tc>
          <w:tcPr>
            <w:tcW w:w="376" w:type="pct"/>
            <w:vAlign w:val="bottom"/>
          </w:tcPr>
          <w:p w:rsidR="00424E0E" w:rsidRPr="008F5618" w:rsidRDefault="00424E0E" w:rsidP="00DF26B6">
            <w:pPr>
              <w:spacing w:after="0"/>
              <w:jc w:val="center"/>
              <w:rPr>
                <w:sz w:val="18"/>
                <w:szCs w:val="18"/>
              </w:rPr>
            </w:pPr>
            <w:r w:rsidRPr="008F5618">
              <w:rPr>
                <w:sz w:val="18"/>
                <w:szCs w:val="18"/>
              </w:rPr>
              <w:t>1,163</w:t>
            </w:r>
          </w:p>
        </w:tc>
        <w:tc>
          <w:tcPr>
            <w:tcW w:w="376" w:type="pct"/>
            <w:vAlign w:val="bottom"/>
          </w:tcPr>
          <w:p w:rsidR="00424E0E" w:rsidRPr="008F5618" w:rsidRDefault="00424E0E" w:rsidP="00DF26B6">
            <w:pPr>
              <w:spacing w:after="0"/>
              <w:jc w:val="center"/>
              <w:rPr>
                <w:sz w:val="18"/>
                <w:szCs w:val="18"/>
              </w:rPr>
            </w:pPr>
            <w:r w:rsidRPr="008F5618">
              <w:rPr>
                <w:sz w:val="18"/>
                <w:szCs w:val="18"/>
              </w:rPr>
              <w:t>122</w:t>
            </w:r>
          </w:p>
        </w:tc>
        <w:tc>
          <w:tcPr>
            <w:tcW w:w="378" w:type="pct"/>
            <w:vAlign w:val="bottom"/>
          </w:tcPr>
          <w:p w:rsidR="00424E0E" w:rsidRPr="008F5618" w:rsidRDefault="00424E0E" w:rsidP="00DF26B6">
            <w:pPr>
              <w:spacing w:after="0"/>
              <w:jc w:val="center"/>
              <w:rPr>
                <w:sz w:val="18"/>
                <w:szCs w:val="18"/>
              </w:rPr>
            </w:pPr>
            <w:r w:rsidRPr="008F5618">
              <w:rPr>
                <w:sz w:val="18"/>
                <w:szCs w:val="18"/>
              </w:rPr>
              <w:t>532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59</w:t>
            </w:r>
          </w:p>
        </w:tc>
        <w:tc>
          <w:tcPr>
            <w:tcW w:w="302" w:type="pct"/>
            <w:vAlign w:val="bottom"/>
          </w:tcPr>
          <w:p w:rsidR="00424E0E" w:rsidRPr="008F5618" w:rsidRDefault="00424E0E" w:rsidP="00DF26B6">
            <w:pPr>
              <w:spacing w:after="0"/>
              <w:jc w:val="center"/>
              <w:rPr>
                <w:sz w:val="18"/>
                <w:szCs w:val="18"/>
              </w:rPr>
            </w:pPr>
            <w:r w:rsidRPr="008F5618">
              <w:rPr>
                <w:sz w:val="18"/>
                <w:szCs w:val="18"/>
              </w:rPr>
              <w:t>36</w:t>
            </w:r>
          </w:p>
        </w:tc>
        <w:tc>
          <w:tcPr>
            <w:tcW w:w="328" w:type="pct"/>
            <w:vAlign w:val="bottom"/>
          </w:tcPr>
          <w:p w:rsidR="00424E0E" w:rsidRPr="008F5618" w:rsidRDefault="00424E0E" w:rsidP="00DF26B6">
            <w:pPr>
              <w:spacing w:after="0"/>
              <w:jc w:val="center"/>
              <w:rPr>
                <w:sz w:val="18"/>
                <w:szCs w:val="18"/>
              </w:rPr>
            </w:pPr>
            <w:r w:rsidRPr="008F5618">
              <w:rPr>
                <w:sz w:val="18"/>
                <w:szCs w:val="18"/>
              </w:rPr>
              <w:t>8</w:t>
            </w:r>
          </w:p>
        </w:tc>
        <w:tc>
          <w:tcPr>
            <w:tcW w:w="319" w:type="pct"/>
            <w:vAlign w:val="bottom"/>
          </w:tcPr>
          <w:p w:rsidR="00424E0E" w:rsidRPr="008F5618" w:rsidRDefault="00424E0E" w:rsidP="00DF26B6">
            <w:pPr>
              <w:spacing w:after="0"/>
              <w:jc w:val="center"/>
              <w:rPr>
                <w:sz w:val="18"/>
                <w:szCs w:val="18"/>
              </w:rPr>
            </w:pPr>
            <w:r w:rsidRPr="008F5618">
              <w:rPr>
                <w:sz w:val="18"/>
                <w:szCs w:val="18"/>
              </w:rPr>
              <w:t>0</w:t>
            </w:r>
          </w:p>
        </w:tc>
        <w:tc>
          <w:tcPr>
            <w:tcW w:w="407" w:type="pct"/>
            <w:vAlign w:val="center"/>
          </w:tcPr>
          <w:p w:rsidR="00424E0E" w:rsidRDefault="00424E0E" w:rsidP="00DF26B6">
            <w:pPr>
              <w:spacing w:after="0"/>
              <w:jc w:val="center"/>
              <w:rPr>
                <w:color w:val="000000"/>
                <w:sz w:val="18"/>
                <w:szCs w:val="18"/>
              </w:rPr>
            </w:pPr>
            <w:r>
              <w:rPr>
                <w:color w:val="000000"/>
                <w:sz w:val="18"/>
                <w:szCs w:val="18"/>
              </w:rPr>
              <w:t>1,920</w:t>
            </w:r>
          </w:p>
        </w:tc>
        <w:tc>
          <w:tcPr>
            <w:tcW w:w="570" w:type="pct"/>
            <w:vAlign w:val="bottom"/>
          </w:tcPr>
          <w:p w:rsidR="00424E0E" w:rsidRPr="008F5618" w:rsidRDefault="00424E0E" w:rsidP="00DF26B6">
            <w:pPr>
              <w:spacing w:after="0"/>
              <w:jc w:val="center"/>
              <w:rPr>
                <w:sz w:val="18"/>
                <w:szCs w:val="18"/>
              </w:rPr>
            </w:pPr>
            <w:r w:rsidRPr="008F5618">
              <w:rPr>
                <w:sz w:val="18"/>
                <w:szCs w:val="18"/>
              </w:rPr>
              <w:t>1,732</w:t>
            </w:r>
          </w:p>
        </w:tc>
        <w:tc>
          <w:tcPr>
            <w:tcW w:w="371" w:type="pct"/>
            <w:vAlign w:val="bottom"/>
          </w:tcPr>
          <w:p w:rsidR="00424E0E" w:rsidRPr="008F5618" w:rsidRDefault="00424E0E" w:rsidP="00DF26B6">
            <w:pPr>
              <w:spacing w:after="0"/>
              <w:jc w:val="center"/>
              <w:rPr>
                <w:sz w:val="18"/>
                <w:szCs w:val="18"/>
              </w:rPr>
            </w:pPr>
            <w:r w:rsidRPr="008F5618">
              <w:rPr>
                <w:sz w:val="18"/>
                <w:szCs w:val="18"/>
              </w:rPr>
              <w:t>3,652</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2006</w:t>
            </w:r>
          </w:p>
        </w:tc>
        <w:tc>
          <w:tcPr>
            <w:tcW w:w="477" w:type="pct"/>
            <w:vAlign w:val="bottom"/>
          </w:tcPr>
          <w:p w:rsidR="00424E0E" w:rsidRPr="008F5618" w:rsidRDefault="00424E0E" w:rsidP="00DF26B6">
            <w:pPr>
              <w:spacing w:after="0"/>
              <w:jc w:val="center"/>
              <w:rPr>
                <w:sz w:val="18"/>
                <w:szCs w:val="18"/>
              </w:rPr>
            </w:pPr>
            <w:r w:rsidRPr="008F5618">
              <w:rPr>
                <w:sz w:val="18"/>
                <w:szCs w:val="18"/>
              </w:rPr>
              <w:t>169</w:t>
            </w:r>
          </w:p>
        </w:tc>
        <w:tc>
          <w:tcPr>
            <w:tcW w:w="376" w:type="pct"/>
            <w:vAlign w:val="bottom"/>
          </w:tcPr>
          <w:p w:rsidR="00424E0E" w:rsidRPr="008F5618" w:rsidRDefault="00424E0E" w:rsidP="00DF26B6">
            <w:pPr>
              <w:spacing w:after="0"/>
              <w:jc w:val="center"/>
              <w:rPr>
                <w:sz w:val="18"/>
                <w:szCs w:val="18"/>
              </w:rPr>
            </w:pPr>
            <w:r w:rsidRPr="008F5618">
              <w:rPr>
                <w:sz w:val="18"/>
                <w:szCs w:val="18"/>
              </w:rPr>
              <w:t>703</w:t>
            </w:r>
          </w:p>
        </w:tc>
        <w:tc>
          <w:tcPr>
            <w:tcW w:w="376" w:type="pct"/>
            <w:vAlign w:val="bottom"/>
          </w:tcPr>
          <w:p w:rsidR="00424E0E" w:rsidRPr="008F5618" w:rsidRDefault="00424E0E" w:rsidP="00DF26B6">
            <w:pPr>
              <w:spacing w:after="0"/>
              <w:jc w:val="center"/>
              <w:rPr>
                <w:sz w:val="18"/>
                <w:szCs w:val="18"/>
              </w:rPr>
            </w:pPr>
            <w:r w:rsidRPr="008F5618">
              <w:rPr>
                <w:sz w:val="18"/>
                <w:szCs w:val="18"/>
              </w:rPr>
              <w:t>64</w:t>
            </w:r>
          </w:p>
        </w:tc>
        <w:tc>
          <w:tcPr>
            <w:tcW w:w="378" w:type="pct"/>
            <w:vAlign w:val="bottom"/>
          </w:tcPr>
          <w:p w:rsidR="00424E0E" w:rsidRPr="008F5618" w:rsidRDefault="00424E0E" w:rsidP="00DF26B6">
            <w:pPr>
              <w:spacing w:after="0"/>
              <w:jc w:val="center"/>
              <w:rPr>
                <w:sz w:val="18"/>
                <w:szCs w:val="18"/>
              </w:rPr>
            </w:pPr>
            <w:r w:rsidRPr="008F5618">
              <w:rPr>
                <w:sz w:val="18"/>
                <w:szCs w:val="18"/>
              </w:rPr>
              <w:t>170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w:t>
            </w:r>
          </w:p>
        </w:tc>
        <w:tc>
          <w:tcPr>
            <w:tcW w:w="302" w:type="pct"/>
            <w:vAlign w:val="bottom"/>
          </w:tcPr>
          <w:p w:rsidR="00424E0E" w:rsidRPr="008F5618" w:rsidRDefault="00424E0E" w:rsidP="00DF26B6">
            <w:pPr>
              <w:spacing w:after="0"/>
              <w:jc w:val="center"/>
              <w:rPr>
                <w:sz w:val="18"/>
                <w:szCs w:val="18"/>
              </w:rPr>
            </w:pPr>
            <w:r w:rsidRPr="008F5618">
              <w:rPr>
                <w:sz w:val="18"/>
                <w:szCs w:val="18"/>
              </w:rPr>
              <w:t>34</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58</w:t>
            </w:r>
          </w:p>
        </w:tc>
        <w:tc>
          <w:tcPr>
            <w:tcW w:w="407" w:type="pct"/>
            <w:vAlign w:val="center"/>
          </w:tcPr>
          <w:p w:rsidR="00424E0E" w:rsidRDefault="00424E0E" w:rsidP="00DF26B6">
            <w:pPr>
              <w:spacing w:after="0"/>
              <w:jc w:val="center"/>
              <w:rPr>
                <w:color w:val="000000"/>
                <w:sz w:val="18"/>
                <w:szCs w:val="18"/>
              </w:rPr>
            </w:pPr>
            <w:r>
              <w:rPr>
                <w:color w:val="000000"/>
                <w:sz w:val="18"/>
                <w:szCs w:val="18"/>
              </w:rPr>
              <w:t>1,036</w:t>
            </w:r>
          </w:p>
        </w:tc>
        <w:tc>
          <w:tcPr>
            <w:tcW w:w="570" w:type="pct"/>
            <w:vAlign w:val="bottom"/>
          </w:tcPr>
          <w:p w:rsidR="00424E0E" w:rsidRPr="008F5618" w:rsidRDefault="00424E0E" w:rsidP="00DF26B6">
            <w:pPr>
              <w:spacing w:after="0"/>
              <w:jc w:val="center"/>
              <w:rPr>
                <w:sz w:val="18"/>
                <w:szCs w:val="18"/>
              </w:rPr>
            </w:pPr>
            <w:r w:rsidRPr="008F5618">
              <w:rPr>
                <w:sz w:val="18"/>
                <w:szCs w:val="18"/>
              </w:rPr>
              <w:t>891</w:t>
            </w:r>
          </w:p>
        </w:tc>
        <w:tc>
          <w:tcPr>
            <w:tcW w:w="371" w:type="pct"/>
            <w:vAlign w:val="bottom"/>
          </w:tcPr>
          <w:p w:rsidR="00424E0E" w:rsidRPr="008F5618" w:rsidRDefault="00424E0E" w:rsidP="00DF26B6">
            <w:pPr>
              <w:spacing w:after="0"/>
              <w:jc w:val="center"/>
              <w:rPr>
                <w:sz w:val="18"/>
                <w:szCs w:val="18"/>
              </w:rPr>
            </w:pPr>
            <w:r w:rsidRPr="008F5618">
              <w:rPr>
                <w:sz w:val="18"/>
                <w:szCs w:val="18"/>
              </w:rPr>
              <w:t>1,92</w:t>
            </w:r>
            <w:r>
              <w:rPr>
                <w:sz w:val="18"/>
                <w:szCs w:val="18"/>
              </w:rPr>
              <w:t>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2007</w:t>
            </w:r>
          </w:p>
        </w:tc>
        <w:tc>
          <w:tcPr>
            <w:tcW w:w="477" w:type="pct"/>
            <w:vAlign w:val="bottom"/>
          </w:tcPr>
          <w:p w:rsidR="00424E0E" w:rsidRPr="008F5618" w:rsidRDefault="00424E0E" w:rsidP="00DF26B6">
            <w:pPr>
              <w:spacing w:after="0"/>
              <w:jc w:val="center"/>
              <w:rPr>
                <w:sz w:val="18"/>
                <w:szCs w:val="18"/>
              </w:rPr>
            </w:pPr>
            <w:r w:rsidRPr="008F5618">
              <w:rPr>
                <w:sz w:val="18"/>
                <w:szCs w:val="18"/>
              </w:rPr>
              <w:t>294</w:t>
            </w:r>
          </w:p>
        </w:tc>
        <w:tc>
          <w:tcPr>
            <w:tcW w:w="376" w:type="pct"/>
            <w:vAlign w:val="bottom"/>
          </w:tcPr>
          <w:p w:rsidR="00424E0E" w:rsidRPr="008F5618" w:rsidRDefault="00424E0E" w:rsidP="00DF26B6">
            <w:pPr>
              <w:spacing w:after="0"/>
              <w:jc w:val="center"/>
              <w:rPr>
                <w:sz w:val="18"/>
                <w:szCs w:val="18"/>
              </w:rPr>
            </w:pPr>
            <w:r w:rsidRPr="008F5618">
              <w:rPr>
                <w:sz w:val="18"/>
                <w:szCs w:val="18"/>
              </w:rPr>
              <w:t>1,262</w:t>
            </w:r>
          </w:p>
        </w:tc>
        <w:tc>
          <w:tcPr>
            <w:tcW w:w="376" w:type="pct"/>
            <w:vAlign w:val="bottom"/>
          </w:tcPr>
          <w:p w:rsidR="00424E0E" w:rsidRPr="008F5618" w:rsidRDefault="00424E0E" w:rsidP="00DF26B6">
            <w:pPr>
              <w:spacing w:after="0"/>
              <w:jc w:val="center"/>
              <w:rPr>
                <w:sz w:val="18"/>
                <w:szCs w:val="18"/>
              </w:rPr>
            </w:pPr>
            <w:r w:rsidRPr="008F5618">
              <w:rPr>
                <w:sz w:val="18"/>
                <w:szCs w:val="18"/>
              </w:rPr>
              <w:t>175</w:t>
            </w:r>
          </w:p>
        </w:tc>
        <w:tc>
          <w:tcPr>
            <w:tcW w:w="378" w:type="pct"/>
            <w:vAlign w:val="bottom"/>
          </w:tcPr>
          <w:p w:rsidR="00424E0E" w:rsidRPr="008F5618" w:rsidRDefault="00424E0E" w:rsidP="00DF26B6">
            <w:pPr>
              <w:spacing w:after="0"/>
              <w:jc w:val="center"/>
              <w:rPr>
                <w:sz w:val="18"/>
                <w:szCs w:val="18"/>
              </w:rPr>
            </w:pPr>
            <w:r w:rsidRPr="008F5618">
              <w:rPr>
                <w:sz w:val="18"/>
                <w:szCs w:val="18"/>
              </w:rPr>
              <w:t>300</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74</w:t>
            </w:r>
          </w:p>
        </w:tc>
        <w:tc>
          <w:tcPr>
            <w:tcW w:w="302" w:type="pct"/>
            <w:vAlign w:val="bottom"/>
          </w:tcPr>
          <w:p w:rsidR="00424E0E" w:rsidRPr="008F5618" w:rsidRDefault="00424E0E" w:rsidP="00DF26B6">
            <w:pPr>
              <w:spacing w:after="0"/>
              <w:jc w:val="center"/>
              <w:rPr>
                <w:sz w:val="18"/>
                <w:szCs w:val="18"/>
              </w:rPr>
            </w:pPr>
            <w:r w:rsidRPr="008F5618">
              <w:rPr>
                <w:sz w:val="18"/>
                <w:szCs w:val="18"/>
              </w:rPr>
              <w:t>57</w:t>
            </w:r>
          </w:p>
        </w:tc>
        <w:tc>
          <w:tcPr>
            <w:tcW w:w="328" w:type="pct"/>
            <w:vAlign w:val="bottom"/>
          </w:tcPr>
          <w:p w:rsidR="00424E0E" w:rsidRPr="008F5618" w:rsidRDefault="00424E0E" w:rsidP="00DF26B6">
            <w:pPr>
              <w:spacing w:after="0"/>
              <w:jc w:val="center"/>
              <w:rPr>
                <w:sz w:val="18"/>
                <w:szCs w:val="18"/>
              </w:rPr>
            </w:pPr>
            <w:r w:rsidRPr="008F5618">
              <w:rPr>
                <w:sz w:val="18"/>
                <w:szCs w:val="18"/>
              </w:rPr>
              <w:t>11</w:t>
            </w:r>
          </w:p>
        </w:tc>
        <w:tc>
          <w:tcPr>
            <w:tcW w:w="319" w:type="pct"/>
            <w:vAlign w:val="bottom"/>
          </w:tcPr>
          <w:p w:rsidR="00424E0E" w:rsidRPr="008F5618" w:rsidRDefault="00424E0E" w:rsidP="00DF26B6">
            <w:pPr>
              <w:spacing w:after="0"/>
              <w:jc w:val="center"/>
              <w:rPr>
                <w:sz w:val="18"/>
                <w:szCs w:val="18"/>
              </w:rPr>
            </w:pPr>
            <w:r w:rsidRPr="008F5618">
              <w:rPr>
                <w:sz w:val="18"/>
                <w:szCs w:val="18"/>
              </w:rPr>
              <w:t>186</w:t>
            </w:r>
          </w:p>
        </w:tc>
        <w:tc>
          <w:tcPr>
            <w:tcW w:w="407" w:type="pct"/>
            <w:vAlign w:val="center"/>
          </w:tcPr>
          <w:p w:rsidR="00424E0E" w:rsidRDefault="00424E0E" w:rsidP="00DF26B6">
            <w:pPr>
              <w:spacing w:after="0"/>
              <w:jc w:val="center"/>
              <w:rPr>
                <w:color w:val="000000"/>
                <w:sz w:val="18"/>
                <w:szCs w:val="18"/>
              </w:rPr>
            </w:pPr>
            <w:r>
              <w:rPr>
                <w:color w:val="000000"/>
                <w:sz w:val="18"/>
                <w:szCs w:val="18"/>
              </w:rPr>
              <w:t>2,065</w:t>
            </w:r>
          </w:p>
        </w:tc>
        <w:tc>
          <w:tcPr>
            <w:tcW w:w="570" w:type="pct"/>
            <w:vAlign w:val="bottom"/>
          </w:tcPr>
          <w:p w:rsidR="00424E0E" w:rsidRPr="008F5618" w:rsidRDefault="00424E0E" w:rsidP="00DF26B6">
            <w:pPr>
              <w:spacing w:after="0"/>
              <w:jc w:val="center"/>
              <w:rPr>
                <w:sz w:val="18"/>
                <w:szCs w:val="18"/>
              </w:rPr>
            </w:pPr>
            <w:r w:rsidRPr="008F5618">
              <w:rPr>
                <w:sz w:val="18"/>
                <w:szCs w:val="18"/>
              </w:rPr>
              <w:t>1,244</w:t>
            </w:r>
          </w:p>
        </w:tc>
        <w:tc>
          <w:tcPr>
            <w:tcW w:w="371" w:type="pct"/>
            <w:vAlign w:val="bottom"/>
          </w:tcPr>
          <w:p w:rsidR="00424E0E" w:rsidRPr="008F5618" w:rsidRDefault="00424E0E" w:rsidP="00DF26B6">
            <w:pPr>
              <w:spacing w:after="0"/>
              <w:jc w:val="center"/>
              <w:rPr>
                <w:sz w:val="18"/>
                <w:szCs w:val="18"/>
              </w:rPr>
            </w:pPr>
            <w:r w:rsidRPr="008F5618">
              <w:rPr>
                <w:sz w:val="18"/>
                <w:szCs w:val="18"/>
              </w:rPr>
              <w:t>3,309</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2008</w:t>
            </w:r>
          </w:p>
        </w:tc>
        <w:tc>
          <w:tcPr>
            <w:tcW w:w="477" w:type="pct"/>
            <w:vAlign w:val="bottom"/>
          </w:tcPr>
          <w:p w:rsidR="00424E0E" w:rsidRPr="008F5618" w:rsidRDefault="00424E0E" w:rsidP="00DF26B6">
            <w:pPr>
              <w:spacing w:after="0"/>
              <w:jc w:val="center"/>
              <w:rPr>
                <w:sz w:val="18"/>
                <w:szCs w:val="18"/>
              </w:rPr>
            </w:pPr>
            <w:r w:rsidRPr="008F5618">
              <w:rPr>
                <w:sz w:val="18"/>
                <w:szCs w:val="18"/>
              </w:rPr>
              <w:t>302</w:t>
            </w:r>
          </w:p>
        </w:tc>
        <w:tc>
          <w:tcPr>
            <w:tcW w:w="376" w:type="pct"/>
            <w:vAlign w:val="bottom"/>
          </w:tcPr>
          <w:p w:rsidR="00424E0E" w:rsidRPr="008F5618" w:rsidRDefault="00424E0E" w:rsidP="00DF26B6">
            <w:pPr>
              <w:spacing w:after="0"/>
              <w:jc w:val="center"/>
              <w:rPr>
                <w:sz w:val="18"/>
                <w:szCs w:val="18"/>
              </w:rPr>
            </w:pPr>
            <w:r w:rsidRPr="008F5618">
              <w:rPr>
                <w:sz w:val="18"/>
                <w:szCs w:val="18"/>
              </w:rPr>
              <w:t>716</w:t>
            </w:r>
          </w:p>
        </w:tc>
        <w:tc>
          <w:tcPr>
            <w:tcW w:w="376" w:type="pct"/>
            <w:vAlign w:val="bottom"/>
          </w:tcPr>
          <w:p w:rsidR="00424E0E" w:rsidRPr="008F5618" w:rsidRDefault="00424E0E" w:rsidP="00DF26B6">
            <w:pPr>
              <w:spacing w:after="0"/>
              <w:jc w:val="center"/>
              <w:rPr>
                <w:sz w:val="18"/>
                <w:szCs w:val="18"/>
              </w:rPr>
            </w:pPr>
            <w:r w:rsidRPr="008F5618">
              <w:rPr>
                <w:sz w:val="18"/>
                <w:szCs w:val="18"/>
              </w:rPr>
              <w:t>244</w:t>
            </w:r>
          </w:p>
        </w:tc>
        <w:tc>
          <w:tcPr>
            <w:tcW w:w="378" w:type="pct"/>
            <w:vAlign w:val="bottom"/>
          </w:tcPr>
          <w:p w:rsidR="00424E0E" w:rsidRPr="008F5618" w:rsidRDefault="00424E0E" w:rsidP="00DF26B6">
            <w:pPr>
              <w:spacing w:after="0"/>
              <w:jc w:val="center"/>
              <w:rPr>
                <w:sz w:val="18"/>
                <w:szCs w:val="18"/>
              </w:rPr>
            </w:pPr>
            <w:r w:rsidRPr="008F5618">
              <w:rPr>
                <w:sz w:val="18"/>
                <w:szCs w:val="18"/>
              </w:rPr>
              <w:t>779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33</w:t>
            </w:r>
          </w:p>
        </w:tc>
        <w:tc>
          <w:tcPr>
            <w:tcW w:w="302" w:type="pct"/>
            <w:vAlign w:val="bottom"/>
          </w:tcPr>
          <w:p w:rsidR="00424E0E" w:rsidRPr="008F5618" w:rsidRDefault="00424E0E" w:rsidP="00DF26B6">
            <w:pPr>
              <w:spacing w:after="0"/>
              <w:jc w:val="center"/>
              <w:rPr>
                <w:sz w:val="18"/>
                <w:szCs w:val="18"/>
              </w:rPr>
            </w:pPr>
            <w:r w:rsidRPr="008F5618">
              <w:rPr>
                <w:sz w:val="18"/>
                <w:szCs w:val="18"/>
              </w:rPr>
              <w:t>59</w:t>
            </w:r>
          </w:p>
        </w:tc>
        <w:tc>
          <w:tcPr>
            <w:tcW w:w="328" w:type="pct"/>
            <w:vAlign w:val="bottom"/>
          </w:tcPr>
          <w:p w:rsidR="00424E0E" w:rsidRPr="008F5618" w:rsidRDefault="00424E0E" w:rsidP="00DF26B6">
            <w:pPr>
              <w:spacing w:after="0"/>
              <w:jc w:val="center"/>
              <w:rPr>
                <w:sz w:val="18"/>
                <w:szCs w:val="18"/>
              </w:rPr>
            </w:pPr>
            <w:r w:rsidRPr="008F5618">
              <w:rPr>
                <w:sz w:val="18"/>
                <w:szCs w:val="18"/>
              </w:rPr>
              <w:t>12</w:t>
            </w:r>
          </w:p>
        </w:tc>
        <w:tc>
          <w:tcPr>
            <w:tcW w:w="319" w:type="pct"/>
            <w:vAlign w:val="bottom"/>
          </w:tcPr>
          <w:p w:rsidR="00424E0E" w:rsidRPr="008F5618" w:rsidRDefault="00424E0E" w:rsidP="00DF26B6">
            <w:pPr>
              <w:spacing w:after="0"/>
              <w:jc w:val="center"/>
              <w:rPr>
                <w:sz w:val="18"/>
                <w:szCs w:val="18"/>
              </w:rPr>
            </w:pPr>
            <w:r w:rsidRPr="008F5618">
              <w:rPr>
                <w:sz w:val="18"/>
                <w:szCs w:val="18"/>
              </w:rPr>
              <w:t>192</w:t>
            </w:r>
          </w:p>
        </w:tc>
        <w:tc>
          <w:tcPr>
            <w:tcW w:w="407" w:type="pct"/>
            <w:vAlign w:val="center"/>
          </w:tcPr>
          <w:p w:rsidR="00424E0E" w:rsidRDefault="00424E0E" w:rsidP="00DF26B6">
            <w:pPr>
              <w:spacing w:after="0"/>
              <w:jc w:val="center"/>
              <w:rPr>
                <w:color w:val="000000"/>
                <w:sz w:val="18"/>
                <w:szCs w:val="18"/>
              </w:rPr>
            </w:pPr>
            <w:r>
              <w:rPr>
                <w:color w:val="000000"/>
                <w:sz w:val="18"/>
                <w:szCs w:val="18"/>
              </w:rPr>
              <w:t>2,035</w:t>
            </w:r>
          </w:p>
        </w:tc>
        <w:tc>
          <w:tcPr>
            <w:tcW w:w="570" w:type="pct"/>
            <w:vAlign w:val="bottom"/>
          </w:tcPr>
          <w:p w:rsidR="00424E0E" w:rsidRPr="008F5618" w:rsidRDefault="00424E0E" w:rsidP="00DF26B6">
            <w:pPr>
              <w:spacing w:after="0"/>
              <w:jc w:val="center"/>
              <w:rPr>
                <w:sz w:val="18"/>
                <w:szCs w:val="18"/>
              </w:rPr>
            </w:pPr>
            <w:r w:rsidRPr="008F5618">
              <w:rPr>
                <w:sz w:val="18"/>
                <w:szCs w:val="18"/>
              </w:rPr>
              <w:t>1,741</w:t>
            </w:r>
          </w:p>
        </w:tc>
        <w:tc>
          <w:tcPr>
            <w:tcW w:w="371" w:type="pct"/>
            <w:vAlign w:val="bottom"/>
          </w:tcPr>
          <w:p w:rsidR="00424E0E" w:rsidRPr="008F5618" w:rsidRDefault="00424E0E" w:rsidP="00DF26B6">
            <w:pPr>
              <w:spacing w:after="0"/>
              <w:jc w:val="center"/>
              <w:rPr>
                <w:sz w:val="18"/>
                <w:szCs w:val="18"/>
              </w:rPr>
            </w:pPr>
            <w:r w:rsidRPr="008F5618">
              <w:rPr>
                <w:sz w:val="18"/>
                <w:szCs w:val="18"/>
              </w:rPr>
              <w:t>3,776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2009</w:t>
            </w:r>
          </w:p>
        </w:tc>
        <w:tc>
          <w:tcPr>
            <w:tcW w:w="477" w:type="pct"/>
            <w:vAlign w:val="bottom"/>
          </w:tcPr>
          <w:p w:rsidR="00424E0E" w:rsidRPr="008F5618" w:rsidRDefault="00424E0E" w:rsidP="00DF26B6">
            <w:pPr>
              <w:spacing w:after="0"/>
              <w:jc w:val="center"/>
              <w:rPr>
                <w:sz w:val="18"/>
                <w:szCs w:val="18"/>
              </w:rPr>
            </w:pPr>
            <w:r w:rsidRPr="008F5618">
              <w:rPr>
                <w:sz w:val="18"/>
                <w:szCs w:val="18"/>
              </w:rPr>
              <w:t>253</w:t>
            </w:r>
          </w:p>
        </w:tc>
        <w:tc>
          <w:tcPr>
            <w:tcW w:w="376" w:type="pct"/>
            <w:vAlign w:val="bottom"/>
          </w:tcPr>
          <w:p w:rsidR="00424E0E" w:rsidRPr="008F5618" w:rsidRDefault="00424E0E" w:rsidP="00DF26B6">
            <w:pPr>
              <w:spacing w:after="0"/>
              <w:jc w:val="center"/>
              <w:rPr>
                <w:sz w:val="18"/>
                <w:szCs w:val="18"/>
              </w:rPr>
            </w:pPr>
            <w:r w:rsidRPr="008F5618">
              <w:rPr>
                <w:sz w:val="18"/>
                <w:szCs w:val="18"/>
              </w:rPr>
              <w:t>1,049</w:t>
            </w:r>
          </w:p>
        </w:tc>
        <w:tc>
          <w:tcPr>
            <w:tcW w:w="376" w:type="pct"/>
            <w:vAlign w:val="bottom"/>
          </w:tcPr>
          <w:p w:rsidR="00424E0E" w:rsidRPr="008F5618" w:rsidRDefault="00424E0E" w:rsidP="00DF26B6">
            <w:pPr>
              <w:spacing w:after="0"/>
              <w:jc w:val="center"/>
              <w:rPr>
                <w:sz w:val="18"/>
                <w:szCs w:val="18"/>
              </w:rPr>
            </w:pPr>
            <w:r w:rsidRPr="008F5618">
              <w:rPr>
                <w:sz w:val="18"/>
                <w:szCs w:val="18"/>
              </w:rPr>
              <w:t>268</w:t>
            </w:r>
          </w:p>
        </w:tc>
        <w:tc>
          <w:tcPr>
            <w:tcW w:w="378" w:type="pct"/>
            <w:vAlign w:val="bottom"/>
          </w:tcPr>
          <w:p w:rsidR="00424E0E" w:rsidRPr="008F5618" w:rsidRDefault="00424E0E" w:rsidP="00DF26B6">
            <w:pPr>
              <w:spacing w:after="0"/>
              <w:jc w:val="center"/>
              <w:rPr>
                <w:sz w:val="18"/>
                <w:szCs w:val="18"/>
              </w:rPr>
            </w:pPr>
            <w:r w:rsidRPr="008F5618">
              <w:rPr>
                <w:sz w:val="18"/>
                <w:szCs w:val="18"/>
              </w:rPr>
              <w:t>483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18</w:t>
            </w:r>
          </w:p>
        </w:tc>
        <w:tc>
          <w:tcPr>
            <w:tcW w:w="302" w:type="pct"/>
            <w:vAlign w:val="bottom"/>
          </w:tcPr>
          <w:p w:rsidR="00424E0E" w:rsidRPr="008F5618" w:rsidRDefault="00424E0E" w:rsidP="00DF26B6">
            <w:pPr>
              <w:spacing w:after="0"/>
              <w:jc w:val="center"/>
              <w:rPr>
                <w:sz w:val="18"/>
                <w:szCs w:val="18"/>
              </w:rPr>
            </w:pPr>
            <w:r w:rsidRPr="008F5618">
              <w:rPr>
                <w:sz w:val="18"/>
                <w:szCs w:val="18"/>
              </w:rPr>
              <w:t>265</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19</w:t>
            </w:r>
          </w:p>
        </w:tc>
        <w:tc>
          <w:tcPr>
            <w:tcW w:w="407" w:type="pct"/>
            <w:vAlign w:val="center"/>
          </w:tcPr>
          <w:p w:rsidR="00424E0E" w:rsidRDefault="00424E0E" w:rsidP="00DF26B6">
            <w:pPr>
              <w:spacing w:after="0"/>
              <w:jc w:val="center"/>
              <w:rPr>
                <w:color w:val="000000"/>
                <w:sz w:val="18"/>
                <w:szCs w:val="18"/>
              </w:rPr>
            </w:pPr>
            <w:r>
              <w:rPr>
                <w:color w:val="000000"/>
                <w:sz w:val="18"/>
                <w:szCs w:val="18"/>
              </w:rPr>
              <w:t>2,102</w:t>
            </w:r>
          </w:p>
        </w:tc>
        <w:tc>
          <w:tcPr>
            <w:tcW w:w="570" w:type="pct"/>
            <w:vAlign w:val="bottom"/>
          </w:tcPr>
          <w:p w:rsidR="00424E0E" w:rsidRPr="008F5618" w:rsidRDefault="00424E0E" w:rsidP="00DF26B6">
            <w:pPr>
              <w:spacing w:after="0"/>
              <w:jc w:val="center"/>
              <w:rPr>
                <w:sz w:val="18"/>
                <w:szCs w:val="18"/>
              </w:rPr>
            </w:pPr>
            <w:r w:rsidRPr="008F5618">
              <w:rPr>
                <w:sz w:val="18"/>
                <w:szCs w:val="18"/>
              </w:rPr>
              <w:t>2,281</w:t>
            </w:r>
          </w:p>
        </w:tc>
        <w:tc>
          <w:tcPr>
            <w:tcW w:w="371" w:type="pct"/>
            <w:vAlign w:val="bottom"/>
          </w:tcPr>
          <w:p w:rsidR="00424E0E" w:rsidRPr="008F5618" w:rsidRDefault="00424E0E" w:rsidP="00DF26B6">
            <w:pPr>
              <w:spacing w:after="0"/>
              <w:jc w:val="center"/>
              <w:rPr>
                <w:sz w:val="18"/>
                <w:szCs w:val="18"/>
              </w:rPr>
            </w:pPr>
            <w:r w:rsidRPr="008F5618">
              <w:rPr>
                <w:sz w:val="18"/>
                <w:szCs w:val="18"/>
              </w:rPr>
              <w:t>4,383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2010</w:t>
            </w:r>
          </w:p>
        </w:tc>
        <w:tc>
          <w:tcPr>
            <w:tcW w:w="477" w:type="pct"/>
            <w:vAlign w:val="bottom"/>
          </w:tcPr>
          <w:p w:rsidR="00424E0E" w:rsidRPr="008F5618" w:rsidRDefault="00424E0E" w:rsidP="00DF26B6">
            <w:pPr>
              <w:spacing w:after="0"/>
              <w:jc w:val="center"/>
              <w:rPr>
                <w:sz w:val="18"/>
                <w:szCs w:val="18"/>
              </w:rPr>
            </w:pPr>
            <w:r w:rsidRPr="008F5618">
              <w:rPr>
                <w:sz w:val="18"/>
                <w:szCs w:val="18"/>
              </w:rPr>
              <w:t>632</w:t>
            </w:r>
          </w:p>
        </w:tc>
        <w:tc>
          <w:tcPr>
            <w:tcW w:w="376" w:type="pct"/>
            <w:vAlign w:val="bottom"/>
          </w:tcPr>
          <w:p w:rsidR="00424E0E" w:rsidRPr="008F5618" w:rsidRDefault="00424E0E" w:rsidP="00DF26B6">
            <w:pPr>
              <w:spacing w:after="0"/>
              <w:jc w:val="center"/>
              <w:rPr>
                <w:sz w:val="18"/>
                <w:szCs w:val="18"/>
              </w:rPr>
            </w:pPr>
            <w:r w:rsidRPr="008F5618">
              <w:rPr>
                <w:sz w:val="18"/>
                <w:szCs w:val="18"/>
              </w:rPr>
              <w:t>1,205</w:t>
            </w:r>
          </w:p>
        </w:tc>
        <w:tc>
          <w:tcPr>
            <w:tcW w:w="376" w:type="pct"/>
            <w:vAlign w:val="bottom"/>
          </w:tcPr>
          <w:p w:rsidR="00424E0E" w:rsidRPr="008F5618" w:rsidRDefault="00424E0E" w:rsidP="00DF26B6">
            <w:pPr>
              <w:spacing w:after="0"/>
              <w:jc w:val="center"/>
              <w:rPr>
                <w:sz w:val="18"/>
                <w:szCs w:val="18"/>
              </w:rPr>
            </w:pPr>
            <w:r w:rsidRPr="008F5618">
              <w:rPr>
                <w:sz w:val="18"/>
                <w:szCs w:val="18"/>
              </w:rPr>
              <w:t>287</w:t>
            </w:r>
          </w:p>
        </w:tc>
        <w:tc>
          <w:tcPr>
            <w:tcW w:w="378" w:type="pct"/>
            <w:vAlign w:val="bottom"/>
          </w:tcPr>
          <w:p w:rsidR="00424E0E" w:rsidRPr="008F5618" w:rsidRDefault="00424E0E" w:rsidP="00DF26B6">
            <w:pPr>
              <w:spacing w:after="0"/>
              <w:jc w:val="center"/>
              <w:rPr>
                <w:sz w:val="18"/>
                <w:szCs w:val="18"/>
              </w:rPr>
            </w:pPr>
            <w:r w:rsidRPr="008F5618">
              <w:rPr>
                <w:sz w:val="18"/>
                <w:szCs w:val="18"/>
              </w:rPr>
              <w:t>692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36</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101</w:t>
            </w:r>
          </w:p>
        </w:tc>
        <w:tc>
          <w:tcPr>
            <w:tcW w:w="407" w:type="pct"/>
            <w:vAlign w:val="center"/>
          </w:tcPr>
          <w:p w:rsidR="00424E0E" w:rsidRDefault="00424E0E" w:rsidP="00DF26B6">
            <w:pPr>
              <w:spacing w:after="0"/>
              <w:jc w:val="center"/>
              <w:rPr>
                <w:color w:val="000000"/>
                <w:sz w:val="18"/>
                <w:szCs w:val="18"/>
              </w:rPr>
            </w:pPr>
            <w:r>
              <w:rPr>
                <w:color w:val="000000"/>
                <w:sz w:val="18"/>
                <w:szCs w:val="18"/>
              </w:rPr>
              <w:t>2,539</w:t>
            </w:r>
          </w:p>
        </w:tc>
        <w:tc>
          <w:tcPr>
            <w:tcW w:w="570" w:type="pct"/>
            <w:vAlign w:val="bottom"/>
          </w:tcPr>
          <w:p w:rsidR="00424E0E" w:rsidRPr="008F5618" w:rsidRDefault="00424E0E" w:rsidP="00DF26B6">
            <w:pPr>
              <w:spacing w:after="0"/>
              <w:jc w:val="center"/>
              <w:rPr>
                <w:sz w:val="18"/>
                <w:szCs w:val="18"/>
              </w:rPr>
            </w:pPr>
            <w:r w:rsidRPr="008F5618">
              <w:rPr>
                <w:sz w:val="18"/>
                <w:szCs w:val="18"/>
              </w:rPr>
              <w:t>2,878</w:t>
            </w:r>
          </w:p>
        </w:tc>
        <w:tc>
          <w:tcPr>
            <w:tcW w:w="371" w:type="pct"/>
            <w:vAlign w:val="bottom"/>
          </w:tcPr>
          <w:p w:rsidR="00424E0E" w:rsidRPr="008F5618" w:rsidRDefault="00424E0E" w:rsidP="00DF26B6">
            <w:pPr>
              <w:spacing w:after="0"/>
              <w:jc w:val="center"/>
              <w:rPr>
                <w:sz w:val="18"/>
                <w:szCs w:val="18"/>
              </w:rPr>
            </w:pPr>
            <w:r w:rsidRPr="008F5618">
              <w:rPr>
                <w:sz w:val="18"/>
                <w:szCs w:val="18"/>
              </w:rPr>
              <w:t>5,417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2011</w:t>
            </w:r>
          </w:p>
        </w:tc>
        <w:tc>
          <w:tcPr>
            <w:tcW w:w="477" w:type="pct"/>
            <w:vAlign w:val="bottom"/>
          </w:tcPr>
          <w:p w:rsidR="00424E0E" w:rsidRPr="008F5618" w:rsidRDefault="00424E0E" w:rsidP="00DF26B6">
            <w:pPr>
              <w:spacing w:after="0"/>
              <w:jc w:val="center"/>
              <w:rPr>
                <w:sz w:val="18"/>
                <w:szCs w:val="18"/>
              </w:rPr>
            </w:pPr>
            <w:r w:rsidRPr="008F5618">
              <w:rPr>
                <w:sz w:val="18"/>
                <w:szCs w:val="18"/>
              </w:rPr>
              <w:t>376</w:t>
            </w:r>
          </w:p>
        </w:tc>
        <w:tc>
          <w:tcPr>
            <w:tcW w:w="376" w:type="pct"/>
            <w:vAlign w:val="bottom"/>
          </w:tcPr>
          <w:p w:rsidR="00424E0E" w:rsidRPr="008F5618" w:rsidRDefault="00424E0E" w:rsidP="00DF26B6">
            <w:pPr>
              <w:spacing w:after="0"/>
              <w:jc w:val="center"/>
              <w:rPr>
                <w:sz w:val="18"/>
                <w:szCs w:val="18"/>
              </w:rPr>
            </w:pPr>
            <w:r w:rsidRPr="008F5618">
              <w:rPr>
                <w:sz w:val="18"/>
                <w:szCs w:val="18"/>
              </w:rPr>
              <w:t>778</w:t>
            </w:r>
          </w:p>
        </w:tc>
        <w:tc>
          <w:tcPr>
            <w:tcW w:w="376" w:type="pct"/>
            <w:vAlign w:val="bottom"/>
          </w:tcPr>
          <w:p w:rsidR="00424E0E" w:rsidRPr="008F5618" w:rsidRDefault="00424E0E" w:rsidP="00DF26B6">
            <w:pPr>
              <w:spacing w:after="0"/>
              <w:jc w:val="center"/>
              <w:rPr>
                <w:sz w:val="18"/>
                <w:szCs w:val="18"/>
              </w:rPr>
            </w:pPr>
            <w:r w:rsidRPr="008F5618">
              <w:rPr>
                <w:sz w:val="18"/>
                <w:szCs w:val="18"/>
              </w:rPr>
              <w:t>148</w:t>
            </w:r>
          </w:p>
        </w:tc>
        <w:tc>
          <w:tcPr>
            <w:tcW w:w="378" w:type="pct"/>
            <w:vAlign w:val="bottom"/>
          </w:tcPr>
          <w:p w:rsidR="00424E0E" w:rsidRPr="008F5618" w:rsidRDefault="00424E0E" w:rsidP="00DF26B6">
            <w:pPr>
              <w:spacing w:after="0"/>
              <w:jc w:val="center"/>
              <w:rPr>
                <w:sz w:val="18"/>
                <w:szCs w:val="18"/>
              </w:rPr>
            </w:pPr>
            <w:r w:rsidRPr="008F5618">
              <w:rPr>
                <w:sz w:val="18"/>
                <w:szCs w:val="18"/>
              </w:rPr>
              <w:t>417</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25</w:t>
            </w:r>
          </w:p>
        </w:tc>
        <w:tc>
          <w:tcPr>
            <w:tcW w:w="302" w:type="pct"/>
            <w:vAlign w:val="bottom"/>
          </w:tcPr>
          <w:p w:rsidR="00424E0E" w:rsidRPr="008F5618" w:rsidRDefault="00424E0E" w:rsidP="00DF26B6">
            <w:pPr>
              <w:spacing w:after="0"/>
              <w:jc w:val="center"/>
              <w:rPr>
                <w:sz w:val="18"/>
                <w:szCs w:val="18"/>
              </w:rPr>
            </w:pPr>
            <w:r w:rsidRPr="008F5618">
              <w:rPr>
                <w:sz w:val="18"/>
                <w:szCs w:val="18"/>
              </w:rPr>
              <w:t>189</w:t>
            </w:r>
          </w:p>
        </w:tc>
        <w:tc>
          <w:tcPr>
            <w:tcW w:w="328" w:type="pct"/>
            <w:vAlign w:val="bottom"/>
          </w:tcPr>
          <w:p w:rsidR="00424E0E" w:rsidRPr="008F5618" w:rsidRDefault="00424E0E" w:rsidP="00DF26B6">
            <w:pPr>
              <w:spacing w:after="0"/>
              <w:jc w:val="center"/>
              <w:rPr>
                <w:sz w:val="18"/>
                <w:szCs w:val="18"/>
              </w:rPr>
            </w:pPr>
            <w:r w:rsidRPr="008F5618">
              <w:rPr>
                <w:sz w:val="18"/>
                <w:szCs w:val="18"/>
              </w:rPr>
              <w:t>4</w:t>
            </w:r>
          </w:p>
        </w:tc>
        <w:tc>
          <w:tcPr>
            <w:tcW w:w="319" w:type="pct"/>
            <w:vAlign w:val="bottom"/>
          </w:tcPr>
          <w:p w:rsidR="00424E0E" w:rsidRPr="008F5618" w:rsidRDefault="00424E0E" w:rsidP="00DF26B6">
            <w:pPr>
              <w:spacing w:after="0"/>
              <w:jc w:val="center"/>
              <w:rPr>
                <w:sz w:val="18"/>
                <w:szCs w:val="18"/>
              </w:rPr>
            </w:pPr>
            <w:r w:rsidRPr="008F5618">
              <w:rPr>
                <w:sz w:val="18"/>
                <w:szCs w:val="18"/>
              </w:rPr>
              <w:t>239</w:t>
            </w:r>
          </w:p>
        </w:tc>
        <w:tc>
          <w:tcPr>
            <w:tcW w:w="407" w:type="pct"/>
            <w:vAlign w:val="center"/>
          </w:tcPr>
          <w:p w:rsidR="00424E0E" w:rsidRDefault="00424E0E" w:rsidP="00DF26B6">
            <w:pPr>
              <w:spacing w:after="0"/>
              <w:jc w:val="center"/>
              <w:rPr>
                <w:color w:val="000000"/>
                <w:sz w:val="18"/>
                <w:szCs w:val="18"/>
              </w:rPr>
            </w:pPr>
            <w:r>
              <w:rPr>
                <w:color w:val="000000"/>
                <w:sz w:val="18"/>
                <w:szCs w:val="18"/>
              </w:rPr>
              <w:t>1,800</w:t>
            </w:r>
          </w:p>
        </w:tc>
        <w:tc>
          <w:tcPr>
            <w:tcW w:w="570" w:type="pct"/>
            <w:vAlign w:val="bottom"/>
          </w:tcPr>
          <w:p w:rsidR="00424E0E" w:rsidRPr="008F5618" w:rsidRDefault="00424E0E" w:rsidP="00DF26B6">
            <w:pPr>
              <w:spacing w:after="0"/>
              <w:jc w:val="center"/>
              <w:rPr>
                <w:sz w:val="18"/>
                <w:szCs w:val="18"/>
              </w:rPr>
            </w:pPr>
            <w:r w:rsidRPr="008F5618">
              <w:rPr>
                <w:sz w:val="18"/>
                <w:szCs w:val="18"/>
              </w:rPr>
              <w:t>2,137</w:t>
            </w:r>
          </w:p>
        </w:tc>
        <w:tc>
          <w:tcPr>
            <w:tcW w:w="371" w:type="pct"/>
            <w:vAlign w:val="bottom"/>
          </w:tcPr>
          <w:p w:rsidR="00424E0E" w:rsidRPr="008F5618" w:rsidRDefault="00424E0E" w:rsidP="00DF26B6">
            <w:pPr>
              <w:spacing w:after="0"/>
              <w:jc w:val="center"/>
              <w:rPr>
                <w:sz w:val="18"/>
                <w:szCs w:val="18"/>
              </w:rPr>
            </w:pPr>
            <w:r w:rsidRPr="008F5618">
              <w:rPr>
                <w:sz w:val="18"/>
                <w:szCs w:val="18"/>
              </w:rPr>
              <w:t>3,937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2012</w:t>
            </w:r>
          </w:p>
        </w:tc>
        <w:tc>
          <w:tcPr>
            <w:tcW w:w="477" w:type="pct"/>
            <w:vAlign w:val="bottom"/>
          </w:tcPr>
          <w:p w:rsidR="00424E0E" w:rsidRPr="008F5618" w:rsidRDefault="00424E0E" w:rsidP="00DF26B6">
            <w:pPr>
              <w:spacing w:after="0"/>
              <w:jc w:val="center"/>
              <w:rPr>
                <w:sz w:val="18"/>
                <w:szCs w:val="18"/>
              </w:rPr>
            </w:pPr>
            <w:r w:rsidRPr="008F5618">
              <w:rPr>
                <w:sz w:val="18"/>
                <w:szCs w:val="18"/>
              </w:rPr>
              <w:t>542</w:t>
            </w:r>
          </w:p>
        </w:tc>
        <w:tc>
          <w:tcPr>
            <w:tcW w:w="376" w:type="pct"/>
            <w:vAlign w:val="bottom"/>
          </w:tcPr>
          <w:p w:rsidR="00424E0E" w:rsidRPr="008F5618" w:rsidRDefault="00424E0E" w:rsidP="00DF26B6">
            <w:pPr>
              <w:spacing w:after="0"/>
              <w:jc w:val="center"/>
              <w:rPr>
                <w:sz w:val="18"/>
                <w:szCs w:val="18"/>
              </w:rPr>
            </w:pPr>
            <w:r w:rsidRPr="008F5618">
              <w:rPr>
                <w:sz w:val="18"/>
                <w:szCs w:val="18"/>
              </w:rPr>
              <w:t>821</w:t>
            </w:r>
          </w:p>
        </w:tc>
        <w:tc>
          <w:tcPr>
            <w:tcW w:w="376" w:type="pct"/>
            <w:vAlign w:val="bottom"/>
          </w:tcPr>
          <w:p w:rsidR="00424E0E" w:rsidRPr="008F5618" w:rsidRDefault="00424E0E" w:rsidP="00DF26B6">
            <w:pPr>
              <w:spacing w:after="0"/>
              <w:jc w:val="center"/>
              <w:rPr>
                <w:sz w:val="18"/>
                <w:szCs w:val="18"/>
              </w:rPr>
            </w:pPr>
            <w:r w:rsidRPr="008F5618">
              <w:rPr>
                <w:sz w:val="18"/>
                <w:szCs w:val="18"/>
              </w:rPr>
              <w:t>348</w:t>
            </w:r>
          </w:p>
        </w:tc>
        <w:tc>
          <w:tcPr>
            <w:tcW w:w="378" w:type="pct"/>
            <w:vAlign w:val="bottom"/>
          </w:tcPr>
          <w:p w:rsidR="00424E0E" w:rsidRPr="008F5618" w:rsidRDefault="00424E0E" w:rsidP="00DF26B6">
            <w:pPr>
              <w:spacing w:after="0"/>
              <w:jc w:val="center"/>
              <w:rPr>
                <w:sz w:val="18"/>
                <w:szCs w:val="18"/>
              </w:rPr>
            </w:pPr>
            <w:r w:rsidRPr="008F5618">
              <w:rPr>
                <w:sz w:val="18"/>
                <w:szCs w:val="18"/>
              </w:rPr>
              <w:t>703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41</w:t>
            </w:r>
          </w:p>
        </w:tc>
        <w:tc>
          <w:tcPr>
            <w:tcW w:w="302" w:type="pct"/>
            <w:vAlign w:val="bottom"/>
          </w:tcPr>
          <w:p w:rsidR="00424E0E" w:rsidRPr="008F5618" w:rsidRDefault="00424E0E" w:rsidP="00DF26B6">
            <w:pPr>
              <w:spacing w:after="0"/>
              <w:jc w:val="center"/>
              <w:rPr>
                <w:sz w:val="18"/>
                <w:szCs w:val="18"/>
              </w:rPr>
            </w:pPr>
            <w:r w:rsidRPr="008F5618">
              <w:rPr>
                <w:sz w:val="18"/>
                <w:szCs w:val="18"/>
              </w:rPr>
              <w:t>169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173</w:t>
            </w:r>
          </w:p>
        </w:tc>
        <w:tc>
          <w:tcPr>
            <w:tcW w:w="407" w:type="pct"/>
            <w:vAlign w:val="center"/>
          </w:tcPr>
          <w:p w:rsidR="00424E0E" w:rsidRDefault="00424E0E" w:rsidP="00DF26B6">
            <w:pPr>
              <w:spacing w:after="0"/>
              <w:jc w:val="center"/>
              <w:rPr>
                <w:color w:val="000000"/>
                <w:sz w:val="18"/>
                <w:szCs w:val="18"/>
              </w:rPr>
            </w:pPr>
            <w:r>
              <w:rPr>
                <w:color w:val="000000"/>
                <w:sz w:val="18"/>
                <w:szCs w:val="18"/>
              </w:rPr>
              <w:t>2,255</w:t>
            </w:r>
          </w:p>
        </w:tc>
        <w:tc>
          <w:tcPr>
            <w:tcW w:w="570" w:type="pct"/>
            <w:vAlign w:val="bottom"/>
          </w:tcPr>
          <w:p w:rsidR="00424E0E" w:rsidRPr="008F5618" w:rsidRDefault="00424E0E" w:rsidP="00DF26B6">
            <w:pPr>
              <w:spacing w:after="0"/>
              <w:jc w:val="center"/>
              <w:rPr>
                <w:sz w:val="18"/>
                <w:szCs w:val="18"/>
              </w:rPr>
            </w:pPr>
            <w:r w:rsidRPr="008F5618">
              <w:rPr>
                <w:sz w:val="18"/>
                <w:szCs w:val="18"/>
              </w:rPr>
              <w:t>1,908</w:t>
            </w:r>
          </w:p>
        </w:tc>
        <w:tc>
          <w:tcPr>
            <w:tcW w:w="371" w:type="pct"/>
            <w:vAlign w:val="bottom"/>
          </w:tcPr>
          <w:p w:rsidR="00424E0E" w:rsidRPr="008F5618" w:rsidRDefault="00424E0E" w:rsidP="00DF26B6">
            <w:pPr>
              <w:spacing w:after="0"/>
              <w:jc w:val="center"/>
              <w:rPr>
                <w:sz w:val="18"/>
                <w:szCs w:val="18"/>
              </w:rPr>
            </w:pPr>
            <w:r w:rsidRPr="008F5618">
              <w:rPr>
                <w:sz w:val="18"/>
                <w:szCs w:val="18"/>
              </w:rPr>
              <w:t>4,163</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2013</w:t>
            </w:r>
          </w:p>
        </w:tc>
        <w:tc>
          <w:tcPr>
            <w:tcW w:w="477" w:type="pct"/>
            <w:vAlign w:val="bottom"/>
          </w:tcPr>
          <w:p w:rsidR="00424E0E" w:rsidRPr="008F5618" w:rsidRDefault="00424E0E" w:rsidP="00DF26B6">
            <w:pPr>
              <w:spacing w:after="0"/>
              <w:jc w:val="center"/>
              <w:rPr>
                <w:sz w:val="18"/>
                <w:szCs w:val="18"/>
              </w:rPr>
            </w:pPr>
            <w:r w:rsidRPr="008F5618">
              <w:rPr>
                <w:sz w:val="18"/>
                <w:szCs w:val="18"/>
              </w:rPr>
              <w:t>552</w:t>
            </w:r>
          </w:p>
        </w:tc>
        <w:tc>
          <w:tcPr>
            <w:tcW w:w="376" w:type="pct"/>
            <w:vAlign w:val="bottom"/>
          </w:tcPr>
          <w:p w:rsidR="00424E0E" w:rsidRPr="008F5618" w:rsidRDefault="00424E0E" w:rsidP="00DF26B6">
            <w:pPr>
              <w:spacing w:after="0"/>
              <w:jc w:val="center"/>
              <w:rPr>
                <w:sz w:val="18"/>
                <w:szCs w:val="18"/>
              </w:rPr>
            </w:pPr>
            <w:r w:rsidRPr="008F5618">
              <w:rPr>
                <w:sz w:val="18"/>
                <w:szCs w:val="18"/>
              </w:rPr>
              <w:t>1,754</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8" w:type="pct"/>
            <w:vAlign w:val="bottom"/>
          </w:tcPr>
          <w:p w:rsidR="00424E0E" w:rsidRPr="008F5618" w:rsidRDefault="00424E0E" w:rsidP="00DF26B6">
            <w:pPr>
              <w:spacing w:after="0"/>
              <w:jc w:val="center"/>
              <w:rPr>
                <w:sz w:val="18"/>
                <w:szCs w:val="18"/>
              </w:rPr>
            </w:pPr>
            <w:r w:rsidRPr="008F5618">
              <w:rPr>
                <w:sz w:val="18"/>
                <w:szCs w:val="18"/>
              </w:rPr>
              <w:t>793</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108</w:t>
            </w:r>
          </w:p>
        </w:tc>
        <w:tc>
          <w:tcPr>
            <w:tcW w:w="302" w:type="pct"/>
            <w:vAlign w:val="bottom"/>
          </w:tcPr>
          <w:p w:rsidR="00424E0E" w:rsidRPr="008F5618" w:rsidRDefault="00424E0E" w:rsidP="00DF26B6">
            <w:pPr>
              <w:spacing w:after="0"/>
              <w:jc w:val="center"/>
              <w:rPr>
                <w:sz w:val="18"/>
                <w:szCs w:val="18"/>
              </w:rPr>
            </w:pPr>
            <w:r w:rsidRPr="008F5618">
              <w:rPr>
                <w:sz w:val="18"/>
                <w:szCs w:val="18"/>
              </w:rPr>
              <w:t>283</w:t>
            </w:r>
          </w:p>
        </w:tc>
        <w:tc>
          <w:tcPr>
            <w:tcW w:w="328" w:type="pct"/>
            <w:vAlign w:val="bottom"/>
          </w:tcPr>
          <w:p w:rsidR="00424E0E" w:rsidRPr="008F5618" w:rsidRDefault="00424E0E" w:rsidP="00DF26B6">
            <w:pPr>
              <w:spacing w:after="0"/>
              <w:jc w:val="center"/>
              <w:rPr>
                <w:sz w:val="18"/>
                <w:szCs w:val="18"/>
              </w:rPr>
            </w:pPr>
            <w:r w:rsidRPr="008F5618">
              <w:rPr>
                <w:sz w:val="18"/>
                <w:szCs w:val="18"/>
              </w:rPr>
              <w:t>32</w:t>
            </w:r>
          </w:p>
        </w:tc>
        <w:tc>
          <w:tcPr>
            <w:tcW w:w="319" w:type="pct"/>
            <w:vAlign w:val="bottom"/>
          </w:tcPr>
          <w:p w:rsidR="00424E0E" w:rsidRPr="008F5618" w:rsidRDefault="00424E0E" w:rsidP="00DF26B6">
            <w:pPr>
              <w:spacing w:after="0"/>
              <w:jc w:val="center"/>
              <w:rPr>
                <w:sz w:val="18"/>
                <w:szCs w:val="18"/>
              </w:rPr>
            </w:pPr>
            <w:r w:rsidRPr="008F5618">
              <w:rPr>
                <w:sz w:val="18"/>
                <w:szCs w:val="18"/>
              </w:rPr>
              <w:t>121</w:t>
            </w:r>
          </w:p>
        </w:tc>
        <w:tc>
          <w:tcPr>
            <w:tcW w:w="407" w:type="pct"/>
            <w:vAlign w:val="center"/>
          </w:tcPr>
          <w:p w:rsidR="00424E0E" w:rsidRDefault="00424E0E" w:rsidP="00DF26B6">
            <w:pPr>
              <w:spacing w:after="0"/>
              <w:jc w:val="center"/>
              <w:rPr>
                <w:color w:val="000000"/>
                <w:sz w:val="18"/>
                <w:szCs w:val="18"/>
              </w:rPr>
            </w:pPr>
            <w:r>
              <w:rPr>
                <w:color w:val="000000"/>
                <w:sz w:val="18"/>
                <w:szCs w:val="18"/>
              </w:rPr>
              <w:t>3,858</w:t>
            </w:r>
          </w:p>
        </w:tc>
        <w:tc>
          <w:tcPr>
            <w:tcW w:w="570" w:type="pct"/>
            <w:vAlign w:val="bottom"/>
          </w:tcPr>
          <w:p w:rsidR="00424E0E" w:rsidRPr="008F5618" w:rsidRDefault="00424E0E" w:rsidP="00DF26B6">
            <w:pPr>
              <w:spacing w:after="0"/>
              <w:jc w:val="center"/>
              <w:rPr>
                <w:sz w:val="18"/>
                <w:szCs w:val="18"/>
              </w:rPr>
            </w:pPr>
            <w:r w:rsidRPr="008F5618">
              <w:rPr>
                <w:sz w:val="18"/>
                <w:szCs w:val="18"/>
              </w:rPr>
              <w:t>3,048</w:t>
            </w:r>
          </w:p>
        </w:tc>
        <w:tc>
          <w:tcPr>
            <w:tcW w:w="371" w:type="pct"/>
            <w:vAlign w:val="bottom"/>
          </w:tcPr>
          <w:p w:rsidR="00424E0E" w:rsidRPr="008F5618" w:rsidRDefault="00424E0E" w:rsidP="00DF26B6">
            <w:pPr>
              <w:spacing w:after="0"/>
              <w:jc w:val="center"/>
              <w:rPr>
                <w:sz w:val="18"/>
                <w:szCs w:val="18"/>
              </w:rPr>
            </w:pPr>
            <w:r w:rsidRPr="008F5618">
              <w:rPr>
                <w:sz w:val="18"/>
                <w:szCs w:val="18"/>
              </w:rPr>
              <w:t>6,906</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2014</w:t>
            </w:r>
          </w:p>
        </w:tc>
        <w:tc>
          <w:tcPr>
            <w:tcW w:w="477" w:type="pct"/>
            <w:vAlign w:val="bottom"/>
          </w:tcPr>
          <w:p w:rsidR="00424E0E" w:rsidRPr="008F5618" w:rsidRDefault="00424E0E" w:rsidP="00DF26B6">
            <w:pPr>
              <w:spacing w:after="0"/>
              <w:jc w:val="center"/>
              <w:rPr>
                <w:sz w:val="18"/>
                <w:szCs w:val="18"/>
              </w:rPr>
            </w:pPr>
            <w:r w:rsidRPr="008F5618">
              <w:rPr>
                <w:sz w:val="18"/>
                <w:szCs w:val="18"/>
              </w:rPr>
              <w:t>566</w:t>
            </w:r>
          </w:p>
        </w:tc>
        <w:tc>
          <w:tcPr>
            <w:tcW w:w="376" w:type="pct"/>
            <w:vAlign w:val="bottom"/>
          </w:tcPr>
          <w:p w:rsidR="00424E0E" w:rsidRPr="008F5618" w:rsidRDefault="00424E0E" w:rsidP="00DF26B6">
            <w:pPr>
              <w:spacing w:after="0"/>
              <w:jc w:val="center"/>
              <w:rPr>
                <w:sz w:val="18"/>
                <w:szCs w:val="18"/>
              </w:rPr>
            </w:pPr>
            <w:r w:rsidRPr="008F5618">
              <w:rPr>
                <w:sz w:val="18"/>
                <w:szCs w:val="18"/>
              </w:rPr>
              <w:t>1,873</w:t>
            </w:r>
          </w:p>
        </w:tc>
        <w:tc>
          <w:tcPr>
            <w:tcW w:w="376" w:type="pct"/>
            <w:vAlign w:val="bottom"/>
          </w:tcPr>
          <w:p w:rsidR="00424E0E" w:rsidRPr="008F5618" w:rsidRDefault="00424E0E" w:rsidP="00DF26B6">
            <w:pPr>
              <w:spacing w:after="0"/>
              <w:jc w:val="center"/>
              <w:rPr>
                <w:sz w:val="18"/>
                <w:szCs w:val="18"/>
              </w:rPr>
            </w:pPr>
            <w:r w:rsidRPr="008F5618">
              <w:rPr>
                <w:sz w:val="18"/>
                <w:szCs w:val="18"/>
              </w:rPr>
              <w:t>399</w:t>
            </w:r>
          </w:p>
        </w:tc>
        <w:tc>
          <w:tcPr>
            <w:tcW w:w="378" w:type="pct"/>
            <w:vAlign w:val="bottom"/>
          </w:tcPr>
          <w:p w:rsidR="00424E0E" w:rsidRPr="008F5618" w:rsidRDefault="00424E0E" w:rsidP="00DF26B6">
            <w:pPr>
              <w:spacing w:after="0"/>
              <w:jc w:val="center"/>
              <w:rPr>
                <w:sz w:val="18"/>
                <w:szCs w:val="18"/>
              </w:rPr>
            </w:pPr>
            <w:r w:rsidRPr="008F5618">
              <w:rPr>
                <w:sz w:val="18"/>
                <w:szCs w:val="18"/>
              </w:rPr>
              <w:t>798</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121</w:t>
            </w:r>
          </w:p>
        </w:tc>
        <w:tc>
          <w:tcPr>
            <w:tcW w:w="302" w:type="pct"/>
            <w:vAlign w:val="bottom"/>
          </w:tcPr>
          <w:p w:rsidR="00424E0E" w:rsidRPr="008F5618" w:rsidRDefault="00424E0E" w:rsidP="00DF26B6">
            <w:pPr>
              <w:spacing w:after="0"/>
              <w:jc w:val="center"/>
              <w:rPr>
                <w:sz w:val="18"/>
                <w:szCs w:val="18"/>
              </w:rPr>
            </w:pPr>
            <w:r w:rsidRPr="008F5618">
              <w:rPr>
                <w:sz w:val="18"/>
                <w:szCs w:val="18"/>
              </w:rPr>
              <w:t>218</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188</w:t>
            </w:r>
          </w:p>
        </w:tc>
        <w:tc>
          <w:tcPr>
            <w:tcW w:w="407" w:type="pct"/>
            <w:vAlign w:val="center"/>
          </w:tcPr>
          <w:p w:rsidR="00424E0E" w:rsidRDefault="00424E0E" w:rsidP="00DF26B6">
            <w:pPr>
              <w:spacing w:after="0"/>
              <w:jc w:val="center"/>
              <w:rPr>
                <w:color w:val="000000"/>
                <w:sz w:val="18"/>
                <w:szCs w:val="18"/>
              </w:rPr>
            </w:pPr>
            <w:r>
              <w:rPr>
                <w:color w:val="000000"/>
                <w:sz w:val="18"/>
                <w:szCs w:val="18"/>
              </w:rPr>
              <w:t>3,597</w:t>
            </w:r>
          </w:p>
        </w:tc>
        <w:tc>
          <w:tcPr>
            <w:tcW w:w="570" w:type="pct"/>
            <w:vAlign w:val="bottom"/>
          </w:tcPr>
          <w:p w:rsidR="00424E0E" w:rsidRPr="008F5618" w:rsidRDefault="00424E0E" w:rsidP="00DF26B6">
            <w:pPr>
              <w:spacing w:after="0"/>
              <w:jc w:val="center"/>
              <w:rPr>
                <w:sz w:val="18"/>
                <w:szCs w:val="18"/>
              </w:rPr>
            </w:pPr>
            <w:r w:rsidRPr="008F5618">
              <w:rPr>
                <w:sz w:val="18"/>
                <w:szCs w:val="18"/>
              </w:rPr>
              <w:t>4,110</w:t>
            </w:r>
          </w:p>
        </w:tc>
        <w:tc>
          <w:tcPr>
            <w:tcW w:w="371" w:type="pct"/>
            <w:vAlign w:val="bottom"/>
          </w:tcPr>
          <w:p w:rsidR="00424E0E" w:rsidRPr="008F5618" w:rsidRDefault="00424E0E" w:rsidP="00DF26B6">
            <w:pPr>
              <w:spacing w:after="0"/>
              <w:jc w:val="center"/>
              <w:rPr>
                <w:sz w:val="18"/>
                <w:szCs w:val="18"/>
              </w:rPr>
            </w:pPr>
            <w:r w:rsidRPr="008F5618">
              <w:rPr>
                <w:sz w:val="18"/>
                <w:szCs w:val="18"/>
              </w:rPr>
              <w:t>7,707</w:t>
            </w:r>
          </w:p>
        </w:tc>
      </w:tr>
      <w:tr w:rsidR="00424E0E" w:rsidTr="00DF26B6">
        <w:trPr>
          <w:trHeigh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2015</w:t>
            </w:r>
          </w:p>
        </w:tc>
        <w:tc>
          <w:tcPr>
            <w:tcW w:w="477" w:type="pct"/>
            <w:vAlign w:val="bottom"/>
          </w:tcPr>
          <w:p w:rsidR="00424E0E" w:rsidRPr="008F5618" w:rsidRDefault="00424E0E" w:rsidP="00DF26B6">
            <w:pPr>
              <w:spacing w:after="0"/>
              <w:jc w:val="center"/>
              <w:rPr>
                <w:sz w:val="18"/>
                <w:szCs w:val="18"/>
              </w:rPr>
            </w:pPr>
            <w:r w:rsidRPr="008F5618">
              <w:rPr>
                <w:sz w:val="18"/>
                <w:szCs w:val="18"/>
              </w:rPr>
              <w:t>203</w:t>
            </w:r>
          </w:p>
        </w:tc>
        <w:tc>
          <w:tcPr>
            <w:tcW w:w="376" w:type="pct"/>
            <w:vAlign w:val="bottom"/>
          </w:tcPr>
          <w:p w:rsidR="00424E0E" w:rsidRPr="008F5618" w:rsidRDefault="00424E0E" w:rsidP="00DF26B6">
            <w:pPr>
              <w:spacing w:after="0"/>
              <w:jc w:val="center"/>
              <w:rPr>
                <w:sz w:val="18"/>
                <w:szCs w:val="18"/>
              </w:rPr>
            </w:pPr>
            <w:r w:rsidRPr="008F5618">
              <w:rPr>
                <w:sz w:val="18"/>
                <w:szCs w:val="18"/>
              </w:rPr>
              <w:t>470</w:t>
            </w:r>
          </w:p>
        </w:tc>
        <w:tc>
          <w:tcPr>
            <w:tcW w:w="376" w:type="pct"/>
            <w:vAlign w:val="bottom"/>
          </w:tcPr>
          <w:p w:rsidR="00424E0E" w:rsidRPr="008F5618" w:rsidRDefault="00424E0E" w:rsidP="00DF26B6">
            <w:pPr>
              <w:spacing w:after="0"/>
              <w:jc w:val="center"/>
              <w:rPr>
                <w:sz w:val="18"/>
                <w:szCs w:val="18"/>
              </w:rPr>
            </w:pPr>
            <w:r w:rsidRPr="008F5618">
              <w:rPr>
                <w:sz w:val="18"/>
                <w:szCs w:val="18"/>
              </w:rPr>
              <w:t>112</w:t>
            </w:r>
          </w:p>
        </w:tc>
        <w:tc>
          <w:tcPr>
            <w:tcW w:w="378" w:type="pct"/>
            <w:vAlign w:val="bottom"/>
          </w:tcPr>
          <w:p w:rsidR="00424E0E" w:rsidRPr="008F5618" w:rsidRDefault="00424E0E" w:rsidP="00DF26B6">
            <w:pPr>
              <w:spacing w:after="0"/>
              <w:jc w:val="center"/>
              <w:rPr>
                <w:sz w:val="18"/>
                <w:szCs w:val="18"/>
              </w:rPr>
            </w:pPr>
            <w:r w:rsidRPr="008F5618">
              <w:rPr>
                <w:sz w:val="18"/>
                <w:szCs w:val="18"/>
              </w:rPr>
              <w:t>272</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24</w:t>
            </w:r>
          </w:p>
        </w:tc>
        <w:tc>
          <w:tcPr>
            <w:tcW w:w="302" w:type="pct"/>
            <w:vAlign w:val="bottom"/>
          </w:tcPr>
          <w:p w:rsidR="00424E0E" w:rsidRPr="008F5618" w:rsidRDefault="00424E0E" w:rsidP="00DF26B6">
            <w:pPr>
              <w:spacing w:after="0"/>
              <w:jc w:val="center"/>
              <w:rPr>
                <w:sz w:val="18"/>
                <w:szCs w:val="18"/>
              </w:rPr>
            </w:pPr>
            <w:r w:rsidRPr="008F5618">
              <w:rPr>
                <w:sz w:val="18"/>
                <w:szCs w:val="18"/>
              </w:rPr>
              <w:t>102</w:t>
            </w:r>
          </w:p>
        </w:tc>
        <w:tc>
          <w:tcPr>
            <w:tcW w:w="328" w:type="pct"/>
            <w:vAlign w:val="bottom"/>
          </w:tcPr>
          <w:p w:rsidR="00424E0E" w:rsidRPr="008F5618" w:rsidRDefault="00424E0E" w:rsidP="00DF26B6">
            <w:pPr>
              <w:spacing w:after="0"/>
              <w:jc w:val="center"/>
              <w:rPr>
                <w:sz w:val="18"/>
                <w:szCs w:val="18"/>
              </w:rPr>
            </w:pPr>
            <w:r w:rsidRPr="008F5618">
              <w:rPr>
                <w:sz w:val="18"/>
                <w:szCs w:val="18"/>
              </w:rPr>
              <w:t>6</w:t>
            </w:r>
          </w:p>
        </w:tc>
        <w:tc>
          <w:tcPr>
            <w:tcW w:w="319" w:type="pct"/>
            <w:vAlign w:val="bottom"/>
          </w:tcPr>
          <w:p w:rsidR="00424E0E" w:rsidRPr="008F5618" w:rsidRDefault="00424E0E" w:rsidP="00DF26B6">
            <w:pPr>
              <w:spacing w:after="0"/>
              <w:jc w:val="center"/>
              <w:rPr>
                <w:sz w:val="18"/>
                <w:szCs w:val="18"/>
              </w:rPr>
            </w:pPr>
            <w:r w:rsidRPr="008F5618">
              <w:rPr>
                <w:sz w:val="18"/>
                <w:szCs w:val="18"/>
              </w:rPr>
              <w:t>12</w:t>
            </w:r>
          </w:p>
        </w:tc>
        <w:tc>
          <w:tcPr>
            <w:tcW w:w="407" w:type="pct"/>
            <w:vAlign w:val="bottom"/>
          </w:tcPr>
          <w:p w:rsidR="00424E0E" w:rsidRDefault="00424E0E" w:rsidP="00DF26B6">
            <w:pPr>
              <w:spacing w:after="0"/>
              <w:jc w:val="center"/>
              <w:rPr>
                <w:color w:val="000000"/>
                <w:sz w:val="18"/>
                <w:szCs w:val="18"/>
              </w:rPr>
            </w:pPr>
            <w:r>
              <w:rPr>
                <w:color w:val="000000"/>
                <w:sz w:val="18"/>
                <w:szCs w:val="18"/>
              </w:rPr>
              <w:t>998</w:t>
            </w:r>
          </w:p>
        </w:tc>
        <w:tc>
          <w:tcPr>
            <w:tcW w:w="570" w:type="pct"/>
            <w:vAlign w:val="bottom"/>
          </w:tcPr>
          <w:p w:rsidR="00424E0E" w:rsidRPr="008F5618" w:rsidRDefault="00424E0E" w:rsidP="00DF26B6">
            <w:pPr>
              <w:spacing w:after="0"/>
              <w:jc w:val="center"/>
              <w:rPr>
                <w:sz w:val="18"/>
                <w:szCs w:val="18"/>
              </w:rPr>
            </w:pPr>
            <w:r w:rsidRPr="008F5618">
              <w:rPr>
                <w:sz w:val="18"/>
                <w:szCs w:val="18"/>
              </w:rPr>
              <w:t>956</w:t>
            </w:r>
          </w:p>
        </w:tc>
        <w:tc>
          <w:tcPr>
            <w:tcW w:w="371" w:type="pct"/>
            <w:vAlign w:val="bottom"/>
          </w:tcPr>
          <w:p w:rsidR="00424E0E" w:rsidRPr="008F5618" w:rsidRDefault="00424E0E" w:rsidP="00DF26B6">
            <w:pPr>
              <w:spacing w:after="0"/>
              <w:jc w:val="center"/>
              <w:rPr>
                <w:sz w:val="18"/>
                <w:szCs w:val="18"/>
              </w:rPr>
            </w:pPr>
            <w:r w:rsidRPr="008F5618">
              <w:rPr>
                <w:sz w:val="18"/>
                <w:szCs w:val="18"/>
              </w:rPr>
              <w:t>1,954</w:t>
            </w:r>
          </w:p>
        </w:tc>
      </w:tr>
      <w:tr w:rsidR="00424E0E" w:rsidTr="00DF26B6">
        <w:trPr>
          <w:trHeight w:hRule="exact" w:val="259"/>
          <w:jc w:val="center"/>
        </w:trPr>
        <w:tc>
          <w:tcPr>
            <w:tcW w:w="340" w:type="pct"/>
            <w:vAlign w:val="bottom"/>
          </w:tcPr>
          <w:p w:rsidR="00424E0E" w:rsidRPr="008F5618" w:rsidRDefault="00424E0E" w:rsidP="00DF26B6">
            <w:pPr>
              <w:spacing w:after="0"/>
              <w:jc w:val="left"/>
              <w:rPr>
                <w:sz w:val="18"/>
                <w:szCs w:val="18"/>
              </w:rPr>
            </w:pPr>
            <w:r w:rsidRPr="008F5618">
              <w:rPr>
                <w:sz w:val="18"/>
                <w:szCs w:val="18"/>
              </w:rPr>
              <w:t>2016</w:t>
            </w:r>
          </w:p>
        </w:tc>
        <w:tc>
          <w:tcPr>
            <w:tcW w:w="477" w:type="pct"/>
            <w:vAlign w:val="bottom"/>
          </w:tcPr>
          <w:p w:rsidR="00424E0E" w:rsidRPr="008F5618" w:rsidRDefault="00424E0E" w:rsidP="00DF26B6">
            <w:pPr>
              <w:spacing w:after="0"/>
              <w:jc w:val="center"/>
              <w:rPr>
                <w:sz w:val="18"/>
                <w:szCs w:val="18"/>
              </w:rPr>
            </w:pPr>
            <w:r w:rsidRPr="008F5618">
              <w:rPr>
                <w:sz w:val="18"/>
                <w:szCs w:val="18"/>
              </w:rPr>
              <w:t>123</w:t>
            </w:r>
          </w:p>
        </w:tc>
        <w:tc>
          <w:tcPr>
            <w:tcW w:w="376" w:type="pct"/>
            <w:vAlign w:val="bottom"/>
          </w:tcPr>
          <w:p w:rsidR="00424E0E" w:rsidRPr="008F5618" w:rsidRDefault="00424E0E" w:rsidP="00DF26B6">
            <w:pPr>
              <w:spacing w:after="0"/>
              <w:jc w:val="center"/>
              <w:rPr>
                <w:sz w:val="18"/>
                <w:szCs w:val="18"/>
              </w:rPr>
            </w:pPr>
            <w:r w:rsidRPr="008F5618">
              <w:rPr>
                <w:sz w:val="18"/>
                <w:szCs w:val="18"/>
              </w:rPr>
              <w:t>767</w:t>
            </w:r>
          </w:p>
        </w:tc>
        <w:tc>
          <w:tcPr>
            <w:tcW w:w="376" w:type="pct"/>
            <w:vAlign w:val="bottom"/>
          </w:tcPr>
          <w:p w:rsidR="00424E0E" w:rsidRPr="008F5618" w:rsidRDefault="00424E0E" w:rsidP="00DF26B6">
            <w:pPr>
              <w:spacing w:after="0"/>
              <w:jc w:val="center"/>
              <w:rPr>
                <w:sz w:val="18"/>
                <w:szCs w:val="18"/>
              </w:rPr>
            </w:pPr>
            <w:r w:rsidRPr="008F5618">
              <w:rPr>
                <w:sz w:val="18"/>
                <w:szCs w:val="18"/>
              </w:rPr>
              <w:t>150</w:t>
            </w:r>
          </w:p>
        </w:tc>
        <w:tc>
          <w:tcPr>
            <w:tcW w:w="378" w:type="pct"/>
            <w:vAlign w:val="bottom"/>
          </w:tcPr>
          <w:p w:rsidR="00424E0E" w:rsidRPr="008F5618" w:rsidRDefault="00424E0E" w:rsidP="00DF26B6">
            <w:pPr>
              <w:spacing w:after="0"/>
              <w:jc w:val="center"/>
              <w:rPr>
                <w:sz w:val="18"/>
                <w:szCs w:val="18"/>
              </w:rPr>
            </w:pPr>
            <w:r w:rsidRPr="008F5618">
              <w:rPr>
                <w:sz w:val="18"/>
                <w:szCs w:val="18"/>
              </w:rPr>
              <w:t>429</w:t>
            </w:r>
          </w:p>
        </w:tc>
        <w:tc>
          <w:tcPr>
            <w:tcW w:w="378" w:type="pct"/>
            <w:vAlign w:val="bottom"/>
          </w:tcPr>
          <w:p w:rsidR="00424E0E" w:rsidRPr="008F5618" w:rsidRDefault="00424E0E" w:rsidP="00DF26B6">
            <w:pPr>
              <w:spacing w:after="0"/>
              <w:jc w:val="center"/>
              <w:rPr>
                <w:sz w:val="18"/>
                <w:szCs w:val="18"/>
              </w:rPr>
            </w:pPr>
            <w:r w:rsidRPr="008F5618">
              <w:rPr>
                <w:sz w:val="18"/>
                <w:szCs w:val="18"/>
              </w:rPr>
              <w:t>0</w:t>
            </w:r>
          </w:p>
        </w:tc>
        <w:tc>
          <w:tcPr>
            <w:tcW w:w="378" w:type="pct"/>
            <w:vAlign w:val="bottom"/>
          </w:tcPr>
          <w:p w:rsidR="00424E0E" w:rsidRPr="008F5618" w:rsidRDefault="00424E0E" w:rsidP="00DF26B6">
            <w:pPr>
              <w:spacing w:after="0"/>
              <w:jc w:val="center"/>
              <w:rPr>
                <w:sz w:val="18"/>
                <w:szCs w:val="18"/>
              </w:rPr>
            </w:pPr>
            <w:r w:rsidRPr="008F5618">
              <w:rPr>
                <w:sz w:val="18"/>
                <w:szCs w:val="18"/>
              </w:rPr>
              <w:t>90</w:t>
            </w:r>
          </w:p>
        </w:tc>
        <w:tc>
          <w:tcPr>
            <w:tcW w:w="302" w:type="pct"/>
            <w:vAlign w:val="bottom"/>
          </w:tcPr>
          <w:p w:rsidR="00424E0E" w:rsidRPr="008F5618" w:rsidRDefault="00424E0E" w:rsidP="00DF26B6">
            <w:pPr>
              <w:spacing w:after="0"/>
              <w:jc w:val="center"/>
              <w:rPr>
                <w:sz w:val="18"/>
                <w:szCs w:val="18"/>
              </w:rPr>
            </w:pPr>
            <w:r w:rsidRPr="008F5618">
              <w:rPr>
                <w:sz w:val="18"/>
                <w:szCs w:val="18"/>
              </w:rPr>
              <w:t>39</w:t>
            </w:r>
          </w:p>
        </w:tc>
        <w:tc>
          <w:tcPr>
            <w:tcW w:w="328" w:type="pct"/>
            <w:vAlign w:val="bottom"/>
          </w:tcPr>
          <w:p w:rsidR="00424E0E" w:rsidRPr="008F5618" w:rsidRDefault="00424E0E" w:rsidP="00DF26B6">
            <w:pPr>
              <w:spacing w:after="0"/>
              <w:jc w:val="center"/>
              <w:rPr>
                <w:sz w:val="18"/>
                <w:szCs w:val="18"/>
              </w:rPr>
            </w:pPr>
            <w:r w:rsidRPr="008F5618">
              <w:rPr>
                <w:sz w:val="18"/>
                <w:szCs w:val="18"/>
              </w:rPr>
              <w:t>0</w:t>
            </w:r>
          </w:p>
        </w:tc>
        <w:tc>
          <w:tcPr>
            <w:tcW w:w="319" w:type="pct"/>
            <w:vAlign w:val="bottom"/>
          </w:tcPr>
          <w:p w:rsidR="00424E0E" w:rsidRPr="008F5618" w:rsidRDefault="00424E0E" w:rsidP="00DF26B6">
            <w:pPr>
              <w:spacing w:after="0"/>
              <w:jc w:val="center"/>
              <w:rPr>
                <w:sz w:val="18"/>
                <w:szCs w:val="18"/>
              </w:rPr>
            </w:pPr>
            <w:r w:rsidRPr="008F5618">
              <w:rPr>
                <w:sz w:val="18"/>
                <w:szCs w:val="18"/>
              </w:rPr>
              <w:t>43</w:t>
            </w:r>
          </w:p>
        </w:tc>
        <w:tc>
          <w:tcPr>
            <w:tcW w:w="407" w:type="pct"/>
            <w:vAlign w:val="bottom"/>
          </w:tcPr>
          <w:p w:rsidR="00424E0E" w:rsidRDefault="00424E0E" w:rsidP="00DF26B6">
            <w:pPr>
              <w:spacing w:after="0"/>
              <w:jc w:val="center"/>
              <w:rPr>
                <w:color w:val="000000"/>
                <w:sz w:val="18"/>
                <w:szCs w:val="18"/>
              </w:rPr>
            </w:pPr>
            <w:r>
              <w:rPr>
                <w:color w:val="000000"/>
                <w:sz w:val="18"/>
                <w:szCs w:val="18"/>
              </w:rPr>
              <w:t>1,518</w:t>
            </w:r>
          </w:p>
        </w:tc>
        <w:tc>
          <w:tcPr>
            <w:tcW w:w="570" w:type="pct"/>
            <w:vAlign w:val="bottom"/>
          </w:tcPr>
          <w:p w:rsidR="00424E0E" w:rsidRPr="008F5618" w:rsidRDefault="00424E0E" w:rsidP="00DF26B6">
            <w:pPr>
              <w:spacing w:after="0"/>
              <w:jc w:val="center"/>
              <w:rPr>
                <w:sz w:val="18"/>
                <w:szCs w:val="18"/>
              </w:rPr>
            </w:pPr>
            <w:r w:rsidRPr="008F5618">
              <w:rPr>
                <w:sz w:val="18"/>
                <w:szCs w:val="18"/>
              </w:rPr>
              <w:t>948</w:t>
            </w:r>
          </w:p>
        </w:tc>
        <w:tc>
          <w:tcPr>
            <w:tcW w:w="371" w:type="pct"/>
            <w:vAlign w:val="bottom"/>
          </w:tcPr>
          <w:p w:rsidR="00424E0E" w:rsidRPr="008F5618" w:rsidRDefault="00424E0E" w:rsidP="00DF26B6">
            <w:pPr>
              <w:spacing w:after="0"/>
              <w:jc w:val="center"/>
              <w:rPr>
                <w:sz w:val="18"/>
                <w:szCs w:val="18"/>
              </w:rPr>
            </w:pPr>
            <w:r w:rsidRPr="008F5618">
              <w:rPr>
                <w:sz w:val="18"/>
                <w:szCs w:val="18"/>
              </w:rPr>
              <w:t>2,466</w:t>
            </w:r>
          </w:p>
        </w:tc>
      </w:tr>
      <w:tr w:rsidR="00424E0E" w:rsidTr="00DF26B6">
        <w:trPr>
          <w:trHeight w:hRule="exact" w:val="331"/>
          <w:jc w:val="center"/>
        </w:trPr>
        <w:tc>
          <w:tcPr>
            <w:tcW w:w="340" w:type="pct"/>
            <w:tcBorders>
              <w:bottom w:val="single" w:sz="4" w:space="0" w:color="auto"/>
            </w:tcBorders>
            <w:shd w:val="clear" w:color="auto" w:fill="auto"/>
            <w:vAlign w:val="center"/>
          </w:tcPr>
          <w:p w:rsidR="00424E0E" w:rsidRPr="008F5618" w:rsidRDefault="00424E0E" w:rsidP="00DF26B6">
            <w:pPr>
              <w:spacing w:after="0"/>
              <w:jc w:val="left"/>
              <w:rPr>
                <w:sz w:val="18"/>
                <w:szCs w:val="18"/>
              </w:rPr>
            </w:pPr>
            <w:r>
              <w:rPr>
                <w:sz w:val="18"/>
                <w:szCs w:val="18"/>
              </w:rPr>
              <w:t>2017</w:t>
            </w:r>
          </w:p>
        </w:tc>
        <w:tc>
          <w:tcPr>
            <w:tcW w:w="47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93</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674</w:t>
            </w:r>
          </w:p>
        </w:tc>
        <w:tc>
          <w:tcPr>
            <w:tcW w:w="376"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273</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7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56</w:t>
            </w:r>
          </w:p>
        </w:tc>
        <w:tc>
          <w:tcPr>
            <w:tcW w:w="302"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106</w:t>
            </w:r>
          </w:p>
        </w:tc>
        <w:tc>
          <w:tcPr>
            <w:tcW w:w="328"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319"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0</w:t>
            </w:r>
          </w:p>
        </w:tc>
        <w:tc>
          <w:tcPr>
            <w:tcW w:w="407"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1,159</w:t>
            </w:r>
          </w:p>
        </w:tc>
        <w:tc>
          <w:tcPr>
            <w:tcW w:w="570" w:type="pct"/>
            <w:tcBorders>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1,266</w:t>
            </w:r>
          </w:p>
        </w:tc>
        <w:tc>
          <w:tcPr>
            <w:tcW w:w="371" w:type="pct"/>
            <w:tcBorders>
              <w:bottom w:val="single" w:sz="4" w:space="0" w:color="auto"/>
            </w:tcBorders>
            <w:shd w:val="clear" w:color="auto" w:fill="auto"/>
            <w:vAlign w:val="center"/>
          </w:tcPr>
          <w:p w:rsidR="00424E0E" w:rsidRDefault="00424E0E" w:rsidP="00DF26B6">
            <w:pPr>
              <w:spacing w:after="0"/>
              <w:jc w:val="center"/>
              <w:rPr>
                <w:sz w:val="18"/>
                <w:szCs w:val="18"/>
              </w:rPr>
            </w:pPr>
            <w:r>
              <w:rPr>
                <w:sz w:val="18"/>
                <w:szCs w:val="18"/>
              </w:rPr>
              <w:t>2,425</w:t>
            </w:r>
          </w:p>
        </w:tc>
      </w:tr>
      <w:tr w:rsidR="00424E0E" w:rsidTr="00DF26B6">
        <w:trPr>
          <w:trHeight w:hRule="exact" w:val="331"/>
          <w:jc w:val="center"/>
        </w:trPr>
        <w:tc>
          <w:tcPr>
            <w:tcW w:w="817" w:type="pct"/>
            <w:gridSpan w:val="2"/>
            <w:tcBorders>
              <w:top w:val="single" w:sz="4" w:space="0" w:color="auto"/>
              <w:bottom w:val="single" w:sz="4" w:space="0" w:color="auto"/>
            </w:tcBorders>
            <w:shd w:val="clear" w:color="auto" w:fill="auto"/>
            <w:vAlign w:val="center"/>
          </w:tcPr>
          <w:p w:rsidR="00424E0E" w:rsidRPr="008F5618" w:rsidRDefault="00424E0E" w:rsidP="00DF26B6">
            <w:pPr>
              <w:spacing w:after="0"/>
              <w:jc w:val="left"/>
              <w:rPr>
                <w:sz w:val="18"/>
                <w:szCs w:val="18"/>
              </w:rPr>
            </w:pPr>
            <w:r w:rsidRPr="008F5618">
              <w:rPr>
                <w:sz w:val="18"/>
                <w:szCs w:val="18"/>
              </w:rPr>
              <w:t>Average</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1,337</w:t>
            </w:r>
          </w:p>
        </w:tc>
        <w:tc>
          <w:tcPr>
            <w:tcW w:w="376"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357</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523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3</w:t>
            </w:r>
          </w:p>
        </w:tc>
        <w:tc>
          <w:tcPr>
            <w:tcW w:w="37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sidRPr="008F5618">
              <w:rPr>
                <w:sz w:val="18"/>
                <w:szCs w:val="18"/>
              </w:rPr>
              <w:t>54</w:t>
            </w:r>
          </w:p>
        </w:tc>
        <w:tc>
          <w:tcPr>
            <w:tcW w:w="302"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191</w:t>
            </w:r>
          </w:p>
        </w:tc>
        <w:tc>
          <w:tcPr>
            <w:tcW w:w="328"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20</w:t>
            </w:r>
          </w:p>
        </w:tc>
        <w:tc>
          <w:tcPr>
            <w:tcW w:w="319"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43</w:t>
            </w:r>
          </w:p>
        </w:tc>
        <w:tc>
          <w:tcPr>
            <w:tcW w:w="407"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2,527</w:t>
            </w:r>
          </w:p>
        </w:tc>
        <w:tc>
          <w:tcPr>
            <w:tcW w:w="570"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1,532</w:t>
            </w:r>
          </w:p>
        </w:tc>
        <w:tc>
          <w:tcPr>
            <w:tcW w:w="371" w:type="pct"/>
            <w:tcBorders>
              <w:top w:val="single" w:sz="4" w:space="0" w:color="auto"/>
              <w:bottom w:val="single" w:sz="4" w:space="0" w:color="auto"/>
            </w:tcBorders>
            <w:shd w:val="clear" w:color="auto" w:fill="auto"/>
            <w:vAlign w:val="center"/>
          </w:tcPr>
          <w:p w:rsidR="00424E0E" w:rsidRPr="008F5618" w:rsidRDefault="00424E0E" w:rsidP="00DF26B6">
            <w:pPr>
              <w:spacing w:after="0"/>
              <w:jc w:val="center"/>
              <w:rPr>
                <w:sz w:val="18"/>
                <w:szCs w:val="18"/>
              </w:rPr>
            </w:pPr>
            <w:r>
              <w:rPr>
                <w:sz w:val="18"/>
                <w:szCs w:val="18"/>
              </w:rPr>
              <w:t>4,059</w:t>
            </w:r>
          </w:p>
        </w:tc>
      </w:tr>
    </w:tbl>
    <w:p w:rsidR="00424E0E" w:rsidRDefault="00424E0E" w:rsidP="00424E0E"/>
    <w:p w:rsidR="00424E0E" w:rsidRDefault="00424E0E" w:rsidP="00424E0E">
      <w:pPr>
        <w:pStyle w:val="Cover-ReptTitle"/>
      </w:pPr>
      <w:r>
        <w:br w:type="page"/>
      </w:r>
    </w:p>
    <w:p w:rsidR="00424E0E" w:rsidRDefault="00565BD9" w:rsidP="00565BD9">
      <w:pPr>
        <w:pStyle w:val="Caption"/>
      </w:pPr>
      <w:bookmarkStart w:id="106" w:name="_Toc516752360"/>
      <w:r>
        <w:lastRenderedPageBreak/>
        <w:t xml:space="preserve">Appendix B </w:t>
      </w:r>
      <w:r>
        <w:fldChar w:fldCharType="begin"/>
      </w:r>
      <w:r>
        <w:instrText xml:space="preserve"> SEQ Appendix_B \* ARABIC </w:instrText>
      </w:r>
      <w:r>
        <w:fldChar w:fldCharType="separate"/>
      </w:r>
      <w:r w:rsidR="00167CAD">
        <w:rPr>
          <w:noProof/>
        </w:rPr>
        <w:t>6</w:t>
      </w:r>
      <w:r>
        <w:fldChar w:fldCharType="end"/>
      </w:r>
      <w:r w:rsidR="00424E0E">
        <w:t>.</w:t>
      </w:r>
      <w:r w:rsidR="00424E0E" w:rsidRPr="006C1E21">
        <w:t>–</w:t>
      </w:r>
      <w:r w:rsidR="00424E0E" w:rsidRPr="00565BD9">
        <w:t>Estimated</w:t>
      </w:r>
      <w:r w:rsidR="00424E0E" w:rsidRPr="006F6BA7">
        <w:t xml:space="preserve"> </w:t>
      </w:r>
      <w:r w:rsidR="00424E0E">
        <w:t>harvest</w:t>
      </w:r>
      <w:r w:rsidR="00424E0E" w:rsidRPr="006F6BA7">
        <w:t xml:space="preserve"> and escapement of coho salmon bound for the Taku River above Canyon</w:t>
      </w:r>
      <w:r w:rsidR="00424E0E">
        <w:t xml:space="preserve"> Island, 1987–2017.</w:t>
      </w:r>
      <w:bookmarkEnd w:id="106"/>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88"/>
        <w:gridCol w:w="1022"/>
        <w:gridCol w:w="911"/>
        <w:gridCol w:w="917"/>
        <w:gridCol w:w="944"/>
        <w:gridCol w:w="1156"/>
        <w:gridCol w:w="1171"/>
        <w:gridCol w:w="1474"/>
        <w:gridCol w:w="866"/>
      </w:tblGrid>
      <w:tr w:rsidR="00424E0E" w:rsidTr="00DF26B6">
        <w:trPr>
          <w:trHeight w:val="259"/>
        </w:trPr>
        <w:tc>
          <w:tcPr>
            <w:tcW w:w="616" w:type="pct"/>
            <w:tcBorders>
              <w:top w:val="single" w:sz="4" w:space="0" w:color="auto"/>
            </w:tcBorders>
            <w:vAlign w:val="bottom"/>
          </w:tcPr>
          <w:p w:rsidR="00424E0E" w:rsidRPr="00510EFC" w:rsidRDefault="00424E0E" w:rsidP="00DF26B6">
            <w:pPr>
              <w:tabs>
                <w:tab w:val="left" w:pos="1267"/>
              </w:tabs>
              <w:spacing w:after="0"/>
              <w:jc w:val="left"/>
              <w:rPr>
                <w:sz w:val="20"/>
                <w:szCs w:val="20"/>
              </w:rPr>
            </w:pPr>
          </w:p>
        </w:tc>
        <w:tc>
          <w:tcPr>
            <w:tcW w:w="4384" w:type="pct"/>
            <w:gridSpan w:val="8"/>
            <w:tcBorders>
              <w:top w:val="single" w:sz="4" w:space="0" w:color="auto"/>
            </w:tcBorders>
            <w:vAlign w:val="bottom"/>
          </w:tcPr>
          <w:p w:rsidR="00424E0E" w:rsidRPr="00510EFC" w:rsidRDefault="00424E0E" w:rsidP="00DF26B6">
            <w:pPr>
              <w:pBdr>
                <w:bottom w:val="single" w:sz="4" w:space="1" w:color="auto"/>
              </w:pBdr>
              <w:tabs>
                <w:tab w:val="left" w:pos="1267"/>
              </w:tabs>
              <w:spacing w:after="0"/>
              <w:jc w:val="center"/>
              <w:rPr>
                <w:sz w:val="20"/>
                <w:szCs w:val="20"/>
              </w:rPr>
            </w:pPr>
            <w:r w:rsidRPr="00510EFC">
              <w:rPr>
                <w:sz w:val="20"/>
                <w:szCs w:val="20"/>
              </w:rPr>
              <w:t>Number of Fish</w:t>
            </w:r>
          </w:p>
        </w:tc>
      </w:tr>
      <w:tr w:rsidR="00424E0E" w:rsidTr="00DF26B6">
        <w:trPr>
          <w:trHeight w:val="259"/>
        </w:trPr>
        <w:tc>
          <w:tcPr>
            <w:tcW w:w="616" w:type="pct"/>
            <w:vAlign w:val="bottom"/>
          </w:tcPr>
          <w:p w:rsidR="00424E0E" w:rsidRPr="00510EFC" w:rsidRDefault="00424E0E" w:rsidP="00DF26B6">
            <w:pPr>
              <w:tabs>
                <w:tab w:val="left" w:pos="1267"/>
              </w:tabs>
              <w:spacing w:after="0"/>
              <w:jc w:val="left"/>
              <w:rPr>
                <w:sz w:val="20"/>
                <w:szCs w:val="20"/>
              </w:rPr>
            </w:pPr>
          </w:p>
        </w:tc>
        <w:tc>
          <w:tcPr>
            <w:tcW w:w="530" w:type="pct"/>
          </w:tcPr>
          <w:p w:rsidR="00424E0E" w:rsidRPr="00510EFC" w:rsidRDefault="00424E0E" w:rsidP="00DF26B6">
            <w:pPr>
              <w:tabs>
                <w:tab w:val="left" w:pos="1267"/>
              </w:tabs>
              <w:spacing w:after="0"/>
              <w:jc w:val="left"/>
              <w:rPr>
                <w:sz w:val="20"/>
                <w:szCs w:val="20"/>
              </w:rPr>
            </w:pPr>
          </w:p>
        </w:tc>
        <w:tc>
          <w:tcPr>
            <w:tcW w:w="472" w:type="pct"/>
            <w:vAlign w:val="bottom"/>
          </w:tcPr>
          <w:p w:rsidR="00424E0E" w:rsidRPr="00510EFC" w:rsidRDefault="00424E0E" w:rsidP="00DF26B6">
            <w:pPr>
              <w:tabs>
                <w:tab w:val="left" w:pos="1267"/>
              </w:tabs>
              <w:spacing w:after="0"/>
              <w:jc w:val="center"/>
              <w:rPr>
                <w:sz w:val="20"/>
                <w:szCs w:val="20"/>
              </w:rPr>
            </w:pPr>
          </w:p>
        </w:tc>
        <w:tc>
          <w:tcPr>
            <w:tcW w:w="475" w:type="pct"/>
            <w:vAlign w:val="bottom"/>
          </w:tcPr>
          <w:p w:rsidR="00424E0E" w:rsidRPr="00510EFC" w:rsidRDefault="00424E0E" w:rsidP="00DF26B6">
            <w:pPr>
              <w:tabs>
                <w:tab w:val="left" w:pos="1267"/>
              </w:tabs>
              <w:spacing w:after="0"/>
              <w:jc w:val="center"/>
              <w:rPr>
                <w:sz w:val="20"/>
                <w:szCs w:val="20"/>
              </w:rPr>
            </w:pPr>
            <w:r w:rsidRPr="00510EFC">
              <w:rPr>
                <w:sz w:val="20"/>
                <w:szCs w:val="20"/>
              </w:rPr>
              <w:t>Drift</w:t>
            </w:r>
          </w:p>
        </w:tc>
        <w:tc>
          <w:tcPr>
            <w:tcW w:w="489" w:type="pct"/>
            <w:vAlign w:val="bottom"/>
          </w:tcPr>
          <w:p w:rsidR="00424E0E" w:rsidRPr="00510EFC" w:rsidRDefault="00424E0E" w:rsidP="00DF26B6">
            <w:pPr>
              <w:tabs>
                <w:tab w:val="left" w:pos="1267"/>
              </w:tabs>
              <w:spacing w:after="0"/>
              <w:jc w:val="center"/>
              <w:rPr>
                <w:sz w:val="20"/>
                <w:szCs w:val="20"/>
              </w:rPr>
            </w:pPr>
            <w:r w:rsidRPr="00510EFC">
              <w:rPr>
                <w:sz w:val="20"/>
                <w:szCs w:val="20"/>
              </w:rPr>
              <w:t>Marine</w:t>
            </w:r>
          </w:p>
        </w:tc>
        <w:tc>
          <w:tcPr>
            <w:tcW w:w="599" w:type="pct"/>
            <w:vAlign w:val="bottom"/>
          </w:tcPr>
          <w:p w:rsidR="00424E0E" w:rsidRPr="00510EFC" w:rsidRDefault="00424E0E" w:rsidP="00DF26B6">
            <w:pPr>
              <w:tabs>
                <w:tab w:val="left" w:pos="1267"/>
              </w:tabs>
              <w:spacing w:after="0"/>
              <w:jc w:val="center"/>
              <w:rPr>
                <w:sz w:val="20"/>
                <w:szCs w:val="20"/>
              </w:rPr>
            </w:pPr>
          </w:p>
        </w:tc>
        <w:tc>
          <w:tcPr>
            <w:tcW w:w="607"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c>
          <w:tcPr>
            <w:tcW w:w="764" w:type="pct"/>
            <w:vAlign w:val="bottom"/>
          </w:tcPr>
          <w:p w:rsidR="00424E0E" w:rsidRPr="00510EFC" w:rsidRDefault="00424E0E" w:rsidP="00DF26B6">
            <w:pPr>
              <w:tabs>
                <w:tab w:val="left" w:pos="1267"/>
              </w:tabs>
              <w:spacing w:after="0"/>
              <w:jc w:val="center"/>
              <w:rPr>
                <w:sz w:val="20"/>
                <w:szCs w:val="20"/>
              </w:rPr>
            </w:pPr>
          </w:p>
        </w:tc>
        <w:tc>
          <w:tcPr>
            <w:tcW w:w="449" w:type="pct"/>
            <w:vAlign w:val="bottom"/>
          </w:tcPr>
          <w:p w:rsidR="00424E0E" w:rsidRPr="00510EFC" w:rsidRDefault="00424E0E" w:rsidP="00DF26B6">
            <w:pPr>
              <w:tabs>
                <w:tab w:val="left" w:pos="1267"/>
              </w:tabs>
              <w:spacing w:after="0"/>
              <w:jc w:val="center"/>
              <w:rPr>
                <w:sz w:val="20"/>
                <w:szCs w:val="20"/>
              </w:rPr>
            </w:pPr>
            <w:r w:rsidRPr="00510EFC">
              <w:rPr>
                <w:sz w:val="20"/>
                <w:szCs w:val="20"/>
              </w:rPr>
              <w:t>Total</w:t>
            </w:r>
          </w:p>
        </w:tc>
      </w:tr>
      <w:tr w:rsidR="00424E0E" w:rsidTr="00DF26B6">
        <w:trPr>
          <w:trHeight w:val="259"/>
        </w:trPr>
        <w:tc>
          <w:tcPr>
            <w:tcW w:w="616" w:type="pct"/>
            <w:tcBorders>
              <w:bottom w:val="single" w:sz="4" w:space="0" w:color="auto"/>
            </w:tcBorders>
            <w:vAlign w:val="bottom"/>
          </w:tcPr>
          <w:p w:rsidR="00424E0E" w:rsidRPr="00510EFC" w:rsidRDefault="00424E0E" w:rsidP="00DF26B6">
            <w:pPr>
              <w:tabs>
                <w:tab w:val="left" w:pos="1267"/>
              </w:tabs>
              <w:spacing w:after="0"/>
              <w:jc w:val="left"/>
              <w:rPr>
                <w:sz w:val="20"/>
                <w:szCs w:val="20"/>
              </w:rPr>
            </w:pPr>
            <w:r w:rsidRPr="00510EFC">
              <w:rPr>
                <w:sz w:val="20"/>
                <w:szCs w:val="20"/>
              </w:rPr>
              <w:t>Year</w:t>
            </w:r>
          </w:p>
        </w:tc>
        <w:tc>
          <w:tcPr>
            <w:tcW w:w="530"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Troll</w:t>
            </w:r>
          </w:p>
        </w:tc>
        <w:tc>
          <w:tcPr>
            <w:tcW w:w="472"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Seine</w:t>
            </w:r>
          </w:p>
        </w:tc>
        <w:tc>
          <w:tcPr>
            <w:tcW w:w="475"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Gillnet</w:t>
            </w:r>
          </w:p>
        </w:tc>
        <w:tc>
          <w:tcPr>
            <w:tcW w:w="48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Sport</w:t>
            </w:r>
          </w:p>
        </w:tc>
        <w:tc>
          <w:tcPr>
            <w:tcW w:w="599" w:type="pct"/>
            <w:tcBorders>
              <w:bottom w:val="single" w:sz="4" w:space="0" w:color="auto"/>
            </w:tcBorders>
            <w:shd w:val="clear" w:color="auto" w:fill="auto"/>
            <w:vAlign w:val="bottom"/>
          </w:tcPr>
          <w:p w:rsidR="00424E0E" w:rsidRPr="00510EFC" w:rsidRDefault="00424E0E" w:rsidP="00DF26B6">
            <w:pPr>
              <w:tabs>
                <w:tab w:val="left" w:pos="1267"/>
              </w:tabs>
              <w:spacing w:after="0"/>
              <w:jc w:val="center"/>
              <w:rPr>
                <w:sz w:val="20"/>
                <w:szCs w:val="20"/>
              </w:rPr>
            </w:pPr>
            <w:r w:rsidRPr="00510EFC">
              <w:rPr>
                <w:sz w:val="20"/>
                <w:szCs w:val="20"/>
              </w:rPr>
              <w:t>Inriver</w:t>
            </w:r>
          </w:p>
        </w:tc>
        <w:tc>
          <w:tcPr>
            <w:tcW w:w="607"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Pr>
                <w:sz w:val="20"/>
                <w:szCs w:val="20"/>
              </w:rPr>
              <w:t>Harvest</w:t>
            </w:r>
          </w:p>
        </w:tc>
        <w:tc>
          <w:tcPr>
            <w:tcW w:w="764"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Escapement</w:t>
            </w:r>
          </w:p>
        </w:tc>
        <w:tc>
          <w:tcPr>
            <w:tcW w:w="449" w:type="pct"/>
            <w:tcBorders>
              <w:bottom w:val="single" w:sz="4" w:space="0" w:color="auto"/>
            </w:tcBorders>
            <w:vAlign w:val="bottom"/>
          </w:tcPr>
          <w:p w:rsidR="00424E0E" w:rsidRPr="00510EFC" w:rsidRDefault="00424E0E" w:rsidP="00DF26B6">
            <w:pPr>
              <w:tabs>
                <w:tab w:val="left" w:pos="1267"/>
              </w:tabs>
              <w:spacing w:after="0"/>
              <w:jc w:val="center"/>
              <w:rPr>
                <w:sz w:val="20"/>
                <w:szCs w:val="20"/>
              </w:rPr>
            </w:pPr>
            <w:r w:rsidRPr="00510EFC">
              <w:rPr>
                <w:sz w:val="20"/>
                <w:szCs w:val="20"/>
              </w:rPr>
              <w:t>Return</w:t>
            </w:r>
          </w:p>
        </w:tc>
      </w:tr>
      <w:tr w:rsidR="00424E0E" w:rsidTr="00DF26B6">
        <w:trPr>
          <w:trHeight w:val="259"/>
        </w:trPr>
        <w:tc>
          <w:tcPr>
            <w:tcW w:w="616" w:type="pct"/>
            <w:tcBorders>
              <w:top w:val="single" w:sz="4" w:space="0" w:color="auto"/>
            </w:tcBorders>
            <w:vAlign w:val="bottom"/>
          </w:tcPr>
          <w:p w:rsidR="00424E0E" w:rsidRPr="00510EFC" w:rsidRDefault="00424E0E" w:rsidP="00DF26B6">
            <w:pPr>
              <w:spacing w:after="0"/>
              <w:jc w:val="left"/>
              <w:rPr>
                <w:color w:val="000000"/>
                <w:sz w:val="20"/>
                <w:szCs w:val="20"/>
              </w:rPr>
            </w:pPr>
            <w:r w:rsidRPr="00510EFC">
              <w:rPr>
                <w:color w:val="000000"/>
                <w:sz w:val="20"/>
                <w:szCs w:val="20"/>
              </w:rPr>
              <w:t>1987</w:t>
            </w:r>
          </w:p>
        </w:tc>
        <w:tc>
          <w:tcPr>
            <w:tcW w:w="530"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2"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75"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48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59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6,519</w:t>
            </w:r>
          </w:p>
        </w:tc>
        <w:tc>
          <w:tcPr>
            <w:tcW w:w="607"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c>
          <w:tcPr>
            <w:tcW w:w="764"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55,457</w:t>
            </w:r>
          </w:p>
        </w:tc>
        <w:tc>
          <w:tcPr>
            <w:tcW w:w="449" w:type="pct"/>
            <w:tcBorders>
              <w:top w:val="single" w:sz="4" w:space="0" w:color="auto"/>
            </w:tcBorders>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1988</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3,643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39,450</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1989</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4,033</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56,808</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1990</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3,685</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72,196</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1991</w:t>
            </w:r>
          </w:p>
        </w:tc>
        <w:tc>
          <w:tcPr>
            <w:tcW w:w="530" w:type="pct"/>
            <w:vAlign w:val="bottom"/>
          </w:tcPr>
          <w:p w:rsidR="00424E0E" w:rsidRPr="00510EFC" w:rsidRDefault="00424E0E" w:rsidP="00DF26B6">
            <w:pPr>
              <w:spacing w:after="0"/>
              <w:jc w:val="center"/>
              <w:rPr>
                <w:sz w:val="20"/>
                <w:szCs w:val="20"/>
              </w:rPr>
            </w:pPr>
            <w:r w:rsidRPr="00510EFC">
              <w:rPr>
                <w:sz w:val="20"/>
                <w:szCs w:val="20"/>
              </w:rPr>
              <w:t>-</w:t>
            </w:r>
          </w:p>
        </w:tc>
        <w:tc>
          <w:tcPr>
            <w:tcW w:w="472" w:type="pct"/>
            <w:vAlign w:val="bottom"/>
          </w:tcPr>
          <w:p w:rsidR="00424E0E" w:rsidRPr="00510EFC" w:rsidRDefault="00424E0E" w:rsidP="00DF26B6">
            <w:pPr>
              <w:spacing w:after="0"/>
              <w:jc w:val="center"/>
              <w:rPr>
                <w:sz w:val="20"/>
                <w:szCs w:val="20"/>
              </w:rPr>
            </w:pPr>
            <w:r w:rsidRPr="00510EFC">
              <w:rPr>
                <w:sz w:val="20"/>
                <w:szCs w:val="20"/>
              </w:rPr>
              <w:t>-</w:t>
            </w:r>
          </w:p>
        </w:tc>
        <w:tc>
          <w:tcPr>
            <w:tcW w:w="475" w:type="pct"/>
            <w:vAlign w:val="bottom"/>
          </w:tcPr>
          <w:p w:rsidR="00424E0E" w:rsidRPr="00510EFC" w:rsidRDefault="00424E0E" w:rsidP="00DF26B6">
            <w:pPr>
              <w:spacing w:after="0"/>
              <w:jc w:val="center"/>
              <w:rPr>
                <w:sz w:val="20"/>
                <w:szCs w:val="20"/>
              </w:rPr>
            </w:pPr>
            <w:r w:rsidRPr="00510EFC">
              <w:rPr>
                <w:sz w:val="20"/>
                <w:szCs w:val="20"/>
              </w:rPr>
              <w:t>-</w:t>
            </w:r>
          </w:p>
        </w:tc>
        <w:tc>
          <w:tcPr>
            <w:tcW w:w="489" w:type="pct"/>
            <w:vAlign w:val="bottom"/>
          </w:tcPr>
          <w:p w:rsidR="00424E0E" w:rsidRPr="00510EFC" w:rsidRDefault="00424E0E" w:rsidP="00DF26B6">
            <w:pPr>
              <w:spacing w:after="0"/>
              <w:jc w:val="center"/>
              <w:rPr>
                <w:sz w:val="20"/>
                <w:szCs w:val="20"/>
              </w:rPr>
            </w:pPr>
            <w:r w:rsidRPr="00510EFC">
              <w:rPr>
                <w:sz w:val="20"/>
                <w:szCs w:val="20"/>
              </w:rPr>
              <w:t>-</w:t>
            </w:r>
          </w:p>
        </w:tc>
        <w:tc>
          <w:tcPr>
            <w:tcW w:w="599" w:type="pct"/>
            <w:vAlign w:val="bottom"/>
          </w:tcPr>
          <w:p w:rsidR="00424E0E" w:rsidRPr="00510EFC" w:rsidRDefault="00424E0E" w:rsidP="00DF26B6">
            <w:pPr>
              <w:spacing w:after="0"/>
              <w:jc w:val="center"/>
              <w:rPr>
                <w:sz w:val="20"/>
                <w:szCs w:val="20"/>
              </w:rPr>
            </w:pPr>
            <w:r w:rsidRPr="00510EFC">
              <w:rPr>
                <w:sz w:val="20"/>
                <w:szCs w:val="20"/>
              </w:rPr>
              <w:t>5,439</w:t>
            </w:r>
          </w:p>
        </w:tc>
        <w:tc>
          <w:tcPr>
            <w:tcW w:w="607" w:type="pct"/>
            <w:vAlign w:val="bottom"/>
          </w:tcPr>
          <w:p w:rsidR="00424E0E" w:rsidRPr="00510EFC" w:rsidRDefault="00424E0E" w:rsidP="00DF26B6">
            <w:pPr>
              <w:spacing w:after="0"/>
              <w:jc w:val="center"/>
              <w:rPr>
                <w:sz w:val="20"/>
                <w:szCs w:val="20"/>
              </w:rPr>
            </w:pPr>
            <w:r w:rsidRPr="00510EFC">
              <w:rPr>
                <w:sz w:val="20"/>
                <w:szCs w:val="20"/>
              </w:rPr>
              <w:t>-</w:t>
            </w:r>
          </w:p>
        </w:tc>
        <w:tc>
          <w:tcPr>
            <w:tcW w:w="764" w:type="pct"/>
            <w:vAlign w:val="bottom"/>
          </w:tcPr>
          <w:p w:rsidR="00424E0E" w:rsidRPr="00510EFC" w:rsidRDefault="00424E0E" w:rsidP="00DF26B6">
            <w:pPr>
              <w:spacing w:after="0"/>
              <w:jc w:val="center"/>
              <w:rPr>
                <w:sz w:val="20"/>
                <w:szCs w:val="20"/>
              </w:rPr>
            </w:pPr>
            <w:r w:rsidRPr="00510EFC">
              <w:rPr>
                <w:sz w:val="20"/>
                <w:szCs w:val="20"/>
              </w:rPr>
              <w:t>127,484</w:t>
            </w:r>
          </w:p>
        </w:tc>
        <w:tc>
          <w:tcPr>
            <w:tcW w:w="449" w:type="pct"/>
            <w:vAlign w:val="bottom"/>
          </w:tcPr>
          <w:p w:rsidR="00424E0E" w:rsidRPr="00510EFC" w:rsidRDefault="00424E0E" w:rsidP="00DF26B6">
            <w:pPr>
              <w:spacing w:after="0"/>
              <w:jc w:val="center"/>
              <w:rPr>
                <w:sz w:val="20"/>
                <w:szCs w:val="20"/>
              </w:rPr>
            </w:pPr>
            <w:r w:rsidRPr="00510EFC">
              <w:rPr>
                <w:sz w:val="20"/>
                <w:szCs w:val="20"/>
              </w:rPr>
              <w:t>-</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1992</w:t>
            </w:r>
          </w:p>
        </w:tc>
        <w:tc>
          <w:tcPr>
            <w:tcW w:w="530" w:type="pct"/>
            <w:vAlign w:val="bottom"/>
          </w:tcPr>
          <w:p w:rsidR="00424E0E" w:rsidRPr="00510EFC" w:rsidRDefault="00424E0E" w:rsidP="00DF26B6">
            <w:pPr>
              <w:spacing w:after="0"/>
              <w:jc w:val="center"/>
              <w:rPr>
                <w:sz w:val="20"/>
                <w:szCs w:val="20"/>
              </w:rPr>
            </w:pPr>
            <w:r w:rsidRPr="00510EFC">
              <w:rPr>
                <w:sz w:val="20"/>
                <w:szCs w:val="20"/>
              </w:rPr>
              <w:t>41,713</w:t>
            </w:r>
          </w:p>
        </w:tc>
        <w:tc>
          <w:tcPr>
            <w:tcW w:w="472" w:type="pct"/>
            <w:vAlign w:val="bottom"/>
          </w:tcPr>
          <w:p w:rsidR="00424E0E" w:rsidRPr="00510EFC" w:rsidRDefault="00424E0E" w:rsidP="00DF26B6">
            <w:pPr>
              <w:spacing w:after="0"/>
              <w:jc w:val="center"/>
              <w:rPr>
                <w:sz w:val="20"/>
                <w:szCs w:val="20"/>
              </w:rPr>
            </w:pPr>
            <w:r w:rsidRPr="00510EFC">
              <w:rPr>
                <w:sz w:val="20"/>
                <w:szCs w:val="20"/>
              </w:rPr>
              <w:t>2,283</w:t>
            </w:r>
          </w:p>
        </w:tc>
        <w:tc>
          <w:tcPr>
            <w:tcW w:w="475" w:type="pct"/>
            <w:vAlign w:val="bottom"/>
          </w:tcPr>
          <w:p w:rsidR="00424E0E" w:rsidRPr="00510EFC" w:rsidRDefault="00424E0E" w:rsidP="00DF26B6">
            <w:pPr>
              <w:spacing w:after="0"/>
              <w:jc w:val="center"/>
              <w:rPr>
                <w:sz w:val="20"/>
                <w:szCs w:val="20"/>
              </w:rPr>
            </w:pPr>
            <w:r w:rsidRPr="00510EFC">
              <w:rPr>
                <w:sz w:val="20"/>
                <w:szCs w:val="20"/>
              </w:rPr>
              <w:t>79,013</w:t>
            </w:r>
          </w:p>
        </w:tc>
        <w:tc>
          <w:tcPr>
            <w:tcW w:w="489" w:type="pct"/>
            <w:vAlign w:val="bottom"/>
          </w:tcPr>
          <w:p w:rsidR="00424E0E" w:rsidRPr="00510EFC" w:rsidRDefault="00424E0E" w:rsidP="00DF26B6">
            <w:pPr>
              <w:spacing w:after="0"/>
              <w:jc w:val="center"/>
              <w:rPr>
                <w:sz w:val="20"/>
                <w:szCs w:val="20"/>
              </w:rPr>
            </w:pPr>
            <w:r w:rsidRPr="00510EFC">
              <w:rPr>
                <w:sz w:val="20"/>
                <w:szCs w:val="20"/>
              </w:rPr>
              <w:t>431</w:t>
            </w:r>
          </w:p>
        </w:tc>
        <w:tc>
          <w:tcPr>
            <w:tcW w:w="599" w:type="pct"/>
            <w:vAlign w:val="bottom"/>
          </w:tcPr>
          <w:p w:rsidR="00424E0E" w:rsidRPr="00510EFC" w:rsidRDefault="00424E0E" w:rsidP="00DF26B6">
            <w:pPr>
              <w:spacing w:after="0"/>
              <w:jc w:val="center"/>
              <w:rPr>
                <w:sz w:val="20"/>
                <w:szCs w:val="20"/>
              </w:rPr>
            </w:pPr>
            <w:r w:rsidRPr="00510EFC">
              <w:rPr>
                <w:sz w:val="20"/>
                <w:szCs w:val="20"/>
              </w:rPr>
              <w:t>5,629</w:t>
            </w:r>
          </w:p>
        </w:tc>
        <w:tc>
          <w:tcPr>
            <w:tcW w:w="607" w:type="pct"/>
            <w:vAlign w:val="bottom"/>
          </w:tcPr>
          <w:p w:rsidR="00424E0E" w:rsidRPr="00510EFC" w:rsidRDefault="00424E0E" w:rsidP="00DF26B6">
            <w:pPr>
              <w:spacing w:after="0"/>
              <w:jc w:val="center"/>
              <w:rPr>
                <w:sz w:val="20"/>
                <w:szCs w:val="20"/>
              </w:rPr>
            </w:pPr>
            <w:r w:rsidRPr="00510EFC">
              <w:rPr>
                <w:sz w:val="20"/>
                <w:szCs w:val="20"/>
              </w:rPr>
              <w:t>129,069</w:t>
            </w:r>
          </w:p>
        </w:tc>
        <w:tc>
          <w:tcPr>
            <w:tcW w:w="764" w:type="pct"/>
            <w:vAlign w:val="bottom"/>
          </w:tcPr>
          <w:p w:rsidR="00424E0E" w:rsidRPr="00510EFC" w:rsidRDefault="00424E0E" w:rsidP="00DF26B6">
            <w:pPr>
              <w:spacing w:after="0"/>
              <w:jc w:val="center"/>
              <w:rPr>
                <w:sz w:val="20"/>
                <w:szCs w:val="20"/>
              </w:rPr>
            </w:pPr>
            <w:r w:rsidRPr="00510EFC">
              <w:rPr>
                <w:sz w:val="20"/>
                <w:szCs w:val="20"/>
              </w:rPr>
              <w:t>83,729</w:t>
            </w:r>
          </w:p>
        </w:tc>
        <w:tc>
          <w:tcPr>
            <w:tcW w:w="449" w:type="pct"/>
            <w:vAlign w:val="bottom"/>
          </w:tcPr>
          <w:p w:rsidR="00424E0E" w:rsidRPr="00510EFC" w:rsidRDefault="00424E0E" w:rsidP="00DF26B6">
            <w:pPr>
              <w:spacing w:after="0"/>
              <w:jc w:val="center"/>
              <w:rPr>
                <w:sz w:val="20"/>
                <w:szCs w:val="20"/>
              </w:rPr>
            </w:pPr>
            <w:r w:rsidRPr="00510EFC">
              <w:rPr>
                <w:sz w:val="20"/>
                <w:szCs w:val="20"/>
              </w:rPr>
              <w:t>212,798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1993</w:t>
            </w:r>
          </w:p>
        </w:tc>
        <w:tc>
          <w:tcPr>
            <w:tcW w:w="530" w:type="pct"/>
            <w:vAlign w:val="bottom"/>
          </w:tcPr>
          <w:p w:rsidR="00424E0E" w:rsidRPr="00510EFC" w:rsidRDefault="00424E0E" w:rsidP="00DF26B6">
            <w:pPr>
              <w:spacing w:after="0"/>
              <w:jc w:val="center"/>
              <w:rPr>
                <w:sz w:val="20"/>
                <w:szCs w:val="20"/>
              </w:rPr>
            </w:pPr>
            <w:r w:rsidRPr="00510EFC">
              <w:rPr>
                <w:sz w:val="20"/>
                <w:szCs w:val="20"/>
              </w:rPr>
              <w:t>78,371</w:t>
            </w:r>
          </w:p>
        </w:tc>
        <w:tc>
          <w:tcPr>
            <w:tcW w:w="472" w:type="pct"/>
            <w:vAlign w:val="bottom"/>
          </w:tcPr>
          <w:p w:rsidR="00424E0E" w:rsidRPr="00510EFC" w:rsidRDefault="00424E0E" w:rsidP="00DF26B6">
            <w:pPr>
              <w:spacing w:after="0"/>
              <w:jc w:val="center"/>
              <w:rPr>
                <w:sz w:val="20"/>
                <w:szCs w:val="20"/>
              </w:rPr>
            </w:pPr>
            <w:r w:rsidRPr="00510EFC">
              <w:rPr>
                <w:sz w:val="20"/>
                <w:szCs w:val="20"/>
              </w:rPr>
              <w:t>3,430</w:t>
            </w:r>
          </w:p>
        </w:tc>
        <w:tc>
          <w:tcPr>
            <w:tcW w:w="475" w:type="pct"/>
            <w:vAlign w:val="bottom"/>
          </w:tcPr>
          <w:p w:rsidR="00424E0E" w:rsidRPr="00510EFC" w:rsidRDefault="00424E0E" w:rsidP="00DF26B6">
            <w:pPr>
              <w:spacing w:after="0"/>
              <w:jc w:val="center"/>
              <w:rPr>
                <w:sz w:val="20"/>
                <w:szCs w:val="20"/>
              </w:rPr>
            </w:pPr>
            <w:r w:rsidRPr="00510EFC">
              <w:rPr>
                <w:sz w:val="20"/>
                <w:szCs w:val="20"/>
              </w:rPr>
              <w:t>40,308</w:t>
            </w:r>
          </w:p>
        </w:tc>
        <w:tc>
          <w:tcPr>
            <w:tcW w:w="489" w:type="pct"/>
            <w:vAlign w:val="bottom"/>
          </w:tcPr>
          <w:p w:rsidR="00424E0E" w:rsidRPr="00510EFC" w:rsidRDefault="00424E0E" w:rsidP="00DF26B6">
            <w:pPr>
              <w:spacing w:after="0"/>
              <w:jc w:val="center"/>
              <w:rPr>
                <w:sz w:val="20"/>
                <w:szCs w:val="20"/>
              </w:rPr>
            </w:pPr>
            <w:r w:rsidRPr="00510EFC">
              <w:rPr>
                <w:sz w:val="20"/>
                <w:szCs w:val="20"/>
              </w:rPr>
              <w:t>3,222</w:t>
            </w:r>
          </w:p>
        </w:tc>
        <w:tc>
          <w:tcPr>
            <w:tcW w:w="599" w:type="pct"/>
            <w:vAlign w:val="bottom"/>
          </w:tcPr>
          <w:p w:rsidR="00424E0E" w:rsidRPr="00510EFC" w:rsidRDefault="00424E0E" w:rsidP="00DF26B6">
            <w:pPr>
              <w:spacing w:after="0"/>
              <w:jc w:val="center"/>
              <w:rPr>
                <w:sz w:val="20"/>
                <w:szCs w:val="20"/>
              </w:rPr>
            </w:pPr>
            <w:r w:rsidRPr="00510EFC">
              <w:rPr>
                <w:sz w:val="20"/>
                <w:szCs w:val="20"/>
              </w:rPr>
              <w:t>4,659</w:t>
            </w:r>
          </w:p>
        </w:tc>
        <w:tc>
          <w:tcPr>
            <w:tcW w:w="607" w:type="pct"/>
            <w:vAlign w:val="bottom"/>
          </w:tcPr>
          <w:p w:rsidR="00424E0E" w:rsidRPr="00510EFC" w:rsidRDefault="00424E0E" w:rsidP="00DF26B6">
            <w:pPr>
              <w:spacing w:after="0"/>
              <w:jc w:val="center"/>
              <w:rPr>
                <w:sz w:val="20"/>
                <w:szCs w:val="20"/>
              </w:rPr>
            </w:pPr>
            <w:r w:rsidRPr="00510EFC">
              <w:rPr>
                <w:sz w:val="20"/>
                <w:szCs w:val="20"/>
              </w:rPr>
              <w:t>129,990</w:t>
            </w:r>
          </w:p>
        </w:tc>
        <w:tc>
          <w:tcPr>
            <w:tcW w:w="764" w:type="pct"/>
            <w:vAlign w:val="bottom"/>
          </w:tcPr>
          <w:p w:rsidR="00424E0E" w:rsidRPr="00510EFC" w:rsidRDefault="00424E0E" w:rsidP="00DF26B6">
            <w:pPr>
              <w:spacing w:after="0"/>
              <w:jc w:val="center"/>
              <w:rPr>
                <w:sz w:val="20"/>
                <w:szCs w:val="20"/>
              </w:rPr>
            </w:pPr>
            <w:r w:rsidRPr="00510EFC">
              <w:rPr>
                <w:sz w:val="20"/>
                <w:szCs w:val="20"/>
              </w:rPr>
              <w:t>119,330</w:t>
            </w:r>
          </w:p>
        </w:tc>
        <w:tc>
          <w:tcPr>
            <w:tcW w:w="449" w:type="pct"/>
            <w:vAlign w:val="bottom"/>
          </w:tcPr>
          <w:p w:rsidR="00424E0E" w:rsidRPr="00510EFC" w:rsidRDefault="00424E0E" w:rsidP="00DF26B6">
            <w:pPr>
              <w:spacing w:after="0"/>
              <w:jc w:val="center"/>
              <w:rPr>
                <w:sz w:val="20"/>
                <w:szCs w:val="20"/>
              </w:rPr>
            </w:pPr>
            <w:r w:rsidRPr="00510EFC">
              <w:rPr>
                <w:sz w:val="20"/>
                <w:szCs w:val="20"/>
              </w:rPr>
              <w:t>249,320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1994</w:t>
            </w:r>
          </w:p>
        </w:tc>
        <w:tc>
          <w:tcPr>
            <w:tcW w:w="530" w:type="pct"/>
            <w:vAlign w:val="bottom"/>
          </w:tcPr>
          <w:p w:rsidR="00424E0E" w:rsidRPr="00510EFC" w:rsidRDefault="00424E0E" w:rsidP="00DF26B6">
            <w:pPr>
              <w:spacing w:after="0"/>
              <w:jc w:val="center"/>
              <w:rPr>
                <w:sz w:val="20"/>
                <w:szCs w:val="20"/>
              </w:rPr>
            </w:pPr>
            <w:r w:rsidRPr="00510EFC">
              <w:rPr>
                <w:sz w:val="20"/>
                <w:szCs w:val="20"/>
              </w:rPr>
              <w:t>97,039</w:t>
            </w:r>
          </w:p>
        </w:tc>
        <w:tc>
          <w:tcPr>
            <w:tcW w:w="472" w:type="pct"/>
            <w:vAlign w:val="bottom"/>
          </w:tcPr>
          <w:p w:rsidR="00424E0E" w:rsidRPr="00510EFC" w:rsidRDefault="00424E0E" w:rsidP="00DF26B6">
            <w:pPr>
              <w:spacing w:after="0"/>
              <w:jc w:val="center"/>
              <w:rPr>
                <w:sz w:val="20"/>
                <w:szCs w:val="20"/>
              </w:rPr>
            </w:pPr>
            <w:r w:rsidRPr="00510EFC">
              <w:rPr>
                <w:sz w:val="20"/>
                <w:szCs w:val="20"/>
              </w:rPr>
              <w:t>26,352</w:t>
            </w:r>
          </w:p>
        </w:tc>
        <w:tc>
          <w:tcPr>
            <w:tcW w:w="475" w:type="pct"/>
            <w:vAlign w:val="bottom"/>
          </w:tcPr>
          <w:p w:rsidR="00424E0E" w:rsidRPr="00510EFC" w:rsidRDefault="00424E0E" w:rsidP="00DF26B6">
            <w:pPr>
              <w:spacing w:after="0"/>
              <w:jc w:val="center"/>
              <w:rPr>
                <w:sz w:val="20"/>
                <w:szCs w:val="20"/>
              </w:rPr>
            </w:pPr>
            <w:r w:rsidRPr="00510EFC">
              <w:rPr>
                <w:sz w:val="20"/>
                <w:szCs w:val="20"/>
              </w:rPr>
              <w:t>86,198</w:t>
            </w:r>
          </w:p>
        </w:tc>
        <w:tc>
          <w:tcPr>
            <w:tcW w:w="489" w:type="pct"/>
            <w:vAlign w:val="bottom"/>
          </w:tcPr>
          <w:p w:rsidR="00424E0E" w:rsidRPr="00510EFC" w:rsidRDefault="00424E0E" w:rsidP="00DF26B6">
            <w:pPr>
              <w:spacing w:after="0"/>
              <w:jc w:val="center"/>
              <w:rPr>
                <w:sz w:val="20"/>
                <w:szCs w:val="20"/>
              </w:rPr>
            </w:pPr>
            <w:r w:rsidRPr="00510EFC">
              <w:rPr>
                <w:sz w:val="20"/>
                <w:szCs w:val="20"/>
              </w:rPr>
              <w:t>19,018</w:t>
            </w:r>
          </w:p>
        </w:tc>
        <w:tc>
          <w:tcPr>
            <w:tcW w:w="599" w:type="pct"/>
            <w:vAlign w:val="bottom"/>
          </w:tcPr>
          <w:p w:rsidR="00424E0E" w:rsidRPr="00510EFC" w:rsidRDefault="00424E0E" w:rsidP="00DF26B6">
            <w:pPr>
              <w:spacing w:after="0"/>
              <w:jc w:val="center"/>
              <w:rPr>
                <w:sz w:val="20"/>
                <w:szCs w:val="20"/>
              </w:rPr>
            </w:pPr>
            <w:r w:rsidRPr="00510EFC">
              <w:rPr>
                <w:sz w:val="20"/>
                <w:szCs w:val="20"/>
              </w:rPr>
              <w:t>14,786</w:t>
            </w:r>
          </w:p>
        </w:tc>
        <w:tc>
          <w:tcPr>
            <w:tcW w:w="607" w:type="pct"/>
            <w:vAlign w:val="bottom"/>
          </w:tcPr>
          <w:p w:rsidR="00424E0E" w:rsidRPr="00510EFC" w:rsidRDefault="00424E0E" w:rsidP="00DF26B6">
            <w:pPr>
              <w:spacing w:after="0"/>
              <w:jc w:val="center"/>
              <w:rPr>
                <w:sz w:val="20"/>
                <w:szCs w:val="20"/>
              </w:rPr>
            </w:pPr>
            <w:r w:rsidRPr="00510EFC">
              <w:rPr>
                <w:sz w:val="20"/>
                <w:szCs w:val="20"/>
              </w:rPr>
              <w:t>243,393</w:t>
            </w:r>
          </w:p>
        </w:tc>
        <w:tc>
          <w:tcPr>
            <w:tcW w:w="764" w:type="pct"/>
            <w:vAlign w:val="bottom"/>
          </w:tcPr>
          <w:p w:rsidR="00424E0E" w:rsidRPr="00510EFC" w:rsidRDefault="00424E0E" w:rsidP="00DF26B6">
            <w:pPr>
              <w:spacing w:after="0"/>
              <w:jc w:val="center"/>
              <w:rPr>
                <w:sz w:val="20"/>
                <w:szCs w:val="20"/>
              </w:rPr>
            </w:pPr>
            <w:r w:rsidRPr="00510EFC">
              <w:rPr>
                <w:sz w:val="20"/>
                <w:szCs w:val="20"/>
              </w:rPr>
              <w:t>96,343</w:t>
            </w:r>
          </w:p>
        </w:tc>
        <w:tc>
          <w:tcPr>
            <w:tcW w:w="449" w:type="pct"/>
            <w:vAlign w:val="bottom"/>
          </w:tcPr>
          <w:p w:rsidR="00424E0E" w:rsidRPr="00510EFC" w:rsidRDefault="00424E0E" w:rsidP="00DF26B6">
            <w:pPr>
              <w:spacing w:after="0"/>
              <w:jc w:val="center"/>
              <w:rPr>
                <w:sz w:val="20"/>
                <w:szCs w:val="20"/>
              </w:rPr>
            </w:pPr>
            <w:r w:rsidRPr="00510EFC">
              <w:rPr>
                <w:sz w:val="20"/>
                <w:szCs w:val="20"/>
              </w:rPr>
              <w:t>339,736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1995</w:t>
            </w:r>
          </w:p>
        </w:tc>
        <w:tc>
          <w:tcPr>
            <w:tcW w:w="530" w:type="pct"/>
            <w:vAlign w:val="bottom"/>
          </w:tcPr>
          <w:p w:rsidR="00424E0E" w:rsidRPr="00510EFC" w:rsidRDefault="00424E0E" w:rsidP="00DF26B6">
            <w:pPr>
              <w:spacing w:after="0"/>
              <w:jc w:val="center"/>
              <w:rPr>
                <w:sz w:val="20"/>
                <w:szCs w:val="20"/>
              </w:rPr>
            </w:pPr>
            <w:r w:rsidRPr="00510EFC">
              <w:rPr>
                <w:sz w:val="20"/>
                <w:szCs w:val="20"/>
              </w:rPr>
              <w:t>45,041</w:t>
            </w:r>
          </w:p>
        </w:tc>
        <w:tc>
          <w:tcPr>
            <w:tcW w:w="472" w:type="pct"/>
            <w:vAlign w:val="bottom"/>
          </w:tcPr>
          <w:p w:rsidR="00424E0E" w:rsidRPr="00510EFC" w:rsidRDefault="00424E0E" w:rsidP="00DF26B6">
            <w:pPr>
              <w:spacing w:after="0"/>
              <w:jc w:val="center"/>
              <w:rPr>
                <w:sz w:val="20"/>
                <w:szCs w:val="20"/>
              </w:rPr>
            </w:pPr>
            <w:r w:rsidRPr="00510EFC">
              <w:rPr>
                <w:sz w:val="20"/>
                <w:szCs w:val="20"/>
              </w:rPr>
              <w:t>1,853</w:t>
            </w:r>
          </w:p>
        </w:tc>
        <w:tc>
          <w:tcPr>
            <w:tcW w:w="475" w:type="pct"/>
            <w:vAlign w:val="bottom"/>
          </w:tcPr>
          <w:p w:rsidR="00424E0E" w:rsidRPr="00510EFC" w:rsidRDefault="00424E0E" w:rsidP="00DF26B6">
            <w:pPr>
              <w:spacing w:after="0"/>
              <w:jc w:val="center"/>
              <w:rPr>
                <w:sz w:val="20"/>
                <w:szCs w:val="20"/>
              </w:rPr>
            </w:pPr>
            <w:r w:rsidRPr="00510EFC">
              <w:rPr>
                <w:sz w:val="20"/>
                <w:szCs w:val="20"/>
              </w:rPr>
              <w:t>56,820</w:t>
            </w:r>
          </w:p>
        </w:tc>
        <w:tc>
          <w:tcPr>
            <w:tcW w:w="489" w:type="pct"/>
            <w:vAlign w:val="bottom"/>
          </w:tcPr>
          <w:p w:rsidR="00424E0E" w:rsidRPr="00510EFC" w:rsidRDefault="00424E0E" w:rsidP="00DF26B6">
            <w:pPr>
              <w:spacing w:after="0"/>
              <w:jc w:val="center"/>
              <w:rPr>
                <w:sz w:val="20"/>
                <w:szCs w:val="20"/>
              </w:rPr>
            </w:pPr>
            <w:r w:rsidRPr="00510EFC">
              <w:rPr>
                <w:sz w:val="20"/>
                <w:szCs w:val="20"/>
              </w:rPr>
              <w:t>7,857</w:t>
            </w:r>
          </w:p>
        </w:tc>
        <w:tc>
          <w:tcPr>
            <w:tcW w:w="599" w:type="pct"/>
            <w:vAlign w:val="bottom"/>
          </w:tcPr>
          <w:p w:rsidR="00424E0E" w:rsidRPr="00510EFC" w:rsidRDefault="00424E0E" w:rsidP="00DF26B6">
            <w:pPr>
              <w:spacing w:after="0"/>
              <w:jc w:val="center"/>
              <w:rPr>
                <w:sz w:val="20"/>
                <w:szCs w:val="20"/>
              </w:rPr>
            </w:pPr>
            <w:r w:rsidRPr="00510EFC">
              <w:rPr>
                <w:sz w:val="20"/>
                <w:szCs w:val="20"/>
              </w:rPr>
              <w:t>13,835</w:t>
            </w:r>
          </w:p>
        </w:tc>
        <w:tc>
          <w:tcPr>
            <w:tcW w:w="607" w:type="pct"/>
            <w:vAlign w:val="bottom"/>
          </w:tcPr>
          <w:p w:rsidR="00424E0E" w:rsidRPr="00510EFC" w:rsidRDefault="00424E0E" w:rsidP="00DF26B6">
            <w:pPr>
              <w:spacing w:after="0"/>
              <w:jc w:val="center"/>
              <w:rPr>
                <w:sz w:val="20"/>
                <w:szCs w:val="20"/>
              </w:rPr>
            </w:pPr>
            <w:r w:rsidRPr="00510EFC">
              <w:rPr>
                <w:sz w:val="20"/>
                <w:szCs w:val="20"/>
              </w:rPr>
              <w:t>125,406</w:t>
            </w:r>
          </w:p>
        </w:tc>
        <w:tc>
          <w:tcPr>
            <w:tcW w:w="764" w:type="pct"/>
            <w:vAlign w:val="bottom"/>
          </w:tcPr>
          <w:p w:rsidR="00424E0E" w:rsidRPr="00510EFC" w:rsidRDefault="00424E0E" w:rsidP="00DF26B6">
            <w:pPr>
              <w:spacing w:after="0"/>
              <w:jc w:val="center"/>
              <w:rPr>
                <w:sz w:val="20"/>
                <w:szCs w:val="20"/>
              </w:rPr>
            </w:pPr>
            <w:r w:rsidRPr="00510EFC">
              <w:rPr>
                <w:sz w:val="20"/>
                <w:szCs w:val="20"/>
              </w:rPr>
              <w:t>55,710</w:t>
            </w:r>
          </w:p>
        </w:tc>
        <w:tc>
          <w:tcPr>
            <w:tcW w:w="449" w:type="pct"/>
            <w:vAlign w:val="bottom"/>
          </w:tcPr>
          <w:p w:rsidR="00424E0E" w:rsidRPr="00510EFC" w:rsidRDefault="00424E0E" w:rsidP="00DF26B6">
            <w:pPr>
              <w:spacing w:after="0"/>
              <w:jc w:val="center"/>
              <w:rPr>
                <w:sz w:val="20"/>
                <w:szCs w:val="20"/>
              </w:rPr>
            </w:pPr>
            <w:r w:rsidRPr="00510EFC">
              <w:rPr>
                <w:sz w:val="20"/>
                <w:szCs w:val="20"/>
              </w:rPr>
              <w:t>181,116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1996</w:t>
            </w:r>
          </w:p>
        </w:tc>
        <w:tc>
          <w:tcPr>
            <w:tcW w:w="530" w:type="pct"/>
            <w:vAlign w:val="bottom"/>
          </w:tcPr>
          <w:p w:rsidR="00424E0E" w:rsidRPr="00510EFC" w:rsidRDefault="00424E0E" w:rsidP="00DF26B6">
            <w:pPr>
              <w:spacing w:after="0"/>
              <w:jc w:val="center"/>
              <w:rPr>
                <w:sz w:val="20"/>
                <w:szCs w:val="20"/>
              </w:rPr>
            </w:pPr>
            <w:r w:rsidRPr="00510EFC">
              <w:rPr>
                <w:sz w:val="20"/>
                <w:szCs w:val="20"/>
              </w:rPr>
              <w:t>24,779</w:t>
            </w:r>
          </w:p>
        </w:tc>
        <w:tc>
          <w:tcPr>
            <w:tcW w:w="472" w:type="pct"/>
            <w:vAlign w:val="bottom"/>
          </w:tcPr>
          <w:p w:rsidR="00424E0E" w:rsidRPr="00510EFC" w:rsidRDefault="00424E0E" w:rsidP="00DF26B6">
            <w:pPr>
              <w:spacing w:after="0"/>
              <w:jc w:val="center"/>
              <w:rPr>
                <w:sz w:val="20"/>
                <w:szCs w:val="20"/>
              </w:rPr>
            </w:pPr>
            <w:r w:rsidRPr="00510EFC">
              <w:rPr>
                <w:sz w:val="20"/>
                <w:szCs w:val="20"/>
              </w:rPr>
              <w:t>220</w:t>
            </w:r>
          </w:p>
        </w:tc>
        <w:tc>
          <w:tcPr>
            <w:tcW w:w="475" w:type="pct"/>
            <w:vAlign w:val="bottom"/>
          </w:tcPr>
          <w:p w:rsidR="00424E0E" w:rsidRPr="00510EFC" w:rsidRDefault="00424E0E" w:rsidP="00DF26B6">
            <w:pPr>
              <w:spacing w:after="0"/>
              <w:jc w:val="center"/>
              <w:rPr>
                <w:sz w:val="20"/>
                <w:szCs w:val="20"/>
              </w:rPr>
            </w:pPr>
            <w:r w:rsidRPr="00510EFC">
              <w:rPr>
                <w:sz w:val="20"/>
                <w:szCs w:val="20"/>
              </w:rPr>
              <w:t>17,069</w:t>
            </w:r>
          </w:p>
        </w:tc>
        <w:tc>
          <w:tcPr>
            <w:tcW w:w="489" w:type="pct"/>
            <w:vAlign w:val="bottom"/>
          </w:tcPr>
          <w:p w:rsidR="00424E0E" w:rsidRPr="00510EFC" w:rsidRDefault="00424E0E" w:rsidP="00DF26B6">
            <w:pPr>
              <w:spacing w:after="0"/>
              <w:jc w:val="center"/>
              <w:rPr>
                <w:sz w:val="20"/>
                <w:szCs w:val="20"/>
              </w:rPr>
            </w:pPr>
            <w:r w:rsidRPr="00510EFC">
              <w:rPr>
                <w:sz w:val="20"/>
                <w:szCs w:val="20"/>
              </w:rPr>
              <w:t>2,461</w:t>
            </w:r>
          </w:p>
        </w:tc>
        <w:tc>
          <w:tcPr>
            <w:tcW w:w="599" w:type="pct"/>
            <w:vAlign w:val="bottom"/>
          </w:tcPr>
          <w:p w:rsidR="00424E0E" w:rsidRPr="00510EFC" w:rsidRDefault="00424E0E" w:rsidP="00DF26B6">
            <w:pPr>
              <w:spacing w:after="0"/>
              <w:jc w:val="center"/>
              <w:rPr>
                <w:sz w:val="20"/>
                <w:szCs w:val="20"/>
              </w:rPr>
            </w:pPr>
            <w:r w:rsidRPr="00510EFC">
              <w:rPr>
                <w:sz w:val="20"/>
                <w:szCs w:val="20"/>
              </w:rPr>
              <w:t>5,119</w:t>
            </w:r>
          </w:p>
        </w:tc>
        <w:tc>
          <w:tcPr>
            <w:tcW w:w="607" w:type="pct"/>
            <w:vAlign w:val="bottom"/>
          </w:tcPr>
          <w:p w:rsidR="00424E0E" w:rsidRPr="00510EFC" w:rsidRDefault="00424E0E" w:rsidP="00DF26B6">
            <w:pPr>
              <w:spacing w:after="0"/>
              <w:jc w:val="center"/>
              <w:rPr>
                <w:sz w:val="20"/>
                <w:szCs w:val="20"/>
              </w:rPr>
            </w:pPr>
            <w:r w:rsidRPr="00510EFC">
              <w:rPr>
                <w:sz w:val="20"/>
                <w:szCs w:val="20"/>
              </w:rPr>
              <w:t>49,648</w:t>
            </w:r>
          </w:p>
        </w:tc>
        <w:tc>
          <w:tcPr>
            <w:tcW w:w="764" w:type="pct"/>
            <w:vAlign w:val="bottom"/>
          </w:tcPr>
          <w:p w:rsidR="00424E0E" w:rsidRPr="00510EFC" w:rsidRDefault="00424E0E" w:rsidP="00DF26B6">
            <w:pPr>
              <w:spacing w:after="0"/>
              <w:jc w:val="center"/>
              <w:rPr>
                <w:sz w:val="20"/>
                <w:szCs w:val="20"/>
              </w:rPr>
            </w:pPr>
            <w:r w:rsidRPr="00510EFC">
              <w:rPr>
                <w:sz w:val="20"/>
                <w:szCs w:val="20"/>
              </w:rPr>
              <w:t>44,635</w:t>
            </w:r>
          </w:p>
        </w:tc>
        <w:tc>
          <w:tcPr>
            <w:tcW w:w="449" w:type="pct"/>
            <w:vAlign w:val="bottom"/>
          </w:tcPr>
          <w:p w:rsidR="00424E0E" w:rsidRPr="00510EFC" w:rsidRDefault="00424E0E" w:rsidP="00DF26B6">
            <w:pPr>
              <w:spacing w:after="0"/>
              <w:jc w:val="center"/>
              <w:rPr>
                <w:sz w:val="20"/>
                <w:szCs w:val="20"/>
              </w:rPr>
            </w:pPr>
            <w:r w:rsidRPr="00510EFC">
              <w:rPr>
                <w:sz w:val="20"/>
                <w:szCs w:val="20"/>
              </w:rPr>
              <w:t>94,283</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1997</w:t>
            </w:r>
          </w:p>
        </w:tc>
        <w:tc>
          <w:tcPr>
            <w:tcW w:w="530" w:type="pct"/>
            <w:vAlign w:val="bottom"/>
          </w:tcPr>
          <w:p w:rsidR="00424E0E" w:rsidRPr="00510EFC" w:rsidRDefault="00424E0E" w:rsidP="00DF26B6">
            <w:pPr>
              <w:spacing w:after="0"/>
              <w:jc w:val="center"/>
              <w:rPr>
                <w:sz w:val="20"/>
                <w:szCs w:val="20"/>
              </w:rPr>
            </w:pPr>
            <w:r w:rsidRPr="00510EFC">
              <w:rPr>
                <w:sz w:val="20"/>
                <w:szCs w:val="20"/>
              </w:rPr>
              <w:t>8,822</w:t>
            </w:r>
          </w:p>
        </w:tc>
        <w:tc>
          <w:tcPr>
            <w:tcW w:w="472" w:type="pct"/>
            <w:vAlign w:val="bottom"/>
          </w:tcPr>
          <w:p w:rsidR="00424E0E" w:rsidRPr="00510EFC" w:rsidRDefault="00424E0E" w:rsidP="00DF26B6">
            <w:pPr>
              <w:spacing w:after="0"/>
              <w:jc w:val="center"/>
              <w:rPr>
                <w:sz w:val="20"/>
                <w:szCs w:val="20"/>
              </w:rPr>
            </w:pPr>
            <w:r w:rsidRPr="00510EFC">
              <w:rPr>
                <w:sz w:val="20"/>
                <w:szCs w:val="20"/>
              </w:rPr>
              <w:t>550</w:t>
            </w:r>
          </w:p>
        </w:tc>
        <w:tc>
          <w:tcPr>
            <w:tcW w:w="475" w:type="pct"/>
            <w:vAlign w:val="bottom"/>
          </w:tcPr>
          <w:p w:rsidR="00424E0E" w:rsidRPr="00510EFC" w:rsidRDefault="00424E0E" w:rsidP="00DF26B6">
            <w:pPr>
              <w:spacing w:after="0"/>
              <w:jc w:val="center"/>
              <w:rPr>
                <w:sz w:val="20"/>
                <w:szCs w:val="20"/>
              </w:rPr>
            </w:pPr>
            <w:r w:rsidRPr="00510EFC">
              <w:rPr>
                <w:sz w:val="20"/>
                <w:szCs w:val="20"/>
              </w:rPr>
              <w:t>1,489</w:t>
            </w:r>
          </w:p>
        </w:tc>
        <w:tc>
          <w:tcPr>
            <w:tcW w:w="489" w:type="pct"/>
            <w:vAlign w:val="bottom"/>
          </w:tcPr>
          <w:p w:rsidR="00424E0E" w:rsidRPr="00510EFC" w:rsidRDefault="00424E0E" w:rsidP="00DF26B6">
            <w:pPr>
              <w:spacing w:after="0"/>
              <w:jc w:val="center"/>
              <w:rPr>
                <w:sz w:val="20"/>
                <w:szCs w:val="20"/>
              </w:rPr>
            </w:pPr>
            <w:r w:rsidRPr="00510EFC">
              <w:rPr>
                <w:sz w:val="20"/>
                <w:szCs w:val="20"/>
              </w:rPr>
              <w:t>4,963</w:t>
            </w:r>
          </w:p>
        </w:tc>
        <w:tc>
          <w:tcPr>
            <w:tcW w:w="599" w:type="pct"/>
            <w:vAlign w:val="bottom"/>
          </w:tcPr>
          <w:p w:rsidR="00424E0E" w:rsidRPr="00510EFC" w:rsidRDefault="00424E0E" w:rsidP="00DF26B6">
            <w:pPr>
              <w:spacing w:after="0"/>
              <w:jc w:val="center"/>
              <w:rPr>
                <w:sz w:val="20"/>
                <w:szCs w:val="20"/>
              </w:rPr>
            </w:pPr>
            <w:r w:rsidRPr="00510EFC">
              <w:rPr>
                <w:sz w:val="20"/>
                <w:szCs w:val="20"/>
              </w:rPr>
              <w:t>2,717</w:t>
            </w:r>
          </w:p>
        </w:tc>
        <w:tc>
          <w:tcPr>
            <w:tcW w:w="607" w:type="pct"/>
            <w:vAlign w:val="bottom"/>
          </w:tcPr>
          <w:p w:rsidR="00424E0E" w:rsidRPr="00510EFC" w:rsidRDefault="00424E0E" w:rsidP="00DF26B6">
            <w:pPr>
              <w:spacing w:after="0"/>
              <w:jc w:val="center"/>
              <w:rPr>
                <w:sz w:val="20"/>
                <w:szCs w:val="20"/>
              </w:rPr>
            </w:pPr>
            <w:r w:rsidRPr="00510EFC">
              <w:rPr>
                <w:sz w:val="20"/>
                <w:szCs w:val="20"/>
              </w:rPr>
              <w:t>18,541</w:t>
            </w:r>
          </w:p>
        </w:tc>
        <w:tc>
          <w:tcPr>
            <w:tcW w:w="764" w:type="pct"/>
            <w:vAlign w:val="bottom"/>
          </w:tcPr>
          <w:p w:rsidR="00424E0E" w:rsidRPr="00510EFC" w:rsidRDefault="00424E0E" w:rsidP="00DF26B6">
            <w:pPr>
              <w:spacing w:after="0"/>
              <w:jc w:val="center"/>
              <w:rPr>
                <w:sz w:val="20"/>
                <w:szCs w:val="20"/>
              </w:rPr>
            </w:pPr>
            <w:r w:rsidRPr="00510EFC">
              <w:rPr>
                <w:sz w:val="20"/>
                <w:szCs w:val="20"/>
              </w:rPr>
              <w:t>32,345</w:t>
            </w:r>
          </w:p>
        </w:tc>
        <w:tc>
          <w:tcPr>
            <w:tcW w:w="449" w:type="pct"/>
            <w:vAlign w:val="bottom"/>
          </w:tcPr>
          <w:p w:rsidR="00424E0E" w:rsidRPr="00510EFC" w:rsidRDefault="00424E0E" w:rsidP="00DF26B6">
            <w:pPr>
              <w:spacing w:after="0"/>
              <w:jc w:val="center"/>
              <w:rPr>
                <w:sz w:val="20"/>
                <w:szCs w:val="20"/>
              </w:rPr>
            </w:pPr>
            <w:r w:rsidRPr="00510EFC">
              <w:rPr>
                <w:sz w:val="20"/>
                <w:szCs w:val="20"/>
              </w:rPr>
              <w:t>50,886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1998</w:t>
            </w:r>
          </w:p>
        </w:tc>
        <w:tc>
          <w:tcPr>
            <w:tcW w:w="530" w:type="pct"/>
            <w:vAlign w:val="bottom"/>
          </w:tcPr>
          <w:p w:rsidR="00424E0E" w:rsidRPr="00510EFC" w:rsidRDefault="00424E0E" w:rsidP="00DF26B6">
            <w:pPr>
              <w:spacing w:after="0"/>
              <w:jc w:val="center"/>
              <w:rPr>
                <w:sz w:val="20"/>
                <w:szCs w:val="20"/>
              </w:rPr>
            </w:pPr>
            <w:r w:rsidRPr="00510EFC">
              <w:rPr>
                <w:sz w:val="20"/>
                <w:szCs w:val="20"/>
              </w:rPr>
              <w:t>28,827</w:t>
            </w:r>
          </w:p>
        </w:tc>
        <w:tc>
          <w:tcPr>
            <w:tcW w:w="472" w:type="pct"/>
            <w:vAlign w:val="bottom"/>
          </w:tcPr>
          <w:p w:rsidR="00424E0E" w:rsidRPr="00510EFC" w:rsidRDefault="00424E0E" w:rsidP="00DF26B6">
            <w:pPr>
              <w:spacing w:after="0"/>
              <w:jc w:val="center"/>
              <w:rPr>
                <w:sz w:val="20"/>
                <w:szCs w:val="20"/>
              </w:rPr>
            </w:pPr>
            <w:r w:rsidRPr="00510EFC">
              <w:rPr>
                <w:sz w:val="20"/>
                <w:szCs w:val="20"/>
              </w:rPr>
              <w:t>742</w:t>
            </w:r>
          </w:p>
        </w:tc>
        <w:tc>
          <w:tcPr>
            <w:tcW w:w="475" w:type="pct"/>
            <w:vAlign w:val="bottom"/>
          </w:tcPr>
          <w:p w:rsidR="00424E0E" w:rsidRPr="00510EFC" w:rsidRDefault="00424E0E" w:rsidP="00DF26B6">
            <w:pPr>
              <w:spacing w:after="0"/>
              <w:jc w:val="center"/>
              <w:rPr>
                <w:sz w:val="20"/>
                <w:szCs w:val="20"/>
              </w:rPr>
            </w:pPr>
            <w:r w:rsidRPr="00510EFC">
              <w:rPr>
                <w:sz w:val="20"/>
                <w:szCs w:val="20"/>
              </w:rPr>
              <w:t>19,371</w:t>
            </w:r>
          </w:p>
        </w:tc>
        <w:tc>
          <w:tcPr>
            <w:tcW w:w="489" w:type="pct"/>
            <w:vAlign w:val="bottom"/>
          </w:tcPr>
          <w:p w:rsidR="00424E0E" w:rsidRPr="00510EFC" w:rsidRDefault="00424E0E" w:rsidP="00DF26B6">
            <w:pPr>
              <w:spacing w:after="0"/>
              <w:jc w:val="center"/>
              <w:rPr>
                <w:sz w:val="20"/>
                <w:szCs w:val="20"/>
              </w:rPr>
            </w:pPr>
            <w:r w:rsidRPr="00510EFC">
              <w:rPr>
                <w:sz w:val="20"/>
                <w:szCs w:val="20"/>
              </w:rPr>
              <w:t>4,427</w:t>
            </w:r>
          </w:p>
        </w:tc>
        <w:tc>
          <w:tcPr>
            <w:tcW w:w="599" w:type="pct"/>
            <w:vAlign w:val="bottom"/>
          </w:tcPr>
          <w:p w:rsidR="00424E0E" w:rsidRPr="00510EFC" w:rsidRDefault="00424E0E" w:rsidP="00DF26B6">
            <w:pPr>
              <w:spacing w:after="0"/>
              <w:jc w:val="center"/>
              <w:rPr>
                <w:sz w:val="20"/>
                <w:szCs w:val="20"/>
              </w:rPr>
            </w:pPr>
            <w:r w:rsidRPr="00510EFC">
              <w:rPr>
                <w:sz w:val="20"/>
                <w:szCs w:val="20"/>
              </w:rPr>
              <w:t>5,176</w:t>
            </w:r>
          </w:p>
        </w:tc>
        <w:tc>
          <w:tcPr>
            <w:tcW w:w="607" w:type="pct"/>
            <w:vAlign w:val="bottom"/>
          </w:tcPr>
          <w:p w:rsidR="00424E0E" w:rsidRPr="00510EFC" w:rsidRDefault="00424E0E" w:rsidP="00DF26B6">
            <w:pPr>
              <w:spacing w:after="0"/>
              <w:jc w:val="center"/>
              <w:rPr>
                <w:sz w:val="20"/>
                <w:szCs w:val="20"/>
              </w:rPr>
            </w:pPr>
            <w:r w:rsidRPr="00510EFC">
              <w:rPr>
                <w:sz w:val="20"/>
                <w:szCs w:val="20"/>
              </w:rPr>
              <w:t>58,543</w:t>
            </w:r>
          </w:p>
        </w:tc>
        <w:tc>
          <w:tcPr>
            <w:tcW w:w="764" w:type="pct"/>
            <w:vAlign w:val="bottom"/>
          </w:tcPr>
          <w:p w:rsidR="00424E0E" w:rsidRPr="00510EFC" w:rsidRDefault="00424E0E" w:rsidP="00DF26B6">
            <w:pPr>
              <w:spacing w:after="0"/>
              <w:jc w:val="center"/>
              <w:rPr>
                <w:sz w:val="20"/>
                <w:szCs w:val="20"/>
              </w:rPr>
            </w:pPr>
            <w:r w:rsidRPr="00510EFC">
              <w:rPr>
                <w:sz w:val="20"/>
                <w:szCs w:val="20"/>
              </w:rPr>
              <w:t>61,382</w:t>
            </w:r>
          </w:p>
        </w:tc>
        <w:tc>
          <w:tcPr>
            <w:tcW w:w="449" w:type="pct"/>
            <w:vAlign w:val="bottom"/>
          </w:tcPr>
          <w:p w:rsidR="00424E0E" w:rsidRPr="00510EFC" w:rsidRDefault="00424E0E" w:rsidP="00DF26B6">
            <w:pPr>
              <w:spacing w:after="0"/>
              <w:jc w:val="center"/>
              <w:rPr>
                <w:sz w:val="20"/>
                <w:szCs w:val="20"/>
              </w:rPr>
            </w:pPr>
            <w:r w:rsidRPr="00510EFC">
              <w:rPr>
                <w:sz w:val="20"/>
                <w:szCs w:val="20"/>
              </w:rPr>
              <w:t>119,925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1999</w:t>
            </w:r>
          </w:p>
        </w:tc>
        <w:tc>
          <w:tcPr>
            <w:tcW w:w="530" w:type="pct"/>
            <w:vAlign w:val="bottom"/>
          </w:tcPr>
          <w:p w:rsidR="00424E0E" w:rsidRPr="00510EFC" w:rsidRDefault="00424E0E" w:rsidP="00DF26B6">
            <w:pPr>
              <w:spacing w:after="0"/>
              <w:jc w:val="center"/>
              <w:rPr>
                <w:sz w:val="20"/>
                <w:szCs w:val="20"/>
              </w:rPr>
            </w:pPr>
            <w:r w:rsidRPr="00510EFC">
              <w:rPr>
                <w:sz w:val="20"/>
                <w:szCs w:val="20"/>
              </w:rPr>
              <w:t>36,231</w:t>
            </w:r>
          </w:p>
        </w:tc>
        <w:tc>
          <w:tcPr>
            <w:tcW w:w="472" w:type="pct"/>
            <w:vAlign w:val="bottom"/>
          </w:tcPr>
          <w:p w:rsidR="00424E0E" w:rsidRPr="00510EFC" w:rsidRDefault="00424E0E" w:rsidP="00DF26B6">
            <w:pPr>
              <w:spacing w:after="0"/>
              <w:jc w:val="center"/>
              <w:rPr>
                <w:sz w:val="20"/>
                <w:szCs w:val="20"/>
              </w:rPr>
            </w:pPr>
            <w:r w:rsidRPr="00510EFC">
              <w:rPr>
                <w:sz w:val="20"/>
                <w:szCs w:val="20"/>
              </w:rPr>
              <w:t>2,881</w:t>
            </w:r>
          </w:p>
        </w:tc>
        <w:tc>
          <w:tcPr>
            <w:tcW w:w="475" w:type="pct"/>
            <w:vAlign w:val="bottom"/>
          </w:tcPr>
          <w:p w:rsidR="00424E0E" w:rsidRPr="00510EFC" w:rsidRDefault="00424E0E" w:rsidP="00DF26B6">
            <w:pPr>
              <w:spacing w:after="0"/>
              <w:jc w:val="center"/>
              <w:rPr>
                <w:sz w:val="20"/>
                <w:szCs w:val="20"/>
              </w:rPr>
            </w:pPr>
            <w:r w:rsidRPr="00510EFC">
              <w:rPr>
                <w:sz w:val="20"/>
                <w:szCs w:val="20"/>
              </w:rPr>
              <w:t>7,507</w:t>
            </w:r>
          </w:p>
        </w:tc>
        <w:tc>
          <w:tcPr>
            <w:tcW w:w="489" w:type="pct"/>
            <w:vAlign w:val="bottom"/>
          </w:tcPr>
          <w:p w:rsidR="00424E0E" w:rsidRPr="00510EFC" w:rsidRDefault="00424E0E" w:rsidP="00DF26B6">
            <w:pPr>
              <w:spacing w:after="0"/>
              <w:jc w:val="center"/>
              <w:rPr>
                <w:sz w:val="20"/>
                <w:szCs w:val="20"/>
              </w:rPr>
            </w:pPr>
            <w:r w:rsidRPr="00510EFC">
              <w:rPr>
                <w:sz w:val="20"/>
                <w:szCs w:val="20"/>
              </w:rPr>
              <w:t>4,170</w:t>
            </w:r>
          </w:p>
        </w:tc>
        <w:tc>
          <w:tcPr>
            <w:tcW w:w="599" w:type="pct"/>
            <w:vAlign w:val="bottom"/>
          </w:tcPr>
          <w:p w:rsidR="00424E0E" w:rsidRPr="00510EFC" w:rsidRDefault="00424E0E" w:rsidP="00DF26B6">
            <w:pPr>
              <w:spacing w:after="0"/>
              <w:jc w:val="center"/>
              <w:rPr>
                <w:sz w:val="20"/>
                <w:szCs w:val="20"/>
              </w:rPr>
            </w:pPr>
            <w:r w:rsidRPr="00510EFC">
              <w:rPr>
                <w:sz w:val="20"/>
                <w:szCs w:val="20"/>
              </w:rPr>
              <w:t>5,619</w:t>
            </w:r>
          </w:p>
        </w:tc>
        <w:tc>
          <w:tcPr>
            <w:tcW w:w="607" w:type="pct"/>
            <w:vAlign w:val="bottom"/>
          </w:tcPr>
          <w:p w:rsidR="00424E0E" w:rsidRPr="00510EFC" w:rsidRDefault="00424E0E" w:rsidP="00DF26B6">
            <w:pPr>
              <w:spacing w:after="0"/>
              <w:jc w:val="center"/>
              <w:rPr>
                <w:sz w:val="20"/>
                <w:szCs w:val="20"/>
              </w:rPr>
            </w:pPr>
            <w:r w:rsidRPr="00510EFC">
              <w:rPr>
                <w:sz w:val="20"/>
                <w:szCs w:val="20"/>
              </w:rPr>
              <w:t>56,408</w:t>
            </w:r>
          </w:p>
        </w:tc>
        <w:tc>
          <w:tcPr>
            <w:tcW w:w="764" w:type="pct"/>
            <w:vAlign w:val="bottom"/>
          </w:tcPr>
          <w:p w:rsidR="00424E0E" w:rsidRPr="00510EFC" w:rsidRDefault="00424E0E" w:rsidP="00DF26B6">
            <w:pPr>
              <w:spacing w:after="0"/>
              <w:jc w:val="center"/>
              <w:rPr>
                <w:sz w:val="20"/>
                <w:szCs w:val="20"/>
              </w:rPr>
            </w:pPr>
            <w:r w:rsidRPr="00510EFC">
              <w:rPr>
                <w:sz w:val="20"/>
                <w:szCs w:val="20"/>
              </w:rPr>
              <w:t>60,768</w:t>
            </w:r>
          </w:p>
        </w:tc>
        <w:tc>
          <w:tcPr>
            <w:tcW w:w="449" w:type="pct"/>
            <w:vAlign w:val="bottom"/>
          </w:tcPr>
          <w:p w:rsidR="00424E0E" w:rsidRPr="00510EFC" w:rsidRDefault="00424E0E" w:rsidP="00DF26B6">
            <w:pPr>
              <w:spacing w:after="0"/>
              <w:jc w:val="center"/>
              <w:rPr>
                <w:sz w:val="20"/>
                <w:szCs w:val="20"/>
              </w:rPr>
            </w:pPr>
            <w:r w:rsidRPr="00510EFC">
              <w:rPr>
                <w:sz w:val="20"/>
                <w:szCs w:val="20"/>
              </w:rPr>
              <w:t>117,176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2000</w:t>
            </w:r>
          </w:p>
        </w:tc>
        <w:tc>
          <w:tcPr>
            <w:tcW w:w="530" w:type="pct"/>
            <w:vAlign w:val="bottom"/>
          </w:tcPr>
          <w:p w:rsidR="00424E0E" w:rsidRPr="00510EFC" w:rsidRDefault="00424E0E" w:rsidP="00DF26B6">
            <w:pPr>
              <w:spacing w:after="0"/>
              <w:jc w:val="center"/>
              <w:rPr>
                <w:sz w:val="20"/>
                <w:szCs w:val="20"/>
              </w:rPr>
            </w:pPr>
            <w:r w:rsidRPr="00510EFC">
              <w:rPr>
                <w:sz w:val="20"/>
                <w:szCs w:val="20"/>
              </w:rPr>
              <w:t>21,236</w:t>
            </w:r>
          </w:p>
        </w:tc>
        <w:tc>
          <w:tcPr>
            <w:tcW w:w="472" w:type="pct"/>
            <w:vAlign w:val="bottom"/>
          </w:tcPr>
          <w:p w:rsidR="00424E0E" w:rsidRPr="00510EFC" w:rsidRDefault="00424E0E" w:rsidP="00DF26B6">
            <w:pPr>
              <w:spacing w:after="0"/>
              <w:jc w:val="center"/>
              <w:rPr>
                <w:sz w:val="20"/>
                <w:szCs w:val="20"/>
              </w:rPr>
            </w:pPr>
            <w:r w:rsidRPr="00510EFC">
              <w:rPr>
                <w:sz w:val="20"/>
                <w:szCs w:val="20"/>
              </w:rPr>
              <w:t>2,132</w:t>
            </w:r>
          </w:p>
        </w:tc>
        <w:tc>
          <w:tcPr>
            <w:tcW w:w="475" w:type="pct"/>
            <w:vAlign w:val="bottom"/>
          </w:tcPr>
          <w:p w:rsidR="00424E0E" w:rsidRPr="00510EFC" w:rsidRDefault="00424E0E" w:rsidP="00DF26B6">
            <w:pPr>
              <w:spacing w:after="0"/>
              <w:jc w:val="center"/>
              <w:rPr>
                <w:sz w:val="20"/>
                <w:szCs w:val="20"/>
              </w:rPr>
            </w:pPr>
            <w:r w:rsidRPr="00510EFC">
              <w:rPr>
                <w:sz w:val="20"/>
                <w:szCs w:val="20"/>
              </w:rPr>
              <w:t>11,466</w:t>
            </w:r>
          </w:p>
        </w:tc>
        <w:tc>
          <w:tcPr>
            <w:tcW w:w="489" w:type="pct"/>
            <w:vAlign w:val="bottom"/>
          </w:tcPr>
          <w:p w:rsidR="00424E0E" w:rsidRPr="00510EFC" w:rsidRDefault="00424E0E" w:rsidP="00DF26B6">
            <w:pPr>
              <w:spacing w:after="0"/>
              <w:jc w:val="center"/>
              <w:rPr>
                <w:sz w:val="20"/>
                <w:szCs w:val="20"/>
              </w:rPr>
            </w:pPr>
            <w:r w:rsidRPr="00510EFC">
              <w:rPr>
                <w:sz w:val="20"/>
                <w:szCs w:val="20"/>
              </w:rPr>
              <w:t>4,137</w:t>
            </w:r>
          </w:p>
        </w:tc>
        <w:tc>
          <w:tcPr>
            <w:tcW w:w="599" w:type="pct"/>
            <w:vAlign w:val="bottom"/>
          </w:tcPr>
          <w:p w:rsidR="00424E0E" w:rsidRPr="00510EFC" w:rsidRDefault="00424E0E" w:rsidP="00DF26B6">
            <w:pPr>
              <w:spacing w:after="0"/>
              <w:jc w:val="center"/>
              <w:rPr>
                <w:sz w:val="20"/>
                <w:szCs w:val="20"/>
              </w:rPr>
            </w:pPr>
            <w:r w:rsidRPr="00510EFC">
              <w:rPr>
                <w:sz w:val="20"/>
                <w:szCs w:val="20"/>
              </w:rPr>
              <w:t>5,478</w:t>
            </w:r>
          </w:p>
        </w:tc>
        <w:tc>
          <w:tcPr>
            <w:tcW w:w="607" w:type="pct"/>
            <w:vAlign w:val="bottom"/>
          </w:tcPr>
          <w:p w:rsidR="00424E0E" w:rsidRPr="00510EFC" w:rsidRDefault="00424E0E" w:rsidP="00DF26B6">
            <w:pPr>
              <w:spacing w:after="0"/>
              <w:jc w:val="center"/>
              <w:rPr>
                <w:sz w:val="20"/>
                <w:szCs w:val="20"/>
              </w:rPr>
            </w:pPr>
            <w:r w:rsidRPr="00510EFC">
              <w:rPr>
                <w:sz w:val="20"/>
                <w:szCs w:val="20"/>
              </w:rPr>
              <w:t>44,449</w:t>
            </w:r>
          </w:p>
        </w:tc>
        <w:tc>
          <w:tcPr>
            <w:tcW w:w="764" w:type="pct"/>
            <w:vAlign w:val="bottom"/>
          </w:tcPr>
          <w:p w:rsidR="00424E0E" w:rsidRPr="00510EFC" w:rsidRDefault="00424E0E" w:rsidP="00DF26B6">
            <w:pPr>
              <w:spacing w:after="0"/>
              <w:jc w:val="center"/>
              <w:rPr>
                <w:sz w:val="20"/>
                <w:szCs w:val="20"/>
              </w:rPr>
            </w:pPr>
            <w:r w:rsidRPr="00510EFC">
              <w:rPr>
                <w:sz w:val="20"/>
                <w:szCs w:val="20"/>
              </w:rPr>
              <w:t>64,700</w:t>
            </w:r>
          </w:p>
        </w:tc>
        <w:tc>
          <w:tcPr>
            <w:tcW w:w="449" w:type="pct"/>
            <w:vAlign w:val="bottom"/>
          </w:tcPr>
          <w:p w:rsidR="00424E0E" w:rsidRPr="00510EFC" w:rsidRDefault="00424E0E" w:rsidP="00DF26B6">
            <w:pPr>
              <w:spacing w:after="0"/>
              <w:jc w:val="center"/>
              <w:rPr>
                <w:sz w:val="20"/>
                <w:szCs w:val="20"/>
              </w:rPr>
            </w:pPr>
            <w:r w:rsidRPr="00510EFC">
              <w:rPr>
                <w:sz w:val="20"/>
                <w:szCs w:val="20"/>
              </w:rPr>
              <w:t>109,149</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2001</w:t>
            </w:r>
          </w:p>
        </w:tc>
        <w:tc>
          <w:tcPr>
            <w:tcW w:w="530" w:type="pct"/>
            <w:vAlign w:val="bottom"/>
          </w:tcPr>
          <w:p w:rsidR="00424E0E" w:rsidRPr="00510EFC" w:rsidRDefault="00424E0E" w:rsidP="00DF26B6">
            <w:pPr>
              <w:spacing w:after="0"/>
              <w:jc w:val="center"/>
              <w:rPr>
                <w:sz w:val="20"/>
                <w:szCs w:val="20"/>
              </w:rPr>
            </w:pPr>
            <w:r w:rsidRPr="00510EFC">
              <w:rPr>
                <w:sz w:val="20"/>
                <w:szCs w:val="20"/>
              </w:rPr>
              <w:t>38,326</w:t>
            </w:r>
          </w:p>
        </w:tc>
        <w:tc>
          <w:tcPr>
            <w:tcW w:w="472" w:type="pct"/>
            <w:vAlign w:val="bottom"/>
          </w:tcPr>
          <w:p w:rsidR="00424E0E" w:rsidRPr="00510EFC" w:rsidRDefault="00424E0E" w:rsidP="00DF26B6">
            <w:pPr>
              <w:spacing w:after="0"/>
              <w:jc w:val="center"/>
              <w:rPr>
                <w:sz w:val="20"/>
                <w:szCs w:val="20"/>
              </w:rPr>
            </w:pPr>
            <w:r w:rsidRPr="00510EFC">
              <w:rPr>
                <w:sz w:val="20"/>
                <w:szCs w:val="20"/>
              </w:rPr>
              <w:t>2,065</w:t>
            </w:r>
          </w:p>
        </w:tc>
        <w:tc>
          <w:tcPr>
            <w:tcW w:w="475" w:type="pct"/>
            <w:vAlign w:val="bottom"/>
          </w:tcPr>
          <w:p w:rsidR="00424E0E" w:rsidRPr="00510EFC" w:rsidRDefault="00424E0E" w:rsidP="00DF26B6">
            <w:pPr>
              <w:spacing w:after="0"/>
              <w:jc w:val="center"/>
              <w:rPr>
                <w:sz w:val="20"/>
                <w:szCs w:val="20"/>
              </w:rPr>
            </w:pPr>
            <w:r w:rsidRPr="00510EFC">
              <w:rPr>
                <w:sz w:val="20"/>
                <w:szCs w:val="20"/>
              </w:rPr>
              <w:t>11,777</w:t>
            </w:r>
          </w:p>
        </w:tc>
        <w:tc>
          <w:tcPr>
            <w:tcW w:w="489" w:type="pct"/>
            <w:vAlign w:val="bottom"/>
          </w:tcPr>
          <w:p w:rsidR="00424E0E" w:rsidRPr="00510EFC" w:rsidRDefault="00424E0E" w:rsidP="00DF26B6">
            <w:pPr>
              <w:spacing w:after="0"/>
              <w:jc w:val="center"/>
              <w:rPr>
                <w:sz w:val="20"/>
                <w:szCs w:val="20"/>
              </w:rPr>
            </w:pPr>
            <w:r w:rsidRPr="00510EFC">
              <w:rPr>
                <w:sz w:val="20"/>
                <w:szCs w:val="20"/>
              </w:rPr>
              <w:t>3,094</w:t>
            </w:r>
          </w:p>
        </w:tc>
        <w:tc>
          <w:tcPr>
            <w:tcW w:w="599" w:type="pct"/>
            <w:vAlign w:val="bottom"/>
          </w:tcPr>
          <w:p w:rsidR="00424E0E" w:rsidRPr="00510EFC" w:rsidRDefault="00424E0E" w:rsidP="00DF26B6">
            <w:pPr>
              <w:spacing w:after="0"/>
              <w:jc w:val="center"/>
              <w:rPr>
                <w:sz w:val="20"/>
                <w:szCs w:val="20"/>
              </w:rPr>
            </w:pPr>
            <w:r w:rsidRPr="00510EFC">
              <w:rPr>
                <w:sz w:val="20"/>
                <w:szCs w:val="20"/>
              </w:rPr>
              <w:t>3,121</w:t>
            </w:r>
          </w:p>
        </w:tc>
        <w:tc>
          <w:tcPr>
            <w:tcW w:w="607" w:type="pct"/>
            <w:vAlign w:val="bottom"/>
          </w:tcPr>
          <w:p w:rsidR="00424E0E" w:rsidRPr="00510EFC" w:rsidRDefault="00424E0E" w:rsidP="00DF26B6">
            <w:pPr>
              <w:spacing w:after="0"/>
              <w:jc w:val="center"/>
              <w:rPr>
                <w:sz w:val="20"/>
                <w:szCs w:val="20"/>
              </w:rPr>
            </w:pPr>
            <w:r w:rsidRPr="00510EFC">
              <w:rPr>
                <w:sz w:val="20"/>
                <w:szCs w:val="20"/>
              </w:rPr>
              <w:t>58,383</w:t>
            </w:r>
          </w:p>
        </w:tc>
        <w:tc>
          <w:tcPr>
            <w:tcW w:w="764" w:type="pct"/>
            <w:vAlign w:val="bottom"/>
          </w:tcPr>
          <w:p w:rsidR="00424E0E" w:rsidRPr="00510EFC" w:rsidRDefault="00424E0E" w:rsidP="00DF26B6">
            <w:pPr>
              <w:spacing w:after="0"/>
              <w:jc w:val="center"/>
              <w:rPr>
                <w:sz w:val="20"/>
                <w:szCs w:val="20"/>
              </w:rPr>
            </w:pPr>
            <w:r w:rsidRPr="00510EFC">
              <w:rPr>
                <w:sz w:val="20"/>
                <w:szCs w:val="20"/>
              </w:rPr>
              <w:t>104,394</w:t>
            </w:r>
          </w:p>
        </w:tc>
        <w:tc>
          <w:tcPr>
            <w:tcW w:w="449" w:type="pct"/>
            <w:vAlign w:val="bottom"/>
          </w:tcPr>
          <w:p w:rsidR="00424E0E" w:rsidRPr="00510EFC" w:rsidRDefault="00424E0E" w:rsidP="00DF26B6">
            <w:pPr>
              <w:spacing w:after="0"/>
              <w:jc w:val="center"/>
              <w:rPr>
                <w:sz w:val="20"/>
                <w:szCs w:val="20"/>
              </w:rPr>
            </w:pPr>
            <w:r w:rsidRPr="00510EFC">
              <w:rPr>
                <w:sz w:val="20"/>
                <w:szCs w:val="20"/>
              </w:rPr>
              <w:t>162,777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2002</w:t>
            </w:r>
          </w:p>
        </w:tc>
        <w:tc>
          <w:tcPr>
            <w:tcW w:w="530" w:type="pct"/>
            <w:vAlign w:val="bottom"/>
          </w:tcPr>
          <w:p w:rsidR="00424E0E" w:rsidRPr="00510EFC" w:rsidRDefault="00424E0E" w:rsidP="00DF26B6">
            <w:pPr>
              <w:spacing w:after="0"/>
              <w:jc w:val="center"/>
              <w:rPr>
                <w:sz w:val="20"/>
                <w:szCs w:val="20"/>
              </w:rPr>
            </w:pPr>
            <w:r w:rsidRPr="00510EFC">
              <w:rPr>
                <w:sz w:val="20"/>
                <w:szCs w:val="20"/>
              </w:rPr>
              <w:t>39,053</w:t>
            </w:r>
          </w:p>
        </w:tc>
        <w:tc>
          <w:tcPr>
            <w:tcW w:w="472" w:type="pct"/>
            <w:vAlign w:val="bottom"/>
          </w:tcPr>
          <w:p w:rsidR="00424E0E" w:rsidRPr="00510EFC" w:rsidRDefault="00424E0E" w:rsidP="00DF26B6">
            <w:pPr>
              <w:spacing w:after="0"/>
              <w:jc w:val="center"/>
              <w:rPr>
                <w:sz w:val="20"/>
                <w:szCs w:val="20"/>
              </w:rPr>
            </w:pPr>
            <w:r w:rsidRPr="00510EFC">
              <w:rPr>
                <w:sz w:val="20"/>
                <w:szCs w:val="20"/>
              </w:rPr>
              <w:t>3,456</w:t>
            </w:r>
          </w:p>
        </w:tc>
        <w:tc>
          <w:tcPr>
            <w:tcW w:w="475" w:type="pct"/>
            <w:vAlign w:val="bottom"/>
          </w:tcPr>
          <w:p w:rsidR="00424E0E" w:rsidRPr="00510EFC" w:rsidRDefault="00424E0E" w:rsidP="00DF26B6">
            <w:pPr>
              <w:spacing w:after="0"/>
              <w:jc w:val="center"/>
              <w:rPr>
                <w:sz w:val="20"/>
                <w:szCs w:val="20"/>
              </w:rPr>
            </w:pPr>
            <w:r w:rsidRPr="00510EFC">
              <w:rPr>
                <w:sz w:val="20"/>
                <w:szCs w:val="20"/>
              </w:rPr>
              <w:t>30,894</w:t>
            </w:r>
          </w:p>
        </w:tc>
        <w:tc>
          <w:tcPr>
            <w:tcW w:w="489" w:type="pct"/>
            <w:vAlign w:val="bottom"/>
          </w:tcPr>
          <w:p w:rsidR="00424E0E" w:rsidRPr="00510EFC" w:rsidRDefault="00424E0E" w:rsidP="00DF26B6">
            <w:pPr>
              <w:spacing w:after="0"/>
              <w:jc w:val="center"/>
              <w:rPr>
                <w:sz w:val="20"/>
                <w:szCs w:val="20"/>
              </w:rPr>
            </w:pPr>
            <w:r w:rsidRPr="00510EFC">
              <w:rPr>
                <w:sz w:val="20"/>
                <w:szCs w:val="20"/>
              </w:rPr>
              <w:t>6,642</w:t>
            </w:r>
          </w:p>
        </w:tc>
        <w:tc>
          <w:tcPr>
            <w:tcW w:w="599" w:type="pct"/>
            <w:vAlign w:val="bottom"/>
          </w:tcPr>
          <w:p w:rsidR="00424E0E" w:rsidRPr="00510EFC" w:rsidRDefault="00424E0E" w:rsidP="00DF26B6">
            <w:pPr>
              <w:spacing w:after="0"/>
              <w:jc w:val="center"/>
              <w:rPr>
                <w:sz w:val="20"/>
                <w:szCs w:val="20"/>
              </w:rPr>
            </w:pPr>
            <w:r w:rsidRPr="00510EFC">
              <w:rPr>
                <w:sz w:val="20"/>
                <w:szCs w:val="20"/>
              </w:rPr>
              <w:t>3,870</w:t>
            </w:r>
          </w:p>
        </w:tc>
        <w:tc>
          <w:tcPr>
            <w:tcW w:w="607" w:type="pct"/>
            <w:vAlign w:val="bottom"/>
          </w:tcPr>
          <w:p w:rsidR="00424E0E" w:rsidRPr="00510EFC" w:rsidRDefault="00424E0E" w:rsidP="00DF26B6">
            <w:pPr>
              <w:spacing w:after="0"/>
              <w:jc w:val="center"/>
              <w:rPr>
                <w:sz w:val="20"/>
                <w:szCs w:val="20"/>
              </w:rPr>
            </w:pPr>
            <w:r w:rsidRPr="00510EFC">
              <w:rPr>
                <w:sz w:val="20"/>
                <w:szCs w:val="20"/>
              </w:rPr>
              <w:t>83,915</w:t>
            </w:r>
          </w:p>
        </w:tc>
        <w:tc>
          <w:tcPr>
            <w:tcW w:w="764" w:type="pct"/>
            <w:vAlign w:val="bottom"/>
          </w:tcPr>
          <w:p w:rsidR="00424E0E" w:rsidRPr="00510EFC" w:rsidRDefault="00424E0E" w:rsidP="00DF26B6">
            <w:pPr>
              <w:spacing w:after="0"/>
              <w:jc w:val="center"/>
              <w:rPr>
                <w:sz w:val="20"/>
                <w:szCs w:val="20"/>
              </w:rPr>
            </w:pPr>
            <w:r w:rsidRPr="00510EFC">
              <w:rPr>
                <w:sz w:val="20"/>
                <w:szCs w:val="20"/>
              </w:rPr>
              <w:t>219,360</w:t>
            </w:r>
          </w:p>
        </w:tc>
        <w:tc>
          <w:tcPr>
            <w:tcW w:w="449" w:type="pct"/>
            <w:vAlign w:val="bottom"/>
          </w:tcPr>
          <w:p w:rsidR="00424E0E" w:rsidRPr="00510EFC" w:rsidRDefault="00424E0E" w:rsidP="00DF26B6">
            <w:pPr>
              <w:spacing w:after="0"/>
              <w:jc w:val="center"/>
              <w:rPr>
                <w:sz w:val="20"/>
                <w:szCs w:val="20"/>
              </w:rPr>
            </w:pPr>
            <w:r w:rsidRPr="00510EFC">
              <w:rPr>
                <w:sz w:val="20"/>
                <w:szCs w:val="20"/>
              </w:rPr>
              <w:t>303,275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2003</w:t>
            </w:r>
          </w:p>
        </w:tc>
        <w:tc>
          <w:tcPr>
            <w:tcW w:w="530" w:type="pct"/>
            <w:vAlign w:val="bottom"/>
          </w:tcPr>
          <w:p w:rsidR="00424E0E" w:rsidRPr="00510EFC" w:rsidRDefault="00424E0E" w:rsidP="00DF26B6">
            <w:pPr>
              <w:spacing w:after="0"/>
              <w:jc w:val="center"/>
              <w:rPr>
                <w:sz w:val="20"/>
                <w:szCs w:val="20"/>
              </w:rPr>
            </w:pPr>
            <w:r w:rsidRPr="00510EFC">
              <w:rPr>
                <w:sz w:val="20"/>
                <w:szCs w:val="20"/>
              </w:rPr>
              <w:t>36,433</w:t>
            </w:r>
          </w:p>
        </w:tc>
        <w:tc>
          <w:tcPr>
            <w:tcW w:w="472" w:type="pct"/>
            <w:vAlign w:val="bottom"/>
          </w:tcPr>
          <w:p w:rsidR="00424E0E" w:rsidRPr="00510EFC" w:rsidRDefault="00424E0E" w:rsidP="00DF26B6">
            <w:pPr>
              <w:spacing w:after="0"/>
              <w:jc w:val="center"/>
              <w:rPr>
                <w:sz w:val="20"/>
                <w:szCs w:val="20"/>
              </w:rPr>
            </w:pPr>
            <w:r w:rsidRPr="00510EFC">
              <w:rPr>
                <w:sz w:val="20"/>
                <w:szCs w:val="20"/>
              </w:rPr>
              <w:t>3,646</w:t>
            </w:r>
          </w:p>
        </w:tc>
        <w:tc>
          <w:tcPr>
            <w:tcW w:w="475" w:type="pct"/>
            <w:vAlign w:val="bottom"/>
          </w:tcPr>
          <w:p w:rsidR="00424E0E" w:rsidRPr="00510EFC" w:rsidRDefault="00424E0E" w:rsidP="00DF26B6">
            <w:pPr>
              <w:spacing w:after="0"/>
              <w:jc w:val="center"/>
              <w:rPr>
                <w:sz w:val="20"/>
                <w:szCs w:val="20"/>
              </w:rPr>
            </w:pPr>
            <w:r w:rsidRPr="00510EFC">
              <w:rPr>
                <w:sz w:val="20"/>
                <w:szCs w:val="20"/>
              </w:rPr>
              <w:t>27,694</w:t>
            </w:r>
          </w:p>
        </w:tc>
        <w:tc>
          <w:tcPr>
            <w:tcW w:w="489" w:type="pct"/>
            <w:vAlign w:val="bottom"/>
          </w:tcPr>
          <w:p w:rsidR="00424E0E" w:rsidRPr="00510EFC" w:rsidRDefault="00424E0E" w:rsidP="00DF26B6">
            <w:pPr>
              <w:spacing w:after="0"/>
              <w:jc w:val="center"/>
              <w:rPr>
                <w:sz w:val="20"/>
                <w:szCs w:val="20"/>
              </w:rPr>
            </w:pPr>
            <w:r w:rsidRPr="00510EFC">
              <w:rPr>
                <w:sz w:val="20"/>
                <w:szCs w:val="20"/>
              </w:rPr>
              <w:t>10,503</w:t>
            </w:r>
          </w:p>
        </w:tc>
        <w:tc>
          <w:tcPr>
            <w:tcW w:w="599" w:type="pct"/>
            <w:vAlign w:val="bottom"/>
          </w:tcPr>
          <w:p w:rsidR="00424E0E" w:rsidRPr="00510EFC" w:rsidRDefault="00424E0E" w:rsidP="00DF26B6">
            <w:pPr>
              <w:spacing w:after="0"/>
              <w:jc w:val="center"/>
              <w:rPr>
                <w:sz w:val="20"/>
                <w:szCs w:val="20"/>
              </w:rPr>
            </w:pPr>
            <w:r w:rsidRPr="00510EFC">
              <w:rPr>
                <w:sz w:val="20"/>
                <w:szCs w:val="20"/>
              </w:rPr>
              <w:t>3,702</w:t>
            </w:r>
          </w:p>
        </w:tc>
        <w:tc>
          <w:tcPr>
            <w:tcW w:w="607" w:type="pct"/>
            <w:vAlign w:val="bottom"/>
          </w:tcPr>
          <w:p w:rsidR="00424E0E" w:rsidRPr="00510EFC" w:rsidRDefault="00424E0E" w:rsidP="00DF26B6">
            <w:pPr>
              <w:spacing w:after="0"/>
              <w:jc w:val="center"/>
              <w:rPr>
                <w:sz w:val="20"/>
                <w:szCs w:val="20"/>
              </w:rPr>
            </w:pPr>
            <w:r w:rsidRPr="00510EFC">
              <w:rPr>
                <w:sz w:val="20"/>
                <w:szCs w:val="20"/>
              </w:rPr>
              <w:t>81,978</w:t>
            </w:r>
          </w:p>
        </w:tc>
        <w:tc>
          <w:tcPr>
            <w:tcW w:w="764" w:type="pct"/>
            <w:vAlign w:val="bottom"/>
          </w:tcPr>
          <w:p w:rsidR="00424E0E" w:rsidRPr="00510EFC" w:rsidRDefault="00424E0E" w:rsidP="00DF26B6">
            <w:pPr>
              <w:spacing w:after="0"/>
              <w:jc w:val="center"/>
              <w:rPr>
                <w:sz w:val="20"/>
                <w:szCs w:val="20"/>
              </w:rPr>
            </w:pPr>
            <w:r w:rsidRPr="00510EFC">
              <w:rPr>
                <w:sz w:val="20"/>
                <w:szCs w:val="20"/>
              </w:rPr>
              <w:t>183,112</w:t>
            </w:r>
          </w:p>
        </w:tc>
        <w:tc>
          <w:tcPr>
            <w:tcW w:w="449" w:type="pct"/>
            <w:vAlign w:val="bottom"/>
          </w:tcPr>
          <w:p w:rsidR="00424E0E" w:rsidRPr="00510EFC" w:rsidRDefault="00424E0E" w:rsidP="00DF26B6">
            <w:pPr>
              <w:spacing w:after="0"/>
              <w:jc w:val="center"/>
              <w:rPr>
                <w:sz w:val="20"/>
                <w:szCs w:val="20"/>
              </w:rPr>
            </w:pPr>
            <w:r w:rsidRPr="00510EFC">
              <w:rPr>
                <w:sz w:val="20"/>
                <w:szCs w:val="20"/>
              </w:rPr>
              <w:t>265,090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2004</w:t>
            </w:r>
          </w:p>
        </w:tc>
        <w:tc>
          <w:tcPr>
            <w:tcW w:w="530" w:type="pct"/>
            <w:vAlign w:val="bottom"/>
          </w:tcPr>
          <w:p w:rsidR="00424E0E" w:rsidRPr="00510EFC" w:rsidRDefault="00424E0E" w:rsidP="00DF26B6">
            <w:pPr>
              <w:spacing w:after="0"/>
              <w:jc w:val="center"/>
              <w:rPr>
                <w:sz w:val="20"/>
                <w:szCs w:val="20"/>
              </w:rPr>
            </w:pPr>
            <w:r w:rsidRPr="00510EFC">
              <w:rPr>
                <w:sz w:val="20"/>
                <w:szCs w:val="20"/>
              </w:rPr>
              <w:t>62,002</w:t>
            </w:r>
          </w:p>
        </w:tc>
        <w:tc>
          <w:tcPr>
            <w:tcW w:w="472" w:type="pct"/>
            <w:vAlign w:val="bottom"/>
          </w:tcPr>
          <w:p w:rsidR="00424E0E" w:rsidRPr="00510EFC" w:rsidRDefault="00424E0E" w:rsidP="00DF26B6">
            <w:pPr>
              <w:spacing w:after="0"/>
              <w:jc w:val="center"/>
              <w:rPr>
                <w:sz w:val="20"/>
                <w:szCs w:val="20"/>
              </w:rPr>
            </w:pPr>
            <w:r w:rsidRPr="00510EFC">
              <w:rPr>
                <w:sz w:val="20"/>
                <w:szCs w:val="20"/>
              </w:rPr>
              <w:t>5,335</w:t>
            </w:r>
          </w:p>
        </w:tc>
        <w:tc>
          <w:tcPr>
            <w:tcW w:w="475" w:type="pct"/>
            <w:vAlign w:val="bottom"/>
          </w:tcPr>
          <w:p w:rsidR="00424E0E" w:rsidRPr="00510EFC" w:rsidRDefault="00424E0E" w:rsidP="00DF26B6">
            <w:pPr>
              <w:spacing w:after="0"/>
              <w:jc w:val="center"/>
              <w:rPr>
                <w:sz w:val="20"/>
                <w:szCs w:val="20"/>
              </w:rPr>
            </w:pPr>
            <w:r w:rsidRPr="00510EFC">
              <w:rPr>
                <w:sz w:val="20"/>
                <w:szCs w:val="20"/>
              </w:rPr>
              <w:t>30,961</w:t>
            </w:r>
          </w:p>
        </w:tc>
        <w:tc>
          <w:tcPr>
            <w:tcW w:w="489" w:type="pct"/>
            <w:vAlign w:val="bottom"/>
          </w:tcPr>
          <w:p w:rsidR="00424E0E" w:rsidRPr="00510EFC" w:rsidRDefault="00424E0E" w:rsidP="00DF26B6">
            <w:pPr>
              <w:spacing w:after="0"/>
              <w:jc w:val="center"/>
              <w:rPr>
                <w:sz w:val="20"/>
                <w:szCs w:val="20"/>
              </w:rPr>
            </w:pPr>
            <w:r w:rsidRPr="00510EFC">
              <w:rPr>
                <w:sz w:val="20"/>
                <w:szCs w:val="20"/>
              </w:rPr>
              <w:t>14,108</w:t>
            </w:r>
          </w:p>
        </w:tc>
        <w:tc>
          <w:tcPr>
            <w:tcW w:w="599" w:type="pct"/>
            <w:vAlign w:val="bottom"/>
          </w:tcPr>
          <w:p w:rsidR="00424E0E" w:rsidRPr="00510EFC" w:rsidRDefault="00424E0E" w:rsidP="00DF26B6">
            <w:pPr>
              <w:spacing w:after="0"/>
              <w:jc w:val="center"/>
              <w:rPr>
                <w:sz w:val="20"/>
                <w:szCs w:val="20"/>
              </w:rPr>
            </w:pPr>
            <w:r w:rsidRPr="00510EFC">
              <w:rPr>
                <w:sz w:val="20"/>
                <w:szCs w:val="20"/>
              </w:rPr>
              <w:t>9,804</w:t>
            </w:r>
          </w:p>
        </w:tc>
        <w:tc>
          <w:tcPr>
            <w:tcW w:w="607" w:type="pct"/>
            <w:vAlign w:val="bottom"/>
          </w:tcPr>
          <w:p w:rsidR="00424E0E" w:rsidRPr="00510EFC" w:rsidRDefault="00424E0E" w:rsidP="00DF26B6">
            <w:pPr>
              <w:spacing w:after="0"/>
              <w:jc w:val="center"/>
              <w:rPr>
                <w:sz w:val="20"/>
                <w:szCs w:val="20"/>
              </w:rPr>
            </w:pPr>
            <w:r w:rsidRPr="00510EFC">
              <w:rPr>
                <w:sz w:val="20"/>
                <w:szCs w:val="20"/>
              </w:rPr>
              <w:t>122,210</w:t>
            </w:r>
          </w:p>
        </w:tc>
        <w:tc>
          <w:tcPr>
            <w:tcW w:w="764" w:type="pct"/>
            <w:vAlign w:val="bottom"/>
          </w:tcPr>
          <w:p w:rsidR="00424E0E" w:rsidRPr="00510EFC" w:rsidRDefault="00424E0E" w:rsidP="00DF26B6">
            <w:pPr>
              <w:spacing w:after="0"/>
              <w:jc w:val="center"/>
              <w:rPr>
                <w:sz w:val="20"/>
                <w:szCs w:val="20"/>
              </w:rPr>
            </w:pPr>
            <w:r w:rsidRPr="00510EFC">
              <w:rPr>
                <w:sz w:val="20"/>
                <w:szCs w:val="20"/>
              </w:rPr>
              <w:t>129,327</w:t>
            </w:r>
          </w:p>
        </w:tc>
        <w:tc>
          <w:tcPr>
            <w:tcW w:w="449" w:type="pct"/>
            <w:vAlign w:val="bottom"/>
          </w:tcPr>
          <w:p w:rsidR="00424E0E" w:rsidRPr="00510EFC" w:rsidRDefault="00424E0E" w:rsidP="00DF26B6">
            <w:pPr>
              <w:spacing w:after="0"/>
              <w:jc w:val="center"/>
              <w:rPr>
                <w:sz w:val="20"/>
                <w:szCs w:val="20"/>
              </w:rPr>
            </w:pPr>
            <w:r w:rsidRPr="00510EFC">
              <w:rPr>
                <w:sz w:val="20"/>
                <w:szCs w:val="20"/>
              </w:rPr>
              <w:t>251,537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2005</w:t>
            </w:r>
          </w:p>
        </w:tc>
        <w:tc>
          <w:tcPr>
            <w:tcW w:w="530" w:type="pct"/>
            <w:vAlign w:val="bottom"/>
          </w:tcPr>
          <w:p w:rsidR="00424E0E" w:rsidRPr="00510EFC" w:rsidRDefault="00424E0E" w:rsidP="00DF26B6">
            <w:pPr>
              <w:spacing w:after="0"/>
              <w:jc w:val="center"/>
              <w:rPr>
                <w:sz w:val="20"/>
                <w:szCs w:val="20"/>
              </w:rPr>
            </w:pPr>
            <w:r w:rsidRPr="00510EFC">
              <w:rPr>
                <w:sz w:val="20"/>
                <w:szCs w:val="20"/>
              </w:rPr>
              <w:t>46,521</w:t>
            </w:r>
          </w:p>
        </w:tc>
        <w:tc>
          <w:tcPr>
            <w:tcW w:w="472" w:type="pct"/>
            <w:vAlign w:val="bottom"/>
          </w:tcPr>
          <w:p w:rsidR="00424E0E" w:rsidRPr="00510EFC" w:rsidRDefault="00424E0E" w:rsidP="00DF26B6">
            <w:pPr>
              <w:spacing w:after="0"/>
              <w:jc w:val="center"/>
              <w:rPr>
                <w:sz w:val="20"/>
                <w:szCs w:val="20"/>
              </w:rPr>
            </w:pPr>
            <w:r w:rsidRPr="00510EFC">
              <w:rPr>
                <w:sz w:val="20"/>
                <w:szCs w:val="20"/>
              </w:rPr>
              <w:t>4,325</w:t>
            </w:r>
          </w:p>
        </w:tc>
        <w:tc>
          <w:tcPr>
            <w:tcW w:w="475" w:type="pct"/>
            <w:vAlign w:val="bottom"/>
          </w:tcPr>
          <w:p w:rsidR="00424E0E" w:rsidRPr="00510EFC" w:rsidRDefault="00424E0E" w:rsidP="00DF26B6">
            <w:pPr>
              <w:spacing w:after="0"/>
              <w:jc w:val="center"/>
              <w:rPr>
                <w:sz w:val="20"/>
                <w:szCs w:val="20"/>
              </w:rPr>
            </w:pPr>
            <w:r w:rsidRPr="00510EFC">
              <w:rPr>
                <w:sz w:val="20"/>
                <w:szCs w:val="20"/>
              </w:rPr>
              <w:t>23,546</w:t>
            </w:r>
          </w:p>
        </w:tc>
        <w:tc>
          <w:tcPr>
            <w:tcW w:w="489" w:type="pct"/>
            <w:vAlign w:val="bottom"/>
          </w:tcPr>
          <w:p w:rsidR="00424E0E" w:rsidRPr="00510EFC" w:rsidRDefault="00424E0E" w:rsidP="00DF26B6">
            <w:pPr>
              <w:spacing w:after="0"/>
              <w:jc w:val="center"/>
              <w:rPr>
                <w:sz w:val="20"/>
                <w:szCs w:val="20"/>
              </w:rPr>
            </w:pPr>
            <w:r w:rsidRPr="00510EFC">
              <w:rPr>
                <w:sz w:val="20"/>
                <w:szCs w:val="20"/>
              </w:rPr>
              <w:t>4,654</w:t>
            </w:r>
          </w:p>
        </w:tc>
        <w:tc>
          <w:tcPr>
            <w:tcW w:w="599" w:type="pct"/>
            <w:vAlign w:val="bottom"/>
          </w:tcPr>
          <w:p w:rsidR="00424E0E" w:rsidRPr="00510EFC" w:rsidRDefault="00424E0E" w:rsidP="00DF26B6">
            <w:pPr>
              <w:spacing w:after="0"/>
              <w:jc w:val="center"/>
              <w:rPr>
                <w:sz w:val="20"/>
                <w:szCs w:val="20"/>
              </w:rPr>
            </w:pPr>
            <w:r w:rsidRPr="00510EFC">
              <w:rPr>
                <w:sz w:val="20"/>
                <w:szCs w:val="20"/>
              </w:rPr>
              <w:t>8,393</w:t>
            </w:r>
          </w:p>
        </w:tc>
        <w:tc>
          <w:tcPr>
            <w:tcW w:w="607" w:type="pct"/>
            <w:vAlign w:val="bottom"/>
          </w:tcPr>
          <w:p w:rsidR="00424E0E" w:rsidRPr="00510EFC" w:rsidRDefault="00424E0E" w:rsidP="00DF26B6">
            <w:pPr>
              <w:spacing w:after="0"/>
              <w:jc w:val="center"/>
              <w:rPr>
                <w:sz w:val="20"/>
                <w:szCs w:val="20"/>
              </w:rPr>
            </w:pPr>
            <w:r w:rsidRPr="00510EFC">
              <w:rPr>
                <w:sz w:val="20"/>
                <w:szCs w:val="20"/>
              </w:rPr>
              <w:t>87,439</w:t>
            </w:r>
          </w:p>
        </w:tc>
        <w:tc>
          <w:tcPr>
            <w:tcW w:w="764" w:type="pct"/>
            <w:vAlign w:val="bottom"/>
          </w:tcPr>
          <w:p w:rsidR="00424E0E" w:rsidRPr="00510EFC" w:rsidRDefault="00424E0E" w:rsidP="00DF26B6">
            <w:pPr>
              <w:spacing w:after="0"/>
              <w:jc w:val="center"/>
              <w:rPr>
                <w:sz w:val="20"/>
                <w:szCs w:val="20"/>
              </w:rPr>
            </w:pPr>
            <w:r w:rsidRPr="00510EFC">
              <w:rPr>
                <w:sz w:val="20"/>
                <w:szCs w:val="20"/>
              </w:rPr>
              <w:t>135,558</w:t>
            </w:r>
          </w:p>
        </w:tc>
        <w:tc>
          <w:tcPr>
            <w:tcW w:w="449" w:type="pct"/>
            <w:vAlign w:val="bottom"/>
          </w:tcPr>
          <w:p w:rsidR="00424E0E" w:rsidRPr="00510EFC" w:rsidRDefault="00424E0E" w:rsidP="00DF26B6">
            <w:pPr>
              <w:spacing w:after="0"/>
              <w:jc w:val="center"/>
              <w:rPr>
                <w:sz w:val="20"/>
                <w:szCs w:val="20"/>
              </w:rPr>
            </w:pPr>
            <w:r w:rsidRPr="00510EFC">
              <w:rPr>
                <w:sz w:val="20"/>
                <w:szCs w:val="20"/>
              </w:rPr>
              <w:t>222,997</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2006</w:t>
            </w:r>
          </w:p>
        </w:tc>
        <w:tc>
          <w:tcPr>
            <w:tcW w:w="530" w:type="pct"/>
            <w:vAlign w:val="bottom"/>
          </w:tcPr>
          <w:p w:rsidR="00424E0E" w:rsidRPr="00510EFC" w:rsidRDefault="00424E0E" w:rsidP="00DF26B6">
            <w:pPr>
              <w:spacing w:after="0"/>
              <w:jc w:val="center"/>
              <w:rPr>
                <w:sz w:val="20"/>
                <w:szCs w:val="20"/>
              </w:rPr>
            </w:pPr>
            <w:r w:rsidRPr="00510EFC">
              <w:rPr>
                <w:sz w:val="20"/>
                <w:szCs w:val="20"/>
              </w:rPr>
              <w:t>49,394</w:t>
            </w:r>
          </w:p>
        </w:tc>
        <w:tc>
          <w:tcPr>
            <w:tcW w:w="472" w:type="pct"/>
            <w:vAlign w:val="bottom"/>
          </w:tcPr>
          <w:p w:rsidR="00424E0E" w:rsidRPr="00510EFC" w:rsidRDefault="00424E0E" w:rsidP="00DF26B6">
            <w:pPr>
              <w:spacing w:after="0"/>
              <w:jc w:val="center"/>
              <w:rPr>
                <w:sz w:val="20"/>
                <w:szCs w:val="20"/>
              </w:rPr>
            </w:pPr>
            <w:r w:rsidRPr="00510EFC">
              <w:rPr>
                <w:sz w:val="20"/>
                <w:szCs w:val="20"/>
              </w:rPr>
              <w:t>613</w:t>
            </w:r>
          </w:p>
        </w:tc>
        <w:tc>
          <w:tcPr>
            <w:tcW w:w="475" w:type="pct"/>
            <w:vAlign w:val="bottom"/>
          </w:tcPr>
          <w:p w:rsidR="00424E0E" w:rsidRPr="00510EFC" w:rsidRDefault="00424E0E" w:rsidP="00DF26B6">
            <w:pPr>
              <w:spacing w:after="0"/>
              <w:jc w:val="center"/>
              <w:rPr>
                <w:sz w:val="20"/>
                <w:szCs w:val="20"/>
              </w:rPr>
            </w:pPr>
            <w:r w:rsidRPr="00510EFC">
              <w:rPr>
                <w:sz w:val="20"/>
                <w:szCs w:val="20"/>
              </w:rPr>
              <w:t>37,879</w:t>
            </w:r>
          </w:p>
        </w:tc>
        <w:tc>
          <w:tcPr>
            <w:tcW w:w="489" w:type="pct"/>
            <w:vAlign w:val="bottom"/>
          </w:tcPr>
          <w:p w:rsidR="00424E0E" w:rsidRPr="00510EFC" w:rsidRDefault="00424E0E" w:rsidP="00DF26B6">
            <w:pPr>
              <w:spacing w:after="0"/>
              <w:jc w:val="center"/>
              <w:rPr>
                <w:sz w:val="20"/>
                <w:szCs w:val="20"/>
              </w:rPr>
            </w:pPr>
            <w:r w:rsidRPr="00510EFC">
              <w:rPr>
                <w:sz w:val="20"/>
                <w:szCs w:val="20"/>
              </w:rPr>
              <w:t>4,621</w:t>
            </w:r>
          </w:p>
        </w:tc>
        <w:tc>
          <w:tcPr>
            <w:tcW w:w="599" w:type="pct"/>
            <w:vAlign w:val="bottom"/>
          </w:tcPr>
          <w:p w:rsidR="00424E0E" w:rsidRPr="00510EFC" w:rsidRDefault="00424E0E" w:rsidP="00DF26B6">
            <w:pPr>
              <w:spacing w:after="0"/>
              <w:jc w:val="center"/>
              <w:rPr>
                <w:sz w:val="20"/>
                <w:szCs w:val="20"/>
              </w:rPr>
            </w:pPr>
            <w:r w:rsidRPr="00510EFC">
              <w:rPr>
                <w:sz w:val="20"/>
                <w:szCs w:val="20"/>
              </w:rPr>
              <w:t>11,803</w:t>
            </w:r>
          </w:p>
        </w:tc>
        <w:tc>
          <w:tcPr>
            <w:tcW w:w="607" w:type="pct"/>
            <w:vAlign w:val="bottom"/>
          </w:tcPr>
          <w:p w:rsidR="00424E0E" w:rsidRPr="00510EFC" w:rsidRDefault="00424E0E" w:rsidP="00DF26B6">
            <w:pPr>
              <w:spacing w:after="0"/>
              <w:jc w:val="center"/>
              <w:rPr>
                <w:sz w:val="20"/>
                <w:szCs w:val="20"/>
              </w:rPr>
            </w:pPr>
            <w:r w:rsidRPr="00510EFC">
              <w:rPr>
                <w:sz w:val="20"/>
                <w:szCs w:val="20"/>
              </w:rPr>
              <w:t>104,310</w:t>
            </w:r>
          </w:p>
        </w:tc>
        <w:tc>
          <w:tcPr>
            <w:tcW w:w="764" w:type="pct"/>
            <w:vAlign w:val="bottom"/>
          </w:tcPr>
          <w:p w:rsidR="00424E0E" w:rsidRPr="00510EFC" w:rsidRDefault="00424E0E" w:rsidP="00DF26B6">
            <w:pPr>
              <w:spacing w:after="0"/>
              <w:jc w:val="center"/>
              <w:rPr>
                <w:sz w:val="20"/>
                <w:szCs w:val="20"/>
              </w:rPr>
            </w:pPr>
            <w:r w:rsidRPr="00510EFC">
              <w:rPr>
                <w:sz w:val="20"/>
                <w:szCs w:val="20"/>
              </w:rPr>
              <w:t>122,384</w:t>
            </w:r>
          </w:p>
        </w:tc>
        <w:tc>
          <w:tcPr>
            <w:tcW w:w="449" w:type="pct"/>
            <w:vAlign w:val="bottom"/>
          </w:tcPr>
          <w:p w:rsidR="00424E0E" w:rsidRPr="00510EFC" w:rsidRDefault="00424E0E" w:rsidP="00DF26B6">
            <w:pPr>
              <w:spacing w:after="0"/>
              <w:jc w:val="center"/>
              <w:rPr>
                <w:sz w:val="20"/>
                <w:szCs w:val="20"/>
              </w:rPr>
            </w:pPr>
            <w:r w:rsidRPr="00510EFC">
              <w:rPr>
                <w:sz w:val="20"/>
                <w:szCs w:val="20"/>
              </w:rPr>
              <w:t>226,694</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2007</w:t>
            </w:r>
          </w:p>
        </w:tc>
        <w:tc>
          <w:tcPr>
            <w:tcW w:w="530" w:type="pct"/>
            <w:vAlign w:val="bottom"/>
          </w:tcPr>
          <w:p w:rsidR="00424E0E" w:rsidRPr="00510EFC" w:rsidRDefault="00424E0E" w:rsidP="00DF26B6">
            <w:pPr>
              <w:spacing w:after="0"/>
              <w:jc w:val="center"/>
              <w:rPr>
                <w:sz w:val="20"/>
                <w:szCs w:val="20"/>
              </w:rPr>
            </w:pPr>
            <w:r w:rsidRPr="00510EFC">
              <w:rPr>
                <w:sz w:val="20"/>
                <w:szCs w:val="20"/>
              </w:rPr>
              <w:t>23,519</w:t>
            </w:r>
          </w:p>
        </w:tc>
        <w:tc>
          <w:tcPr>
            <w:tcW w:w="472" w:type="pct"/>
            <w:vAlign w:val="bottom"/>
          </w:tcPr>
          <w:p w:rsidR="00424E0E" w:rsidRPr="00510EFC" w:rsidRDefault="00424E0E" w:rsidP="00DF26B6">
            <w:pPr>
              <w:spacing w:after="0"/>
              <w:jc w:val="center"/>
              <w:rPr>
                <w:sz w:val="20"/>
                <w:szCs w:val="20"/>
              </w:rPr>
            </w:pPr>
            <w:r w:rsidRPr="00510EFC">
              <w:rPr>
                <w:sz w:val="20"/>
                <w:szCs w:val="20"/>
              </w:rPr>
              <w:t>6,484</w:t>
            </w:r>
          </w:p>
        </w:tc>
        <w:tc>
          <w:tcPr>
            <w:tcW w:w="475" w:type="pct"/>
            <w:vAlign w:val="bottom"/>
          </w:tcPr>
          <w:p w:rsidR="00424E0E" w:rsidRPr="00510EFC" w:rsidRDefault="00424E0E" w:rsidP="00DF26B6">
            <w:pPr>
              <w:spacing w:after="0"/>
              <w:jc w:val="center"/>
              <w:rPr>
                <w:sz w:val="20"/>
                <w:szCs w:val="20"/>
              </w:rPr>
            </w:pPr>
            <w:r w:rsidRPr="00510EFC">
              <w:rPr>
                <w:sz w:val="20"/>
                <w:szCs w:val="20"/>
              </w:rPr>
              <w:t>18,795</w:t>
            </w:r>
          </w:p>
        </w:tc>
        <w:tc>
          <w:tcPr>
            <w:tcW w:w="489" w:type="pct"/>
            <w:vAlign w:val="bottom"/>
          </w:tcPr>
          <w:p w:rsidR="00424E0E" w:rsidRPr="00510EFC" w:rsidRDefault="00424E0E" w:rsidP="00DF26B6">
            <w:pPr>
              <w:spacing w:after="0"/>
              <w:jc w:val="center"/>
              <w:rPr>
                <w:sz w:val="20"/>
                <w:szCs w:val="20"/>
              </w:rPr>
            </w:pPr>
            <w:r w:rsidRPr="00510EFC">
              <w:rPr>
                <w:sz w:val="20"/>
                <w:szCs w:val="20"/>
              </w:rPr>
              <w:t>2,124</w:t>
            </w:r>
          </w:p>
        </w:tc>
        <w:tc>
          <w:tcPr>
            <w:tcW w:w="599" w:type="pct"/>
            <w:vAlign w:val="bottom"/>
          </w:tcPr>
          <w:p w:rsidR="00424E0E" w:rsidRPr="00510EFC" w:rsidRDefault="00424E0E" w:rsidP="00DF26B6">
            <w:pPr>
              <w:spacing w:after="0"/>
              <w:jc w:val="center"/>
              <w:rPr>
                <w:sz w:val="20"/>
                <w:szCs w:val="20"/>
              </w:rPr>
            </w:pPr>
            <w:r w:rsidRPr="00510EFC">
              <w:rPr>
                <w:sz w:val="20"/>
                <w:szCs w:val="20"/>
              </w:rPr>
              <w:t>8,133</w:t>
            </w:r>
          </w:p>
        </w:tc>
        <w:tc>
          <w:tcPr>
            <w:tcW w:w="607" w:type="pct"/>
            <w:vAlign w:val="bottom"/>
          </w:tcPr>
          <w:p w:rsidR="00424E0E" w:rsidRPr="00510EFC" w:rsidRDefault="00424E0E" w:rsidP="00DF26B6">
            <w:pPr>
              <w:spacing w:after="0"/>
              <w:jc w:val="center"/>
              <w:rPr>
                <w:sz w:val="20"/>
                <w:szCs w:val="20"/>
              </w:rPr>
            </w:pPr>
            <w:r w:rsidRPr="00510EFC">
              <w:rPr>
                <w:sz w:val="20"/>
                <w:szCs w:val="20"/>
              </w:rPr>
              <w:t>59,055</w:t>
            </w:r>
          </w:p>
        </w:tc>
        <w:tc>
          <w:tcPr>
            <w:tcW w:w="764" w:type="pct"/>
            <w:vAlign w:val="bottom"/>
          </w:tcPr>
          <w:p w:rsidR="00424E0E" w:rsidRPr="00510EFC" w:rsidRDefault="00424E0E" w:rsidP="00DF26B6">
            <w:pPr>
              <w:spacing w:after="0"/>
              <w:jc w:val="center"/>
              <w:rPr>
                <w:sz w:val="20"/>
                <w:szCs w:val="20"/>
              </w:rPr>
            </w:pPr>
            <w:r w:rsidRPr="00510EFC">
              <w:rPr>
                <w:sz w:val="20"/>
                <w:szCs w:val="20"/>
              </w:rPr>
              <w:t>74,246</w:t>
            </w:r>
          </w:p>
        </w:tc>
        <w:tc>
          <w:tcPr>
            <w:tcW w:w="449" w:type="pct"/>
            <w:vAlign w:val="bottom"/>
          </w:tcPr>
          <w:p w:rsidR="00424E0E" w:rsidRPr="00510EFC" w:rsidRDefault="00424E0E" w:rsidP="00DF26B6">
            <w:pPr>
              <w:spacing w:after="0"/>
              <w:jc w:val="center"/>
              <w:rPr>
                <w:sz w:val="20"/>
                <w:szCs w:val="20"/>
              </w:rPr>
            </w:pPr>
            <w:r w:rsidRPr="00510EFC">
              <w:rPr>
                <w:sz w:val="20"/>
                <w:szCs w:val="20"/>
              </w:rPr>
              <w:t>133,301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2008</w:t>
            </w:r>
          </w:p>
        </w:tc>
        <w:tc>
          <w:tcPr>
            <w:tcW w:w="530" w:type="pct"/>
            <w:vAlign w:val="bottom"/>
          </w:tcPr>
          <w:p w:rsidR="00424E0E" w:rsidRPr="00510EFC" w:rsidRDefault="00424E0E" w:rsidP="00DF26B6">
            <w:pPr>
              <w:spacing w:after="0"/>
              <w:jc w:val="center"/>
              <w:rPr>
                <w:sz w:val="20"/>
                <w:szCs w:val="20"/>
              </w:rPr>
            </w:pPr>
            <w:r w:rsidRPr="00510EFC">
              <w:rPr>
                <w:sz w:val="20"/>
                <w:szCs w:val="20"/>
              </w:rPr>
              <w:t>47,997</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25,254</w:t>
            </w:r>
          </w:p>
        </w:tc>
        <w:tc>
          <w:tcPr>
            <w:tcW w:w="489" w:type="pct"/>
            <w:vAlign w:val="bottom"/>
          </w:tcPr>
          <w:p w:rsidR="00424E0E" w:rsidRPr="00510EFC" w:rsidRDefault="00424E0E" w:rsidP="00DF26B6">
            <w:pPr>
              <w:spacing w:after="0"/>
              <w:jc w:val="center"/>
              <w:rPr>
                <w:sz w:val="20"/>
                <w:szCs w:val="20"/>
              </w:rPr>
            </w:pPr>
            <w:r w:rsidRPr="00510EFC">
              <w:rPr>
                <w:sz w:val="20"/>
                <w:szCs w:val="20"/>
              </w:rPr>
              <w:t>1,530</w:t>
            </w:r>
          </w:p>
        </w:tc>
        <w:tc>
          <w:tcPr>
            <w:tcW w:w="599" w:type="pct"/>
            <w:vAlign w:val="bottom"/>
          </w:tcPr>
          <w:p w:rsidR="00424E0E" w:rsidRPr="00510EFC" w:rsidRDefault="00424E0E" w:rsidP="00DF26B6">
            <w:pPr>
              <w:spacing w:after="0"/>
              <w:jc w:val="center"/>
              <w:rPr>
                <w:sz w:val="20"/>
                <w:szCs w:val="20"/>
              </w:rPr>
            </w:pPr>
            <w:r w:rsidRPr="00510EFC">
              <w:rPr>
                <w:sz w:val="20"/>
                <w:szCs w:val="20"/>
              </w:rPr>
              <w:t>4,064</w:t>
            </w:r>
          </w:p>
        </w:tc>
        <w:tc>
          <w:tcPr>
            <w:tcW w:w="607" w:type="pct"/>
            <w:vAlign w:val="bottom"/>
          </w:tcPr>
          <w:p w:rsidR="00424E0E" w:rsidRPr="00510EFC" w:rsidRDefault="00424E0E" w:rsidP="00DF26B6">
            <w:pPr>
              <w:spacing w:after="0"/>
              <w:jc w:val="center"/>
              <w:rPr>
                <w:sz w:val="20"/>
                <w:szCs w:val="20"/>
              </w:rPr>
            </w:pPr>
            <w:r w:rsidRPr="00510EFC">
              <w:rPr>
                <w:sz w:val="20"/>
                <w:szCs w:val="20"/>
              </w:rPr>
              <w:t>78,845</w:t>
            </w:r>
          </w:p>
        </w:tc>
        <w:tc>
          <w:tcPr>
            <w:tcW w:w="764" w:type="pct"/>
            <w:vAlign w:val="bottom"/>
          </w:tcPr>
          <w:p w:rsidR="00424E0E" w:rsidRPr="00510EFC" w:rsidRDefault="00424E0E" w:rsidP="00DF26B6">
            <w:pPr>
              <w:spacing w:after="0"/>
              <w:jc w:val="center"/>
              <w:rPr>
                <w:sz w:val="20"/>
                <w:szCs w:val="20"/>
              </w:rPr>
            </w:pPr>
            <w:r w:rsidRPr="00510EFC">
              <w:rPr>
                <w:sz w:val="20"/>
                <w:szCs w:val="20"/>
              </w:rPr>
              <w:t>95,226</w:t>
            </w:r>
          </w:p>
        </w:tc>
        <w:tc>
          <w:tcPr>
            <w:tcW w:w="449" w:type="pct"/>
            <w:vAlign w:val="bottom"/>
          </w:tcPr>
          <w:p w:rsidR="00424E0E" w:rsidRPr="00510EFC" w:rsidRDefault="00424E0E" w:rsidP="00DF26B6">
            <w:pPr>
              <w:spacing w:after="0"/>
              <w:jc w:val="center"/>
              <w:rPr>
                <w:sz w:val="20"/>
                <w:szCs w:val="20"/>
              </w:rPr>
            </w:pPr>
            <w:r w:rsidRPr="00510EFC">
              <w:rPr>
                <w:sz w:val="20"/>
                <w:szCs w:val="20"/>
              </w:rPr>
              <w:t>174,071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2009</w:t>
            </w:r>
          </w:p>
        </w:tc>
        <w:tc>
          <w:tcPr>
            <w:tcW w:w="530" w:type="pct"/>
            <w:vAlign w:val="bottom"/>
          </w:tcPr>
          <w:p w:rsidR="00424E0E" w:rsidRPr="00510EFC" w:rsidRDefault="00424E0E" w:rsidP="00DF26B6">
            <w:pPr>
              <w:spacing w:after="0"/>
              <w:jc w:val="center"/>
              <w:rPr>
                <w:sz w:val="20"/>
                <w:szCs w:val="20"/>
              </w:rPr>
            </w:pPr>
            <w:r w:rsidRPr="00510EFC">
              <w:rPr>
                <w:sz w:val="20"/>
                <w:szCs w:val="20"/>
              </w:rPr>
              <w:t>51,748</w:t>
            </w:r>
          </w:p>
        </w:tc>
        <w:tc>
          <w:tcPr>
            <w:tcW w:w="472" w:type="pct"/>
            <w:vAlign w:val="bottom"/>
          </w:tcPr>
          <w:p w:rsidR="00424E0E" w:rsidRPr="00510EFC" w:rsidRDefault="00424E0E" w:rsidP="00DF26B6">
            <w:pPr>
              <w:spacing w:after="0"/>
              <w:jc w:val="center"/>
              <w:rPr>
                <w:sz w:val="20"/>
                <w:szCs w:val="20"/>
              </w:rPr>
            </w:pPr>
            <w:r w:rsidRPr="00510EFC">
              <w:rPr>
                <w:sz w:val="20"/>
                <w:szCs w:val="20"/>
              </w:rPr>
              <w:t>4,749</w:t>
            </w:r>
          </w:p>
        </w:tc>
        <w:tc>
          <w:tcPr>
            <w:tcW w:w="475" w:type="pct"/>
            <w:vAlign w:val="bottom"/>
          </w:tcPr>
          <w:p w:rsidR="00424E0E" w:rsidRPr="00510EFC" w:rsidRDefault="00424E0E" w:rsidP="00DF26B6">
            <w:pPr>
              <w:spacing w:after="0"/>
              <w:jc w:val="center"/>
              <w:rPr>
                <w:sz w:val="20"/>
                <w:szCs w:val="20"/>
              </w:rPr>
            </w:pPr>
            <w:r w:rsidRPr="00510EFC">
              <w:rPr>
                <w:sz w:val="20"/>
                <w:szCs w:val="20"/>
              </w:rPr>
              <w:t>46,838</w:t>
            </w:r>
          </w:p>
        </w:tc>
        <w:tc>
          <w:tcPr>
            <w:tcW w:w="489" w:type="pct"/>
            <w:vAlign w:val="bottom"/>
          </w:tcPr>
          <w:p w:rsidR="00424E0E" w:rsidRPr="00510EFC" w:rsidRDefault="00424E0E" w:rsidP="00DF26B6">
            <w:pPr>
              <w:spacing w:after="0"/>
              <w:jc w:val="center"/>
              <w:rPr>
                <w:sz w:val="20"/>
                <w:szCs w:val="20"/>
              </w:rPr>
            </w:pPr>
            <w:r w:rsidRPr="00510EFC">
              <w:rPr>
                <w:sz w:val="20"/>
                <w:szCs w:val="20"/>
              </w:rPr>
              <w:t>6,720</w:t>
            </w:r>
          </w:p>
        </w:tc>
        <w:tc>
          <w:tcPr>
            <w:tcW w:w="599" w:type="pct"/>
            <w:vAlign w:val="bottom"/>
          </w:tcPr>
          <w:p w:rsidR="00424E0E" w:rsidRPr="00510EFC" w:rsidRDefault="00424E0E" w:rsidP="00DF26B6">
            <w:pPr>
              <w:spacing w:after="0"/>
              <w:jc w:val="center"/>
              <w:rPr>
                <w:sz w:val="20"/>
                <w:szCs w:val="20"/>
              </w:rPr>
            </w:pPr>
            <w:r w:rsidRPr="00510EFC">
              <w:rPr>
                <w:sz w:val="20"/>
                <w:szCs w:val="20"/>
              </w:rPr>
              <w:t>10,006</w:t>
            </w:r>
          </w:p>
        </w:tc>
        <w:tc>
          <w:tcPr>
            <w:tcW w:w="607" w:type="pct"/>
            <w:vAlign w:val="bottom"/>
          </w:tcPr>
          <w:p w:rsidR="00424E0E" w:rsidRPr="00510EFC" w:rsidRDefault="00424E0E" w:rsidP="00DF26B6">
            <w:pPr>
              <w:spacing w:after="0"/>
              <w:jc w:val="center"/>
              <w:rPr>
                <w:sz w:val="20"/>
                <w:szCs w:val="20"/>
              </w:rPr>
            </w:pPr>
            <w:r w:rsidRPr="00510EFC">
              <w:rPr>
                <w:sz w:val="20"/>
                <w:szCs w:val="20"/>
              </w:rPr>
              <w:t>120,061</w:t>
            </w:r>
          </w:p>
        </w:tc>
        <w:tc>
          <w:tcPr>
            <w:tcW w:w="764" w:type="pct"/>
            <w:vAlign w:val="bottom"/>
          </w:tcPr>
          <w:p w:rsidR="00424E0E" w:rsidRPr="00510EFC" w:rsidRDefault="00424E0E" w:rsidP="00DF26B6">
            <w:pPr>
              <w:spacing w:after="0"/>
              <w:jc w:val="center"/>
              <w:rPr>
                <w:sz w:val="20"/>
                <w:szCs w:val="20"/>
              </w:rPr>
            </w:pPr>
            <w:r w:rsidRPr="00510EFC">
              <w:rPr>
                <w:sz w:val="20"/>
                <w:szCs w:val="20"/>
              </w:rPr>
              <w:t>103,950</w:t>
            </w:r>
          </w:p>
        </w:tc>
        <w:tc>
          <w:tcPr>
            <w:tcW w:w="449" w:type="pct"/>
            <w:vAlign w:val="bottom"/>
          </w:tcPr>
          <w:p w:rsidR="00424E0E" w:rsidRPr="00510EFC" w:rsidRDefault="00424E0E" w:rsidP="00DF26B6">
            <w:pPr>
              <w:spacing w:after="0"/>
              <w:jc w:val="center"/>
              <w:rPr>
                <w:sz w:val="20"/>
                <w:szCs w:val="20"/>
              </w:rPr>
            </w:pPr>
            <w:r w:rsidRPr="00510EFC">
              <w:rPr>
                <w:sz w:val="20"/>
                <w:szCs w:val="20"/>
              </w:rPr>
              <w:t>224,011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2010</w:t>
            </w:r>
          </w:p>
        </w:tc>
        <w:tc>
          <w:tcPr>
            <w:tcW w:w="530" w:type="pct"/>
            <w:vAlign w:val="bottom"/>
          </w:tcPr>
          <w:p w:rsidR="00424E0E" w:rsidRPr="00510EFC" w:rsidRDefault="00424E0E" w:rsidP="00DF26B6">
            <w:pPr>
              <w:spacing w:after="0"/>
              <w:jc w:val="center"/>
              <w:rPr>
                <w:sz w:val="20"/>
                <w:szCs w:val="20"/>
              </w:rPr>
            </w:pPr>
            <w:r w:rsidRPr="00510EFC">
              <w:rPr>
                <w:sz w:val="20"/>
                <w:szCs w:val="20"/>
              </w:rPr>
              <w:t>34,554</w:t>
            </w:r>
          </w:p>
        </w:tc>
        <w:tc>
          <w:tcPr>
            <w:tcW w:w="472" w:type="pct"/>
            <w:vAlign w:val="bottom"/>
          </w:tcPr>
          <w:p w:rsidR="00424E0E" w:rsidRPr="00510EFC" w:rsidRDefault="00424E0E" w:rsidP="00DF26B6">
            <w:pPr>
              <w:spacing w:after="0"/>
              <w:jc w:val="center"/>
              <w:rPr>
                <w:sz w:val="20"/>
                <w:szCs w:val="20"/>
              </w:rPr>
            </w:pPr>
            <w:r w:rsidRPr="00510EFC">
              <w:rPr>
                <w:sz w:val="20"/>
                <w:szCs w:val="20"/>
              </w:rPr>
              <w:t>3,988</w:t>
            </w:r>
          </w:p>
        </w:tc>
        <w:tc>
          <w:tcPr>
            <w:tcW w:w="475" w:type="pct"/>
            <w:vAlign w:val="bottom"/>
          </w:tcPr>
          <w:p w:rsidR="00424E0E" w:rsidRPr="00510EFC" w:rsidRDefault="00424E0E" w:rsidP="00DF26B6">
            <w:pPr>
              <w:spacing w:after="0"/>
              <w:jc w:val="center"/>
              <w:rPr>
                <w:sz w:val="20"/>
                <w:szCs w:val="20"/>
              </w:rPr>
            </w:pPr>
            <w:r w:rsidRPr="00510EFC">
              <w:rPr>
                <w:sz w:val="20"/>
                <w:szCs w:val="20"/>
              </w:rPr>
              <w:t>52,497</w:t>
            </w:r>
          </w:p>
        </w:tc>
        <w:tc>
          <w:tcPr>
            <w:tcW w:w="489" w:type="pct"/>
            <w:vAlign w:val="bottom"/>
          </w:tcPr>
          <w:p w:rsidR="00424E0E" w:rsidRPr="00510EFC" w:rsidRDefault="00424E0E" w:rsidP="00DF26B6">
            <w:pPr>
              <w:spacing w:after="0"/>
              <w:jc w:val="center"/>
              <w:rPr>
                <w:sz w:val="20"/>
                <w:szCs w:val="20"/>
              </w:rPr>
            </w:pPr>
            <w:r w:rsidRPr="00510EFC">
              <w:rPr>
                <w:sz w:val="20"/>
                <w:szCs w:val="20"/>
              </w:rPr>
              <w:t>14,287</w:t>
            </w:r>
          </w:p>
        </w:tc>
        <w:tc>
          <w:tcPr>
            <w:tcW w:w="599" w:type="pct"/>
            <w:vAlign w:val="bottom"/>
          </w:tcPr>
          <w:p w:rsidR="00424E0E" w:rsidRPr="00510EFC" w:rsidRDefault="00424E0E" w:rsidP="00DF26B6">
            <w:pPr>
              <w:spacing w:after="0"/>
              <w:jc w:val="center"/>
              <w:rPr>
                <w:sz w:val="20"/>
                <w:szCs w:val="20"/>
              </w:rPr>
            </w:pPr>
            <w:r w:rsidRPr="00510EFC">
              <w:rPr>
                <w:sz w:val="20"/>
                <w:szCs w:val="20"/>
              </w:rPr>
              <w:t>14,666</w:t>
            </w:r>
          </w:p>
        </w:tc>
        <w:tc>
          <w:tcPr>
            <w:tcW w:w="607" w:type="pct"/>
            <w:vAlign w:val="bottom"/>
          </w:tcPr>
          <w:p w:rsidR="00424E0E" w:rsidRPr="00510EFC" w:rsidRDefault="00424E0E" w:rsidP="00DF26B6">
            <w:pPr>
              <w:spacing w:after="0"/>
              <w:jc w:val="center"/>
              <w:rPr>
                <w:sz w:val="20"/>
                <w:szCs w:val="20"/>
              </w:rPr>
            </w:pPr>
            <w:r w:rsidRPr="00510EFC">
              <w:rPr>
                <w:sz w:val="20"/>
                <w:szCs w:val="20"/>
              </w:rPr>
              <w:t>119,992</w:t>
            </w:r>
          </w:p>
        </w:tc>
        <w:tc>
          <w:tcPr>
            <w:tcW w:w="764" w:type="pct"/>
            <w:vAlign w:val="bottom"/>
          </w:tcPr>
          <w:p w:rsidR="00424E0E" w:rsidRPr="00510EFC" w:rsidRDefault="00424E0E" w:rsidP="00DF26B6">
            <w:pPr>
              <w:spacing w:after="0"/>
              <w:jc w:val="center"/>
              <w:rPr>
                <w:sz w:val="20"/>
                <w:szCs w:val="20"/>
              </w:rPr>
            </w:pPr>
            <w:r w:rsidRPr="00510EFC">
              <w:rPr>
                <w:sz w:val="20"/>
                <w:szCs w:val="20"/>
              </w:rPr>
              <w:t>126,830</w:t>
            </w:r>
          </w:p>
        </w:tc>
        <w:tc>
          <w:tcPr>
            <w:tcW w:w="449" w:type="pct"/>
            <w:vAlign w:val="bottom"/>
          </w:tcPr>
          <w:p w:rsidR="00424E0E" w:rsidRPr="00510EFC" w:rsidRDefault="00424E0E" w:rsidP="00DF26B6">
            <w:pPr>
              <w:spacing w:after="0"/>
              <w:jc w:val="center"/>
              <w:rPr>
                <w:sz w:val="20"/>
                <w:szCs w:val="20"/>
              </w:rPr>
            </w:pPr>
            <w:r w:rsidRPr="00510EFC">
              <w:rPr>
                <w:sz w:val="20"/>
                <w:szCs w:val="20"/>
              </w:rPr>
              <w:t>246,822</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2011</w:t>
            </w:r>
          </w:p>
        </w:tc>
        <w:tc>
          <w:tcPr>
            <w:tcW w:w="530" w:type="pct"/>
            <w:vAlign w:val="bottom"/>
          </w:tcPr>
          <w:p w:rsidR="00424E0E" w:rsidRPr="00510EFC" w:rsidRDefault="00424E0E" w:rsidP="00DF26B6">
            <w:pPr>
              <w:spacing w:after="0"/>
              <w:jc w:val="center"/>
              <w:rPr>
                <w:sz w:val="20"/>
                <w:szCs w:val="20"/>
              </w:rPr>
            </w:pPr>
            <w:r w:rsidRPr="00510EFC">
              <w:rPr>
                <w:sz w:val="20"/>
                <w:szCs w:val="20"/>
              </w:rPr>
              <w:t>23,825</w:t>
            </w:r>
          </w:p>
        </w:tc>
        <w:tc>
          <w:tcPr>
            <w:tcW w:w="472" w:type="pct"/>
            <w:vAlign w:val="bottom"/>
          </w:tcPr>
          <w:p w:rsidR="00424E0E" w:rsidRPr="00510EFC" w:rsidRDefault="00424E0E" w:rsidP="00DF26B6">
            <w:pPr>
              <w:spacing w:after="0"/>
              <w:jc w:val="center"/>
              <w:rPr>
                <w:sz w:val="20"/>
                <w:szCs w:val="20"/>
              </w:rPr>
            </w:pPr>
            <w:r w:rsidRPr="00510EFC">
              <w:rPr>
                <w:sz w:val="20"/>
                <w:szCs w:val="20"/>
              </w:rPr>
              <w:t>6,383</w:t>
            </w:r>
          </w:p>
        </w:tc>
        <w:tc>
          <w:tcPr>
            <w:tcW w:w="475" w:type="pct"/>
            <w:vAlign w:val="bottom"/>
          </w:tcPr>
          <w:p w:rsidR="00424E0E" w:rsidRPr="00510EFC" w:rsidRDefault="00424E0E" w:rsidP="00DF26B6">
            <w:pPr>
              <w:spacing w:after="0"/>
              <w:jc w:val="center"/>
              <w:rPr>
                <w:sz w:val="20"/>
                <w:szCs w:val="20"/>
              </w:rPr>
            </w:pPr>
            <w:r w:rsidRPr="00510EFC">
              <w:rPr>
                <w:sz w:val="20"/>
                <w:szCs w:val="20"/>
              </w:rPr>
              <w:t>11,353</w:t>
            </w:r>
          </w:p>
        </w:tc>
        <w:tc>
          <w:tcPr>
            <w:tcW w:w="489" w:type="pct"/>
            <w:vAlign w:val="bottom"/>
          </w:tcPr>
          <w:p w:rsidR="00424E0E" w:rsidRPr="00510EFC" w:rsidRDefault="00424E0E" w:rsidP="00DF26B6">
            <w:pPr>
              <w:spacing w:after="0"/>
              <w:jc w:val="center"/>
              <w:rPr>
                <w:sz w:val="20"/>
                <w:szCs w:val="20"/>
              </w:rPr>
            </w:pPr>
            <w:r w:rsidRPr="00510EFC">
              <w:rPr>
                <w:sz w:val="20"/>
                <w:szCs w:val="20"/>
              </w:rPr>
              <w:t>4,804</w:t>
            </w:r>
          </w:p>
        </w:tc>
        <w:tc>
          <w:tcPr>
            <w:tcW w:w="599" w:type="pct"/>
            <w:vAlign w:val="bottom"/>
          </w:tcPr>
          <w:p w:rsidR="00424E0E" w:rsidRPr="00510EFC" w:rsidRDefault="00424E0E" w:rsidP="00DF26B6">
            <w:pPr>
              <w:spacing w:after="0"/>
              <w:jc w:val="center"/>
              <w:rPr>
                <w:sz w:val="20"/>
                <w:szCs w:val="20"/>
              </w:rPr>
            </w:pPr>
            <w:r w:rsidRPr="00510EFC">
              <w:rPr>
                <w:sz w:val="20"/>
                <w:szCs w:val="20"/>
              </w:rPr>
              <w:t>12,702</w:t>
            </w:r>
          </w:p>
        </w:tc>
        <w:tc>
          <w:tcPr>
            <w:tcW w:w="607" w:type="pct"/>
            <w:vAlign w:val="bottom"/>
          </w:tcPr>
          <w:p w:rsidR="00424E0E" w:rsidRPr="00510EFC" w:rsidRDefault="00424E0E" w:rsidP="00DF26B6">
            <w:pPr>
              <w:spacing w:after="0"/>
              <w:jc w:val="center"/>
              <w:rPr>
                <w:sz w:val="20"/>
                <w:szCs w:val="20"/>
              </w:rPr>
            </w:pPr>
            <w:r w:rsidRPr="00510EFC">
              <w:rPr>
                <w:sz w:val="20"/>
                <w:szCs w:val="20"/>
              </w:rPr>
              <w:t>59,067</w:t>
            </w:r>
          </w:p>
        </w:tc>
        <w:tc>
          <w:tcPr>
            <w:tcW w:w="764" w:type="pct"/>
            <w:vAlign w:val="bottom"/>
          </w:tcPr>
          <w:p w:rsidR="00424E0E" w:rsidRPr="00510EFC" w:rsidRDefault="00424E0E" w:rsidP="00DF26B6">
            <w:pPr>
              <w:spacing w:after="0"/>
              <w:jc w:val="center"/>
              <w:rPr>
                <w:sz w:val="20"/>
                <w:szCs w:val="20"/>
              </w:rPr>
            </w:pPr>
            <w:r w:rsidRPr="00510EFC">
              <w:rPr>
                <w:sz w:val="20"/>
                <w:szCs w:val="20"/>
              </w:rPr>
              <w:t>70,871</w:t>
            </w:r>
          </w:p>
        </w:tc>
        <w:tc>
          <w:tcPr>
            <w:tcW w:w="449" w:type="pct"/>
            <w:vAlign w:val="bottom"/>
          </w:tcPr>
          <w:p w:rsidR="00424E0E" w:rsidRPr="00510EFC" w:rsidRDefault="00424E0E" w:rsidP="00DF26B6">
            <w:pPr>
              <w:spacing w:after="0"/>
              <w:jc w:val="center"/>
              <w:rPr>
                <w:sz w:val="20"/>
                <w:szCs w:val="20"/>
              </w:rPr>
            </w:pPr>
            <w:r w:rsidRPr="00510EFC">
              <w:rPr>
                <w:sz w:val="20"/>
                <w:szCs w:val="20"/>
              </w:rPr>
              <w:t>129,938</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2012</w:t>
            </w:r>
          </w:p>
        </w:tc>
        <w:tc>
          <w:tcPr>
            <w:tcW w:w="530" w:type="pct"/>
            <w:vAlign w:val="bottom"/>
          </w:tcPr>
          <w:p w:rsidR="00424E0E" w:rsidRPr="00510EFC" w:rsidRDefault="00424E0E" w:rsidP="00DF26B6">
            <w:pPr>
              <w:spacing w:after="0"/>
              <w:jc w:val="center"/>
              <w:rPr>
                <w:sz w:val="20"/>
                <w:szCs w:val="20"/>
              </w:rPr>
            </w:pPr>
            <w:r w:rsidRPr="00510EFC">
              <w:rPr>
                <w:sz w:val="20"/>
                <w:szCs w:val="20"/>
              </w:rPr>
              <w:t>14,648</w:t>
            </w:r>
          </w:p>
        </w:tc>
        <w:tc>
          <w:tcPr>
            <w:tcW w:w="472" w:type="pct"/>
            <w:vAlign w:val="bottom"/>
          </w:tcPr>
          <w:p w:rsidR="00424E0E" w:rsidRPr="00510EFC" w:rsidRDefault="00424E0E" w:rsidP="00DF26B6">
            <w:pPr>
              <w:spacing w:after="0"/>
              <w:jc w:val="center"/>
              <w:rPr>
                <w:sz w:val="20"/>
                <w:szCs w:val="20"/>
              </w:rPr>
            </w:pPr>
            <w:r w:rsidRPr="00510EFC">
              <w:rPr>
                <w:sz w:val="20"/>
                <w:szCs w:val="20"/>
              </w:rPr>
              <w:t>0</w:t>
            </w:r>
          </w:p>
        </w:tc>
        <w:tc>
          <w:tcPr>
            <w:tcW w:w="475" w:type="pct"/>
            <w:vAlign w:val="bottom"/>
          </w:tcPr>
          <w:p w:rsidR="00424E0E" w:rsidRPr="00510EFC" w:rsidRDefault="00424E0E" w:rsidP="00DF26B6">
            <w:pPr>
              <w:spacing w:after="0"/>
              <w:jc w:val="center"/>
              <w:rPr>
                <w:sz w:val="20"/>
                <w:szCs w:val="20"/>
              </w:rPr>
            </w:pPr>
            <w:r w:rsidRPr="00510EFC">
              <w:rPr>
                <w:sz w:val="20"/>
                <w:szCs w:val="20"/>
              </w:rPr>
              <w:t>12,108</w:t>
            </w:r>
          </w:p>
        </w:tc>
        <w:tc>
          <w:tcPr>
            <w:tcW w:w="489" w:type="pct"/>
            <w:vAlign w:val="bottom"/>
          </w:tcPr>
          <w:p w:rsidR="00424E0E" w:rsidRPr="00510EFC" w:rsidRDefault="00424E0E" w:rsidP="00DF26B6">
            <w:pPr>
              <w:spacing w:after="0"/>
              <w:jc w:val="center"/>
              <w:rPr>
                <w:sz w:val="20"/>
                <w:szCs w:val="20"/>
              </w:rPr>
            </w:pPr>
            <w:r w:rsidRPr="00510EFC">
              <w:rPr>
                <w:sz w:val="20"/>
                <w:szCs w:val="20"/>
              </w:rPr>
              <w:t>1,212</w:t>
            </w:r>
          </w:p>
        </w:tc>
        <w:tc>
          <w:tcPr>
            <w:tcW w:w="599" w:type="pct"/>
            <w:vAlign w:val="bottom"/>
          </w:tcPr>
          <w:p w:rsidR="00424E0E" w:rsidRPr="00510EFC" w:rsidRDefault="00424E0E" w:rsidP="00DF26B6">
            <w:pPr>
              <w:spacing w:after="0"/>
              <w:jc w:val="center"/>
              <w:rPr>
                <w:sz w:val="20"/>
                <w:szCs w:val="20"/>
              </w:rPr>
            </w:pPr>
            <w:r w:rsidRPr="00510EFC">
              <w:rPr>
                <w:sz w:val="20"/>
                <w:szCs w:val="20"/>
              </w:rPr>
              <w:t>14,204</w:t>
            </w:r>
          </w:p>
        </w:tc>
        <w:tc>
          <w:tcPr>
            <w:tcW w:w="607" w:type="pct"/>
            <w:vAlign w:val="bottom"/>
          </w:tcPr>
          <w:p w:rsidR="00424E0E" w:rsidRPr="00510EFC" w:rsidRDefault="00424E0E" w:rsidP="00DF26B6">
            <w:pPr>
              <w:spacing w:after="0"/>
              <w:jc w:val="center"/>
              <w:rPr>
                <w:sz w:val="20"/>
                <w:szCs w:val="20"/>
              </w:rPr>
            </w:pPr>
            <w:r w:rsidRPr="00510EFC">
              <w:rPr>
                <w:sz w:val="20"/>
                <w:szCs w:val="20"/>
              </w:rPr>
              <w:t>42,171</w:t>
            </w:r>
          </w:p>
        </w:tc>
        <w:tc>
          <w:tcPr>
            <w:tcW w:w="764" w:type="pct"/>
            <w:vAlign w:val="bottom"/>
          </w:tcPr>
          <w:p w:rsidR="00424E0E" w:rsidRPr="00510EFC" w:rsidRDefault="00424E0E" w:rsidP="00DF26B6">
            <w:pPr>
              <w:spacing w:after="0"/>
              <w:jc w:val="center"/>
              <w:rPr>
                <w:sz w:val="20"/>
                <w:szCs w:val="20"/>
              </w:rPr>
            </w:pPr>
            <w:r w:rsidRPr="00510EFC">
              <w:rPr>
                <w:sz w:val="20"/>
                <w:szCs w:val="20"/>
              </w:rPr>
              <w:t>70,775</w:t>
            </w:r>
          </w:p>
        </w:tc>
        <w:tc>
          <w:tcPr>
            <w:tcW w:w="449" w:type="pct"/>
            <w:vAlign w:val="bottom"/>
          </w:tcPr>
          <w:p w:rsidR="00424E0E" w:rsidRPr="00510EFC" w:rsidRDefault="00424E0E" w:rsidP="00DF26B6">
            <w:pPr>
              <w:spacing w:after="0"/>
              <w:jc w:val="center"/>
              <w:rPr>
                <w:sz w:val="20"/>
                <w:szCs w:val="20"/>
              </w:rPr>
            </w:pPr>
            <w:r w:rsidRPr="00510EFC">
              <w:rPr>
                <w:sz w:val="20"/>
                <w:szCs w:val="20"/>
              </w:rPr>
              <w:t>112,946</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2013</w:t>
            </w:r>
          </w:p>
        </w:tc>
        <w:tc>
          <w:tcPr>
            <w:tcW w:w="530" w:type="pct"/>
            <w:vAlign w:val="bottom"/>
          </w:tcPr>
          <w:p w:rsidR="00424E0E" w:rsidRPr="00510EFC" w:rsidRDefault="00424E0E" w:rsidP="00DF26B6">
            <w:pPr>
              <w:spacing w:after="0"/>
              <w:jc w:val="center"/>
              <w:rPr>
                <w:sz w:val="20"/>
                <w:szCs w:val="20"/>
              </w:rPr>
            </w:pPr>
            <w:r w:rsidRPr="00510EFC">
              <w:rPr>
                <w:sz w:val="20"/>
                <w:szCs w:val="20"/>
              </w:rPr>
              <w:t>34,849</w:t>
            </w:r>
          </w:p>
        </w:tc>
        <w:tc>
          <w:tcPr>
            <w:tcW w:w="472" w:type="pct"/>
            <w:vAlign w:val="bottom"/>
          </w:tcPr>
          <w:p w:rsidR="00424E0E" w:rsidRPr="00510EFC" w:rsidRDefault="00424E0E" w:rsidP="00DF26B6">
            <w:pPr>
              <w:spacing w:after="0"/>
              <w:jc w:val="center"/>
              <w:rPr>
                <w:sz w:val="20"/>
                <w:szCs w:val="20"/>
              </w:rPr>
            </w:pPr>
            <w:r w:rsidRPr="00510EFC">
              <w:rPr>
                <w:sz w:val="20"/>
                <w:szCs w:val="20"/>
              </w:rPr>
              <w:t>2,372</w:t>
            </w:r>
          </w:p>
        </w:tc>
        <w:tc>
          <w:tcPr>
            <w:tcW w:w="475" w:type="pct"/>
            <w:vAlign w:val="bottom"/>
          </w:tcPr>
          <w:p w:rsidR="00424E0E" w:rsidRPr="00510EFC" w:rsidRDefault="00424E0E" w:rsidP="00DF26B6">
            <w:pPr>
              <w:spacing w:after="0"/>
              <w:jc w:val="center"/>
              <w:rPr>
                <w:sz w:val="20"/>
                <w:szCs w:val="20"/>
              </w:rPr>
            </w:pPr>
            <w:r w:rsidRPr="00510EFC">
              <w:rPr>
                <w:sz w:val="20"/>
                <w:szCs w:val="20"/>
              </w:rPr>
              <w:t>24,986</w:t>
            </w:r>
          </w:p>
        </w:tc>
        <w:tc>
          <w:tcPr>
            <w:tcW w:w="489" w:type="pct"/>
            <w:vAlign w:val="bottom"/>
          </w:tcPr>
          <w:p w:rsidR="00424E0E" w:rsidRPr="00510EFC" w:rsidRDefault="00424E0E" w:rsidP="00DF26B6">
            <w:pPr>
              <w:spacing w:after="0"/>
              <w:jc w:val="center"/>
              <w:rPr>
                <w:sz w:val="20"/>
                <w:szCs w:val="20"/>
              </w:rPr>
            </w:pPr>
            <w:r w:rsidRPr="00510EFC">
              <w:rPr>
                <w:sz w:val="20"/>
                <w:szCs w:val="20"/>
              </w:rPr>
              <w:t>2,472</w:t>
            </w:r>
          </w:p>
        </w:tc>
        <w:tc>
          <w:tcPr>
            <w:tcW w:w="599" w:type="pct"/>
            <w:vAlign w:val="bottom"/>
          </w:tcPr>
          <w:p w:rsidR="00424E0E" w:rsidRPr="00510EFC" w:rsidRDefault="00424E0E" w:rsidP="00DF26B6">
            <w:pPr>
              <w:spacing w:after="0"/>
              <w:jc w:val="center"/>
              <w:rPr>
                <w:sz w:val="20"/>
                <w:szCs w:val="20"/>
              </w:rPr>
            </w:pPr>
            <w:r w:rsidRPr="00510EFC">
              <w:rPr>
                <w:sz w:val="20"/>
                <w:szCs w:val="20"/>
              </w:rPr>
              <w:t>10,613</w:t>
            </w:r>
          </w:p>
        </w:tc>
        <w:tc>
          <w:tcPr>
            <w:tcW w:w="607" w:type="pct"/>
            <w:vAlign w:val="bottom"/>
          </w:tcPr>
          <w:p w:rsidR="00424E0E" w:rsidRPr="00510EFC" w:rsidRDefault="00424E0E" w:rsidP="00DF26B6">
            <w:pPr>
              <w:spacing w:after="0"/>
              <w:jc w:val="center"/>
              <w:rPr>
                <w:sz w:val="20"/>
                <w:szCs w:val="20"/>
              </w:rPr>
            </w:pPr>
            <w:r w:rsidRPr="00510EFC">
              <w:rPr>
                <w:sz w:val="20"/>
                <w:szCs w:val="20"/>
              </w:rPr>
              <w:t>75,293</w:t>
            </w:r>
          </w:p>
        </w:tc>
        <w:tc>
          <w:tcPr>
            <w:tcW w:w="764" w:type="pct"/>
            <w:vAlign w:val="bottom"/>
          </w:tcPr>
          <w:p w:rsidR="00424E0E" w:rsidRPr="00510EFC" w:rsidRDefault="00424E0E" w:rsidP="00DF26B6">
            <w:pPr>
              <w:spacing w:after="0"/>
              <w:jc w:val="center"/>
              <w:rPr>
                <w:sz w:val="20"/>
                <w:szCs w:val="20"/>
              </w:rPr>
            </w:pPr>
            <w:r w:rsidRPr="00510EFC">
              <w:rPr>
                <w:sz w:val="20"/>
                <w:szCs w:val="20"/>
              </w:rPr>
              <w:t>68,117</w:t>
            </w:r>
          </w:p>
        </w:tc>
        <w:tc>
          <w:tcPr>
            <w:tcW w:w="449" w:type="pct"/>
            <w:vAlign w:val="bottom"/>
          </w:tcPr>
          <w:p w:rsidR="00424E0E" w:rsidRPr="00510EFC" w:rsidRDefault="00424E0E" w:rsidP="00DF26B6">
            <w:pPr>
              <w:spacing w:after="0"/>
              <w:jc w:val="center"/>
              <w:rPr>
                <w:sz w:val="20"/>
                <w:szCs w:val="20"/>
              </w:rPr>
            </w:pPr>
            <w:r w:rsidRPr="00510EFC">
              <w:rPr>
                <w:sz w:val="20"/>
                <w:szCs w:val="20"/>
              </w:rPr>
              <w:t>143,410</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2014</w:t>
            </w:r>
          </w:p>
        </w:tc>
        <w:tc>
          <w:tcPr>
            <w:tcW w:w="530" w:type="pct"/>
            <w:vAlign w:val="bottom"/>
          </w:tcPr>
          <w:p w:rsidR="00424E0E" w:rsidRPr="00510EFC" w:rsidRDefault="00424E0E" w:rsidP="00DF26B6">
            <w:pPr>
              <w:spacing w:after="0"/>
              <w:jc w:val="center"/>
              <w:rPr>
                <w:sz w:val="20"/>
                <w:szCs w:val="20"/>
              </w:rPr>
            </w:pPr>
            <w:r w:rsidRPr="00510EFC">
              <w:rPr>
                <w:sz w:val="20"/>
                <w:szCs w:val="20"/>
              </w:rPr>
              <w:t>12,118</w:t>
            </w:r>
          </w:p>
        </w:tc>
        <w:tc>
          <w:tcPr>
            <w:tcW w:w="472" w:type="pct"/>
            <w:vAlign w:val="bottom"/>
          </w:tcPr>
          <w:p w:rsidR="00424E0E" w:rsidRPr="00510EFC" w:rsidRDefault="00424E0E" w:rsidP="00DF26B6">
            <w:pPr>
              <w:spacing w:after="0"/>
              <w:jc w:val="center"/>
              <w:rPr>
                <w:sz w:val="20"/>
                <w:szCs w:val="20"/>
              </w:rPr>
            </w:pPr>
            <w:r w:rsidRPr="00510EFC">
              <w:rPr>
                <w:sz w:val="20"/>
                <w:szCs w:val="20"/>
              </w:rPr>
              <w:t>773</w:t>
            </w:r>
          </w:p>
        </w:tc>
        <w:tc>
          <w:tcPr>
            <w:tcW w:w="475" w:type="pct"/>
            <w:vAlign w:val="bottom"/>
          </w:tcPr>
          <w:p w:rsidR="00424E0E" w:rsidRPr="00510EFC" w:rsidRDefault="00424E0E" w:rsidP="00DF26B6">
            <w:pPr>
              <w:spacing w:after="0"/>
              <w:jc w:val="center"/>
              <w:rPr>
                <w:sz w:val="20"/>
                <w:szCs w:val="20"/>
              </w:rPr>
            </w:pPr>
            <w:r w:rsidRPr="00510EFC">
              <w:rPr>
                <w:sz w:val="20"/>
                <w:szCs w:val="20"/>
              </w:rPr>
              <w:t>32,145</w:t>
            </w:r>
          </w:p>
        </w:tc>
        <w:tc>
          <w:tcPr>
            <w:tcW w:w="489" w:type="pct"/>
            <w:vAlign w:val="bottom"/>
          </w:tcPr>
          <w:p w:rsidR="00424E0E" w:rsidRPr="00510EFC" w:rsidRDefault="00424E0E" w:rsidP="00DF26B6">
            <w:pPr>
              <w:spacing w:after="0"/>
              <w:jc w:val="center"/>
              <w:rPr>
                <w:sz w:val="20"/>
                <w:szCs w:val="20"/>
              </w:rPr>
            </w:pPr>
            <w:r w:rsidRPr="00510EFC">
              <w:rPr>
                <w:sz w:val="20"/>
                <w:szCs w:val="20"/>
              </w:rPr>
              <w:t>3,656</w:t>
            </w:r>
          </w:p>
        </w:tc>
        <w:tc>
          <w:tcPr>
            <w:tcW w:w="599" w:type="pct"/>
            <w:vAlign w:val="bottom"/>
          </w:tcPr>
          <w:p w:rsidR="00424E0E" w:rsidRPr="00510EFC" w:rsidRDefault="00424E0E" w:rsidP="00DF26B6">
            <w:pPr>
              <w:spacing w:after="0"/>
              <w:jc w:val="center"/>
              <w:rPr>
                <w:sz w:val="20"/>
                <w:szCs w:val="20"/>
              </w:rPr>
            </w:pPr>
            <w:r w:rsidRPr="00510EFC">
              <w:rPr>
                <w:sz w:val="20"/>
                <w:szCs w:val="20"/>
              </w:rPr>
              <w:t>16,792</w:t>
            </w:r>
          </w:p>
        </w:tc>
        <w:tc>
          <w:tcPr>
            <w:tcW w:w="607" w:type="pct"/>
            <w:vAlign w:val="bottom"/>
          </w:tcPr>
          <w:p w:rsidR="00424E0E" w:rsidRPr="00510EFC" w:rsidRDefault="00424E0E" w:rsidP="00DF26B6">
            <w:pPr>
              <w:spacing w:after="0"/>
              <w:jc w:val="center"/>
              <w:rPr>
                <w:sz w:val="20"/>
                <w:szCs w:val="20"/>
              </w:rPr>
            </w:pPr>
            <w:r w:rsidRPr="00510EFC">
              <w:rPr>
                <w:sz w:val="20"/>
                <w:szCs w:val="20"/>
              </w:rPr>
              <w:t>65,484</w:t>
            </w:r>
          </w:p>
        </w:tc>
        <w:tc>
          <w:tcPr>
            <w:tcW w:w="764" w:type="pct"/>
            <w:vAlign w:val="bottom"/>
          </w:tcPr>
          <w:p w:rsidR="00424E0E" w:rsidRPr="00510EFC" w:rsidRDefault="00424E0E" w:rsidP="00DF26B6">
            <w:pPr>
              <w:spacing w:after="0"/>
              <w:jc w:val="center"/>
              <w:rPr>
                <w:sz w:val="20"/>
                <w:szCs w:val="20"/>
              </w:rPr>
            </w:pPr>
            <w:r w:rsidRPr="00510EFC">
              <w:rPr>
                <w:sz w:val="20"/>
                <w:szCs w:val="20"/>
              </w:rPr>
              <w:t>124,171</w:t>
            </w:r>
          </w:p>
        </w:tc>
        <w:tc>
          <w:tcPr>
            <w:tcW w:w="449" w:type="pct"/>
            <w:vAlign w:val="bottom"/>
          </w:tcPr>
          <w:p w:rsidR="00424E0E" w:rsidRPr="00510EFC" w:rsidRDefault="00424E0E" w:rsidP="00DF26B6">
            <w:pPr>
              <w:spacing w:after="0"/>
              <w:jc w:val="center"/>
              <w:rPr>
                <w:sz w:val="20"/>
                <w:szCs w:val="20"/>
              </w:rPr>
            </w:pPr>
            <w:r w:rsidRPr="00510EFC">
              <w:rPr>
                <w:sz w:val="20"/>
                <w:szCs w:val="20"/>
              </w:rPr>
              <w:t>189,655</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2015</w:t>
            </w:r>
          </w:p>
        </w:tc>
        <w:tc>
          <w:tcPr>
            <w:tcW w:w="530" w:type="pct"/>
            <w:vAlign w:val="bottom"/>
          </w:tcPr>
          <w:p w:rsidR="00424E0E" w:rsidRPr="00510EFC" w:rsidRDefault="00424E0E" w:rsidP="00DF26B6">
            <w:pPr>
              <w:spacing w:after="0"/>
              <w:jc w:val="center"/>
              <w:rPr>
                <w:sz w:val="20"/>
                <w:szCs w:val="20"/>
              </w:rPr>
            </w:pPr>
            <w:r w:rsidRPr="00510EFC">
              <w:rPr>
                <w:sz w:val="20"/>
                <w:szCs w:val="20"/>
              </w:rPr>
              <w:t>16,355</w:t>
            </w:r>
          </w:p>
        </w:tc>
        <w:tc>
          <w:tcPr>
            <w:tcW w:w="472" w:type="pct"/>
            <w:vAlign w:val="bottom"/>
          </w:tcPr>
          <w:p w:rsidR="00424E0E" w:rsidRPr="00510EFC" w:rsidRDefault="00424E0E" w:rsidP="00DF26B6">
            <w:pPr>
              <w:spacing w:after="0"/>
              <w:jc w:val="center"/>
              <w:rPr>
                <w:sz w:val="20"/>
                <w:szCs w:val="20"/>
              </w:rPr>
            </w:pPr>
            <w:r w:rsidRPr="00510EFC">
              <w:rPr>
                <w:sz w:val="20"/>
                <w:szCs w:val="20"/>
              </w:rPr>
              <w:t>5,634</w:t>
            </w:r>
          </w:p>
        </w:tc>
        <w:tc>
          <w:tcPr>
            <w:tcW w:w="475" w:type="pct"/>
            <w:vAlign w:val="bottom"/>
          </w:tcPr>
          <w:p w:rsidR="00424E0E" w:rsidRPr="00510EFC" w:rsidRDefault="00424E0E" w:rsidP="00DF26B6">
            <w:pPr>
              <w:spacing w:after="0"/>
              <w:jc w:val="center"/>
              <w:rPr>
                <w:sz w:val="20"/>
                <w:szCs w:val="20"/>
              </w:rPr>
            </w:pPr>
            <w:r w:rsidRPr="00510EFC">
              <w:rPr>
                <w:sz w:val="20"/>
                <w:szCs w:val="20"/>
              </w:rPr>
              <w:t>8,737</w:t>
            </w:r>
          </w:p>
        </w:tc>
        <w:tc>
          <w:tcPr>
            <w:tcW w:w="489" w:type="pct"/>
            <w:vAlign w:val="bottom"/>
          </w:tcPr>
          <w:p w:rsidR="00424E0E" w:rsidRPr="00510EFC" w:rsidRDefault="00424E0E" w:rsidP="00DF26B6">
            <w:pPr>
              <w:spacing w:after="0"/>
              <w:jc w:val="center"/>
              <w:rPr>
                <w:sz w:val="20"/>
                <w:szCs w:val="20"/>
              </w:rPr>
            </w:pPr>
            <w:r w:rsidRPr="00510EFC">
              <w:rPr>
                <w:sz w:val="20"/>
                <w:szCs w:val="20"/>
              </w:rPr>
              <w:t>3,063</w:t>
            </w:r>
          </w:p>
        </w:tc>
        <w:tc>
          <w:tcPr>
            <w:tcW w:w="599" w:type="pct"/>
            <w:vAlign w:val="bottom"/>
          </w:tcPr>
          <w:p w:rsidR="00424E0E" w:rsidRPr="00510EFC" w:rsidRDefault="00424E0E" w:rsidP="00DF26B6">
            <w:pPr>
              <w:spacing w:after="0"/>
              <w:jc w:val="center"/>
              <w:rPr>
                <w:sz w:val="20"/>
                <w:szCs w:val="20"/>
              </w:rPr>
            </w:pPr>
            <w:r w:rsidRPr="00510EFC">
              <w:rPr>
                <w:sz w:val="20"/>
                <w:szCs w:val="20"/>
              </w:rPr>
              <w:t>10,434</w:t>
            </w:r>
          </w:p>
        </w:tc>
        <w:tc>
          <w:tcPr>
            <w:tcW w:w="607" w:type="pct"/>
            <w:vAlign w:val="bottom"/>
          </w:tcPr>
          <w:p w:rsidR="00424E0E" w:rsidRPr="00510EFC" w:rsidRDefault="00424E0E" w:rsidP="00DF26B6">
            <w:pPr>
              <w:spacing w:after="0"/>
              <w:jc w:val="center"/>
              <w:rPr>
                <w:sz w:val="20"/>
                <w:szCs w:val="20"/>
              </w:rPr>
            </w:pPr>
            <w:r w:rsidRPr="00510EFC">
              <w:rPr>
                <w:sz w:val="20"/>
                <w:szCs w:val="20"/>
              </w:rPr>
              <w:t>44,223</w:t>
            </w:r>
          </w:p>
        </w:tc>
        <w:tc>
          <w:tcPr>
            <w:tcW w:w="764" w:type="pct"/>
            <w:vAlign w:val="bottom"/>
          </w:tcPr>
          <w:p w:rsidR="00424E0E" w:rsidRPr="00510EFC" w:rsidRDefault="00424E0E" w:rsidP="00DF26B6">
            <w:pPr>
              <w:spacing w:after="0"/>
              <w:jc w:val="center"/>
              <w:rPr>
                <w:sz w:val="20"/>
                <w:szCs w:val="20"/>
              </w:rPr>
            </w:pPr>
            <w:r w:rsidRPr="00510EFC">
              <w:rPr>
                <w:sz w:val="20"/>
                <w:szCs w:val="20"/>
              </w:rPr>
              <w:t>60,178</w:t>
            </w:r>
          </w:p>
        </w:tc>
        <w:tc>
          <w:tcPr>
            <w:tcW w:w="449" w:type="pct"/>
            <w:vAlign w:val="bottom"/>
          </w:tcPr>
          <w:p w:rsidR="00424E0E" w:rsidRPr="00510EFC" w:rsidRDefault="00424E0E" w:rsidP="00DF26B6">
            <w:pPr>
              <w:spacing w:after="0"/>
              <w:jc w:val="center"/>
              <w:rPr>
                <w:sz w:val="20"/>
                <w:szCs w:val="20"/>
              </w:rPr>
            </w:pPr>
            <w:r w:rsidRPr="00510EFC">
              <w:rPr>
                <w:sz w:val="20"/>
                <w:szCs w:val="20"/>
              </w:rPr>
              <w:t>104,401</w:t>
            </w:r>
          </w:p>
        </w:tc>
      </w:tr>
      <w:tr w:rsidR="00424E0E" w:rsidTr="00DF26B6">
        <w:trPr>
          <w:trHeight w:val="259"/>
        </w:trPr>
        <w:tc>
          <w:tcPr>
            <w:tcW w:w="616" w:type="pct"/>
            <w:vAlign w:val="bottom"/>
          </w:tcPr>
          <w:p w:rsidR="00424E0E" w:rsidRPr="00510EFC" w:rsidRDefault="00424E0E" w:rsidP="00DF26B6">
            <w:pPr>
              <w:spacing w:after="0"/>
              <w:jc w:val="left"/>
              <w:rPr>
                <w:color w:val="000000"/>
                <w:sz w:val="20"/>
                <w:szCs w:val="20"/>
              </w:rPr>
            </w:pPr>
            <w:r w:rsidRPr="00510EFC">
              <w:rPr>
                <w:color w:val="000000"/>
                <w:sz w:val="20"/>
                <w:szCs w:val="20"/>
              </w:rPr>
              <w:t>2016</w:t>
            </w:r>
          </w:p>
        </w:tc>
        <w:tc>
          <w:tcPr>
            <w:tcW w:w="530" w:type="pct"/>
            <w:vAlign w:val="bottom"/>
          </w:tcPr>
          <w:p w:rsidR="00424E0E" w:rsidRPr="00510EFC" w:rsidRDefault="00424E0E" w:rsidP="00DF26B6">
            <w:pPr>
              <w:spacing w:after="0"/>
              <w:jc w:val="center"/>
              <w:rPr>
                <w:sz w:val="20"/>
                <w:szCs w:val="20"/>
              </w:rPr>
            </w:pPr>
            <w:r w:rsidRPr="00510EFC">
              <w:rPr>
                <w:sz w:val="20"/>
                <w:szCs w:val="20"/>
              </w:rPr>
              <w:t>9,801</w:t>
            </w:r>
          </w:p>
        </w:tc>
        <w:tc>
          <w:tcPr>
            <w:tcW w:w="472" w:type="pct"/>
            <w:vAlign w:val="bottom"/>
          </w:tcPr>
          <w:p w:rsidR="00424E0E" w:rsidRPr="00510EFC" w:rsidRDefault="00424E0E" w:rsidP="00DF26B6">
            <w:pPr>
              <w:spacing w:after="0"/>
              <w:jc w:val="center"/>
              <w:rPr>
                <w:sz w:val="20"/>
                <w:szCs w:val="20"/>
              </w:rPr>
            </w:pPr>
            <w:r w:rsidRPr="00510EFC">
              <w:rPr>
                <w:sz w:val="20"/>
                <w:szCs w:val="20"/>
              </w:rPr>
              <w:t>326</w:t>
            </w:r>
          </w:p>
        </w:tc>
        <w:tc>
          <w:tcPr>
            <w:tcW w:w="475" w:type="pct"/>
            <w:vAlign w:val="bottom"/>
          </w:tcPr>
          <w:p w:rsidR="00424E0E" w:rsidRPr="00510EFC" w:rsidRDefault="00424E0E" w:rsidP="00DF26B6">
            <w:pPr>
              <w:spacing w:after="0"/>
              <w:jc w:val="center"/>
              <w:rPr>
                <w:sz w:val="20"/>
                <w:szCs w:val="20"/>
              </w:rPr>
            </w:pPr>
            <w:r w:rsidRPr="00510EFC">
              <w:rPr>
                <w:sz w:val="20"/>
                <w:szCs w:val="20"/>
              </w:rPr>
              <w:t>14,757</w:t>
            </w:r>
          </w:p>
        </w:tc>
        <w:tc>
          <w:tcPr>
            <w:tcW w:w="489" w:type="pct"/>
            <w:vAlign w:val="bottom"/>
          </w:tcPr>
          <w:p w:rsidR="00424E0E" w:rsidRPr="00510EFC" w:rsidRDefault="00424E0E" w:rsidP="00DF26B6">
            <w:pPr>
              <w:spacing w:after="0"/>
              <w:jc w:val="center"/>
              <w:rPr>
                <w:sz w:val="20"/>
                <w:szCs w:val="20"/>
              </w:rPr>
            </w:pPr>
            <w:r w:rsidRPr="00510EFC">
              <w:rPr>
                <w:sz w:val="20"/>
                <w:szCs w:val="20"/>
              </w:rPr>
              <w:t>1,210</w:t>
            </w:r>
          </w:p>
        </w:tc>
        <w:tc>
          <w:tcPr>
            <w:tcW w:w="599" w:type="pct"/>
            <w:vAlign w:val="bottom"/>
          </w:tcPr>
          <w:p w:rsidR="00424E0E" w:rsidRPr="00510EFC" w:rsidRDefault="00424E0E" w:rsidP="00DF26B6">
            <w:pPr>
              <w:spacing w:after="0"/>
              <w:jc w:val="center"/>
              <w:rPr>
                <w:sz w:val="20"/>
                <w:szCs w:val="20"/>
              </w:rPr>
            </w:pPr>
            <w:r w:rsidRPr="00510EFC">
              <w:rPr>
                <w:sz w:val="20"/>
                <w:szCs w:val="20"/>
              </w:rPr>
              <w:t>11,720</w:t>
            </w:r>
          </w:p>
        </w:tc>
        <w:tc>
          <w:tcPr>
            <w:tcW w:w="607" w:type="pct"/>
            <w:vAlign w:val="bottom"/>
          </w:tcPr>
          <w:p w:rsidR="00424E0E" w:rsidRPr="00510EFC" w:rsidRDefault="00424E0E" w:rsidP="00DF26B6">
            <w:pPr>
              <w:spacing w:after="0"/>
              <w:jc w:val="center"/>
              <w:rPr>
                <w:sz w:val="20"/>
                <w:szCs w:val="20"/>
              </w:rPr>
            </w:pPr>
            <w:r w:rsidRPr="00510EFC">
              <w:rPr>
                <w:sz w:val="20"/>
                <w:szCs w:val="20"/>
              </w:rPr>
              <w:t>37,814</w:t>
            </w:r>
          </w:p>
        </w:tc>
        <w:tc>
          <w:tcPr>
            <w:tcW w:w="764" w:type="pct"/>
            <w:vAlign w:val="bottom"/>
          </w:tcPr>
          <w:p w:rsidR="00424E0E" w:rsidRPr="00510EFC" w:rsidRDefault="00424E0E" w:rsidP="00DF26B6">
            <w:pPr>
              <w:spacing w:after="0"/>
              <w:jc w:val="center"/>
              <w:rPr>
                <w:sz w:val="20"/>
                <w:szCs w:val="20"/>
              </w:rPr>
            </w:pPr>
            <w:r w:rsidRPr="00510EFC">
              <w:rPr>
                <w:sz w:val="20"/>
                <w:szCs w:val="20"/>
              </w:rPr>
              <w:t>87,704</w:t>
            </w:r>
          </w:p>
        </w:tc>
        <w:tc>
          <w:tcPr>
            <w:tcW w:w="449" w:type="pct"/>
            <w:vAlign w:val="bottom"/>
          </w:tcPr>
          <w:p w:rsidR="00424E0E" w:rsidRPr="00510EFC" w:rsidRDefault="00424E0E" w:rsidP="00DF26B6">
            <w:pPr>
              <w:spacing w:after="0"/>
              <w:jc w:val="center"/>
              <w:rPr>
                <w:sz w:val="20"/>
                <w:szCs w:val="20"/>
              </w:rPr>
            </w:pPr>
            <w:r w:rsidRPr="00510EFC">
              <w:rPr>
                <w:sz w:val="20"/>
                <w:szCs w:val="20"/>
              </w:rPr>
              <w:t>125,518</w:t>
            </w:r>
          </w:p>
        </w:tc>
      </w:tr>
      <w:tr w:rsidR="00424E0E" w:rsidTr="00DF26B6">
        <w:trPr>
          <w:trHeight w:hRule="exact" w:val="331"/>
        </w:trPr>
        <w:tc>
          <w:tcPr>
            <w:tcW w:w="616" w:type="pct"/>
            <w:tcBorders>
              <w:bottom w:val="single" w:sz="4" w:space="0" w:color="auto"/>
            </w:tcBorders>
            <w:vAlign w:val="center"/>
          </w:tcPr>
          <w:p w:rsidR="00424E0E" w:rsidRDefault="00424E0E" w:rsidP="00DF26B6">
            <w:pPr>
              <w:tabs>
                <w:tab w:val="left" w:pos="1267"/>
              </w:tabs>
              <w:spacing w:after="0"/>
              <w:jc w:val="left"/>
              <w:rPr>
                <w:sz w:val="20"/>
                <w:szCs w:val="20"/>
              </w:rPr>
            </w:pPr>
            <w:r>
              <w:rPr>
                <w:sz w:val="20"/>
                <w:szCs w:val="20"/>
              </w:rPr>
              <w:t>2017</w:t>
            </w:r>
          </w:p>
        </w:tc>
        <w:tc>
          <w:tcPr>
            <w:tcW w:w="530"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19,552</w:t>
            </w:r>
          </w:p>
        </w:tc>
        <w:tc>
          <w:tcPr>
            <w:tcW w:w="472"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5,984</w:t>
            </w:r>
          </w:p>
        </w:tc>
        <w:tc>
          <w:tcPr>
            <w:tcW w:w="475"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10,230</w:t>
            </w:r>
          </w:p>
        </w:tc>
        <w:tc>
          <w:tcPr>
            <w:tcW w:w="48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4,723</w:t>
            </w:r>
          </w:p>
        </w:tc>
        <w:tc>
          <w:tcPr>
            <w:tcW w:w="59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7,960</w:t>
            </w:r>
          </w:p>
        </w:tc>
        <w:tc>
          <w:tcPr>
            <w:tcW w:w="607"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48,449</w:t>
            </w:r>
          </w:p>
        </w:tc>
        <w:tc>
          <w:tcPr>
            <w:tcW w:w="764"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57,868</w:t>
            </w:r>
          </w:p>
        </w:tc>
        <w:tc>
          <w:tcPr>
            <w:tcW w:w="449" w:type="pct"/>
            <w:tcBorders>
              <w:bottom w:val="single" w:sz="4" w:space="0" w:color="auto"/>
            </w:tcBorders>
            <w:vAlign w:val="center"/>
          </w:tcPr>
          <w:p w:rsidR="00424E0E" w:rsidRPr="00510EFC" w:rsidRDefault="00424E0E" w:rsidP="00DF26B6">
            <w:pPr>
              <w:spacing w:after="0"/>
              <w:jc w:val="center"/>
              <w:rPr>
                <w:sz w:val="20"/>
                <w:szCs w:val="20"/>
              </w:rPr>
            </w:pPr>
            <w:r>
              <w:rPr>
                <w:sz w:val="20"/>
                <w:szCs w:val="20"/>
              </w:rPr>
              <w:t>106,317</w:t>
            </w:r>
          </w:p>
        </w:tc>
      </w:tr>
      <w:tr w:rsidR="00424E0E" w:rsidTr="00DF26B6">
        <w:trPr>
          <w:trHeight w:val="259"/>
        </w:trPr>
        <w:tc>
          <w:tcPr>
            <w:tcW w:w="616" w:type="pct"/>
            <w:tcBorders>
              <w:top w:val="single" w:sz="4" w:space="0" w:color="auto"/>
              <w:bottom w:val="single" w:sz="4" w:space="0" w:color="auto"/>
            </w:tcBorders>
            <w:vAlign w:val="bottom"/>
          </w:tcPr>
          <w:p w:rsidR="00424E0E" w:rsidRPr="00510EFC" w:rsidRDefault="00424E0E" w:rsidP="00DF26B6">
            <w:pPr>
              <w:tabs>
                <w:tab w:val="left" w:pos="1267"/>
              </w:tabs>
              <w:spacing w:after="0"/>
              <w:jc w:val="left"/>
              <w:rPr>
                <w:sz w:val="20"/>
                <w:szCs w:val="20"/>
              </w:rPr>
            </w:pPr>
            <w:r>
              <w:rPr>
                <w:sz w:val="20"/>
                <w:szCs w:val="20"/>
              </w:rPr>
              <w:t>Average 1992–2017</w:t>
            </w:r>
          </w:p>
        </w:tc>
        <w:tc>
          <w:tcPr>
            <w:tcW w:w="530"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36,260</w:t>
            </w:r>
          </w:p>
        </w:tc>
        <w:tc>
          <w:tcPr>
            <w:tcW w:w="472"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3,714</w:t>
            </w:r>
          </w:p>
        </w:tc>
        <w:tc>
          <w:tcPr>
            <w:tcW w:w="475"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sidRPr="00510EFC">
              <w:rPr>
                <w:sz w:val="20"/>
                <w:szCs w:val="20"/>
              </w:rPr>
              <w:t>2</w:t>
            </w:r>
            <w:r>
              <w:rPr>
                <w:sz w:val="20"/>
                <w:szCs w:val="20"/>
              </w:rPr>
              <w:t>8,450</w:t>
            </w:r>
          </w:p>
        </w:tc>
        <w:tc>
          <w:tcPr>
            <w:tcW w:w="48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5,389</w:t>
            </w:r>
          </w:p>
        </w:tc>
        <w:tc>
          <w:tcPr>
            <w:tcW w:w="59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8,654</w:t>
            </w:r>
          </w:p>
        </w:tc>
        <w:tc>
          <w:tcPr>
            <w:tcW w:w="607"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82,467</w:t>
            </w:r>
          </w:p>
        </w:tc>
        <w:tc>
          <w:tcPr>
            <w:tcW w:w="764"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94,347</w:t>
            </w:r>
          </w:p>
        </w:tc>
        <w:tc>
          <w:tcPr>
            <w:tcW w:w="449" w:type="pct"/>
            <w:tcBorders>
              <w:top w:val="single" w:sz="4" w:space="0" w:color="auto"/>
              <w:bottom w:val="single" w:sz="4" w:space="0" w:color="auto"/>
            </w:tcBorders>
            <w:vAlign w:val="bottom"/>
          </w:tcPr>
          <w:p w:rsidR="00424E0E" w:rsidRPr="00510EFC" w:rsidRDefault="00424E0E" w:rsidP="00DF26B6">
            <w:pPr>
              <w:spacing w:after="0"/>
              <w:jc w:val="center"/>
              <w:rPr>
                <w:sz w:val="20"/>
                <w:szCs w:val="20"/>
              </w:rPr>
            </w:pPr>
            <w:r>
              <w:rPr>
                <w:sz w:val="20"/>
                <w:szCs w:val="20"/>
              </w:rPr>
              <w:t>176,813</w:t>
            </w:r>
          </w:p>
        </w:tc>
      </w:tr>
    </w:tbl>
    <w:p w:rsidR="00424E0E" w:rsidRDefault="00424E0E" w:rsidP="00424E0E">
      <w:pPr>
        <w:tabs>
          <w:tab w:val="left" w:pos="1267"/>
        </w:tabs>
        <w:jc w:val="left"/>
      </w:pPr>
    </w:p>
    <w:p w:rsidR="00424E0E" w:rsidRDefault="00424E0E" w:rsidP="00424E0E">
      <w:pPr>
        <w:pStyle w:val="Cover-ReptTitle"/>
      </w:pPr>
      <w:r>
        <w:br w:type="page"/>
      </w:r>
    </w:p>
    <w:p w:rsidR="00424E0E" w:rsidRDefault="00565BD9" w:rsidP="00565BD9">
      <w:pPr>
        <w:pStyle w:val="Caption"/>
      </w:pPr>
      <w:bookmarkStart w:id="107" w:name="_Toc516752361"/>
      <w:proofErr w:type="gramStart"/>
      <w:r>
        <w:lastRenderedPageBreak/>
        <w:t xml:space="preserve">Appendix B </w:t>
      </w:r>
      <w:proofErr w:type="gramEnd"/>
      <w:r>
        <w:fldChar w:fldCharType="begin"/>
      </w:r>
      <w:r>
        <w:instrText xml:space="preserve"> SEQ Appendix_B \* ARABIC </w:instrText>
      </w:r>
      <w:r>
        <w:fldChar w:fldCharType="separate"/>
      </w:r>
      <w:r w:rsidR="00167CAD">
        <w:rPr>
          <w:noProof/>
        </w:rPr>
        <w:t>7</w:t>
      </w:r>
      <w:r>
        <w:fldChar w:fldCharType="end"/>
      </w:r>
      <w:proofErr w:type="gramStart"/>
      <w:r w:rsidR="00424E0E">
        <w:t>.</w:t>
      </w:r>
      <w:r w:rsidR="00424E0E" w:rsidRPr="006C1E21">
        <w:t>–</w:t>
      </w:r>
      <w:r w:rsidR="00424E0E" w:rsidRPr="00565BD9">
        <w:t>Estimated</w:t>
      </w:r>
      <w:r w:rsidR="00424E0E" w:rsidRPr="005E0D22">
        <w:t xml:space="preserve"> </w:t>
      </w:r>
      <w:r w:rsidR="00424E0E" w:rsidRPr="006719B2">
        <w:t xml:space="preserve">fishery sample size (expanded CWT recoveries), </w:t>
      </w:r>
      <w:r w:rsidR="00424E0E" w:rsidRPr="005E0D22">
        <w:t xml:space="preserve">harvest by gear type, escapement, and total run of coho salmon returning to </w:t>
      </w:r>
      <w:r w:rsidR="00424E0E">
        <w:t>the Chilkat River, 1982–2017</w:t>
      </w:r>
      <w:r w:rsidR="00424E0E" w:rsidRPr="005E0D22">
        <w:t>.</w:t>
      </w:r>
      <w:bookmarkEnd w:id="107"/>
      <w:proofErr w:type="gramEnd"/>
    </w:p>
    <w:tbl>
      <w:tblPr>
        <w:tblStyle w:val="TableGrid"/>
        <w:tblW w:w="5038"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83"/>
        <w:gridCol w:w="1034"/>
        <w:gridCol w:w="811"/>
        <w:gridCol w:w="629"/>
        <w:gridCol w:w="899"/>
        <w:gridCol w:w="811"/>
        <w:gridCol w:w="809"/>
        <w:gridCol w:w="1081"/>
        <w:gridCol w:w="811"/>
        <w:gridCol w:w="1169"/>
        <w:gridCol w:w="812"/>
      </w:tblGrid>
      <w:tr w:rsidR="00424E0E" w:rsidRPr="00F324FD" w:rsidTr="00DF26B6">
        <w:trPr>
          <w:trHeight w:val="259"/>
        </w:trPr>
        <w:tc>
          <w:tcPr>
            <w:tcW w:w="406" w:type="pct"/>
            <w:tcBorders>
              <w:top w:val="single" w:sz="4" w:space="0" w:color="auto"/>
            </w:tcBorders>
            <w:vAlign w:val="bottom"/>
          </w:tcPr>
          <w:p w:rsidR="00424E0E" w:rsidRPr="00A723EA" w:rsidRDefault="00424E0E" w:rsidP="00DF26B6">
            <w:pPr>
              <w:tabs>
                <w:tab w:val="left" w:pos="1267"/>
              </w:tabs>
              <w:spacing w:after="0"/>
              <w:jc w:val="left"/>
              <w:rPr>
                <w:sz w:val="18"/>
                <w:szCs w:val="18"/>
              </w:rPr>
            </w:pPr>
          </w:p>
        </w:tc>
        <w:tc>
          <w:tcPr>
            <w:tcW w:w="535"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Fishery</w:t>
            </w:r>
          </w:p>
        </w:tc>
        <w:tc>
          <w:tcPr>
            <w:tcW w:w="4058" w:type="pct"/>
            <w:gridSpan w:val="9"/>
            <w:tcBorders>
              <w:top w:val="single" w:sz="4" w:space="0" w:color="auto"/>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Number of Fish</w:t>
            </w:r>
          </w:p>
        </w:tc>
      </w:tr>
      <w:tr w:rsidR="00424E0E" w:rsidRPr="00F324FD" w:rsidTr="00DF26B6">
        <w:trPr>
          <w:trHeight w:val="259"/>
        </w:trPr>
        <w:tc>
          <w:tcPr>
            <w:tcW w:w="406" w:type="pct"/>
            <w:vAlign w:val="bottom"/>
          </w:tcPr>
          <w:p w:rsidR="00424E0E" w:rsidRPr="00A723EA" w:rsidRDefault="00424E0E" w:rsidP="00DF26B6">
            <w:pPr>
              <w:tabs>
                <w:tab w:val="left" w:pos="1267"/>
              </w:tabs>
              <w:spacing w:after="0"/>
              <w:jc w:val="left"/>
              <w:rPr>
                <w:sz w:val="18"/>
                <w:szCs w:val="18"/>
              </w:rPr>
            </w:pPr>
          </w:p>
        </w:tc>
        <w:tc>
          <w:tcPr>
            <w:tcW w:w="535" w:type="pct"/>
            <w:vAlign w:val="bottom"/>
          </w:tcPr>
          <w:p w:rsidR="00424E0E" w:rsidRPr="00A723EA" w:rsidRDefault="00424E0E" w:rsidP="00DF26B6">
            <w:pPr>
              <w:tabs>
                <w:tab w:val="left" w:pos="1267"/>
              </w:tabs>
              <w:spacing w:after="0"/>
              <w:jc w:val="center"/>
              <w:rPr>
                <w:sz w:val="18"/>
                <w:szCs w:val="18"/>
              </w:rPr>
            </w:pPr>
            <w:r w:rsidRPr="00A723EA">
              <w:rPr>
                <w:sz w:val="18"/>
                <w:szCs w:val="18"/>
              </w:rPr>
              <w:t>Sample</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32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6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Drift</w:t>
            </w: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Marine</w:t>
            </w:r>
          </w:p>
        </w:tc>
        <w:tc>
          <w:tcPr>
            <w:tcW w:w="419"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Inriver</w:t>
            </w:r>
          </w:p>
        </w:tc>
        <w:tc>
          <w:tcPr>
            <w:tcW w:w="56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0"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c>
          <w:tcPr>
            <w:tcW w:w="606"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p>
        </w:tc>
        <w:tc>
          <w:tcPr>
            <w:tcW w:w="421" w:type="pct"/>
            <w:tcBorders>
              <w:top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Total</w:t>
            </w:r>
          </w:p>
        </w:tc>
      </w:tr>
      <w:tr w:rsidR="00424E0E" w:rsidRPr="00F324FD" w:rsidTr="00DF26B6">
        <w:trPr>
          <w:trHeight w:val="259"/>
        </w:trPr>
        <w:tc>
          <w:tcPr>
            <w:tcW w:w="406" w:type="pct"/>
            <w:tcBorders>
              <w:bottom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Year</w:t>
            </w:r>
          </w:p>
        </w:tc>
        <w:tc>
          <w:tcPr>
            <w:tcW w:w="535"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Size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Troll</w:t>
            </w:r>
          </w:p>
        </w:tc>
        <w:tc>
          <w:tcPr>
            <w:tcW w:w="32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Seine</w:t>
            </w:r>
          </w:p>
        </w:tc>
        <w:tc>
          <w:tcPr>
            <w:tcW w:w="46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Gillnet</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p>
        </w:tc>
        <w:tc>
          <w:tcPr>
            <w:tcW w:w="419"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Sport</w:t>
            </w:r>
            <w:r w:rsidR="00B047A8" w:rsidRPr="00B047A8">
              <w:rPr>
                <w:sz w:val="18"/>
                <w:szCs w:val="18"/>
                <w:vertAlign w:val="superscript"/>
              </w:rPr>
              <w:t>a</w:t>
            </w:r>
          </w:p>
        </w:tc>
        <w:tc>
          <w:tcPr>
            <w:tcW w:w="56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Subsistence</w:t>
            </w:r>
          </w:p>
        </w:tc>
        <w:tc>
          <w:tcPr>
            <w:tcW w:w="420"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Pr>
                <w:sz w:val="18"/>
                <w:szCs w:val="18"/>
              </w:rPr>
              <w:t>Harvest</w:t>
            </w:r>
          </w:p>
        </w:tc>
        <w:tc>
          <w:tcPr>
            <w:tcW w:w="606"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Escapement</w:t>
            </w:r>
            <w:r w:rsidRPr="00B5728B">
              <w:rPr>
                <w:sz w:val="18"/>
                <w:szCs w:val="18"/>
                <w:vertAlign w:val="superscript"/>
              </w:rPr>
              <w:t>b</w:t>
            </w:r>
          </w:p>
        </w:tc>
        <w:tc>
          <w:tcPr>
            <w:tcW w:w="421" w:type="pct"/>
            <w:tcBorders>
              <w:bottom w:val="single" w:sz="4" w:space="0" w:color="auto"/>
            </w:tcBorders>
            <w:vAlign w:val="bottom"/>
          </w:tcPr>
          <w:p w:rsidR="00424E0E" w:rsidRPr="00A723EA" w:rsidRDefault="00424E0E" w:rsidP="00DF26B6">
            <w:pPr>
              <w:tabs>
                <w:tab w:val="left" w:pos="1267"/>
              </w:tabs>
              <w:spacing w:after="0"/>
              <w:jc w:val="center"/>
              <w:rPr>
                <w:sz w:val="18"/>
                <w:szCs w:val="18"/>
              </w:rPr>
            </w:pPr>
            <w:r w:rsidRPr="00A723EA">
              <w:rPr>
                <w:sz w:val="18"/>
                <w:szCs w:val="18"/>
              </w:rPr>
              <w:t>return</w:t>
            </w:r>
          </w:p>
        </w:tc>
      </w:tr>
      <w:tr w:rsidR="00424E0E" w:rsidRPr="00F324FD" w:rsidTr="00DF26B6">
        <w:trPr>
          <w:trHeight w:val="259"/>
        </w:trPr>
        <w:tc>
          <w:tcPr>
            <w:tcW w:w="406" w:type="pct"/>
            <w:tcBorders>
              <w:top w:val="single" w:sz="4" w:space="0" w:color="auto"/>
            </w:tcBorders>
            <w:vAlign w:val="bottom"/>
          </w:tcPr>
          <w:p w:rsidR="00424E0E" w:rsidRPr="00A723EA" w:rsidRDefault="00424E0E" w:rsidP="00DF26B6">
            <w:pPr>
              <w:spacing w:after="0"/>
              <w:jc w:val="left"/>
              <w:rPr>
                <w:color w:val="000000"/>
                <w:sz w:val="18"/>
                <w:szCs w:val="18"/>
              </w:rPr>
            </w:pPr>
            <w:r w:rsidRPr="00A723EA">
              <w:rPr>
                <w:color w:val="000000"/>
                <w:sz w:val="18"/>
                <w:szCs w:val="18"/>
              </w:rPr>
              <w:t>1987</w:t>
            </w:r>
          </w:p>
        </w:tc>
        <w:tc>
          <w:tcPr>
            <w:tcW w:w="535"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tcBorders>
              <w:top w:val="single" w:sz="4" w:space="0" w:color="auto"/>
            </w:tcBorders>
            <w:vAlign w:val="bottom"/>
          </w:tcPr>
          <w:p w:rsidR="00424E0E" w:rsidRPr="00A723EA" w:rsidRDefault="00424E0E" w:rsidP="00DF26B6">
            <w:pPr>
              <w:spacing w:after="0"/>
              <w:jc w:val="center"/>
              <w:rPr>
                <w:color w:val="000000"/>
                <w:sz w:val="18"/>
                <w:szCs w:val="18"/>
                <w:highlight w:val="yellow"/>
              </w:rPr>
            </w:pPr>
          </w:p>
        </w:tc>
        <w:tc>
          <w:tcPr>
            <w:tcW w:w="420" w:type="pct"/>
            <w:tcBorders>
              <w:top w:val="single" w:sz="4" w:space="0" w:color="auto"/>
            </w:tcBorders>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tcBorders>
              <w:top w:val="single" w:sz="4" w:space="0" w:color="auto"/>
            </w:tcBorders>
            <w:vAlign w:val="bottom"/>
          </w:tcPr>
          <w:p w:rsidR="00424E0E" w:rsidRPr="00434388" w:rsidRDefault="00424E0E" w:rsidP="00DF26B6">
            <w:pPr>
              <w:spacing w:after="0"/>
              <w:jc w:val="center"/>
              <w:rPr>
                <w:sz w:val="18"/>
                <w:szCs w:val="18"/>
              </w:rPr>
            </w:pPr>
            <w:r w:rsidRPr="00434388">
              <w:rPr>
                <w:sz w:val="18"/>
                <w:szCs w:val="18"/>
              </w:rPr>
              <w:t>37,432</w:t>
            </w:r>
          </w:p>
        </w:tc>
        <w:tc>
          <w:tcPr>
            <w:tcW w:w="421" w:type="pct"/>
            <w:tcBorders>
              <w:top w:val="single" w:sz="4" w:space="0" w:color="auto"/>
            </w:tcBorders>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29,495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1989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48,833</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1990</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79,807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1991</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84,517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1992</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77,588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1993</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58,217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1994</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194,425</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1995</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56,737</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1996</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37,331</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1997</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43,519</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1998</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b/>
                <w:sz w:val="18"/>
                <w:szCs w:val="18"/>
              </w:rPr>
            </w:pPr>
            <w:r w:rsidRPr="00434388">
              <w:rPr>
                <w:b/>
                <w:sz w:val="18"/>
                <w:szCs w:val="18"/>
              </w:rPr>
              <w:t>50,758</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1999</w:t>
            </w:r>
          </w:p>
        </w:tc>
        <w:tc>
          <w:tcPr>
            <w:tcW w:w="535"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32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66"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419"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560" w:type="pct"/>
            <w:vAlign w:val="bottom"/>
          </w:tcPr>
          <w:p w:rsidR="00424E0E" w:rsidRPr="00A723EA" w:rsidRDefault="00424E0E" w:rsidP="00DF26B6">
            <w:pPr>
              <w:spacing w:after="0"/>
              <w:jc w:val="center"/>
              <w:rPr>
                <w:color w:val="000000"/>
                <w:sz w:val="18"/>
                <w:szCs w:val="18"/>
                <w:highlight w:val="yellow"/>
              </w:rPr>
            </w:pPr>
          </w:p>
        </w:tc>
        <w:tc>
          <w:tcPr>
            <w:tcW w:w="420" w:type="pct"/>
            <w:vAlign w:val="bottom"/>
          </w:tcPr>
          <w:p w:rsidR="00424E0E" w:rsidRPr="00A723EA" w:rsidRDefault="00424E0E" w:rsidP="00DF26B6">
            <w:pPr>
              <w:spacing w:after="0"/>
              <w:jc w:val="center"/>
              <w:rPr>
                <w:color w:val="000000"/>
                <w:sz w:val="18"/>
                <w:szCs w:val="18"/>
              </w:rPr>
            </w:pPr>
            <w:r w:rsidRPr="00A723EA">
              <w:rPr>
                <w:color w:val="000000"/>
                <w:sz w:val="18"/>
                <w:szCs w:val="18"/>
              </w:rPr>
              <w:t>–</w:t>
            </w:r>
          </w:p>
        </w:tc>
        <w:tc>
          <w:tcPr>
            <w:tcW w:w="606" w:type="pct"/>
            <w:vAlign w:val="bottom"/>
          </w:tcPr>
          <w:p w:rsidR="00424E0E" w:rsidRPr="00434388" w:rsidRDefault="00424E0E" w:rsidP="00DF26B6">
            <w:pPr>
              <w:spacing w:after="0"/>
              <w:jc w:val="center"/>
              <w:rPr>
                <w:sz w:val="18"/>
                <w:szCs w:val="18"/>
              </w:rPr>
            </w:pPr>
            <w:r w:rsidRPr="00434388">
              <w:rPr>
                <w:sz w:val="18"/>
                <w:szCs w:val="18"/>
              </w:rPr>
              <w:t>57,140</w:t>
            </w:r>
          </w:p>
        </w:tc>
        <w:tc>
          <w:tcPr>
            <w:tcW w:w="421" w:type="pct"/>
            <w:vAlign w:val="bottom"/>
          </w:tcPr>
          <w:p w:rsidR="00424E0E" w:rsidRPr="00434388" w:rsidRDefault="00424E0E" w:rsidP="00DF26B6">
            <w:pPr>
              <w:spacing w:after="0"/>
              <w:jc w:val="center"/>
              <w:rPr>
                <w:sz w:val="18"/>
                <w:szCs w:val="18"/>
              </w:rPr>
            </w:pP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2000</w:t>
            </w:r>
          </w:p>
        </w:tc>
        <w:tc>
          <w:tcPr>
            <w:tcW w:w="535" w:type="pct"/>
            <w:vAlign w:val="bottom"/>
          </w:tcPr>
          <w:p w:rsidR="00424E0E" w:rsidRPr="00A723EA" w:rsidRDefault="00424E0E" w:rsidP="00DF26B6">
            <w:pPr>
              <w:spacing w:after="0"/>
              <w:jc w:val="center"/>
              <w:rPr>
                <w:sz w:val="18"/>
                <w:szCs w:val="18"/>
              </w:rPr>
            </w:pPr>
            <w:r w:rsidRPr="00A723EA">
              <w:rPr>
                <w:sz w:val="18"/>
                <w:szCs w:val="18"/>
              </w:rPr>
              <w:t>265</w:t>
            </w:r>
          </w:p>
        </w:tc>
        <w:tc>
          <w:tcPr>
            <w:tcW w:w="420" w:type="pct"/>
            <w:vAlign w:val="bottom"/>
          </w:tcPr>
          <w:p w:rsidR="00424E0E" w:rsidRPr="00A723EA" w:rsidRDefault="00424E0E" w:rsidP="00DF26B6">
            <w:pPr>
              <w:spacing w:after="0"/>
              <w:jc w:val="center"/>
              <w:rPr>
                <w:sz w:val="18"/>
                <w:szCs w:val="18"/>
              </w:rPr>
            </w:pPr>
            <w:r w:rsidRPr="00A723EA">
              <w:rPr>
                <w:sz w:val="18"/>
                <w:szCs w:val="18"/>
              </w:rPr>
              <w:t>19,988</w:t>
            </w:r>
          </w:p>
        </w:tc>
        <w:tc>
          <w:tcPr>
            <w:tcW w:w="326" w:type="pct"/>
            <w:vAlign w:val="bottom"/>
          </w:tcPr>
          <w:p w:rsidR="00424E0E" w:rsidRPr="00A723EA" w:rsidRDefault="00424E0E" w:rsidP="00DF26B6">
            <w:pPr>
              <w:spacing w:after="0"/>
              <w:jc w:val="center"/>
              <w:rPr>
                <w:sz w:val="18"/>
                <w:szCs w:val="18"/>
              </w:rPr>
            </w:pPr>
            <w:r w:rsidRPr="00A723EA">
              <w:rPr>
                <w:sz w:val="18"/>
                <w:szCs w:val="18"/>
              </w:rPr>
              <w:t>876</w:t>
            </w:r>
          </w:p>
        </w:tc>
        <w:tc>
          <w:tcPr>
            <w:tcW w:w="466" w:type="pct"/>
            <w:vAlign w:val="bottom"/>
          </w:tcPr>
          <w:p w:rsidR="00424E0E" w:rsidRPr="00A723EA" w:rsidRDefault="00424E0E" w:rsidP="00DF26B6">
            <w:pPr>
              <w:spacing w:after="0"/>
              <w:jc w:val="center"/>
              <w:rPr>
                <w:sz w:val="18"/>
                <w:szCs w:val="18"/>
              </w:rPr>
            </w:pPr>
            <w:r w:rsidRPr="00A723EA">
              <w:rPr>
                <w:sz w:val="18"/>
                <w:szCs w:val="18"/>
              </w:rPr>
              <w:t>17,055</w:t>
            </w:r>
          </w:p>
        </w:tc>
        <w:tc>
          <w:tcPr>
            <w:tcW w:w="420" w:type="pct"/>
            <w:vAlign w:val="bottom"/>
          </w:tcPr>
          <w:p w:rsidR="00424E0E" w:rsidRPr="00A723EA" w:rsidRDefault="00424E0E" w:rsidP="00DF26B6">
            <w:pPr>
              <w:spacing w:after="0"/>
              <w:jc w:val="center"/>
              <w:rPr>
                <w:sz w:val="18"/>
                <w:szCs w:val="18"/>
              </w:rPr>
            </w:pPr>
            <w:r w:rsidRPr="00A723EA">
              <w:rPr>
                <w:sz w:val="18"/>
                <w:szCs w:val="18"/>
              </w:rPr>
              <w:t>1,529</w:t>
            </w:r>
          </w:p>
        </w:tc>
        <w:tc>
          <w:tcPr>
            <w:tcW w:w="419" w:type="pct"/>
            <w:vAlign w:val="bottom"/>
          </w:tcPr>
          <w:p w:rsidR="00424E0E" w:rsidRPr="00A723EA" w:rsidRDefault="00424E0E" w:rsidP="00DF26B6">
            <w:pPr>
              <w:spacing w:after="0"/>
              <w:jc w:val="center"/>
              <w:rPr>
                <w:sz w:val="18"/>
                <w:szCs w:val="18"/>
              </w:rPr>
            </w:pPr>
            <w:r w:rsidRPr="00A723EA">
              <w:rPr>
                <w:sz w:val="18"/>
                <w:szCs w:val="18"/>
              </w:rPr>
              <w:t>688</w:t>
            </w:r>
          </w:p>
        </w:tc>
        <w:tc>
          <w:tcPr>
            <w:tcW w:w="560" w:type="pct"/>
            <w:vAlign w:val="bottom"/>
          </w:tcPr>
          <w:p w:rsidR="00424E0E" w:rsidRPr="00A723EA" w:rsidRDefault="00424E0E" w:rsidP="00DF26B6">
            <w:pPr>
              <w:spacing w:after="0"/>
              <w:jc w:val="center"/>
              <w:rPr>
                <w:sz w:val="18"/>
                <w:szCs w:val="18"/>
              </w:rPr>
            </w:pPr>
            <w:r w:rsidRPr="00A723EA">
              <w:rPr>
                <w:sz w:val="18"/>
                <w:szCs w:val="18"/>
              </w:rPr>
              <w:t>199</w:t>
            </w:r>
          </w:p>
        </w:tc>
        <w:tc>
          <w:tcPr>
            <w:tcW w:w="420" w:type="pct"/>
            <w:vAlign w:val="bottom"/>
          </w:tcPr>
          <w:p w:rsidR="00424E0E" w:rsidRPr="00A723EA" w:rsidRDefault="00424E0E" w:rsidP="00DF26B6">
            <w:pPr>
              <w:spacing w:after="0"/>
              <w:jc w:val="center"/>
              <w:rPr>
                <w:sz w:val="18"/>
                <w:szCs w:val="18"/>
              </w:rPr>
            </w:pPr>
            <w:r w:rsidRPr="00A723EA">
              <w:rPr>
                <w:sz w:val="18"/>
                <w:szCs w:val="18"/>
              </w:rPr>
              <w:t>40,335</w:t>
            </w:r>
          </w:p>
        </w:tc>
        <w:tc>
          <w:tcPr>
            <w:tcW w:w="606" w:type="pct"/>
            <w:vAlign w:val="bottom"/>
          </w:tcPr>
          <w:p w:rsidR="00424E0E" w:rsidRPr="00434388" w:rsidRDefault="00424E0E" w:rsidP="00DF26B6">
            <w:pPr>
              <w:spacing w:after="0"/>
              <w:jc w:val="center"/>
              <w:rPr>
                <w:sz w:val="18"/>
                <w:szCs w:val="18"/>
              </w:rPr>
            </w:pPr>
            <w:r w:rsidRPr="00434388">
              <w:rPr>
                <w:sz w:val="18"/>
                <w:szCs w:val="18"/>
              </w:rPr>
              <w:t>84,843</w:t>
            </w:r>
          </w:p>
        </w:tc>
        <w:tc>
          <w:tcPr>
            <w:tcW w:w="421" w:type="pct"/>
            <w:vAlign w:val="bottom"/>
          </w:tcPr>
          <w:p w:rsidR="00424E0E" w:rsidRPr="00434388" w:rsidRDefault="00424E0E" w:rsidP="00DF26B6">
            <w:pPr>
              <w:spacing w:after="0"/>
              <w:jc w:val="center"/>
              <w:rPr>
                <w:sz w:val="18"/>
                <w:szCs w:val="18"/>
              </w:rPr>
            </w:pPr>
            <w:r w:rsidRPr="00434388">
              <w:rPr>
                <w:sz w:val="18"/>
                <w:szCs w:val="18"/>
              </w:rPr>
              <w:t>125,178</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2001</w:t>
            </w:r>
          </w:p>
        </w:tc>
        <w:tc>
          <w:tcPr>
            <w:tcW w:w="535" w:type="pct"/>
            <w:vAlign w:val="bottom"/>
          </w:tcPr>
          <w:p w:rsidR="00424E0E" w:rsidRPr="00A723EA" w:rsidRDefault="00424E0E" w:rsidP="00DF26B6">
            <w:pPr>
              <w:spacing w:after="0"/>
              <w:jc w:val="center"/>
              <w:rPr>
                <w:sz w:val="18"/>
                <w:szCs w:val="18"/>
              </w:rPr>
            </w:pPr>
            <w:r w:rsidRPr="00A723EA">
              <w:rPr>
                <w:sz w:val="18"/>
                <w:szCs w:val="18"/>
              </w:rPr>
              <w:t>250</w:t>
            </w:r>
          </w:p>
        </w:tc>
        <w:tc>
          <w:tcPr>
            <w:tcW w:w="420" w:type="pct"/>
            <w:vAlign w:val="bottom"/>
          </w:tcPr>
          <w:p w:rsidR="00424E0E" w:rsidRPr="00A723EA" w:rsidRDefault="00424E0E" w:rsidP="00DF26B6">
            <w:pPr>
              <w:spacing w:after="0"/>
              <w:jc w:val="center"/>
              <w:rPr>
                <w:sz w:val="18"/>
                <w:szCs w:val="18"/>
              </w:rPr>
            </w:pPr>
            <w:r w:rsidRPr="00A723EA">
              <w:rPr>
                <w:sz w:val="18"/>
                <w:szCs w:val="18"/>
              </w:rPr>
              <w:t>30,465</w:t>
            </w:r>
          </w:p>
        </w:tc>
        <w:tc>
          <w:tcPr>
            <w:tcW w:w="326" w:type="pct"/>
            <w:vAlign w:val="bottom"/>
          </w:tcPr>
          <w:p w:rsidR="00424E0E" w:rsidRPr="00A723EA" w:rsidRDefault="00424E0E" w:rsidP="00DF26B6">
            <w:pPr>
              <w:spacing w:after="0"/>
              <w:jc w:val="center"/>
              <w:rPr>
                <w:sz w:val="18"/>
                <w:szCs w:val="18"/>
              </w:rPr>
            </w:pPr>
            <w:r w:rsidRPr="00A723EA">
              <w:rPr>
                <w:sz w:val="18"/>
                <w:szCs w:val="18"/>
              </w:rPr>
              <w:t>601</w:t>
            </w:r>
          </w:p>
        </w:tc>
        <w:tc>
          <w:tcPr>
            <w:tcW w:w="466" w:type="pct"/>
            <w:vAlign w:val="bottom"/>
          </w:tcPr>
          <w:p w:rsidR="00424E0E" w:rsidRPr="00A723EA" w:rsidRDefault="00424E0E" w:rsidP="00DF26B6">
            <w:pPr>
              <w:spacing w:after="0"/>
              <w:jc w:val="center"/>
              <w:rPr>
                <w:sz w:val="18"/>
                <w:szCs w:val="18"/>
              </w:rPr>
            </w:pPr>
            <w:r w:rsidRPr="00A723EA">
              <w:rPr>
                <w:sz w:val="18"/>
                <w:szCs w:val="18"/>
              </w:rPr>
              <w:t>13,436</w:t>
            </w:r>
          </w:p>
        </w:tc>
        <w:tc>
          <w:tcPr>
            <w:tcW w:w="420" w:type="pct"/>
            <w:vAlign w:val="bottom"/>
          </w:tcPr>
          <w:p w:rsidR="00424E0E" w:rsidRPr="00A723EA" w:rsidRDefault="00424E0E" w:rsidP="00DF26B6">
            <w:pPr>
              <w:spacing w:after="0"/>
              <w:jc w:val="center"/>
              <w:rPr>
                <w:sz w:val="18"/>
                <w:szCs w:val="18"/>
              </w:rPr>
            </w:pPr>
            <w:r w:rsidRPr="00A723EA">
              <w:rPr>
                <w:sz w:val="18"/>
                <w:szCs w:val="18"/>
              </w:rPr>
              <w:t>1,544</w:t>
            </w:r>
          </w:p>
        </w:tc>
        <w:tc>
          <w:tcPr>
            <w:tcW w:w="419" w:type="pct"/>
            <w:vAlign w:val="bottom"/>
          </w:tcPr>
          <w:p w:rsidR="00424E0E" w:rsidRPr="00A723EA" w:rsidRDefault="00424E0E" w:rsidP="00DF26B6">
            <w:pPr>
              <w:spacing w:after="0"/>
              <w:jc w:val="center"/>
              <w:rPr>
                <w:sz w:val="18"/>
                <w:szCs w:val="18"/>
              </w:rPr>
            </w:pPr>
            <w:r w:rsidRPr="00A723EA">
              <w:rPr>
                <w:sz w:val="18"/>
                <w:szCs w:val="18"/>
              </w:rPr>
              <w:t>1,996</w:t>
            </w:r>
          </w:p>
        </w:tc>
        <w:tc>
          <w:tcPr>
            <w:tcW w:w="560" w:type="pct"/>
            <w:vAlign w:val="bottom"/>
          </w:tcPr>
          <w:p w:rsidR="00424E0E" w:rsidRPr="00A723EA" w:rsidRDefault="00424E0E" w:rsidP="00DF26B6">
            <w:pPr>
              <w:spacing w:after="0"/>
              <w:jc w:val="center"/>
              <w:rPr>
                <w:sz w:val="18"/>
                <w:szCs w:val="18"/>
              </w:rPr>
            </w:pPr>
            <w:r w:rsidRPr="00A723EA">
              <w:rPr>
                <w:sz w:val="18"/>
                <w:szCs w:val="18"/>
              </w:rPr>
              <w:t>126</w:t>
            </w:r>
          </w:p>
        </w:tc>
        <w:tc>
          <w:tcPr>
            <w:tcW w:w="420" w:type="pct"/>
            <w:vAlign w:val="bottom"/>
          </w:tcPr>
          <w:p w:rsidR="00424E0E" w:rsidRPr="00A723EA" w:rsidRDefault="00424E0E" w:rsidP="00DF26B6">
            <w:pPr>
              <w:spacing w:after="0"/>
              <w:jc w:val="center"/>
              <w:rPr>
                <w:sz w:val="18"/>
                <w:szCs w:val="18"/>
              </w:rPr>
            </w:pPr>
            <w:r w:rsidRPr="00A723EA">
              <w:rPr>
                <w:sz w:val="18"/>
                <w:szCs w:val="18"/>
              </w:rPr>
              <w:t>48,168</w:t>
            </w:r>
          </w:p>
        </w:tc>
        <w:tc>
          <w:tcPr>
            <w:tcW w:w="606" w:type="pct"/>
            <w:vAlign w:val="bottom"/>
          </w:tcPr>
          <w:p w:rsidR="00424E0E" w:rsidRPr="00434388" w:rsidRDefault="00424E0E" w:rsidP="00DF26B6">
            <w:pPr>
              <w:spacing w:after="0"/>
              <w:jc w:val="center"/>
              <w:rPr>
                <w:sz w:val="18"/>
                <w:szCs w:val="18"/>
              </w:rPr>
            </w:pPr>
            <w:r w:rsidRPr="00434388">
              <w:rPr>
                <w:sz w:val="18"/>
                <w:szCs w:val="18"/>
              </w:rPr>
              <w:t>107,697</w:t>
            </w:r>
          </w:p>
        </w:tc>
        <w:tc>
          <w:tcPr>
            <w:tcW w:w="421" w:type="pct"/>
            <w:vAlign w:val="bottom"/>
          </w:tcPr>
          <w:p w:rsidR="00424E0E" w:rsidRPr="00434388" w:rsidRDefault="00424E0E" w:rsidP="00DF26B6">
            <w:pPr>
              <w:spacing w:after="0"/>
              <w:jc w:val="center"/>
              <w:rPr>
                <w:sz w:val="18"/>
                <w:szCs w:val="18"/>
              </w:rPr>
            </w:pPr>
            <w:r w:rsidRPr="00434388">
              <w:rPr>
                <w:sz w:val="18"/>
                <w:szCs w:val="18"/>
              </w:rPr>
              <w:t>155,865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2002</w:t>
            </w:r>
          </w:p>
        </w:tc>
        <w:tc>
          <w:tcPr>
            <w:tcW w:w="535" w:type="pct"/>
            <w:vAlign w:val="bottom"/>
          </w:tcPr>
          <w:p w:rsidR="00424E0E" w:rsidRPr="00A723EA" w:rsidRDefault="00424E0E" w:rsidP="00DF26B6">
            <w:pPr>
              <w:spacing w:after="0"/>
              <w:jc w:val="center"/>
              <w:rPr>
                <w:sz w:val="18"/>
                <w:szCs w:val="18"/>
              </w:rPr>
            </w:pPr>
            <w:r w:rsidRPr="00A723EA">
              <w:rPr>
                <w:sz w:val="18"/>
                <w:szCs w:val="18"/>
              </w:rPr>
              <w:t>325</w:t>
            </w:r>
          </w:p>
        </w:tc>
        <w:tc>
          <w:tcPr>
            <w:tcW w:w="420" w:type="pct"/>
            <w:vAlign w:val="bottom"/>
          </w:tcPr>
          <w:p w:rsidR="00424E0E" w:rsidRPr="00A723EA" w:rsidRDefault="00424E0E" w:rsidP="00DF26B6">
            <w:pPr>
              <w:spacing w:after="0"/>
              <w:jc w:val="center"/>
              <w:rPr>
                <w:sz w:val="18"/>
                <w:szCs w:val="18"/>
              </w:rPr>
            </w:pPr>
            <w:r w:rsidRPr="00A723EA">
              <w:rPr>
                <w:sz w:val="18"/>
                <w:szCs w:val="18"/>
              </w:rPr>
              <w:t>61,724</w:t>
            </w:r>
          </w:p>
        </w:tc>
        <w:tc>
          <w:tcPr>
            <w:tcW w:w="326" w:type="pct"/>
            <w:vAlign w:val="bottom"/>
          </w:tcPr>
          <w:p w:rsidR="00424E0E" w:rsidRPr="00A723EA" w:rsidRDefault="00424E0E" w:rsidP="00DF26B6">
            <w:pPr>
              <w:spacing w:after="0"/>
              <w:jc w:val="center"/>
              <w:rPr>
                <w:sz w:val="18"/>
                <w:szCs w:val="18"/>
              </w:rPr>
            </w:pPr>
            <w:r w:rsidRPr="00A723EA">
              <w:rPr>
                <w:sz w:val="18"/>
                <w:szCs w:val="18"/>
              </w:rPr>
              <w:t>719</w:t>
            </w:r>
          </w:p>
        </w:tc>
        <w:tc>
          <w:tcPr>
            <w:tcW w:w="466" w:type="pct"/>
            <w:vAlign w:val="bottom"/>
          </w:tcPr>
          <w:p w:rsidR="00424E0E" w:rsidRPr="00A723EA" w:rsidRDefault="00424E0E" w:rsidP="00DF26B6">
            <w:pPr>
              <w:spacing w:after="0"/>
              <w:jc w:val="center"/>
              <w:rPr>
                <w:sz w:val="18"/>
                <w:szCs w:val="18"/>
              </w:rPr>
            </w:pPr>
            <w:r w:rsidRPr="00A723EA">
              <w:rPr>
                <w:sz w:val="18"/>
                <w:szCs w:val="18"/>
              </w:rPr>
              <w:t>66,541</w:t>
            </w:r>
          </w:p>
        </w:tc>
        <w:tc>
          <w:tcPr>
            <w:tcW w:w="420" w:type="pct"/>
            <w:vAlign w:val="bottom"/>
          </w:tcPr>
          <w:p w:rsidR="00424E0E" w:rsidRPr="00A723EA" w:rsidRDefault="00424E0E" w:rsidP="00DF26B6">
            <w:pPr>
              <w:spacing w:after="0"/>
              <w:jc w:val="center"/>
              <w:rPr>
                <w:sz w:val="18"/>
                <w:szCs w:val="18"/>
              </w:rPr>
            </w:pPr>
            <w:r w:rsidRPr="00A723EA">
              <w:rPr>
                <w:sz w:val="18"/>
                <w:szCs w:val="18"/>
              </w:rPr>
              <w:t>2,159</w:t>
            </w:r>
          </w:p>
        </w:tc>
        <w:tc>
          <w:tcPr>
            <w:tcW w:w="419" w:type="pct"/>
            <w:vAlign w:val="bottom"/>
          </w:tcPr>
          <w:p w:rsidR="00424E0E" w:rsidRPr="00A723EA" w:rsidRDefault="00424E0E" w:rsidP="00DF26B6">
            <w:pPr>
              <w:spacing w:after="0"/>
              <w:jc w:val="center"/>
              <w:rPr>
                <w:sz w:val="18"/>
                <w:szCs w:val="18"/>
              </w:rPr>
            </w:pPr>
            <w:r w:rsidRPr="00A723EA">
              <w:rPr>
                <w:sz w:val="18"/>
                <w:szCs w:val="18"/>
              </w:rPr>
              <w:t>3,342</w:t>
            </w:r>
          </w:p>
        </w:tc>
        <w:tc>
          <w:tcPr>
            <w:tcW w:w="560" w:type="pct"/>
            <w:vAlign w:val="bottom"/>
          </w:tcPr>
          <w:p w:rsidR="00424E0E" w:rsidRPr="00A723EA" w:rsidRDefault="00424E0E" w:rsidP="00DF26B6">
            <w:pPr>
              <w:spacing w:after="0"/>
              <w:jc w:val="center"/>
              <w:rPr>
                <w:sz w:val="18"/>
                <w:szCs w:val="18"/>
              </w:rPr>
            </w:pPr>
            <w:r w:rsidRPr="00A723EA">
              <w:rPr>
                <w:sz w:val="18"/>
                <w:szCs w:val="18"/>
              </w:rPr>
              <w:t>574</w:t>
            </w:r>
          </w:p>
        </w:tc>
        <w:tc>
          <w:tcPr>
            <w:tcW w:w="420" w:type="pct"/>
            <w:vAlign w:val="bottom"/>
          </w:tcPr>
          <w:p w:rsidR="00424E0E" w:rsidRPr="00A723EA" w:rsidRDefault="00424E0E" w:rsidP="00DF26B6">
            <w:pPr>
              <w:spacing w:after="0"/>
              <w:jc w:val="center"/>
              <w:rPr>
                <w:sz w:val="18"/>
                <w:szCs w:val="18"/>
              </w:rPr>
            </w:pPr>
            <w:r w:rsidRPr="00A723EA">
              <w:rPr>
                <w:sz w:val="18"/>
                <w:szCs w:val="18"/>
              </w:rPr>
              <w:t>135,059</w:t>
            </w:r>
          </w:p>
        </w:tc>
        <w:tc>
          <w:tcPr>
            <w:tcW w:w="606" w:type="pct"/>
            <w:vAlign w:val="bottom"/>
          </w:tcPr>
          <w:p w:rsidR="00424E0E" w:rsidRPr="00434388" w:rsidRDefault="00424E0E" w:rsidP="00DF26B6">
            <w:pPr>
              <w:spacing w:after="0"/>
              <w:jc w:val="center"/>
              <w:rPr>
                <w:b/>
                <w:sz w:val="18"/>
                <w:szCs w:val="18"/>
              </w:rPr>
            </w:pPr>
            <w:r w:rsidRPr="00434388">
              <w:rPr>
                <w:b/>
                <w:sz w:val="18"/>
                <w:szCs w:val="18"/>
              </w:rPr>
              <w:t>204,925</w:t>
            </w:r>
          </w:p>
        </w:tc>
        <w:tc>
          <w:tcPr>
            <w:tcW w:w="421" w:type="pct"/>
            <w:vAlign w:val="bottom"/>
          </w:tcPr>
          <w:p w:rsidR="00424E0E" w:rsidRPr="00434388" w:rsidRDefault="00424E0E" w:rsidP="00DF26B6">
            <w:pPr>
              <w:spacing w:after="0"/>
              <w:jc w:val="center"/>
              <w:rPr>
                <w:sz w:val="18"/>
                <w:szCs w:val="18"/>
              </w:rPr>
            </w:pPr>
            <w:r w:rsidRPr="00434388">
              <w:rPr>
                <w:sz w:val="18"/>
                <w:szCs w:val="18"/>
              </w:rPr>
              <w:t>339,984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2003</w:t>
            </w:r>
          </w:p>
        </w:tc>
        <w:tc>
          <w:tcPr>
            <w:tcW w:w="535" w:type="pct"/>
            <w:vAlign w:val="bottom"/>
          </w:tcPr>
          <w:p w:rsidR="00424E0E" w:rsidRPr="00A723EA" w:rsidRDefault="00424E0E" w:rsidP="00DF26B6">
            <w:pPr>
              <w:spacing w:after="0"/>
              <w:jc w:val="center"/>
              <w:rPr>
                <w:sz w:val="18"/>
                <w:szCs w:val="18"/>
              </w:rPr>
            </w:pPr>
            <w:r w:rsidRPr="00A723EA">
              <w:rPr>
                <w:sz w:val="18"/>
                <w:szCs w:val="18"/>
              </w:rPr>
              <w:t>426</w:t>
            </w:r>
          </w:p>
        </w:tc>
        <w:tc>
          <w:tcPr>
            <w:tcW w:w="420" w:type="pct"/>
            <w:vAlign w:val="bottom"/>
          </w:tcPr>
          <w:p w:rsidR="00424E0E" w:rsidRPr="00A723EA" w:rsidRDefault="00424E0E" w:rsidP="00DF26B6">
            <w:pPr>
              <w:spacing w:after="0"/>
              <w:jc w:val="center"/>
              <w:rPr>
                <w:sz w:val="18"/>
                <w:szCs w:val="18"/>
              </w:rPr>
            </w:pPr>
            <w:r w:rsidRPr="00A723EA">
              <w:rPr>
                <w:sz w:val="18"/>
                <w:szCs w:val="18"/>
              </w:rPr>
              <w:t>51,629</w:t>
            </w:r>
          </w:p>
        </w:tc>
        <w:tc>
          <w:tcPr>
            <w:tcW w:w="326" w:type="pct"/>
            <w:vAlign w:val="bottom"/>
          </w:tcPr>
          <w:p w:rsidR="00424E0E" w:rsidRPr="00A723EA" w:rsidRDefault="00424E0E" w:rsidP="00DF26B6">
            <w:pPr>
              <w:spacing w:after="0"/>
              <w:jc w:val="center"/>
              <w:rPr>
                <w:sz w:val="18"/>
                <w:szCs w:val="18"/>
              </w:rPr>
            </w:pPr>
            <w:r w:rsidRPr="00A723EA">
              <w:rPr>
                <w:sz w:val="18"/>
                <w:szCs w:val="18"/>
              </w:rPr>
              <w:t>1,045</w:t>
            </w:r>
          </w:p>
        </w:tc>
        <w:tc>
          <w:tcPr>
            <w:tcW w:w="466" w:type="pct"/>
            <w:vAlign w:val="bottom"/>
          </w:tcPr>
          <w:p w:rsidR="00424E0E" w:rsidRPr="00A723EA" w:rsidRDefault="00424E0E" w:rsidP="00DF26B6">
            <w:pPr>
              <w:spacing w:after="0"/>
              <w:jc w:val="center"/>
              <w:rPr>
                <w:sz w:val="18"/>
                <w:szCs w:val="18"/>
              </w:rPr>
            </w:pPr>
            <w:r w:rsidRPr="00A723EA">
              <w:rPr>
                <w:sz w:val="18"/>
                <w:szCs w:val="18"/>
              </w:rPr>
              <w:t>26,520</w:t>
            </w:r>
          </w:p>
        </w:tc>
        <w:tc>
          <w:tcPr>
            <w:tcW w:w="420" w:type="pct"/>
            <w:vAlign w:val="bottom"/>
          </w:tcPr>
          <w:p w:rsidR="00424E0E" w:rsidRPr="00A723EA" w:rsidRDefault="00424E0E" w:rsidP="00DF26B6">
            <w:pPr>
              <w:spacing w:after="0"/>
              <w:jc w:val="center"/>
              <w:rPr>
                <w:sz w:val="18"/>
                <w:szCs w:val="18"/>
              </w:rPr>
            </w:pPr>
            <w:r w:rsidRPr="00A723EA">
              <w:rPr>
                <w:sz w:val="18"/>
                <w:szCs w:val="18"/>
              </w:rPr>
              <w:t>3,880</w:t>
            </w:r>
          </w:p>
        </w:tc>
        <w:tc>
          <w:tcPr>
            <w:tcW w:w="419" w:type="pct"/>
            <w:vAlign w:val="bottom"/>
          </w:tcPr>
          <w:p w:rsidR="00424E0E" w:rsidRPr="00A723EA" w:rsidRDefault="00424E0E" w:rsidP="00DF26B6">
            <w:pPr>
              <w:spacing w:after="0"/>
              <w:jc w:val="center"/>
              <w:rPr>
                <w:sz w:val="18"/>
                <w:szCs w:val="18"/>
              </w:rPr>
            </w:pPr>
            <w:r w:rsidRPr="00A723EA">
              <w:rPr>
                <w:sz w:val="18"/>
                <w:szCs w:val="18"/>
              </w:rPr>
              <w:t>2,433</w:t>
            </w:r>
          </w:p>
        </w:tc>
        <w:tc>
          <w:tcPr>
            <w:tcW w:w="560" w:type="pct"/>
            <w:vAlign w:val="bottom"/>
          </w:tcPr>
          <w:p w:rsidR="00424E0E" w:rsidRPr="00A723EA" w:rsidRDefault="00424E0E" w:rsidP="00DF26B6">
            <w:pPr>
              <w:spacing w:after="0"/>
              <w:jc w:val="center"/>
              <w:rPr>
                <w:sz w:val="18"/>
                <w:szCs w:val="18"/>
              </w:rPr>
            </w:pPr>
            <w:r w:rsidRPr="00A723EA">
              <w:rPr>
                <w:sz w:val="18"/>
                <w:szCs w:val="18"/>
              </w:rPr>
              <w:t>498</w:t>
            </w:r>
          </w:p>
        </w:tc>
        <w:tc>
          <w:tcPr>
            <w:tcW w:w="420" w:type="pct"/>
            <w:vAlign w:val="bottom"/>
          </w:tcPr>
          <w:p w:rsidR="00424E0E" w:rsidRPr="00A723EA" w:rsidRDefault="00424E0E" w:rsidP="00DF26B6">
            <w:pPr>
              <w:spacing w:after="0"/>
              <w:jc w:val="center"/>
              <w:rPr>
                <w:sz w:val="18"/>
                <w:szCs w:val="18"/>
              </w:rPr>
            </w:pPr>
            <w:r w:rsidRPr="00A723EA">
              <w:rPr>
                <w:sz w:val="18"/>
                <w:szCs w:val="18"/>
              </w:rPr>
              <w:t>86,005</w:t>
            </w:r>
          </w:p>
        </w:tc>
        <w:tc>
          <w:tcPr>
            <w:tcW w:w="606" w:type="pct"/>
            <w:vAlign w:val="bottom"/>
          </w:tcPr>
          <w:p w:rsidR="00424E0E" w:rsidRPr="00434388" w:rsidRDefault="00424E0E" w:rsidP="00DF26B6">
            <w:pPr>
              <w:spacing w:after="0"/>
              <w:jc w:val="center"/>
              <w:rPr>
                <w:b/>
                <w:sz w:val="18"/>
                <w:szCs w:val="18"/>
              </w:rPr>
            </w:pPr>
            <w:r w:rsidRPr="00434388">
              <w:rPr>
                <w:b/>
                <w:sz w:val="18"/>
                <w:szCs w:val="18"/>
              </w:rPr>
              <w:t>133,109</w:t>
            </w:r>
          </w:p>
        </w:tc>
        <w:tc>
          <w:tcPr>
            <w:tcW w:w="421" w:type="pct"/>
            <w:vAlign w:val="bottom"/>
          </w:tcPr>
          <w:p w:rsidR="00424E0E" w:rsidRPr="00434388" w:rsidRDefault="00424E0E" w:rsidP="00DF26B6">
            <w:pPr>
              <w:spacing w:after="0"/>
              <w:jc w:val="center"/>
              <w:rPr>
                <w:sz w:val="18"/>
                <w:szCs w:val="18"/>
              </w:rPr>
            </w:pPr>
            <w:r w:rsidRPr="00434388">
              <w:rPr>
                <w:sz w:val="18"/>
                <w:szCs w:val="18"/>
              </w:rPr>
              <w:t>219,114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2004</w:t>
            </w:r>
          </w:p>
        </w:tc>
        <w:tc>
          <w:tcPr>
            <w:tcW w:w="535" w:type="pct"/>
            <w:vAlign w:val="bottom"/>
          </w:tcPr>
          <w:p w:rsidR="00424E0E" w:rsidRPr="00A723EA" w:rsidRDefault="00424E0E" w:rsidP="00DF26B6">
            <w:pPr>
              <w:spacing w:after="0"/>
              <w:jc w:val="center"/>
              <w:rPr>
                <w:sz w:val="18"/>
                <w:szCs w:val="18"/>
              </w:rPr>
            </w:pPr>
            <w:r w:rsidRPr="00A723EA">
              <w:rPr>
                <w:sz w:val="18"/>
                <w:szCs w:val="18"/>
              </w:rPr>
              <w:t>254</w:t>
            </w:r>
          </w:p>
        </w:tc>
        <w:tc>
          <w:tcPr>
            <w:tcW w:w="420" w:type="pct"/>
            <w:vAlign w:val="bottom"/>
          </w:tcPr>
          <w:p w:rsidR="00424E0E" w:rsidRPr="00A723EA" w:rsidRDefault="00424E0E" w:rsidP="00DF26B6">
            <w:pPr>
              <w:spacing w:after="0"/>
              <w:jc w:val="center"/>
              <w:rPr>
                <w:sz w:val="18"/>
                <w:szCs w:val="18"/>
              </w:rPr>
            </w:pPr>
            <w:r w:rsidRPr="00A723EA">
              <w:rPr>
                <w:sz w:val="18"/>
                <w:szCs w:val="18"/>
              </w:rPr>
              <w:t>82,827</w:t>
            </w:r>
          </w:p>
        </w:tc>
        <w:tc>
          <w:tcPr>
            <w:tcW w:w="326" w:type="pct"/>
            <w:vAlign w:val="bottom"/>
          </w:tcPr>
          <w:p w:rsidR="00424E0E" w:rsidRPr="00A723EA" w:rsidRDefault="00424E0E" w:rsidP="00DF26B6">
            <w:pPr>
              <w:spacing w:after="0"/>
              <w:jc w:val="center"/>
              <w:rPr>
                <w:sz w:val="18"/>
                <w:szCs w:val="18"/>
              </w:rPr>
            </w:pPr>
            <w:r w:rsidRPr="00A723EA">
              <w:rPr>
                <w:sz w:val="18"/>
                <w:szCs w:val="18"/>
              </w:rPr>
              <w:t>1,030</w:t>
            </w:r>
          </w:p>
        </w:tc>
        <w:tc>
          <w:tcPr>
            <w:tcW w:w="466" w:type="pct"/>
            <w:vAlign w:val="bottom"/>
          </w:tcPr>
          <w:p w:rsidR="00424E0E" w:rsidRPr="00A723EA" w:rsidRDefault="00424E0E" w:rsidP="00DF26B6">
            <w:pPr>
              <w:spacing w:after="0"/>
              <w:jc w:val="center"/>
              <w:rPr>
                <w:sz w:val="18"/>
                <w:szCs w:val="18"/>
              </w:rPr>
            </w:pPr>
            <w:r w:rsidRPr="00A723EA">
              <w:rPr>
                <w:sz w:val="18"/>
                <w:szCs w:val="18"/>
              </w:rPr>
              <w:t>35,895</w:t>
            </w:r>
          </w:p>
        </w:tc>
        <w:tc>
          <w:tcPr>
            <w:tcW w:w="420" w:type="pct"/>
            <w:vAlign w:val="bottom"/>
          </w:tcPr>
          <w:p w:rsidR="00424E0E" w:rsidRPr="00A723EA" w:rsidRDefault="00424E0E" w:rsidP="00DF26B6">
            <w:pPr>
              <w:spacing w:after="0"/>
              <w:jc w:val="center"/>
              <w:rPr>
                <w:sz w:val="18"/>
                <w:szCs w:val="18"/>
              </w:rPr>
            </w:pPr>
            <w:r w:rsidRPr="00A723EA">
              <w:rPr>
                <w:sz w:val="18"/>
                <w:szCs w:val="18"/>
              </w:rPr>
              <w:t>5,167</w:t>
            </w:r>
          </w:p>
        </w:tc>
        <w:tc>
          <w:tcPr>
            <w:tcW w:w="419" w:type="pct"/>
            <w:vAlign w:val="bottom"/>
          </w:tcPr>
          <w:p w:rsidR="00424E0E" w:rsidRPr="00A723EA" w:rsidRDefault="00424E0E" w:rsidP="00DF26B6">
            <w:pPr>
              <w:spacing w:after="0"/>
              <w:jc w:val="center"/>
              <w:rPr>
                <w:sz w:val="18"/>
                <w:szCs w:val="18"/>
              </w:rPr>
            </w:pPr>
            <w:r w:rsidRPr="00A723EA">
              <w:rPr>
                <w:sz w:val="18"/>
                <w:szCs w:val="18"/>
              </w:rPr>
              <w:t>2,822</w:t>
            </w:r>
          </w:p>
        </w:tc>
        <w:tc>
          <w:tcPr>
            <w:tcW w:w="560" w:type="pct"/>
            <w:vAlign w:val="bottom"/>
          </w:tcPr>
          <w:p w:rsidR="00424E0E" w:rsidRPr="00A723EA" w:rsidRDefault="00424E0E" w:rsidP="00DF26B6">
            <w:pPr>
              <w:spacing w:after="0"/>
              <w:jc w:val="center"/>
              <w:rPr>
                <w:sz w:val="18"/>
                <w:szCs w:val="18"/>
              </w:rPr>
            </w:pPr>
            <w:r w:rsidRPr="00A723EA">
              <w:rPr>
                <w:sz w:val="18"/>
                <w:szCs w:val="18"/>
              </w:rPr>
              <w:t>455</w:t>
            </w:r>
          </w:p>
        </w:tc>
        <w:tc>
          <w:tcPr>
            <w:tcW w:w="420" w:type="pct"/>
            <w:vAlign w:val="bottom"/>
          </w:tcPr>
          <w:p w:rsidR="00424E0E" w:rsidRPr="00A723EA" w:rsidRDefault="00424E0E" w:rsidP="00DF26B6">
            <w:pPr>
              <w:spacing w:after="0"/>
              <w:jc w:val="center"/>
              <w:rPr>
                <w:sz w:val="18"/>
                <w:szCs w:val="18"/>
              </w:rPr>
            </w:pPr>
            <w:r w:rsidRPr="00A723EA">
              <w:rPr>
                <w:sz w:val="18"/>
                <w:szCs w:val="18"/>
              </w:rPr>
              <w:t>128,196</w:t>
            </w:r>
          </w:p>
        </w:tc>
        <w:tc>
          <w:tcPr>
            <w:tcW w:w="606" w:type="pct"/>
            <w:vAlign w:val="bottom"/>
          </w:tcPr>
          <w:p w:rsidR="00424E0E" w:rsidRPr="00434388" w:rsidRDefault="00424E0E" w:rsidP="00DF26B6">
            <w:pPr>
              <w:spacing w:after="0"/>
              <w:jc w:val="center"/>
              <w:rPr>
                <w:sz w:val="18"/>
                <w:szCs w:val="18"/>
              </w:rPr>
            </w:pPr>
            <w:r w:rsidRPr="00434388">
              <w:rPr>
                <w:sz w:val="18"/>
                <w:szCs w:val="18"/>
              </w:rPr>
              <w:t>67,053</w:t>
            </w:r>
          </w:p>
        </w:tc>
        <w:tc>
          <w:tcPr>
            <w:tcW w:w="421" w:type="pct"/>
            <w:vAlign w:val="bottom"/>
          </w:tcPr>
          <w:p w:rsidR="00424E0E" w:rsidRPr="00434388" w:rsidRDefault="00424E0E" w:rsidP="00DF26B6">
            <w:pPr>
              <w:spacing w:after="0"/>
              <w:jc w:val="center"/>
              <w:rPr>
                <w:sz w:val="18"/>
                <w:szCs w:val="18"/>
              </w:rPr>
            </w:pPr>
            <w:r w:rsidRPr="00434388">
              <w:rPr>
                <w:sz w:val="18"/>
                <w:szCs w:val="18"/>
              </w:rPr>
              <w:t>195,249</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2005</w:t>
            </w:r>
          </w:p>
        </w:tc>
        <w:tc>
          <w:tcPr>
            <w:tcW w:w="535" w:type="pct"/>
            <w:vAlign w:val="bottom"/>
          </w:tcPr>
          <w:p w:rsidR="00424E0E" w:rsidRPr="00A723EA" w:rsidRDefault="00424E0E" w:rsidP="00DF26B6">
            <w:pPr>
              <w:spacing w:after="0"/>
              <w:jc w:val="center"/>
              <w:rPr>
                <w:sz w:val="18"/>
                <w:szCs w:val="18"/>
              </w:rPr>
            </w:pPr>
            <w:r w:rsidRPr="00A723EA">
              <w:rPr>
                <w:sz w:val="18"/>
                <w:szCs w:val="18"/>
              </w:rPr>
              <w:t>141</w:t>
            </w:r>
          </w:p>
        </w:tc>
        <w:tc>
          <w:tcPr>
            <w:tcW w:w="420" w:type="pct"/>
            <w:vAlign w:val="bottom"/>
          </w:tcPr>
          <w:p w:rsidR="00424E0E" w:rsidRPr="00A723EA" w:rsidRDefault="00424E0E" w:rsidP="00DF26B6">
            <w:pPr>
              <w:spacing w:after="0"/>
              <w:jc w:val="center"/>
              <w:rPr>
                <w:sz w:val="18"/>
                <w:szCs w:val="18"/>
              </w:rPr>
            </w:pPr>
            <w:r w:rsidRPr="00A723EA">
              <w:rPr>
                <w:sz w:val="18"/>
                <w:szCs w:val="18"/>
              </w:rPr>
              <w:t>17,409</w:t>
            </w:r>
          </w:p>
        </w:tc>
        <w:tc>
          <w:tcPr>
            <w:tcW w:w="326" w:type="pct"/>
            <w:vAlign w:val="bottom"/>
          </w:tcPr>
          <w:p w:rsidR="00424E0E" w:rsidRPr="00A723EA" w:rsidRDefault="00424E0E" w:rsidP="00DF26B6">
            <w:pPr>
              <w:spacing w:after="0"/>
              <w:jc w:val="center"/>
              <w:rPr>
                <w:sz w:val="18"/>
                <w:szCs w:val="18"/>
              </w:rPr>
            </w:pPr>
            <w:r w:rsidRPr="00A723EA">
              <w:rPr>
                <w:sz w:val="18"/>
                <w:szCs w:val="18"/>
              </w:rPr>
              <w:t>312</w:t>
            </w:r>
          </w:p>
        </w:tc>
        <w:tc>
          <w:tcPr>
            <w:tcW w:w="466" w:type="pct"/>
            <w:vAlign w:val="bottom"/>
          </w:tcPr>
          <w:p w:rsidR="00424E0E" w:rsidRPr="00A723EA" w:rsidRDefault="00424E0E" w:rsidP="00DF26B6">
            <w:pPr>
              <w:spacing w:after="0"/>
              <w:jc w:val="center"/>
              <w:rPr>
                <w:sz w:val="18"/>
                <w:szCs w:val="18"/>
              </w:rPr>
            </w:pPr>
            <w:r w:rsidRPr="00A723EA">
              <w:rPr>
                <w:sz w:val="18"/>
                <w:szCs w:val="18"/>
              </w:rPr>
              <w:t>10,597</w:t>
            </w:r>
          </w:p>
        </w:tc>
        <w:tc>
          <w:tcPr>
            <w:tcW w:w="420" w:type="pct"/>
            <w:vAlign w:val="bottom"/>
          </w:tcPr>
          <w:p w:rsidR="00424E0E" w:rsidRPr="00A723EA" w:rsidRDefault="00424E0E" w:rsidP="00DF26B6">
            <w:pPr>
              <w:spacing w:after="0"/>
              <w:jc w:val="center"/>
              <w:rPr>
                <w:sz w:val="18"/>
                <w:szCs w:val="18"/>
              </w:rPr>
            </w:pPr>
            <w:r w:rsidRPr="00A723EA">
              <w:rPr>
                <w:sz w:val="18"/>
                <w:szCs w:val="18"/>
              </w:rPr>
              <w:t>769</w:t>
            </w:r>
          </w:p>
        </w:tc>
        <w:tc>
          <w:tcPr>
            <w:tcW w:w="419" w:type="pct"/>
            <w:vAlign w:val="bottom"/>
          </w:tcPr>
          <w:p w:rsidR="00424E0E" w:rsidRPr="00A723EA" w:rsidRDefault="00424E0E" w:rsidP="00DF26B6">
            <w:pPr>
              <w:spacing w:after="0"/>
              <w:jc w:val="center"/>
              <w:rPr>
                <w:sz w:val="18"/>
                <w:szCs w:val="18"/>
              </w:rPr>
            </w:pPr>
            <w:r w:rsidRPr="00A723EA">
              <w:rPr>
                <w:sz w:val="18"/>
                <w:szCs w:val="18"/>
              </w:rPr>
              <w:t>1,203</w:t>
            </w:r>
          </w:p>
        </w:tc>
        <w:tc>
          <w:tcPr>
            <w:tcW w:w="560" w:type="pct"/>
            <w:vAlign w:val="bottom"/>
          </w:tcPr>
          <w:p w:rsidR="00424E0E" w:rsidRPr="00A723EA" w:rsidRDefault="00424E0E" w:rsidP="00DF26B6">
            <w:pPr>
              <w:spacing w:after="0"/>
              <w:jc w:val="center"/>
              <w:rPr>
                <w:sz w:val="18"/>
                <w:szCs w:val="18"/>
              </w:rPr>
            </w:pPr>
            <w:r w:rsidRPr="00A723EA">
              <w:rPr>
                <w:sz w:val="18"/>
                <w:szCs w:val="18"/>
              </w:rPr>
              <w:t>335</w:t>
            </w:r>
          </w:p>
        </w:tc>
        <w:tc>
          <w:tcPr>
            <w:tcW w:w="420" w:type="pct"/>
            <w:vAlign w:val="bottom"/>
          </w:tcPr>
          <w:p w:rsidR="00424E0E" w:rsidRPr="00A723EA" w:rsidRDefault="00424E0E" w:rsidP="00DF26B6">
            <w:pPr>
              <w:spacing w:after="0"/>
              <w:jc w:val="center"/>
              <w:rPr>
                <w:sz w:val="18"/>
                <w:szCs w:val="18"/>
              </w:rPr>
            </w:pPr>
            <w:r w:rsidRPr="00A723EA">
              <w:rPr>
                <w:sz w:val="18"/>
                <w:szCs w:val="18"/>
              </w:rPr>
              <w:t>30,625</w:t>
            </w:r>
          </w:p>
        </w:tc>
        <w:tc>
          <w:tcPr>
            <w:tcW w:w="606" w:type="pct"/>
            <w:vAlign w:val="bottom"/>
          </w:tcPr>
          <w:p w:rsidR="00424E0E" w:rsidRPr="00434388" w:rsidRDefault="00424E0E" w:rsidP="00DF26B6">
            <w:pPr>
              <w:spacing w:after="0"/>
              <w:jc w:val="center"/>
              <w:rPr>
                <w:b/>
                <w:sz w:val="18"/>
                <w:szCs w:val="18"/>
              </w:rPr>
            </w:pPr>
            <w:r w:rsidRPr="00434388">
              <w:rPr>
                <w:b/>
                <w:sz w:val="18"/>
                <w:szCs w:val="18"/>
              </w:rPr>
              <w:t>34,575</w:t>
            </w:r>
          </w:p>
        </w:tc>
        <w:tc>
          <w:tcPr>
            <w:tcW w:w="421" w:type="pct"/>
            <w:vAlign w:val="bottom"/>
          </w:tcPr>
          <w:p w:rsidR="00424E0E" w:rsidRPr="00434388" w:rsidRDefault="00424E0E" w:rsidP="00DF26B6">
            <w:pPr>
              <w:spacing w:after="0"/>
              <w:jc w:val="center"/>
              <w:rPr>
                <w:sz w:val="18"/>
                <w:szCs w:val="18"/>
              </w:rPr>
            </w:pPr>
            <w:r w:rsidRPr="00434388">
              <w:rPr>
                <w:sz w:val="18"/>
                <w:szCs w:val="18"/>
              </w:rPr>
              <w:t>65,200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2006</w:t>
            </w:r>
          </w:p>
        </w:tc>
        <w:tc>
          <w:tcPr>
            <w:tcW w:w="535" w:type="pct"/>
            <w:vAlign w:val="bottom"/>
          </w:tcPr>
          <w:p w:rsidR="00424E0E" w:rsidRPr="00A723EA" w:rsidRDefault="00424E0E" w:rsidP="00DF26B6">
            <w:pPr>
              <w:spacing w:after="0"/>
              <w:jc w:val="center"/>
              <w:rPr>
                <w:sz w:val="18"/>
                <w:szCs w:val="18"/>
              </w:rPr>
            </w:pPr>
            <w:r w:rsidRPr="00A723EA">
              <w:rPr>
                <w:sz w:val="18"/>
                <w:szCs w:val="18"/>
              </w:rPr>
              <w:t>200</w:t>
            </w:r>
          </w:p>
        </w:tc>
        <w:tc>
          <w:tcPr>
            <w:tcW w:w="420" w:type="pct"/>
            <w:vAlign w:val="bottom"/>
          </w:tcPr>
          <w:p w:rsidR="00424E0E" w:rsidRPr="00A723EA" w:rsidRDefault="00424E0E" w:rsidP="00DF26B6">
            <w:pPr>
              <w:spacing w:after="0"/>
              <w:jc w:val="center"/>
              <w:rPr>
                <w:sz w:val="18"/>
                <w:szCs w:val="18"/>
              </w:rPr>
            </w:pPr>
            <w:r w:rsidRPr="00A723EA">
              <w:rPr>
                <w:sz w:val="18"/>
                <w:szCs w:val="18"/>
              </w:rPr>
              <w:t>37,077</w:t>
            </w:r>
          </w:p>
        </w:tc>
        <w:tc>
          <w:tcPr>
            <w:tcW w:w="326" w:type="pct"/>
            <w:vAlign w:val="bottom"/>
          </w:tcPr>
          <w:p w:rsidR="00424E0E" w:rsidRPr="00A723EA" w:rsidRDefault="00424E0E" w:rsidP="00DF26B6">
            <w:pPr>
              <w:spacing w:after="0"/>
              <w:jc w:val="center"/>
              <w:rPr>
                <w:sz w:val="18"/>
                <w:szCs w:val="18"/>
              </w:rPr>
            </w:pPr>
            <w:r w:rsidRPr="00A723EA">
              <w:rPr>
                <w:sz w:val="18"/>
                <w:szCs w:val="18"/>
              </w:rPr>
              <w:t>83</w:t>
            </w:r>
          </w:p>
        </w:tc>
        <w:tc>
          <w:tcPr>
            <w:tcW w:w="466" w:type="pct"/>
            <w:vAlign w:val="bottom"/>
          </w:tcPr>
          <w:p w:rsidR="00424E0E" w:rsidRPr="00A723EA" w:rsidRDefault="00424E0E" w:rsidP="00DF26B6">
            <w:pPr>
              <w:spacing w:after="0"/>
              <w:jc w:val="center"/>
              <w:rPr>
                <w:sz w:val="18"/>
                <w:szCs w:val="18"/>
              </w:rPr>
            </w:pPr>
            <w:r w:rsidRPr="00A723EA">
              <w:rPr>
                <w:sz w:val="18"/>
                <w:szCs w:val="18"/>
              </w:rPr>
              <w:t>24,416</w:t>
            </w:r>
          </w:p>
        </w:tc>
        <w:tc>
          <w:tcPr>
            <w:tcW w:w="420" w:type="pct"/>
            <w:vAlign w:val="bottom"/>
          </w:tcPr>
          <w:p w:rsidR="00424E0E" w:rsidRPr="00A723EA" w:rsidRDefault="00424E0E" w:rsidP="00DF26B6">
            <w:pPr>
              <w:spacing w:after="0"/>
              <w:jc w:val="center"/>
              <w:rPr>
                <w:sz w:val="18"/>
                <w:szCs w:val="18"/>
              </w:rPr>
            </w:pPr>
            <w:r w:rsidRPr="00A723EA">
              <w:rPr>
                <w:sz w:val="18"/>
                <w:szCs w:val="18"/>
              </w:rPr>
              <w:t>2,523</w:t>
            </w:r>
          </w:p>
        </w:tc>
        <w:tc>
          <w:tcPr>
            <w:tcW w:w="419" w:type="pct"/>
            <w:vAlign w:val="bottom"/>
          </w:tcPr>
          <w:p w:rsidR="00424E0E" w:rsidRPr="00A723EA" w:rsidRDefault="00424E0E" w:rsidP="00DF26B6">
            <w:pPr>
              <w:spacing w:after="0"/>
              <w:jc w:val="center"/>
              <w:rPr>
                <w:sz w:val="18"/>
                <w:szCs w:val="18"/>
              </w:rPr>
            </w:pPr>
            <w:r w:rsidRPr="00A723EA">
              <w:rPr>
                <w:sz w:val="18"/>
                <w:szCs w:val="18"/>
              </w:rPr>
              <w:t>1,782</w:t>
            </w:r>
          </w:p>
        </w:tc>
        <w:tc>
          <w:tcPr>
            <w:tcW w:w="560" w:type="pct"/>
            <w:vAlign w:val="bottom"/>
          </w:tcPr>
          <w:p w:rsidR="00424E0E" w:rsidRPr="00A723EA" w:rsidRDefault="00424E0E" w:rsidP="00DF26B6">
            <w:pPr>
              <w:spacing w:after="0"/>
              <w:jc w:val="center"/>
              <w:rPr>
                <w:sz w:val="18"/>
                <w:szCs w:val="18"/>
              </w:rPr>
            </w:pPr>
            <w:r w:rsidRPr="00A723EA">
              <w:rPr>
                <w:sz w:val="18"/>
                <w:szCs w:val="18"/>
              </w:rPr>
              <w:t>353</w:t>
            </w:r>
          </w:p>
        </w:tc>
        <w:tc>
          <w:tcPr>
            <w:tcW w:w="420" w:type="pct"/>
            <w:vAlign w:val="bottom"/>
          </w:tcPr>
          <w:p w:rsidR="00424E0E" w:rsidRPr="00A723EA" w:rsidRDefault="00424E0E" w:rsidP="00DF26B6">
            <w:pPr>
              <w:spacing w:after="0"/>
              <w:jc w:val="center"/>
              <w:rPr>
                <w:sz w:val="18"/>
                <w:szCs w:val="18"/>
              </w:rPr>
            </w:pPr>
            <w:r w:rsidRPr="00A723EA">
              <w:rPr>
                <w:sz w:val="18"/>
                <w:szCs w:val="18"/>
              </w:rPr>
              <w:t>66,234</w:t>
            </w:r>
          </w:p>
        </w:tc>
        <w:tc>
          <w:tcPr>
            <w:tcW w:w="606" w:type="pct"/>
            <w:vAlign w:val="bottom"/>
          </w:tcPr>
          <w:p w:rsidR="00424E0E" w:rsidRPr="00434388" w:rsidRDefault="00424E0E" w:rsidP="00DF26B6">
            <w:pPr>
              <w:spacing w:after="0"/>
              <w:jc w:val="center"/>
              <w:rPr>
                <w:sz w:val="18"/>
                <w:szCs w:val="18"/>
              </w:rPr>
            </w:pPr>
            <w:r w:rsidRPr="00434388">
              <w:rPr>
                <w:sz w:val="18"/>
                <w:szCs w:val="18"/>
              </w:rPr>
              <w:t>79,050</w:t>
            </w:r>
          </w:p>
        </w:tc>
        <w:tc>
          <w:tcPr>
            <w:tcW w:w="421" w:type="pct"/>
            <w:vAlign w:val="bottom"/>
          </w:tcPr>
          <w:p w:rsidR="00424E0E" w:rsidRPr="00434388" w:rsidRDefault="00424E0E" w:rsidP="00DF26B6">
            <w:pPr>
              <w:spacing w:after="0"/>
              <w:jc w:val="center"/>
              <w:rPr>
                <w:sz w:val="18"/>
                <w:szCs w:val="18"/>
              </w:rPr>
            </w:pPr>
            <w:r w:rsidRPr="00434388">
              <w:rPr>
                <w:sz w:val="18"/>
                <w:szCs w:val="18"/>
              </w:rPr>
              <w:t>145,284</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2007</w:t>
            </w:r>
          </w:p>
        </w:tc>
        <w:tc>
          <w:tcPr>
            <w:tcW w:w="535" w:type="pct"/>
            <w:vAlign w:val="bottom"/>
          </w:tcPr>
          <w:p w:rsidR="00424E0E" w:rsidRPr="00A723EA" w:rsidRDefault="00424E0E" w:rsidP="00DF26B6">
            <w:pPr>
              <w:spacing w:after="0"/>
              <w:jc w:val="center"/>
              <w:rPr>
                <w:sz w:val="18"/>
                <w:szCs w:val="18"/>
              </w:rPr>
            </w:pPr>
            <w:r w:rsidRPr="00A723EA">
              <w:rPr>
                <w:sz w:val="18"/>
                <w:szCs w:val="18"/>
              </w:rPr>
              <w:t>73</w:t>
            </w:r>
          </w:p>
        </w:tc>
        <w:tc>
          <w:tcPr>
            <w:tcW w:w="420" w:type="pct"/>
            <w:vAlign w:val="bottom"/>
          </w:tcPr>
          <w:p w:rsidR="00424E0E" w:rsidRPr="00A723EA" w:rsidRDefault="00424E0E" w:rsidP="00DF26B6">
            <w:pPr>
              <w:spacing w:after="0"/>
              <w:jc w:val="center"/>
              <w:rPr>
                <w:sz w:val="18"/>
                <w:szCs w:val="18"/>
              </w:rPr>
            </w:pPr>
            <w:r w:rsidRPr="00A723EA">
              <w:rPr>
                <w:sz w:val="18"/>
                <w:szCs w:val="18"/>
              </w:rPr>
              <w:t>9,307</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3,546</w:t>
            </w:r>
          </w:p>
        </w:tc>
        <w:tc>
          <w:tcPr>
            <w:tcW w:w="420" w:type="pct"/>
            <w:vAlign w:val="bottom"/>
          </w:tcPr>
          <w:p w:rsidR="00424E0E" w:rsidRPr="00A723EA" w:rsidRDefault="00424E0E" w:rsidP="00DF26B6">
            <w:pPr>
              <w:spacing w:after="0"/>
              <w:jc w:val="center"/>
              <w:rPr>
                <w:sz w:val="18"/>
                <w:szCs w:val="18"/>
              </w:rPr>
            </w:pPr>
            <w:r w:rsidRPr="00A723EA">
              <w:rPr>
                <w:sz w:val="18"/>
                <w:szCs w:val="18"/>
              </w:rPr>
              <w:t>0</w:t>
            </w:r>
          </w:p>
        </w:tc>
        <w:tc>
          <w:tcPr>
            <w:tcW w:w="419" w:type="pct"/>
            <w:vAlign w:val="bottom"/>
          </w:tcPr>
          <w:p w:rsidR="00424E0E" w:rsidRPr="00A723EA" w:rsidRDefault="00424E0E" w:rsidP="00DF26B6">
            <w:pPr>
              <w:spacing w:after="0"/>
              <w:jc w:val="center"/>
              <w:rPr>
                <w:sz w:val="18"/>
                <w:szCs w:val="18"/>
              </w:rPr>
            </w:pPr>
            <w:r w:rsidRPr="00A723EA">
              <w:rPr>
                <w:sz w:val="18"/>
                <w:szCs w:val="18"/>
              </w:rPr>
              <w:t>540</w:t>
            </w:r>
          </w:p>
        </w:tc>
        <w:tc>
          <w:tcPr>
            <w:tcW w:w="560" w:type="pct"/>
            <w:vAlign w:val="bottom"/>
          </w:tcPr>
          <w:p w:rsidR="00424E0E" w:rsidRPr="00A723EA" w:rsidRDefault="00424E0E" w:rsidP="00DF26B6">
            <w:pPr>
              <w:spacing w:after="0"/>
              <w:jc w:val="center"/>
              <w:rPr>
                <w:sz w:val="18"/>
                <w:szCs w:val="18"/>
              </w:rPr>
            </w:pPr>
            <w:r w:rsidRPr="00A723EA">
              <w:rPr>
                <w:sz w:val="18"/>
                <w:szCs w:val="18"/>
              </w:rPr>
              <w:t>107</w:t>
            </w:r>
          </w:p>
        </w:tc>
        <w:tc>
          <w:tcPr>
            <w:tcW w:w="420" w:type="pct"/>
            <w:vAlign w:val="bottom"/>
          </w:tcPr>
          <w:p w:rsidR="00424E0E" w:rsidRPr="00A723EA" w:rsidRDefault="00424E0E" w:rsidP="00DF26B6">
            <w:pPr>
              <w:spacing w:after="0"/>
              <w:jc w:val="center"/>
              <w:rPr>
                <w:sz w:val="18"/>
                <w:szCs w:val="18"/>
              </w:rPr>
            </w:pPr>
            <w:r w:rsidRPr="00A723EA">
              <w:rPr>
                <w:sz w:val="18"/>
                <w:szCs w:val="18"/>
              </w:rPr>
              <w:t>13,500</w:t>
            </w:r>
          </w:p>
        </w:tc>
        <w:tc>
          <w:tcPr>
            <w:tcW w:w="606" w:type="pct"/>
            <w:vAlign w:val="bottom"/>
          </w:tcPr>
          <w:p w:rsidR="00424E0E" w:rsidRPr="00434388" w:rsidRDefault="00424E0E" w:rsidP="00DF26B6">
            <w:pPr>
              <w:spacing w:after="0"/>
              <w:jc w:val="center"/>
              <w:rPr>
                <w:sz w:val="18"/>
                <w:szCs w:val="18"/>
              </w:rPr>
            </w:pPr>
            <w:r w:rsidRPr="00434388">
              <w:rPr>
                <w:sz w:val="18"/>
                <w:szCs w:val="18"/>
              </w:rPr>
              <w:t>24,770</w:t>
            </w:r>
          </w:p>
        </w:tc>
        <w:tc>
          <w:tcPr>
            <w:tcW w:w="421" w:type="pct"/>
            <w:vAlign w:val="bottom"/>
          </w:tcPr>
          <w:p w:rsidR="00424E0E" w:rsidRPr="00434388" w:rsidRDefault="00424E0E" w:rsidP="00DF26B6">
            <w:pPr>
              <w:spacing w:after="0"/>
              <w:jc w:val="center"/>
              <w:rPr>
                <w:sz w:val="18"/>
                <w:szCs w:val="18"/>
              </w:rPr>
            </w:pPr>
            <w:r w:rsidRPr="00434388">
              <w:rPr>
                <w:sz w:val="18"/>
                <w:szCs w:val="18"/>
              </w:rPr>
              <w:t>38,270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2008</w:t>
            </w:r>
          </w:p>
        </w:tc>
        <w:tc>
          <w:tcPr>
            <w:tcW w:w="535" w:type="pct"/>
            <w:vAlign w:val="bottom"/>
          </w:tcPr>
          <w:p w:rsidR="00424E0E" w:rsidRPr="00A723EA" w:rsidRDefault="00424E0E" w:rsidP="00DF26B6">
            <w:pPr>
              <w:spacing w:after="0"/>
              <w:jc w:val="center"/>
              <w:rPr>
                <w:sz w:val="18"/>
                <w:szCs w:val="18"/>
              </w:rPr>
            </w:pPr>
            <w:r w:rsidRPr="00A723EA">
              <w:rPr>
                <w:sz w:val="18"/>
                <w:szCs w:val="18"/>
              </w:rPr>
              <w:t>358</w:t>
            </w:r>
          </w:p>
        </w:tc>
        <w:tc>
          <w:tcPr>
            <w:tcW w:w="420" w:type="pct"/>
            <w:vAlign w:val="bottom"/>
          </w:tcPr>
          <w:p w:rsidR="00424E0E" w:rsidRPr="00A723EA" w:rsidRDefault="00424E0E" w:rsidP="00DF26B6">
            <w:pPr>
              <w:spacing w:after="0"/>
              <w:jc w:val="center"/>
              <w:rPr>
                <w:sz w:val="18"/>
                <w:szCs w:val="18"/>
              </w:rPr>
            </w:pPr>
            <w:r w:rsidRPr="00A723EA">
              <w:rPr>
                <w:sz w:val="18"/>
                <w:szCs w:val="18"/>
              </w:rPr>
              <w:t>20,999</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28,908</w:t>
            </w:r>
          </w:p>
        </w:tc>
        <w:tc>
          <w:tcPr>
            <w:tcW w:w="420" w:type="pct"/>
            <w:vAlign w:val="bottom"/>
          </w:tcPr>
          <w:p w:rsidR="00424E0E" w:rsidRPr="00A723EA" w:rsidRDefault="00424E0E" w:rsidP="00DF26B6">
            <w:pPr>
              <w:spacing w:after="0"/>
              <w:jc w:val="center"/>
              <w:rPr>
                <w:sz w:val="18"/>
                <w:szCs w:val="18"/>
              </w:rPr>
            </w:pPr>
            <w:r w:rsidRPr="00A723EA">
              <w:rPr>
                <w:sz w:val="18"/>
                <w:szCs w:val="18"/>
              </w:rPr>
              <w:t>737</w:t>
            </w:r>
          </w:p>
        </w:tc>
        <w:tc>
          <w:tcPr>
            <w:tcW w:w="419" w:type="pct"/>
            <w:vAlign w:val="bottom"/>
          </w:tcPr>
          <w:p w:rsidR="00424E0E" w:rsidRPr="00A723EA" w:rsidRDefault="00424E0E" w:rsidP="00DF26B6">
            <w:pPr>
              <w:spacing w:after="0"/>
              <w:jc w:val="center"/>
              <w:rPr>
                <w:sz w:val="18"/>
                <w:szCs w:val="18"/>
              </w:rPr>
            </w:pPr>
            <w:r w:rsidRPr="00A723EA">
              <w:rPr>
                <w:sz w:val="18"/>
                <w:szCs w:val="18"/>
              </w:rPr>
              <w:t>738</w:t>
            </w:r>
          </w:p>
        </w:tc>
        <w:tc>
          <w:tcPr>
            <w:tcW w:w="560" w:type="pct"/>
            <w:vAlign w:val="bottom"/>
          </w:tcPr>
          <w:p w:rsidR="00424E0E" w:rsidRPr="00A723EA" w:rsidRDefault="00424E0E" w:rsidP="00DF26B6">
            <w:pPr>
              <w:spacing w:after="0"/>
              <w:jc w:val="center"/>
              <w:rPr>
                <w:sz w:val="18"/>
                <w:szCs w:val="18"/>
              </w:rPr>
            </w:pPr>
            <w:r w:rsidRPr="00A723EA">
              <w:rPr>
                <w:sz w:val="18"/>
                <w:szCs w:val="18"/>
              </w:rPr>
              <w:t>390</w:t>
            </w:r>
          </w:p>
        </w:tc>
        <w:tc>
          <w:tcPr>
            <w:tcW w:w="420" w:type="pct"/>
            <w:vAlign w:val="bottom"/>
          </w:tcPr>
          <w:p w:rsidR="00424E0E" w:rsidRPr="00A723EA" w:rsidRDefault="00424E0E" w:rsidP="00DF26B6">
            <w:pPr>
              <w:spacing w:after="0"/>
              <w:jc w:val="center"/>
              <w:rPr>
                <w:sz w:val="18"/>
                <w:szCs w:val="18"/>
              </w:rPr>
            </w:pPr>
            <w:r w:rsidRPr="00A723EA">
              <w:rPr>
                <w:sz w:val="18"/>
                <w:szCs w:val="18"/>
              </w:rPr>
              <w:t>51,772</w:t>
            </w:r>
          </w:p>
        </w:tc>
        <w:tc>
          <w:tcPr>
            <w:tcW w:w="606" w:type="pct"/>
            <w:vAlign w:val="bottom"/>
          </w:tcPr>
          <w:p w:rsidR="00424E0E" w:rsidRPr="00434388" w:rsidRDefault="00424E0E" w:rsidP="00DF26B6">
            <w:pPr>
              <w:spacing w:after="0"/>
              <w:jc w:val="center"/>
              <w:rPr>
                <w:sz w:val="18"/>
                <w:szCs w:val="18"/>
              </w:rPr>
            </w:pPr>
            <w:r w:rsidRPr="00434388">
              <w:rPr>
                <w:sz w:val="18"/>
                <w:szCs w:val="18"/>
              </w:rPr>
              <w:t>56,369</w:t>
            </w:r>
          </w:p>
        </w:tc>
        <w:tc>
          <w:tcPr>
            <w:tcW w:w="421" w:type="pct"/>
            <w:vAlign w:val="bottom"/>
          </w:tcPr>
          <w:p w:rsidR="00424E0E" w:rsidRPr="00434388" w:rsidRDefault="00424E0E" w:rsidP="00DF26B6">
            <w:pPr>
              <w:spacing w:after="0"/>
              <w:jc w:val="center"/>
              <w:rPr>
                <w:sz w:val="18"/>
                <w:szCs w:val="18"/>
              </w:rPr>
            </w:pPr>
            <w:r w:rsidRPr="00434388">
              <w:rPr>
                <w:sz w:val="18"/>
                <w:szCs w:val="18"/>
              </w:rPr>
              <w:t>108,141</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2009</w:t>
            </w:r>
          </w:p>
        </w:tc>
        <w:tc>
          <w:tcPr>
            <w:tcW w:w="535" w:type="pct"/>
            <w:vAlign w:val="bottom"/>
          </w:tcPr>
          <w:p w:rsidR="00424E0E" w:rsidRPr="00A723EA" w:rsidRDefault="00424E0E" w:rsidP="00DF26B6">
            <w:pPr>
              <w:spacing w:after="0"/>
              <w:jc w:val="center"/>
              <w:rPr>
                <w:sz w:val="18"/>
                <w:szCs w:val="18"/>
              </w:rPr>
            </w:pPr>
            <w:r w:rsidRPr="00A723EA">
              <w:rPr>
                <w:sz w:val="18"/>
                <w:szCs w:val="18"/>
              </w:rPr>
              <w:t>326</w:t>
            </w:r>
          </w:p>
        </w:tc>
        <w:tc>
          <w:tcPr>
            <w:tcW w:w="420" w:type="pct"/>
            <w:vAlign w:val="bottom"/>
          </w:tcPr>
          <w:p w:rsidR="00424E0E" w:rsidRPr="00A723EA" w:rsidRDefault="00424E0E" w:rsidP="00DF26B6">
            <w:pPr>
              <w:spacing w:after="0"/>
              <w:jc w:val="center"/>
              <w:rPr>
                <w:sz w:val="18"/>
                <w:szCs w:val="18"/>
              </w:rPr>
            </w:pPr>
            <w:r w:rsidRPr="00A723EA">
              <w:rPr>
                <w:sz w:val="18"/>
                <w:szCs w:val="18"/>
              </w:rPr>
              <w:t>11,931</w:t>
            </w:r>
          </w:p>
        </w:tc>
        <w:tc>
          <w:tcPr>
            <w:tcW w:w="326" w:type="pct"/>
            <w:vAlign w:val="bottom"/>
          </w:tcPr>
          <w:p w:rsidR="00424E0E" w:rsidRPr="00A723EA" w:rsidRDefault="00424E0E" w:rsidP="00DF26B6">
            <w:pPr>
              <w:spacing w:after="0"/>
              <w:jc w:val="center"/>
              <w:rPr>
                <w:sz w:val="18"/>
                <w:szCs w:val="18"/>
              </w:rPr>
            </w:pPr>
            <w:r w:rsidRPr="00A723EA">
              <w:rPr>
                <w:sz w:val="18"/>
                <w:szCs w:val="18"/>
              </w:rPr>
              <w:t>346</w:t>
            </w:r>
          </w:p>
        </w:tc>
        <w:tc>
          <w:tcPr>
            <w:tcW w:w="466" w:type="pct"/>
            <w:vAlign w:val="bottom"/>
          </w:tcPr>
          <w:p w:rsidR="00424E0E" w:rsidRPr="00A723EA" w:rsidRDefault="00424E0E" w:rsidP="00DF26B6">
            <w:pPr>
              <w:spacing w:after="0"/>
              <w:jc w:val="center"/>
              <w:rPr>
                <w:sz w:val="18"/>
                <w:szCs w:val="18"/>
              </w:rPr>
            </w:pPr>
            <w:r w:rsidRPr="00A723EA">
              <w:rPr>
                <w:sz w:val="18"/>
                <w:szCs w:val="18"/>
              </w:rPr>
              <w:t>15,352</w:t>
            </w:r>
          </w:p>
        </w:tc>
        <w:tc>
          <w:tcPr>
            <w:tcW w:w="420" w:type="pct"/>
            <w:vAlign w:val="bottom"/>
          </w:tcPr>
          <w:p w:rsidR="00424E0E" w:rsidRPr="00A723EA" w:rsidRDefault="00424E0E" w:rsidP="00DF26B6">
            <w:pPr>
              <w:spacing w:after="0"/>
              <w:jc w:val="center"/>
              <w:rPr>
                <w:sz w:val="18"/>
                <w:szCs w:val="18"/>
              </w:rPr>
            </w:pPr>
            <w:r w:rsidRPr="00A723EA">
              <w:rPr>
                <w:sz w:val="18"/>
                <w:szCs w:val="18"/>
              </w:rPr>
              <w:t>37</w:t>
            </w:r>
          </w:p>
        </w:tc>
        <w:tc>
          <w:tcPr>
            <w:tcW w:w="419" w:type="pct"/>
            <w:vAlign w:val="bottom"/>
          </w:tcPr>
          <w:p w:rsidR="00424E0E" w:rsidRPr="00A723EA" w:rsidRDefault="00424E0E" w:rsidP="00DF26B6">
            <w:pPr>
              <w:spacing w:after="0"/>
              <w:jc w:val="center"/>
              <w:rPr>
                <w:sz w:val="18"/>
                <w:szCs w:val="18"/>
              </w:rPr>
            </w:pPr>
            <w:r w:rsidRPr="00A723EA">
              <w:rPr>
                <w:sz w:val="18"/>
                <w:szCs w:val="18"/>
              </w:rPr>
              <w:t>2,059</w:t>
            </w:r>
          </w:p>
        </w:tc>
        <w:tc>
          <w:tcPr>
            <w:tcW w:w="560" w:type="pct"/>
            <w:vAlign w:val="bottom"/>
          </w:tcPr>
          <w:p w:rsidR="00424E0E" w:rsidRPr="00A723EA" w:rsidRDefault="00424E0E" w:rsidP="00DF26B6">
            <w:pPr>
              <w:spacing w:after="0"/>
              <w:jc w:val="center"/>
              <w:rPr>
                <w:sz w:val="18"/>
                <w:szCs w:val="18"/>
              </w:rPr>
            </w:pPr>
            <w:r w:rsidRPr="00A723EA">
              <w:rPr>
                <w:sz w:val="18"/>
                <w:szCs w:val="18"/>
              </w:rPr>
              <w:t>460</w:t>
            </w:r>
          </w:p>
        </w:tc>
        <w:tc>
          <w:tcPr>
            <w:tcW w:w="420" w:type="pct"/>
            <w:vAlign w:val="bottom"/>
          </w:tcPr>
          <w:p w:rsidR="00424E0E" w:rsidRPr="00A723EA" w:rsidRDefault="00424E0E" w:rsidP="00DF26B6">
            <w:pPr>
              <w:spacing w:after="0"/>
              <w:jc w:val="center"/>
              <w:rPr>
                <w:sz w:val="18"/>
                <w:szCs w:val="18"/>
              </w:rPr>
            </w:pPr>
            <w:r w:rsidRPr="00A723EA">
              <w:rPr>
                <w:sz w:val="18"/>
                <w:szCs w:val="18"/>
              </w:rPr>
              <w:t>30,185</w:t>
            </w:r>
          </w:p>
        </w:tc>
        <w:tc>
          <w:tcPr>
            <w:tcW w:w="606" w:type="pct"/>
            <w:vAlign w:val="bottom"/>
          </w:tcPr>
          <w:p w:rsidR="00424E0E" w:rsidRPr="00434388" w:rsidRDefault="00424E0E" w:rsidP="00DF26B6">
            <w:pPr>
              <w:spacing w:after="0"/>
              <w:jc w:val="center"/>
              <w:rPr>
                <w:sz w:val="18"/>
                <w:szCs w:val="18"/>
              </w:rPr>
            </w:pPr>
            <w:r w:rsidRPr="00434388">
              <w:rPr>
                <w:sz w:val="18"/>
                <w:szCs w:val="18"/>
              </w:rPr>
              <w:t>47,911</w:t>
            </w:r>
          </w:p>
        </w:tc>
        <w:tc>
          <w:tcPr>
            <w:tcW w:w="421" w:type="pct"/>
            <w:vAlign w:val="bottom"/>
          </w:tcPr>
          <w:p w:rsidR="00424E0E" w:rsidRPr="00434388" w:rsidRDefault="00424E0E" w:rsidP="00DF26B6">
            <w:pPr>
              <w:spacing w:after="0"/>
              <w:jc w:val="center"/>
              <w:rPr>
                <w:sz w:val="18"/>
                <w:szCs w:val="18"/>
              </w:rPr>
            </w:pPr>
            <w:r w:rsidRPr="00434388">
              <w:rPr>
                <w:sz w:val="18"/>
                <w:szCs w:val="18"/>
              </w:rPr>
              <w:t>78,096</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2010</w:t>
            </w:r>
          </w:p>
        </w:tc>
        <w:tc>
          <w:tcPr>
            <w:tcW w:w="535" w:type="pct"/>
            <w:vAlign w:val="bottom"/>
          </w:tcPr>
          <w:p w:rsidR="00424E0E" w:rsidRPr="00A723EA" w:rsidRDefault="00424E0E" w:rsidP="00DF26B6">
            <w:pPr>
              <w:spacing w:after="0"/>
              <w:jc w:val="center"/>
              <w:rPr>
                <w:sz w:val="18"/>
                <w:szCs w:val="18"/>
              </w:rPr>
            </w:pPr>
            <w:r w:rsidRPr="00A723EA">
              <w:rPr>
                <w:sz w:val="18"/>
                <w:szCs w:val="18"/>
              </w:rPr>
              <w:t>427</w:t>
            </w:r>
          </w:p>
        </w:tc>
        <w:tc>
          <w:tcPr>
            <w:tcW w:w="420" w:type="pct"/>
            <w:vAlign w:val="bottom"/>
          </w:tcPr>
          <w:p w:rsidR="00424E0E" w:rsidRPr="00A723EA" w:rsidRDefault="00424E0E" w:rsidP="00DF26B6">
            <w:pPr>
              <w:spacing w:after="0"/>
              <w:jc w:val="center"/>
              <w:rPr>
                <w:sz w:val="18"/>
                <w:szCs w:val="18"/>
              </w:rPr>
            </w:pPr>
            <w:r w:rsidRPr="00A723EA">
              <w:rPr>
                <w:sz w:val="18"/>
                <w:szCs w:val="18"/>
              </w:rPr>
              <w:t>29,028</w:t>
            </w:r>
          </w:p>
        </w:tc>
        <w:tc>
          <w:tcPr>
            <w:tcW w:w="326" w:type="pct"/>
            <w:vAlign w:val="bottom"/>
          </w:tcPr>
          <w:p w:rsidR="00424E0E" w:rsidRPr="00A723EA" w:rsidRDefault="00424E0E" w:rsidP="00DF26B6">
            <w:pPr>
              <w:spacing w:after="0"/>
              <w:jc w:val="center"/>
              <w:rPr>
                <w:sz w:val="18"/>
                <w:szCs w:val="18"/>
              </w:rPr>
            </w:pPr>
            <w:r w:rsidRPr="00A723EA">
              <w:rPr>
                <w:sz w:val="18"/>
                <w:szCs w:val="18"/>
              </w:rPr>
              <w:t>379</w:t>
            </w:r>
          </w:p>
        </w:tc>
        <w:tc>
          <w:tcPr>
            <w:tcW w:w="466" w:type="pct"/>
            <w:vAlign w:val="bottom"/>
          </w:tcPr>
          <w:p w:rsidR="00424E0E" w:rsidRPr="00A723EA" w:rsidRDefault="00424E0E" w:rsidP="00DF26B6">
            <w:pPr>
              <w:spacing w:after="0"/>
              <w:jc w:val="center"/>
              <w:rPr>
                <w:sz w:val="18"/>
                <w:szCs w:val="18"/>
              </w:rPr>
            </w:pPr>
            <w:r w:rsidRPr="00A723EA">
              <w:rPr>
                <w:sz w:val="18"/>
                <w:szCs w:val="18"/>
              </w:rPr>
              <w:t>37,732</w:t>
            </w:r>
          </w:p>
        </w:tc>
        <w:tc>
          <w:tcPr>
            <w:tcW w:w="420" w:type="pct"/>
            <w:vAlign w:val="bottom"/>
          </w:tcPr>
          <w:p w:rsidR="00424E0E" w:rsidRPr="00A723EA" w:rsidRDefault="00424E0E" w:rsidP="00DF26B6">
            <w:pPr>
              <w:spacing w:after="0"/>
              <w:jc w:val="center"/>
              <w:rPr>
                <w:sz w:val="18"/>
                <w:szCs w:val="18"/>
              </w:rPr>
            </w:pPr>
            <w:r w:rsidRPr="00A723EA">
              <w:rPr>
                <w:sz w:val="18"/>
                <w:szCs w:val="18"/>
              </w:rPr>
              <w:t>1,501</w:t>
            </w:r>
          </w:p>
        </w:tc>
        <w:tc>
          <w:tcPr>
            <w:tcW w:w="419" w:type="pct"/>
            <w:vAlign w:val="bottom"/>
          </w:tcPr>
          <w:p w:rsidR="00424E0E" w:rsidRPr="00A723EA" w:rsidRDefault="00424E0E" w:rsidP="00DF26B6">
            <w:pPr>
              <w:spacing w:after="0"/>
              <w:jc w:val="center"/>
              <w:rPr>
                <w:sz w:val="18"/>
                <w:szCs w:val="18"/>
              </w:rPr>
            </w:pPr>
            <w:r w:rsidRPr="00A723EA">
              <w:rPr>
                <w:sz w:val="18"/>
                <w:szCs w:val="18"/>
              </w:rPr>
              <w:t>449</w:t>
            </w:r>
          </w:p>
        </w:tc>
        <w:tc>
          <w:tcPr>
            <w:tcW w:w="560" w:type="pct"/>
            <w:vAlign w:val="bottom"/>
          </w:tcPr>
          <w:p w:rsidR="00424E0E" w:rsidRPr="00A723EA" w:rsidRDefault="00424E0E" w:rsidP="00DF26B6">
            <w:pPr>
              <w:spacing w:after="0"/>
              <w:jc w:val="center"/>
              <w:rPr>
                <w:sz w:val="18"/>
                <w:szCs w:val="18"/>
              </w:rPr>
            </w:pPr>
            <w:r w:rsidRPr="00A723EA">
              <w:rPr>
                <w:sz w:val="18"/>
                <w:szCs w:val="18"/>
              </w:rPr>
              <w:t>344</w:t>
            </w:r>
          </w:p>
        </w:tc>
        <w:tc>
          <w:tcPr>
            <w:tcW w:w="420" w:type="pct"/>
            <w:vAlign w:val="bottom"/>
          </w:tcPr>
          <w:p w:rsidR="00424E0E" w:rsidRPr="00A723EA" w:rsidRDefault="00424E0E" w:rsidP="00DF26B6">
            <w:pPr>
              <w:spacing w:after="0"/>
              <w:jc w:val="center"/>
              <w:rPr>
                <w:sz w:val="18"/>
                <w:szCs w:val="18"/>
              </w:rPr>
            </w:pPr>
            <w:r w:rsidRPr="00A723EA">
              <w:rPr>
                <w:sz w:val="18"/>
                <w:szCs w:val="18"/>
              </w:rPr>
              <w:t>69,433</w:t>
            </w:r>
          </w:p>
        </w:tc>
        <w:tc>
          <w:tcPr>
            <w:tcW w:w="606" w:type="pct"/>
            <w:vAlign w:val="bottom"/>
          </w:tcPr>
          <w:p w:rsidR="00424E0E" w:rsidRPr="00434388" w:rsidRDefault="00424E0E" w:rsidP="00DF26B6">
            <w:pPr>
              <w:spacing w:after="0"/>
              <w:jc w:val="center"/>
              <w:rPr>
                <w:sz w:val="18"/>
                <w:szCs w:val="18"/>
              </w:rPr>
            </w:pPr>
            <w:r w:rsidRPr="00434388">
              <w:rPr>
                <w:sz w:val="18"/>
                <w:szCs w:val="18"/>
              </w:rPr>
              <w:t>84,909</w:t>
            </w:r>
          </w:p>
        </w:tc>
        <w:tc>
          <w:tcPr>
            <w:tcW w:w="421" w:type="pct"/>
            <w:vAlign w:val="bottom"/>
          </w:tcPr>
          <w:p w:rsidR="00424E0E" w:rsidRPr="00434388" w:rsidRDefault="00424E0E" w:rsidP="00DF26B6">
            <w:pPr>
              <w:spacing w:after="0"/>
              <w:jc w:val="center"/>
              <w:rPr>
                <w:sz w:val="18"/>
                <w:szCs w:val="18"/>
              </w:rPr>
            </w:pPr>
            <w:r w:rsidRPr="00434388">
              <w:rPr>
                <w:sz w:val="18"/>
                <w:szCs w:val="18"/>
              </w:rPr>
              <w:t>154,342</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2011</w:t>
            </w:r>
          </w:p>
        </w:tc>
        <w:tc>
          <w:tcPr>
            <w:tcW w:w="535" w:type="pct"/>
            <w:vAlign w:val="bottom"/>
          </w:tcPr>
          <w:p w:rsidR="00424E0E" w:rsidRPr="00A723EA" w:rsidRDefault="00424E0E" w:rsidP="00DF26B6">
            <w:pPr>
              <w:spacing w:after="0"/>
              <w:jc w:val="center"/>
              <w:rPr>
                <w:sz w:val="18"/>
                <w:szCs w:val="18"/>
              </w:rPr>
            </w:pPr>
            <w:r w:rsidRPr="00A723EA">
              <w:rPr>
                <w:sz w:val="18"/>
                <w:szCs w:val="18"/>
              </w:rPr>
              <w:t>219</w:t>
            </w:r>
          </w:p>
        </w:tc>
        <w:tc>
          <w:tcPr>
            <w:tcW w:w="420" w:type="pct"/>
            <w:vAlign w:val="bottom"/>
          </w:tcPr>
          <w:p w:rsidR="00424E0E" w:rsidRPr="00A723EA" w:rsidRDefault="00424E0E" w:rsidP="00DF26B6">
            <w:pPr>
              <w:spacing w:after="0"/>
              <w:jc w:val="center"/>
              <w:rPr>
                <w:sz w:val="18"/>
                <w:szCs w:val="18"/>
              </w:rPr>
            </w:pPr>
            <w:r w:rsidRPr="00A723EA">
              <w:rPr>
                <w:sz w:val="18"/>
                <w:szCs w:val="18"/>
              </w:rPr>
              <w:t>19,329</w:t>
            </w:r>
          </w:p>
        </w:tc>
        <w:tc>
          <w:tcPr>
            <w:tcW w:w="326" w:type="pct"/>
            <w:vAlign w:val="bottom"/>
          </w:tcPr>
          <w:p w:rsidR="00424E0E" w:rsidRPr="00A723EA" w:rsidRDefault="00424E0E" w:rsidP="00DF26B6">
            <w:pPr>
              <w:spacing w:after="0"/>
              <w:jc w:val="center"/>
              <w:rPr>
                <w:sz w:val="18"/>
                <w:szCs w:val="18"/>
              </w:rPr>
            </w:pPr>
            <w:r w:rsidRPr="00A723EA">
              <w:rPr>
                <w:sz w:val="18"/>
                <w:szCs w:val="18"/>
              </w:rPr>
              <w:t>1,201</w:t>
            </w:r>
          </w:p>
        </w:tc>
        <w:tc>
          <w:tcPr>
            <w:tcW w:w="466" w:type="pct"/>
            <w:vAlign w:val="bottom"/>
          </w:tcPr>
          <w:p w:rsidR="00424E0E" w:rsidRPr="00A723EA" w:rsidRDefault="00424E0E" w:rsidP="00DF26B6">
            <w:pPr>
              <w:spacing w:after="0"/>
              <w:jc w:val="center"/>
              <w:rPr>
                <w:sz w:val="18"/>
                <w:szCs w:val="18"/>
              </w:rPr>
            </w:pPr>
            <w:r w:rsidRPr="00A723EA">
              <w:rPr>
                <w:sz w:val="18"/>
                <w:szCs w:val="18"/>
              </w:rPr>
              <w:t>13,861</w:t>
            </w:r>
          </w:p>
        </w:tc>
        <w:tc>
          <w:tcPr>
            <w:tcW w:w="420" w:type="pct"/>
            <w:vAlign w:val="bottom"/>
          </w:tcPr>
          <w:p w:rsidR="00424E0E" w:rsidRPr="00A723EA" w:rsidRDefault="00424E0E" w:rsidP="00DF26B6">
            <w:pPr>
              <w:spacing w:after="0"/>
              <w:jc w:val="center"/>
              <w:rPr>
                <w:sz w:val="18"/>
                <w:szCs w:val="18"/>
              </w:rPr>
            </w:pPr>
            <w:r w:rsidRPr="00A723EA">
              <w:rPr>
                <w:sz w:val="18"/>
                <w:szCs w:val="18"/>
              </w:rPr>
              <w:t>747</w:t>
            </w:r>
          </w:p>
        </w:tc>
        <w:tc>
          <w:tcPr>
            <w:tcW w:w="419" w:type="pct"/>
            <w:vAlign w:val="bottom"/>
          </w:tcPr>
          <w:p w:rsidR="00424E0E" w:rsidRPr="00A723EA" w:rsidRDefault="00424E0E" w:rsidP="00DF26B6">
            <w:pPr>
              <w:spacing w:after="0"/>
              <w:jc w:val="center"/>
              <w:rPr>
                <w:sz w:val="18"/>
                <w:szCs w:val="18"/>
              </w:rPr>
            </w:pPr>
            <w:r w:rsidRPr="00A723EA">
              <w:rPr>
                <w:sz w:val="18"/>
                <w:szCs w:val="18"/>
              </w:rPr>
              <w:t>1,184</w:t>
            </w:r>
          </w:p>
        </w:tc>
        <w:tc>
          <w:tcPr>
            <w:tcW w:w="560" w:type="pct"/>
            <w:vAlign w:val="bottom"/>
          </w:tcPr>
          <w:p w:rsidR="00424E0E" w:rsidRPr="00A723EA" w:rsidRDefault="00424E0E" w:rsidP="00DF26B6">
            <w:pPr>
              <w:spacing w:after="0"/>
              <w:jc w:val="center"/>
              <w:rPr>
                <w:sz w:val="18"/>
                <w:szCs w:val="18"/>
              </w:rPr>
            </w:pPr>
            <w:r w:rsidRPr="00A723EA">
              <w:rPr>
                <w:sz w:val="18"/>
                <w:szCs w:val="18"/>
              </w:rPr>
              <w:t>299</w:t>
            </w:r>
          </w:p>
        </w:tc>
        <w:tc>
          <w:tcPr>
            <w:tcW w:w="420" w:type="pct"/>
            <w:vAlign w:val="bottom"/>
          </w:tcPr>
          <w:p w:rsidR="00424E0E" w:rsidRPr="00A723EA" w:rsidRDefault="00424E0E" w:rsidP="00DF26B6">
            <w:pPr>
              <w:spacing w:after="0"/>
              <w:jc w:val="center"/>
              <w:rPr>
                <w:sz w:val="18"/>
                <w:szCs w:val="18"/>
              </w:rPr>
            </w:pPr>
            <w:r w:rsidRPr="00A723EA">
              <w:rPr>
                <w:sz w:val="18"/>
                <w:szCs w:val="18"/>
              </w:rPr>
              <w:t>36,621</w:t>
            </w:r>
          </w:p>
        </w:tc>
        <w:tc>
          <w:tcPr>
            <w:tcW w:w="606" w:type="pct"/>
            <w:vAlign w:val="bottom"/>
          </w:tcPr>
          <w:p w:rsidR="00424E0E" w:rsidRPr="00434388" w:rsidRDefault="00424E0E" w:rsidP="00DF26B6">
            <w:pPr>
              <w:spacing w:after="0"/>
              <w:jc w:val="center"/>
              <w:rPr>
                <w:sz w:val="18"/>
                <w:szCs w:val="18"/>
              </w:rPr>
            </w:pPr>
            <w:r w:rsidRPr="00434388">
              <w:rPr>
                <w:sz w:val="18"/>
                <w:szCs w:val="18"/>
              </w:rPr>
              <w:t>61,099</w:t>
            </w:r>
          </w:p>
        </w:tc>
        <w:tc>
          <w:tcPr>
            <w:tcW w:w="421" w:type="pct"/>
            <w:vAlign w:val="bottom"/>
          </w:tcPr>
          <w:p w:rsidR="00424E0E" w:rsidRPr="00434388" w:rsidRDefault="00424E0E" w:rsidP="00DF26B6">
            <w:pPr>
              <w:spacing w:after="0"/>
              <w:jc w:val="center"/>
              <w:rPr>
                <w:sz w:val="18"/>
                <w:szCs w:val="18"/>
              </w:rPr>
            </w:pPr>
            <w:r w:rsidRPr="00434388">
              <w:rPr>
                <w:sz w:val="18"/>
                <w:szCs w:val="18"/>
              </w:rPr>
              <w:t>97,720</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2012</w:t>
            </w:r>
          </w:p>
        </w:tc>
        <w:tc>
          <w:tcPr>
            <w:tcW w:w="535" w:type="pct"/>
            <w:vAlign w:val="bottom"/>
          </w:tcPr>
          <w:p w:rsidR="00424E0E" w:rsidRPr="00A723EA" w:rsidRDefault="00424E0E" w:rsidP="00DF26B6">
            <w:pPr>
              <w:spacing w:after="0"/>
              <w:jc w:val="center"/>
              <w:rPr>
                <w:sz w:val="18"/>
                <w:szCs w:val="18"/>
              </w:rPr>
            </w:pPr>
            <w:r w:rsidRPr="00A723EA">
              <w:rPr>
                <w:sz w:val="18"/>
                <w:szCs w:val="18"/>
              </w:rPr>
              <w:t>164</w:t>
            </w:r>
          </w:p>
        </w:tc>
        <w:tc>
          <w:tcPr>
            <w:tcW w:w="420" w:type="pct"/>
            <w:vAlign w:val="bottom"/>
          </w:tcPr>
          <w:p w:rsidR="00424E0E" w:rsidRPr="00A723EA" w:rsidRDefault="00424E0E" w:rsidP="00DF26B6">
            <w:pPr>
              <w:spacing w:after="0"/>
              <w:jc w:val="center"/>
              <w:rPr>
                <w:sz w:val="18"/>
                <w:szCs w:val="18"/>
              </w:rPr>
            </w:pPr>
            <w:r w:rsidRPr="00A723EA">
              <w:rPr>
                <w:sz w:val="18"/>
                <w:szCs w:val="18"/>
              </w:rPr>
              <w:t>11,421</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15,426</w:t>
            </w:r>
          </w:p>
        </w:tc>
        <w:tc>
          <w:tcPr>
            <w:tcW w:w="420" w:type="pct"/>
            <w:vAlign w:val="bottom"/>
          </w:tcPr>
          <w:p w:rsidR="00424E0E" w:rsidRPr="00A723EA" w:rsidRDefault="00424E0E" w:rsidP="00DF26B6">
            <w:pPr>
              <w:spacing w:after="0"/>
              <w:jc w:val="center"/>
              <w:rPr>
                <w:sz w:val="18"/>
                <w:szCs w:val="18"/>
              </w:rPr>
            </w:pPr>
            <w:r w:rsidRPr="00A723EA">
              <w:rPr>
                <w:sz w:val="18"/>
                <w:szCs w:val="18"/>
              </w:rPr>
              <w:t>682</w:t>
            </w:r>
          </w:p>
        </w:tc>
        <w:tc>
          <w:tcPr>
            <w:tcW w:w="419" w:type="pct"/>
            <w:vAlign w:val="bottom"/>
          </w:tcPr>
          <w:p w:rsidR="00424E0E" w:rsidRPr="00A723EA" w:rsidRDefault="00424E0E" w:rsidP="00DF26B6">
            <w:pPr>
              <w:spacing w:after="0"/>
              <w:jc w:val="center"/>
              <w:rPr>
                <w:sz w:val="18"/>
                <w:szCs w:val="18"/>
              </w:rPr>
            </w:pPr>
            <w:r w:rsidRPr="00A723EA">
              <w:rPr>
                <w:sz w:val="18"/>
                <w:szCs w:val="18"/>
              </w:rPr>
              <w:t>397</w:t>
            </w:r>
          </w:p>
        </w:tc>
        <w:tc>
          <w:tcPr>
            <w:tcW w:w="560" w:type="pct"/>
            <w:vAlign w:val="bottom"/>
          </w:tcPr>
          <w:p w:rsidR="00424E0E" w:rsidRPr="00A723EA" w:rsidRDefault="00424E0E" w:rsidP="00DF26B6">
            <w:pPr>
              <w:spacing w:after="0"/>
              <w:jc w:val="center"/>
              <w:rPr>
                <w:sz w:val="18"/>
                <w:szCs w:val="18"/>
              </w:rPr>
            </w:pPr>
            <w:r w:rsidRPr="00A723EA">
              <w:rPr>
                <w:sz w:val="18"/>
                <w:szCs w:val="18"/>
              </w:rPr>
              <w:t>210</w:t>
            </w:r>
          </w:p>
        </w:tc>
        <w:tc>
          <w:tcPr>
            <w:tcW w:w="420" w:type="pct"/>
            <w:vAlign w:val="bottom"/>
          </w:tcPr>
          <w:p w:rsidR="00424E0E" w:rsidRPr="00A723EA" w:rsidRDefault="00424E0E" w:rsidP="00DF26B6">
            <w:pPr>
              <w:spacing w:after="0"/>
              <w:jc w:val="center"/>
              <w:rPr>
                <w:sz w:val="18"/>
                <w:szCs w:val="18"/>
              </w:rPr>
            </w:pPr>
            <w:r w:rsidRPr="00A723EA">
              <w:rPr>
                <w:sz w:val="18"/>
                <w:szCs w:val="18"/>
              </w:rPr>
              <w:t>28,136</w:t>
            </w:r>
          </w:p>
        </w:tc>
        <w:tc>
          <w:tcPr>
            <w:tcW w:w="606" w:type="pct"/>
            <w:vAlign w:val="bottom"/>
          </w:tcPr>
          <w:p w:rsidR="00424E0E" w:rsidRPr="00434388" w:rsidRDefault="00424E0E" w:rsidP="00DF26B6">
            <w:pPr>
              <w:spacing w:after="0"/>
              <w:jc w:val="center"/>
              <w:rPr>
                <w:sz w:val="18"/>
                <w:szCs w:val="18"/>
              </w:rPr>
            </w:pPr>
            <w:r w:rsidRPr="00434388">
              <w:rPr>
                <w:sz w:val="18"/>
                <w:szCs w:val="18"/>
              </w:rPr>
              <w:t>36,961</w:t>
            </w:r>
          </w:p>
        </w:tc>
        <w:tc>
          <w:tcPr>
            <w:tcW w:w="421" w:type="pct"/>
            <w:vAlign w:val="bottom"/>
          </w:tcPr>
          <w:p w:rsidR="00424E0E" w:rsidRPr="00434388" w:rsidRDefault="00424E0E" w:rsidP="00DF26B6">
            <w:pPr>
              <w:spacing w:after="0"/>
              <w:jc w:val="center"/>
              <w:rPr>
                <w:sz w:val="18"/>
                <w:szCs w:val="18"/>
              </w:rPr>
            </w:pPr>
            <w:r w:rsidRPr="00434388">
              <w:rPr>
                <w:sz w:val="18"/>
                <w:szCs w:val="18"/>
              </w:rPr>
              <w:t>65,097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2013</w:t>
            </w:r>
          </w:p>
        </w:tc>
        <w:tc>
          <w:tcPr>
            <w:tcW w:w="535" w:type="pct"/>
            <w:vAlign w:val="bottom"/>
          </w:tcPr>
          <w:p w:rsidR="00424E0E" w:rsidRPr="00A723EA" w:rsidRDefault="00424E0E" w:rsidP="00DF26B6">
            <w:pPr>
              <w:spacing w:after="0"/>
              <w:jc w:val="center"/>
              <w:rPr>
                <w:sz w:val="18"/>
                <w:szCs w:val="18"/>
              </w:rPr>
            </w:pPr>
            <w:r w:rsidRPr="00A723EA">
              <w:rPr>
                <w:sz w:val="18"/>
                <w:szCs w:val="18"/>
              </w:rPr>
              <w:t>355</w:t>
            </w:r>
          </w:p>
        </w:tc>
        <w:tc>
          <w:tcPr>
            <w:tcW w:w="420" w:type="pct"/>
            <w:vAlign w:val="bottom"/>
          </w:tcPr>
          <w:p w:rsidR="00424E0E" w:rsidRPr="00A723EA" w:rsidRDefault="00424E0E" w:rsidP="00DF26B6">
            <w:pPr>
              <w:spacing w:after="0"/>
              <w:jc w:val="center"/>
              <w:rPr>
                <w:sz w:val="18"/>
                <w:szCs w:val="18"/>
              </w:rPr>
            </w:pPr>
            <w:r w:rsidRPr="00A723EA">
              <w:rPr>
                <w:sz w:val="18"/>
                <w:szCs w:val="18"/>
              </w:rPr>
              <w:t>25,419</w:t>
            </w:r>
          </w:p>
        </w:tc>
        <w:tc>
          <w:tcPr>
            <w:tcW w:w="326" w:type="pct"/>
            <w:vAlign w:val="bottom"/>
          </w:tcPr>
          <w:p w:rsidR="00424E0E" w:rsidRPr="00A723EA" w:rsidRDefault="00424E0E" w:rsidP="00DF26B6">
            <w:pPr>
              <w:spacing w:after="0"/>
              <w:jc w:val="center"/>
              <w:rPr>
                <w:sz w:val="18"/>
                <w:szCs w:val="18"/>
              </w:rPr>
            </w:pPr>
            <w:r w:rsidRPr="00A723EA">
              <w:rPr>
                <w:sz w:val="18"/>
                <w:szCs w:val="18"/>
              </w:rPr>
              <w:t>873</w:t>
            </w:r>
          </w:p>
        </w:tc>
        <w:tc>
          <w:tcPr>
            <w:tcW w:w="466" w:type="pct"/>
            <w:vAlign w:val="bottom"/>
          </w:tcPr>
          <w:p w:rsidR="00424E0E" w:rsidRPr="00A723EA" w:rsidRDefault="00424E0E" w:rsidP="00DF26B6">
            <w:pPr>
              <w:spacing w:after="0"/>
              <w:jc w:val="center"/>
              <w:rPr>
                <w:sz w:val="18"/>
                <w:szCs w:val="18"/>
              </w:rPr>
            </w:pPr>
            <w:r w:rsidRPr="00A723EA">
              <w:rPr>
                <w:sz w:val="18"/>
                <w:szCs w:val="18"/>
              </w:rPr>
              <w:t>41,766</w:t>
            </w:r>
          </w:p>
        </w:tc>
        <w:tc>
          <w:tcPr>
            <w:tcW w:w="420" w:type="pct"/>
            <w:vAlign w:val="bottom"/>
          </w:tcPr>
          <w:p w:rsidR="00424E0E" w:rsidRPr="00A723EA" w:rsidRDefault="00424E0E" w:rsidP="00DF26B6">
            <w:pPr>
              <w:spacing w:after="0"/>
              <w:jc w:val="center"/>
              <w:rPr>
                <w:sz w:val="18"/>
                <w:szCs w:val="18"/>
              </w:rPr>
            </w:pPr>
            <w:r w:rsidRPr="00A723EA">
              <w:rPr>
                <w:sz w:val="18"/>
                <w:szCs w:val="18"/>
              </w:rPr>
              <w:t>696</w:t>
            </w:r>
          </w:p>
        </w:tc>
        <w:tc>
          <w:tcPr>
            <w:tcW w:w="419" w:type="pct"/>
            <w:vAlign w:val="bottom"/>
          </w:tcPr>
          <w:p w:rsidR="00424E0E" w:rsidRPr="00B7027D" w:rsidRDefault="00424E0E" w:rsidP="00DF26B6">
            <w:pPr>
              <w:spacing w:after="0"/>
              <w:jc w:val="center"/>
              <w:rPr>
                <w:sz w:val="18"/>
                <w:szCs w:val="18"/>
              </w:rPr>
            </w:pPr>
            <w:r w:rsidRPr="00B7027D">
              <w:rPr>
                <w:sz w:val="18"/>
                <w:szCs w:val="18"/>
              </w:rPr>
              <w:t>1,014</w:t>
            </w:r>
          </w:p>
        </w:tc>
        <w:tc>
          <w:tcPr>
            <w:tcW w:w="560" w:type="pct"/>
            <w:vAlign w:val="bottom"/>
          </w:tcPr>
          <w:p w:rsidR="00424E0E" w:rsidRPr="00A723EA" w:rsidRDefault="00424E0E" w:rsidP="00DF26B6">
            <w:pPr>
              <w:spacing w:after="0"/>
              <w:jc w:val="center"/>
              <w:rPr>
                <w:sz w:val="18"/>
                <w:szCs w:val="18"/>
              </w:rPr>
            </w:pPr>
            <w:r w:rsidRPr="00A723EA">
              <w:rPr>
                <w:sz w:val="18"/>
                <w:szCs w:val="18"/>
              </w:rPr>
              <w:t>445</w:t>
            </w:r>
          </w:p>
        </w:tc>
        <w:tc>
          <w:tcPr>
            <w:tcW w:w="420" w:type="pct"/>
            <w:vAlign w:val="bottom"/>
          </w:tcPr>
          <w:p w:rsidR="00424E0E" w:rsidRPr="00A723EA" w:rsidRDefault="00424E0E" w:rsidP="00DF26B6">
            <w:pPr>
              <w:spacing w:after="0"/>
              <w:jc w:val="center"/>
              <w:rPr>
                <w:sz w:val="18"/>
                <w:szCs w:val="18"/>
              </w:rPr>
            </w:pPr>
            <w:r w:rsidRPr="00A723EA">
              <w:rPr>
                <w:sz w:val="18"/>
                <w:szCs w:val="18"/>
              </w:rPr>
              <w:t>70,213</w:t>
            </w:r>
          </w:p>
        </w:tc>
        <w:tc>
          <w:tcPr>
            <w:tcW w:w="606" w:type="pct"/>
            <w:vAlign w:val="bottom"/>
          </w:tcPr>
          <w:p w:rsidR="00424E0E" w:rsidRPr="00434388" w:rsidRDefault="00424E0E" w:rsidP="00DF26B6">
            <w:pPr>
              <w:spacing w:after="0"/>
              <w:jc w:val="center"/>
              <w:rPr>
                <w:sz w:val="18"/>
                <w:szCs w:val="18"/>
              </w:rPr>
            </w:pPr>
            <w:r w:rsidRPr="00434388">
              <w:rPr>
                <w:sz w:val="18"/>
                <w:szCs w:val="18"/>
              </w:rPr>
              <w:t>51,324</w:t>
            </w:r>
          </w:p>
        </w:tc>
        <w:tc>
          <w:tcPr>
            <w:tcW w:w="421" w:type="pct"/>
            <w:vAlign w:val="bottom"/>
          </w:tcPr>
          <w:p w:rsidR="00424E0E" w:rsidRPr="00434388" w:rsidRDefault="00424E0E" w:rsidP="00DF26B6">
            <w:pPr>
              <w:spacing w:after="0"/>
              <w:jc w:val="center"/>
              <w:rPr>
                <w:sz w:val="18"/>
                <w:szCs w:val="18"/>
              </w:rPr>
            </w:pPr>
            <w:r w:rsidRPr="00434388">
              <w:rPr>
                <w:sz w:val="18"/>
                <w:szCs w:val="18"/>
              </w:rPr>
              <w:t>121,537</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2014</w:t>
            </w:r>
          </w:p>
        </w:tc>
        <w:tc>
          <w:tcPr>
            <w:tcW w:w="535" w:type="pct"/>
            <w:vAlign w:val="bottom"/>
          </w:tcPr>
          <w:p w:rsidR="00424E0E" w:rsidRPr="00A723EA" w:rsidRDefault="00424E0E" w:rsidP="00DF26B6">
            <w:pPr>
              <w:spacing w:after="0"/>
              <w:jc w:val="center"/>
              <w:rPr>
                <w:sz w:val="18"/>
                <w:szCs w:val="18"/>
              </w:rPr>
            </w:pPr>
            <w:r w:rsidRPr="00A723EA">
              <w:rPr>
                <w:sz w:val="18"/>
                <w:szCs w:val="18"/>
              </w:rPr>
              <w:t>88</w:t>
            </w:r>
          </w:p>
        </w:tc>
        <w:tc>
          <w:tcPr>
            <w:tcW w:w="420" w:type="pct"/>
            <w:vAlign w:val="bottom"/>
          </w:tcPr>
          <w:p w:rsidR="00424E0E" w:rsidRPr="00A723EA" w:rsidRDefault="00424E0E" w:rsidP="00DF26B6">
            <w:pPr>
              <w:spacing w:after="0"/>
              <w:jc w:val="center"/>
              <w:rPr>
                <w:sz w:val="18"/>
                <w:szCs w:val="18"/>
              </w:rPr>
            </w:pPr>
            <w:r w:rsidRPr="00A723EA">
              <w:rPr>
                <w:sz w:val="18"/>
                <w:szCs w:val="18"/>
              </w:rPr>
              <w:t>10,792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13,737</w:t>
            </w:r>
          </w:p>
        </w:tc>
        <w:tc>
          <w:tcPr>
            <w:tcW w:w="420" w:type="pct"/>
            <w:vAlign w:val="bottom"/>
          </w:tcPr>
          <w:p w:rsidR="00424E0E" w:rsidRPr="00A723EA" w:rsidRDefault="00424E0E" w:rsidP="00DF26B6">
            <w:pPr>
              <w:spacing w:after="0"/>
              <w:jc w:val="center"/>
              <w:rPr>
                <w:sz w:val="18"/>
                <w:szCs w:val="18"/>
              </w:rPr>
            </w:pPr>
            <w:r w:rsidRPr="00A723EA">
              <w:rPr>
                <w:sz w:val="18"/>
                <w:szCs w:val="18"/>
              </w:rPr>
              <w:t>245</w:t>
            </w:r>
          </w:p>
        </w:tc>
        <w:tc>
          <w:tcPr>
            <w:tcW w:w="419" w:type="pct"/>
            <w:vAlign w:val="bottom"/>
          </w:tcPr>
          <w:p w:rsidR="00424E0E" w:rsidRPr="00B7027D" w:rsidRDefault="00424E0E" w:rsidP="00DF26B6">
            <w:pPr>
              <w:spacing w:after="0"/>
              <w:jc w:val="center"/>
              <w:rPr>
                <w:sz w:val="18"/>
                <w:szCs w:val="18"/>
              </w:rPr>
            </w:pPr>
            <w:r w:rsidRPr="00B7027D">
              <w:rPr>
                <w:sz w:val="18"/>
                <w:szCs w:val="18"/>
              </w:rPr>
              <w:t>958</w:t>
            </w:r>
          </w:p>
        </w:tc>
        <w:tc>
          <w:tcPr>
            <w:tcW w:w="560" w:type="pct"/>
            <w:vAlign w:val="bottom"/>
          </w:tcPr>
          <w:p w:rsidR="00424E0E" w:rsidRPr="00A723EA" w:rsidRDefault="00424E0E" w:rsidP="00DF26B6">
            <w:pPr>
              <w:spacing w:after="0"/>
              <w:jc w:val="center"/>
              <w:rPr>
                <w:sz w:val="18"/>
                <w:szCs w:val="18"/>
              </w:rPr>
            </w:pPr>
            <w:r w:rsidRPr="00A723EA">
              <w:rPr>
                <w:sz w:val="18"/>
                <w:szCs w:val="18"/>
              </w:rPr>
              <w:t>513</w:t>
            </w:r>
          </w:p>
        </w:tc>
        <w:tc>
          <w:tcPr>
            <w:tcW w:w="420" w:type="pct"/>
            <w:vAlign w:val="bottom"/>
          </w:tcPr>
          <w:p w:rsidR="00424E0E" w:rsidRPr="00A723EA" w:rsidRDefault="00424E0E" w:rsidP="00DF26B6">
            <w:pPr>
              <w:spacing w:after="0"/>
              <w:jc w:val="center"/>
              <w:rPr>
                <w:sz w:val="18"/>
                <w:szCs w:val="18"/>
              </w:rPr>
            </w:pPr>
            <w:r w:rsidRPr="00A723EA">
              <w:rPr>
                <w:sz w:val="18"/>
                <w:szCs w:val="18"/>
              </w:rPr>
              <w:t>26,245</w:t>
            </w:r>
          </w:p>
        </w:tc>
        <w:tc>
          <w:tcPr>
            <w:tcW w:w="606" w:type="pct"/>
            <w:vAlign w:val="bottom"/>
          </w:tcPr>
          <w:p w:rsidR="00424E0E" w:rsidRPr="00434388" w:rsidRDefault="00424E0E" w:rsidP="00DF26B6">
            <w:pPr>
              <w:spacing w:after="0"/>
              <w:jc w:val="center"/>
              <w:rPr>
                <w:sz w:val="18"/>
                <w:szCs w:val="18"/>
              </w:rPr>
            </w:pPr>
            <w:r w:rsidRPr="00434388">
              <w:rPr>
                <w:sz w:val="18"/>
                <w:szCs w:val="18"/>
              </w:rPr>
              <w:t>130,200</w:t>
            </w:r>
          </w:p>
        </w:tc>
        <w:tc>
          <w:tcPr>
            <w:tcW w:w="421" w:type="pct"/>
            <w:vAlign w:val="bottom"/>
          </w:tcPr>
          <w:p w:rsidR="00424E0E" w:rsidRPr="00434388" w:rsidRDefault="00424E0E" w:rsidP="00DF26B6">
            <w:pPr>
              <w:spacing w:after="0"/>
              <w:jc w:val="center"/>
              <w:rPr>
                <w:sz w:val="18"/>
                <w:szCs w:val="18"/>
              </w:rPr>
            </w:pPr>
            <w:r w:rsidRPr="00434388">
              <w:rPr>
                <w:sz w:val="18"/>
                <w:szCs w:val="18"/>
              </w:rPr>
              <w:t>156,445</w:t>
            </w:r>
          </w:p>
        </w:tc>
      </w:tr>
      <w:tr w:rsidR="00424E0E" w:rsidRPr="00F324FD" w:rsidTr="00DF26B6">
        <w:trPr>
          <w:trHeigh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2015</w:t>
            </w:r>
          </w:p>
        </w:tc>
        <w:tc>
          <w:tcPr>
            <w:tcW w:w="535" w:type="pct"/>
            <w:vAlign w:val="bottom"/>
          </w:tcPr>
          <w:p w:rsidR="00424E0E" w:rsidRPr="00A723EA" w:rsidRDefault="00424E0E" w:rsidP="00DF26B6">
            <w:pPr>
              <w:spacing w:after="0"/>
              <w:jc w:val="center"/>
              <w:rPr>
                <w:sz w:val="18"/>
                <w:szCs w:val="18"/>
              </w:rPr>
            </w:pPr>
            <w:r w:rsidRPr="00A723EA">
              <w:rPr>
                <w:sz w:val="18"/>
                <w:szCs w:val="18"/>
              </w:rPr>
              <w:t>90</w:t>
            </w:r>
          </w:p>
        </w:tc>
        <w:tc>
          <w:tcPr>
            <w:tcW w:w="420" w:type="pct"/>
            <w:vAlign w:val="bottom"/>
          </w:tcPr>
          <w:p w:rsidR="00424E0E" w:rsidRPr="00A723EA" w:rsidRDefault="00424E0E" w:rsidP="00DF26B6">
            <w:pPr>
              <w:spacing w:after="0"/>
              <w:jc w:val="center"/>
              <w:rPr>
                <w:sz w:val="18"/>
                <w:szCs w:val="18"/>
              </w:rPr>
            </w:pPr>
            <w:r w:rsidRPr="00A723EA">
              <w:rPr>
                <w:sz w:val="18"/>
                <w:szCs w:val="18"/>
              </w:rPr>
              <w:t>10,558</w:t>
            </w:r>
          </w:p>
        </w:tc>
        <w:tc>
          <w:tcPr>
            <w:tcW w:w="326" w:type="pct"/>
            <w:vAlign w:val="bottom"/>
          </w:tcPr>
          <w:p w:rsidR="00424E0E" w:rsidRPr="00A723EA" w:rsidRDefault="00424E0E" w:rsidP="00DF26B6">
            <w:pPr>
              <w:spacing w:after="0"/>
              <w:jc w:val="center"/>
              <w:rPr>
                <w:sz w:val="18"/>
                <w:szCs w:val="18"/>
              </w:rPr>
            </w:pPr>
            <w:r w:rsidRPr="00A723EA">
              <w:rPr>
                <w:sz w:val="18"/>
                <w:szCs w:val="18"/>
              </w:rPr>
              <w:t>576</w:t>
            </w:r>
          </w:p>
        </w:tc>
        <w:tc>
          <w:tcPr>
            <w:tcW w:w="466" w:type="pct"/>
            <w:vAlign w:val="bottom"/>
          </w:tcPr>
          <w:p w:rsidR="00424E0E" w:rsidRPr="00A723EA" w:rsidRDefault="00424E0E" w:rsidP="00DF26B6">
            <w:pPr>
              <w:spacing w:after="0"/>
              <w:jc w:val="center"/>
              <w:rPr>
                <w:sz w:val="18"/>
                <w:szCs w:val="18"/>
              </w:rPr>
            </w:pPr>
            <w:r w:rsidRPr="00A723EA">
              <w:rPr>
                <w:sz w:val="18"/>
                <w:szCs w:val="18"/>
              </w:rPr>
              <w:t>11,552</w:t>
            </w:r>
          </w:p>
        </w:tc>
        <w:tc>
          <w:tcPr>
            <w:tcW w:w="420" w:type="pct"/>
            <w:vAlign w:val="bottom"/>
          </w:tcPr>
          <w:p w:rsidR="00424E0E" w:rsidRPr="00A723EA" w:rsidRDefault="00424E0E" w:rsidP="00DF26B6">
            <w:pPr>
              <w:spacing w:after="0"/>
              <w:jc w:val="center"/>
              <w:rPr>
                <w:sz w:val="18"/>
                <w:szCs w:val="18"/>
              </w:rPr>
            </w:pPr>
            <w:r w:rsidRPr="00A723EA">
              <w:rPr>
                <w:sz w:val="18"/>
                <w:szCs w:val="18"/>
              </w:rPr>
              <w:t>409</w:t>
            </w:r>
          </w:p>
        </w:tc>
        <w:tc>
          <w:tcPr>
            <w:tcW w:w="419" w:type="pct"/>
            <w:shd w:val="clear" w:color="auto" w:fill="auto"/>
            <w:vAlign w:val="bottom"/>
          </w:tcPr>
          <w:p w:rsidR="00424E0E" w:rsidRPr="00B7027D" w:rsidRDefault="00424E0E" w:rsidP="00DF26B6">
            <w:pPr>
              <w:spacing w:after="0"/>
              <w:jc w:val="center"/>
              <w:rPr>
                <w:sz w:val="18"/>
                <w:szCs w:val="18"/>
              </w:rPr>
            </w:pPr>
            <w:r w:rsidRPr="00B7027D">
              <w:rPr>
                <w:sz w:val="18"/>
                <w:szCs w:val="18"/>
              </w:rPr>
              <w:t>988</w:t>
            </w:r>
          </w:p>
        </w:tc>
        <w:tc>
          <w:tcPr>
            <w:tcW w:w="560" w:type="pct"/>
            <w:vAlign w:val="bottom"/>
          </w:tcPr>
          <w:p w:rsidR="00424E0E" w:rsidRPr="00A723EA" w:rsidRDefault="00424E0E" w:rsidP="00DF26B6">
            <w:pPr>
              <w:spacing w:after="0"/>
              <w:jc w:val="center"/>
              <w:rPr>
                <w:sz w:val="18"/>
                <w:szCs w:val="18"/>
              </w:rPr>
            </w:pPr>
            <w:r w:rsidRPr="00A723EA">
              <w:rPr>
                <w:sz w:val="18"/>
                <w:szCs w:val="18"/>
              </w:rPr>
              <w:t>361</w:t>
            </w:r>
          </w:p>
        </w:tc>
        <w:tc>
          <w:tcPr>
            <w:tcW w:w="420" w:type="pct"/>
            <w:vAlign w:val="bottom"/>
          </w:tcPr>
          <w:p w:rsidR="00424E0E" w:rsidRPr="00A723EA" w:rsidRDefault="00424E0E" w:rsidP="00DF26B6">
            <w:pPr>
              <w:spacing w:after="0"/>
              <w:jc w:val="center"/>
              <w:rPr>
                <w:sz w:val="18"/>
                <w:szCs w:val="18"/>
              </w:rPr>
            </w:pPr>
            <w:r w:rsidRPr="00A723EA">
              <w:rPr>
                <w:sz w:val="18"/>
                <w:szCs w:val="18"/>
              </w:rPr>
              <w:t>24,444</w:t>
            </w:r>
          </w:p>
        </w:tc>
        <w:tc>
          <w:tcPr>
            <w:tcW w:w="606" w:type="pct"/>
            <w:vAlign w:val="bottom"/>
          </w:tcPr>
          <w:p w:rsidR="00424E0E" w:rsidRPr="00434388" w:rsidRDefault="00424E0E" w:rsidP="00DF26B6">
            <w:pPr>
              <w:spacing w:after="0"/>
              <w:jc w:val="center"/>
              <w:rPr>
                <w:sz w:val="18"/>
                <w:szCs w:val="18"/>
              </w:rPr>
            </w:pPr>
            <w:r w:rsidRPr="00434388">
              <w:rPr>
                <w:sz w:val="18"/>
                <w:szCs w:val="18"/>
              </w:rPr>
              <w:t>47,372</w:t>
            </w:r>
          </w:p>
        </w:tc>
        <w:tc>
          <w:tcPr>
            <w:tcW w:w="421" w:type="pct"/>
            <w:vAlign w:val="bottom"/>
          </w:tcPr>
          <w:p w:rsidR="00424E0E" w:rsidRPr="00434388" w:rsidRDefault="00424E0E" w:rsidP="00DF26B6">
            <w:pPr>
              <w:spacing w:after="0"/>
              <w:jc w:val="center"/>
              <w:rPr>
                <w:sz w:val="18"/>
                <w:szCs w:val="18"/>
              </w:rPr>
            </w:pPr>
            <w:r w:rsidRPr="00434388">
              <w:rPr>
                <w:sz w:val="18"/>
                <w:szCs w:val="18"/>
              </w:rPr>
              <w:t>71,816</w:t>
            </w:r>
          </w:p>
        </w:tc>
      </w:tr>
      <w:tr w:rsidR="00424E0E" w:rsidRPr="00F324FD" w:rsidTr="00DF26B6">
        <w:trPr>
          <w:trHeight w:hRule="exact" w:val="259"/>
        </w:trPr>
        <w:tc>
          <w:tcPr>
            <w:tcW w:w="406" w:type="pct"/>
            <w:vAlign w:val="bottom"/>
          </w:tcPr>
          <w:p w:rsidR="00424E0E" w:rsidRPr="00A723EA" w:rsidRDefault="00424E0E" w:rsidP="00DF26B6">
            <w:pPr>
              <w:spacing w:after="0"/>
              <w:jc w:val="left"/>
              <w:rPr>
                <w:color w:val="000000"/>
                <w:sz w:val="18"/>
                <w:szCs w:val="18"/>
              </w:rPr>
            </w:pPr>
            <w:r w:rsidRPr="00A723EA">
              <w:rPr>
                <w:color w:val="000000"/>
                <w:sz w:val="18"/>
                <w:szCs w:val="18"/>
              </w:rPr>
              <w:t>2016</w:t>
            </w:r>
          </w:p>
        </w:tc>
        <w:tc>
          <w:tcPr>
            <w:tcW w:w="535" w:type="pct"/>
            <w:vAlign w:val="bottom"/>
          </w:tcPr>
          <w:p w:rsidR="00424E0E" w:rsidRPr="00A723EA" w:rsidRDefault="00424E0E" w:rsidP="00DF26B6">
            <w:pPr>
              <w:spacing w:after="0"/>
              <w:jc w:val="center"/>
              <w:rPr>
                <w:sz w:val="18"/>
                <w:szCs w:val="18"/>
              </w:rPr>
            </w:pPr>
            <w:r w:rsidRPr="00A723EA">
              <w:rPr>
                <w:sz w:val="18"/>
                <w:szCs w:val="18"/>
              </w:rPr>
              <w:t>56</w:t>
            </w:r>
          </w:p>
        </w:tc>
        <w:tc>
          <w:tcPr>
            <w:tcW w:w="420" w:type="pct"/>
            <w:vAlign w:val="bottom"/>
          </w:tcPr>
          <w:p w:rsidR="00424E0E" w:rsidRPr="00A723EA" w:rsidRDefault="00424E0E" w:rsidP="00DF26B6">
            <w:pPr>
              <w:spacing w:after="0"/>
              <w:jc w:val="center"/>
              <w:rPr>
                <w:sz w:val="18"/>
                <w:szCs w:val="18"/>
              </w:rPr>
            </w:pPr>
            <w:r w:rsidRPr="00A723EA">
              <w:rPr>
                <w:sz w:val="18"/>
                <w:szCs w:val="18"/>
              </w:rPr>
              <w:t>2,412</w:t>
            </w:r>
          </w:p>
        </w:tc>
        <w:tc>
          <w:tcPr>
            <w:tcW w:w="326" w:type="pct"/>
            <w:vAlign w:val="bottom"/>
          </w:tcPr>
          <w:p w:rsidR="00424E0E" w:rsidRPr="00A723EA" w:rsidRDefault="00424E0E" w:rsidP="00DF26B6">
            <w:pPr>
              <w:spacing w:after="0"/>
              <w:jc w:val="center"/>
              <w:rPr>
                <w:sz w:val="18"/>
                <w:szCs w:val="18"/>
              </w:rPr>
            </w:pPr>
            <w:r w:rsidRPr="00A723EA">
              <w:rPr>
                <w:sz w:val="18"/>
                <w:szCs w:val="18"/>
              </w:rPr>
              <w:t>0</w:t>
            </w:r>
          </w:p>
        </w:tc>
        <w:tc>
          <w:tcPr>
            <w:tcW w:w="466" w:type="pct"/>
            <w:vAlign w:val="bottom"/>
          </w:tcPr>
          <w:p w:rsidR="00424E0E" w:rsidRPr="00A723EA" w:rsidRDefault="00424E0E" w:rsidP="00DF26B6">
            <w:pPr>
              <w:spacing w:after="0"/>
              <w:jc w:val="center"/>
              <w:rPr>
                <w:sz w:val="18"/>
                <w:szCs w:val="18"/>
              </w:rPr>
            </w:pPr>
            <w:r w:rsidRPr="00A723EA">
              <w:rPr>
                <w:sz w:val="18"/>
                <w:szCs w:val="18"/>
              </w:rPr>
              <w:t>10,771</w:t>
            </w:r>
          </w:p>
        </w:tc>
        <w:tc>
          <w:tcPr>
            <w:tcW w:w="420" w:type="pct"/>
            <w:vAlign w:val="bottom"/>
          </w:tcPr>
          <w:p w:rsidR="00424E0E" w:rsidRPr="00A723EA" w:rsidRDefault="00424E0E" w:rsidP="00DF26B6">
            <w:pPr>
              <w:spacing w:after="0"/>
              <w:jc w:val="center"/>
              <w:rPr>
                <w:sz w:val="18"/>
                <w:szCs w:val="18"/>
              </w:rPr>
            </w:pPr>
            <w:r w:rsidRPr="00A723EA">
              <w:rPr>
                <w:sz w:val="18"/>
                <w:szCs w:val="18"/>
              </w:rPr>
              <w:t>237</w:t>
            </w:r>
          </w:p>
        </w:tc>
        <w:tc>
          <w:tcPr>
            <w:tcW w:w="419" w:type="pct"/>
            <w:shd w:val="clear" w:color="auto" w:fill="auto"/>
            <w:vAlign w:val="bottom"/>
          </w:tcPr>
          <w:p w:rsidR="00424E0E" w:rsidRPr="00B7027D" w:rsidRDefault="00424E0E" w:rsidP="00DF26B6">
            <w:pPr>
              <w:spacing w:after="0"/>
              <w:jc w:val="center"/>
              <w:rPr>
                <w:color w:val="000000" w:themeColor="text1"/>
                <w:sz w:val="18"/>
                <w:szCs w:val="18"/>
              </w:rPr>
            </w:pPr>
            <w:r w:rsidRPr="00B7027D">
              <w:rPr>
                <w:color w:val="000000" w:themeColor="text1"/>
                <w:sz w:val="18"/>
                <w:szCs w:val="18"/>
              </w:rPr>
              <w:t>512</w:t>
            </w:r>
          </w:p>
        </w:tc>
        <w:tc>
          <w:tcPr>
            <w:tcW w:w="560" w:type="pct"/>
            <w:vAlign w:val="bottom"/>
          </w:tcPr>
          <w:p w:rsidR="00424E0E" w:rsidRPr="00A723EA" w:rsidRDefault="00424E0E" w:rsidP="00DF26B6">
            <w:pPr>
              <w:spacing w:after="0"/>
              <w:jc w:val="center"/>
              <w:rPr>
                <w:sz w:val="18"/>
                <w:szCs w:val="18"/>
              </w:rPr>
            </w:pPr>
            <w:r>
              <w:rPr>
                <w:sz w:val="18"/>
                <w:szCs w:val="18"/>
              </w:rPr>
              <w:t>310</w:t>
            </w:r>
          </w:p>
        </w:tc>
        <w:tc>
          <w:tcPr>
            <w:tcW w:w="420" w:type="pct"/>
            <w:vAlign w:val="bottom"/>
          </w:tcPr>
          <w:p w:rsidR="00424E0E" w:rsidRPr="00A723EA" w:rsidRDefault="00424E0E" w:rsidP="00DF26B6">
            <w:pPr>
              <w:spacing w:after="0"/>
              <w:jc w:val="center"/>
              <w:rPr>
                <w:sz w:val="18"/>
                <w:szCs w:val="18"/>
              </w:rPr>
            </w:pPr>
            <w:r>
              <w:rPr>
                <w:sz w:val="18"/>
                <w:szCs w:val="18"/>
              </w:rPr>
              <w:t>14,242</w:t>
            </w:r>
          </w:p>
        </w:tc>
        <w:tc>
          <w:tcPr>
            <w:tcW w:w="606" w:type="pct"/>
            <w:vAlign w:val="bottom"/>
          </w:tcPr>
          <w:p w:rsidR="00424E0E" w:rsidRPr="00434388" w:rsidRDefault="00424E0E" w:rsidP="00DF26B6">
            <w:pPr>
              <w:spacing w:after="0"/>
              <w:jc w:val="center"/>
              <w:rPr>
                <w:sz w:val="18"/>
                <w:szCs w:val="18"/>
              </w:rPr>
            </w:pPr>
            <w:r w:rsidRPr="00434388">
              <w:rPr>
                <w:sz w:val="18"/>
                <w:szCs w:val="18"/>
              </w:rPr>
              <w:t>25,599</w:t>
            </w:r>
          </w:p>
        </w:tc>
        <w:tc>
          <w:tcPr>
            <w:tcW w:w="421" w:type="pct"/>
            <w:vAlign w:val="bottom"/>
          </w:tcPr>
          <w:p w:rsidR="00424E0E" w:rsidRPr="00434388" w:rsidRDefault="00424E0E" w:rsidP="00DF26B6">
            <w:pPr>
              <w:spacing w:after="0"/>
              <w:jc w:val="center"/>
              <w:rPr>
                <w:sz w:val="18"/>
                <w:szCs w:val="18"/>
              </w:rPr>
            </w:pPr>
            <w:r>
              <w:rPr>
                <w:sz w:val="18"/>
                <w:szCs w:val="18"/>
              </w:rPr>
              <w:t>39,841</w:t>
            </w:r>
          </w:p>
        </w:tc>
      </w:tr>
      <w:tr w:rsidR="00424E0E" w:rsidRPr="00F324FD" w:rsidTr="00DF26B6">
        <w:trPr>
          <w:trHeight w:hRule="exact" w:val="331"/>
        </w:trPr>
        <w:tc>
          <w:tcPr>
            <w:tcW w:w="406" w:type="pct"/>
            <w:tcBorders>
              <w:bottom w:val="single" w:sz="4" w:space="0" w:color="auto"/>
            </w:tcBorders>
            <w:vAlign w:val="center"/>
          </w:tcPr>
          <w:p w:rsidR="00424E0E" w:rsidRPr="008500E7" w:rsidRDefault="00424E0E" w:rsidP="00DF26B6">
            <w:pPr>
              <w:tabs>
                <w:tab w:val="left" w:pos="1267"/>
              </w:tabs>
              <w:spacing w:after="0"/>
              <w:jc w:val="left"/>
              <w:rPr>
                <w:color w:val="000000"/>
                <w:sz w:val="18"/>
                <w:szCs w:val="18"/>
              </w:rPr>
            </w:pPr>
            <w:r>
              <w:rPr>
                <w:color w:val="000000"/>
                <w:sz w:val="18"/>
                <w:szCs w:val="18"/>
              </w:rPr>
              <w:t>2017</w:t>
            </w:r>
          </w:p>
        </w:tc>
        <w:tc>
          <w:tcPr>
            <w:tcW w:w="535" w:type="pct"/>
            <w:tcBorders>
              <w:bottom w:val="single" w:sz="4" w:space="0" w:color="auto"/>
            </w:tcBorders>
            <w:vAlign w:val="center"/>
          </w:tcPr>
          <w:p w:rsidR="00424E0E" w:rsidRPr="008500E7" w:rsidRDefault="00424E0E" w:rsidP="00DF26B6">
            <w:pPr>
              <w:tabs>
                <w:tab w:val="left" w:pos="1267"/>
              </w:tabs>
              <w:spacing w:after="0"/>
              <w:jc w:val="center"/>
              <w:rPr>
                <w:color w:val="000000"/>
                <w:sz w:val="18"/>
                <w:szCs w:val="18"/>
              </w:rPr>
            </w:pPr>
            <w:r>
              <w:rPr>
                <w:color w:val="000000"/>
                <w:sz w:val="18"/>
                <w:szCs w:val="18"/>
              </w:rPr>
              <w:t>49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5,868</w:t>
            </w:r>
          </w:p>
        </w:tc>
        <w:tc>
          <w:tcPr>
            <w:tcW w:w="32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0</w:t>
            </w:r>
          </w:p>
        </w:tc>
        <w:tc>
          <w:tcPr>
            <w:tcW w:w="46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9,122</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1,579</w:t>
            </w:r>
          </w:p>
        </w:tc>
        <w:tc>
          <w:tcPr>
            <w:tcW w:w="419" w:type="pct"/>
            <w:tcBorders>
              <w:bottom w:val="single" w:sz="4" w:space="0" w:color="auto"/>
            </w:tcBorders>
            <w:shd w:val="clear" w:color="auto" w:fill="auto"/>
            <w:vAlign w:val="center"/>
          </w:tcPr>
          <w:p w:rsidR="00424E0E" w:rsidRPr="00B7027D" w:rsidRDefault="00424E0E" w:rsidP="00DF26B6">
            <w:pPr>
              <w:spacing w:after="0"/>
              <w:jc w:val="center"/>
              <w:rPr>
                <w:b/>
                <w:i/>
                <w:sz w:val="18"/>
                <w:szCs w:val="18"/>
              </w:rPr>
            </w:pPr>
            <w:r>
              <w:rPr>
                <w:b/>
                <w:i/>
                <w:sz w:val="18"/>
                <w:szCs w:val="18"/>
              </w:rPr>
              <w:t>678</w:t>
            </w:r>
          </w:p>
        </w:tc>
        <w:tc>
          <w:tcPr>
            <w:tcW w:w="56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239</w:t>
            </w:r>
          </w:p>
        </w:tc>
        <w:tc>
          <w:tcPr>
            <w:tcW w:w="420"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17,486</w:t>
            </w:r>
          </w:p>
        </w:tc>
        <w:tc>
          <w:tcPr>
            <w:tcW w:w="606"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33,908</w:t>
            </w:r>
          </w:p>
        </w:tc>
        <w:tc>
          <w:tcPr>
            <w:tcW w:w="421" w:type="pct"/>
            <w:tcBorders>
              <w:bottom w:val="single" w:sz="4" w:space="0" w:color="auto"/>
            </w:tcBorders>
            <w:vAlign w:val="center"/>
          </w:tcPr>
          <w:p w:rsidR="00424E0E" w:rsidRPr="008500E7" w:rsidRDefault="00424E0E" w:rsidP="00DF26B6">
            <w:pPr>
              <w:spacing w:after="0"/>
              <w:jc w:val="center"/>
              <w:rPr>
                <w:sz w:val="18"/>
                <w:szCs w:val="18"/>
              </w:rPr>
            </w:pPr>
            <w:r>
              <w:rPr>
                <w:sz w:val="18"/>
                <w:szCs w:val="18"/>
              </w:rPr>
              <w:t>51,394</w:t>
            </w:r>
          </w:p>
        </w:tc>
      </w:tr>
      <w:tr w:rsidR="00424E0E" w:rsidRPr="00F324FD" w:rsidTr="00DF26B6">
        <w:trPr>
          <w:trHeight w:hRule="exact" w:val="331"/>
        </w:trPr>
        <w:tc>
          <w:tcPr>
            <w:tcW w:w="942" w:type="pct"/>
            <w:gridSpan w:val="2"/>
            <w:tcBorders>
              <w:top w:val="single" w:sz="4" w:space="0" w:color="auto"/>
              <w:bottom w:val="single" w:sz="4" w:space="0" w:color="auto"/>
            </w:tcBorders>
            <w:vAlign w:val="center"/>
          </w:tcPr>
          <w:p w:rsidR="00424E0E" w:rsidRPr="008500E7" w:rsidRDefault="00424E0E" w:rsidP="00DF26B6">
            <w:pPr>
              <w:tabs>
                <w:tab w:val="left" w:pos="1267"/>
              </w:tabs>
              <w:spacing w:after="0"/>
              <w:jc w:val="left"/>
              <w:rPr>
                <w:sz w:val="18"/>
                <w:szCs w:val="18"/>
              </w:rPr>
            </w:pPr>
            <w:r w:rsidRPr="008500E7">
              <w:rPr>
                <w:color w:val="000000"/>
                <w:sz w:val="18"/>
                <w:szCs w:val="18"/>
              </w:rPr>
              <w:t>Average 2000–2017</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26,607</w:t>
            </w:r>
          </w:p>
        </w:tc>
        <w:tc>
          <w:tcPr>
            <w:tcW w:w="32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447</w:t>
            </w:r>
          </w:p>
        </w:tc>
        <w:tc>
          <w:tcPr>
            <w:tcW w:w="46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22,013</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1,358</w:t>
            </w:r>
          </w:p>
        </w:tc>
        <w:tc>
          <w:tcPr>
            <w:tcW w:w="419"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1,321</w:t>
            </w:r>
          </w:p>
        </w:tc>
        <w:tc>
          <w:tcPr>
            <w:tcW w:w="56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345</w:t>
            </w:r>
          </w:p>
        </w:tc>
        <w:tc>
          <w:tcPr>
            <w:tcW w:w="420"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Pr>
                <w:sz w:val="18"/>
                <w:szCs w:val="18"/>
              </w:rPr>
              <w:t>50,939</w:t>
            </w:r>
          </w:p>
        </w:tc>
        <w:tc>
          <w:tcPr>
            <w:tcW w:w="606"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7</w:t>
            </w:r>
            <w:r>
              <w:rPr>
                <w:sz w:val="18"/>
                <w:szCs w:val="18"/>
              </w:rPr>
              <w:t>2,871</w:t>
            </w:r>
          </w:p>
        </w:tc>
        <w:tc>
          <w:tcPr>
            <w:tcW w:w="421" w:type="pct"/>
            <w:tcBorders>
              <w:top w:val="single" w:sz="4" w:space="0" w:color="auto"/>
              <w:bottom w:val="single" w:sz="4" w:space="0" w:color="auto"/>
            </w:tcBorders>
            <w:vAlign w:val="center"/>
          </w:tcPr>
          <w:p w:rsidR="00424E0E" w:rsidRPr="008500E7" w:rsidRDefault="00424E0E" w:rsidP="00DF26B6">
            <w:pPr>
              <w:spacing w:after="0"/>
              <w:jc w:val="center"/>
              <w:rPr>
                <w:sz w:val="18"/>
                <w:szCs w:val="18"/>
              </w:rPr>
            </w:pPr>
            <w:r w:rsidRPr="008500E7">
              <w:rPr>
                <w:sz w:val="18"/>
                <w:szCs w:val="18"/>
              </w:rPr>
              <w:t>12</w:t>
            </w:r>
            <w:r>
              <w:rPr>
                <w:sz w:val="18"/>
                <w:szCs w:val="18"/>
              </w:rPr>
              <w:t>3,810</w:t>
            </w:r>
          </w:p>
        </w:tc>
      </w:tr>
    </w:tbl>
    <w:p w:rsidR="00424E0E" w:rsidRDefault="00424E0E" w:rsidP="00424E0E">
      <w:pPr>
        <w:tabs>
          <w:tab w:val="left" w:pos="1267"/>
        </w:tabs>
        <w:spacing w:after="0"/>
        <w:ind w:left="180" w:hanging="180"/>
        <w:jc w:val="left"/>
        <w:rPr>
          <w:sz w:val="20"/>
          <w:szCs w:val="20"/>
        </w:rPr>
      </w:pPr>
      <w:proofErr w:type="gramStart"/>
      <w:r w:rsidRPr="00434388">
        <w:rPr>
          <w:vertAlign w:val="superscript"/>
        </w:rPr>
        <w:t>a</w:t>
      </w:r>
      <w:proofErr w:type="gramEnd"/>
      <w:r w:rsidRPr="00434388">
        <w:t xml:space="preserve"> </w:t>
      </w:r>
      <w:r w:rsidRPr="00434388">
        <w:rPr>
          <w:sz w:val="20"/>
          <w:szCs w:val="20"/>
        </w:rPr>
        <w:t>The freshwater sport harvest is base</w:t>
      </w:r>
      <w:r>
        <w:rPr>
          <w:sz w:val="20"/>
          <w:szCs w:val="20"/>
        </w:rPr>
        <w:t>d on a mail-out survey; the 2017</w:t>
      </w:r>
      <w:r w:rsidRPr="00434388">
        <w:rPr>
          <w:sz w:val="20"/>
          <w:szCs w:val="20"/>
        </w:rPr>
        <w:t xml:space="preserve"> </w:t>
      </w:r>
      <w:r>
        <w:rPr>
          <w:sz w:val="20"/>
          <w:szCs w:val="20"/>
        </w:rPr>
        <w:t>harvest</w:t>
      </w:r>
      <w:r w:rsidRPr="00434388">
        <w:rPr>
          <w:sz w:val="20"/>
          <w:szCs w:val="20"/>
        </w:rPr>
        <w:t xml:space="preserve"> was interpolated based on the relationship between escapement and freshwater sport harvest in 2000</w:t>
      </w:r>
      <w:r>
        <w:rPr>
          <w:sz w:val="20"/>
          <w:szCs w:val="20"/>
        </w:rPr>
        <w:t>–2016</w:t>
      </w:r>
      <w:r w:rsidRPr="00434388">
        <w:rPr>
          <w:sz w:val="20"/>
          <w:szCs w:val="20"/>
        </w:rPr>
        <w:t>.</w:t>
      </w:r>
    </w:p>
    <w:p w:rsidR="00424E0E" w:rsidRPr="00B5728B" w:rsidRDefault="00424E0E" w:rsidP="00424E0E">
      <w:pPr>
        <w:tabs>
          <w:tab w:val="left" w:pos="1267"/>
        </w:tabs>
        <w:spacing w:after="0"/>
        <w:ind w:left="90" w:hanging="90"/>
        <w:jc w:val="left"/>
        <w:rPr>
          <w:sz w:val="20"/>
          <w:szCs w:val="20"/>
        </w:rPr>
      </w:pPr>
      <w:proofErr w:type="gramStart"/>
      <w:r w:rsidRPr="00B5728B">
        <w:rPr>
          <w:sz w:val="20"/>
          <w:szCs w:val="20"/>
          <w:vertAlign w:val="superscript"/>
        </w:rPr>
        <w:t>b</w:t>
      </w:r>
      <w:proofErr w:type="gramEnd"/>
      <w:r w:rsidRPr="00B5728B">
        <w:rPr>
          <w:sz w:val="20"/>
          <w:szCs w:val="20"/>
        </w:rPr>
        <w:t xml:space="preserve"> </w:t>
      </w:r>
      <w:r>
        <w:rPr>
          <w:sz w:val="20"/>
          <w:szCs w:val="20"/>
        </w:rPr>
        <w:t>Mark-recapture estimates of escapement are shown in bold.</w:t>
      </w:r>
    </w:p>
    <w:p w:rsidR="00F5206A" w:rsidRDefault="00424E0E" w:rsidP="00F5206A">
      <w:pPr>
        <w:pStyle w:val="Caption"/>
      </w:pPr>
      <w:r>
        <w:br w:type="page"/>
      </w:r>
      <w:r w:rsidR="00F5206A">
        <w:lastRenderedPageBreak/>
        <w:t xml:space="preserve">Appendix B </w:t>
      </w:r>
      <w:r w:rsidR="00F5206A">
        <w:fldChar w:fldCharType="begin"/>
      </w:r>
      <w:r w:rsidR="00F5206A">
        <w:instrText xml:space="preserve"> SEQ Appendix_B \* ARABIC </w:instrText>
      </w:r>
      <w:r w:rsidR="00F5206A">
        <w:fldChar w:fldCharType="separate"/>
      </w:r>
      <w:r w:rsidR="00167CAD">
        <w:rPr>
          <w:noProof/>
        </w:rPr>
        <w:t>8</w:t>
      </w:r>
      <w:r w:rsidR="00F5206A">
        <w:fldChar w:fldCharType="end"/>
      </w:r>
      <w:r w:rsidR="00F5206A">
        <w:t>.–</w:t>
      </w:r>
      <w:r w:rsidR="00EF3CD0" w:rsidRPr="00EF3CD0">
        <w:t>Mean-average catch-per-boat-day (CPUE) in the Taku Inlet drift gillnet fishery for wild and total fall coho salmon and fall chum salmon in statistical weeks 35-38 compared with the number of summer chum salmon fry released in Gastineau Channel and Limestone Inlet lagged by fall chum ocean ages of 3 years (67%) and 4 years (33%).</w:t>
      </w:r>
    </w:p>
    <w:tbl>
      <w:tblPr>
        <w:tblW w:w="9034" w:type="dxa"/>
        <w:tblInd w:w="108" w:type="dxa"/>
        <w:tblLayout w:type="fixed"/>
        <w:tblLook w:val="04A0" w:firstRow="1" w:lastRow="0" w:firstColumn="1" w:lastColumn="0" w:noHBand="0" w:noVBand="1"/>
      </w:tblPr>
      <w:tblGrid>
        <w:gridCol w:w="1067"/>
        <w:gridCol w:w="1077"/>
        <w:gridCol w:w="1547"/>
        <w:gridCol w:w="950"/>
        <w:gridCol w:w="1325"/>
        <w:gridCol w:w="1324"/>
        <w:gridCol w:w="1744"/>
      </w:tblGrid>
      <w:tr w:rsidR="00DC139D" w:rsidRPr="00F5206A" w:rsidTr="00DC139D">
        <w:trPr>
          <w:trHeight w:hRule="exact" w:val="274"/>
        </w:trPr>
        <w:tc>
          <w:tcPr>
            <w:tcW w:w="1118" w:type="dxa"/>
            <w:tcBorders>
              <w:top w:val="single" w:sz="4" w:space="0" w:color="auto"/>
              <w:left w:val="nil"/>
              <w:bottom w:val="nil"/>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111"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2572" w:type="dxa"/>
            <w:gridSpan w:val="2"/>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Coho Salmon CPUE</w:t>
            </w:r>
          </w:p>
        </w:tc>
        <w:tc>
          <w:tcPr>
            <w:tcW w:w="1368" w:type="dxa"/>
            <w:tcBorders>
              <w:top w:val="single" w:sz="4" w:space="0" w:color="auto"/>
              <w:left w:val="nil"/>
              <w:bottom w:val="single" w:sz="4" w:space="0" w:color="auto"/>
              <w:right w:val="nil"/>
            </w:tcBorders>
            <w:shd w:val="clear" w:color="auto" w:fill="auto"/>
            <w:noWrap/>
            <w:vAlign w:val="center"/>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Fall Chum</w:t>
            </w:r>
          </w:p>
        </w:tc>
        <w:tc>
          <w:tcPr>
            <w:tcW w:w="1800" w:type="dxa"/>
            <w:tcBorders>
              <w:top w:val="single" w:sz="4" w:space="0" w:color="auto"/>
              <w:left w:val="nil"/>
              <w:bottom w:val="nil"/>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Lagged Hatchery</w:t>
            </w:r>
            <w:r>
              <w:rPr>
                <w:sz w:val="18"/>
                <w:szCs w:val="18"/>
              </w:rPr>
              <w:t xml:space="preserve"> Chum</w:t>
            </w:r>
          </w:p>
        </w:tc>
      </w:tr>
      <w:tr w:rsidR="00DC139D" w:rsidRPr="00F5206A" w:rsidTr="00DC139D">
        <w:trPr>
          <w:trHeight w:hRule="exact" w:val="288"/>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Year</w:t>
            </w:r>
          </w:p>
        </w:tc>
        <w:tc>
          <w:tcPr>
            <w:tcW w:w="111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Wild</w:t>
            </w:r>
          </w:p>
        </w:tc>
        <w:tc>
          <w:tcPr>
            <w:tcW w:w="159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Hatchery</w:t>
            </w:r>
          </w:p>
        </w:tc>
        <w:tc>
          <w:tcPr>
            <w:tcW w:w="981" w:type="dxa"/>
            <w:tcBorders>
              <w:top w:val="nil"/>
              <w:left w:val="nil"/>
              <w:bottom w:val="single" w:sz="4" w:space="0" w:color="auto"/>
              <w:right w:val="nil"/>
            </w:tcBorders>
            <w:shd w:val="clear" w:color="auto" w:fill="auto"/>
            <w:noWrap/>
            <w:vAlign w:val="center"/>
            <w:hideMark/>
          </w:tcPr>
          <w:p w:rsidR="00DC139D" w:rsidRPr="00F5206A" w:rsidRDefault="00DC139D" w:rsidP="00F5206A">
            <w:pPr>
              <w:spacing w:after="0"/>
              <w:jc w:val="center"/>
              <w:rPr>
                <w:sz w:val="18"/>
                <w:szCs w:val="18"/>
              </w:rPr>
            </w:pPr>
            <w:r w:rsidRPr="00F5206A">
              <w:rPr>
                <w:sz w:val="18"/>
                <w:szCs w:val="18"/>
              </w:rPr>
              <w:t>Total</w:t>
            </w:r>
          </w:p>
        </w:tc>
        <w:tc>
          <w:tcPr>
            <w:tcW w:w="1368" w:type="dxa"/>
            <w:tcBorders>
              <w:top w:val="nil"/>
              <w:left w:val="nil"/>
              <w:bottom w:val="single" w:sz="4" w:space="0" w:color="auto"/>
              <w:right w:val="nil"/>
            </w:tcBorders>
            <w:shd w:val="clear" w:color="auto" w:fill="auto"/>
            <w:noWrap/>
            <w:tcMar>
              <w:left w:w="173" w:type="dxa"/>
            </w:tcMar>
            <w:vAlign w:val="center"/>
            <w:hideMark/>
          </w:tcPr>
          <w:p w:rsidR="00DC139D" w:rsidRPr="00F5206A" w:rsidRDefault="00DC139D" w:rsidP="00F5206A">
            <w:pPr>
              <w:spacing w:after="0"/>
              <w:jc w:val="center"/>
              <w:rPr>
                <w:sz w:val="18"/>
                <w:szCs w:val="18"/>
              </w:rPr>
            </w:pPr>
            <w:r w:rsidRPr="00F5206A">
              <w:rPr>
                <w:sz w:val="18"/>
                <w:szCs w:val="18"/>
              </w:rPr>
              <w:t>% Hatchery</w:t>
            </w:r>
          </w:p>
        </w:tc>
        <w:tc>
          <w:tcPr>
            <w:tcW w:w="1368"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Salmon CPUE</w:t>
            </w:r>
          </w:p>
        </w:tc>
        <w:tc>
          <w:tcPr>
            <w:tcW w:w="1800" w:type="dxa"/>
            <w:tcBorders>
              <w:top w:val="nil"/>
              <w:left w:val="nil"/>
              <w:bottom w:val="single" w:sz="4" w:space="0" w:color="auto"/>
              <w:right w:val="nil"/>
            </w:tcBorders>
            <w:shd w:val="clear" w:color="auto" w:fill="auto"/>
            <w:noWrap/>
            <w:tcMar>
              <w:left w:w="0" w:type="dxa"/>
              <w:right w:w="0" w:type="dxa"/>
            </w:tcMar>
            <w:vAlign w:val="center"/>
            <w:hideMark/>
          </w:tcPr>
          <w:p w:rsidR="00DC139D" w:rsidRPr="00F5206A" w:rsidRDefault="00DC139D" w:rsidP="00F5206A">
            <w:pPr>
              <w:spacing w:after="0"/>
              <w:jc w:val="center"/>
              <w:rPr>
                <w:sz w:val="18"/>
                <w:szCs w:val="18"/>
              </w:rPr>
            </w:pPr>
            <w:r w:rsidRPr="00F5206A">
              <w:rPr>
                <w:sz w:val="18"/>
                <w:szCs w:val="18"/>
              </w:rPr>
              <w:t>Release (Millions)</w:t>
            </w:r>
          </w:p>
        </w:tc>
      </w:tr>
      <w:tr w:rsidR="00DC139D" w:rsidRPr="00F5206A" w:rsidTr="00DC139D">
        <w:trPr>
          <w:trHeight w:val="240"/>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109.1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58.6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25.7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95.5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28.3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78.4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48.4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1979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16.3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77.8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24.0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57.2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30.5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32.6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63.3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80.7</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46.2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77.4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80.6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91.5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93.4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96.3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19.0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115.4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15.5</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81.8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109.8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18.8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61.8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74.8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87.8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50.3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18.3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27.2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32.5%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15.6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49.4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33.9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33.4</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10.8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54.1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33.6</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14.8%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70.0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12.0%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66.6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72.6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75.1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48.9</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53.5</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8.7%</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37.1</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55.7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3.5</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59.2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5.9%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36.6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37.9</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62.7</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42.8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2007</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20.1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20.7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46.8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2008</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46.0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2009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39.0</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0.1%</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49.6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54.4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3.4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49.4</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21.3</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23.3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8.8%</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2.8</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50.9</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2012</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35.3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6.5%</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4.0</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50.8</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2013</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50.6</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13.8</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64.3</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21.4%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6.1</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50.6</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2014</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41.0</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45.1</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9.0%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2.3</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41.7</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2015</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28.5</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8.2</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36.7</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22.3%</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1.4</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43.2</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2016</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28.8</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12.6</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41.4</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30.4%</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49.0</w:t>
            </w:r>
          </w:p>
        </w:tc>
      </w:tr>
      <w:tr w:rsidR="00DC139D" w:rsidRPr="00F5206A" w:rsidTr="00DC139D">
        <w:trPr>
          <w:trHeight w:val="173"/>
        </w:trPr>
        <w:tc>
          <w:tcPr>
            <w:tcW w:w="1118" w:type="dxa"/>
            <w:tcBorders>
              <w:top w:val="nil"/>
              <w:left w:val="nil"/>
              <w:bottom w:val="nil"/>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2017</w:t>
            </w:r>
          </w:p>
        </w:tc>
        <w:tc>
          <w:tcPr>
            <w:tcW w:w="1111" w:type="dxa"/>
            <w:tcBorders>
              <w:top w:val="nil"/>
              <w:left w:val="nil"/>
              <w:bottom w:val="nil"/>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35.9</w:t>
            </w:r>
          </w:p>
        </w:tc>
        <w:tc>
          <w:tcPr>
            <w:tcW w:w="1591"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981" w:type="dxa"/>
            <w:tcBorders>
              <w:top w:val="nil"/>
              <w:left w:val="nil"/>
              <w:bottom w:val="nil"/>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40.3</w:t>
            </w:r>
          </w:p>
        </w:tc>
        <w:tc>
          <w:tcPr>
            <w:tcW w:w="1368" w:type="dxa"/>
            <w:tcBorders>
              <w:top w:val="nil"/>
              <w:left w:val="nil"/>
              <w:bottom w:val="nil"/>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10.8%</w:t>
            </w:r>
          </w:p>
        </w:tc>
        <w:tc>
          <w:tcPr>
            <w:tcW w:w="1368" w:type="dxa"/>
            <w:tcBorders>
              <w:top w:val="nil"/>
              <w:left w:val="nil"/>
              <w:bottom w:val="nil"/>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6.3</w:t>
            </w:r>
          </w:p>
        </w:tc>
        <w:tc>
          <w:tcPr>
            <w:tcW w:w="1800" w:type="dxa"/>
            <w:tcBorders>
              <w:top w:val="nil"/>
              <w:left w:val="nil"/>
              <w:bottom w:val="nil"/>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49.6</w:t>
            </w:r>
          </w:p>
        </w:tc>
      </w:tr>
      <w:tr w:rsidR="00DC139D" w:rsidRPr="00F5206A" w:rsidTr="00DC139D">
        <w:trPr>
          <w:trHeight w:val="158"/>
        </w:trPr>
        <w:tc>
          <w:tcPr>
            <w:tcW w:w="1118" w:type="dxa"/>
            <w:tcBorders>
              <w:top w:val="single" w:sz="4" w:space="0" w:color="auto"/>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u w:val="single"/>
              </w:rPr>
            </w:pPr>
            <w:r w:rsidRPr="00F5206A">
              <w:rPr>
                <w:sz w:val="18"/>
                <w:szCs w:val="18"/>
                <w:u w:val="single"/>
              </w:rPr>
              <w:t>Average</w:t>
            </w:r>
          </w:p>
        </w:tc>
        <w:tc>
          <w:tcPr>
            <w:tcW w:w="1111" w:type="dxa"/>
            <w:tcBorders>
              <w:top w:val="single" w:sz="4" w:space="0" w:color="auto"/>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591"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981" w:type="dxa"/>
            <w:tcBorders>
              <w:top w:val="single" w:sz="4" w:space="0" w:color="auto"/>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left"/>
              <w:rPr>
                <w:sz w:val="18"/>
                <w:szCs w:val="18"/>
              </w:rPr>
            </w:pPr>
            <w:r w:rsidRPr="00F5206A">
              <w:rPr>
                <w:sz w:val="18"/>
                <w:szCs w:val="18"/>
              </w:rPr>
              <w:t> </w:t>
            </w:r>
          </w:p>
        </w:tc>
        <w:tc>
          <w:tcPr>
            <w:tcW w:w="1368" w:type="dxa"/>
            <w:tcBorders>
              <w:top w:val="single" w:sz="4" w:space="0" w:color="auto"/>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 </w:t>
            </w:r>
          </w:p>
        </w:tc>
        <w:tc>
          <w:tcPr>
            <w:tcW w:w="1800" w:type="dxa"/>
            <w:tcBorders>
              <w:top w:val="single" w:sz="4" w:space="0" w:color="auto"/>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 </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1969-1981</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33.2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0.0%</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70.2</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0.0</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1982-1990</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57.1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1.1</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58.2</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54.6</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1.5</w:t>
            </w:r>
          </w:p>
        </w:tc>
      </w:tr>
      <w:tr w:rsidR="00DC139D" w:rsidRPr="00F5206A" w:rsidTr="00DC139D">
        <w:trPr>
          <w:trHeight w:val="158"/>
        </w:trPr>
        <w:tc>
          <w:tcPr>
            <w:tcW w:w="1118" w:type="dxa"/>
            <w:tcBorders>
              <w:top w:val="nil"/>
              <w:left w:val="nil"/>
              <w:bottom w:val="nil"/>
              <w:right w:val="nil"/>
            </w:tcBorders>
            <w:shd w:val="clear" w:color="auto" w:fill="auto"/>
            <w:noWrap/>
            <w:tcMar>
              <w:left w:w="0" w:type="dxa"/>
              <w:right w:w="115" w:type="dxa"/>
            </w:tcMar>
            <w:vAlign w:val="bottom"/>
            <w:hideMark/>
          </w:tcPr>
          <w:p w:rsidR="00DC139D" w:rsidRPr="00F5206A" w:rsidRDefault="00DC139D" w:rsidP="00F5206A">
            <w:pPr>
              <w:spacing w:after="0"/>
              <w:jc w:val="center"/>
              <w:rPr>
                <w:sz w:val="18"/>
                <w:szCs w:val="18"/>
              </w:rPr>
            </w:pPr>
            <w:r w:rsidRPr="00F5206A">
              <w:rPr>
                <w:sz w:val="18"/>
                <w:szCs w:val="18"/>
              </w:rPr>
              <w:t>1991-1999</w:t>
            </w:r>
          </w:p>
        </w:tc>
        <w:tc>
          <w:tcPr>
            <w:tcW w:w="1111" w:type="dxa"/>
            <w:tcBorders>
              <w:top w:val="nil"/>
              <w:left w:val="nil"/>
              <w:bottom w:val="nil"/>
              <w:right w:val="nil"/>
            </w:tcBorders>
            <w:shd w:val="clear" w:color="auto" w:fill="auto"/>
            <w:noWrap/>
            <w:tcMar>
              <w:left w:w="115" w:type="dxa"/>
              <w:right w:w="374" w:type="dxa"/>
            </w:tcMar>
            <w:vAlign w:val="bottom"/>
            <w:hideMark/>
          </w:tcPr>
          <w:p w:rsidR="00DC139D" w:rsidRPr="00F5206A" w:rsidRDefault="00DC139D" w:rsidP="00F5206A">
            <w:pPr>
              <w:spacing w:after="0"/>
              <w:jc w:val="right"/>
              <w:rPr>
                <w:sz w:val="18"/>
                <w:szCs w:val="18"/>
              </w:rPr>
            </w:pPr>
            <w:r w:rsidRPr="00F5206A">
              <w:rPr>
                <w:sz w:val="18"/>
                <w:szCs w:val="18"/>
              </w:rPr>
              <w:t>54.1</w:t>
            </w:r>
          </w:p>
        </w:tc>
        <w:tc>
          <w:tcPr>
            <w:tcW w:w="1591"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12.7</w:t>
            </w:r>
          </w:p>
        </w:tc>
        <w:tc>
          <w:tcPr>
            <w:tcW w:w="981" w:type="dxa"/>
            <w:tcBorders>
              <w:top w:val="nil"/>
              <w:left w:val="nil"/>
              <w:bottom w:val="nil"/>
              <w:right w:val="nil"/>
            </w:tcBorders>
            <w:shd w:val="clear" w:color="auto" w:fill="auto"/>
            <w:noWrap/>
            <w:tcMar>
              <w:left w:w="115" w:type="dxa"/>
              <w:right w:w="302" w:type="dxa"/>
            </w:tcMar>
            <w:vAlign w:val="bottom"/>
            <w:hideMark/>
          </w:tcPr>
          <w:p w:rsidR="00DC139D" w:rsidRPr="00F5206A" w:rsidRDefault="00DC139D" w:rsidP="00F5206A">
            <w:pPr>
              <w:spacing w:after="0"/>
              <w:jc w:val="right"/>
              <w:rPr>
                <w:sz w:val="18"/>
                <w:szCs w:val="18"/>
              </w:rPr>
            </w:pPr>
            <w:r w:rsidRPr="00F5206A">
              <w:rPr>
                <w:sz w:val="18"/>
                <w:szCs w:val="18"/>
              </w:rPr>
              <w:t>66.8</w:t>
            </w:r>
          </w:p>
        </w:tc>
        <w:tc>
          <w:tcPr>
            <w:tcW w:w="1368" w:type="dxa"/>
            <w:tcBorders>
              <w:top w:val="nil"/>
              <w:left w:val="nil"/>
              <w:bottom w:val="nil"/>
              <w:right w:val="nil"/>
            </w:tcBorders>
            <w:shd w:val="clear" w:color="auto" w:fill="auto"/>
            <w:noWrap/>
            <w:tcMar>
              <w:left w:w="173" w:type="dxa"/>
              <w:right w:w="418" w:type="dxa"/>
            </w:tcMar>
            <w:vAlign w:val="bottom"/>
            <w:hideMark/>
          </w:tcPr>
          <w:p w:rsidR="00DC139D" w:rsidRPr="00F5206A" w:rsidRDefault="00DC139D" w:rsidP="00F5206A">
            <w:pPr>
              <w:spacing w:after="0"/>
              <w:jc w:val="right"/>
              <w:rPr>
                <w:sz w:val="18"/>
                <w:szCs w:val="18"/>
              </w:rPr>
            </w:pPr>
            <w:r w:rsidRPr="00F5206A">
              <w:rPr>
                <w:sz w:val="18"/>
                <w:szCs w:val="18"/>
              </w:rPr>
              <w:t>19.6%</w:t>
            </w:r>
          </w:p>
        </w:tc>
        <w:tc>
          <w:tcPr>
            <w:tcW w:w="1368" w:type="dxa"/>
            <w:tcBorders>
              <w:top w:val="nil"/>
              <w:left w:val="nil"/>
              <w:bottom w:val="nil"/>
              <w:right w:val="nil"/>
            </w:tcBorders>
            <w:shd w:val="clear" w:color="auto" w:fill="auto"/>
            <w:noWrap/>
            <w:tcMar>
              <w:left w:w="115" w:type="dxa"/>
              <w:right w:w="461" w:type="dxa"/>
            </w:tcMar>
            <w:vAlign w:val="bottom"/>
            <w:hideMark/>
          </w:tcPr>
          <w:p w:rsidR="00DC139D" w:rsidRPr="00F5206A" w:rsidRDefault="00DC139D" w:rsidP="00F5206A">
            <w:pPr>
              <w:spacing w:after="0"/>
              <w:jc w:val="right"/>
              <w:rPr>
                <w:sz w:val="18"/>
                <w:szCs w:val="18"/>
              </w:rPr>
            </w:pPr>
            <w:r w:rsidRPr="00F5206A">
              <w:rPr>
                <w:sz w:val="18"/>
                <w:szCs w:val="18"/>
              </w:rPr>
              <w:t>11.9</w:t>
            </w:r>
          </w:p>
        </w:tc>
        <w:tc>
          <w:tcPr>
            <w:tcW w:w="1800" w:type="dxa"/>
            <w:tcBorders>
              <w:top w:val="nil"/>
              <w:left w:val="nil"/>
              <w:bottom w:val="nil"/>
              <w:right w:val="nil"/>
            </w:tcBorders>
            <w:shd w:val="clear" w:color="auto" w:fill="auto"/>
            <w:noWrap/>
            <w:tcMar>
              <w:left w:w="115" w:type="dxa"/>
              <w:right w:w="691" w:type="dxa"/>
            </w:tcMar>
            <w:vAlign w:val="bottom"/>
            <w:hideMark/>
          </w:tcPr>
          <w:p w:rsidR="00DC139D" w:rsidRPr="00F5206A" w:rsidRDefault="00DC139D" w:rsidP="00F5206A">
            <w:pPr>
              <w:spacing w:after="0"/>
              <w:jc w:val="right"/>
              <w:rPr>
                <w:sz w:val="18"/>
                <w:szCs w:val="18"/>
              </w:rPr>
            </w:pPr>
            <w:r w:rsidRPr="00F5206A">
              <w:rPr>
                <w:sz w:val="18"/>
                <w:szCs w:val="18"/>
              </w:rPr>
              <w:t>34.4</w:t>
            </w:r>
          </w:p>
        </w:tc>
      </w:tr>
      <w:tr w:rsidR="00DC139D" w:rsidRPr="00F5206A" w:rsidTr="008B27C3">
        <w:trPr>
          <w:trHeight w:hRule="exact" w:val="187"/>
        </w:trPr>
        <w:tc>
          <w:tcPr>
            <w:tcW w:w="1118" w:type="dxa"/>
            <w:tcBorders>
              <w:top w:val="nil"/>
              <w:left w:val="nil"/>
              <w:bottom w:val="single" w:sz="4" w:space="0" w:color="auto"/>
              <w:right w:val="nil"/>
            </w:tcBorders>
            <w:shd w:val="clear" w:color="auto" w:fill="auto"/>
            <w:noWrap/>
            <w:tcMar>
              <w:left w:w="0" w:type="dxa"/>
              <w:right w:w="115" w:type="dxa"/>
            </w:tcMar>
            <w:vAlign w:val="center"/>
            <w:hideMark/>
          </w:tcPr>
          <w:p w:rsidR="00DC139D" w:rsidRPr="00F5206A" w:rsidRDefault="00DC139D" w:rsidP="00F5206A">
            <w:pPr>
              <w:spacing w:after="0"/>
              <w:jc w:val="center"/>
              <w:rPr>
                <w:sz w:val="18"/>
                <w:szCs w:val="18"/>
              </w:rPr>
            </w:pPr>
            <w:r w:rsidRPr="00F5206A">
              <w:rPr>
                <w:sz w:val="18"/>
                <w:szCs w:val="18"/>
              </w:rPr>
              <w:t>2000-2017</w:t>
            </w:r>
          </w:p>
        </w:tc>
        <w:tc>
          <w:tcPr>
            <w:tcW w:w="1111" w:type="dxa"/>
            <w:tcBorders>
              <w:top w:val="nil"/>
              <w:left w:val="nil"/>
              <w:bottom w:val="single" w:sz="4" w:space="0" w:color="auto"/>
              <w:right w:val="nil"/>
            </w:tcBorders>
            <w:shd w:val="clear" w:color="auto" w:fill="auto"/>
            <w:noWrap/>
            <w:tcMar>
              <w:left w:w="115" w:type="dxa"/>
              <w:right w:w="374" w:type="dxa"/>
            </w:tcMar>
            <w:vAlign w:val="center"/>
            <w:hideMark/>
          </w:tcPr>
          <w:p w:rsidR="00DC139D" w:rsidRPr="00F5206A" w:rsidRDefault="00DC139D" w:rsidP="00F5206A">
            <w:pPr>
              <w:spacing w:after="0"/>
              <w:jc w:val="right"/>
              <w:rPr>
                <w:sz w:val="18"/>
                <w:szCs w:val="18"/>
              </w:rPr>
            </w:pPr>
            <w:r w:rsidRPr="00F5206A">
              <w:rPr>
                <w:sz w:val="18"/>
                <w:szCs w:val="18"/>
              </w:rPr>
              <w:t>41.7</w:t>
            </w:r>
          </w:p>
        </w:tc>
        <w:tc>
          <w:tcPr>
            <w:tcW w:w="1591"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4.6</w:t>
            </w:r>
          </w:p>
        </w:tc>
        <w:tc>
          <w:tcPr>
            <w:tcW w:w="981" w:type="dxa"/>
            <w:tcBorders>
              <w:top w:val="nil"/>
              <w:left w:val="nil"/>
              <w:bottom w:val="single" w:sz="4" w:space="0" w:color="auto"/>
              <w:right w:val="nil"/>
            </w:tcBorders>
            <w:shd w:val="clear" w:color="auto" w:fill="auto"/>
            <w:noWrap/>
            <w:tcMar>
              <w:left w:w="115" w:type="dxa"/>
              <w:right w:w="302" w:type="dxa"/>
            </w:tcMar>
            <w:vAlign w:val="center"/>
            <w:hideMark/>
          </w:tcPr>
          <w:p w:rsidR="00DC139D" w:rsidRPr="00F5206A" w:rsidRDefault="00DC139D" w:rsidP="00F5206A">
            <w:pPr>
              <w:spacing w:after="0"/>
              <w:jc w:val="right"/>
              <w:rPr>
                <w:sz w:val="18"/>
                <w:szCs w:val="18"/>
              </w:rPr>
            </w:pPr>
            <w:r w:rsidRPr="00F5206A">
              <w:rPr>
                <w:sz w:val="18"/>
                <w:szCs w:val="18"/>
              </w:rPr>
              <w:t>46.3</w:t>
            </w:r>
          </w:p>
        </w:tc>
        <w:tc>
          <w:tcPr>
            <w:tcW w:w="1368" w:type="dxa"/>
            <w:tcBorders>
              <w:top w:val="nil"/>
              <w:left w:val="nil"/>
              <w:bottom w:val="single" w:sz="4" w:space="0" w:color="auto"/>
              <w:right w:val="nil"/>
            </w:tcBorders>
            <w:shd w:val="clear" w:color="auto" w:fill="auto"/>
            <w:noWrap/>
            <w:tcMar>
              <w:left w:w="173" w:type="dxa"/>
              <w:right w:w="418" w:type="dxa"/>
            </w:tcMar>
            <w:vAlign w:val="center"/>
            <w:hideMark/>
          </w:tcPr>
          <w:p w:rsidR="00DC139D" w:rsidRPr="00F5206A" w:rsidRDefault="00DC139D" w:rsidP="00F5206A">
            <w:pPr>
              <w:spacing w:after="0"/>
              <w:jc w:val="right"/>
              <w:rPr>
                <w:sz w:val="18"/>
                <w:szCs w:val="18"/>
              </w:rPr>
            </w:pPr>
            <w:r w:rsidRPr="00F5206A">
              <w:rPr>
                <w:sz w:val="18"/>
                <w:szCs w:val="18"/>
              </w:rPr>
              <w:t>9.9%</w:t>
            </w:r>
          </w:p>
        </w:tc>
        <w:tc>
          <w:tcPr>
            <w:tcW w:w="1368" w:type="dxa"/>
            <w:tcBorders>
              <w:top w:val="nil"/>
              <w:left w:val="nil"/>
              <w:bottom w:val="single" w:sz="4" w:space="0" w:color="auto"/>
              <w:right w:val="nil"/>
            </w:tcBorders>
            <w:shd w:val="clear" w:color="auto" w:fill="auto"/>
            <w:noWrap/>
            <w:tcMar>
              <w:left w:w="115" w:type="dxa"/>
              <w:right w:w="461" w:type="dxa"/>
            </w:tcMar>
            <w:vAlign w:val="center"/>
            <w:hideMark/>
          </w:tcPr>
          <w:p w:rsidR="00DC139D" w:rsidRPr="00F5206A" w:rsidRDefault="00DC139D" w:rsidP="00F5206A">
            <w:pPr>
              <w:spacing w:after="0"/>
              <w:jc w:val="right"/>
              <w:rPr>
                <w:sz w:val="18"/>
                <w:szCs w:val="18"/>
              </w:rPr>
            </w:pPr>
            <w:r w:rsidRPr="00F5206A">
              <w:rPr>
                <w:sz w:val="18"/>
                <w:szCs w:val="18"/>
              </w:rPr>
              <w:t>4.4</w:t>
            </w:r>
          </w:p>
        </w:tc>
        <w:tc>
          <w:tcPr>
            <w:tcW w:w="1800" w:type="dxa"/>
            <w:tcBorders>
              <w:top w:val="nil"/>
              <w:left w:val="nil"/>
              <w:bottom w:val="single" w:sz="4" w:space="0" w:color="auto"/>
              <w:right w:val="nil"/>
            </w:tcBorders>
            <w:shd w:val="clear" w:color="auto" w:fill="auto"/>
            <w:noWrap/>
            <w:tcMar>
              <w:left w:w="115" w:type="dxa"/>
              <w:right w:w="691" w:type="dxa"/>
            </w:tcMar>
            <w:vAlign w:val="center"/>
            <w:hideMark/>
          </w:tcPr>
          <w:p w:rsidR="00DC139D" w:rsidRPr="00F5206A" w:rsidRDefault="00DC139D" w:rsidP="00F5206A">
            <w:pPr>
              <w:spacing w:after="0"/>
              <w:jc w:val="right"/>
              <w:rPr>
                <w:sz w:val="18"/>
                <w:szCs w:val="18"/>
              </w:rPr>
            </w:pPr>
            <w:r w:rsidRPr="00F5206A">
              <w:rPr>
                <w:sz w:val="18"/>
                <w:szCs w:val="18"/>
              </w:rPr>
              <w:t>48.7</w:t>
            </w:r>
          </w:p>
        </w:tc>
      </w:tr>
    </w:tbl>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p>
    <w:p w:rsidR="00424E0E" w:rsidRDefault="00424E0E" w:rsidP="00424E0E">
      <w:pPr>
        <w:pStyle w:val="Heading1"/>
      </w:pPr>
      <w:bookmarkStart w:id="108" w:name="_Toc516750010"/>
      <w:r>
        <w:t>Appendix C</w:t>
      </w:r>
      <w:proofErr w:type="gramStart"/>
      <w:r>
        <w:t>:</w:t>
      </w:r>
      <w:proofErr w:type="gramEnd"/>
      <w:r>
        <w:br w:type="textWrapping" w:clear="all"/>
        <w:t>Indicator STock Exploitation Rates</w:t>
      </w:r>
      <w:bookmarkEnd w:id="108"/>
    </w:p>
    <w:p w:rsidR="00424E0E" w:rsidRDefault="00424E0E" w:rsidP="00424E0E">
      <w:r>
        <w:br w:type="page"/>
      </w:r>
    </w:p>
    <w:p w:rsidR="00E604C9" w:rsidRPr="00421693" w:rsidRDefault="00565BD9" w:rsidP="00565BD9">
      <w:pPr>
        <w:pStyle w:val="Caption"/>
      </w:pPr>
      <w:bookmarkStart w:id="109" w:name="_Toc516752372"/>
      <w:r>
        <w:lastRenderedPageBreak/>
        <w:t xml:space="preserve">Appendix C </w:t>
      </w:r>
      <w:r>
        <w:fldChar w:fldCharType="begin"/>
      </w:r>
      <w:r>
        <w:instrText xml:space="preserve"> SEQ Appendix_C \* ARABIC </w:instrText>
      </w:r>
      <w:r>
        <w:fldChar w:fldCharType="separate"/>
      </w:r>
      <w:r w:rsidR="00167CAD">
        <w:rPr>
          <w:noProof/>
        </w:rPr>
        <w:t>1</w:t>
      </w:r>
      <w:r>
        <w:fldChar w:fldCharType="end"/>
      </w:r>
      <w:r w:rsidR="00E604C9" w:rsidRPr="00421693">
        <w:t>.</w:t>
      </w:r>
      <w:r w:rsidR="00E604C9" w:rsidRPr="00944255">
        <w:t>–Estimated</w:t>
      </w:r>
      <w:r w:rsidR="00E604C9" w:rsidRPr="00421693">
        <w:t xml:space="preserve"> harvest (by gear type) and escapement as a percent of the total Auke </w:t>
      </w:r>
      <w:r w:rsidR="00E604C9">
        <w:t>Creek coho salmon run, 1980–2017</w:t>
      </w:r>
      <w:r w:rsidR="00E604C9" w:rsidRPr="00421693">
        <w:t>.</w:t>
      </w:r>
      <w:bookmarkEnd w:id="109"/>
    </w:p>
    <w:tbl>
      <w:tblPr>
        <w:tblW w:w="9466" w:type="dxa"/>
        <w:tblInd w:w="88" w:type="dxa"/>
        <w:tblLook w:val="04A0" w:firstRow="1" w:lastRow="0" w:firstColumn="1" w:lastColumn="0" w:noHBand="0" w:noVBand="1"/>
      </w:tblPr>
      <w:tblGrid>
        <w:gridCol w:w="544"/>
        <w:gridCol w:w="1187"/>
        <w:gridCol w:w="1080"/>
        <w:gridCol w:w="1080"/>
        <w:gridCol w:w="1080"/>
        <w:gridCol w:w="1080"/>
        <w:gridCol w:w="1096"/>
        <w:gridCol w:w="1340"/>
        <w:gridCol w:w="995"/>
      </w:tblGrid>
      <w:tr w:rsidR="00E604C9" w:rsidRPr="00421693" w:rsidTr="00DF26B6">
        <w:trPr>
          <w:trHeight w:val="259"/>
        </w:trPr>
        <w:tc>
          <w:tcPr>
            <w:tcW w:w="544"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1179" w:type="dxa"/>
            <w:tcBorders>
              <w:top w:val="single" w:sz="6" w:space="0" w:color="auto"/>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Fishery</w:t>
            </w:r>
          </w:p>
        </w:tc>
        <w:tc>
          <w:tcPr>
            <w:tcW w:w="7743" w:type="dxa"/>
            <w:gridSpan w:val="7"/>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 </w:t>
            </w:r>
          </w:p>
        </w:tc>
        <w:tc>
          <w:tcPr>
            <w:tcW w:w="1179" w:type="dxa"/>
            <w:tcBorders>
              <w:top w:val="nil"/>
              <w:left w:val="nil"/>
              <w:bottom w:val="nil"/>
              <w:right w:val="nil"/>
            </w:tcBorders>
            <w:shd w:val="clear" w:color="auto" w:fill="auto"/>
            <w:noWrap/>
            <w:tcMar>
              <w:left w:w="432" w:type="dxa"/>
              <w:right w:w="0" w:type="dxa"/>
            </w:tcMar>
            <w:vAlign w:val="bottom"/>
            <w:hideMark/>
          </w:tcPr>
          <w:p w:rsidR="00E604C9" w:rsidRPr="00421693" w:rsidRDefault="00E604C9" w:rsidP="00DF26B6">
            <w:pPr>
              <w:spacing w:after="0"/>
              <w:ind w:left="-416"/>
              <w:jc w:val="center"/>
              <w:rPr>
                <w:sz w:val="20"/>
                <w:szCs w:val="20"/>
              </w:rPr>
            </w:pPr>
            <w:r w:rsidRPr="00421693">
              <w:rPr>
                <w:sz w:val="20"/>
                <w:szCs w:val="20"/>
              </w:rPr>
              <w:t>Sample</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1080"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1096"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1332" w:type="dxa"/>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995" w:type="dxa"/>
            <w:tcBorders>
              <w:top w:val="single" w:sz="6" w:space="0" w:color="auto"/>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44" w:type="dxa"/>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 xml:space="preserve">Year </w:t>
            </w:r>
          </w:p>
        </w:tc>
        <w:tc>
          <w:tcPr>
            <w:tcW w:w="1179" w:type="dxa"/>
            <w:tcBorders>
              <w:top w:val="nil"/>
              <w:left w:val="nil"/>
              <w:bottom w:val="single" w:sz="4" w:space="0" w:color="auto"/>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Size</w:t>
            </w:r>
          </w:p>
        </w:tc>
        <w:tc>
          <w:tcPr>
            <w:tcW w:w="1080" w:type="dxa"/>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1080" w:type="dxa"/>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1080"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1096" w:type="dxa"/>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Harvest</w:t>
            </w:r>
          </w:p>
        </w:tc>
        <w:tc>
          <w:tcPr>
            <w:tcW w:w="1332" w:type="dxa"/>
            <w:tcBorders>
              <w:top w:val="nil"/>
              <w:left w:val="nil"/>
              <w:bottom w:val="single" w:sz="4"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995" w:type="dxa"/>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66.2</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59.5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177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46.6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62.9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68.5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56.1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80.4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157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160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41.1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58.9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70.5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149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26.5</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73.5</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97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9.5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44.4</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38.1</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61.9</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34.0</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66.0</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47</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34.3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29.9</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61.4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30.2</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7.8</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39.3</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1179" w:type="dxa"/>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25.3</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17.5</w:t>
            </w:r>
          </w:p>
        </w:tc>
        <w:tc>
          <w:tcPr>
            <w:tcW w:w="1080"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w:t>
            </w:r>
          </w:p>
        </w:tc>
        <w:tc>
          <w:tcPr>
            <w:tcW w:w="1096" w:type="dxa"/>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45.6</w:t>
            </w:r>
          </w:p>
        </w:tc>
        <w:tc>
          <w:tcPr>
            <w:tcW w:w="1332" w:type="dxa"/>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995" w:type="dxa"/>
            <w:tcBorders>
              <w:top w:val="nil"/>
              <w:left w:val="nil"/>
              <w:bottom w:val="nil"/>
              <w:right w:val="nil"/>
            </w:tcBorders>
            <w:shd w:val="clear" w:color="auto" w:fill="auto"/>
            <w:noWrap/>
            <w:tcMar>
              <w:left w:w="29"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79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34.9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65.1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65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19.7</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22.3</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77.7</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128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32.1</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5.5</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41.9</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58.1</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86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13.8</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5.6</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20.4</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79.6</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1179" w:type="dxa"/>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44</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0.3</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w:t>
            </w:r>
          </w:p>
        </w:tc>
        <w:tc>
          <w:tcPr>
            <w:tcW w:w="1080"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w:t>
            </w:r>
          </w:p>
        </w:tc>
        <w:tc>
          <w:tcPr>
            <w:tcW w:w="1096" w:type="dxa"/>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1332" w:type="dxa"/>
            <w:tcBorders>
              <w:top w:val="nil"/>
              <w:left w:val="nil"/>
              <w:bottom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74.9</w:t>
            </w:r>
          </w:p>
        </w:tc>
        <w:tc>
          <w:tcPr>
            <w:tcW w:w="995" w:type="dxa"/>
            <w:tcBorders>
              <w:top w:val="nil"/>
              <w:left w:val="nil"/>
              <w:bottom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44" w:type="dxa"/>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1179" w:type="dxa"/>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22</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7.3</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17.9</w:t>
            </w:r>
          </w:p>
        </w:tc>
        <w:tc>
          <w:tcPr>
            <w:tcW w:w="1080"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1096" w:type="dxa"/>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25.3</w:t>
            </w:r>
          </w:p>
        </w:tc>
        <w:tc>
          <w:tcPr>
            <w:tcW w:w="1332" w:type="dxa"/>
            <w:tcBorders>
              <w:top w:val="nil"/>
              <w:left w:val="nil"/>
              <w:right w:val="nil"/>
            </w:tcBorders>
            <w:shd w:val="clear" w:color="auto" w:fill="auto"/>
            <w:noWrap/>
            <w:tcMar>
              <w:left w:w="115" w:type="dxa"/>
              <w:right w:w="274" w:type="dxa"/>
            </w:tcMar>
            <w:vAlign w:val="bottom"/>
          </w:tcPr>
          <w:p w:rsidR="00E604C9" w:rsidRPr="00421693" w:rsidRDefault="00E604C9" w:rsidP="00DF26B6">
            <w:pPr>
              <w:spacing w:after="0"/>
              <w:jc w:val="center"/>
              <w:rPr>
                <w:sz w:val="20"/>
                <w:szCs w:val="20"/>
              </w:rPr>
            </w:pPr>
            <w:r w:rsidRPr="00421693">
              <w:rPr>
                <w:sz w:val="20"/>
                <w:szCs w:val="20"/>
              </w:rPr>
              <w:t>74.7</w:t>
            </w:r>
          </w:p>
        </w:tc>
        <w:tc>
          <w:tcPr>
            <w:tcW w:w="995" w:type="dxa"/>
            <w:tcBorders>
              <w:top w:val="nil"/>
              <w:left w:val="nil"/>
              <w:right w:val="nil"/>
            </w:tcBorders>
            <w:shd w:val="clear" w:color="auto" w:fill="auto"/>
            <w:noWrap/>
            <w:tcMar>
              <w:left w:w="29"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44" w:type="dxa"/>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1179" w:type="dxa"/>
            <w:tcBorders>
              <w:left w:val="nil"/>
              <w:bottom w:val="single" w:sz="4" w:space="0" w:color="auto"/>
              <w:right w:val="nil"/>
            </w:tcBorders>
            <w:shd w:val="clear" w:color="auto" w:fill="auto"/>
            <w:tcMar>
              <w:left w:w="115" w:type="dxa"/>
              <w:right w:w="202" w:type="dxa"/>
            </w:tcMar>
            <w:vAlign w:val="center"/>
          </w:tcPr>
          <w:p w:rsidR="00E604C9" w:rsidRPr="00421693" w:rsidRDefault="00E604C9" w:rsidP="00DF26B6">
            <w:pPr>
              <w:spacing w:after="0"/>
              <w:jc w:val="center"/>
              <w:rPr>
                <w:sz w:val="20"/>
                <w:szCs w:val="20"/>
              </w:rPr>
            </w:pPr>
            <w:r>
              <w:rPr>
                <w:sz w:val="20"/>
                <w:szCs w:val="20"/>
              </w:rPr>
              <w:t>39</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w:t>
            </w:r>
          </w:p>
        </w:tc>
        <w:tc>
          <w:tcPr>
            <w:tcW w:w="1080"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2.9</w:t>
            </w:r>
          </w:p>
        </w:tc>
        <w:tc>
          <w:tcPr>
            <w:tcW w:w="1096" w:type="dxa"/>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40.9</w:t>
            </w:r>
          </w:p>
        </w:tc>
        <w:tc>
          <w:tcPr>
            <w:tcW w:w="1332" w:type="dxa"/>
            <w:tcBorders>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59.1</w:t>
            </w:r>
          </w:p>
        </w:tc>
        <w:tc>
          <w:tcPr>
            <w:tcW w:w="995" w:type="dxa"/>
            <w:tcBorders>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1723"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1080" w:type="dxa"/>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28.0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5.9</w:t>
            </w:r>
          </w:p>
        </w:tc>
        <w:tc>
          <w:tcPr>
            <w:tcW w:w="1080"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3.1</w:t>
            </w:r>
          </w:p>
        </w:tc>
        <w:tc>
          <w:tcPr>
            <w:tcW w:w="1096" w:type="dxa"/>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38.2</w:t>
            </w:r>
          </w:p>
        </w:tc>
        <w:tc>
          <w:tcPr>
            <w:tcW w:w="1332" w:type="dxa"/>
            <w:tcBorders>
              <w:top w:val="single" w:sz="4" w:space="0" w:color="auto"/>
              <w:left w:val="nil"/>
              <w:bottom w:val="single" w:sz="4" w:space="0" w:color="auto"/>
              <w:right w:val="nil"/>
            </w:tcBorders>
            <w:shd w:val="clear" w:color="auto" w:fill="auto"/>
            <w:noWrap/>
            <w:tcMar>
              <w:left w:w="115" w:type="dxa"/>
              <w:right w:w="274" w:type="dxa"/>
            </w:tcMar>
            <w:vAlign w:val="center"/>
          </w:tcPr>
          <w:p w:rsidR="00E604C9" w:rsidRPr="00421693" w:rsidRDefault="00E604C9" w:rsidP="00DF26B6">
            <w:pPr>
              <w:spacing w:after="0"/>
              <w:jc w:val="center"/>
              <w:rPr>
                <w:sz w:val="20"/>
                <w:szCs w:val="20"/>
              </w:rPr>
            </w:pPr>
            <w:r>
              <w:rPr>
                <w:sz w:val="20"/>
                <w:szCs w:val="20"/>
              </w:rPr>
              <w:t>61.8</w:t>
            </w:r>
          </w:p>
        </w:tc>
        <w:tc>
          <w:tcPr>
            <w:tcW w:w="995" w:type="dxa"/>
            <w:tcBorders>
              <w:top w:val="single" w:sz="4" w:space="0" w:color="auto"/>
              <w:left w:val="nil"/>
              <w:bottom w:val="single" w:sz="4" w:space="0" w:color="auto"/>
              <w:right w:val="nil"/>
            </w:tcBorders>
            <w:shd w:val="clear" w:color="auto" w:fill="auto"/>
            <w:noWrap/>
            <w:tcMar>
              <w:left w:w="29"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0" w:name="_Toc516752373"/>
      <w:r>
        <w:lastRenderedPageBreak/>
        <w:t xml:space="preserve">Appendix C </w:t>
      </w:r>
      <w:r>
        <w:fldChar w:fldCharType="begin"/>
      </w:r>
      <w:r>
        <w:instrText xml:space="preserve"> SEQ Appendix_C \* ARABIC </w:instrText>
      </w:r>
      <w:r>
        <w:fldChar w:fldCharType="separate"/>
      </w:r>
      <w:r w:rsidR="00167CAD">
        <w:rPr>
          <w:noProof/>
        </w:rPr>
        <w:t>2</w:t>
      </w:r>
      <w:r>
        <w:fldChar w:fldCharType="end"/>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0"/>
    </w:p>
    <w:tbl>
      <w:tblPr>
        <w:tblW w:w="5000" w:type="pct"/>
        <w:tblLook w:val="04A0" w:firstRow="1" w:lastRow="0" w:firstColumn="1" w:lastColumn="0" w:noHBand="0" w:noVBand="1"/>
      </w:tblPr>
      <w:tblGrid>
        <w:gridCol w:w="665"/>
        <w:gridCol w:w="1017"/>
        <w:gridCol w:w="753"/>
        <w:gridCol w:w="757"/>
        <w:gridCol w:w="892"/>
        <w:gridCol w:w="707"/>
        <w:gridCol w:w="624"/>
        <w:gridCol w:w="1095"/>
        <w:gridCol w:w="839"/>
        <w:gridCol w:w="1448"/>
        <w:gridCol w:w="779"/>
      </w:tblGrid>
      <w:tr w:rsidR="00E604C9" w:rsidRPr="00421693" w:rsidTr="00DF26B6">
        <w:trPr>
          <w:trHeight w:val="245"/>
        </w:trPr>
        <w:tc>
          <w:tcPr>
            <w:tcW w:w="3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single" w:sz="6" w:space="0" w:color="auto"/>
              <w:left w:val="nil"/>
              <w:bottom w:val="nil"/>
              <w:right w:val="nil"/>
            </w:tcBorders>
            <w:shd w:val="clear" w:color="auto" w:fill="auto"/>
            <w:noWrap/>
            <w:tcMar>
              <w:left w:w="202" w:type="dxa"/>
              <w:right w:w="29"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Fishery</w:t>
            </w:r>
          </w:p>
        </w:tc>
        <w:tc>
          <w:tcPr>
            <w:tcW w:w="4122" w:type="pct"/>
            <w:gridSpan w:val="9"/>
            <w:tcBorders>
              <w:top w:val="single" w:sz="6" w:space="0" w:color="auto"/>
              <w:left w:val="nil"/>
              <w:bottom w:val="single" w:sz="6"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45"/>
        </w:trPr>
        <w:tc>
          <w:tcPr>
            <w:tcW w:w="347"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531" w:type="pct"/>
            <w:tcBorders>
              <w:top w:val="nil"/>
              <w:left w:val="nil"/>
              <w:bottom w:val="nil"/>
              <w:right w:val="nil"/>
            </w:tcBorders>
            <w:shd w:val="clear" w:color="auto" w:fill="auto"/>
            <w:noWrap/>
            <w:tcMar>
              <w:left w:w="202" w:type="dxa"/>
              <w:right w:w="1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326"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B.C.</w:t>
            </w:r>
          </w:p>
        </w:tc>
        <w:tc>
          <w:tcPr>
            <w:tcW w:w="572"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Cost</w:t>
            </w:r>
          </w:p>
        </w:tc>
        <w:tc>
          <w:tcPr>
            <w:tcW w:w="438"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c>
          <w:tcPr>
            <w:tcW w:w="75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45"/>
        </w:trPr>
        <w:tc>
          <w:tcPr>
            <w:tcW w:w="34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Year</w:t>
            </w:r>
          </w:p>
        </w:tc>
        <w:tc>
          <w:tcPr>
            <w:tcW w:w="531" w:type="pct"/>
            <w:tcBorders>
              <w:top w:val="nil"/>
              <w:left w:val="nil"/>
              <w:bottom w:val="single" w:sz="4" w:space="0" w:color="auto"/>
              <w:right w:val="nil"/>
            </w:tcBorders>
            <w:shd w:val="clear" w:color="auto" w:fill="auto"/>
            <w:noWrap/>
            <w:tcMar>
              <w:left w:w="317" w:type="dxa"/>
              <w:right w:w="144"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Size</w:t>
            </w:r>
          </w:p>
        </w:tc>
        <w:tc>
          <w:tcPr>
            <w:tcW w:w="39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Troll</w:t>
            </w:r>
          </w:p>
        </w:tc>
        <w:tc>
          <w:tcPr>
            <w:tcW w:w="395"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66" w:type="pct"/>
            <w:tcBorders>
              <w:top w:val="nil"/>
              <w:left w:val="nil"/>
              <w:bottom w:val="single" w:sz="4" w:space="0" w:color="auto"/>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369"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32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Net</w:t>
            </w:r>
          </w:p>
        </w:tc>
        <w:tc>
          <w:tcPr>
            <w:tcW w:w="572" w:type="pct"/>
            <w:tcBorders>
              <w:top w:val="nil"/>
              <w:left w:val="nil"/>
              <w:bottom w:val="single" w:sz="4" w:space="0" w:color="auto"/>
              <w:right w:val="nil"/>
            </w:tcBorders>
            <w:shd w:val="clear" w:color="auto" w:fill="auto"/>
            <w:noWrap/>
            <w:tcMar>
              <w:left w:w="115" w:type="dxa"/>
              <w:right w:w="14" w:type="dxa"/>
            </w:tcMar>
            <w:vAlign w:val="bottom"/>
            <w:hideMark/>
          </w:tcPr>
          <w:p w:rsidR="00E604C9" w:rsidRPr="00421693" w:rsidRDefault="00E604C9" w:rsidP="00DF26B6">
            <w:pPr>
              <w:spacing w:after="0"/>
              <w:jc w:val="center"/>
              <w:rPr>
                <w:sz w:val="20"/>
                <w:szCs w:val="20"/>
              </w:rPr>
            </w:pPr>
            <w:r w:rsidRPr="00421693">
              <w:rPr>
                <w:sz w:val="20"/>
                <w:szCs w:val="20"/>
              </w:rPr>
              <w:t>Recovery</w:t>
            </w:r>
          </w:p>
        </w:tc>
        <w:tc>
          <w:tcPr>
            <w:tcW w:w="438"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756"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07" w:type="pct"/>
            <w:tcBorders>
              <w:top w:val="nil"/>
              <w:left w:val="nil"/>
              <w:bottom w:val="single" w:sz="4" w:space="0" w:color="auto"/>
              <w:right w:val="nil"/>
            </w:tcBorders>
            <w:shd w:val="clear" w:color="auto" w:fill="auto"/>
            <w:noWrap/>
            <w:tcMar>
              <w:left w:w="0"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88"/>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1974</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157</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50.1</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25.1</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77.4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22.6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1978</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124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49.8</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28.6</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78.4</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21.6</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1979</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84</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46.0</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3.9</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16.7</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t>–</w:t>
            </w:r>
          </w:p>
        </w:tc>
        <w:tc>
          <w:tcPr>
            <w:tcW w:w="531" w:type="pct"/>
            <w:tcBorders>
              <w:top w:val="nil"/>
              <w:left w:val="nil"/>
              <w:bottom w:val="nil"/>
              <w:right w:val="nil"/>
            </w:tcBorders>
            <w:shd w:val="clear" w:color="auto" w:fill="auto"/>
            <w:noWrap/>
            <w:tcMar>
              <w:left w:w="115" w:type="dxa"/>
              <w:right w:w="144" w:type="dxa"/>
            </w:tcMar>
            <w:vAlign w:val="bottom"/>
          </w:tcPr>
          <w:p w:rsidR="00E604C9" w:rsidRPr="00421693" w:rsidRDefault="00E604C9" w:rsidP="00DF26B6">
            <w:pPr>
              <w:spacing w:after="0"/>
              <w:jc w:val="center"/>
            </w:pPr>
            <w:r w:rsidRPr="00421693">
              <w:t>–</w:t>
            </w:r>
          </w:p>
        </w:tc>
        <w:tc>
          <w:tcPr>
            <w:tcW w:w="393"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95"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46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69"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326" w:type="pct"/>
            <w:tcBorders>
              <w:top w:val="nil"/>
              <w:left w:val="nil"/>
              <w:bottom w:val="nil"/>
              <w:right w:val="nil"/>
            </w:tcBorders>
            <w:shd w:val="clear" w:color="auto" w:fill="auto"/>
            <w:noWrap/>
            <w:vAlign w:val="bottom"/>
          </w:tcPr>
          <w:p w:rsidR="00E604C9" w:rsidRPr="00421693" w:rsidRDefault="00E604C9" w:rsidP="00DF26B6">
            <w:pPr>
              <w:spacing w:after="0"/>
              <w:jc w:val="center"/>
            </w:pPr>
            <w:r w:rsidRPr="00421693">
              <w:t>–</w:t>
            </w:r>
          </w:p>
        </w:tc>
        <w:tc>
          <w:tcPr>
            <w:tcW w:w="572"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pPr>
            <w:r w:rsidRPr="00421693">
              <w:t>–</w:t>
            </w:r>
          </w:p>
        </w:tc>
        <w:tc>
          <w:tcPr>
            <w:tcW w:w="438" w:type="pct"/>
            <w:tcBorders>
              <w:top w:val="nil"/>
              <w:left w:val="nil"/>
              <w:bottom w:val="nil"/>
              <w:right w:val="nil"/>
            </w:tcBorders>
            <w:shd w:val="clear" w:color="auto" w:fill="auto"/>
            <w:noWrap/>
            <w:tcMar>
              <w:left w:w="115" w:type="dxa"/>
              <w:right w:w="158" w:type="dxa"/>
            </w:tcMar>
            <w:vAlign w:val="bottom"/>
          </w:tcPr>
          <w:p w:rsidR="00E604C9" w:rsidRPr="00421693" w:rsidRDefault="00E604C9" w:rsidP="00DF26B6">
            <w:pPr>
              <w:spacing w:after="0"/>
              <w:jc w:val="center"/>
            </w:pPr>
            <w:r w:rsidRPr="00421693">
              <w:t>–</w:t>
            </w:r>
          </w:p>
        </w:tc>
        <w:tc>
          <w:tcPr>
            <w:tcW w:w="756" w:type="pct"/>
            <w:tcBorders>
              <w:top w:val="nil"/>
              <w:left w:val="nil"/>
              <w:bottom w:val="nil"/>
              <w:right w:val="nil"/>
            </w:tcBorders>
            <w:shd w:val="clear" w:color="auto" w:fill="auto"/>
            <w:noWrap/>
            <w:tcMar>
              <w:left w:w="115" w:type="dxa"/>
              <w:right w:w="346" w:type="dxa"/>
            </w:tcMar>
            <w:vAlign w:val="bottom"/>
          </w:tcPr>
          <w:p w:rsidR="00E604C9" w:rsidRPr="00421693" w:rsidRDefault="00E604C9" w:rsidP="00DF26B6">
            <w:pPr>
              <w:spacing w:after="0"/>
              <w:jc w:val="center"/>
            </w:pPr>
            <w:r w:rsidRPr="00421693">
              <w:t>–</w:t>
            </w:r>
          </w:p>
        </w:tc>
        <w:tc>
          <w:tcPr>
            <w:tcW w:w="407"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pPr>
            <w:r w:rsidRPr="00421693">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49.9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20.3</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71.4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1984</w:t>
            </w:r>
          </w:p>
        </w:tc>
        <w:tc>
          <w:tcPr>
            <w:tcW w:w="531"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209"/>
              <w:jc w:val="center"/>
              <w:rPr>
                <w:sz w:val="20"/>
                <w:szCs w:val="20"/>
              </w:rPr>
            </w:pPr>
            <w:r w:rsidRPr="00421693">
              <w:rPr>
                <w:sz w:val="20"/>
                <w:szCs w:val="20"/>
              </w:rPr>
              <w:t>–</w:t>
            </w:r>
          </w:p>
        </w:tc>
        <w:tc>
          <w:tcPr>
            <w:tcW w:w="393"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9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66"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69"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326"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572"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38" w:type="pct"/>
            <w:tcBorders>
              <w:top w:val="nil"/>
              <w:left w:val="nil"/>
              <w:bottom w:val="nil"/>
              <w:right w:val="nil"/>
            </w:tcBorders>
            <w:shd w:val="clear" w:color="auto" w:fill="auto"/>
            <w:noWrap/>
            <w:tcMar>
              <w:left w:w="115" w:type="dxa"/>
              <w:right w:w="259"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756" w:type="pct"/>
            <w:tcBorders>
              <w:top w:val="nil"/>
              <w:left w:val="nil"/>
              <w:bottom w:val="nil"/>
              <w:right w:val="nil"/>
            </w:tcBorders>
            <w:shd w:val="clear" w:color="auto" w:fill="auto"/>
            <w:noWrap/>
            <w:tcMar>
              <w:left w:w="115" w:type="dxa"/>
              <w:right w:w="461" w:type="dxa"/>
            </w:tcMar>
            <w:vAlign w:val="bottom"/>
            <w:hideMark/>
          </w:tcPr>
          <w:p w:rsidR="00E604C9" w:rsidRPr="00421693" w:rsidRDefault="00E604C9" w:rsidP="00DF26B6">
            <w:pPr>
              <w:spacing w:after="0"/>
              <w:jc w:val="center"/>
              <w:rPr>
                <w:sz w:val="20"/>
                <w:szCs w:val="20"/>
              </w:rPr>
            </w:pPr>
            <w:r w:rsidRPr="00421693">
              <w:rPr>
                <w:sz w:val="20"/>
                <w:szCs w:val="20"/>
              </w:rPr>
              <w:t>–</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jc w:val="center"/>
              <w:rPr>
                <w:sz w:val="20"/>
                <w:szCs w:val="20"/>
              </w:rPr>
            </w:pPr>
            <w:r w:rsidRPr="00421693">
              <w:rPr>
                <w:sz w:val="20"/>
                <w:szCs w:val="20"/>
              </w:rPr>
              <w:t>–</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35.7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92.9</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76.6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23.4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40.9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1989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53.6</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8.4</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62.0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471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44.2</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1,025</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67.0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66.7</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33.3</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1,498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0.4</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68.4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31.6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2,644</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37.3</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78.3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21.7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1,383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82.8</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17.2</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44.5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14.7</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34.2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65.8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45.1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22.6</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1999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948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29.9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24.8</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50.4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49.6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747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40.0</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60.0</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787</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17.4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0.6</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44.4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55.6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1,328</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0.9</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65.3</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34.7</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756</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32.5</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0.3</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22.2</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56.4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43.6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36.4</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20.0</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59.1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40.9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701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25.8</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38.9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65.4</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34.6</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293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33.7</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55.1</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44.9</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423</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27.0</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24.1</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1.0</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52.2</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47.8</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531"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201</w:t>
            </w:r>
          </w:p>
        </w:tc>
        <w:tc>
          <w:tcPr>
            <w:tcW w:w="39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30.1</w:t>
            </w:r>
          </w:p>
        </w:tc>
        <w:tc>
          <w:tcPr>
            <w:tcW w:w="39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0.7</w:t>
            </w:r>
          </w:p>
        </w:tc>
        <w:tc>
          <w:tcPr>
            <w:tcW w:w="46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21.9</w:t>
            </w:r>
          </w:p>
        </w:tc>
        <w:tc>
          <w:tcPr>
            <w:tcW w:w="369"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w:t>
            </w:r>
          </w:p>
        </w:tc>
        <w:tc>
          <w:tcPr>
            <w:tcW w:w="326"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bottom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54.6</w:t>
            </w:r>
          </w:p>
        </w:tc>
        <w:tc>
          <w:tcPr>
            <w:tcW w:w="756" w:type="pct"/>
            <w:tcBorders>
              <w:top w:val="nil"/>
              <w:left w:val="nil"/>
              <w:bottom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45.4</w:t>
            </w:r>
          </w:p>
        </w:tc>
        <w:tc>
          <w:tcPr>
            <w:tcW w:w="407"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531" w:type="pct"/>
            <w:tcBorders>
              <w:top w:val="nil"/>
              <w:left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324</w:t>
            </w:r>
          </w:p>
        </w:tc>
        <w:tc>
          <w:tcPr>
            <w:tcW w:w="393"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29.6</w:t>
            </w:r>
          </w:p>
        </w:tc>
        <w:tc>
          <w:tcPr>
            <w:tcW w:w="395"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0.5</w:t>
            </w:r>
          </w:p>
        </w:tc>
        <w:tc>
          <w:tcPr>
            <w:tcW w:w="46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33.3</w:t>
            </w:r>
          </w:p>
        </w:tc>
        <w:tc>
          <w:tcPr>
            <w:tcW w:w="369"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2.2</w:t>
            </w:r>
          </w:p>
        </w:tc>
        <w:tc>
          <w:tcPr>
            <w:tcW w:w="326" w:type="pct"/>
            <w:tcBorders>
              <w:top w:val="nil"/>
              <w:left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756" w:type="pct"/>
            <w:tcBorders>
              <w:top w:val="nil"/>
              <w:left w:val="nil"/>
              <w:right w:val="nil"/>
            </w:tcBorders>
            <w:shd w:val="clear" w:color="auto" w:fill="auto"/>
            <w:noWrap/>
            <w:tcMar>
              <w:left w:w="115" w:type="dxa"/>
              <w:right w:w="346" w:type="dxa"/>
            </w:tcMar>
            <w:vAlign w:val="bottom"/>
            <w:hideMark/>
          </w:tcPr>
          <w:p w:rsidR="00E604C9" w:rsidRPr="00421693" w:rsidRDefault="00E604C9" w:rsidP="00DF26B6">
            <w:pPr>
              <w:spacing w:after="0"/>
              <w:jc w:val="center"/>
              <w:rPr>
                <w:sz w:val="20"/>
                <w:szCs w:val="20"/>
              </w:rPr>
            </w:pPr>
            <w:r w:rsidRPr="00421693">
              <w:rPr>
                <w:sz w:val="20"/>
                <w:szCs w:val="20"/>
              </w:rPr>
              <w:t>34.5</w:t>
            </w:r>
          </w:p>
        </w:tc>
        <w:tc>
          <w:tcPr>
            <w:tcW w:w="407" w:type="pct"/>
            <w:tcBorders>
              <w:top w:val="nil"/>
              <w:left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30.9</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2.1</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15.8</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49.7</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50.3</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159</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24.3</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10.9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0.6</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35.8</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64.2</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374</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35.7</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2.9</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70.2</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29.8</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287</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16.1</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23.4</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2.3</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41.9</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58.1</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531" w:type="pct"/>
            <w:tcBorders>
              <w:top w:val="nil"/>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306</w:t>
            </w:r>
          </w:p>
        </w:tc>
        <w:tc>
          <w:tcPr>
            <w:tcW w:w="393"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22.6</w:t>
            </w:r>
          </w:p>
        </w:tc>
        <w:tc>
          <w:tcPr>
            <w:tcW w:w="395"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0.8</w:t>
            </w:r>
          </w:p>
        </w:tc>
        <w:tc>
          <w:tcPr>
            <w:tcW w:w="46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11.9</w:t>
            </w:r>
          </w:p>
        </w:tc>
        <w:tc>
          <w:tcPr>
            <w:tcW w:w="369"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1.1</w:t>
            </w:r>
          </w:p>
        </w:tc>
        <w:tc>
          <w:tcPr>
            <w:tcW w:w="326" w:type="pct"/>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top w:val="nil"/>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top w:val="nil"/>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36.5</w:t>
            </w:r>
          </w:p>
        </w:tc>
        <w:tc>
          <w:tcPr>
            <w:tcW w:w="756" w:type="pct"/>
            <w:tcBorders>
              <w:top w:val="nil"/>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63.5</w:t>
            </w:r>
          </w:p>
        </w:tc>
        <w:tc>
          <w:tcPr>
            <w:tcW w:w="407" w:type="pct"/>
            <w:tcBorders>
              <w:top w:val="nil"/>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45"/>
        </w:trPr>
        <w:tc>
          <w:tcPr>
            <w:tcW w:w="347" w:type="pct"/>
            <w:tcBorders>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531" w:type="pct"/>
            <w:tcBorders>
              <w:left w:val="nil"/>
              <w:right w:val="nil"/>
            </w:tcBorders>
            <w:shd w:val="clear" w:color="auto" w:fill="auto"/>
            <w:noWrap/>
            <w:tcMar>
              <w:left w:w="115" w:type="dxa"/>
              <w:right w:w="144" w:type="dxa"/>
            </w:tcMar>
            <w:vAlign w:val="bottom"/>
          </w:tcPr>
          <w:p w:rsidR="00E604C9" w:rsidRPr="00421693" w:rsidRDefault="00E604C9" w:rsidP="00DF26B6">
            <w:pPr>
              <w:spacing w:after="0"/>
              <w:jc w:val="center"/>
              <w:rPr>
                <w:sz w:val="20"/>
                <w:szCs w:val="20"/>
              </w:rPr>
            </w:pPr>
            <w:r w:rsidRPr="00421693">
              <w:rPr>
                <w:sz w:val="20"/>
                <w:szCs w:val="20"/>
              </w:rPr>
              <w:t>173</w:t>
            </w:r>
          </w:p>
        </w:tc>
        <w:tc>
          <w:tcPr>
            <w:tcW w:w="393"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9.2</w:t>
            </w:r>
          </w:p>
        </w:tc>
        <w:tc>
          <w:tcPr>
            <w:tcW w:w="395"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0.1</w:t>
            </w:r>
          </w:p>
        </w:tc>
        <w:tc>
          <w:tcPr>
            <w:tcW w:w="46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22.1</w:t>
            </w:r>
          </w:p>
        </w:tc>
        <w:tc>
          <w:tcPr>
            <w:tcW w:w="369"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0.9</w:t>
            </w:r>
          </w:p>
        </w:tc>
        <w:tc>
          <w:tcPr>
            <w:tcW w:w="326" w:type="pct"/>
            <w:tcBorders>
              <w:left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572" w:type="pct"/>
            <w:tcBorders>
              <w:left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38" w:type="pct"/>
            <w:tcBorders>
              <w:left w:val="nil"/>
              <w:right w:val="nil"/>
            </w:tcBorders>
            <w:shd w:val="clear" w:color="auto" w:fill="auto"/>
            <w:noWrap/>
            <w:tcMar>
              <w:left w:w="115" w:type="dxa"/>
              <w:right w:w="158" w:type="dxa"/>
            </w:tcMar>
            <w:vAlign w:val="bottom"/>
          </w:tcPr>
          <w:p w:rsidR="00E604C9" w:rsidRPr="00421693" w:rsidRDefault="00E604C9" w:rsidP="00DF26B6">
            <w:pPr>
              <w:spacing w:after="0"/>
              <w:jc w:val="center"/>
              <w:rPr>
                <w:sz w:val="20"/>
                <w:szCs w:val="20"/>
              </w:rPr>
            </w:pPr>
            <w:r w:rsidRPr="00421693">
              <w:rPr>
                <w:sz w:val="20"/>
                <w:szCs w:val="20"/>
              </w:rPr>
              <w:t>32.3</w:t>
            </w:r>
          </w:p>
        </w:tc>
        <w:tc>
          <w:tcPr>
            <w:tcW w:w="756" w:type="pct"/>
            <w:tcBorders>
              <w:left w:val="nil"/>
              <w:right w:val="nil"/>
            </w:tcBorders>
            <w:shd w:val="clear" w:color="auto" w:fill="auto"/>
            <w:noWrap/>
            <w:tcMar>
              <w:left w:w="115" w:type="dxa"/>
              <w:right w:w="346" w:type="dxa"/>
            </w:tcMar>
            <w:vAlign w:val="bottom"/>
          </w:tcPr>
          <w:p w:rsidR="00E604C9" w:rsidRPr="00421693" w:rsidRDefault="00E604C9" w:rsidP="00DF26B6">
            <w:pPr>
              <w:spacing w:after="0"/>
              <w:jc w:val="center"/>
              <w:rPr>
                <w:sz w:val="20"/>
                <w:szCs w:val="20"/>
              </w:rPr>
            </w:pPr>
            <w:r w:rsidRPr="00421693">
              <w:rPr>
                <w:sz w:val="20"/>
                <w:szCs w:val="20"/>
              </w:rPr>
              <w:t>67.7</w:t>
            </w:r>
          </w:p>
        </w:tc>
        <w:tc>
          <w:tcPr>
            <w:tcW w:w="407" w:type="pct"/>
            <w:tcBorders>
              <w:left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47" w:type="pct"/>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531" w:type="pct"/>
            <w:tcBorders>
              <w:left w:val="nil"/>
              <w:bottom w:val="single" w:sz="4" w:space="0" w:color="auto"/>
              <w:right w:val="nil"/>
            </w:tcBorders>
            <w:shd w:val="clear" w:color="auto" w:fill="auto"/>
            <w:tcMar>
              <w:left w:w="115" w:type="dxa"/>
              <w:right w:w="144" w:type="dxa"/>
            </w:tcMar>
            <w:vAlign w:val="center"/>
          </w:tcPr>
          <w:p w:rsidR="00E604C9" w:rsidRPr="00421693" w:rsidRDefault="00E604C9" w:rsidP="00DF26B6">
            <w:pPr>
              <w:spacing w:after="0"/>
              <w:jc w:val="center"/>
              <w:rPr>
                <w:sz w:val="20"/>
                <w:szCs w:val="20"/>
              </w:rPr>
            </w:pPr>
            <w:r>
              <w:rPr>
                <w:sz w:val="20"/>
                <w:szCs w:val="20"/>
              </w:rPr>
              <w:t>153</w:t>
            </w:r>
          </w:p>
        </w:tc>
        <w:tc>
          <w:tcPr>
            <w:tcW w:w="393"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31.2</w:t>
            </w:r>
          </w:p>
        </w:tc>
        <w:tc>
          <w:tcPr>
            <w:tcW w:w="395"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6.0</w:t>
            </w:r>
          </w:p>
        </w:tc>
        <w:tc>
          <w:tcPr>
            <w:tcW w:w="46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11.9</w:t>
            </w:r>
          </w:p>
        </w:tc>
        <w:tc>
          <w:tcPr>
            <w:tcW w:w="369"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1.6</w:t>
            </w:r>
          </w:p>
        </w:tc>
        <w:tc>
          <w:tcPr>
            <w:tcW w:w="326" w:type="pct"/>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0.0</w:t>
            </w:r>
          </w:p>
        </w:tc>
        <w:tc>
          <w:tcPr>
            <w:tcW w:w="572" w:type="pct"/>
            <w:tcBorders>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Pr>
                <w:sz w:val="20"/>
                <w:szCs w:val="20"/>
              </w:rPr>
              <w:t>0.0</w:t>
            </w:r>
          </w:p>
        </w:tc>
        <w:tc>
          <w:tcPr>
            <w:tcW w:w="438" w:type="pct"/>
            <w:tcBorders>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50.8</w:t>
            </w:r>
          </w:p>
        </w:tc>
        <w:tc>
          <w:tcPr>
            <w:tcW w:w="756" w:type="pct"/>
            <w:tcBorders>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49.2</w:t>
            </w:r>
          </w:p>
        </w:tc>
        <w:tc>
          <w:tcPr>
            <w:tcW w:w="407" w:type="pct"/>
            <w:tcBorders>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878"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39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Pr>
                <w:sz w:val="20"/>
                <w:szCs w:val="20"/>
              </w:rPr>
              <w:t>34.4</w:t>
            </w:r>
          </w:p>
        </w:tc>
        <w:tc>
          <w:tcPr>
            <w:tcW w:w="395"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0.9</w:t>
            </w:r>
          </w:p>
        </w:tc>
        <w:tc>
          <w:tcPr>
            <w:tcW w:w="46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25.8</w:t>
            </w:r>
          </w:p>
        </w:tc>
        <w:tc>
          <w:tcPr>
            <w:tcW w:w="369"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1.2</w:t>
            </w:r>
          </w:p>
        </w:tc>
        <w:tc>
          <w:tcPr>
            <w:tcW w:w="326" w:type="pct"/>
            <w:tcBorders>
              <w:top w:val="single" w:sz="4" w:space="0" w:color="auto"/>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572" w:type="pct"/>
            <w:tcBorders>
              <w:top w:val="single" w:sz="4" w:space="0" w:color="auto"/>
              <w:left w:val="nil"/>
              <w:bottom w:val="single" w:sz="4" w:space="0" w:color="auto"/>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38" w:type="pct"/>
            <w:tcBorders>
              <w:top w:val="single" w:sz="4" w:space="0" w:color="auto"/>
              <w:left w:val="nil"/>
              <w:bottom w:val="single" w:sz="4" w:space="0" w:color="auto"/>
              <w:right w:val="nil"/>
            </w:tcBorders>
            <w:shd w:val="clear" w:color="auto" w:fill="auto"/>
            <w:noWrap/>
            <w:tcMar>
              <w:left w:w="115" w:type="dxa"/>
              <w:right w:w="158" w:type="dxa"/>
            </w:tcMar>
            <w:vAlign w:val="center"/>
          </w:tcPr>
          <w:p w:rsidR="00E604C9" w:rsidRPr="00421693" w:rsidRDefault="00E604C9" w:rsidP="00DF26B6">
            <w:pPr>
              <w:spacing w:after="0"/>
              <w:jc w:val="center"/>
              <w:rPr>
                <w:sz w:val="20"/>
                <w:szCs w:val="20"/>
              </w:rPr>
            </w:pPr>
            <w:r>
              <w:rPr>
                <w:sz w:val="20"/>
                <w:szCs w:val="20"/>
              </w:rPr>
              <w:t>62.3</w:t>
            </w:r>
          </w:p>
        </w:tc>
        <w:tc>
          <w:tcPr>
            <w:tcW w:w="756" w:type="pct"/>
            <w:tcBorders>
              <w:top w:val="single" w:sz="4" w:space="0" w:color="auto"/>
              <w:left w:val="nil"/>
              <w:bottom w:val="single" w:sz="4" w:space="0" w:color="auto"/>
              <w:right w:val="nil"/>
            </w:tcBorders>
            <w:shd w:val="clear" w:color="auto" w:fill="auto"/>
            <w:noWrap/>
            <w:tcMar>
              <w:left w:w="115" w:type="dxa"/>
              <w:right w:w="346" w:type="dxa"/>
            </w:tcMar>
            <w:vAlign w:val="center"/>
          </w:tcPr>
          <w:p w:rsidR="00E604C9" w:rsidRPr="00421693" w:rsidRDefault="00E604C9" w:rsidP="00DF26B6">
            <w:pPr>
              <w:spacing w:after="0"/>
              <w:jc w:val="center"/>
              <w:rPr>
                <w:sz w:val="20"/>
                <w:szCs w:val="20"/>
              </w:rPr>
            </w:pPr>
            <w:r>
              <w:rPr>
                <w:sz w:val="20"/>
                <w:szCs w:val="20"/>
              </w:rPr>
              <w:t>37.7</w:t>
            </w:r>
          </w:p>
        </w:tc>
        <w:tc>
          <w:tcPr>
            <w:tcW w:w="407" w:type="pct"/>
            <w:tcBorders>
              <w:top w:val="single" w:sz="4" w:space="0" w:color="auto"/>
              <w:left w:val="nil"/>
              <w:bottom w:val="single" w:sz="4" w:space="0" w:color="auto"/>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1" w:name="_Toc516752374"/>
      <w:r>
        <w:lastRenderedPageBreak/>
        <w:t xml:space="preserve">Appendix C </w:t>
      </w:r>
      <w:r>
        <w:fldChar w:fldCharType="begin"/>
      </w:r>
      <w:r>
        <w:instrText xml:space="preserve"> SEQ Appendix_C \* ARABIC </w:instrText>
      </w:r>
      <w:r>
        <w:fldChar w:fldCharType="separate"/>
      </w:r>
      <w:r w:rsidR="00167CAD">
        <w:rPr>
          <w:noProof/>
        </w:rPr>
        <w:t>3</w:t>
      </w:r>
      <w:r>
        <w:fldChar w:fldCharType="end"/>
      </w:r>
      <w:r w:rsidR="00E604C9" w:rsidRPr="00C97F99">
        <w:t>.</w:t>
      </w:r>
      <w:r w:rsidR="00E604C9" w:rsidRPr="00421693">
        <w:t>–</w:t>
      </w:r>
      <w:r w:rsidR="00E604C9" w:rsidRPr="00AB48CC">
        <w:t>Estimated</w:t>
      </w:r>
      <w:r w:rsidR="00E604C9" w:rsidRPr="00421693">
        <w:t xml:space="preserve"> harvest (by gear type) and escapement as a percent of the total Berners River coho salmon run based on the unadjusted es</w:t>
      </w:r>
      <w:r w:rsidR="00E604C9">
        <w:t>capement survey count, 1982–2017</w:t>
      </w:r>
      <w:r w:rsidR="00E604C9" w:rsidRPr="00421693">
        <w:t>.</w:t>
      </w:r>
      <w:bookmarkEnd w:id="111"/>
    </w:p>
    <w:tbl>
      <w:tblPr>
        <w:tblW w:w="0" w:type="auto"/>
        <w:tblInd w:w="93" w:type="dxa"/>
        <w:tblLook w:val="04A0" w:firstRow="1" w:lastRow="0" w:firstColumn="1" w:lastColumn="0" w:noHBand="0" w:noVBand="1"/>
      </w:tblPr>
      <w:tblGrid>
        <w:gridCol w:w="621"/>
        <w:gridCol w:w="829"/>
        <w:gridCol w:w="822"/>
        <w:gridCol w:w="732"/>
        <w:gridCol w:w="898"/>
        <w:gridCol w:w="703"/>
        <w:gridCol w:w="609"/>
        <w:gridCol w:w="1176"/>
        <w:gridCol w:w="786"/>
        <w:gridCol w:w="1315"/>
        <w:gridCol w:w="776"/>
      </w:tblGrid>
      <w:tr w:rsidR="00E604C9" w:rsidRPr="00421693" w:rsidTr="00DF26B6">
        <w:trPr>
          <w:trHeight w:val="331"/>
        </w:trPr>
        <w:tc>
          <w:tcPr>
            <w:tcW w:w="638" w:type="dxa"/>
            <w:tcBorders>
              <w:top w:val="single" w:sz="4" w:space="0" w:color="auto"/>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 </w:t>
            </w:r>
          </w:p>
        </w:tc>
        <w:tc>
          <w:tcPr>
            <w:tcW w:w="0" w:type="auto"/>
            <w:tcBorders>
              <w:top w:val="single" w:sz="4" w:space="0" w:color="auto"/>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Fishery</w:t>
            </w:r>
          </w:p>
        </w:tc>
        <w:tc>
          <w:tcPr>
            <w:tcW w:w="84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3379" w:type="dxa"/>
            <w:gridSpan w:val="4"/>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Percent of Total Run</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Sample</w:t>
            </w:r>
          </w:p>
        </w:tc>
        <w:tc>
          <w:tcPr>
            <w:tcW w:w="84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916"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Drift</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B.C.</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Cost</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Total</w:t>
            </w:r>
          </w:p>
        </w:tc>
      </w:tr>
      <w:tr w:rsidR="00E604C9" w:rsidRPr="00421693" w:rsidTr="00DF26B6">
        <w:trPr>
          <w:trHeight w:hRule="exact" w:val="331"/>
        </w:trPr>
        <w:tc>
          <w:tcPr>
            <w:tcW w:w="638"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Year</w:t>
            </w:r>
          </w:p>
        </w:tc>
        <w:tc>
          <w:tcPr>
            <w:tcW w:w="0" w:type="auto"/>
            <w:tcBorders>
              <w:top w:val="nil"/>
              <w:left w:val="nil"/>
              <w:bottom w:val="single" w:sz="4" w:space="0" w:color="auto"/>
              <w:right w:val="nil"/>
            </w:tcBorders>
            <w:shd w:val="clear" w:color="auto" w:fill="auto"/>
            <w:tcMar>
              <w:left w:w="43" w:type="dxa"/>
              <w:right w:w="43" w:type="dxa"/>
            </w:tcMar>
            <w:vAlign w:val="center"/>
            <w:hideMark/>
          </w:tcPr>
          <w:p w:rsidR="00E604C9" w:rsidRPr="00421693" w:rsidRDefault="00E604C9" w:rsidP="00DF26B6">
            <w:pPr>
              <w:spacing w:after="0"/>
              <w:ind w:right="-134"/>
              <w:jc w:val="center"/>
              <w:rPr>
                <w:sz w:val="22"/>
                <w:szCs w:val="22"/>
              </w:rPr>
            </w:pPr>
            <w:r w:rsidRPr="00421693">
              <w:rPr>
                <w:sz w:val="22"/>
                <w:szCs w:val="22"/>
              </w:rPr>
              <w:t>Size</w:t>
            </w:r>
          </w:p>
        </w:tc>
        <w:tc>
          <w:tcPr>
            <w:tcW w:w="847" w:type="dxa"/>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Troll</w:t>
            </w:r>
          </w:p>
        </w:tc>
        <w:tc>
          <w:tcPr>
            <w:tcW w:w="75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Seine</w:t>
            </w:r>
          </w:p>
        </w:tc>
        <w:tc>
          <w:tcPr>
            <w:tcW w:w="916"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Gillnet</w:t>
            </w:r>
          </w:p>
        </w:tc>
        <w:tc>
          <w:tcPr>
            <w:tcW w:w="723"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Sport</w:t>
            </w:r>
          </w:p>
        </w:tc>
        <w:tc>
          <w:tcPr>
            <w:tcW w:w="624"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Net</w:t>
            </w:r>
          </w:p>
        </w:tc>
        <w:tc>
          <w:tcPr>
            <w:tcW w:w="122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Recovery</w:t>
            </w:r>
          </w:p>
        </w:tc>
        <w:tc>
          <w:tcPr>
            <w:tcW w:w="811"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Harvest</w:t>
            </w:r>
          </w:p>
        </w:tc>
        <w:tc>
          <w:tcPr>
            <w:tcW w:w="1367"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Escapement</w:t>
            </w:r>
          </w:p>
        </w:tc>
        <w:tc>
          <w:tcPr>
            <w:tcW w:w="800" w:type="dxa"/>
            <w:tcBorders>
              <w:top w:val="nil"/>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Run</w:t>
            </w:r>
          </w:p>
        </w:tc>
      </w:tr>
      <w:tr w:rsidR="00E604C9" w:rsidRPr="00421693" w:rsidTr="00DF26B6">
        <w:trPr>
          <w:trHeight w:val="331"/>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1989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58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49.1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7.7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471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1,025</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17.1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62.1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37.9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29.5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61.8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38.2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1,498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0.3</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2,644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35.4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74.4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1,383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49.6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79.5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41.9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25.6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312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1.3</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12.7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29.6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70.4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613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42.1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1999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948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36.2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26.9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692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20.0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22.2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45.0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747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23.9</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9.6</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34.9</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65.1</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15.3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1,328</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36.1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756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29.4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0.2</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1.4</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51.1</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48.9</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392</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33.1</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18.2</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2006</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701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23.8</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35.9</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60.4</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39.6</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2007</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293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30.4</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0.4</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17.3</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49.7</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50.3</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2008</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423</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21.7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0.9</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2009</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201</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49.2</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50.8</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2010</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324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30.7</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60.5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39.5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2011</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1.9</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14.1</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44.3</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55.7</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2012</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sidRPr="00421693">
              <w:rPr>
                <w:sz w:val="22"/>
                <w:szCs w:val="22"/>
              </w:rPr>
              <w:t>159</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21.0</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9.4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0.5</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31.0</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69.0</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2013</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374</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33.3</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1.6</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65.5</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34.5</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2014</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287</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14.2</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20.5</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2.1</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36.8</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63.2</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val="300"/>
        </w:trPr>
        <w:tc>
          <w:tcPr>
            <w:tcW w:w="638"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2015</w:t>
            </w:r>
          </w:p>
        </w:tc>
        <w:tc>
          <w:tcPr>
            <w:tcW w:w="0" w:type="auto"/>
            <w:tcBorders>
              <w:top w:val="nil"/>
              <w:left w:val="nil"/>
              <w:bottom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306</w:t>
            </w:r>
          </w:p>
        </w:tc>
        <w:tc>
          <w:tcPr>
            <w:tcW w:w="847"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19.6</w:t>
            </w:r>
          </w:p>
        </w:tc>
        <w:tc>
          <w:tcPr>
            <w:tcW w:w="75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0.7</w:t>
            </w:r>
          </w:p>
        </w:tc>
        <w:tc>
          <w:tcPr>
            <w:tcW w:w="916" w:type="dxa"/>
            <w:tcBorders>
              <w:top w:val="nil"/>
              <w:left w:val="nil"/>
              <w:bottom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10.4</w:t>
            </w:r>
          </w:p>
        </w:tc>
        <w:tc>
          <w:tcPr>
            <w:tcW w:w="723"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w:t>
            </w:r>
          </w:p>
        </w:tc>
        <w:tc>
          <w:tcPr>
            <w:tcW w:w="624"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31.6</w:t>
            </w:r>
          </w:p>
        </w:tc>
        <w:tc>
          <w:tcPr>
            <w:tcW w:w="1367"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68.4</w:t>
            </w:r>
          </w:p>
        </w:tc>
        <w:tc>
          <w:tcPr>
            <w:tcW w:w="800" w:type="dxa"/>
            <w:tcBorders>
              <w:top w:val="nil"/>
              <w:left w:val="nil"/>
              <w:bottom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259"/>
        </w:trPr>
        <w:tc>
          <w:tcPr>
            <w:tcW w:w="638"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left"/>
              <w:rPr>
                <w:sz w:val="22"/>
                <w:szCs w:val="22"/>
              </w:rPr>
            </w:pPr>
            <w:r w:rsidRPr="00421693">
              <w:rPr>
                <w:sz w:val="22"/>
                <w:szCs w:val="22"/>
              </w:rPr>
              <w:t>2016</w:t>
            </w:r>
          </w:p>
        </w:tc>
        <w:tc>
          <w:tcPr>
            <w:tcW w:w="0" w:type="auto"/>
            <w:tcBorders>
              <w:top w:val="nil"/>
              <w:left w:val="nil"/>
              <w:right w:val="nil"/>
            </w:tcBorders>
            <w:shd w:val="clear" w:color="auto" w:fill="auto"/>
            <w:tcMar>
              <w:left w:w="43" w:type="dxa"/>
              <w:right w:w="43" w:type="dxa"/>
            </w:tcMar>
            <w:vAlign w:val="bottom"/>
            <w:hideMark/>
          </w:tcPr>
          <w:p w:rsidR="00E604C9" w:rsidRPr="00421693" w:rsidRDefault="00E604C9" w:rsidP="00DF26B6">
            <w:pPr>
              <w:spacing w:after="0"/>
              <w:ind w:right="-134"/>
              <w:jc w:val="center"/>
              <w:rPr>
                <w:sz w:val="22"/>
                <w:szCs w:val="22"/>
              </w:rPr>
            </w:pPr>
            <w:r>
              <w:rPr>
                <w:sz w:val="22"/>
                <w:szCs w:val="22"/>
              </w:rPr>
              <w:t>173</w:t>
            </w:r>
          </w:p>
        </w:tc>
        <w:tc>
          <w:tcPr>
            <w:tcW w:w="847" w:type="dxa"/>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2"/>
                <w:szCs w:val="22"/>
              </w:rPr>
            </w:pPr>
            <w:r w:rsidRPr="00421693">
              <w:rPr>
                <w:sz w:val="22"/>
                <w:szCs w:val="22"/>
              </w:rPr>
              <w:t>7.9</w:t>
            </w:r>
          </w:p>
        </w:tc>
        <w:tc>
          <w:tcPr>
            <w:tcW w:w="75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0.1</w:t>
            </w:r>
          </w:p>
        </w:tc>
        <w:tc>
          <w:tcPr>
            <w:tcW w:w="916" w:type="dxa"/>
            <w:tcBorders>
              <w:top w:val="nil"/>
              <w:left w:val="nil"/>
              <w:right w:val="nil"/>
            </w:tcBorders>
            <w:shd w:val="clear" w:color="auto" w:fill="auto"/>
            <w:noWrap/>
            <w:tcMar>
              <w:left w:w="0" w:type="dxa"/>
              <w:right w:w="230" w:type="dxa"/>
            </w:tcMar>
            <w:vAlign w:val="bottom"/>
            <w:hideMark/>
          </w:tcPr>
          <w:p w:rsidR="00E604C9" w:rsidRPr="00421693" w:rsidRDefault="00E604C9" w:rsidP="00DF26B6">
            <w:pPr>
              <w:spacing w:after="0"/>
              <w:jc w:val="center"/>
              <w:rPr>
                <w:sz w:val="22"/>
                <w:szCs w:val="22"/>
              </w:rPr>
            </w:pPr>
            <w:r w:rsidRPr="00421693">
              <w:rPr>
                <w:sz w:val="22"/>
                <w:szCs w:val="22"/>
              </w:rPr>
              <w:t>19.0</w:t>
            </w:r>
          </w:p>
        </w:tc>
        <w:tc>
          <w:tcPr>
            <w:tcW w:w="723"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0.8</w:t>
            </w:r>
          </w:p>
        </w:tc>
        <w:tc>
          <w:tcPr>
            <w:tcW w:w="624"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27.8</w:t>
            </w:r>
          </w:p>
        </w:tc>
        <w:tc>
          <w:tcPr>
            <w:tcW w:w="1367"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72.2</w:t>
            </w:r>
          </w:p>
        </w:tc>
        <w:tc>
          <w:tcPr>
            <w:tcW w:w="800" w:type="dxa"/>
            <w:tcBorders>
              <w:top w:val="nil"/>
              <w:left w:val="nil"/>
              <w:right w:val="nil"/>
            </w:tcBorders>
            <w:shd w:val="clear" w:color="auto" w:fill="auto"/>
            <w:noWrap/>
            <w:tcMar>
              <w:left w:w="0" w:type="dxa"/>
              <w:right w:w="0" w:type="dxa"/>
            </w:tcMar>
            <w:vAlign w:val="bottom"/>
            <w:hideMark/>
          </w:tcPr>
          <w:p w:rsidR="00E604C9" w:rsidRPr="00421693" w:rsidRDefault="00E604C9" w:rsidP="00DF26B6">
            <w:pPr>
              <w:spacing w:after="0"/>
              <w:jc w:val="center"/>
              <w:rPr>
                <w:sz w:val="22"/>
                <w:szCs w:val="22"/>
              </w:rPr>
            </w:pPr>
            <w:r w:rsidRPr="00421693">
              <w:rPr>
                <w:sz w:val="22"/>
                <w:szCs w:val="22"/>
              </w:rPr>
              <w:t>100.0</w:t>
            </w:r>
          </w:p>
        </w:tc>
      </w:tr>
      <w:tr w:rsidR="00E604C9" w:rsidRPr="00421693" w:rsidTr="00DF26B6">
        <w:trPr>
          <w:trHeight w:hRule="exact" w:val="331"/>
        </w:trPr>
        <w:tc>
          <w:tcPr>
            <w:tcW w:w="638"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left"/>
              <w:rPr>
                <w:sz w:val="22"/>
                <w:szCs w:val="22"/>
              </w:rPr>
            </w:pPr>
            <w:r>
              <w:rPr>
                <w:sz w:val="22"/>
                <w:szCs w:val="22"/>
              </w:rPr>
              <w:t>2017</w:t>
            </w:r>
          </w:p>
        </w:tc>
        <w:tc>
          <w:tcPr>
            <w:tcW w:w="0" w:type="auto"/>
            <w:tcBorders>
              <w:left w:val="nil"/>
              <w:bottom w:val="single" w:sz="4" w:space="0" w:color="auto"/>
              <w:right w:val="nil"/>
            </w:tcBorders>
            <w:shd w:val="clear" w:color="auto" w:fill="auto"/>
            <w:tcMar>
              <w:left w:w="43" w:type="dxa"/>
              <w:right w:w="43" w:type="dxa"/>
            </w:tcMar>
            <w:vAlign w:val="center"/>
          </w:tcPr>
          <w:p w:rsidR="00E604C9" w:rsidRPr="00421693" w:rsidRDefault="00E604C9" w:rsidP="00DF26B6">
            <w:pPr>
              <w:spacing w:after="0"/>
              <w:jc w:val="center"/>
              <w:rPr>
                <w:sz w:val="22"/>
                <w:szCs w:val="22"/>
              </w:rPr>
            </w:pPr>
            <w:r>
              <w:rPr>
                <w:sz w:val="22"/>
                <w:szCs w:val="22"/>
              </w:rPr>
              <w:t xml:space="preserve">  153</w:t>
            </w:r>
          </w:p>
        </w:tc>
        <w:tc>
          <w:tcPr>
            <w:tcW w:w="847" w:type="dxa"/>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2"/>
                <w:szCs w:val="22"/>
              </w:rPr>
            </w:pPr>
            <w:r>
              <w:rPr>
                <w:sz w:val="22"/>
                <w:szCs w:val="22"/>
              </w:rPr>
              <w:t>27.9</w:t>
            </w:r>
          </w:p>
        </w:tc>
        <w:tc>
          <w:tcPr>
            <w:tcW w:w="75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w:t>
            </w:r>
          </w:p>
        </w:tc>
        <w:tc>
          <w:tcPr>
            <w:tcW w:w="916" w:type="dxa"/>
            <w:tcBorders>
              <w:left w:val="nil"/>
              <w:bottom w:val="single" w:sz="4" w:space="0" w:color="auto"/>
              <w:right w:val="nil"/>
            </w:tcBorders>
            <w:shd w:val="clear" w:color="auto" w:fill="auto"/>
            <w:noWrap/>
            <w:tcMar>
              <w:left w:w="0" w:type="dxa"/>
              <w:right w:w="230" w:type="dxa"/>
            </w:tcMar>
            <w:vAlign w:val="center"/>
          </w:tcPr>
          <w:p w:rsidR="00E604C9" w:rsidRPr="00421693" w:rsidRDefault="00E604C9" w:rsidP="00DF26B6">
            <w:pPr>
              <w:spacing w:after="0"/>
              <w:jc w:val="center"/>
              <w:rPr>
                <w:sz w:val="22"/>
                <w:szCs w:val="22"/>
              </w:rPr>
            </w:pPr>
            <w:r>
              <w:rPr>
                <w:sz w:val="22"/>
                <w:szCs w:val="22"/>
              </w:rPr>
              <w:t>10.7</w:t>
            </w:r>
          </w:p>
        </w:tc>
        <w:tc>
          <w:tcPr>
            <w:tcW w:w="723"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1.5</w:t>
            </w:r>
          </w:p>
        </w:tc>
        <w:tc>
          <w:tcPr>
            <w:tcW w:w="624"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122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0.0</w:t>
            </w:r>
          </w:p>
        </w:tc>
        <w:tc>
          <w:tcPr>
            <w:tcW w:w="811"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45.4</w:t>
            </w:r>
          </w:p>
        </w:tc>
        <w:tc>
          <w:tcPr>
            <w:tcW w:w="1367"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54.6</w:t>
            </w:r>
          </w:p>
        </w:tc>
        <w:tc>
          <w:tcPr>
            <w:tcW w:w="800" w:type="dxa"/>
            <w:tcBorders>
              <w:left w:val="nil"/>
              <w:bottom w:val="single" w:sz="4" w:space="0" w:color="auto"/>
              <w:right w:val="nil"/>
            </w:tcBorders>
            <w:shd w:val="clear" w:color="auto" w:fill="auto"/>
            <w:noWrap/>
            <w:tcMar>
              <w:left w:w="0" w:type="dxa"/>
              <w:right w:w="0" w:type="dxa"/>
            </w:tcMar>
            <w:vAlign w:val="center"/>
          </w:tcPr>
          <w:p w:rsidR="00E604C9" w:rsidRPr="00421693" w:rsidRDefault="00E604C9" w:rsidP="00DF26B6">
            <w:pPr>
              <w:spacing w:after="0"/>
              <w:jc w:val="center"/>
              <w:rPr>
                <w:sz w:val="22"/>
                <w:szCs w:val="22"/>
              </w:rPr>
            </w:pPr>
            <w:r>
              <w:rPr>
                <w:sz w:val="22"/>
                <w:szCs w:val="22"/>
              </w:rPr>
              <w:t>100.0</w:t>
            </w:r>
          </w:p>
        </w:tc>
      </w:tr>
      <w:tr w:rsidR="00E604C9" w:rsidRPr="00421693" w:rsidTr="00DF26B6">
        <w:trPr>
          <w:trHeight w:val="331"/>
        </w:trPr>
        <w:tc>
          <w:tcPr>
            <w:tcW w:w="1505"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left"/>
              <w:rPr>
                <w:sz w:val="22"/>
                <w:szCs w:val="22"/>
              </w:rPr>
            </w:pPr>
            <w:r w:rsidRPr="00421693">
              <w:rPr>
                <w:sz w:val="22"/>
                <w:szCs w:val="22"/>
              </w:rPr>
              <w:t>Average</w:t>
            </w:r>
          </w:p>
        </w:tc>
        <w:tc>
          <w:tcPr>
            <w:tcW w:w="847" w:type="dxa"/>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2"/>
                <w:szCs w:val="22"/>
              </w:rPr>
            </w:pPr>
            <w:r w:rsidRPr="00421693">
              <w:rPr>
                <w:sz w:val="22"/>
                <w:szCs w:val="22"/>
              </w:rPr>
              <w:t>27.6</w:t>
            </w:r>
          </w:p>
        </w:tc>
        <w:tc>
          <w:tcPr>
            <w:tcW w:w="75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0.8</w:t>
            </w:r>
          </w:p>
        </w:tc>
        <w:tc>
          <w:tcPr>
            <w:tcW w:w="916" w:type="dxa"/>
            <w:tcBorders>
              <w:top w:val="single" w:sz="4" w:space="0" w:color="auto"/>
              <w:left w:val="nil"/>
              <w:bottom w:val="single" w:sz="4" w:space="0" w:color="auto"/>
              <w:right w:val="nil"/>
            </w:tcBorders>
            <w:shd w:val="clear" w:color="auto" w:fill="auto"/>
            <w:noWrap/>
            <w:tcMar>
              <w:left w:w="0" w:type="dxa"/>
              <w:right w:w="230" w:type="dxa"/>
            </w:tcMar>
            <w:vAlign w:val="center"/>
            <w:hideMark/>
          </w:tcPr>
          <w:p w:rsidR="00E604C9" w:rsidRPr="00421693" w:rsidRDefault="00E604C9" w:rsidP="00DF26B6">
            <w:pPr>
              <w:spacing w:after="0"/>
              <w:jc w:val="center"/>
              <w:rPr>
                <w:sz w:val="22"/>
                <w:szCs w:val="22"/>
              </w:rPr>
            </w:pPr>
            <w:r>
              <w:rPr>
                <w:sz w:val="22"/>
                <w:szCs w:val="22"/>
              </w:rPr>
              <w:t>22.9</w:t>
            </w:r>
          </w:p>
        </w:tc>
        <w:tc>
          <w:tcPr>
            <w:tcW w:w="723"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1.2</w:t>
            </w:r>
          </w:p>
        </w:tc>
        <w:tc>
          <w:tcPr>
            <w:tcW w:w="624"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122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0.0</w:t>
            </w:r>
          </w:p>
        </w:tc>
        <w:tc>
          <w:tcPr>
            <w:tcW w:w="811"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Pr>
                <w:sz w:val="22"/>
                <w:szCs w:val="22"/>
              </w:rPr>
              <w:t>52.6</w:t>
            </w:r>
          </w:p>
        </w:tc>
        <w:tc>
          <w:tcPr>
            <w:tcW w:w="1367"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4</w:t>
            </w:r>
            <w:r>
              <w:rPr>
                <w:sz w:val="22"/>
                <w:szCs w:val="22"/>
              </w:rPr>
              <w:t>7.4</w:t>
            </w:r>
          </w:p>
        </w:tc>
        <w:tc>
          <w:tcPr>
            <w:tcW w:w="800"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E604C9" w:rsidRPr="00421693" w:rsidRDefault="00E604C9" w:rsidP="00DF26B6">
            <w:pPr>
              <w:spacing w:after="0"/>
              <w:jc w:val="center"/>
              <w:rPr>
                <w:sz w:val="22"/>
                <w:szCs w:val="22"/>
              </w:rPr>
            </w:pPr>
            <w:r w:rsidRPr="00421693">
              <w:rPr>
                <w:sz w:val="22"/>
                <w:szCs w:val="22"/>
              </w:rPr>
              <w:t>100.0</w:t>
            </w:r>
          </w:p>
        </w:tc>
      </w:tr>
    </w:tbl>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2" w:name="_Toc516752375"/>
      <w:r>
        <w:lastRenderedPageBreak/>
        <w:t xml:space="preserve">Appendix C </w:t>
      </w:r>
      <w:r>
        <w:fldChar w:fldCharType="begin"/>
      </w:r>
      <w:r>
        <w:instrText xml:space="preserve"> SEQ Appendix_C \* ARABIC </w:instrText>
      </w:r>
      <w:r>
        <w:fldChar w:fldCharType="separate"/>
      </w:r>
      <w:r w:rsidR="00167CAD">
        <w:rPr>
          <w:noProof/>
        </w:rPr>
        <w:t>4</w:t>
      </w:r>
      <w:r>
        <w:fldChar w:fldCharType="end"/>
      </w:r>
      <w:r w:rsidR="00E604C9" w:rsidRPr="00421693">
        <w:t>.–</w:t>
      </w:r>
      <w:r w:rsidR="00E604C9" w:rsidRPr="00AB48CC">
        <w:t>Estimated</w:t>
      </w:r>
      <w:r w:rsidR="00E604C9" w:rsidRPr="00421693">
        <w:t xml:space="preserve"> harvest (by gear type) and escapement as a percent of the total Ford Arm </w:t>
      </w:r>
      <w:r>
        <w:t>Creek coho salmon run, 1982–2015</w:t>
      </w:r>
      <w:r w:rsidR="00E604C9" w:rsidRPr="00421693">
        <w:t>.</w:t>
      </w:r>
      <w:bookmarkEnd w:id="112"/>
    </w:p>
    <w:tbl>
      <w:tblPr>
        <w:tblW w:w="5000" w:type="pct"/>
        <w:tblLook w:val="04A0" w:firstRow="1" w:lastRow="0" w:firstColumn="1" w:lastColumn="0" w:noHBand="0" w:noVBand="1"/>
      </w:tblPr>
      <w:tblGrid>
        <w:gridCol w:w="722"/>
        <w:gridCol w:w="779"/>
        <w:gridCol w:w="1025"/>
        <w:gridCol w:w="856"/>
        <w:gridCol w:w="929"/>
        <w:gridCol w:w="766"/>
        <w:gridCol w:w="1193"/>
        <w:gridCol w:w="906"/>
        <w:gridCol w:w="1569"/>
        <w:gridCol w:w="831"/>
      </w:tblGrid>
      <w:tr w:rsidR="00E604C9" w:rsidRPr="00421693" w:rsidTr="00DF26B6">
        <w:trPr>
          <w:trHeight w:val="259"/>
        </w:trPr>
        <w:tc>
          <w:tcPr>
            <w:tcW w:w="37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Fishery</w:t>
            </w:r>
          </w:p>
        </w:tc>
        <w:tc>
          <w:tcPr>
            <w:tcW w:w="4216" w:type="pct"/>
            <w:gridSpan w:val="8"/>
            <w:tcBorders>
              <w:top w:val="single" w:sz="6" w:space="0" w:color="auto"/>
              <w:left w:val="nil"/>
              <w:bottom w:val="single" w:sz="6"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377"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07" w:type="pct"/>
            <w:tcBorders>
              <w:top w:val="nil"/>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Sample</w:t>
            </w:r>
          </w:p>
        </w:tc>
        <w:tc>
          <w:tcPr>
            <w:tcW w:w="53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Alaska</w:t>
            </w:r>
          </w:p>
        </w:tc>
        <w:tc>
          <w:tcPr>
            <w:tcW w:w="447"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8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Drift</w:t>
            </w:r>
          </w:p>
        </w:tc>
        <w:tc>
          <w:tcPr>
            <w:tcW w:w="400"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623" w:type="pct"/>
            <w:tcBorders>
              <w:top w:val="single" w:sz="6" w:space="0" w:color="auto"/>
              <w:left w:val="nil"/>
              <w:bottom w:val="nil"/>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Canadian</w:t>
            </w:r>
          </w:p>
        </w:tc>
        <w:tc>
          <w:tcPr>
            <w:tcW w:w="473" w:type="pct"/>
            <w:tcBorders>
              <w:top w:val="single" w:sz="6" w:space="0" w:color="auto"/>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819"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434" w:type="pct"/>
            <w:tcBorders>
              <w:top w:val="single" w:sz="6" w:space="0" w:color="auto"/>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377" w:type="pct"/>
            <w:tcBorders>
              <w:top w:val="nil"/>
              <w:left w:val="nil"/>
              <w:bottom w:val="single" w:sz="4" w:space="0" w:color="auto"/>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Year</w:t>
            </w:r>
          </w:p>
        </w:tc>
        <w:tc>
          <w:tcPr>
            <w:tcW w:w="407"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Size</w:t>
            </w:r>
          </w:p>
        </w:tc>
        <w:tc>
          <w:tcPr>
            <w:tcW w:w="535"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47" w:type="pct"/>
            <w:tcBorders>
              <w:top w:val="nil"/>
              <w:left w:val="nil"/>
              <w:bottom w:val="single" w:sz="4" w:space="0" w:color="auto"/>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Seine</w:t>
            </w:r>
          </w:p>
        </w:tc>
        <w:tc>
          <w:tcPr>
            <w:tcW w:w="485"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Gillnet</w:t>
            </w:r>
          </w:p>
        </w:tc>
        <w:tc>
          <w:tcPr>
            <w:tcW w:w="400" w:type="pct"/>
            <w:tcBorders>
              <w:top w:val="nil"/>
              <w:left w:val="nil"/>
              <w:bottom w:val="single" w:sz="4" w:space="0" w:color="auto"/>
              <w:right w:val="nil"/>
            </w:tcBorders>
            <w:shd w:val="clear" w:color="auto" w:fill="auto"/>
            <w:noWrap/>
            <w:tcMar>
              <w:left w:w="115" w:type="dxa"/>
              <w:right w:w="29" w:type="dxa"/>
            </w:tcMar>
            <w:vAlign w:val="bottom"/>
            <w:hideMark/>
          </w:tcPr>
          <w:p w:rsidR="00E604C9" w:rsidRPr="00421693" w:rsidRDefault="00E604C9" w:rsidP="00DF26B6">
            <w:pPr>
              <w:spacing w:after="0"/>
              <w:jc w:val="center"/>
              <w:rPr>
                <w:sz w:val="20"/>
                <w:szCs w:val="20"/>
              </w:rPr>
            </w:pPr>
            <w:r w:rsidRPr="00421693">
              <w:rPr>
                <w:sz w:val="20"/>
                <w:szCs w:val="20"/>
              </w:rPr>
              <w:t>Sport</w:t>
            </w:r>
          </w:p>
        </w:tc>
        <w:tc>
          <w:tcPr>
            <w:tcW w:w="623" w:type="pct"/>
            <w:tcBorders>
              <w:top w:val="nil"/>
              <w:left w:val="nil"/>
              <w:bottom w:val="single" w:sz="4" w:space="0" w:color="auto"/>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Troll</w:t>
            </w:r>
          </w:p>
        </w:tc>
        <w:tc>
          <w:tcPr>
            <w:tcW w:w="473"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Harvest</w:t>
            </w:r>
          </w:p>
        </w:tc>
        <w:tc>
          <w:tcPr>
            <w:tcW w:w="819" w:type="pct"/>
            <w:tcBorders>
              <w:top w:val="nil"/>
              <w:left w:val="nil"/>
              <w:bottom w:val="single" w:sz="4" w:space="0" w:color="auto"/>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Escapement</w:t>
            </w:r>
          </w:p>
        </w:tc>
        <w:tc>
          <w:tcPr>
            <w:tcW w:w="434" w:type="pct"/>
            <w:tcBorders>
              <w:top w:val="nil"/>
              <w:left w:val="nil"/>
              <w:bottom w:val="single" w:sz="4" w:space="0" w:color="auto"/>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38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43.4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56.6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left="-144" w:right="-140"/>
              <w:jc w:val="center"/>
              <w:rPr>
                <w:sz w:val="20"/>
                <w:szCs w:val="20"/>
              </w:rPr>
            </w:pPr>
            <w:r w:rsidRPr="00421693">
              <w:rPr>
                <w:sz w:val="20"/>
                <w:szCs w:val="20"/>
              </w:rPr>
              <w:t>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14.7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68.8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31.2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1984</w:t>
            </w:r>
          </w:p>
        </w:tc>
        <w:tc>
          <w:tcPr>
            <w:tcW w:w="407" w:type="pct"/>
            <w:tcBorders>
              <w:top w:val="nil"/>
              <w:left w:val="nil"/>
              <w:bottom w:val="nil"/>
              <w:right w:val="nil"/>
            </w:tcBorders>
            <w:shd w:val="clear" w:color="auto" w:fill="auto"/>
            <w:noWrap/>
            <w:tcMar>
              <w:left w:w="115" w:type="dxa"/>
              <w:right w:w="230" w:type="dxa"/>
            </w:tcMar>
            <w:vAlign w:val="bottom"/>
            <w:hideMark/>
          </w:tcPr>
          <w:p w:rsidR="00E604C9" w:rsidRPr="00421693" w:rsidRDefault="00E604C9" w:rsidP="00DF26B6">
            <w:pPr>
              <w:spacing w:after="0"/>
              <w:ind w:left="-144" w:right="-197"/>
              <w:jc w:val="center"/>
              <w:rPr>
                <w:sz w:val="20"/>
                <w:szCs w:val="20"/>
              </w:rPr>
            </w:pPr>
            <w:r w:rsidRPr="00421693">
              <w:rPr>
                <w:sz w:val="20"/>
                <w:szCs w:val="20"/>
              </w:rPr>
              <w:t>–</w:t>
            </w:r>
          </w:p>
        </w:tc>
        <w:tc>
          <w:tcPr>
            <w:tcW w:w="535" w:type="pct"/>
            <w:tcBorders>
              <w:top w:val="nil"/>
              <w:left w:val="nil"/>
              <w:bottom w:val="nil"/>
              <w:right w:val="nil"/>
            </w:tcBorders>
            <w:shd w:val="clear" w:color="auto" w:fill="auto"/>
            <w:noWrap/>
            <w:tcMar>
              <w:left w:w="115" w:type="dxa"/>
              <w:right w:w="288"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4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85" w:type="pct"/>
            <w:tcBorders>
              <w:top w:val="nil"/>
              <w:left w:val="nil"/>
              <w:bottom w:val="nil"/>
              <w:right w:val="nil"/>
            </w:tcBorders>
            <w:shd w:val="clear" w:color="auto" w:fill="auto"/>
            <w:noWrap/>
            <w:tcMar>
              <w:right w:w="173"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00" w:type="pct"/>
            <w:tcBorders>
              <w:top w:val="nil"/>
              <w:left w:val="nil"/>
              <w:bottom w:val="nil"/>
              <w:right w:val="nil"/>
            </w:tcBorders>
            <w:shd w:val="clear" w:color="auto" w:fill="auto"/>
            <w:noWrap/>
            <w:tcMar>
              <w:left w:w="115" w:type="dxa"/>
              <w:right w:w="14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623" w:type="pct"/>
            <w:tcBorders>
              <w:top w:val="nil"/>
              <w:left w:val="nil"/>
              <w:bottom w:val="nil"/>
              <w:right w:val="nil"/>
            </w:tcBorders>
            <w:shd w:val="clear" w:color="auto" w:fill="auto"/>
            <w:noWrap/>
            <w:tcMar>
              <w:left w:w="115" w:type="dxa"/>
              <w:right w:w="274"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7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819" w:type="pct"/>
            <w:tcBorders>
              <w:top w:val="nil"/>
              <w:left w:val="nil"/>
              <w:bottom w:val="nil"/>
              <w:right w:val="nil"/>
            </w:tcBorders>
            <w:shd w:val="clear" w:color="auto" w:fill="auto"/>
            <w:noWrap/>
            <w:tcMar>
              <w:left w:w="115" w:type="dxa"/>
              <w:right w:w="490"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c>
          <w:tcPr>
            <w:tcW w:w="434" w:type="pct"/>
            <w:tcBorders>
              <w:top w:val="nil"/>
              <w:left w:val="nil"/>
              <w:bottom w:val="nil"/>
              <w:right w:val="nil"/>
            </w:tcBorders>
            <w:shd w:val="clear" w:color="auto" w:fill="auto"/>
            <w:noWrap/>
            <w:tcMar>
              <w:left w:w="29" w:type="dxa"/>
              <w:right w:w="259" w:type="dxa"/>
            </w:tcMar>
            <w:vAlign w:val="bottom"/>
            <w:hideMark/>
          </w:tcPr>
          <w:p w:rsidR="00E604C9" w:rsidRPr="00421693" w:rsidRDefault="00E604C9" w:rsidP="00DF26B6">
            <w:pPr>
              <w:spacing w:after="0"/>
              <w:ind w:right="-197"/>
              <w:jc w:val="center"/>
              <w:rPr>
                <w:sz w:val="20"/>
                <w:szCs w:val="20"/>
              </w:rPr>
            </w:pPr>
            <w:r w:rsidRPr="00421693">
              <w:rPr>
                <w:sz w:val="20"/>
                <w:szCs w:val="20"/>
              </w:rPr>
              <w:t>–</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51.6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60.6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45.1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47.6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52.4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1989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174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53.2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54.1</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45.9</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56.2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58.7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349</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61.7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66.5</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33.5</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59.7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8.9</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11.2</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52.6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56.3</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43.7</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1999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62.7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37.3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193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57.2</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11.4</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0.2</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71.4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2001</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67.5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74.4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25.6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2002</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8.3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2003</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225</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13.4</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48.6</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2004</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153</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63.8</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70.8</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29.2</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2005</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81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50.7</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6.6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57.9</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42.1</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2006</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39.4</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51.7</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48.3</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2007</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188</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65.5</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0.1</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70.4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29.6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2008</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41.3</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9.5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53.2</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46.8</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2009</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156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64.6</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3.5</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69.4</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30.6</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center"/>
              <w:rPr>
                <w:sz w:val="20"/>
                <w:szCs w:val="20"/>
              </w:rPr>
            </w:pPr>
            <w:r w:rsidRPr="00421693">
              <w:rPr>
                <w:sz w:val="20"/>
                <w:szCs w:val="20"/>
              </w:rPr>
              <w:t>2010</w:t>
            </w:r>
          </w:p>
        </w:tc>
        <w:tc>
          <w:tcPr>
            <w:tcW w:w="407"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96</w:t>
            </w:r>
          </w:p>
        </w:tc>
        <w:tc>
          <w:tcPr>
            <w:tcW w:w="535" w:type="pct"/>
            <w:tcBorders>
              <w:top w:val="nil"/>
              <w:left w:val="nil"/>
              <w:bottom w:val="nil"/>
              <w:right w:val="nil"/>
            </w:tcBorders>
            <w:shd w:val="clear" w:color="auto" w:fill="auto"/>
            <w:noWrap/>
            <w:tcMar>
              <w:left w:w="115" w:type="dxa"/>
              <w:right w:w="173" w:type="dxa"/>
            </w:tcMar>
            <w:vAlign w:val="bottom"/>
            <w:hideMark/>
          </w:tcPr>
          <w:p w:rsidR="00E604C9" w:rsidRPr="00421693" w:rsidRDefault="00E604C9" w:rsidP="00DF26B6">
            <w:pPr>
              <w:spacing w:after="0"/>
              <w:jc w:val="center"/>
              <w:rPr>
                <w:sz w:val="20"/>
                <w:szCs w:val="20"/>
              </w:rPr>
            </w:pPr>
            <w:r w:rsidRPr="00421693">
              <w:rPr>
                <w:sz w:val="20"/>
                <w:szCs w:val="20"/>
              </w:rPr>
              <w:t>48.0</w:t>
            </w:r>
          </w:p>
        </w:tc>
        <w:tc>
          <w:tcPr>
            <w:tcW w:w="447" w:type="pct"/>
            <w:tcBorders>
              <w:top w:val="nil"/>
              <w:left w:val="nil"/>
              <w:bottom w:val="nil"/>
              <w:right w:val="nil"/>
            </w:tcBorders>
            <w:shd w:val="clear" w:color="auto" w:fill="auto"/>
            <w:noWrap/>
            <w:tcMar>
              <w:left w:w="115" w:type="dxa"/>
              <w:right w:w="86" w:type="dxa"/>
            </w:tcMar>
            <w:vAlign w:val="bottom"/>
            <w:hideMark/>
          </w:tcPr>
          <w:p w:rsidR="00E604C9" w:rsidRPr="00421693" w:rsidRDefault="00E604C9" w:rsidP="00DF26B6">
            <w:pPr>
              <w:spacing w:after="0"/>
              <w:jc w:val="center"/>
              <w:rPr>
                <w:sz w:val="20"/>
                <w:szCs w:val="20"/>
              </w:rPr>
            </w:pPr>
            <w:r w:rsidRPr="00421693">
              <w:rPr>
                <w:sz w:val="20"/>
                <w:szCs w:val="20"/>
              </w:rPr>
              <w:t>13.0</w:t>
            </w:r>
          </w:p>
        </w:tc>
        <w:tc>
          <w:tcPr>
            <w:tcW w:w="485"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623" w:type="pct"/>
            <w:tcBorders>
              <w:top w:val="nil"/>
              <w:left w:val="nil"/>
              <w:bottom w:val="nil"/>
              <w:right w:val="nil"/>
            </w:tcBorders>
            <w:shd w:val="clear" w:color="auto" w:fill="auto"/>
            <w:noWrap/>
            <w:tcMar>
              <w:left w:w="115" w:type="dxa"/>
              <w:right w:w="202"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64.0</w:t>
            </w:r>
          </w:p>
        </w:tc>
        <w:tc>
          <w:tcPr>
            <w:tcW w:w="819" w:type="pct"/>
            <w:tcBorders>
              <w:top w:val="nil"/>
              <w:left w:val="nil"/>
              <w:bottom w:val="nil"/>
              <w:right w:val="nil"/>
            </w:tcBorders>
            <w:shd w:val="clear" w:color="auto" w:fill="auto"/>
            <w:noWrap/>
            <w:tcMar>
              <w:left w:w="115" w:type="dxa"/>
              <w:right w:w="374" w:type="dxa"/>
            </w:tcMar>
            <w:vAlign w:val="bottom"/>
            <w:hideMark/>
          </w:tcPr>
          <w:p w:rsidR="00E604C9" w:rsidRPr="00421693" w:rsidRDefault="00E604C9" w:rsidP="00DF26B6">
            <w:pPr>
              <w:spacing w:after="0"/>
              <w:jc w:val="center"/>
              <w:rPr>
                <w:sz w:val="20"/>
                <w:szCs w:val="20"/>
              </w:rPr>
            </w:pPr>
            <w:r w:rsidRPr="00421693">
              <w:rPr>
                <w:sz w:val="20"/>
                <w:szCs w:val="20"/>
              </w:rPr>
              <w:t>36.0</w:t>
            </w:r>
          </w:p>
        </w:tc>
        <w:tc>
          <w:tcPr>
            <w:tcW w:w="434" w:type="pct"/>
            <w:tcBorders>
              <w:top w:val="nil"/>
              <w:left w:val="nil"/>
              <w:bottom w:val="nil"/>
              <w:right w:val="nil"/>
            </w:tcBorders>
            <w:shd w:val="clear" w:color="auto" w:fill="auto"/>
            <w:noWrap/>
            <w:tcMar>
              <w:left w:w="29" w:type="dxa"/>
              <w:right w:w="86"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2011</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52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24.1</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57.6</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82.4</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17.6</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2012</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117</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46.4</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14.5</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2.4</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63.3</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36.7</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2013</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122</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46.9</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28.3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3.3</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78.5</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21.5</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377" w:type="pct"/>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center"/>
              <w:rPr>
                <w:sz w:val="20"/>
                <w:szCs w:val="20"/>
              </w:rPr>
            </w:pPr>
            <w:r w:rsidRPr="00421693">
              <w:rPr>
                <w:sz w:val="20"/>
                <w:szCs w:val="20"/>
              </w:rPr>
              <w:t>2014</w:t>
            </w:r>
          </w:p>
        </w:tc>
        <w:tc>
          <w:tcPr>
            <w:tcW w:w="407"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103</w:t>
            </w:r>
          </w:p>
        </w:tc>
        <w:tc>
          <w:tcPr>
            <w:tcW w:w="535" w:type="pct"/>
            <w:tcBorders>
              <w:top w:val="nil"/>
              <w:left w:val="nil"/>
              <w:bottom w:val="nil"/>
              <w:right w:val="nil"/>
            </w:tcBorders>
            <w:shd w:val="clear" w:color="auto" w:fill="auto"/>
            <w:noWrap/>
            <w:tcMar>
              <w:left w:w="115" w:type="dxa"/>
              <w:right w:w="173" w:type="dxa"/>
            </w:tcMar>
            <w:vAlign w:val="bottom"/>
          </w:tcPr>
          <w:p w:rsidR="00E604C9" w:rsidRPr="00421693" w:rsidRDefault="00E604C9" w:rsidP="00DF26B6">
            <w:pPr>
              <w:spacing w:after="0"/>
              <w:jc w:val="center"/>
              <w:rPr>
                <w:sz w:val="20"/>
                <w:szCs w:val="20"/>
              </w:rPr>
            </w:pPr>
            <w:r w:rsidRPr="00421693">
              <w:rPr>
                <w:sz w:val="20"/>
                <w:szCs w:val="20"/>
              </w:rPr>
              <w:t>45.8</w:t>
            </w:r>
          </w:p>
        </w:tc>
        <w:tc>
          <w:tcPr>
            <w:tcW w:w="447" w:type="pct"/>
            <w:tcBorders>
              <w:top w:val="nil"/>
              <w:left w:val="nil"/>
              <w:bottom w:val="nil"/>
              <w:right w:val="nil"/>
            </w:tcBorders>
            <w:shd w:val="clear" w:color="auto" w:fill="auto"/>
            <w:noWrap/>
            <w:tcMar>
              <w:left w:w="115" w:type="dxa"/>
              <w:right w:w="86" w:type="dxa"/>
            </w:tcMar>
            <w:vAlign w:val="bottom"/>
          </w:tcPr>
          <w:p w:rsidR="00E604C9" w:rsidRPr="00421693" w:rsidRDefault="00E604C9" w:rsidP="00DF26B6">
            <w:pPr>
              <w:spacing w:after="0"/>
              <w:jc w:val="center"/>
              <w:rPr>
                <w:sz w:val="20"/>
                <w:szCs w:val="20"/>
              </w:rPr>
            </w:pPr>
            <w:r w:rsidRPr="00421693">
              <w:rPr>
                <w:sz w:val="20"/>
                <w:szCs w:val="20"/>
              </w:rPr>
              <w:t>22.3</w:t>
            </w:r>
          </w:p>
        </w:tc>
        <w:tc>
          <w:tcPr>
            <w:tcW w:w="485"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bottom"/>
          </w:tcPr>
          <w:p w:rsidR="00E604C9" w:rsidRPr="00421693" w:rsidRDefault="00E604C9" w:rsidP="00DF26B6">
            <w:pPr>
              <w:spacing w:after="0"/>
              <w:jc w:val="center"/>
              <w:rPr>
                <w:sz w:val="20"/>
                <w:szCs w:val="20"/>
              </w:rPr>
            </w:pPr>
            <w:r w:rsidRPr="00421693">
              <w:rPr>
                <w:sz w:val="20"/>
                <w:szCs w:val="20"/>
              </w:rPr>
              <w:t>3.8</w:t>
            </w:r>
          </w:p>
        </w:tc>
        <w:tc>
          <w:tcPr>
            <w:tcW w:w="623" w:type="pct"/>
            <w:tcBorders>
              <w:top w:val="nil"/>
              <w:left w:val="nil"/>
              <w:bottom w:val="nil"/>
              <w:right w:val="nil"/>
            </w:tcBorders>
            <w:shd w:val="clear" w:color="auto" w:fill="auto"/>
            <w:noWrap/>
            <w:tcMar>
              <w:left w:w="115" w:type="dxa"/>
              <w:right w:w="202" w:type="dxa"/>
            </w:tcMar>
            <w:vAlign w:val="bottom"/>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71.9</w:t>
            </w:r>
          </w:p>
        </w:tc>
        <w:tc>
          <w:tcPr>
            <w:tcW w:w="819" w:type="pct"/>
            <w:tcBorders>
              <w:top w:val="nil"/>
              <w:left w:val="nil"/>
              <w:bottom w:val="nil"/>
              <w:right w:val="nil"/>
            </w:tcBorders>
            <w:shd w:val="clear" w:color="auto" w:fill="auto"/>
            <w:noWrap/>
            <w:tcMar>
              <w:left w:w="115" w:type="dxa"/>
              <w:right w:w="374" w:type="dxa"/>
            </w:tcMar>
            <w:vAlign w:val="bottom"/>
          </w:tcPr>
          <w:p w:rsidR="00E604C9" w:rsidRPr="00421693" w:rsidRDefault="00E604C9" w:rsidP="00DF26B6">
            <w:pPr>
              <w:spacing w:after="0"/>
              <w:jc w:val="center"/>
              <w:rPr>
                <w:sz w:val="20"/>
                <w:szCs w:val="20"/>
              </w:rPr>
            </w:pPr>
            <w:r w:rsidRPr="00421693">
              <w:rPr>
                <w:sz w:val="20"/>
                <w:szCs w:val="20"/>
              </w:rPr>
              <w:t>28.1</w:t>
            </w:r>
          </w:p>
        </w:tc>
        <w:tc>
          <w:tcPr>
            <w:tcW w:w="434" w:type="pct"/>
            <w:tcBorders>
              <w:top w:val="nil"/>
              <w:left w:val="nil"/>
              <w:bottom w:val="nil"/>
              <w:right w:val="nil"/>
            </w:tcBorders>
            <w:shd w:val="clear" w:color="auto" w:fill="auto"/>
            <w:noWrap/>
            <w:tcMar>
              <w:left w:w="29" w:type="dxa"/>
              <w:right w:w="86"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02"/>
        </w:trPr>
        <w:tc>
          <w:tcPr>
            <w:tcW w:w="377" w:type="pct"/>
            <w:tcBorders>
              <w:top w:val="nil"/>
              <w:left w:val="nil"/>
              <w:bottom w:val="nil"/>
              <w:right w:val="nil"/>
            </w:tcBorders>
            <w:shd w:val="clear" w:color="auto" w:fill="auto"/>
            <w:noWrap/>
            <w:tcMar>
              <w:left w:w="29" w:type="dxa"/>
              <w:right w:w="115" w:type="dxa"/>
            </w:tcMar>
            <w:vAlign w:val="center"/>
          </w:tcPr>
          <w:p w:rsidR="00E604C9" w:rsidRPr="00421693" w:rsidRDefault="00E604C9" w:rsidP="00DF26B6">
            <w:pPr>
              <w:spacing w:after="0"/>
              <w:jc w:val="center"/>
              <w:rPr>
                <w:sz w:val="20"/>
                <w:szCs w:val="20"/>
              </w:rPr>
            </w:pPr>
            <w:r w:rsidRPr="00421693">
              <w:rPr>
                <w:sz w:val="20"/>
                <w:szCs w:val="20"/>
              </w:rPr>
              <w:t>2015</w:t>
            </w:r>
          </w:p>
        </w:tc>
        <w:tc>
          <w:tcPr>
            <w:tcW w:w="407"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71</w:t>
            </w:r>
          </w:p>
        </w:tc>
        <w:tc>
          <w:tcPr>
            <w:tcW w:w="535" w:type="pct"/>
            <w:tcBorders>
              <w:top w:val="nil"/>
              <w:left w:val="nil"/>
              <w:bottom w:val="nil"/>
              <w:right w:val="nil"/>
            </w:tcBorders>
            <w:shd w:val="clear" w:color="auto" w:fill="auto"/>
            <w:noWrap/>
            <w:tcMar>
              <w:left w:w="115" w:type="dxa"/>
              <w:right w:w="173" w:type="dxa"/>
            </w:tcMar>
            <w:vAlign w:val="center"/>
          </w:tcPr>
          <w:p w:rsidR="00E604C9" w:rsidRPr="00421693" w:rsidRDefault="00E604C9" w:rsidP="00DF26B6">
            <w:pPr>
              <w:spacing w:after="0"/>
              <w:jc w:val="center"/>
              <w:rPr>
                <w:sz w:val="20"/>
                <w:szCs w:val="20"/>
              </w:rPr>
            </w:pPr>
            <w:r w:rsidRPr="00421693">
              <w:rPr>
                <w:sz w:val="20"/>
                <w:szCs w:val="20"/>
              </w:rPr>
              <w:t>44.9</w:t>
            </w:r>
          </w:p>
        </w:tc>
        <w:tc>
          <w:tcPr>
            <w:tcW w:w="447" w:type="pct"/>
            <w:tcBorders>
              <w:top w:val="nil"/>
              <w:left w:val="nil"/>
              <w:bottom w:val="nil"/>
              <w:right w:val="nil"/>
            </w:tcBorders>
            <w:shd w:val="clear" w:color="auto" w:fill="auto"/>
            <w:noWrap/>
            <w:tcMar>
              <w:left w:w="115" w:type="dxa"/>
              <w:right w:w="86" w:type="dxa"/>
            </w:tcMar>
            <w:vAlign w:val="center"/>
          </w:tcPr>
          <w:p w:rsidR="00E604C9" w:rsidRPr="00421693" w:rsidRDefault="00E604C9" w:rsidP="00DF26B6">
            <w:pPr>
              <w:spacing w:after="0"/>
              <w:jc w:val="center"/>
              <w:rPr>
                <w:sz w:val="20"/>
                <w:szCs w:val="20"/>
              </w:rPr>
            </w:pPr>
            <w:r w:rsidRPr="00421693">
              <w:rPr>
                <w:sz w:val="20"/>
                <w:szCs w:val="20"/>
              </w:rPr>
              <w:t>5.5</w:t>
            </w:r>
          </w:p>
        </w:tc>
        <w:tc>
          <w:tcPr>
            <w:tcW w:w="485"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0.0</w:t>
            </w:r>
          </w:p>
        </w:tc>
        <w:tc>
          <w:tcPr>
            <w:tcW w:w="400" w:type="pct"/>
            <w:tcBorders>
              <w:top w:val="nil"/>
              <w:left w:val="nil"/>
              <w:bottom w:val="nil"/>
              <w:right w:val="nil"/>
            </w:tcBorders>
            <w:shd w:val="clear" w:color="auto" w:fill="auto"/>
            <w:noWrap/>
            <w:tcMar>
              <w:left w:w="115" w:type="dxa"/>
              <w:right w:w="58" w:type="dxa"/>
            </w:tcMar>
            <w:vAlign w:val="center"/>
          </w:tcPr>
          <w:p w:rsidR="00E604C9" w:rsidRPr="00421693" w:rsidRDefault="00E604C9" w:rsidP="00DF26B6">
            <w:pPr>
              <w:spacing w:after="0"/>
              <w:jc w:val="center"/>
              <w:rPr>
                <w:sz w:val="20"/>
                <w:szCs w:val="20"/>
              </w:rPr>
            </w:pPr>
            <w:r w:rsidRPr="00421693">
              <w:rPr>
                <w:sz w:val="20"/>
                <w:szCs w:val="20"/>
              </w:rPr>
              <w:t>1.7</w:t>
            </w:r>
          </w:p>
        </w:tc>
        <w:tc>
          <w:tcPr>
            <w:tcW w:w="623" w:type="pct"/>
            <w:tcBorders>
              <w:top w:val="nil"/>
              <w:left w:val="nil"/>
              <w:bottom w:val="nil"/>
              <w:right w:val="nil"/>
            </w:tcBorders>
            <w:shd w:val="clear" w:color="auto" w:fill="auto"/>
            <w:noWrap/>
            <w:tcMar>
              <w:left w:w="115" w:type="dxa"/>
              <w:right w:w="202" w:type="dxa"/>
            </w:tcMar>
            <w:vAlign w:val="center"/>
          </w:tcPr>
          <w:p w:rsidR="00E604C9" w:rsidRPr="00421693" w:rsidRDefault="00E604C9" w:rsidP="00DF26B6">
            <w:pPr>
              <w:spacing w:after="0"/>
              <w:jc w:val="center"/>
              <w:rPr>
                <w:sz w:val="20"/>
                <w:szCs w:val="20"/>
              </w:rPr>
            </w:pPr>
            <w:r w:rsidRPr="00421693">
              <w:rPr>
                <w:sz w:val="20"/>
                <w:szCs w:val="20"/>
              </w:rPr>
              <w:t>0.0</w:t>
            </w:r>
          </w:p>
        </w:tc>
        <w:tc>
          <w:tcPr>
            <w:tcW w:w="473" w:type="pct"/>
            <w:tcBorders>
              <w:top w:val="nil"/>
              <w:left w:val="nil"/>
              <w:bottom w:val="nil"/>
              <w:right w:val="nil"/>
            </w:tcBorders>
            <w:shd w:val="clear" w:color="auto" w:fill="auto"/>
            <w:noWrap/>
            <w:vAlign w:val="center"/>
          </w:tcPr>
          <w:p w:rsidR="00E604C9" w:rsidRPr="00421693" w:rsidRDefault="00E604C9" w:rsidP="00DF26B6">
            <w:pPr>
              <w:spacing w:after="0"/>
              <w:jc w:val="center"/>
              <w:rPr>
                <w:sz w:val="20"/>
                <w:szCs w:val="20"/>
              </w:rPr>
            </w:pPr>
            <w:r w:rsidRPr="00421693">
              <w:rPr>
                <w:sz w:val="20"/>
                <w:szCs w:val="20"/>
              </w:rPr>
              <w:t>52.2</w:t>
            </w:r>
          </w:p>
        </w:tc>
        <w:tc>
          <w:tcPr>
            <w:tcW w:w="819" w:type="pct"/>
            <w:tcBorders>
              <w:top w:val="nil"/>
              <w:left w:val="nil"/>
              <w:bottom w:val="nil"/>
              <w:right w:val="nil"/>
            </w:tcBorders>
            <w:shd w:val="clear" w:color="auto" w:fill="auto"/>
            <w:noWrap/>
            <w:tcMar>
              <w:left w:w="115" w:type="dxa"/>
              <w:right w:w="374" w:type="dxa"/>
            </w:tcMar>
            <w:vAlign w:val="center"/>
          </w:tcPr>
          <w:p w:rsidR="00E604C9" w:rsidRPr="00421693" w:rsidRDefault="00E604C9" w:rsidP="00DF26B6">
            <w:pPr>
              <w:spacing w:after="0"/>
              <w:jc w:val="center"/>
              <w:rPr>
                <w:sz w:val="20"/>
                <w:szCs w:val="20"/>
              </w:rPr>
            </w:pPr>
            <w:r w:rsidRPr="00421693">
              <w:rPr>
                <w:sz w:val="20"/>
                <w:szCs w:val="20"/>
              </w:rPr>
              <w:t>47.8</w:t>
            </w:r>
          </w:p>
        </w:tc>
        <w:tc>
          <w:tcPr>
            <w:tcW w:w="434" w:type="pct"/>
            <w:tcBorders>
              <w:top w:val="nil"/>
              <w:left w:val="nil"/>
              <w:bottom w:val="nil"/>
              <w:right w:val="nil"/>
            </w:tcBorders>
            <w:shd w:val="clear" w:color="auto" w:fill="auto"/>
            <w:noWrap/>
            <w:tcMar>
              <w:left w:w="29" w:type="dxa"/>
              <w:right w:w="86" w:type="dxa"/>
            </w:tcMar>
            <w:vAlign w:val="center"/>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784" w:type="pct"/>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535" w:type="pct"/>
            <w:tcBorders>
              <w:top w:val="single" w:sz="4" w:space="0" w:color="auto"/>
              <w:left w:val="nil"/>
              <w:bottom w:val="single" w:sz="4" w:space="0" w:color="auto"/>
              <w:right w:val="nil"/>
            </w:tcBorders>
            <w:shd w:val="clear" w:color="auto" w:fill="auto"/>
            <w:noWrap/>
            <w:tcMar>
              <w:left w:w="115" w:type="dxa"/>
              <w:right w:w="173" w:type="dxa"/>
            </w:tcMar>
            <w:vAlign w:val="center"/>
            <w:hideMark/>
          </w:tcPr>
          <w:p w:rsidR="00E604C9" w:rsidRPr="00421693" w:rsidRDefault="00E604C9" w:rsidP="00DF26B6">
            <w:pPr>
              <w:spacing w:after="0"/>
              <w:jc w:val="center"/>
              <w:rPr>
                <w:sz w:val="20"/>
                <w:szCs w:val="20"/>
              </w:rPr>
            </w:pPr>
            <w:r w:rsidRPr="00421693">
              <w:rPr>
                <w:sz w:val="20"/>
                <w:szCs w:val="20"/>
              </w:rPr>
              <w:t>51.0</w:t>
            </w:r>
          </w:p>
        </w:tc>
        <w:tc>
          <w:tcPr>
            <w:tcW w:w="447" w:type="pct"/>
            <w:tcBorders>
              <w:top w:val="single" w:sz="4" w:space="0" w:color="auto"/>
              <w:left w:val="nil"/>
              <w:bottom w:val="single" w:sz="4" w:space="0" w:color="auto"/>
              <w:right w:val="nil"/>
            </w:tcBorders>
            <w:shd w:val="clear" w:color="auto" w:fill="auto"/>
            <w:noWrap/>
            <w:tcMar>
              <w:left w:w="115" w:type="dxa"/>
              <w:right w:w="86" w:type="dxa"/>
            </w:tcMar>
            <w:vAlign w:val="center"/>
            <w:hideMark/>
          </w:tcPr>
          <w:p w:rsidR="00E604C9" w:rsidRPr="00421693" w:rsidRDefault="00E604C9" w:rsidP="00DF26B6">
            <w:pPr>
              <w:spacing w:after="0"/>
              <w:jc w:val="center"/>
              <w:rPr>
                <w:sz w:val="20"/>
                <w:szCs w:val="20"/>
              </w:rPr>
            </w:pPr>
            <w:r w:rsidRPr="00421693">
              <w:rPr>
                <w:sz w:val="20"/>
                <w:szCs w:val="20"/>
              </w:rPr>
              <w:t>7.5</w:t>
            </w:r>
          </w:p>
        </w:tc>
        <w:tc>
          <w:tcPr>
            <w:tcW w:w="485"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0.0</w:t>
            </w:r>
          </w:p>
        </w:tc>
        <w:tc>
          <w:tcPr>
            <w:tcW w:w="400" w:type="pct"/>
            <w:tcBorders>
              <w:top w:val="single" w:sz="4" w:space="0" w:color="auto"/>
              <w:left w:val="nil"/>
              <w:bottom w:val="single" w:sz="4" w:space="0" w:color="auto"/>
              <w:right w:val="nil"/>
            </w:tcBorders>
            <w:shd w:val="clear" w:color="auto" w:fill="auto"/>
            <w:noWrap/>
            <w:tcMar>
              <w:left w:w="115" w:type="dxa"/>
              <w:right w:w="58" w:type="dxa"/>
            </w:tcMar>
            <w:vAlign w:val="center"/>
            <w:hideMark/>
          </w:tcPr>
          <w:p w:rsidR="00E604C9" w:rsidRPr="00421693" w:rsidRDefault="00E604C9" w:rsidP="00DF26B6">
            <w:pPr>
              <w:spacing w:after="0"/>
              <w:jc w:val="center"/>
              <w:rPr>
                <w:sz w:val="20"/>
                <w:szCs w:val="20"/>
              </w:rPr>
            </w:pPr>
            <w:r w:rsidRPr="00421693">
              <w:rPr>
                <w:sz w:val="20"/>
                <w:szCs w:val="20"/>
              </w:rPr>
              <w:t>2.7</w:t>
            </w:r>
          </w:p>
        </w:tc>
        <w:tc>
          <w:tcPr>
            <w:tcW w:w="623" w:type="pct"/>
            <w:tcBorders>
              <w:top w:val="single" w:sz="4" w:space="0" w:color="auto"/>
              <w:left w:val="nil"/>
              <w:bottom w:val="single" w:sz="4" w:space="0" w:color="auto"/>
              <w:right w:val="nil"/>
            </w:tcBorders>
            <w:shd w:val="clear" w:color="auto" w:fill="auto"/>
            <w:noWrap/>
            <w:tcMar>
              <w:left w:w="115" w:type="dxa"/>
              <w:right w:w="202" w:type="dxa"/>
            </w:tcMar>
            <w:vAlign w:val="center"/>
            <w:hideMark/>
          </w:tcPr>
          <w:p w:rsidR="00E604C9" w:rsidRPr="00421693" w:rsidRDefault="00E604C9" w:rsidP="00DF26B6">
            <w:pPr>
              <w:spacing w:after="0"/>
              <w:jc w:val="center"/>
              <w:rPr>
                <w:sz w:val="20"/>
                <w:szCs w:val="20"/>
              </w:rPr>
            </w:pPr>
            <w:r w:rsidRPr="00421693">
              <w:rPr>
                <w:sz w:val="20"/>
                <w:szCs w:val="20"/>
              </w:rPr>
              <w:t>0.0</w:t>
            </w:r>
          </w:p>
        </w:tc>
        <w:tc>
          <w:tcPr>
            <w:tcW w:w="473" w:type="pct"/>
            <w:tcBorders>
              <w:top w:val="single" w:sz="4" w:space="0" w:color="auto"/>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61.2</w:t>
            </w:r>
          </w:p>
        </w:tc>
        <w:tc>
          <w:tcPr>
            <w:tcW w:w="819" w:type="pct"/>
            <w:tcBorders>
              <w:top w:val="single" w:sz="4" w:space="0" w:color="auto"/>
              <w:left w:val="nil"/>
              <w:bottom w:val="single" w:sz="4" w:space="0" w:color="auto"/>
              <w:right w:val="nil"/>
            </w:tcBorders>
            <w:shd w:val="clear" w:color="auto" w:fill="auto"/>
            <w:noWrap/>
            <w:tcMar>
              <w:left w:w="115" w:type="dxa"/>
              <w:right w:w="374" w:type="dxa"/>
            </w:tcMar>
            <w:vAlign w:val="center"/>
            <w:hideMark/>
          </w:tcPr>
          <w:p w:rsidR="00E604C9" w:rsidRPr="00421693" w:rsidRDefault="00E604C9" w:rsidP="00DF26B6">
            <w:pPr>
              <w:spacing w:after="0"/>
              <w:jc w:val="center"/>
              <w:rPr>
                <w:sz w:val="20"/>
                <w:szCs w:val="20"/>
              </w:rPr>
            </w:pPr>
            <w:r w:rsidRPr="00421693">
              <w:rPr>
                <w:sz w:val="20"/>
                <w:szCs w:val="20"/>
              </w:rPr>
              <w:t>38.8</w:t>
            </w:r>
          </w:p>
        </w:tc>
        <w:tc>
          <w:tcPr>
            <w:tcW w:w="434" w:type="pct"/>
            <w:tcBorders>
              <w:top w:val="single" w:sz="4" w:space="0" w:color="auto"/>
              <w:left w:val="nil"/>
              <w:bottom w:val="single" w:sz="4" w:space="0" w:color="auto"/>
              <w:right w:val="nil"/>
            </w:tcBorders>
            <w:shd w:val="clear" w:color="auto" w:fill="auto"/>
            <w:noWrap/>
            <w:tcMar>
              <w:left w:w="29" w:type="dxa"/>
              <w:right w:w="86"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3" w:name="_Toc516752376"/>
      <w:r>
        <w:lastRenderedPageBreak/>
        <w:t xml:space="preserve">Appendix C </w:t>
      </w:r>
      <w:r>
        <w:fldChar w:fldCharType="begin"/>
      </w:r>
      <w:r>
        <w:instrText xml:space="preserve"> SEQ Appendix_C \* ARABIC </w:instrText>
      </w:r>
      <w:r>
        <w:fldChar w:fldCharType="separate"/>
      </w:r>
      <w:r w:rsidR="00167CAD">
        <w:rPr>
          <w:noProof/>
        </w:rPr>
        <w:t>5</w:t>
      </w:r>
      <w:r>
        <w:fldChar w:fldCharType="end"/>
      </w:r>
      <w:r w:rsidR="00E604C9" w:rsidRPr="00421693">
        <w:t>.–</w:t>
      </w:r>
      <w:r w:rsidR="00E604C9" w:rsidRPr="00944255">
        <w:t>Estimated</w:t>
      </w:r>
      <w:r w:rsidR="00E604C9" w:rsidRPr="00421693">
        <w:t xml:space="preserve"> harvest (by gear type) and escapement as a percent of the total Hugh Smith</w:t>
      </w:r>
      <w:r w:rsidR="00E604C9">
        <w:t xml:space="preserve"> Lake coho salmon run, 1982–2017</w:t>
      </w:r>
      <w:r w:rsidR="00E604C9" w:rsidRPr="00421693">
        <w:t>.</w:t>
      </w:r>
      <w:bookmarkEnd w:id="113"/>
    </w:p>
    <w:tbl>
      <w:tblPr>
        <w:tblW w:w="9336" w:type="dxa"/>
        <w:tblInd w:w="88" w:type="dxa"/>
        <w:tblCellMar>
          <w:left w:w="43" w:type="dxa"/>
          <w:right w:w="43" w:type="dxa"/>
        </w:tblCellMar>
        <w:tblLook w:val="04A0" w:firstRow="1" w:lastRow="0" w:firstColumn="1" w:lastColumn="0" w:noHBand="0" w:noVBand="1"/>
      </w:tblPr>
      <w:tblGrid>
        <w:gridCol w:w="504"/>
        <w:gridCol w:w="696"/>
        <w:gridCol w:w="763"/>
        <w:gridCol w:w="706"/>
        <w:gridCol w:w="706"/>
        <w:gridCol w:w="706"/>
        <w:gridCol w:w="706"/>
        <w:gridCol w:w="706"/>
        <w:gridCol w:w="706"/>
        <w:gridCol w:w="706"/>
        <w:gridCol w:w="769"/>
        <w:gridCol w:w="956"/>
        <w:gridCol w:w="706"/>
      </w:tblGrid>
      <w:tr w:rsidR="00E604C9" w:rsidRPr="00421693" w:rsidTr="00DF26B6">
        <w:trPr>
          <w:trHeight w:val="259"/>
        </w:trPr>
        <w:tc>
          <w:tcPr>
            <w:tcW w:w="504"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Fishery</w:t>
            </w:r>
          </w:p>
        </w:tc>
        <w:tc>
          <w:tcPr>
            <w:tcW w:w="8136" w:type="dxa"/>
            <w:gridSpan w:val="11"/>
            <w:tcBorders>
              <w:top w:val="single" w:sz="6" w:space="0" w:color="auto"/>
              <w:left w:val="nil"/>
              <w:bottom w:val="single" w:sz="6"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Percent of Total Return</w:t>
            </w:r>
          </w:p>
        </w:tc>
      </w:tr>
      <w:tr w:rsidR="00E604C9" w:rsidRPr="00421693" w:rsidTr="00DF26B6">
        <w:trPr>
          <w:trHeight w:val="259"/>
        </w:trPr>
        <w:tc>
          <w:tcPr>
            <w:tcW w:w="504" w:type="dxa"/>
            <w:tcBorders>
              <w:top w:val="nil"/>
              <w:left w:val="nil"/>
              <w:bottom w:val="nil"/>
              <w:right w:val="nil"/>
            </w:tcBorders>
            <w:shd w:val="clear" w:color="000000" w:fill="FFFFFF"/>
            <w:noWrap/>
            <w:vAlign w:val="bottom"/>
            <w:hideMark/>
          </w:tcPr>
          <w:p w:rsidR="00E604C9" w:rsidRPr="00421693" w:rsidRDefault="00E604C9" w:rsidP="00DF26B6">
            <w:pPr>
              <w:spacing w:after="0"/>
              <w:jc w:val="left"/>
              <w:rPr>
                <w:sz w:val="18"/>
                <w:szCs w:val="18"/>
              </w:rPr>
            </w:pPr>
            <w:r w:rsidRPr="00421693">
              <w:rPr>
                <w:sz w:val="18"/>
                <w:szCs w:val="18"/>
              </w:rPr>
              <w:t> </w:t>
            </w:r>
          </w:p>
        </w:tc>
        <w:tc>
          <w:tcPr>
            <w:tcW w:w="696" w:type="dxa"/>
            <w:tcBorders>
              <w:top w:val="nil"/>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Sample</w:t>
            </w:r>
          </w:p>
        </w:tc>
        <w:tc>
          <w:tcPr>
            <w:tcW w:w="763"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Alaska</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B.C.</w:t>
            </w:r>
          </w:p>
        </w:tc>
        <w:tc>
          <w:tcPr>
            <w:tcW w:w="70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B.C.</w:t>
            </w:r>
          </w:p>
        </w:tc>
        <w:tc>
          <w:tcPr>
            <w:tcW w:w="769"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Total</w:t>
            </w:r>
          </w:p>
        </w:tc>
        <w:tc>
          <w:tcPr>
            <w:tcW w:w="956" w:type="dxa"/>
            <w:tcBorders>
              <w:top w:val="single" w:sz="6" w:space="0" w:color="auto"/>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p>
        </w:tc>
        <w:tc>
          <w:tcPr>
            <w:tcW w:w="706" w:type="dxa"/>
            <w:tcBorders>
              <w:top w:val="single" w:sz="6" w:space="0" w:color="auto"/>
              <w:left w:val="nil"/>
              <w:bottom w:val="nil"/>
              <w:right w:val="nil"/>
            </w:tcBorders>
            <w:shd w:val="clear" w:color="000000" w:fill="FFFFFF"/>
            <w:noWrap/>
            <w:tcMar>
              <w:left w:w="115" w:type="dxa"/>
              <w:right w:w="115" w:type="dxa"/>
            </w:tcMar>
            <w:vAlign w:val="bottom"/>
            <w:hideMark/>
          </w:tcPr>
          <w:p w:rsidR="00E604C9" w:rsidRPr="00421693" w:rsidRDefault="00E604C9" w:rsidP="00DF26B6">
            <w:pPr>
              <w:spacing w:after="0"/>
              <w:jc w:val="center"/>
              <w:rPr>
                <w:sz w:val="18"/>
                <w:szCs w:val="18"/>
              </w:rPr>
            </w:pPr>
            <w:r w:rsidRPr="00421693">
              <w:rPr>
                <w:sz w:val="18"/>
                <w:szCs w:val="18"/>
              </w:rPr>
              <w:t>Total</w:t>
            </w:r>
          </w:p>
        </w:tc>
      </w:tr>
      <w:tr w:rsidR="00E604C9" w:rsidRPr="00421693" w:rsidTr="00DF26B6">
        <w:trPr>
          <w:trHeight w:val="259"/>
        </w:trPr>
        <w:tc>
          <w:tcPr>
            <w:tcW w:w="504" w:type="dxa"/>
            <w:tcBorders>
              <w:top w:val="nil"/>
              <w:left w:val="nil"/>
              <w:bottom w:val="single" w:sz="4" w:space="0" w:color="auto"/>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Year</w:t>
            </w:r>
          </w:p>
        </w:tc>
        <w:tc>
          <w:tcPr>
            <w:tcW w:w="69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Size</w:t>
            </w:r>
          </w:p>
        </w:tc>
        <w:tc>
          <w:tcPr>
            <w:tcW w:w="763"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Seine</w:t>
            </w:r>
          </w:p>
        </w:tc>
        <w:tc>
          <w:tcPr>
            <w:tcW w:w="706" w:type="dxa"/>
            <w:tcBorders>
              <w:top w:val="nil"/>
              <w:left w:val="nil"/>
              <w:bottom w:val="single" w:sz="4" w:space="0" w:color="auto"/>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Gillnet</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Trap</w:t>
            </w:r>
          </w:p>
        </w:tc>
        <w:tc>
          <w:tcPr>
            <w:tcW w:w="706"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Troll</w:t>
            </w:r>
          </w:p>
        </w:tc>
        <w:tc>
          <w:tcPr>
            <w:tcW w:w="70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Net</w:t>
            </w:r>
          </w:p>
        </w:tc>
        <w:tc>
          <w:tcPr>
            <w:tcW w:w="706" w:type="dxa"/>
            <w:tcBorders>
              <w:top w:val="nil"/>
              <w:left w:val="nil"/>
              <w:bottom w:val="single" w:sz="4" w:space="0" w:color="auto"/>
              <w:right w:val="nil"/>
            </w:tcBorders>
            <w:shd w:val="clear" w:color="000000" w:fill="FFFFFF"/>
            <w:noWrap/>
            <w:tcMar>
              <w:left w:w="115" w:type="dxa"/>
              <w:right w:w="72" w:type="dxa"/>
            </w:tcMar>
            <w:vAlign w:val="bottom"/>
            <w:hideMark/>
          </w:tcPr>
          <w:p w:rsidR="00E604C9" w:rsidRPr="00421693" w:rsidRDefault="00E604C9" w:rsidP="00DF26B6">
            <w:pPr>
              <w:spacing w:after="0"/>
              <w:jc w:val="center"/>
              <w:rPr>
                <w:sz w:val="18"/>
                <w:szCs w:val="18"/>
              </w:rPr>
            </w:pPr>
            <w:r w:rsidRPr="00421693">
              <w:rPr>
                <w:sz w:val="18"/>
                <w:szCs w:val="18"/>
              </w:rPr>
              <w:t>Sport</w:t>
            </w:r>
          </w:p>
        </w:tc>
        <w:tc>
          <w:tcPr>
            <w:tcW w:w="769" w:type="dxa"/>
            <w:tcBorders>
              <w:top w:val="nil"/>
              <w:left w:val="nil"/>
              <w:bottom w:val="single" w:sz="4" w:space="0" w:color="auto"/>
              <w:right w:val="nil"/>
            </w:tcBorders>
            <w:shd w:val="clear" w:color="000000" w:fill="FFFFFF"/>
            <w:noWrap/>
            <w:tcMar>
              <w:left w:w="115" w:type="dxa"/>
              <w:right w:w="86" w:type="dxa"/>
            </w:tcMar>
            <w:vAlign w:val="bottom"/>
            <w:hideMark/>
          </w:tcPr>
          <w:p w:rsidR="00E604C9" w:rsidRPr="00421693" w:rsidRDefault="00E604C9" w:rsidP="00DF26B6">
            <w:pPr>
              <w:spacing w:after="0"/>
              <w:jc w:val="center"/>
              <w:rPr>
                <w:sz w:val="18"/>
                <w:szCs w:val="18"/>
              </w:rPr>
            </w:pPr>
            <w:r w:rsidRPr="00421693">
              <w:rPr>
                <w:sz w:val="18"/>
                <w:szCs w:val="18"/>
              </w:rPr>
              <w:t>Harvest</w:t>
            </w:r>
          </w:p>
        </w:tc>
        <w:tc>
          <w:tcPr>
            <w:tcW w:w="956" w:type="dxa"/>
            <w:tcBorders>
              <w:top w:val="nil"/>
              <w:left w:val="nil"/>
              <w:bottom w:val="single" w:sz="4" w:space="0" w:color="auto"/>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Escapement</w:t>
            </w:r>
          </w:p>
        </w:tc>
        <w:tc>
          <w:tcPr>
            <w:tcW w:w="706" w:type="dxa"/>
            <w:tcBorders>
              <w:top w:val="nil"/>
              <w:left w:val="nil"/>
              <w:bottom w:val="single" w:sz="4" w:space="0" w:color="auto"/>
              <w:right w:val="nil"/>
            </w:tcBorders>
            <w:shd w:val="clear" w:color="000000" w:fill="FFFFFF"/>
            <w:noWrap/>
            <w:tcMar>
              <w:left w:w="115" w:type="dxa"/>
              <w:right w:w="29" w:type="dxa"/>
            </w:tcMar>
            <w:vAlign w:val="bottom"/>
            <w:hideMark/>
          </w:tcPr>
          <w:p w:rsidR="00E604C9" w:rsidRPr="00421693" w:rsidRDefault="00E604C9" w:rsidP="00DF26B6">
            <w:pPr>
              <w:spacing w:after="0"/>
              <w:jc w:val="center"/>
              <w:rPr>
                <w:sz w:val="18"/>
                <w:szCs w:val="18"/>
              </w:rPr>
            </w:pPr>
            <w:r w:rsidRPr="00421693">
              <w:rPr>
                <w:sz w:val="18"/>
                <w:szCs w:val="18"/>
              </w:rPr>
              <w:t>Return</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35.0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213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49.8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34.8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1989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82.0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263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68.2</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497</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13.8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80.4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19.6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81.5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18.5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73.5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26.5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15.8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75.9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72.8</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27.2</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668</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77.5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22.5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1999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17.2</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70.5</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29.5</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161</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55.4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44.6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2001</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49.3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50.7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2002</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434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10.3</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39.1</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60.9</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2003</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335</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58.9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41.1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2004</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7.9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9.7</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2.8</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66.3</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33.7</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2005</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256</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14.6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52.6</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47.4</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2006</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169</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8.8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1.8</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53.7</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46.3</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2007</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294</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38.1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9.1</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5.6</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62.4</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37.6</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2008</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302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6.5</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20.6</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5.1</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46.1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2009</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253</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23.9</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11.0</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0.4</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48.0</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52.0</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hideMark/>
          </w:tcPr>
          <w:p w:rsidR="00E604C9" w:rsidRPr="00421693" w:rsidRDefault="00E604C9" w:rsidP="00DF26B6">
            <w:pPr>
              <w:spacing w:after="0"/>
              <w:jc w:val="left"/>
              <w:rPr>
                <w:sz w:val="18"/>
                <w:szCs w:val="18"/>
              </w:rPr>
            </w:pPr>
            <w:r w:rsidRPr="00421693">
              <w:rPr>
                <w:sz w:val="18"/>
                <w:szCs w:val="18"/>
              </w:rPr>
              <w:t>2010</w:t>
            </w:r>
          </w:p>
        </w:tc>
        <w:tc>
          <w:tcPr>
            <w:tcW w:w="69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632</w:t>
            </w:r>
          </w:p>
        </w:tc>
        <w:tc>
          <w:tcPr>
            <w:tcW w:w="763"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22.2</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5.3</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12.8</w:t>
            </w:r>
          </w:p>
        </w:tc>
        <w:tc>
          <w:tcPr>
            <w:tcW w:w="706" w:type="dxa"/>
            <w:tcBorders>
              <w:top w:val="nil"/>
              <w:left w:val="nil"/>
              <w:bottom w:val="nil"/>
              <w:right w:val="nil"/>
            </w:tcBorders>
            <w:shd w:val="clear" w:color="000000" w:fill="FFFFFF"/>
            <w:noWrap/>
            <w:tcMar>
              <w:left w:w="115" w:type="dxa"/>
              <w:right w:w="130" w:type="dxa"/>
            </w:tcMar>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0.7</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1.9</w:t>
            </w:r>
          </w:p>
        </w:tc>
        <w:tc>
          <w:tcPr>
            <w:tcW w:w="769" w:type="dxa"/>
            <w:tcBorders>
              <w:top w:val="nil"/>
              <w:left w:val="nil"/>
              <w:bottom w:val="nil"/>
              <w:right w:val="nil"/>
            </w:tcBorders>
            <w:shd w:val="clear" w:color="000000" w:fill="FFFFFF"/>
            <w:noWrap/>
            <w:vAlign w:val="bottom"/>
            <w:hideMark/>
          </w:tcPr>
          <w:p w:rsidR="00E604C9" w:rsidRPr="00421693" w:rsidRDefault="00E604C9" w:rsidP="00DF26B6">
            <w:pPr>
              <w:spacing w:after="0"/>
              <w:jc w:val="center"/>
              <w:rPr>
                <w:sz w:val="18"/>
                <w:szCs w:val="18"/>
              </w:rPr>
            </w:pPr>
            <w:r w:rsidRPr="00421693">
              <w:rPr>
                <w:sz w:val="18"/>
                <w:szCs w:val="18"/>
              </w:rPr>
              <w:t>46.9</w:t>
            </w:r>
          </w:p>
        </w:tc>
        <w:tc>
          <w:tcPr>
            <w:tcW w:w="956" w:type="dxa"/>
            <w:tcBorders>
              <w:top w:val="nil"/>
              <w:left w:val="nil"/>
              <w:bottom w:val="nil"/>
              <w:right w:val="nil"/>
            </w:tcBorders>
            <w:shd w:val="clear" w:color="000000" w:fill="FFFFFF"/>
            <w:noWrap/>
            <w:tcMar>
              <w:left w:w="115" w:type="dxa"/>
              <w:right w:w="259" w:type="dxa"/>
            </w:tcMar>
            <w:vAlign w:val="bottom"/>
            <w:hideMark/>
          </w:tcPr>
          <w:p w:rsidR="00E604C9" w:rsidRPr="00421693" w:rsidRDefault="00E604C9" w:rsidP="00DF26B6">
            <w:pPr>
              <w:spacing w:after="0"/>
              <w:jc w:val="center"/>
              <w:rPr>
                <w:sz w:val="18"/>
                <w:szCs w:val="18"/>
              </w:rPr>
            </w:pPr>
            <w:r w:rsidRPr="00421693">
              <w:rPr>
                <w:sz w:val="18"/>
                <w:szCs w:val="18"/>
              </w:rPr>
              <w:t>53.1</w:t>
            </w:r>
          </w:p>
        </w:tc>
        <w:tc>
          <w:tcPr>
            <w:tcW w:w="706" w:type="dxa"/>
            <w:tcBorders>
              <w:top w:val="nil"/>
              <w:left w:val="nil"/>
              <w:bottom w:val="nil"/>
              <w:right w:val="nil"/>
            </w:tcBorders>
            <w:shd w:val="clear" w:color="000000" w:fill="FFFFFF"/>
            <w:noWrap/>
            <w:tcMar>
              <w:left w:w="115" w:type="dxa"/>
              <w:right w:w="43" w:type="dxa"/>
            </w:tcMar>
            <w:vAlign w:val="bottom"/>
            <w:hideMark/>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2011</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376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10.6</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45.7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54.3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2012</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19.7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8.4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4.2</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54.2</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45.8</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2013</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552</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25.4</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11.5</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0.5</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1.8</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55.9</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44.1</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2014</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566</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10.4</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2.8</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46.7</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53.3</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val="259"/>
        </w:trPr>
        <w:tc>
          <w:tcPr>
            <w:tcW w:w="504" w:type="dxa"/>
            <w:tcBorders>
              <w:top w:val="nil"/>
              <w:left w:val="nil"/>
              <w:bottom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2015</w:t>
            </w:r>
          </w:p>
        </w:tc>
        <w:tc>
          <w:tcPr>
            <w:tcW w:w="69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203</w:t>
            </w:r>
          </w:p>
        </w:tc>
        <w:tc>
          <w:tcPr>
            <w:tcW w:w="763"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24.1</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5.7</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13.9</w:t>
            </w:r>
          </w:p>
        </w:tc>
        <w:tc>
          <w:tcPr>
            <w:tcW w:w="706" w:type="dxa"/>
            <w:tcBorders>
              <w:top w:val="nil"/>
              <w:left w:val="nil"/>
              <w:bottom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5.2</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0.3</w:t>
            </w:r>
          </w:p>
        </w:tc>
        <w:tc>
          <w:tcPr>
            <w:tcW w:w="706"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0.6</w:t>
            </w:r>
          </w:p>
        </w:tc>
        <w:tc>
          <w:tcPr>
            <w:tcW w:w="769" w:type="dxa"/>
            <w:tcBorders>
              <w:top w:val="nil"/>
              <w:left w:val="nil"/>
              <w:bottom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51.1</w:t>
            </w:r>
          </w:p>
        </w:tc>
        <w:tc>
          <w:tcPr>
            <w:tcW w:w="956" w:type="dxa"/>
            <w:tcBorders>
              <w:top w:val="nil"/>
              <w:left w:val="nil"/>
              <w:bottom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48.9</w:t>
            </w:r>
          </w:p>
        </w:tc>
        <w:tc>
          <w:tcPr>
            <w:tcW w:w="706" w:type="dxa"/>
            <w:tcBorders>
              <w:top w:val="nil"/>
              <w:left w:val="nil"/>
              <w:bottom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259"/>
        </w:trPr>
        <w:tc>
          <w:tcPr>
            <w:tcW w:w="504" w:type="dxa"/>
            <w:tcBorders>
              <w:top w:val="nil"/>
              <w:left w:val="nil"/>
              <w:right w:val="nil"/>
            </w:tcBorders>
            <w:shd w:val="clear" w:color="000000" w:fill="FFFFFF"/>
            <w:noWrap/>
            <w:tcMar>
              <w:left w:w="29" w:type="dxa"/>
              <w:right w:w="115" w:type="dxa"/>
            </w:tcMar>
            <w:vAlign w:val="bottom"/>
          </w:tcPr>
          <w:p w:rsidR="00E604C9" w:rsidRPr="00421693" w:rsidRDefault="00E604C9" w:rsidP="00DF26B6">
            <w:pPr>
              <w:spacing w:after="0"/>
              <w:jc w:val="left"/>
              <w:rPr>
                <w:sz w:val="18"/>
                <w:szCs w:val="18"/>
              </w:rPr>
            </w:pPr>
            <w:r w:rsidRPr="00421693">
              <w:rPr>
                <w:sz w:val="18"/>
                <w:szCs w:val="18"/>
              </w:rPr>
              <w:t>2016</w:t>
            </w:r>
          </w:p>
        </w:tc>
        <w:tc>
          <w:tcPr>
            <w:tcW w:w="69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123</w:t>
            </w:r>
          </w:p>
        </w:tc>
        <w:tc>
          <w:tcPr>
            <w:tcW w:w="763"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31.1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17.4</w:t>
            </w:r>
          </w:p>
        </w:tc>
        <w:tc>
          <w:tcPr>
            <w:tcW w:w="706" w:type="dxa"/>
            <w:tcBorders>
              <w:top w:val="nil"/>
              <w:left w:val="nil"/>
              <w:right w:val="nil"/>
            </w:tcBorders>
            <w:shd w:val="clear" w:color="000000" w:fill="FFFFFF"/>
            <w:noWrap/>
            <w:tcMar>
              <w:left w:w="115" w:type="dxa"/>
              <w:right w:w="130" w:type="dxa"/>
            </w:tcMar>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3.6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1.6</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0.0</w:t>
            </w:r>
          </w:p>
        </w:tc>
        <w:tc>
          <w:tcPr>
            <w:tcW w:w="706"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1.7</w:t>
            </w:r>
          </w:p>
        </w:tc>
        <w:tc>
          <w:tcPr>
            <w:tcW w:w="769" w:type="dxa"/>
            <w:tcBorders>
              <w:top w:val="nil"/>
              <w:left w:val="nil"/>
              <w:right w:val="nil"/>
            </w:tcBorders>
            <w:shd w:val="clear" w:color="000000" w:fill="FFFFFF"/>
            <w:noWrap/>
            <w:vAlign w:val="bottom"/>
          </w:tcPr>
          <w:p w:rsidR="00E604C9" w:rsidRPr="00421693" w:rsidRDefault="00E604C9" w:rsidP="00DF26B6">
            <w:pPr>
              <w:spacing w:after="0"/>
              <w:jc w:val="center"/>
              <w:rPr>
                <w:sz w:val="18"/>
                <w:szCs w:val="18"/>
              </w:rPr>
            </w:pPr>
            <w:r w:rsidRPr="00421693">
              <w:rPr>
                <w:sz w:val="18"/>
                <w:szCs w:val="18"/>
              </w:rPr>
              <w:t>61.6</w:t>
            </w:r>
          </w:p>
        </w:tc>
        <w:tc>
          <w:tcPr>
            <w:tcW w:w="956" w:type="dxa"/>
            <w:tcBorders>
              <w:top w:val="nil"/>
              <w:left w:val="nil"/>
              <w:right w:val="nil"/>
            </w:tcBorders>
            <w:shd w:val="clear" w:color="000000" w:fill="FFFFFF"/>
            <w:noWrap/>
            <w:tcMar>
              <w:left w:w="115" w:type="dxa"/>
              <w:right w:w="259" w:type="dxa"/>
            </w:tcMar>
            <w:vAlign w:val="bottom"/>
          </w:tcPr>
          <w:p w:rsidR="00E604C9" w:rsidRPr="00421693" w:rsidRDefault="00E604C9" w:rsidP="00DF26B6">
            <w:pPr>
              <w:spacing w:after="0"/>
              <w:jc w:val="center"/>
              <w:rPr>
                <w:sz w:val="18"/>
                <w:szCs w:val="18"/>
              </w:rPr>
            </w:pPr>
            <w:r w:rsidRPr="00421693">
              <w:rPr>
                <w:sz w:val="18"/>
                <w:szCs w:val="18"/>
              </w:rPr>
              <w:t>38.4</w:t>
            </w:r>
          </w:p>
        </w:tc>
        <w:tc>
          <w:tcPr>
            <w:tcW w:w="706" w:type="dxa"/>
            <w:tcBorders>
              <w:top w:val="nil"/>
              <w:left w:val="nil"/>
              <w:right w:val="nil"/>
            </w:tcBorders>
            <w:shd w:val="clear" w:color="000000" w:fill="FFFFFF"/>
            <w:noWrap/>
            <w:tcMar>
              <w:left w:w="115" w:type="dxa"/>
              <w:right w:w="43" w:type="dxa"/>
            </w:tcMar>
            <w:vAlign w:val="bottom"/>
          </w:tcPr>
          <w:p w:rsidR="00E604C9" w:rsidRPr="00421693" w:rsidRDefault="00E604C9" w:rsidP="00DF26B6">
            <w:pPr>
              <w:spacing w:after="0"/>
              <w:jc w:val="center"/>
              <w:rPr>
                <w:sz w:val="18"/>
                <w:szCs w:val="18"/>
              </w:rPr>
            </w:pPr>
            <w:r w:rsidRPr="00421693">
              <w:rPr>
                <w:sz w:val="18"/>
                <w:szCs w:val="18"/>
              </w:rPr>
              <w:t>100.0</w:t>
            </w:r>
          </w:p>
        </w:tc>
      </w:tr>
      <w:tr w:rsidR="00E604C9" w:rsidRPr="00421693" w:rsidTr="00DF26B6">
        <w:trPr>
          <w:trHeight w:hRule="exact" w:val="331"/>
        </w:trPr>
        <w:tc>
          <w:tcPr>
            <w:tcW w:w="504" w:type="dxa"/>
            <w:tcBorders>
              <w:left w:val="nil"/>
              <w:bottom w:val="single" w:sz="4" w:space="0" w:color="auto"/>
              <w:right w:val="nil"/>
            </w:tcBorders>
            <w:shd w:val="clear" w:color="000000" w:fill="FFFFFF"/>
            <w:noWrap/>
            <w:tcMar>
              <w:left w:w="29" w:type="dxa"/>
              <w:right w:w="115" w:type="dxa"/>
            </w:tcMar>
            <w:vAlign w:val="center"/>
          </w:tcPr>
          <w:p w:rsidR="00E604C9" w:rsidRPr="00421693" w:rsidRDefault="00E604C9" w:rsidP="00DF26B6">
            <w:pPr>
              <w:spacing w:after="0"/>
              <w:jc w:val="left"/>
              <w:rPr>
                <w:sz w:val="18"/>
                <w:szCs w:val="18"/>
              </w:rPr>
            </w:pPr>
            <w:r>
              <w:rPr>
                <w:sz w:val="18"/>
                <w:szCs w:val="18"/>
              </w:rPr>
              <w:t>2017</w:t>
            </w:r>
          </w:p>
        </w:tc>
        <w:tc>
          <w:tcPr>
            <w:tcW w:w="696" w:type="dxa"/>
            <w:tcBorders>
              <w:left w:val="nil"/>
              <w:bottom w:val="single" w:sz="4" w:space="0" w:color="auto"/>
              <w:right w:val="nil"/>
            </w:tcBorders>
            <w:shd w:val="clear" w:color="000000" w:fill="FFFFFF"/>
            <w:vAlign w:val="center"/>
          </w:tcPr>
          <w:p w:rsidR="00E604C9" w:rsidRPr="00421693" w:rsidRDefault="00E604C9" w:rsidP="00DF26B6">
            <w:pPr>
              <w:spacing w:after="0"/>
              <w:jc w:val="center"/>
              <w:rPr>
                <w:sz w:val="18"/>
                <w:szCs w:val="18"/>
              </w:rPr>
            </w:pPr>
            <w:r>
              <w:rPr>
                <w:sz w:val="18"/>
                <w:szCs w:val="18"/>
              </w:rPr>
              <w:t>93</w:t>
            </w:r>
          </w:p>
        </w:tc>
        <w:tc>
          <w:tcPr>
            <w:tcW w:w="763"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27.8</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2.1</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11.3</w:t>
            </w:r>
          </w:p>
        </w:tc>
        <w:tc>
          <w:tcPr>
            <w:tcW w:w="706" w:type="dxa"/>
            <w:tcBorders>
              <w:left w:val="nil"/>
              <w:bottom w:val="single" w:sz="4" w:space="0" w:color="auto"/>
              <w:right w:val="nil"/>
            </w:tcBorders>
            <w:shd w:val="clear" w:color="000000" w:fill="FFFFFF"/>
            <w:noWrap/>
            <w:tcMar>
              <w:left w:w="115" w:type="dxa"/>
              <w:right w:w="130" w:type="dxa"/>
            </w:tcMar>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2.3</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4.4</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06"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0.0</w:t>
            </w:r>
          </w:p>
        </w:tc>
        <w:tc>
          <w:tcPr>
            <w:tcW w:w="769" w:type="dxa"/>
            <w:tcBorders>
              <w:left w:val="nil"/>
              <w:bottom w:val="single" w:sz="4" w:space="0" w:color="auto"/>
              <w:right w:val="nil"/>
            </w:tcBorders>
            <w:shd w:val="clear" w:color="000000" w:fill="FFFFFF"/>
            <w:noWrap/>
            <w:vAlign w:val="center"/>
          </w:tcPr>
          <w:p w:rsidR="00E604C9" w:rsidRPr="00421693" w:rsidRDefault="00E604C9" w:rsidP="00DF26B6">
            <w:pPr>
              <w:spacing w:after="0"/>
              <w:jc w:val="center"/>
              <w:rPr>
                <w:sz w:val="18"/>
                <w:szCs w:val="18"/>
              </w:rPr>
            </w:pPr>
            <w:r>
              <w:rPr>
                <w:sz w:val="18"/>
                <w:szCs w:val="18"/>
              </w:rPr>
              <w:t>47.8</w:t>
            </w:r>
          </w:p>
        </w:tc>
        <w:tc>
          <w:tcPr>
            <w:tcW w:w="956" w:type="dxa"/>
            <w:tcBorders>
              <w:left w:val="nil"/>
              <w:bottom w:val="single" w:sz="4" w:space="0" w:color="auto"/>
              <w:right w:val="nil"/>
            </w:tcBorders>
            <w:shd w:val="clear" w:color="000000" w:fill="FFFFFF"/>
            <w:noWrap/>
            <w:tcMar>
              <w:left w:w="115" w:type="dxa"/>
              <w:right w:w="259" w:type="dxa"/>
            </w:tcMar>
            <w:vAlign w:val="center"/>
          </w:tcPr>
          <w:p w:rsidR="00E604C9" w:rsidRPr="00421693" w:rsidRDefault="00E604C9" w:rsidP="00DF26B6">
            <w:pPr>
              <w:spacing w:after="0"/>
              <w:jc w:val="center"/>
              <w:rPr>
                <w:sz w:val="18"/>
                <w:szCs w:val="18"/>
              </w:rPr>
            </w:pPr>
            <w:r>
              <w:rPr>
                <w:sz w:val="18"/>
                <w:szCs w:val="18"/>
              </w:rPr>
              <w:t>52.2</w:t>
            </w:r>
          </w:p>
        </w:tc>
        <w:tc>
          <w:tcPr>
            <w:tcW w:w="706" w:type="dxa"/>
            <w:tcBorders>
              <w:left w:val="nil"/>
              <w:bottom w:val="single" w:sz="4" w:space="0" w:color="auto"/>
              <w:right w:val="nil"/>
            </w:tcBorders>
            <w:shd w:val="clear" w:color="000000" w:fill="FFFFFF"/>
            <w:noWrap/>
            <w:tcMar>
              <w:left w:w="115" w:type="dxa"/>
              <w:right w:w="43" w:type="dxa"/>
            </w:tcMar>
            <w:vAlign w:val="center"/>
          </w:tcPr>
          <w:p w:rsidR="00E604C9" w:rsidRPr="00421693" w:rsidRDefault="00E604C9" w:rsidP="00DF26B6">
            <w:pPr>
              <w:spacing w:after="0"/>
              <w:jc w:val="center"/>
              <w:rPr>
                <w:sz w:val="18"/>
                <w:szCs w:val="18"/>
              </w:rPr>
            </w:pPr>
            <w:r>
              <w:rPr>
                <w:sz w:val="18"/>
                <w:szCs w:val="18"/>
              </w:rPr>
              <w:t>100.0</w:t>
            </w:r>
          </w:p>
        </w:tc>
      </w:tr>
      <w:tr w:rsidR="00E604C9" w:rsidRPr="00421693" w:rsidTr="00DF26B6">
        <w:trPr>
          <w:trHeight w:hRule="exact" w:val="331"/>
        </w:trPr>
        <w:tc>
          <w:tcPr>
            <w:tcW w:w="1200" w:type="dxa"/>
            <w:gridSpan w:val="2"/>
            <w:tcBorders>
              <w:top w:val="single" w:sz="4" w:space="0" w:color="auto"/>
              <w:left w:val="nil"/>
              <w:bottom w:val="single" w:sz="4" w:space="0" w:color="auto"/>
              <w:right w:val="nil"/>
            </w:tcBorders>
            <w:shd w:val="clear" w:color="000000" w:fill="FFFFFF"/>
            <w:noWrap/>
            <w:tcMar>
              <w:left w:w="29" w:type="dxa"/>
              <w:right w:w="115" w:type="dxa"/>
            </w:tcMar>
            <w:vAlign w:val="center"/>
            <w:hideMark/>
          </w:tcPr>
          <w:p w:rsidR="00E604C9" w:rsidRPr="00421693" w:rsidRDefault="00E604C9" w:rsidP="00DF26B6">
            <w:pPr>
              <w:spacing w:after="0"/>
              <w:jc w:val="left"/>
              <w:rPr>
                <w:sz w:val="18"/>
                <w:szCs w:val="18"/>
              </w:rPr>
            </w:pPr>
            <w:r w:rsidRPr="00421693">
              <w:rPr>
                <w:sz w:val="18"/>
                <w:szCs w:val="18"/>
              </w:rPr>
              <w:t>Average</w:t>
            </w:r>
          </w:p>
        </w:tc>
        <w:tc>
          <w:tcPr>
            <w:tcW w:w="763"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33.0</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8.4</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12.3</w:t>
            </w:r>
          </w:p>
        </w:tc>
        <w:tc>
          <w:tcPr>
            <w:tcW w:w="706" w:type="dxa"/>
            <w:tcBorders>
              <w:top w:val="single" w:sz="4" w:space="0" w:color="auto"/>
              <w:left w:val="nil"/>
              <w:bottom w:val="single" w:sz="4" w:space="0" w:color="auto"/>
              <w:right w:val="nil"/>
            </w:tcBorders>
            <w:shd w:val="clear" w:color="000000" w:fill="FFFFFF"/>
            <w:noWrap/>
            <w:tcMar>
              <w:left w:w="115" w:type="dxa"/>
              <w:right w:w="130" w:type="dxa"/>
            </w:tcMar>
            <w:vAlign w:val="center"/>
            <w:hideMark/>
          </w:tcPr>
          <w:p w:rsidR="00E604C9" w:rsidRPr="00421693" w:rsidRDefault="00E604C9" w:rsidP="00DF26B6">
            <w:pPr>
              <w:spacing w:after="0"/>
              <w:jc w:val="center"/>
              <w:rPr>
                <w:sz w:val="18"/>
                <w:szCs w:val="18"/>
              </w:rPr>
            </w:pPr>
            <w:r w:rsidRPr="00421693">
              <w:rPr>
                <w:sz w:val="18"/>
                <w:szCs w:val="18"/>
              </w:rPr>
              <w:t>0.1</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4.6</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0.5</w:t>
            </w:r>
          </w:p>
        </w:tc>
        <w:tc>
          <w:tcPr>
            <w:tcW w:w="706"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sidRPr="00421693">
              <w:rPr>
                <w:sz w:val="18"/>
                <w:szCs w:val="18"/>
              </w:rPr>
              <w:t>1.1</w:t>
            </w:r>
          </w:p>
        </w:tc>
        <w:tc>
          <w:tcPr>
            <w:tcW w:w="769" w:type="dxa"/>
            <w:tcBorders>
              <w:top w:val="single" w:sz="4" w:space="0" w:color="auto"/>
              <w:left w:val="nil"/>
              <w:bottom w:val="single" w:sz="4" w:space="0" w:color="auto"/>
              <w:right w:val="nil"/>
            </w:tcBorders>
            <w:shd w:val="clear" w:color="000000" w:fill="FFFFFF"/>
            <w:noWrap/>
            <w:vAlign w:val="center"/>
            <w:hideMark/>
          </w:tcPr>
          <w:p w:rsidR="00E604C9" w:rsidRPr="00421693" w:rsidRDefault="00E604C9" w:rsidP="00DF26B6">
            <w:pPr>
              <w:spacing w:after="0"/>
              <w:jc w:val="center"/>
              <w:rPr>
                <w:sz w:val="18"/>
                <w:szCs w:val="18"/>
              </w:rPr>
            </w:pPr>
            <w:r>
              <w:rPr>
                <w:sz w:val="18"/>
                <w:szCs w:val="18"/>
              </w:rPr>
              <w:t>61.5</w:t>
            </w:r>
          </w:p>
        </w:tc>
        <w:tc>
          <w:tcPr>
            <w:tcW w:w="956" w:type="dxa"/>
            <w:tcBorders>
              <w:top w:val="single" w:sz="4" w:space="0" w:color="auto"/>
              <w:left w:val="nil"/>
              <w:bottom w:val="single" w:sz="4" w:space="0" w:color="auto"/>
              <w:right w:val="nil"/>
            </w:tcBorders>
            <w:shd w:val="clear" w:color="000000" w:fill="FFFFFF"/>
            <w:noWrap/>
            <w:tcMar>
              <w:left w:w="115" w:type="dxa"/>
              <w:right w:w="259" w:type="dxa"/>
            </w:tcMar>
            <w:vAlign w:val="center"/>
            <w:hideMark/>
          </w:tcPr>
          <w:p w:rsidR="00E604C9" w:rsidRPr="00421693" w:rsidRDefault="00E604C9" w:rsidP="00DF26B6">
            <w:pPr>
              <w:spacing w:after="0"/>
              <w:jc w:val="center"/>
              <w:rPr>
                <w:sz w:val="18"/>
                <w:szCs w:val="18"/>
              </w:rPr>
            </w:pPr>
            <w:r>
              <w:rPr>
                <w:sz w:val="18"/>
                <w:szCs w:val="18"/>
              </w:rPr>
              <w:t>38.5</w:t>
            </w:r>
          </w:p>
        </w:tc>
        <w:tc>
          <w:tcPr>
            <w:tcW w:w="706" w:type="dxa"/>
            <w:tcBorders>
              <w:top w:val="single" w:sz="4" w:space="0" w:color="auto"/>
              <w:left w:val="nil"/>
              <w:bottom w:val="single" w:sz="4" w:space="0" w:color="auto"/>
              <w:right w:val="nil"/>
            </w:tcBorders>
            <w:shd w:val="clear" w:color="000000" w:fill="FFFFFF"/>
            <w:noWrap/>
            <w:tcMar>
              <w:left w:w="115" w:type="dxa"/>
              <w:right w:w="43" w:type="dxa"/>
            </w:tcMar>
            <w:vAlign w:val="center"/>
            <w:hideMark/>
          </w:tcPr>
          <w:p w:rsidR="00E604C9" w:rsidRPr="00421693" w:rsidRDefault="00E604C9" w:rsidP="00DF26B6">
            <w:pPr>
              <w:spacing w:after="0"/>
              <w:jc w:val="center"/>
              <w:rPr>
                <w:sz w:val="18"/>
                <w:szCs w:val="18"/>
              </w:rPr>
            </w:pPr>
            <w:r w:rsidRPr="00421693">
              <w:rPr>
                <w:sz w:val="18"/>
                <w:szCs w:val="18"/>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4" w:name="_Toc516752377"/>
      <w:r>
        <w:lastRenderedPageBreak/>
        <w:t xml:space="preserve">Appendix C </w:t>
      </w:r>
      <w:r>
        <w:fldChar w:fldCharType="begin"/>
      </w:r>
      <w:r>
        <w:instrText xml:space="preserve"> SEQ Appendix_C \* ARABIC </w:instrText>
      </w:r>
      <w:r>
        <w:fldChar w:fldCharType="separate"/>
      </w:r>
      <w:r w:rsidR="00167CAD">
        <w:rPr>
          <w:noProof/>
        </w:rPr>
        <w:t>6</w:t>
      </w:r>
      <w:r>
        <w:fldChar w:fldCharType="end"/>
      </w:r>
      <w:r w:rsidR="00E604C9" w:rsidRPr="00421693">
        <w:t>.–</w:t>
      </w:r>
      <w:r w:rsidR="00E604C9" w:rsidRPr="00AB48CC">
        <w:t>Estimated</w:t>
      </w:r>
      <w:r w:rsidR="00E604C9" w:rsidRPr="00421693">
        <w:t xml:space="preserve"> harvest (by gear type) and escapement as a percent of the total Taku River coho salmon run above Canyon Island, 1992–20</w:t>
      </w:r>
      <w:r w:rsidR="00E604C9">
        <w:t>17</w:t>
      </w:r>
      <w:r w:rsidR="00E604C9" w:rsidRPr="00421693">
        <w:t>.</w:t>
      </w:r>
      <w:bookmarkEnd w:id="114"/>
    </w:p>
    <w:tbl>
      <w:tblPr>
        <w:tblW w:w="4952" w:type="pct"/>
        <w:tblCellMar>
          <w:left w:w="43" w:type="dxa"/>
          <w:right w:w="43" w:type="dxa"/>
        </w:tblCellMar>
        <w:tblLook w:val="04A0" w:firstRow="1" w:lastRow="0" w:firstColumn="1" w:lastColumn="0" w:noHBand="0" w:noVBand="1"/>
      </w:tblPr>
      <w:tblGrid>
        <w:gridCol w:w="1052"/>
        <w:gridCol w:w="928"/>
        <w:gridCol w:w="752"/>
        <w:gridCol w:w="922"/>
        <w:gridCol w:w="751"/>
        <w:gridCol w:w="946"/>
        <w:gridCol w:w="1378"/>
        <w:gridCol w:w="1345"/>
        <w:gridCol w:w="1239"/>
      </w:tblGrid>
      <w:tr w:rsidR="00E604C9" w:rsidRPr="00421693" w:rsidTr="00DF26B6">
        <w:trPr>
          <w:trHeight w:val="259"/>
        </w:trPr>
        <w:tc>
          <w:tcPr>
            <w:tcW w:w="565" w:type="pct"/>
            <w:tcBorders>
              <w:top w:val="single" w:sz="6" w:space="0" w:color="auto"/>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435" w:type="pct"/>
            <w:gridSpan w:val="8"/>
            <w:tcBorders>
              <w:top w:val="single" w:sz="6" w:space="0" w:color="auto"/>
              <w:left w:val="nil"/>
              <w:bottom w:val="single" w:sz="6" w:space="0" w:color="auto"/>
              <w:right w:val="nil"/>
            </w:tcBorders>
            <w:shd w:val="clear" w:color="auto" w:fill="auto"/>
            <w:noWrap/>
            <w:tcMar>
              <w:left w:w="115" w:type="dxa"/>
              <w:right w:w="0" w:type="dxa"/>
            </w:tcMar>
            <w:vAlign w:val="bottom"/>
            <w:hideMark/>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565" w:type="pct"/>
            <w:tcBorders>
              <w:top w:val="nil"/>
              <w:left w:val="nil"/>
              <w:bottom w:val="nil"/>
              <w:right w:val="nil"/>
            </w:tcBorders>
            <w:shd w:val="clear" w:color="auto" w:fill="auto"/>
            <w:noWrap/>
            <w:vAlign w:val="bottom"/>
            <w:hideMark/>
          </w:tcPr>
          <w:p w:rsidR="00E604C9" w:rsidRPr="00421693" w:rsidRDefault="00E604C9" w:rsidP="00DF26B6">
            <w:pPr>
              <w:spacing w:after="0"/>
              <w:jc w:val="left"/>
              <w:rPr>
                <w:sz w:val="20"/>
                <w:szCs w:val="20"/>
              </w:rPr>
            </w:pPr>
          </w:p>
        </w:tc>
        <w:tc>
          <w:tcPr>
            <w:tcW w:w="498"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04"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495" w:type="pct"/>
            <w:tcBorders>
              <w:top w:val="single" w:sz="6"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403" w:type="pct"/>
            <w:tcBorders>
              <w:top w:val="single" w:sz="6" w:space="0" w:color="auto"/>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508" w:type="pct"/>
            <w:tcBorders>
              <w:top w:val="single" w:sz="6" w:space="0" w:color="auto"/>
              <w:left w:val="nil"/>
              <w:bottom w:val="nil"/>
              <w:right w:val="nil"/>
            </w:tcBorders>
            <w:shd w:val="clear" w:color="auto" w:fill="auto"/>
            <w:noWrap/>
            <w:tcMar>
              <w:left w:w="288" w:type="dxa"/>
              <w:right w:w="29" w:type="dxa"/>
            </w:tcMar>
            <w:vAlign w:val="bottom"/>
            <w:hideMark/>
          </w:tcPr>
          <w:p w:rsidR="00E604C9" w:rsidRPr="00421693" w:rsidRDefault="00E604C9" w:rsidP="00DF26B6">
            <w:pPr>
              <w:spacing w:after="0"/>
              <w:jc w:val="center"/>
              <w:rPr>
                <w:sz w:val="20"/>
                <w:szCs w:val="20"/>
              </w:rPr>
            </w:pPr>
          </w:p>
        </w:tc>
        <w:tc>
          <w:tcPr>
            <w:tcW w:w="740" w:type="pct"/>
            <w:tcBorders>
              <w:top w:val="single" w:sz="6" w:space="0" w:color="auto"/>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722" w:type="pct"/>
            <w:tcBorders>
              <w:top w:val="single" w:sz="6" w:space="0" w:color="auto"/>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p>
        </w:tc>
        <w:tc>
          <w:tcPr>
            <w:tcW w:w="665" w:type="pct"/>
            <w:tcBorders>
              <w:top w:val="single" w:sz="6" w:space="0" w:color="auto"/>
              <w:left w:val="nil"/>
              <w:bottom w:val="nil"/>
              <w:right w:val="nil"/>
            </w:tcBorders>
            <w:shd w:val="clear" w:color="auto" w:fill="auto"/>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5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98"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Troll</w:t>
            </w:r>
          </w:p>
        </w:tc>
        <w:tc>
          <w:tcPr>
            <w:tcW w:w="404"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495" w:type="pct"/>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403" w:type="pct"/>
            <w:tcBorders>
              <w:top w:val="nil"/>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508" w:type="pct"/>
            <w:tcBorders>
              <w:top w:val="nil"/>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sidRPr="00421693">
              <w:rPr>
                <w:sz w:val="20"/>
                <w:szCs w:val="20"/>
              </w:rPr>
              <w:t>Inriver</w:t>
            </w:r>
          </w:p>
        </w:tc>
        <w:tc>
          <w:tcPr>
            <w:tcW w:w="740" w:type="pct"/>
            <w:tcBorders>
              <w:top w:val="nil"/>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722"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665" w:type="pct"/>
            <w:tcBorders>
              <w:top w:val="nil"/>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37.1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7.8</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71.6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28.4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31.4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7.6</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69.2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26.3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52.7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47.3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17.3</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9.8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36.4</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63.6</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24.0</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48.8</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51.2</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1999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2.5</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48.1</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51.9</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2000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5.0</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40.7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59.3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2001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23.5</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35.9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64.1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2002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12.9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10.2</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2.2</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27.7</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72.3</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2003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13.7</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10.4</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4.0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2004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24.6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12.3</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3.9</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2005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10.6</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3.8</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39.2</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60.8</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2006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21.8</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16.7</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2.0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5.2</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46.0</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54.0</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2007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6.1</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44.3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55.7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2008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27.6</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14.5</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0.9</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2.3</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45.3</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54.7</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2009 </w:t>
            </w:r>
          </w:p>
        </w:tc>
        <w:tc>
          <w:tcPr>
            <w:tcW w:w="498"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23.1</w:t>
            </w:r>
          </w:p>
        </w:tc>
        <w:tc>
          <w:tcPr>
            <w:tcW w:w="404"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2.1</w:t>
            </w:r>
          </w:p>
        </w:tc>
        <w:tc>
          <w:tcPr>
            <w:tcW w:w="495" w:type="pct"/>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20.9</w:t>
            </w:r>
          </w:p>
        </w:tc>
        <w:tc>
          <w:tcPr>
            <w:tcW w:w="403" w:type="pct"/>
            <w:tcBorders>
              <w:top w:val="nil"/>
              <w:left w:val="nil"/>
              <w:bottom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3.0</w:t>
            </w:r>
          </w:p>
        </w:tc>
        <w:tc>
          <w:tcPr>
            <w:tcW w:w="508" w:type="pct"/>
            <w:tcBorders>
              <w:top w:val="nil"/>
              <w:left w:val="nil"/>
              <w:bottom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4.5</w:t>
            </w:r>
          </w:p>
        </w:tc>
        <w:tc>
          <w:tcPr>
            <w:tcW w:w="740" w:type="pct"/>
            <w:tcBorders>
              <w:top w:val="nil"/>
              <w:left w:val="nil"/>
              <w:bottom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53.6</w:t>
            </w:r>
          </w:p>
        </w:tc>
        <w:tc>
          <w:tcPr>
            <w:tcW w:w="722"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46.4</w:t>
            </w:r>
          </w:p>
        </w:tc>
        <w:tc>
          <w:tcPr>
            <w:tcW w:w="665" w:type="pct"/>
            <w:tcBorders>
              <w:top w:val="nil"/>
              <w:left w:val="nil"/>
              <w:bottom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left"/>
              <w:rPr>
                <w:sz w:val="20"/>
                <w:szCs w:val="20"/>
              </w:rPr>
            </w:pPr>
            <w:r w:rsidRPr="00421693">
              <w:rPr>
                <w:sz w:val="20"/>
                <w:szCs w:val="20"/>
              </w:rPr>
              <w:t xml:space="preserve">2010 </w:t>
            </w:r>
          </w:p>
        </w:tc>
        <w:tc>
          <w:tcPr>
            <w:tcW w:w="498"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14.0</w:t>
            </w:r>
          </w:p>
        </w:tc>
        <w:tc>
          <w:tcPr>
            <w:tcW w:w="404"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1.6</w:t>
            </w:r>
          </w:p>
        </w:tc>
        <w:tc>
          <w:tcPr>
            <w:tcW w:w="495" w:type="pct"/>
            <w:tcBorders>
              <w:top w:val="nil"/>
              <w:left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21.3</w:t>
            </w:r>
          </w:p>
        </w:tc>
        <w:tc>
          <w:tcPr>
            <w:tcW w:w="403" w:type="pct"/>
            <w:tcBorders>
              <w:top w:val="nil"/>
              <w:left w:val="nil"/>
              <w:right w:val="nil"/>
            </w:tcBorders>
            <w:shd w:val="clear" w:color="auto" w:fill="auto"/>
            <w:noWrap/>
            <w:tcMar>
              <w:left w:w="144" w:type="dxa"/>
              <w:right w:w="0" w:type="dxa"/>
            </w:tcMar>
            <w:vAlign w:val="bottom"/>
            <w:hideMark/>
          </w:tcPr>
          <w:p w:rsidR="00E604C9" w:rsidRPr="00421693" w:rsidRDefault="00E604C9" w:rsidP="00DF26B6">
            <w:pPr>
              <w:spacing w:after="0"/>
              <w:jc w:val="center"/>
              <w:rPr>
                <w:sz w:val="20"/>
                <w:szCs w:val="20"/>
              </w:rPr>
            </w:pPr>
            <w:r w:rsidRPr="00421693">
              <w:rPr>
                <w:sz w:val="20"/>
                <w:szCs w:val="20"/>
              </w:rPr>
              <w:t>5.8</w:t>
            </w:r>
          </w:p>
        </w:tc>
        <w:tc>
          <w:tcPr>
            <w:tcW w:w="508" w:type="pct"/>
            <w:tcBorders>
              <w:top w:val="nil"/>
              <w:left w:val="nil"/>
              <w:right w:val="nil"/>
            </w:tcBorders>
            <w:shd w:val="clear" w:color="auto" w:fill="auto"/>
            <w:noWrap/>
            <w:tcMar>
              <w:left w:w="288" w:type="dxa"/>
              <w:right w:w="0" w:type="dxa"/>
            </w:tcMar>
            <w:vAlign w:val="bottom"/>
            <w:hideMark/>
          </w:tcPr>
          <w:p w:rsidR="00E604C9" w:rsidRPr="00421693" w:rsidRDefault="00E604C9" w:rsidP="00DF26B6">
            <w:pPr>
              <w:spacing w:after="0"/>
              <w:jc w:val="center"/>
              <w:rPr>
                <w:sz w:val="20"/>
                <w:szCs w:val="20"/>
              </w:rPr>
            </w:pPr>
            <w:r w:rsidRPr="00421693">
              <w:rPr>
                <w:sz w:val="20"/>
                <w:szCs w:val="20"/>
              </w:rPr>
              <w:t>5.9</w:t>
            </w:r>
          </w:p>
        </w:tc>
        <w:tc>
          <w:tcPr>
            <w:tcW w:w="740" w:type="pct"/>
            <w:tcBorders>
              <w:top w:val="nil"/>
              <w:left w:val="nil"/>
              <w:right w:val="nil"/>
            </w:tcBorders>
            <w:shd w:val="clear" w:color="auto" w:fill="auto"/>
            <w:noWrap/>
            <w:tcMar>
              <w:left w:w="202" w:type="dxa"/>
              <w:right w:w="0" w:type="dxa"/>
            </w:tcMar>
            <w:vAlign w:val="bottom"/>
            <w:hideMark/>
          </w:tcPr>
          <w:p w:rsidR="00E604C9" w:rsidRPr="00421693" w:rsidRDefault="00E604C9" w:rsidP="00DF26B6">
            <w:pPr>
              <w:spacing w:after="0"/>
              <w:jc w:val="center"/>
              <w:rPr>
                <w:sz w:val="20"/>
                <w:szCs w:val="20"/>
              </w:rPr>
            </w:pPr>
            <w:r w:rsidRPr="00421693">
              <w:rPr>
                <w:sz w:val="20"/>
                <w:szCs w:val="20"/>
              </w:rPr>
              <w:t>48.6</w:t>
            </w:r>
          </w:p>
        </w:tc>
        <w:tc>
          <w:tcPr>
            <w:tcW w:w="722"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51.4</w:t>
            </w:r>
          </w:p>
        </w:tc>
        <w:tc>
          <w:tcPr>
            <w:tcW w:w="665" w:type="pct"/>
            <w:tcBorders>
              <w:top w:val="nil"/>
              <w:left w:val="nil"/>
              <w:right w:val="nil"/>
            </w:tcBorders>
            <w:shd w:val="clear" w:color="auto" w:fill="auto"/>
            <w:noWrap/>
            <w:tcMar>
              <w:left w:w="29" w:type="dxa"/>
              <w:right w:w="29"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2011</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18.3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4.9</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3.7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9.8</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45.5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2012</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13.0</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0.0</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10.7</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1.1</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12.6</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37.3</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62.7</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2013</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24.3</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1.7</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17.4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1.7</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7.4</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52.5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47.5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2014</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6.4</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16.9</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8.9</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34.5</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65.5</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5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2015</w:t>
            </w:r>
          </w:p>
        </w:tc>
        <w:tc>
          <w:tcPr>
            <w:tcW w:w="498"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15.7</w:t>
            </w:r>
          </w:p>
        </w:tc>
        <w:tc>
          <w:tcPr>
            <w:tcW w:w="404"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5.4</w:t>
            </w:r>
          </w:p>
        </w:tc>
        <w:tc>
          <w:tcPr>
            <w:tcW w:w="495" w:type="pct"/>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8.4</w:t>
            </w:r>
          </w:p>
        </w:tc>
        <w:tc>
          <w:tcPr>
            <w:tcW w:w="403" w:type="pct"/>
            <w:tcBorders>
              <w:top w:val="nil"/>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2.9</w:t>
            </w:r>
          </w:p>
        </w:tc>
        <w:tc>
          <w:tcPr>
            <w:tcW w:w="508" w:type="pct"/>
            <w:tcBorders>
              <w:top w:val="nil"/>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10.0</w:t>
            </w:r>
          </w:p>
        </w:tc>
        <w:tc>
          <w:tcPr>
            <w:tcW w:w="740" w:type="pct"/>
            <w:tcBorders>
              <w:top w:val="nil"/>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42.4</w:t>
            </w:r>
          </w:p>
        </w:tc>
        <w:tc>
          <w:tcPr>
            <w:tcW w:w="722"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57.6</w:t>
            </w:r>
          </w:p>
        </w:tc>
        <w:tc>
          <w:tcPr>
            <w:tcW w:w="665" w:type="pct"/>
            <w:tcBorders>
              <w:top w:val="nil"/>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259"/>
        </w:trPr>
        <w:tc>
          <w:tcPr>
            <w:tcW w:w="5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left"/>
              <w:rPr>
                <w:sz w:val="20"/>
                <w:szCs w:val="20"/>
              </w:rPr>
            </w:pPr>
            <w:r w:rsidRPr="00421693">
              <w:rPr>
                <w:sz w:val="20"/>
                <w:szCs w:val="20"/>
              </w:rPr>
              <w:t>2016</w:t>
            </w:r>
          </w:p>
        </w:tc>
        <w:tc>
          <w:tcPr>
            <w:tcW w:w="498"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7.8</w:t>
            </w:r>
          </w:p>
        </w:tc>
        <w:tc>
          <w:tcPr>
            <w:tcW w:w="404"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0.3</w:t>
            </w:r>
          </w:p>
        </w:tc>
        <w:tc>
          <w:tcPr>
            <w:tcW w:w="495" w:type="pct"/>
            <w:tcBorders>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11.8</w:t>
            </w:r>
          </w:p>
        </w:tc>
        <w:tc>
          <w:tcPr>
            <w:tcW w:w="403" w:type="pct"/>
            <w:tcBorders>
              <w:left w:val="nil"/>
              <w:right w:val="nil"/>
            </w:tcBorders>
            <w:shd w:val="clear" w:color="auto" w:fill="auto"/>
            <w:noWrap/>
            <w:tcMar>
              <w:left w:w="144" w:type="dxa"/>
              <w:right w:w="0" w:type="dxa"/>
            </w:tcMar>
            <w:vAlign w:val="bottom"/>
          </w:tcPr>
          <w:p w:rsidR="00E604C9" w:rsidRPr="00421693" w:rsidRDefault="00E604C9" w:rsidP="00DF26B6">
            <w:pPr>
              <w:spacing w:after="0"/>
              <w:jc w:val="center"/>
              <w:rPr>
                <w:sz w:val="20"/>
                <w:szCs w:val="20"/>
              </w:rPr>
            </w:pPr>
            <w:r w:rsidRPr="00421693">
              <w:rPr>
                <w:sz w:val="20"/>
                <w:szCs w:val="20"/>
              </w:rPr>
              <w:t>1.0</w:t>
            </w:r>
          </w:p>
        </w:tc>
        <w:tc>
          <w:tcPr>
            <w:tcW w:w="508" w:type="pct"/>
            <w:tcBorders>
              <w:left w:val="nil"/>
              <w:right w:val="nil"/>
            </w:tcBorders>
            <w:shd w:val="clear" w:color="auto" w:fill="auto"/>
            <w:noWrap/>
            <w:tcMar>
              <w:left w:w="288" w:type="dxa"/>
              <w:right w:w="0" w:type="dxa"/>
            </w:tcMar>
            <w:vAlign w:val="bottom"/>
          </w:tcPr>
          <w:p w:rsidR="00E604C9" w:rsidRPr="00421693" w:rsidRDefault="00E604C9" w:rsidP="00DF26B6">
            <w:pPr>
              <w:spacing w:after="0"/>
              <w:jc w:val="center"/>
              <w:rPr>
                <w:sz w:val="20"/>
                <w:szCs w:val="20"/>
              </w:rPr>
            </w:pPr>
            <w:r w:rsidRPr="00421693">
              <w:rPr>
                <w:sz w:val="20"/>
                <w:szCs w:val="20"/>
              </w:rPr>
              <w:t>9.3</w:t>
            </w:r>
          </w:p>
        </w:tc>
        <w:tc>
          <w:tcPr>
            <w:tcW w:w="740" w:type="pct"/>
            <w:tcBorders>
              <w:left w:val="nil"/>
              <w:right w:val="nil"/>
            </w:tcBorders>
            <w:shd w:val="clear" w:color="auto" w:fill="auto"/>
            <w:noWrap/>
            <w:tcMar>
              <w:left w:w="202" w:type="dxa"/>
              <w:right w:w="0" w:type="dxa"/>
            </w:tcMar>
            <w:vAlign w:val="bottom"/>
          </w:tcPr>
          <w:p w:rsidR="00E604C9" w:rsidRPr="00421693" w:rsidRDefault="00E604C9" w:rsidP="00DF26B6">
            <w:pPr>
              <w:spacing w:after="0"/>
              <w:jc w:val="center"/>
              <w:rPr>
                <w:sz w:val="20"/>
                <w:szCs w:val="20"/>
              </w:rPr>
            </w:pPr>
            <w:r w:rsidRPr="00421693">
              <w:rPr>
                <w:sz w:val="20"/>
                <w:szCs w:val="20"/>
              </w:rPr>
              <w:t>30.1</w:t>
            </w:r>
          </w:p>
        </w:tc>
        <w:tc>
          <w:tcPr>
            <w:tcW w:w="722"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69.9</w:t>
            </w:r>
          </w:p>
        </w:tc>
        <w:tc>
          <w:tcPr>
            <w:tcW w:w="665" w:type="pct"/>
            <w:tcBorders>
              <w:left w:val="nil"/>
              <w:right w:val="nil"/>
            </w:tcBorders>
            <w:shd w:val="clear" w:color="auto" w:fill="auto"/>
            <w:noWrap/>
            <w:tcMar>
              <w:left w:w="29" w:type="dxa"/>
              <w:right w:w="29"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565" w:type="pct"/>
            <w:tcBorders>
              <w:top w:val="nil"/>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98"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18.4</w:t>
            </w:r>
          </w:p>
        </w:tc>
        <w:tc>
          <w:tcPr>
            <w:tcW w:w="404"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5.6</w:t>
            </w:r>
          </w:p>
        </w:tc>
        <w:tc>
          <w:tcPr>
            <w:tcW w:w="495" w:type="pct"/>
            <w:tcBorders>
              <w:top w:val="nil"/>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9.6</w:t>
            </w:r>
          </w:p>
        </w:tc>
        <w:tc>
          <w:tcPr>
            <w:tcW w:w="403" w:type="pct"/>
            <w:tcBorders>
              <w:top w:val="nil"/>
              <w:left w:val="nil"/>
              <w:bottom w:val="single" w:sz="4" w:space="0" w:color="auto"/>
              <w:right w:val="nil"/>
            </w:tcBorders>
            <w:shd w:val="clear" w:color="auto" w:fill="auto"/>
            <w:noWrap/>
            <w:tcMar>
              <w:left w:w="144" w:type="dxa"/>
              <w:right w:w="0" w:type="dxa"/>
            </w:tcMar>
            <w:vAlign w:val="center"/>
          </w:tcPr>
          <w:p w:rsidR="00E604C9" w:rsidRPr="00421693" w:rsidRDefault="00E604C9" w:rsidP="00DF26B6">
            <w:pPr>
              <w:spacing w:after="0"/>
              <w:jc w:val="center"/>
              <w:rPr>
                <w:sz w:val="20"/>
                <w:szCs w:val="20"/>
              </w:rPr>
            </w:pPr>
            <w:r>
              <w:rPr>
                <w:sz w:val="20"/>
                <w:szCs w:val="20"/>
              </w:rPr>
              <w:t>4.4</w:t>
            </w:r>
          </w:p>
        </w:tc>
        <w:tc>
          <w:tcPr>
            <w:tcW w:w="508" w:type="pct"/>
            <w:tcBorders>
              <w:top w:val="nil"/>
              <w:left w:val="nil"/>
              <w:bottom w:val="single" w:sz="4" w:space="0" w:color="auto"/>
              <w:right w:val="nil"/>
            </w:tcBorders>
            <w:shd w:val="clear" w:color="auto" w:fill="auto"/>
            <w:noWrap/>
            <w:tcMar>
              <w:left w:w="288" w:type="dxa"/>
              <w:right w:w="0" w:type="dxa"/>
            </w:tcMar>
            <w:vAlign w:val="center"/>
          </w:tcPr>
          <w:p w:rsidR="00E604C9" w:rsidRPr="00421693" w:rsidRDefault="00E604C9" w:rsidP="00DF26B6">
            <w:pPr>
              <w:spacing w:after="0"/>
              <w:jc w:val="center"/>
              <w:rPr>
                <w:sz w:val="20"/>
                <w:szCs w:val="20"/>
              </w:rPr>
            </w:pPr>
            <w:r>
              <w:rPr>
                <w:sz w:val="20"/>
                <w:szCs w:val="20"/>
              </w:rPr>
              <w:t>7.5</w:t>
            </w:r>
          </w:p>
        </w:tc>
        <w:tc>
          <w:tcPr>
            <w:tcW w:w="740" w:type="pct"/>
            <w:tcBorders>
              <w:top w:val="nil"/>
              <w:left w:val="nil"/>
              <w:bottom w:val="single" w:sz="4" w:space="0" w:color="auto"/>
              <w:right w:val="nil"/>
            </w:tcBorders>
            <w:shd w:val="clear" w:color="auto" w:fill="auto"/>
            <w:noWrap/>
            <w:tcMar>
              <w:left w:w="202" w:type="dxa"/>
              <w:right w:w="0" w:type="dxa"/>
            </w:tcMar>
            <w:vAlign w:val="center"/>
          </w:tcPr>
          <w:p w:rsidR="00E604C9" w:rsidRPr="00421693" w:rsidRDefault="00E604C9" w:rsidP="00DF26B6">
            <w:pPr>
              <w:spacing w:after="0"/>
              <w:jc w:val="center"/>
              <w:rPr>
                <w:sz w:val="20"/>
                <w:szCs w:val="20"/>
              </w:rPr>
            </w:pPr>
            <w:r>
              <w:rPr>
                <w:sz w:val="20"/>
                <w:szCs w:val="20"/>
              </w:rPr>
              <w:t>45.6</w:t>
            </w:r>
          </w:p>
        </w:tc>
        <w:tc>
          <w:tcPr>
            <w:tcW w:w="722"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54.4</w:t>
            </w:r>
          </w:p>
        </w:tc>
        <w:tc>
          <w:tcPr>
            <w:tcW w:w="665" w:type="pct"/>
            <w:tcBorders>
              <w:top w:val="nil"/>
              <w:left w:val="nil"/>
              <w:bottom w:val="single" w:sz="4" w:space="0" w:color="auto"/>
              <w:right w:val="nil"/>
            </w:tcBorders>
            <w:shd w:val="clear" w:color="auto" w:fill="auto"/>
            <w:noWrap/>
            <w:tcMar>
              <w:left w:w="29" w:type="dxa"/>
              <w:right w:w="29" w:type="dxa"/>
            </w:tcMar>
            <w:vAlign w:val="center"/>
          </w:tcPr>
          <w:p w:rsidR="00E604C9" w:rsidRPr="00421693" w:rsidRDefault="00E604C9" w:rsidP="00DF26B6">
            <w:pPr>
              <w:spacing w:after="0"/>
              <w:jc w:val="center"/>
              <w:rPr>
                <w:sz w:val="20"/>
                <w:szCs w:val="20"/>
              </w:rPr>
            </w:pPr>
            <w:r>
              <w:rPr>
                <w:sz w:val="20"/>
                <w:szCs w:val="20"/>
              </w:rPr>
              <w:t>100.0</w:t>
            </w:r>
          </w:p>
        </w:tc>
      </w:tr>
      <w:tr w:rsidR="00E604C9" w:rsidRPr="00421693" w:rsidTr="00DF26B6">
        <w:trPr>
          <w:trHeight w:hRule="exact" w:val="331"/>
        </w:trPr>
        <w:tc>
          <w:tcPr>
            <w:tcW w:w="565" w:type="pct"/>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498"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20.2</w:t>
            </w:r>
          </w:p>
        </w:tc>
        <w:tc>
          <w:tcPr>
            <w:tcW w:w="404"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Pr>
                <w:sz w:val="20"/>
                <w:szCs w:val="20"/>
              </w:rPr>
              <w:t>2.0</w:t>
            </w:r>
          </w:p>
        </w:tc>
        <w:tc>
          <w:tcPr>
            <w:tcW w:w="495" w:type="pct"/>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Pr>
                <w:sz w:val="20"/>
                <w:szCs w:val="20"/>
              </w:rPr>
              <w:t>14.8</w:t>
            </w:r>
          </w:p>
        </w:tc>
        <w:tc>
          <w:tcPr>
            <w:tcW w:w="403" w:type="pct"/>
            <w:tcBorders>
              <w:top w:val="single" w:sz="4" w:space="0" w:color="auto"/>
              <w:left w:val="nil"/>
              <w:bottom w:val="single" w:sz="4" w:space="0" w:color="auto"/>
              <w:right w:val="nil"/>
            </w:tcBorders>
            <w:shd w:val="clear" w:color="auto" w:fill="auto"/>
            <w:noWrap/>
            <w:tcMar>
              <w:left w:w="144" w:type="dxa"/>
              <w:right w:w="0" w:type="dxa"/>
            </w:tcMar>
            <w:vAlign w:val="center"/>
            <w:hideMark/>
          </w:tcPr>
          <w:p w:rsidR="00E604C9" w:rsidRPr="00421693" w:rsidRDefault="00E604C9" w:rsidP="00DF26B6">
            <w:pPr>
              <w:spacing w:after="0"/>
              <w:jc w:val="center"/>
              <w:rPr>
                <w:sz w:val="20"/>
                <w:szCs w:val="20"/>
              </w:rPr>
            </w:pPr>
            <w:r>
              <w:rPr>
                <w:sz w:val="20"/>
                <w:szCs w:val="20"/>
              </w:rPr>
              <w:t>3.1</w:t>
            </w:r>
          </w:p>
        </w:tc>
        <w:tc>
          <w:tcPr>
            <w:tcW w:w="508" w:type="pct"/>
            <w:tcBorders>
              <w:top w:val="single" w:sz="4" w:space="0" w:color="auto"/>
              <w:left w:val="nil"/>
              <w:bottom w:val="single" w:sz="4" w:space="0" w:color="auto"/>
              <w:right w:val="nil"/>
            </w:tcBorders>
            <w:shd w:val="clear" w:color="auto" w:fill="auto"/>
            <w:noWrap/>
            <w:tcMar>
              <w:left w:w="288" w:type="dxa"/>
              <w:right w:w="0" w:type="dxa"/>
            </w:tcMar>
            <w:vAlign w:val="center"/>
            <w:hideMark/>
          </w:tcPr>
          <w:p w:rsidR="00E604C9" w:rsidRPr="00421693" w:rsidRDefault="00E604C9" w:rsidP="00DF26B6">
            <w:pPr>
              <w:spacing w:after="0"/>
              <w:jc w:val="center"/>
              <w:rPr>
                <w:sz w:val="20"/>
                <w:szCs w:val="20"/>
              </w:rPr>
            </w:pPr>
            <w:r>
              <w:rPr>
                <w:sz w:val="20"/>
                <w:szCs w:val="20"/>
              </w:rPr>
              <w:t>5.5</w:t>
            </w:r>
          </w:p>
        </w:tc>
        <w:tc>
          <w:tcPr>
            <w:tcW w:w="740" w:type="pct"/>
            <w:tcBorders>
              <w:top w:val="single" w:sz="4" w:space="0" w:color="auto"/>
              <w:left w:val="nil"/>
              <w:bottom w:val="single" w:sz="4" w:space="0" w:color="auto"/>
              <w:right w:val="nil"/>
            </w:tcBorders>
            <w:shd w:val="clear" w:color="auto" w:fill="auto"/>
            <w:noWrap/>
            <w:tcMar>
              <w:left w:w="202" w:type="dxa"/>
              <w:right w:w="0" w:type="dxa"/>
            </w:tcMar>
            <w:vAlign w:val="center"/>
            <w:hideMark/>
          </w:tcPr>
          <w:p w:rsidR="00E604C9" w:rsidRPr="00421693" w:rsidRDefault="00E604C9" w:rsidP="00DF26B6">
            <w:pPr>
              <w:spacing w:after="0"/>
              <w:jc w:val="center"/>
              <w:rPr>
                <w:sz w:val="20"/>
                <w:szCs w:val="20"/>
              </w:rPr>
            </w:pPr>
            <w:r w:rsidRPr="00421693">
              <w:rPr>
                <w:sz w:val="20"/>
                <w:szCs w:val="20"/>
              </w:rPr>
              <w:t>45.7</w:t>
            </w:r>
          </w:p>
        </w:tc>
        <w:tc>
          <w:tcPr>
            <w:tcW w:w="722"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54.3</w:t>
            </w:r>
          </w:p>
        </w:tc>
        <w:tc>
          <w:tcPr>
            <w:tcW w:w="665" w:type="pct"/>
            <w:tcBorders>
              <w:top w:val="single" w:sz="4" w:space="0" w:color="auto"/>
              <w:left w:val="nil"/>
              <w:bottom w:val="single" w:sz="4" w:space="0" w:color="auto"/>
              <w:right w:val="nil"/>
            </w:tcBorders>
            <w:shd w:val="clear" w:color="auto" w:fill="auto"/>
            <w:noWrap/>
            <w:tcMar>
              <w:left w:w="29" w:type="dxa"/>
              <w:right w:w="29"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E604C9" w:rsidRPr="00421693" w:rsidRDefault="00E604C9" w:rsidP="00E604C9"/>
    <w:p w:rsidR="00E604C9" w:rsidRPr="00421693" w:rsidRDefault="00E604C9" w:rsidP="00E604C9">
      <w:pPr>
        <w:spacing w:after="0"/>
        <w:jc w:val="left"/>
        <w:rPr>
          <w:sz w:val="22"/>
          <w:szCs w:val="20"/>
        </w:rPr>
      </w:pPr>
      <w:r w:rsidRPr="00421693">
        <w:br w:type="page"/>
      </w:r>
    </w:p>
    <w:p w:rsidR="00E604C9" w:rsidRPr="00421693" w:rsidRDefault="00565BD9" w:rsidP="00565BD9">
      <w:pPr>
        <w:pStyle w:val="Caption"/>
      </w:pPr>
      <w:bookmarkStart w:id="115" w:name="_Toc516752378"/>
      <w:r>
        <w:lastRenderedPageBreak/>
        <w:t xml:space="preserve">Appendix C </w:t>
      </w:r>
      <w:r>
        <w:fldChar w:fldCharType="begin"/>
      </w:r>
      <w:r>
        <w:instrText xml:space="preserve"> SEQ Appendix_C \* ARABIC </w:instrText>
      </w:r>
      <w:r>
        <w:fldChar w:fldCharType="separate"/>
      </w:r>
      <w:r w:rsidR="00167CAD">
        <w:rPr>
          <w:noProof/>
        </w:rPr>
        <w:t>7</w:t>
      </w:r>
      <w:r>
        <w:fldChar w:fldCharType="end"/>
      </w:r>
      <w:r w:rsidR="00E604C9" w:rsidRPr="00421693">
        <w:t>.–</w:t>
      </w:r>
      <w:r w:rsidR="00E604C9" w:rsidRPr="00AB48CC">
        <w:t>Estimated</w:t>
      </w:r>
      <w:r w:rsidR="00E604C9" w:rsidRPr="00421693">
        <w:t xml:space="preserve"> harvest (by gear type) and escapement as a percent of the total Chilkat </w:t>
      </w:r>
      <w:r w:rsidR="00E604C9">
        <w:t>River coho salmon run, 2000–2017</w:t>
      </w:r>
      <w:r w:rsidR="00E604C9" w:rsidRPr="00421693">
        <w:t>.</w:t>
      </w:r>
      <w:bookmarkEnd w:id="115"/>
    </w:p>
    <w:tbl>
      <w:tblPr>
        <w:tblW w:w="9360" w:type="dxa"/>
        <w:tblInd w:w="29" w:type="dxa"/>
        <w:tblLook w:val="04A0" w:firstRow="1" w:lastRow="0" w:firstColumn="1" w:lastColumn="0" w:noHBand="0" w:noVBand="1"/>
      </w:tblPr>
      <w:tblGrid>
        <w:gridCol w:w="707"/>
        <w:gridCol w:w="830"/>
        <w:gridCol w:w="800"/>
        <w:gridCol w:w="729"/>
        <w:gridCol w:w="759"/>
        <w:gridCol w:w="788"/>
        <w:gridCol w:w="600"/>
        <w:gridCol w:w="1264"/>
        <w:gridCol w:w="845"/>
        <w:gridCol w:w="1293"/>
        <w:gridCol w:w="745"/>
      </w:tblGrid>
      <w:tr w:rsidR="00E604C9" w:rsidRPr="00421693" w:rsidTr="00DF26B6">
        <w:trPr>
          <w:trHeight w:val="259"/>
        </w:trPr>
        <w:tc>
          <w:tcPr>
            <w:tcW w:w="0" w:type="auto"/>
            <w:tcBorders>
              <w:top w:val="single" w:sz="4" w:space="0" w:color="auto"/>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p>
        </w:tc>
        <w:tc>
          <w:tcPr>
            <w:tcW w:w="432" w:type="dxa"/>
            <w:tcBorders>
              <w:top w:val="single" w:sz="4" w:space="0" w:color="auto"/>
              <w:left w:val="nil"/>
              <w:bottom w:val="nil"/>
              <w:right w:val="nil"/>
            </w:tcBorders>
            <w:shd w:val="clear" w:color="auto" w:fill="auto"/>
            <w:noWrap/>
            <w:tcMar>
              <w:left w:w="230" w:type="dxa"/>
              <w:right w:w="0" w:type="dxa"/>
            </w:tcMar>
            <w:vAlign w:val="bottom"/>
          </w:tcPr>
          <w:p w:rsidR="00E604C9" w:rsidRPr="00421693" w:rsidRDefault="00E604C9" w:rsidP="00DF26B6">
            <w:pPr>
              <w:spacing w:after="0"/>
              <w:ind w:left="-144" w:right="144"/>
              <w:jc w:val="center"/>
              <w:rPr>
                <w:sz w:val="20"/>
                <w:szCs w:val="20"/>
              </w:rPr>
            </w:pPr>
            <w:r w:rsidRPr="00421693">
              <w:rPr>
                <w:sz w:val="20"/>
                <w:szCs w:val="20"/>
              </w:rPr>
              <w:t>Fishery</w:t>
            </w:r>
          </w:p>
        </w:tc>
        <w:tc>
          <w:tcPr>
            <w:tcW w:w="0" w:type="auto"/>
            <w:gridSpan w:val="9"/>
            <w:tcBorders>
              <w:top w:val="single" w:sz="4" w:space="0" w:color="auto"/>
              <w:left w:val="nil"/>
              <w:bottom w:val="single" w:sz="4" w:space="0" w:color="auto"/>
              <w:right w:val="nil"/>
            </w:tcBorders>
            <w:shd w:val="clear" w:color="auto" w:fill="auto"/>
            <w:vAlign w:val="bottom"/>
          </w:tcPr>
          <w:p w:rsidR="00E604C9" w:rsidRPr="00421693" w:rsidRDefault="00E604C9" w:rsidP="00DF26B6">
            <w:pPr>
              <w:spacing w:after="0"/>
              <w:jc w:val="center"/>
              <w:rPr>
                <w:sz w:val="20"/>
                <w:szCs w:val="20"/>
              </w:rPr>
            </w:pPr>
            <w:r w:rsidRPr="00421693">
              <w:rPr>
                <w:sz w:val="20"/>
                <w:szCs w:val="20"/>
              </w:rPr>
              <w:t>Percent of Total 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p>
        </w:tc>
        <w:tc>
          <w:tcPr>
            <w:tcW w:w="432" w:type="dxa"/>
            <w:tcBorders>
              <w:top w:val="nil"/>
              <w:left w:val="nil"/>
              <w:bottom w:val="nil"/>
              <w:right w:val="nil"/>
            </w:tcBorders>
            <w:shd w:val="clear" w:color="auto" w:fill="auto"/>
            <w:noWrap/>
            <w:tcMar>
              <w:left w:w="230" w:type="dxa"/>
              <w:right w:w="0" w:type="dxa"/>
            </w:tcMar>
            <w:vAlign w:val="bottom"/>
            <w:hideMark/>
          </w:tcPr>
          <w:p w:rsidR="00E604C9" w:rsidRPr="00421693" w:rsidRDefault="00E604C9" w:rsidP="00DF26B6">
            <w:pPr>
              <w:spacing w:after="0"/>
              <w:ind w:left="-144" w:right="144"/>
              <w:jc w:val="center"/>
              <w:rPr>
                <w:sz w:val="20"/>
                <w:szCs w:val="20"/>
              </w:rPr>
            </w:pPr>
            <w:r w:rsidRPr="00421693">
              <w:rPr>
                <w:sz w:val="20"/>
                <w:szCs w:val="20"/>
              </w:rPr>
              <w:t>Sample</w:t>
            </w:r>
          </w:p>
        </w:tc>
        <w:tc>
          <w:tcPr>
            <w:tcW w:w="0" w:type="auto"/>
            <w:tcBorders>
              <w:top w:val="single" w:sz="4" w:space="0" w:color="auto"/>
              <w:left w:val="nil"/>
              <w:bottom w:val="nil"/>
              <w:right w:val="nil"/>
            </w:tcBorders>
            <w:shd w:val="clear" w:color="auto" w:fill="auto"/>
            <w:vAlign w:val="bottom"/>
          </w:tcPr>
          <w:p w:rsidR="00E604C9" w:rsidRPr="00421693" w:rsidRDefault="00E604C9" w:rsidP="00DF26B6">
            <w:pPr>
              <w:spacing w:after="0"/>
              <w:ind w:left="-144" w:right="144"/>
              <w:rPr>
                <w:sz w:val="20"/>
                <w:szCs w:val="20"/>
              </w:rPr>
            </w:pPr>
          </w:p>
        </w:tc>
        <w:tc>
          <w:tcPr>
            <w:tcW w:w="0" w:type="auto"/>
            <w:tcBorders>
              <w:top w:val="single" w:sz="4" w:space="0" w:color="auto"/>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Drift</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Marine</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FW</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p>
        </w:tc>
        <w:tc>
          <w:tcPr>
            <w:tcW w:w="0" w:type="auto"/>
            <w:tcBorders>
              <w:top w:val="single" w:sz="4" w:space="0" w:color="auto"/>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Total</w:t>
            </w:r>
          </w:p>
        </w:tc>
      </w:tr>
      <w:tr w:rsidR="00E604C9" w:rsidRPr="00421693" w:rsidTr="00DF26B6">
        <w:trPr>
          <w:trHeight w:val="259"/>
        </w:trPr>
        <w:tc>
          <w:tcPr>
            <w:tcW w:w="0" w:type="auto"/>
            <w:tcBorders>
              <w:top w:val="nil"/>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Year</w:t>
            </w:r>
          </w:p>
        </w:tc>
        <w:tc>
          <w:tcPr>
            <w:tcW w:w="432" w:type="dxa"/>
            <w:tcBorders>
              <w:top w:val="nil"/>
              <w:left w:val="nil"/>
              <w:bottom w:val="single" w:sz="4" w:space="0" w:color="auto"/>
              <w:right w:val="nil"/>
            </w:tcBorders>
            <w:shd w:val="clear" w:color="auto" w:fill="auto"/>
            <w:noWrap/>
            <w:tcMar>
              <w:left w:w="230" w:type="dxa"/>
              <w:right w:w="0" w:type="dxa"/>
            </w:tcMar>
            <w:vAlign w:val="center"/>
            <w:hideMark/>
          </w:tcPr>
          <w:p w:rsidR="00E604C9" w:rsidRPr="00421693" w:rsidRDefault="00E604C9" w:rsidP="00DF26B6">
            <w:pPr>
              <w:spacing w:after="0"/>
              <w:ind w:left="-144" w:right="144"/>
              <w:jc w:val="center"/>
              <w:rPr>
                <w:sz w:val="20"/>
                <w:szCs w:val="20"/>
              </w:rPr>
            </w:pPr>
            <w:r w:rsidRPr="00421693">
              <w:rPr>
                <w:sz w:val="20"/>
                <w:szCs w:val="20"/>
              </w:rPr>
              <w:t>Size</w:t>
            </w:r>
          </w:p>
        </w:tc>
        <w:tc>
          <w:tcPr>
            <w:tcW w:w="0" w:type="auto"/>
            <w:tcBorders>
              <w:top w:val="nil"/>
              <w:left w:val="nil"/>
              <w:bottom w:val="single" w:sz="4" w:space="0" w:color="auto"/>
              <w:right w:val="nil"/>
            </w:tcBorders>
            <w:shd w:val="clear" w:color="auto" w:fill="auto"/>
            <w:noWrap/>
            <w:vAlign w:val="center"/>
            <w:hideMark/>
          </w:tcPr>
          <w:p w:rsidR="00E604C9" w:rsidRPr="00421693" w:rsidRDefault="00E604C9" w:rsidP="00DF26B6">
            <w:pPr>
              <w:spacing w:after="0"/>
              <w:jc w:val="center"/>
              <w:rPr>
                <w:sz w:val="20"/>
                <w:szCs w:val="20"/>
              </w:rPr>
            </w:pPr>
            <w:r w:rsidRPr="00421693">
              <w:rPr>
                <w:sz w:val="20"/>
                <w:szCs w:val="20"/>
              </w:rPr>
              <w:t>Troll</w:t>
            </w:r>
          </w:p>
        </w:tc>
        <w:tc>
          <w:tcPr>
            <w:tcW w:w="0" w:type="auto"/>
            <w:tcBorders>
              <w:top w:val="nil"/>
              <w:left w:val="nil"/>
              <w:bottom w:val="single" w:sz="4" w:space="0" w:color="auto"/>
              <w:right w:val="nil"/>
            </w:tcBorders>
            <w:shd w:val="clear" w:color="auto" w:fill="auto"/>
            <w:noWrap/>
            <w:tcMar>
              <w:left w:w="58" w:type="dxa"/>
              <w:right w:w="58" w:type="dxa"/>
            </w:tcMar>
            <w:vAlign w:val="center"/>
            <w:hideMark/>
          </w:tcPr>
          <w:p w:rsidR="00E604C9" w:rsidRPr="00421693" w:rsidRDefault="00E604C9" w:rsidP="00DF26B6">
            <w:pPr>
              <w:spacing w:after="0"/>
              <w:jc w:val="center"/>
              <w:rPr>
                <w:sz w:val="20"/>
                <w:szCs w:val="20"/>
              </w:rPr>
            </w:pPr>
            <w:r w:rsidRPr="00421693">
              <w:rPr>
                <w:sz w:val="20"/>
                <w:szCs w:val="20"/>
              </w:rPr>
              <w:t>Seine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Gillnet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Sport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Subsistence</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Harvest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Escapement</w:t>
            </w:r>
          </w:p>
        </w:tc>
        <w:tc>
          <w:tcPr>
            <w:tcW w:w="0" w:type="auto"/>
            <w:tcBorders>
              <w:top w:val="nil"/>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Return</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16.0</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67.8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2001</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8.6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30.9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69.1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2002</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325</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2003</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23.6</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2004</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254</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42.4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65.7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34.3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2005</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141</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53.0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2006</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200</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25.5</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2007</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73</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24.3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9.3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64.7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2008</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358</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19.4</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47.9</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52.1</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2009</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326</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15.3</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19.7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38.7</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61.3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hideMark/>
          </w:tcPr>
          <w:p w:rsidR="00E604C9" w:rsidRPr="00421693" w:rsidRDefault="00E604C9" w:rsidP="00DF26B6">
            <w:pPr>
              <w:spacing w:after="0"/>
              <w:jc w:val="left"/>
              <w:rPr>
                <w:sz w:val="20"/>
                <w:szCs w:val="20"/>
              </w:rPr>
            </w:pPr>
            <w:r w:rsidRPr="00421693">
              <w:rPr>
                <w:sz w:val="20"/>
                <w:szCs w:val="20"/>
              </w:rPr>
              <w:t>2010</w:t>
            </w:r>
          </w:p>
        </w:tc>
        <w:tc>
          <w:tcPr>
            <w:tcW w:w="432" w:type="dxa"/>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427</w:t>
            </w:r>
          </w:p>
        </w:tc>
        <w:tc>
          <w:tcPr>
            <w:tcW w:w="0" w:type="auto"/>
            <w:tcBorders>
              <w:top w:val="nil"/>
              <w:left w:val="nil"/>
              <w:bottom w:val="nil"/>
              <w:right w:val="nil"/>
            </w:tcBorders>
            <w:shd w:val="clear" w:color="auto" w:fill="auto"/>
            <w:noWrap/>
            <w:vAlign w:val="bottom"/>
            <w:hideMark/>
          </w:tcPr>
          <w:p w:rsidR="00E604C9" w:rsidRPr="00421693" w:rsidRDefault="00E604C9" w:rsidP="00DF26B6">
            <w:pPr>
              <w:spacing w:after="0"/>
              <w:jc w:val="center"/>
              <w:rPr>
                <w:sz w:val="20"/>
                <w:szCs w:val="20"/>
              </w:rPr>
            </w:pPr>
            <w:r w:rsidRPr="00421693">
              <w:rPr>
                <w:sz w:val="20"/>
                <w:szCs w:val="20"/>
              </w:rPr>
              <w:t>18.8</w:t>
            </w:r>
          </w:p>
        </w:tc>
        <w:tc>
          <w:tcPr>
            <w:tcW w:w="0" w:type="auto"/>
            <w:tcBorders>
              <w:top w:val="nil"/>
              <w:left w:val="nil"/>
              <w:bottom w:val="nil"/>
              <w:right w:val="nil"/>
            </w:tcBorders>
            <w:shd w:val="clear" w:color="auto" w:fill="auto"/>
            <w:noWrap/>
            <w:tcMar>
              <w:left w:w="58" w:type="dxa"/>
              <w:right w:w="58"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24.4</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45.0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55.0</w:t>
            </w:r>
          </w:p>
        </w:tc>
        <w:tc>
          <w:tcPr>
            <w:tcW w:w="0" w:type="auto"/>
            <w:tcBorders>
              <w:top w:val="nil"/>
              <w:left w:val="nil"/>
              <w:bottom w:val="nil"/>
              <w:right w:val="nil"/>
            </w:tcBorders>
            <w:shd w:val="clear" w:color="auto" w:fill="auto"/>
            <w:noWrap/>
            <w:tcMar>
              <w:left w:w="14" w:type="dxa"/>
              <w:right w:w="14" w:type="dxa"/>
            </w:tcMar>
            <w:vAlign w:val="bottom"/>
            <w:hideMark/>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2011</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219</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19.8</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37.5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62.5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2012</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164</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17.5</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23.7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2013</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355</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20.9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0.7</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57.8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42.2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2014</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6.9</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0.3</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83.2</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bottom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2015</w:t>
            </w:r>
          </w:p>
        </w:tc>
        <w:tc>
          <w:tcPr>
            <w:tcW w:w="432" w:type="dxa"/>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90</w:t>
            </w:r>
          </w:p>
        </w:tc>
        <w:tc>
          <w:tcPr>
            <w:tcW w:w="0" w:type="auto"/>
            <w:tcBorders>
              <w:top w:val="nil"/>
              <w:left w:val="nil"/>
              <w:bottom w:val="nil"/>
              <w:right w:val="nil"/>
            </w:tcBorders>
            <w:shd w:val="clear" w:color="auto" w:fill="auto"/>
            <w:noWrap/>
            <w:vAlign w:val="bottom"/>
          </w:tcPr>
          <w:p w:rsidR="00E604C9" w:rsidRPr="00421693" w:rsidRDefault="00E604C9" w:rsidP="00DF26B6">
            <w:pPr>
              <w:spacing w:after="0"/>
              <w:jc w:val="center"/>
              <w:rPr>
                <w:sz w:val="20"/>
                <w:szCs w:val="20"/>
              </w:rPr>
            </w:pPr>
            <w:r w:rsidRPr="00421693">
              <w:rPr>
                <w:sz w:val="20"/>
                <w:szCs w:val="20"/>
              </w:rPr>
              <w:t>14.7</w:t>
            </w:r>
          </w:p>
        </w:tc>
        <w:tc>
          <w:tcPr>
            <w:tcW w:w="0" w:type="auto"/>
            <w:tcBorders>
              <w:top w:val="nil"/>
              <w:left w:val="nil"/>
              <w:bottom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16.1</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1.4</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0.5</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34.0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66.0</w:t>
            </w:r>
          </w:p>
        </w:tc>
        <w:tc>
          <w:tcPr>
            <w:tcW w:w="0" w:type="auto"/>
            <w:tcBorders>
              <w:top w:val="nil"/>
              <w:left w:val="nil"/>
              <w:bottom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val="259"/>
        </w:trPr>
        <w:tc>
          <w:tcPr>
            <w:tcW w:w="0" w:type="auto"/>
            <w:tcBorders>
              <w:top w:val="nil"/>
              <w:left w:val="nil"/>
              <w:right w:val="nil"/>
            </w:tcBorders>
            <w:shd w:val="clear" w:color="auto" w:fill="auto"/>
            <w:noWrap/>
            <w:tcMar>
              <w:left w:w="29" w:type="dxa"/>
              <w:right w:w="115" w:type="dxa"/>
            </w:tcMar>
            <w:vAlign w:val="bottom"/>
          </w:tcPr>
          <w:p w:rsidR="00E604C9" w:rsidRPr="00421693" w:rsidRDefault="00E604C9" w:rsidP="00DF26B6">
            <w:pPr>
              <w:spacing w:after="0"/>
              <w:jc w:val="left"/>
              <w:rPr>
                <w:sz w:val="20"/>
                <w:szCs w:val="20"/>
              </w:rPr>
            </w:pPr>
            <w:r w:rsidRPr="00421693">
              <w:rPr>
                <w:sz w:val="20"/>
                <w:szCs w:val="20"/>
              </w:rPr>
              <w:t>2016</w:t>
            </w:r>
          </w:p>
        </w:tc>
        <w:tc>
          <w:tcPr>
            <w:tcW w:w="432" w:type="dxa"/>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56</w:t>
            </w:r>
          </w:p>
        </w:tc>
        <w:tc>
          <w:tcPr>
            <w:tcW w:w="0" w:type="auto"/>
            <w:tcBorders>
              <w:top w:val="nil"/>
              <w:left w:val="nil"/>
              <w:right w:val="nil"/>
            </w:tcBorders>
            <w:shd w:val="clear" w:color="auto" w:fill="auto"/>
            <w:noWrap/>
            <w:vAlign w:val="bottom"/>
          </w:tcPr>
          <w:p w:rsidR="00E604C9" w:rsidRPr="00421693" w:rsidRDefault="00E604C9" w:rsidP="00DF26B6">
            <w:pPr>
              <w:spacing w:after="0"/>
              <w:jc w:val="center"/>
              <w:rPr>
                <w:sz w:val="20"/>
                <w:szCs w:val="20"/>
              </w:rPr>
            </w:pPr>
            <w:r>
              <w:rPr>
                <w:sz w:val="20"/>
                <w:szCs w:val="20"/>
              </w:rPr>
              <w:t>6.1</w:t>
            </w:r>
          </w:p>
        </w:tc>
        <w:tc>
          <w:tcPr>
            <w:tcW w:w="0" w:type="auto"/>
            <w:tcBorders>
              <w:top w:val="nil"/>
              <w:left w:val="nil"/>
              <w:right w:val="nil"/>
            </w:tcBorders>
            <w:shd w:val="clear" w:color="auto" w:fill="auto"/>
            <w:noWrap/>
            <w:tcMar>
              <w:left w:w="58" w:type="dxa"/>
              <w:right w:w="58" w:type="dxa"/>
            </w:tcMar>
            <w:vAlign w:val="bottom"/>
          </w:tcPr>
          <w:p w:rsidR="00E604C9" w:rsidRPr="00421693" w:rsidRDefault="00E604C9" w:rsidP="00DF26B6">
            <w:pPr>
              <w:spacing w:after="0"/>
              <w:jc w:val="center"/>
              <w:rPr>
                <w:sz w:val="20"/>
                <w:szCs w:val="20"/>
              </w:rPr>
            </w:pPr>
            <w:r w:rsidRPr="00421693">
              <w:rPr>
                <w:sz w:val="20"/>
                <w:szCs w:val="20"/>
              </w:rPr>
              <w:t>0.0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27.0</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0.6</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1.3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0.8</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35.7</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Pr>
                <w:sz w:val="20"/>
                <w:szCs w:val="20"/>
              </w:rPr>
              <w:t>64.3</w:t>
            </w:r>
          </w:p>
        </w:tc>
        <w:tc>
          <w:tcPr>
            <w:tcW w:w="0" w:type="auto"/>
            <w:tcBorders>
              <w:top w:val="nil"/>
              <w:left w:val="nil"/>
              <w:right w:val="nil"/>
            </w:tcBorders>
            <w:shd w:val="clear" w:color="auto" w:fill="auto"/>
            <w:noWrap/>
            <w:tcMar>
              <w:left w:w="14" w:type="dxa"/>
              <w:right w:w="14" w:type="dxa"/>
            </w:tcMar>
            <w:vAlign w:val="bottom"/>
          </w:tcPr>
          <w:p w:rsidR="00E604C9" w:rsidRPr="00421693" w:rsidRDefault="00E604C9" w:rsidP="00DF26B6">
            <w:pPr>
              <w:spacing w:after="0"/>
              <w:jc w:val="center"/>
              <w:rPr>
                <w:sz w:val="20"/>
                <w:szCs w:val="20"/>
              </w:rPr>
            </w:pPr>
            <w:r w:rsidRPr="00421693">
              <w:rPr>
                <w:sz w:val="20"/>
                <w:szCs w:val="20"/>
              </w:rPr>
              <w:t>100.0</w:t>
            </w:r>
          </w:p>
        </w:tc>
      </w:tr>
      <w:tr w:rsidR="00E604C9" w:rsidRPr="00421693" w:rsidTr="00DF26B6">
        <w:trPr>
          <w:trHeight w:hRule="exact" w:val="331"/>
        </w:trPr>
        <w:tc>
          <w:tcPr>
            <w:tcW w:w="0" w:type="auto"/>
            <w:tcBorders>
              <w:left w:val="nil"/>
              <w:bottom w:val="single" w:sz="4" w:space="0" w:color="auto"/>
              <w:right w:val="nil"/>
            </w:tcBorders>
            <w:shd w:val="clear" w:color="auto" w:fill="auto"/>
            <w:noWrap/>
            <w:tcMar>
              <w:left w:w="29" w:type="dxa"/>
              <w:right w:w="115" w:type="dxa"/>
            </w:tcMar>
            <w:vAlign w:val="center"/>
          </w:tcPr>
          <w:p w:rsidR="00E604C9" w:rsidRPr="00421693" w:rsidRDefault="00E604C9" w:rsidP="00DF26B6">
            <w:pPr>
              <w:spacing w:after="0"/>
              <w:jc w:val="left"/>
              <w:rPr>
                <w:sz w:val="20"/>
                <w:szCs w:val="20"/>
              </w:rPr>
            </w:pPr>
            <w:r>
              <w:rPr>
                <w:sz w:val="20"/>
                <w:szCs w:val="20"/>
              </w:rPr>
              <w:t>2017</w:t>
            </w:r>
          </w:p>
        </w:tc>
        <w:tc>
          <w:tcPr>
            <w:tcW w:w="432" w:type="dxa"/>
            <w:tcBorders>
              <w:left w:val="nil"/>
              <w:bottom w:val="single" w:sz="4" w:space="0" w:color="auto"/>
              <w:right w:val="nil"/>
            </w:tcBorders>
            <w:shd w:val="clear" w:color="auto" w:fill="auto"/>
            <w:tcMar>
              <w:left w:w="14" w:type="dxa"/>
              <w:right w:w="14" w:type="dxa"/>
            </w:tcMar>
            <w:vAlign w:val="center"/>
          </w:tcPr>
          <w:p w:rsidR="00E604C9" w:rsidRPr="00421693" w:rsidRDefault="00E604C9" w:rsidP="00DF26B6">
            <w:pPr>
              <w:spacing w:after="0"/>
              <w:jc w:val="center"/>
              <w:rPr>
                <w:sz w:val="20"/>
                <w:szCs w:val="20"/>
              </w:rPr>
            </w:pPr>
            <w:r>
              <w:rPr>
                <w:sz w:val="20"/>
                <w:szCs w:val="20"/>
              </w:rPr>
              <w:t>49</w:t>
            </w:r>
          </w:p>
        </w:tc>
        <w:tc>
          <w:tcPr>
            <w:tcW w:w="0" w:type="auto"/>
            <w:tcBorders>
              <w:left w:val="nil"/>
              <w:bottom w:val="single" w:sz="4" w:space="0" w:color="auto"/>
              <w:right w:val="nil"/>
            </w:tcBorders>
            <w:shd w:val="clear" w:color="auto" w:fill="auto"/>
            <w:noWrap/>
            <w:vAlign w:val="center"/>
          </w:tcPr>
          <w:p w:rsidR="00E604C9" w:rsidRPr="00421693" w:rsidRDefault="00E604C9" w:rsidP="00DF26B6">
            <w:pPr>
              <w:spacing w:after="0"/>
              <w:jc w:val="center"/>
              <w:rPr>
                <w:sz w:val="20"/>
                <w:szCs w:val="20"/>
              </w:rPr>
            </w:pPr>
            <w:r>
              <w:rPr>
                <w:sz w:val="20"/>
                <w:szCs w:val="20"/>
              </w:rPr>
              <w:t>11.4</w:t>
            </w:r>
          </w:p>
        </w:tc>
        <w:tc>
          <w:tcPr>
            <w:tcW w:w="0" w:type="auto"/>
            <w:tcBorders>
              <w:left w:val="nil"/>
              <w:bottom w:val="single" w:sz="4" w:space="0" w:color="auto"/>
              <w:right w:val="nil"/>
            </w:tcBorders>
            <w:shd w:val="clear" w:color="auto" w:fill="auto"/>
            <w:noWrap/>
            <w:tcMar>
              <w:left w:w="58" w:type="dxa"/>
              <w:right w:w="58" w:type="dxa"/>
            </w:tcMar>
            <w:vAlign w:val="center"/>
          </w:tcPr>
          <w:p w:rsidR="00E604C9" w:rsidRPr="00421693" w:rsidRDefault="00E604C9" w:rsidP="00DF26B6">
            <w:pPr>
              <w:spacing w:after="0"/>
              <w:jc w:val="center"/>
              <w:rPr>
                <w:sz w:val="20"/>
                <w:szCs w:val="20"/>
              </w:rPr>
            </w:pPr>
            <w:r>
              <w:rPr>
                <w:sz w:val="20"/>
                <w:szCs w:val="20"/>
              </w:rPr>
              <w:t>0.0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17.7</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3.1</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1.3</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E604C9" w:rsidP="00DF26B6">
            <w:pPr>
              <w:spacing w:after="0"/>
              <w:jc w:val="center"/>
              <w:rPr>
                <w:sz w:val="20"/>
                <w:szCs w:val="20"/>
              </w:rPr>
            </w:pPr>
            <w:r>
              <w:rPr>
                <w:sz w:val="20"/>
                <w:szCs w:val="20"/>
              </w:rPr>
              <w:t>0.5</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34.0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66.0</w:t>
            </w:r>
          </w:p>
        </w:tc>
        <w:tc>
          <w:tcPr>
            <w:tcW w:w="0" w:type="auto"/>
            <w:tcBorders>
              <w:left w:val="nil"/>
              <w:bottom w:val="single" w:sz="4" w:space="0" w:color="auto"/>
              <w:right w:val="nil"/>
            </w:tcBorders>
            <w:shd w:val="clear" w:color="auto" w:fill="auto"/>
            <w:noWrap/>
            <w:tcMar>
              <w:left w:w="14" w:type="dxa"/>
              <w:right w:w="14" w:type="dxa"/>
            </w:tcMar>
            <w:vAlign w:val="center"/>
          </w:tcPr>
          <w:p w:rsidR="00E604C9" w:rsidRPr="00421693" w:rsidRDefault="00445A71" w:rsidP="00DF26B6">
            <w:pPr>
              <w:spacing w:after="0"/>
              <w:jc w:val="center"/>
              <w:rPr>
                <w:sz w:val="20"/>
                <w:szCs w:val="20"/>
              </w:rPr>
            </w:pPr>
            <w:r>
              <w:rPr>
                <w:sz w:val="20"/>
                <w:szCs w:val="20"/>
              </w:rPr>
              <w:t>100.0</w:t>
            </w:r>
          </w:p>
        </w:tc>
      </w:tr>
      <w:tr w:rsidR="00E604C9" w:rsidRPr="00421693" w:rsidTr="00DF26B6">
        <w:trPr>
          <w:trHeight w:hRule="exact" w:val="331"/>
        </w:trPr>
        <w:tc>
          <w:tcPr>
            <w:tcW w:w="432" w:type="dxa"/>
            <w:gridSpan w:val="2"/>
            <w:tcBorders>
              <w:top w:val="single" w:sz="4" w:space="0" w:color="auto"/>
              <w:left w:val="nil"/>
              <w:bottom w:val="single" w:sz="4" w:space="0" w:color="auto"/>
              <w:right w:val="nil"/>
            </w:tcBorders>
            <w:shd w:val="clear" w:color="auto" w:fill="auto"/>
            <w:noWrap/>
            <w:tcMar>
              <w:left w:w="29" w:type="dxa"/>
              <w:right w:w="115" w:type="dxa"/>
            </w:tcMar>
            <w:vAlign w:val="center"/>
            <w:hideMark/>
          </w:tcPr>
          <w:p w:rsidR="00E604C9" w:rsidRPr="00421693" w:rsidRDefault="00E604C9" w:rsidP="00DF26B6">
            <w:pPr>
              <w:spacing w:after="0"/>
              <w:jc w:val="left"/>
              <w:rPr>
                <w:sz w:val="20"/>
                <w:szCs w:val="20"/>
              </w:rPr>
            </w:pPr>
            <w:r w:rsidRPr="00421693">
              <w:rPr>
                <w:sz w:val="20"/>
                <w:szCs w:val="20"/>
              </w:rPr>
              <w:t>Average</w:t>
            </w:r>
          </w:p>
        </w:tc>
        <w:tc>
          <w:tcPr>
            <w:tcW w:w="0" w:type="auto"/>
            <w:tcBorders>
              <w:top w:val="single" w:sz="4" w:space="0" w:color="auto"/>
              <w:left w:val="nil"/>
              <w:bottom w:val="single" w:sz="4" w:space="0" w:color="auto"/>
              <w:right w:val="nil"/>
            </w:tcBorders>
            <w:shd w:val="clear" w:color="auto" w:fill="auto"/>
            <w:noWrap/>
            <w:vAlign w:val="center"/>
            <w:hideMark/>
          </w:tcPr>
          <w:p w:rsidR="00E604C9" w:rsidRPr="00421693" w:rsidRDefault="00445A71" w:rsidP="00DF26B6">
            <w:pPr>
              <w:spacing w:after="0"/>
              <w:jc w:val="center"/>
              <w:rPr>
                <w:sz w:val="20"/>
                <w:szCs w:val="20"/>
              </w:rPr>
            </w:pPr>
            <w:r>
              <w:rPr>
                <w:sz w:val="20"/>
                <w:szCs w:val="20"/>
              </w:rPr>
              <w:t>19.3</w:t>
            </w:r>
          </w:p>
        </w:tc>
        <w:tc>
          <w:tcPr>
            <w:tcW w:w="0" w:type="auto"/>
            <w:tcBorders>
              <w:top w:val="single" w:sz="4" w:space="0" w:color="auto"/>
              <w:left w:val="nil"/>
              <w:bottom w:val="single" w:sz="4" w:space="0" w:color="auto"/>
              <w:right w:val="nil"/>
            </w:tcBorders>
            <w:shd w:val="clear" w:color="auto" w:fill="auto"/>
            <w:noWrap/>
            <w:tcMar>
              <w:left w:w="58" w:type="dxa"/>
              <w:right w:w="58" w:type="dxa"/>
            </w:tcMar>
            <w:vAlign w:val="center"/>
            <w:hideMark/>
          </w:tcPr>
          <w:p w:rsidR="00E604C9" w:rsidRPr="00421693" w:rsidRDefault="00445A71" w:rsidP="00DF26B6">
            <w:pPr>
              <w:spacing w:after="0"/>
              <w:jc w:val="center"/>
              <w:rPr>
                <w:sz w:val="20"/>
                <w:szCs w:val="20"/>
              </w:rPr>
            </w:pPr>
            <w:r>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18.2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1.0</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1.2</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40.3</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445A71" w:rsidP="00DF26B6">
            <w:pPr>
              <w:spacing w:after="0"/>
              <w:jc w:val="center"/>
              <w:rPr>
                <w:sz w:val="20"/>
                <w:szCs w:val="20"/>
              </w:rPr>
            </w:pPr>
            <w:r>
              <w:rPr>
                <w:sz w:val="20"/>
                <w:szCs w:val="20"/>
              </w:rPr>
              <w:t>59.7</w:t>
            </w:r>
          </w:p>
        </w:tc>
        <w:tc>
          <w:tcPr>
            <w:tcW w:w="0" w:type="auto"/>
            <w:tcBorders>
              <w:top w:val="single" w:sz="4" w:space="0" w:color="auto"/>
              <w:left w:val="nil"/>
              <w:bottom w:val="single" w:sz="4" w:space="0" w:color="auto"/>
              <w:right w:val="nil"/>
            </w:tcBorders>
            <w:shd w:val="clear" w:color="auto" w:fill="auto"/>
            <w:noWrap/>
            <w:tcMar>
              <w:left w:w="14" w:type="dxa"/>
              <w:right w:w="14" w:type="dxa"/>
            </w:tcMar>
            <w:vAlign w:val="center"/>
            <w:hideMark/>
          </w:tcPr>
          <w:p w:rsidR="00E604C9" w:rsidRPr="00421693" w:rsidRDefault="00E604C9" w:rsidP="00DF26B6">
            <w:pPr>
              <w:spacing w:after="0"/>
              <w:jc w:val="center"/>
              <w:rPr>
                <w:sz w:val="20"/>
                <w:szCs w:val="20"/>
              </w:rPr>
            </w:pPr>
            <w:r w:rsidRPr="00421693">
              <w:rPr>
                <w:sz w:val="20"/>
                <w:szCs w:val="20"/>
              </w:rPr>
              <w:t>100.0</w:t>
            </w:r>
          </w:p>
        </w:tc>
      </w:tr>
    </w:tbl>
    <w:p w:rsidR="00424E0E" w:rsidRDefault="00F415A6" w:rsidP="00424E0E">
      <w:pPr>
        <w:pStyle w:val="Caption"/>
      </w:pPr>
      <w:r>
        <w:br w:type="page"/>
      </w:r>
    </w:p>
    <w:p w:rsidR="00F415A6" w:rsidRDefault="00F415A6">
      <w:pPr>
        <w:spacing w:after="0"/>
        <w:jc w:val="left"/>
        <w:rPr>
          <w:rFonts w:ascii="Times New Roman Bold" w:hAnsi="Times New Roman Bold"/>
          <w:b/>
          <w:caps/>
          <w:sz w:val="32"/>
          <w:szCs w:val="20"/>
        </w:rPr>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p>
    <w:p w:rsidR="00C35EF9" w:rsidRDefault="00C35EF9" w:rsidP="00C35EF9">
      <w:pPr>
        <w:pStyle w:val="Heading1"/>
      </w:pPr>
      <w:bookmarkStart w:id="116" w:name="_Toc516750011"/>
      <w:r>
        <w:t>Appendix D</w:t>
      </w:r>
      <w:proofErr w:type="gramStart"/>
      <w:r>
        <w:t>:</w:t>
      </w:r>
      <w:proofErr w:type="gramEnd"/>
      <w:r>
        <w:br w:type="textWrapping" w:clear="all"/>
        <w:t>Adult Weight and Length</w:t>
      </w:r>
      <w:bookmarkEnd w:id="116"/>
    </w:p>
    <w:p w:rsidR="00483C11" w:rsidRDefault="00483C11" w:rsidP="00311679">
      <w:pPr>
        <w:pStyle w:val="Heading1"/>
        <w:sectPr w:rsidR="00483C11" w:rsidSect="00FD2DEA">
          <w:pgSz w:w="12240" w:h="15840" w:code="1"/>
          <w:pgMar w:top="1440" w:right="1440" w:bottom="1440" w:left="1440" w:header="720" w:footer="547" w:gutter="0"/>
          <w:cols w:space="432"/>
          <w:formProt w:val="0"/>
          <w:docGrid w:linePitch="326"/>
        </w:sectPr>
      </w:pPr>
    </w:p>
    <w:p w:rsidR="00A73A10" w:rsidRPr="00A73A10" w:rsidRDefault="00565BD9" w:rsidP="00565BD9">
      <w:pPr>
        <w:pStyle w:val="Caption"/>
      </w:pPr>
      <w:bookmarkStart w:id="117" w:name="_Toc516752450"/>
      <w:r>
        <w:lastRenderedPageBreak/>
        <w:t xml:space="preserve">Appendix D </w:t>
      </w:r>
      <w:r>
        <w:fldChar w:fldCharType="begin"/>
      </w:r>
      <w:r>
        <w:instrText xml:space="preserve"> SEQ Appendix_D \* ARABIC </w:instrText>
      </w:r>
      <w:r>
        <w:fldChar w:fldCharType="separate"/>
      </w:r>
      <w:r w:rsidR="00167CAD">
        <w:rPr>
          <w:noProof/>
        </w:rPr>
        <w:t>1</w:t>
      </w:r>
      <w:r>
        <w:fldChar w:fldCharType="end"/>
      </w:r>
      <w:r w:rsidR="00D03499">
        <w:rPr>
          <w:rStyle w:val="CaptionChar"/>
        </w:rPr>
        <w:t>.–</w:t>
      </w:r>
      <w:r w:rsidR="00A73A10" w:rsidRPr="009A64DC">
        <w:rPr>
          <w:rStyle w:val="CaptionChar"/>
        </w:rPr>
        <w:t>Average</w:t>
      </w:r>
      <w:r w:rsidR="00A73A10" w:rsidRPr="00A73A10">
        <w:rPr>
          <w:rStyle w:val="CaptionChar"/>
        </w:rPr>
        <w:t xml:space="preserve"> and coefficient of variation of mid-eye to fork length of male and female adult age-.1 coho salmon returning to Auke Creek and the Berners River, 1980–201</w:t>
      </w:r>
      <w:r w:rsidR="00162FD6">
        <w:rPr>
          <w:rStyle w:val="CaptionChar"/>
        </w:rPr>
        <w:t>7</w:t>
      </w:r>
      <w:r w:rsidR="00A73A10" w:rsidRPr="00A73A10">
        <w:rPr>
          <w:rStyle w:val="CaptionChar"/>
        </w:rPr>
        <w:t>.</w:t>
      </w:r>
      <w:bookmarkEnd w:id="117"/>
    </w:p>
    <w:tbl>
      <w:tblPr>
        <w:tblW w:w="5000" w:type="pct"/>
        <w:jc w:val="center"/>
        <w:tblCellMar>
          <w:left w:w="43" w:type="dxa"/>
          <w:right w:w="43" w:type="dxa"/>
        </w:tblCellMar>
        <w:tblLook w:val="04A0" w:firstRow="1" w:lastRow="0" w:firstColumn="1" w:lastColumn="0" w:noHBand="0" w:noVBand="1"/>
      </w:tblPr>
      <w:tblGrid>
        <w:gridCol w:w="1094"/>
        <w:gridCol w:w="1166"/>
        <w:gridCol w:w="776"/>
        <w:gridCol w:w="1256"/>
        <w:gridCol w:w="836"/>
        <w:gridCol w:w="1241"/>
        <w:gridCol w:w="827"/>
        <w:gridCol w:w="1359"/>
        <w:gridCol w:w="906"/>
      </w:tblGrid>
      <w:tr w:rsidR="003E78E8" w:rsidRPr="002F58A4" w:rsidTr="00761CDA">
        <w:trPr>
          <w:trHeight w:hRule="exact" w:val="302"/>
          <w:jc w:val="center"/>
        </w:trPr>
        <w:tc>
          <w:tcPr>
            <w:tcW w:w="578" w:type="pct"/>
            <w:vMerge w:val="restart"/>
            <w:tcBorders>
              <w:top w:val="single" w:sz="4" w:space="0" w:color="auto"/>
              <w:left w:val="nil"/>
              <w:right w:val="nil"/>
            </w:tcBorders>
            <w:shd w:val="clear" w:color="auto" w:fill="auto"/>
            <w:noWrap/>
            <w:tcMar>
              <w:left w:w="58" w:type="dxa"/>
            </w:tcMar>
            <w:vAlign w:val="center"/>
            <w:hideMark/>
          </w:tcPr>
          <w:p w:rsidR="003E78E8" w:rsidRPr="002F58A4" w:rsidRDefault="003E78E8" w:rsidP="00DF26B6">
            <w:pPr>
              <w:spacing w:after="0"/>
              <w:jc w:val="left"/>
              <w:rPr>
                <w:sz w:val="18"/>
                <w:szCs w:val="18"/>
              </w:rPr>
            </w:pPr>
            <w:r w:rsidRPr="002F58A4">
              <w:rPr>
                <w:sz w:val="18"/>
                <w:szCs w:val="18"/>
              </w:rPr>
              <w:t>Year</w:t>
            </w:r>
          </w:p>
        </w:tc>
        <w:tc>
          <w:tcPr>
            <w:tcW w:w="102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(Males)</w:t>
            </w:r>
          </w:p>
        </w:tc>
        <w:tc>
          <w:tcPr>
            <w:tcW w:w="1106"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Auke Creek (Females)</w:t>
            </w:r>
          </w:p>
        </w:tc>
        <w:tc>
          <w:tcPr>
            <w:tcW w:w="1093"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(Males)</w:t>
            </w:r>
          </w:p>
        </w:tc>
        <w:tc>
          <w:tcPr>
            <w:tcW w:w="1197" w:type="pct"/>
            <w:gridSpan w:val="2"/>
            <w:tcBorders>
              <w:top w:val="single" w:sz="4" w:space="0" w:color="auto"/>
              <w:left w:val="nil"/>
              <w:right w:val="nil"/>
            </w:tcBorders>
            <w:shd w:val="clear" w:color="auto" w:fill="auto"/>
            <w:noWrap/>
            <w:vAlign w:val="center"/>
            <w:hideMark/>
          </w:tcPr>
          <w:p w:rsidR="003E78E8" w:rsidRPr="002F58A4" w:rsidRDefault="003E78E8" w:rsidP="003E78E8">
            <w:pPr>
              <w:pBdr>
                <w:bottom w:val="single" w:sz="4" w:space="1" w:color="auto"/>
              </w:pBdr>
              <w:spacing w:after="0"/>
              <w:jc w:val="center"/>
              <w:rPr>
                <w:sz w:val="18"/>
                <w:szCs w:val="18"/>
              </w:rPr>
            </w:pPr>
            <w:r w:rsidRPr="002F58A4">
              <w:rPr>
                <w:sz w:val="18"/>
                <w:szCs w:val="18"/>
              </w:rPr>
              <w:t>Berners River (Females)</w:t>
            </w:r>
          </w:p>
        </w:tc>
      </w:tr>
      <w:tr w:rsidR="003E78E8" w:rsidRPr="002F58A4" w:rsidTr="00DF26B6">
        <w:trPr>
          <w:trHeight w:val="255"/>
          <w:jc w:val="center"/>
        </w:trPr>
        <w:tc>
          <w:tcPr>
            <w:tcW w:w="578" w:type="pct"/>
            <w:vMerge/>
            <w:tcBorders>
              <w:left w:val="nil"/>
              <w:right w:val="nil"/>
            </w:tcBorders>
            <w:shd w:val="clear" w:color="auto" w:fill="auto"/>
            <w:noWrap/>
            <w:tcMar>
              <w:left w:w="58" w:type="dxa"/>
              <w:right w:w="0" w:type="dxa"/>
            </w:tcMar>
            <w:vAlign w:val="center"/>
            <w:hideMark/>
          </w:tcPr>
          <w:p w:rsidR="003E78E8" w:rsidRPr="002F58A4" w:rsidRDefault="003E78E8" w:rsidP="00DF26B6">
            <w:pPr>
              <w:spacing w:after="0"/>
              <w:jc w:val="left"/>
              <w:rPr>
                <w:sz w:val="18"/>
                <w:szCs w:val="18"/>
              </w:rPr>
            </w:pPr>
          </w:p>
        </w:tc>
        <w:tc>
          <w:tcPr>
            <w:tcW w:w="61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10"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64"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42"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656"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37"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c>
          <w:tcPr>
            <w:tcW w:w="718"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sidRPr="002F58A4">
              <w:rPr>
                <w:sz w:val="18"/>
                <w:szCs w:val="18"/>
              </w:rPr>
              <w:t>Average</w:t>
            </w:r>
          </w:p>
          <w:p w:rsidR="003E78E8" w:rsidRPr="002F58A4" w:rsidRDefault="003E78E8" w:rsidP="003E78E8">
            <w:pPr>
              <w:spacing w:after="0"/>
              <w:jc w:val="center"/>
              <w:rPr>
                <w:sz w:val="18"/>
                <w:szCs w:val="18"/>
              </w:rPr>
            </w:pPr>
            <w:r w:rsidRPr="002F58A4">
              <w:rPr>
                <w:sz w:val="18"/>
                <w:szCs w:val="18"/>
              </w:rPr>
              <w:t>Length (mm)</w:t>
            </w:r>
          </w:p>
        </w:tc>
        <w:tc>
          <w:tcPr>
            <w:tcW w:w="479" w:type="pct"/>
            <w:vMerge w:val="restart"/>
            <w:tcBorders>
              <w:top w:val="nil"/>
              <w:left w:val="nil"/>
              <w:bottom w:val="single" w:sz="4" w:space="0" w:color="auto"/>
              <w:right w:val="nil"/>
            </w:tcBorders>
            <w:shd w:val="clear" w:color="auto" w:fill="auto"/>
            <w:noWrap/>
            <w:tcMar>
              <w:left w:w="0" w:type="dxa"/>
              <w:right w:w="0" w:type="dxa"/>
            </w:tcMar>
            <w:vAlign w:val="bottom"/>
            <w:hideMark/>
          </w:tcPr>
          <w:p w:rsidR="003E78E8" w:rsidRPr="002F58A4" w:rsidRDefault="003E78E8" w:rsidP="003E78E8">
            <w:pPr>
              <w:spacing w:after="0"/>
              <w:jc w:val="center"/>
              <w:rPr>
                <w:sz w:val="18"/>
                <w:szCs w:val="18"/>
              </w:rPr>
            </w:pPr>
            <w:r>
              <w:rPr>
                <w:sz w:val="18"/>
                <w:szCs w:val="18"/>
              </w:rPr>
              <w:t>CV</w:t>
            </w:r>
          </w:p>
        </w:tc>
      </w:tr>
      <w:tr w:rsidR="003E78E8" w:rsidRPr="002F58A4" w:rsidTr="00DF26B6">
        <w:trPr>
          <w:trHeight w:val="207"/>
          <w:jc w:val="center"/>
        </w:trPr>
        <w:tc>
          <w:tcPr>
            <w:tcW w:w="578" w:type="pct"/>
            <w:vMerge/>
            <w:tcBorders>
              <w:left w:val="nil"/>
              <w:bottom w:val="single" w:sz="4" w:space="0" w:color="auto"/>
              <w:right w:val="nil"/>
            </w:tcBorders>
            <w:shd w:val="clear" w:color="auto" w:fill="auto"/>
            <w:noWrap/>
            <w:tcMar>
              <w:left w:w="58" w:type="dxa"/>
              <w:right w:w="29" w:type="dxa"/>
            </w:tcMar>
            <w:vAlign w:val="center"/>
            <w:hideMark/>
          </w:tcPr>
          <w:p w:rsidR="003E78E8" w:rsidRPr="002F58A4" w:rsidRDefault="003E78E8" w:rsidP="00DF26B6">
            <w:pPr>
              <w:spacing w:after="0"/>
              <w:jc w:val="left"/>
              <w:rPr>
                <w:sz w:val="18"/>
                <w:szCs w:val="18"/>
              </w:rPr>
            </w:pPr>
          </w:p>
        </w:tc>
        <w:tc>
          <w:tcPr>
            <w:tcW w:w="61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10"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64"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42"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656"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37"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718"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c>
          <w:tcPr>
            <w:tcW w:w="479" w:type="pct"/>
            <w:vMerge/>
            <w:tcBorders>
              <w:left w:val="nil"/>
              <w:bottom w:val="single" w:sz="4" w:space="0" w:color="auto"/>
              <w:right w:val="nil"/>
            </w:tcBorders>
            <w:shd w:val="clear" w:color="auto" w:fill="auto"/>
            <w:noWrap/>
            <w:tcMar>
              <w:left w:w="0" w:type="dxa"/>
              <w:right w:w="0" w:type="dxa"/>
            </w:tcMar>
            <w:vAlign w:val="center"/>
            <w:hideMark/>
          </w:tcPr>
          <w:p w:rsidR="003E78E8" w:rsidRPr="002F58A4" w:rsidRDefault="003E78E8" w:rsidP="00A73A10">
            <w:pPr>
              <w:spacing w:after="0"/>
              <w:jc w:val="center"/>
              <w:rPr>
                <w:sz w:val="18"/>
                <w:szCs w:val="18"/>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1980</w:t>
            </w:r>
          </w:p>
        </w:tc>
        <w:tc>
          <w:tcPr>
            <w:tcW w:w="61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0.0888</w:t>
            </w:r>
          </w:p>
        </w:tc>
        <w:tc>
          <w:tcPr>
            <w:tcW w:w="664"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42"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0.0627</w:t>
            </w:r>
          </w:p>
        </w:tc>
        <w:tc>
          <w:tcPr>
            <w:tcW w:w="656"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single" w:sz="4" w:space="0" w:color="auto"/>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0.0459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0.1058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DF26B6">
            <w:pPr>
              <w:spacing w:after="0"/>
              <w:jc w:val="left"/>
              <w:rPr>
                <w:sz w:val="20"/>
                <w:szCs w:val="20"/>
              </w:rPr>
            </w:pPr>
            <w:r w:rsidRPr="00933559">
              <w:rPr>
                <w:sz w:val="20"/>
                <w:szCs w:val="20"/>
              </w:rPr>
              <w:t>1984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670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0.1298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0.0436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0.0896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0.0641</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0.0866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0.0912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0.0848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0.0551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0.0526</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600</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0.1142</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0.1134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0.0484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0.1044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0.1176</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0.0682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0.1421</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630</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0.0654</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635</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0.0903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655</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0.0839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639</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0.0496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666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0.0465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0.0946</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0.0618</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0.1017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0.0515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2000</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0.0880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659</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0.0547</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2001</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0.1118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643</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2002</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0.0922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0.0776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0.1084</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0.0649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2003</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613</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2004</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612</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0.0732</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0.0579</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0.1105</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657</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0.0594</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2005</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591</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0.0978</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0.0723</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579</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0.1073</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0.0603</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2006</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616</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0.0740</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615</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0.0566</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0.0545</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2007</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0.0943</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601</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0.0781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551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0.1260</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621</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0.0742</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2008</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645</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0.0711</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653</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626</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0.1189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2009</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595</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0.0966</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0.0825</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574</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0.1203</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0.0769</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29" w:type="dxa"/>
            </w:tcMar>
            <w:vAlign w:val="bottom"/>
            <w:hideMark/>
          </w:tcPr>
          <w:p w:rsidR="003E78E8" w:rsidRPr="00933559" w:rsidRDefault="003E78E8" w:rsidP="003E78E8">
            <w:pPr>
              <w:spacing w:after="0"/>
              <w:rPr>
                <w:sz w:val="20"/>
                <w:szCs w:val="20"/>
              </w:rPr>
            </w:pPr>
            <w:r w:rsidRPr="00933559">
              <w:rPr>
                <w:sz w:val="20"/>
                <w:szCs w:val="20"/>
              </w:rPr>
              <w:t>2010</w:t>
            </w:r>
          </w:p>
        </w:tc>
        <w:tc>
          <w:tcPr>
            <w:tcW w:w="61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596</w:t>
            </w:r>
          </w:p>
        </w:tc>
        <w:tc>
          <w:tcPr>
            <w:tcW w:w="410"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0.0964</w:t>
            </w:r>
          </w:p>
        </w:tc>
        <w:tc>
          <w:tcPr>
            <w:tcW w:w="664"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617</w:t>
            </w:r>
          </w:p>
        </w:tc>
        <w:tc>
          <w:tcPr>
            <w:tcW w:w="442"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602</w:t>
            </w:r>
          </w:p>
        </w:tc>
        <w:tc>
          <w:tcPr>
            <w:tcW w:w="437"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0.1069</w:t>
            </w:r>
          </w:p>
        </w:tc>
        <w:tc>
          <w:tcPr>
            <w:tcW w:w="718"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650</w:t>
            </w:r>
          </w:p>
        </w:tc>
        <w:tc>
          <w:tcPr>
            <w:tcW w:w="479" w:type="pct"/>
            <w:tcBorders>
              <w:top w:val="nil"/>
              <w:left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0.0509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2011</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589</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0.0725</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602</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0.0625</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564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0.1180</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0.0630</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2012</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594</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0.0710</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0.0597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575</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0.1149</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618</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2013</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0.0887</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578</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0.1192</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0.0669</w:t>
            </w:r>
          </w:p>
        </w:tc>
      </w:tr>
      <w:tr w:rsidR="003E78E8" w:rsidRPr="002F58A4" w:rsidTr="00DF26B6">
        <w:trPr>
          <w:trHeight w:val="245"/>
          <w:jc w:val="center"/>
        </w:trPr>
        <w:tc>
          <w:tcPr>
            <w:tcW w:w="578" w:type="pct"/>
            <w:tcBorders>
              <w:top w:val="nil"/>
              <w:left w:val="nil"/>
              <w:bottom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2014</w:t>
            </w:r>
          </w:p>
        </w:tc>
        <w:tc>
          <w:tcPr>
            <w:tcW w:w="61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617</w:t>
            </w:r>
          </w:p>
        </w:tc>
        <w:tc>
          <w:tcPr>
            <w:tcW w:w="410"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0.0769</w:t>
            </w:r>
          </w:p>
        </w:tc>
        <w:tc>
          <w:tcPr>
            <w:tcW w:w="664"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616</w:t>
            </w:r>
          </w:p>
        </w:tc>
        <w:tc>
          <w:tcPr>
            <w:tcW w:w="442"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0.0660</w:t>
            </w:r>
          </w:p>
        </w:tc>
        <w:tc>
          <w:tcPr>
            <w:tcW w:w="656"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37"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0.1066</w:t>
            </w:r>
          </w:p>
        </w:tc>
        <w:tc>
          <w:tcPr>
            <w:tcW w:w="718"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633</w:t>
            </w:r>
          </w:p>
        </w:tc>
        <w:tc>
          <w:tcPr>
            <w:tcW w:w="479" w:type="pct"/>
            <w:tcBorders>
              <w:top w:val="nil"/>
              <w:left w:val="nil"/>
              <w:bottom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0.0618</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2015</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593</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0.0620</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607</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0.0567</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600</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0.0861</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0.0553</w:t>
            </w:r>
          </w:p>
        </w:tc>
      </w:tr>
      <w:tr w:rsidR="003E78E8" w:rsidRPr="002F58A4" w:rsidTr="00DF26B6">
        <w:trPr>
          <w:trHeight w:val="245"/>
          <w:jc w:val="center"/>
        </w:trPr>
        <w:tc>
          <w:tcPr>
            <w:tcW w:w="578" w:type="pct"/>
            <w:tcBorders>
              <w:top w:val="nil"/>
              <w:left w:val="nil"/>
              <w:right w:val="nil"/>
            </w:tcBorders>
            <w:shd w:val="clear" w:color="auto" w:fill="auto"/>
            <w:noWrap/>
            <w:tcMar>
              <w:left w:w="58" w:type="dxa"/>
              <w:right w:w="0" w:type="dxa"/>
            </w:tcMar>
            <w:vAlign w:val="bottom"/>
          </w:tcPr>
          <w:p w:rsidR="003E78E8" w:rsidRPr="00933559" w:rsidRDefault="003E78E8" w:rsidP="003E78E8">
            <w:pPr>
              <w:spacing w:after="0"/>
              <w:rPr>
                <w:sz w:val="20"/>
                <w:szCs w:val="20"/>
              </w:rPr>
            </w:pPr>
            <w:r w:rsidRPr="00933559">
              <w:rPr>
                <w:sz w:val="20"/>
                <w:szCs w:val="20"/>
              </w:rPr>
              <w:t>2016</w:t>
            </w:r>
          </w:p>
        </w:tc>
        <w:tc>
          <w:tcPr>
            <w:tcW w:w="61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604</w:t>
            </w:r>
          </w:p>
        </w:tc>
        <w:tc>
          <w:tcPr>
            <w:tcW w:w="410"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0.0795</w:t>
            </w:r>
          </w:p>
        </w:tc>
        <w:tc>
          <w:tcPr>
            <w:tcW w:w="664"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609</w:t>
            </w:r>
          </w:p>
        </w:tc>
        <w:tc>
          <w:tcPr>
            <w:tcW w:w="442"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0.0490</w:t>
            </w:r>
          </w:p>
        </w:tc>
        <w:tc>
          <w:tcPr>
            <w:tcW w:w="656"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622</w:t>
            </w:r>
          </w:p>
        </w:tc>
        <w:tc>
          <w:tcPr>
            <w:tcW w:w="437"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0.0900</w:t>
            </w:r>
          </w:p>
        </w:tc>
        <w:tc>
          <w:tcPr>
            <w:tcW w:w="718"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right w:val="nil"/>
            </w:tcBorders>
            <w:shd w:val="clear" w:color="auto" w:fill="auto"/>
            <w:noWrap/>
            <w:vAlign w:val="bottom"/>
          </w:tcPr>
          <w:p w:rsidR="003E78E8" w:rsidRPr="00933559" w:rsidRDefault="003E78E8" w:rsidP="003E78E8">
            <w:pPr>
              <w:spacing w:after="0"/>
              <w:jc w:val="center"/>
              <w:rPr>
                <w:sz w:val="20"/>
                <w:szCs w:val="20"/>
              </w:rPr>
            </w:pPr>
            <w:r w:rsidRPr="00933559">
              <w:rPr>
                <w:sz w:val="20"/>
                <w:szCs w:val="20"/>
              </w:rPr>
              <w:t>0.0435</w:t>
            </w:r>
          </w:p>
        </w:tc>
      </w:tr>
      <w:tr w:rsidR="00CD31F7" w:rsidRPr="002F58A4" w:rsidTr="00DF26B6">
        <w:trPr>
          <w:trHeight w:hRule="exact" w:val="302"/>
          <w:jc w:val="center"/>
        </w:trPr>
        <w:tc>
          <w:tcPr>
            <w:tcW w:w="578" w:type="pct"/>
            <w:tcBorders>
              <w:left w:val="nil"/>
              <w:bottom w:val="nil"/>
              <w:right w:val="nil"/>
            </w:tcBorders>
            <w:shd w:val="clear" w:color="auto" w:fill="auto"/>
            <w:noWrap/>
            <w:tcMar>
              <w:left w:w="58" w:type="dxa"/>
              <w:right w:w="0" w:type="dxa"/>
            </w:tcMar>
            <w:vAlign w:val="center"/>
          </w:tcPr>
          <w:p w:rsidR="00CD31F7" w:rsidRDefault="00CD31F7" w:rsidP="003E78E8">
            <w:pPr>
              <w:spacing w:after="0"/>
              <w:rPr>
                <w:sz w:val="20"/>
                <w:szCs w:val="20"/>
              </w:rPr>
            </w:pPr>
            <w:r>
              <w:rPr>
                <w:sz w:val="20"/>
                <w:szCs w:val="20"/>
              </w:rPr>
              <w:t>2017</w:t>
            </w:r>
          </w:p>
        </w:tc>
        <w:tc>
          <w:tcPr>
            <w:tcW w:w="616"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590</w:t>
            </w:r>
          </w:p>
        </w:tc>
        <w:tc>
          <w:tcPr>
            <w:tcW w:w="410"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0.1002</w:t>
            </w:r>
          </w:p>
        </w:tc>
        <w:tc>
          <w:tcPr>
            <w:tcW w:w="664"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605</w:t>
            </w:r>
          </w:p>
        </w:tc>
        <w:tc>
          <w:tcPr>
            <w:tcW w:w="442" w:type="pct"/>
            <w:tcBorders>
              <w:left w:val="nil"/>
              <w:bottom w:val="nil"/>
              <w:right w:val="nil"/>
            </w:tcBorders>
            <w:shd w:val="clear" w:color="auto" w:fill="auto"/>
            <w:noWrap/>
            <w:vAlign w:val="center"/>
          </w:tcPr>
          <w:p w:rsidR="00CD31F7" w:rsidRPr="00933559" w:rsidRDefault="00CD31F7" w:rsidP="003E78E8">
            <w:pPr>
              <w:spacing w:after="0"/>
              <w:jc w:val="center"/>
              <w:rPr>
                <w:sz w:val="20"/>
                <w:szCs w:val="20"/>
              </w:rPr>
            </w:pPr>
            <w:r>
              <w:rPr>
                <w:sz w:val="20"/>
                <w:szCs w:val="20"/>
              </w:rPr>
              <w:t>0.0611</w:t>
            </w:r>
          </w:p>
        </w:tc>
        <w:tc>
          <w:tcPr>
            <w:tcW w:w="656"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561</w:t>
            </w:r>
          </w:p>
        </w:tc>
        <w:tc>
          <w:tcPr>
            <w:tcW w:w="437"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0.1205</w:t>
            </w:r>
          </w:p>
        </w:tc>
        <w:tc>
          <w:tcPr>
            <w:tcW w:w="718"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613</w:t>
            </w:r>
          </w:p>
        </w:tc>
        <w:tc>
          <w:tcPr>
            <w:tcW w:w="479" w:type="pct"/>
            <w:tcBorders>
              <w:left w:val="nil"/>
              <w:bottom w:val="nil"/>
              <w:right w:val="nil"/>
            </w:tcBorders>
            <w:shd w:val="clear" w:color="auto" w:fill="auto"/>
            <w:noWrap/>
            <w:vAlign w:val="center"/>
          </w:tcPr>
          <w:p w:rsidR="00CD31F7" w:rsidRPr="00933559" w:rsidRDefault="00F24955" w:rsidP="003E78E8">
            <w:pPr>
              <w:spacing w:after="0"/>
              <w:jc w:val="center"/>
              <w:rPr>
                <w:sz w:val="20"/>
                <w:szCs w:val="20"/>
              </w:rPr>
            </w:pPr>
            <w:r>
              <w:rPr>
                <w:sz w:val="20"/>
                <w:szCs w:val="20"/>
              </w:rPr>
              <w:t>0.0610</w:t>
            </w:r>
          </w:p>
        </w:tc>
      </w:tr>
      <w:tr w:rsidR="003E78E8" w:rsidRPr="002F58A4" w:rsidTr="00DF26B6">
        <w:trPr>
          <w:trHeight w:val="259"/>
          <w:jc w:val="center"/>
        </w:trPr>
        <w:tc>
          <w:tcPr>
            <w:tcW w:w="578" w:type="pct"/>
            <w:tcBorders>
              <w:top w:val="single" w:sz="4" w:space="0" w:color="auto"/>
              <w:left w:val="nil"/>
              <w:bottom w:val="nil"/>
              <w:right w:val="nil"/>
            </w:tcBorders>
            <w:shd w:val="clear" w:color="auto" w:fill="auto"/>
            <w:noWrap/>
            <w:tcMar>
              <w:left w:w="58" w:type="dxa"/>
              <w:right w:w="0" w:type="dxa"/>
            </w:tcMar>
            <w:vAlign w:val="bottom"/>
          </w:tcPr>
          <w:p w:rsidR="003E78E8" w:rsidRPr="00761CDA" w:rsidRDefault="003E78E8" w:rsidP="003E78E8">
            <w:pPr>
              <w:spacing w:after="0"/>
              <w:rPr>
                <w:sz w:val="20"/>
                <w:szCs w:val="20"/>
                <w:u w:val="single"/>
              </w:rPr>
            </w:pPr>
            <w:r w:rsidRPr="00761CDA">
              <w:rPr>
                <w:sz w:val="20"/>
                <w:szCs w:val="20"/>
                <w:u w:val="single"/>
              </w:rPr>
              <w:t>Average</w:t>
            </w:r>
          </w:p>
        </w:tc>
        <w:tc>
          <w:tcPr>
            <w:tcW w:w="61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10"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64"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42"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656"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37"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718"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c>
          <w:tcPr>
            <w:tcW w:w="479" w:type="pct"/>
            <w:tcBorders>
              <w:top w:val="single" w:sz="4" w:space="0" w:color="auto"/>
              <w:left w:val="nil"/>
              <w:bottom w:val="nil"/>
              <w:right w:val="nil"/>
            </w:tcBorders>
            <w:shd w:val="clear" w:color="auto" w:fill="auto"/>
            <w:noWrap/>
            <w:vAlign w:val="bottom"/>
          </w:tcPr>
          <w:p w:rsidR="003E78E8" w:rsidRPr="00933559" w:rsidRDefault="003E78E8" w:rsidP="003E78E8">
            <w:pPr>
              <w:spacing w:after="0"/>
              <w:jc w:val="center"/>
              <w:rPr>
                <w:sz w:val="20"/>
                <w:szCs w:val="20"/>
              </w:rPr>
            </w:pP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1982-1989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629</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0.0759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634</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0.0591</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633</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0.1009</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656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0.0539</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1990-1999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0.0815</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620</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0.0592</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611</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0.1097</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644</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0.0580</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3E78E8" w:rsidP="003E78E8">
            <w:pPr>
              <w:spacing w:after="0"/>
              <w:rPr>
                <w:sz w:val="20"/>
                <w:szCs w:val="20"/>
              </w:rPr>
            </w:pPr>
            <w:r w:rsidRPr="00933559">
              <w:rPr>
                <w:sz w:val="20"/>
                <w:szCs w:val="20"/>
              </w:rPr>
              <w:t>2000-2009</w:t>
            </w:r>
          </w:p>
        </w:tc>
        <w:tc>
          <w:tcPr>
            <w:tcW w:w="61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10"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0.0857</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618</w:t>
            </w:r>
          </w:p>
        </w:tc>
        <w:tc>
          <w:tcPr>
            <w:tcW w:w="442"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0.0675</w:t>
            </w:r>
          </w:p>
        </w:tc>
        <w:tc>
          <w:tcPr>
            <w:tcW w:w="656"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607</w:t>
            </w:r>
          </w:p>
        </w:tc>
        <w:tc>
          <w:tcPr>
            <w:tcW w:w="437"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0.1108</w:t>
            </w:r>
          </w:p>
        </w:tc>
        <w:tc>
          <w:tcPr>
            <w:tcW w:w="718"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0.0632</w:t>
            </w:r>
          </w:p>
        </w:tc>
      </w:tr>
      <w:tr w:rsidR="003E78E8" w:rsidRPr="002F58A4" w:rsidTr="00DF26B6">
        <w:trPr>
          <w:trHeight w:val="259"/>
          <w:jc w:val="center"/>
        </w:trPr>
        <w:tc>
          <w:tcPr>
            <w:tcW w:w="578" w:type="pct"/>
            <w:tcBorders>
              <w:top w:val="nil"/>
              <w:left w:val="nil"/>
              <w:bottom w:val="nil"/>
              <w:right w:val="nil"/>
            </w:tcBorders>
            <w:shd w:val="clear" w:color="auto" w:fill="auto"/>
            <w:noWrap/>
            <w:tcMar>
              <w:left w:w="58" w:type="dxa"/>
              <w:right w:w="0" w:type="dxa"/>
            </w:tcMar>
            <w:vAlign w:val="bottom"/>
            <w:hideMark/>
          </w:tcPr>
          <w:p w:rsidR="003E78E8" w:rsidRPr="00933559" w:rsidRDefault="00162FD6" w:rsidP="003E78E8">
            <w:pPr>
              <w:spacing w:after="0"/>
              <w:rPr>
                <w:sz w:val="20"/>
                <w:szCs w:val="20"/>
              </w:rPr>
            </w:pPr>
            <w:r>
              <w:rPr>
                <w:sz w:val="20"/>
                <w:szCs w:val="20"/>
              </w:rPr>
              <w:t>2010-2017</w:t>
            </w:r>
          </w:p>
        </w:tc>
        <w:tc>
          <w:tcPr>
            <w:tcW w:w="61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599</w:t>
            </w:r>
          </w:p>
        </w:tc>
        <w:tc>
          <w:tcPr>
            <w:tcW w:w="410"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0.0809</w:t>
            </w:r>
          </w:p>
        </w:tc>
        <w:tc>
          <w:tcPr>
            <w:tcW w:w="664"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608</w:t>
            </w:r>
          </w:p>
        </w:tc>
        <w:tc>
          <w:tcPr>
            <w:tcW w:w="442"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0.0589</w:t>
            </w:r>
          </w:p>
        </w:tc>
        <w:tc>
          <w:tcPr>
            <w:tcW w:w="656"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588</w:t>
            </w:r>
          </w:p>
        </w:tc>
        <w:tc>
          <w:tcPr>
            <w:tcW w:w="437"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0.1078</w:t>
            </w:r>
          </w:p>
        </w:tc>
        <w:tc>
          <w:tcPr>
            <w:tcW w:w="718" w:type="pct"/>
            <w:tcBorders>
              <w:top w:val="nil"/>
              <w:left w:val="nil"/>
              <w:bottom w:val="nil"/>
              <w:right w:val="nil"/>
            </w:tcBorders>
            <w:shd w:val="clear" w:color="auto" w:fill="auto"/>
            <w:noWrap/>
            <w:vAlign w:val="bottom"/>
            <w:hideMark/>
          </w:tcPr>
          <w:p w:rsidR="003E78E8" w:rsidRPr="00933559" w:rsidRDefault="00162FD6" w:rsidP="003E78E8">
            <w:pPr>
              <w:spacing w:after="0"/>
              <w:jc w:val="center"/>
              <w:rPr>
                <w:sz w:val="20"/>
                <w:szCs w:val="20"/>
              </w:rPr>
            </w:pPr>
            <w:r>
              <w:rPr>
                <w:sz w:val="20"/>
                <w:szCs w:val="20"/>
              </w:rPr>
              <w:t>626</w:t>
            </w:r>
          </w:p>
        </w:tc>
        <w:tc>
          <w:tcPr>
            <w:tcW w:w="479" w:type="pct"/>
            <w:tcBorders>
              <w:top w:val="nil"/>
              <w:left w:val="nil"/>
              <w:bottom w:val="nil"/>
              <w:right w:val="nil"/>
            </w:tcBorders>
            <w:shd w:val="clear" w:color="auto" w:fill="auto"/>
            <w:noWrap/>
            <w:vAlign w:val="bottom"/>
            <w:hideMark/>
          </w:tcPr>
          <w:p w:rsidR="003E78E8" w:rsidRPr="00933559" w:rsidRDefault="003E78E8" w:rsidP="003E78E8">
            <w:pPr>
              <w:spacing w:after="0"/>
              <w:jc w:val="center"/>
              <w:rPr>
                <w:sz w:val="20"/>
                <w:szCs w:val="20"/>
              </w:rPr>
            </w:pPr>
            <w:r w:rsidRPr="00933559">
              <w:rPr>
                <w:sz w:val="20"/>
                <w:szCs w:val="20"/>
              </w:rPr>
              <w:t>0.0576</w:t>
            </w:r>
          </w:p>
        </w:tc>
      </w:tr>
      <w:tr w:rsidR="003E78E8" w:rsidRPr="002F58A4" w:rsidTr="00DF26B6">
        <w:trPr>
          <w:trHeight w:val="259"/>
          <w:jc w:val="center"/>
        </w:trPr>
        <w:tc>
          <w:tcPr>
            <w:tcW w:w="578" w:type="pct"/>
            <w:tcBorders>
              <w:top w:val="nil"/>
              <w:left w:val="nil"/>
              <w:bottom w:val="single" w:sz="4" w:space="0" w:color="auto"/>
              <w:right w:val="nil"/>
            </w:tcBorders>
            <w:shd w:val="clear" w:color="auto" w:fill="auto"/>
            <w:noWrap/>
            <w:tcMar>
              <w:left w:w="58" w:type="dxa"/>
              <w:right w:w="0" w:type="dxa"/>
            </w:tcMar>
            <w:vAlign w:val="center"/>
          </w:tcPr>
          <w:p w:rsidR="003E78E8" w:rsidRPr="00933559" w:rsidRDefault="003E78E8" w:rsidP="003E78E8">
            <w:pPr>
              <w:spacing w:after="0"/>
              <w:rPr>
                <w:sz w:val="20"/>
                <w:szCs w:val="20"/>
              </w:rPr>
            </w:pPr>
            <w:r w:rsidRPr="00933559">
              <w:rPr>
                <w:sz w:val="20"/>
                <w:szCs w:val="20"/>
              </w:rPr>
              <w:t>All Years</w:t>
            </w:r>
          </w:p>
        </w:tc>
        <w:tc>
          <w:tcPr>
            <w:tcW w:w="61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611</w:t>
            </w:r>
          </w:p>
        </w:tc>
        <w:tc>
          <w:tcPr>
            <w:tcW w:w="410"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0.0813</w:t>
            </w:r>
          </w:p>
        </w:tc>
        <w:tc>
          <w:tcPr>
            <w:tcW w:w="664"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621</w:t>
            </w:r>
          </w:p>
        </w:tc>
        <w:tc>
          <w:tcPr>
            <w:tcW w:w="442"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0.0613</w:t>
            </w:r>
          </w:p>
        </w:tc>
        <w:tc>
          <w:tcPr>
            <w:tcW w:w="656"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610</w:t>
            </w:r>
          </w:p>
        </w:tc>
        <w:tc>
          <w:tcPr>
            <w:tcW w:w="437" w:type="pct"/>
            <w:tcBorders>
              <w:top w:val="nil"/>
              <w:left w:val="nil"/>
              <w:bottom w:val="single" w:sz="4" w:space="0" w:color="auto"/>
              <w:right w:val="nil"/>
            </w:tcBorders>
            <w:shd w:val="clear" w:color="auto" w:fill="auto"/>
            <w:noWrap/>
            <w:vAlign w:val="center"/>
          </w:tcPr>
          <w:p w:rsidR="003E78E8" w:rsidRPr="00933559" w:rsidRDefault="00F84BC1" w:rsidP="003E78E8">
            <w:pPr>
              <w:spacing w:after="0"/>
              <w:jc w:val="center"/>
              <w:rPr>
                <w:sz w:val="20"/>
                <w:szCs w:val="20"/>
              </w:rPr>
            </w:pPr>
            <w:r>
              <w:rPr>
                <w:sz w:val="20"/>
                <w:szCs w:val="20"/>
              </w:rPr>
              <w:t>0.1078</w:t>
            </w:r>
          </w:p>
        </w:tc>
        <w:tc>
          <w:tcPr>
            <w:tcW w:w="718" w:type="pct"/>
            <w:tcBorders>
              <w:top w:val="nil"/>
              <w:left w:val="nil"/>
              <w:bottom w:val="single" w:sz="4" w:space="0" w:color="auto"/>
              <w:right w:val="nil"/>
            </w:tcBorders>
            <w:shd w:val="clear" w:color="auto" w:fill="auto"/>
            <w:noWrap/>
            <w:vAlign w:val="center"/>
          </w:tcPr>
          <w:p w:rsidR="003E78E8" w:rsidRPr="00933559" w:rsidRDefault="003E78E8" w:rsidP="003E78E8">
            <w:pPr>
              <w:spacing w:after="0"/>
              <w:jc w:val="center"/>
              <w:rPr>
                <w:sz w:val="20"/>
                <w:szCs w:val="20"/>
              </w:rPr>
            </w:pPr>
            <w:r w:rsidRPr="00933559">
              <w:rPr>
                <w:sz w:val="20"/>
                <w:szCs w:val="20"/>
              </w:rPr>
              <w:t>642</w:t>
            </w:r>
          </w:p>
        </w:tc>
        <w:tc>
          <w:tcPr>
            <w:tcW w:w="479" w:type="pct"/>
            <w:tcBorders>
              <w:top w:val="nil"/>
              <w:left w:val="nil"/>
              <w:bottom w:val="single" w:sz="4" w:space="0" w:color="auto"/>
              <w:right w:val="nil"/>
            </w:tcBorders>
            <w:shd w:val="clear" w:color="auto" w:fill="auto"/>
            <w:noWrap/>
            <w:vAlign w:val="center"/>
          </w:tcPr>
          <w:p w:rsidR="003E78E8" w:rsidRPr="00933559" w:rsidRDefault="00162FD6" w:rsidP="003E78E8">
            <w:pPr>
              <w:spacing w:after="0"/>
              <w:jc w:val="center"/>
              <w:rPr>
                <w:sz w:val="20"/>
                <w:szCs w:val="20"/>
              </w:rPr>
            </w:pPr>
            <w:r>
              <w:rPr>
                <w:sz w:val="20"/>
                <w:szCs w:val="20"/>
              </w:rPr>
              <w:t>0.058</w:t>
            </w:r>
            <w:r w:rsidR="00F84BC1">
              <w:rPr>
                <w:sz w:val="20"/>
                <w:szCs w:val="20"/>
              </w:rPr>
              <w:t>7</w:t>
            </w:r>
          </w:p>
        </w:tc>
      </w:tr>
    </w:tbl>
    <w:p w:rsidR="00A73A10" w:rsidRDefault="00A73A10" w:rsidP="00A73A10"/>
    <w:p w:rsidR="00F84BC1" w:rsidRDefault="00565BD9" w:rsidP="00565BD9">
      <w:pPr>
        <w:pStyle w:val="Caption"/>
        <w:rPr>
          <w:rStyle w:val="CaptionChar"/>
        </w:rPr>
      </w:pPr>
      <w:bookmarkStart w:id="118" w:name="_Toc516752451"/>
      <w:r>
        <w:lastRenderedPageBreak/>
        <w:t xml:space="preserve">Appendix D </w:t>
      </w:r>
      <w:r>
        <w:fldChar w:fldCharType="begin"/>
      </w:r>
      <w:r>
        <w:instrText xml:space="preserve"> SEQ Appendix_D \* ARABIC </w:instrText>
      </w:r>
      <w:r>
        <w:fldChar w:fldCharType="separate"/>
      </w:r>
      <w:r w:rsidR="00167CAD">
        <w:rPr>
          <w:noProof/>
        </w:rPr>
        <w:t>2</w:t>
      </w:r>
      <w:r>
        <w:fldChar w:fldCharType="end"/>
      </w:r>
      <w:r w:rsidR="00A73A10" w:rsidRPr="00565BD9">
        <w:rPr>
          <w:rStyle w:val="CaptionChar"/>
        </w:rPr>
        <w:t>.–Average</w:t>
      </w:r>
      <w:r w:rsidR="00A73A10" w:rsidRPr="00A73A10">
        <w:rPr>
          <w:rStyle w:val="CaptionChar"/>
        </w:rPr>
        <w:t xml:space="preserve"> and coefficient of variation of mid-eye to fork length of male and female adult age-</w:t>
      </w:r>
      <w:r w:rsidR="00DF26B6">
        <w:rPr>
          <w:rStyle w:val="CaptionChar"/>
        </w:rPr>
        <w:t>.1 coho salmon returning to Ford Arm Creek and Hugh Smith Lake</w:t>
      </w:r>
      <w:r w:rsidR="00A73A10" w:rsidRPr="00A73A10">
        <w:rPr>
          <w:rStyle w:val="CaptionChar"/>
        </w:rPr>
        <w:t>, 1980–201</w:t>
      </w:r>
      <w:r w:rsidR="00DF26B6">
        <w:rPr>
          <w:rStyle w:val="CaptionChar"/>
        </w:rPr>
        <w:t>7</w:t>
      </w:r>
      <w:r w:rsidR="00A73A10" w:rsidRPr="00A73A10">
        <w:rPr>
          <w:rStyle w:val="CaptionChar"/>
        </w:rPr>
        <w:t>.</w:t>
      </w:r>
      <w:bookmarkEnd w:id="118"/>
    </w:p>
    <w:tbl>
      <w:tblPr>
        <w:tblW w:w="0" w:type="auto"/>
        <w:tblInd w:w="93" w:type="dxa"/>
        <w:tblLook w:val="04A0" w:firstRow="1" w:lastRow="0" w:firstColumn="1" w:lastColumn="0" w:noHBand="0" w:noVBand="1"/>
      </w:tblPr>
      <w:tblGrid>
        <w:gridCol w:w="998"/>
        <w:gridCol w:w="1169"/>
        <w:gridCol w:w="813"/>
        <w:gridCol w:w="1093"/>
        <w:gridCol w:w="1022"/>
        <w:gridCol w:w="1093"/>
        <w:gridCol w:w="1022"/>
        <w:gridCol w:w="1093"/>
        <w:gridCol w:w="1022"/>
      </w:tblGrid>
      <w:tr w:rsidR="00F84BC1" w:rsidRPr="00761CDA" w:rsidTr="009626EF">
        <w:trPr>
          <w:trHeight w:hRule="exact" w:val="302"/>
        </w:trPr>
        <w:tc>
          <w:tcPr>
            <w:tcW w:w="1006" w:type="dxa"/>
            <w:tcBorders>
              <w:top w:val="single" w:sz="4" w:space="0" w:color="auto"/>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t xml:space="preserve"> </w:t>
            </w:r>
            <w:r w:rsidRPr="00F84BC1">
              <w:rPr>
                <w:sz w:val="20"/>
                <w:szCs w:val="20"/>
              </w:rPr>
              <w:t> </w:t>
            </w:r>
          </w:p>
        </w:tc>
        <w:tc>
          <w:tcPr>
            <w:tcW w:w="1977"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9626EF" w:rsidP="009626EF">
            <w:pPr>
              <w:spacing w:after="0"/>
              <w:jc w:val="left"/>
              <w:rPr>
                <w:sz w:val="20"/>
                <w:szCs w:val="20"/>
              </w:rPr>
            </w:pPr>
            <w:r>
              <w:rPr>
                <w:sz w:val="20"/>
                <w:szCs w:val="20"/>
              </w:rPr>
              <w:t xml:space="preserve"> </w:t>
            </w:r>
            <w:r w:rsidR="00761CDA" w:rsidRPr="00761CDA">
              <w:rPr>
                <w:sz w:val="20"/>
                <w:szCs w:val="20"/>
              </w:rPr>
              <w:t>Ford Arm Cr.</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Ford Arm Cr.</w:t>
            </w:r>
            <w:r w:rsidR="00F84BC1" w:rsidRPr="00F84BC1">
              <w:rPr>
                <w:sz w:val="20"/>
                <w:szCs w:val="20"/>
              </w:rPr>
              <w:t xml:space="preserve"> (Females)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(Males)</w:t>
            </w:r>
          </w:p>
        </w:tc>
        <w:tc>
          <w:tcPr>
            <w:tcW w:w="2114"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F84BC1" w:rsidRPr="00F84BC1" w:rsidRDefault="00761CDA" w:rsidP="009626EF">
            <w:pPr>
              <w:spacing w:after="0"/>
              <w:jc w:val="left"/>
              <w:rPr>
                <w:sz w:val="20"/>
                <w:szCs w:val="20"/>
              </w:rPr>
            </w:pPr>
            <w:r w:rsidRPr="00761CDA">
              <w:rPr>
                <w:sz w:val="20"/>
                <w:szCs w:val="20"/>
              </w:rPr>
              <w:t>Hugh Smith L.</w:t>
            </w:r>
            <w:r w:rsidR="00F84BC1" w:rsidRPr="00F84BC1">
              <w:rPr>
                <w:sz w:val="20"/>
                <w:szCs w:val="20"/>
              </w:rPr>
              <w:t xml:space="preserve"> (Females)</w:t>
            </w:r>
          </w:p>
        </w:tc>
      </w:tr>
      <w:tr w:rsidR="00761CDA" w:rsidRPr="00761CDA" w:rsidTr="009626EF">
        <w:trPr>
          <w:trHeigh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p>
        </w:tc>
        <w:tc>
          <w:tcPr>
            <w:tcW w:w="1169"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808"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c>
          <w:tcPr>
            <w:tcW w:w="1093" w:type="dxa"/>
            <w:tcBorders>
              <w:top w:val="nil"/>
              <w:left w:val="nil"/>
              <w:bottom w:val="nil"/>
              <w:right w:val="nil"/>
            </w:tcBorders>
            <w:shd w:val="clear" w:color="auto" w:fill="auto"/>
            <w:noWrap/>
            <w:tcMar>
              <w:left w:w="0" w:type="dxa"/>
              <w:right w:w="0" w:type="dxa"/>
            </w:tcMar>
            <w:vAlign w:val="bottom"/>
            <w:hideMark/>
          </w:tcPr>
          <w:p w:rsidR="00F84BC1" w:rsidRPr="00F84BC1" w:rsidRDefault="00F84BC1" w:rsidP="00F84BC1">
            <w:pPr>
              <w:spacing w:after="0"/>
              <w:jc w:val="center"/>
              <w:rPr>
                <w:sz w:val="20"/>
                <w:szCs w:val="20"/>
              </w:rPr>
            </w:pPr>
            <w:r w:rsidRPr="00F84BC1">
              <w:rPr>
                <w:sz w:val="20"/>
                <w:szCs w:val="20"/>
              </w:rPr>
              <w:t>Average</w:t>
            </w:r>
          </w:p>
        </w:tc>
        <w:tc>
          <w:tcPr>
            <w:tcW w:w="1021" w:type="dxa"/>
            <w:tcBorders>
              <w:top w:val="nil"/>
              <w:left w:val="nil"/>
              <w:bottom w:val="nil"/>
              <w:right w:val="nil"/>
            </w:tcBorders>
            <w:shd w:val="clear" w:color="auto" w:fill="auto"/>
            <w:noWrap/>
            <w:tcMar>
              <w:left w:w="0" w:type="dxa"/>
              <w:right w:w="0" w:type="dxa"/>
            </w:tcMar>
            <w:vAlign w:val="bottom"/>
          </w:tcPr>
          <w:p w:rsidR="00F84BC1" w:rsidRPr="00F84BC1" w:rsidRDefault="00F84BC1" w:rsidP="00F84BC1">
            <w:pPr>
              <w:spacing w:after="0"/>
              <w:jc w:val="center"/>
              <w:rPr>
                <w:sz w:val="20"/>
                <w:szCs w:val="20"/>
              </w:rPr>
            </w:pP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hideMark/>
          </w:tcPr>
          <w:p w:rsidR="00F84BC1" w:rsidRPr="00F84BC1" w:rsidRDefault="00F84BC1" w:rsidP="00F84BC1">
            <w:pPr>
              <w:spacing w:after="0"/>
              <w:jc w:val="left"/>
              <w:rPr>
                <w:sz w:val="20"/>
                <w:szCs w:val="20"/>
              </w:rPr>
            </w:pPr>
            <w:r w:rsidRPr="00F84BC1">
              <w:rPr>
                <w:sz w:val="20"/>
                <w:szCs w:val="20"/>
              </w:rPr>
              <w:t>Year</w:t>
            </w:r>
          </w:p>
        </w:tc>
        <w:tc>
          <w:tcPr>
            <w:tcW w:w="1169"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808"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c>
          <w:tcPr>
            <w:tcW w:w="1093" w:type="dxa"/>
            <w:tcBorders>
              <w:top w:val="nil"/>
              <w:left w:val="nil"/>
              <w:bottom w:val="single" w:sz="4" w:space="0" w:color="auto"/>
              <w:right w:val="nil"/>
            </w:tcBorders>
            <w:shd w:val="clear" w:color="auto" w:fill="auto"/>
            <w:noWrap/>
            <w:tcMar>
              <w:left w:w="0" w:type="dxa"/>
              <w:right w:w="0" w:type="dxa"/>
            </w:tcMar>
            <w:hideMark/>
          </w:tcPr>
          <w:p w:rsidR="00F84BC1" w:rsidRPr="00F84BC1" w:rsidRDefault="00F84BC1" w:rsidP="00F84BC1">
            <w:pPr>
              <w:spacing w:after="0"/>
              <w:jc w:val="center"/>
              <w:rPr>
                <w:sz w:val="20"/>
                <w:szCs w:val="20"/>
              </w:rPr>
            </w:pPr>
            <w:r w:rsidRPr="00F84BC1">
              <w:rPr>
                <w:sz w:val="20"/>
                <w:szCs w:val="20"/>
              </w:rPr>
              <w:t>Length (mm)</w:t>
            </w:r>
          </w:p>
        </w:tc>
        <w:tc>
          <w:tcPr>
            <w:tcW w:w="1021" w:type="dxa"/>
            <w:tcBorders>
              <w:top w:val="nil"/>
              <w:left w:val="nil"/>
              <w:bottom w:val="single" w:sz="4" w:space="0" w:color="auto"/>
              <w:right w:val="nil"/>
            </w:tcBorders>
            <w:shd w:val="clear" w:color="auto" w:fill="auto"/>
            <w:noWrap/>
            <w:tcMar>
              <w:left w:w="0" w:type="dxa"/>
              <w:right w:w="0" w:type="dxa"/>
            </w:tcMar>
          </w:tcPr>
          <w:p w:rsidR="00F84BC1" w:rsidRPr="00F84BC1" w:rsidRDefault="00761CDA" w:rsidP="00F84BC1">
            <w:pPr>
              <w:spacing w:after="0"/>
              <w:jc w:val="center"/>
              <w:rPr>
                <w:sz w:val="20"/>
                <w:szCs w:val="20"/>
              </w:rPr>
            </w:pPr>
            <w:r>
              <w:rPr>
                <w:sz w:val="20"/>
                <w:szCs w:val="20"/>
              </w:rPr>
              <w:t>CV</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0.0609</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0.0814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675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0.0547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0.0648</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0.0565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0.0603</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0.1202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0.0952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0.0630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0.0580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0.0492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663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0.0682</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0.0800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0.0518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0.1235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0.0827</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0.1412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0.1007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0.0552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0.0691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596</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571</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0.0685</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597</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628</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0.1144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0.0764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2008</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0.0538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0.1131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0.0796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0.1110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0.1214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0.0599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2011</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563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0.0973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0.0754</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2012</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0.1150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0.1124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0.0710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2013</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554</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0.1254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594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0.0923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0.1220</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0.0860</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2014</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0.0779</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0.0851</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2015</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610</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0.0741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629</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0.0527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0.0967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0.0606</w:t>
            </w:r>
          </w:p>
        </w:tc>
      </w:tr>
      <w:tr w:rsidR="00761CDA" w:rsidRPr="00761CDA" w:rsidTr="009626EF">
        <w:trPr>
          <w:trHeight w:hRule="exact" w:val="245"/>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2016</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0.0652</w:t>
            </w:r>
          </w:p>
        </w:tc>
      </w:tr>
      <w:tr w:rsidR="00761CDA" w:rsidRPr="00761CDA" w:rsidTr="009626EF">
        <w:trPr>
          <w:trHeight w:val="300"/>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2017</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593</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0.1121</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610</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0.0704</w:t>
            </w:r>
          </w:p>
        </w:tc>
      </w:tr>
      <w:tr w:rsidR="00761CDA" w:rsidRPr="00761CDA" w:rsidTr="009626EF">
        <w:trPr>
          <w:trHeight w:val="300"/>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u w:val="single"/>
              </w:rPr>
            </w:pPr>
            <w:r w:rsidRPr="00F84BC1">
              <w:rPr>
                <w:sz w:val="20"/>
                <w:szCs w:val="20"/>
                <w:u w:val="single"/>
              </w:rPr>
              <w:t>Average</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left"/>
              <w:rPr>
                <w:sz w:val="20"/>
                <w:szCs w:val="20"/>
              </w:rPr>
            </w:pP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1982-1989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642</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656</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0.0661</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641</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0.0943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653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1990-1999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613</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0.1017</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644</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0.0575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622</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643</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0.0700</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2000-2009</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585</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0.1096</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0.0615</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0.1198</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630</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0.0776</w:t>
            </w:r>
          </w:p>
        </w:tc>
      </w:tr>
      <w:tr w:rsidR="00761CDA" w:rsidRPr="00761CDA" w:rsidTr="009626EF">
        <w:trPr>
          <w:trHeight w:hRule="exact" w:val="259"/>
        </w:trPr>
        <w:tc>
          <w:tcPr>
            <w:tcW w:w="1006" w:type="dxa"/>
            <w:tcBorders>
              <w:top w:val="nil"/>
              <w:left w:val="nil"/>
              <w:bottom w:val="nil"/>
              <w:right w:val="nil"/>
            </w:tcBorders>
            <w:shd w:val="clear" w:color="auto" w:fill="auto"/>
            <w:noWrap/>
            <w:tcMar>
              <w:left w:w="58" w:type="dxa"/>
              <w:right w:w="0" w:type="dxa"/>
            </w:tcMar>
            <w:vAlign w:val="bottom"/>
            <w:hideMark/>
          </w:tcPr>
          <w:p w:rsidR="00F84BC1" w:rsidRPr="00F84BC1" w:rsidRDefault="00F84BC1" w:rsidP="00F84BC1">
            <w:pPr>
              <w:spacing w:after="0"/>
              <w:jc w:val="left"/>
              <w:rPr>
                <w:sz w:val="20"/>
                <w:szCs w:val="20"/>
              </w:rPr>
            </w:pPr>
            <w:r w:rsidRPr="00F84BC1">
              <w:rPr>
                <w:sz w:val="20"/>
                <w:szCs w:val="20"/>
              </w:rPr>
              <w:t>2010-2017</w:t>
            </w:r>
          </w:p>
        </w:tc>
        <w:tc>
          <w:tcPr>
            <w:tcW w:w="1169"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578</w:t>
            </w:r>
          </w:p>
        </w:tc>
        <w:tc>
          <w:tcPr>
            <w:tcW w:w="808"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0.1034</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615</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0.0703</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607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0.1092</w:t>
            </w:r>
          </w:p>
        </w:tc>
        <w:tc>
          <w:tcPr>
            <w:tcW w:w="1093"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627</w:t>
            </w:r>
          </w:p>
        </w:tc>
        <w:tc>
          <w:tcPr>
            <w:tcW w:w="1021" w:type="dxa"/>
            <w:tcBorders>
              <w:top w:val="nil"/>
              <w:left w:val="nil"/>
              <w:bottom w:val="nil"/>
              <w:right w:val="nil"/>
            </w:tcBorders>
            <w:shd w:val="clear" w:color="auto" w:fill="auto"/>
            <w:noWrap/>
            <w:vAlign w:val="bottom"/>
            <w:hideMark/>
          </w:tcPr>
          <w:p w:rsidR="00F84BC1" w:rsidRPr="00F84BC1" w:rsidRDefault="00F84BC1" w:rsidP="00F84BC1">
            <w:pPr>
              <w:spacing w:after="0"/>
              <w:jc w:val="center"/>
              <w:rPr>
                <w:sz w:val="20"/>
                <w:szCs w:val="20"/>
              </w:rPr>
            </w:pPr>
            <w:r w:rsidRPr="00F84BC1">
              <w:rPr>
                <w:sz w:val="20"/>
                <w:szCs w:val="20"/>
              </w:rPr>
              <w:t>0.0734</w:t>
            </w:r>
          </w:p>
        </w:tc>
      </w:tr>
      <w:tr w:rsidR="00761CDA" w:rsidRPr="00761CDA" w:rsidTr="009626EF">
        <w:trPr>
          <w:trHeight w:hRule="exact" w:val="302"/>
        </w:trPr>
        <w:tc>
          <w:tcPr>
            <w:tcW w:w="1006" w:type="dxa"/>
            <w:tcBorders>
              <w:top w:val="nil"/>
              <w:left w:val="nil"/>
              <w:bottom w:val="single" w:sz="4" w:space="0" w:color="auto"/>
              <w:right w:val="nil"/>
            </w:tcBorders>
            <w:shd w:val="clear" w:color="auto" w:fill="auto"/>
            <w:noWrap/>
            <w:tcMar>
              <w:left w:w="58" w:type="dxa"/>
              <w:right w:w="0" w:type="dxa"/>
            </w:tcMar>
            <w:vAlign w:val="center"/>
            <w:hideMark/>
          </w:tcPr>
          <w:p w:rsidR="00F84BC1" w:rsidRPr="00F84BC1" w:rsidRDefault="00F84BC1" w:rsidP="00F84BC1">
            <w:pPr>
              <w:spacing w:after="0"/>
              <w:jc w:val="left"/>
              <w:rPr>
                <w:sz w:val="20"/>
                <w:szCs w:val="20"/>
              </w:rPr>
            </w:pPr>
            <w:r w:rsidRPr="00F84BC1">
              <w:rPr>
                <w:sz w:val="20"/>
                <w:szCs w:val="20"/>
              </w:rPr>
              <w:t>All Years</w:t>
            </w:r>
          </w:p>
        </w:tc>
        <w:tc>
          <w:tcPr>
            <w:tcW w:w="1169"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604</w:t>
            </w:r>
          </w:p>
        </w:tc>
        <w:tc>
          <w:tcPr>
            <w:tcW w:w="808"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0.1020</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0.0629</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617</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0.1088</w:t>
            </w:r>
          </w:p>
        </w:tc>
        <w:tc>
          <w:tcPr>
            <w:tcW w:w="1093"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638</w:t>
            </w:r>
          </w:p>
        </w:tc>
        <w:tc>
          <w:tcPr>
            <w:tcW w:w="1021" w:type="dxa"/>
            <w:tcBorders>
              <w:top w:val="nil"/>
              <w:left w:val="nil"/>
              <w:bottom w:val="single" w:sz="4" w:space="0" w:color="auto"/>
              <w:right w:val="nil"/>
            </w:tcBorders>
            <w:shd w:val="clear" w:color="auto" w:fill="auto"/>
            <w:noWrap/>
            <w:vAlign w:val="center"/>
            <w:hideMark/>
          </w:tcPr>
          <w:p w:rsidR="00F84BC1" w:rsidRPr="00F84BC1" w:rsidRDefault="00F84BC1" w:rsidP="00F84BC1">
            <w:pPr>
              <w:spacing w:after="0"/>
              <w:jc w:val="center"/>
              <w:rPr>
                <w:sz w:val="20"/>
                <w:szCs w:val="20"/>
              </w:rPr>
            </w:pPr>
            <w:r w:rsidRPr="00F84BC1">
              <w:rPr>
                <w:sz w:val="20"/>
                <w:szCs w:val="20"/>
              </w:rPr>
              <w:t>0.0723</w:t>
            </w:r>
          </w:p>
        </w:tc>
      </w:tr>
    </w:tbl>
    <w:p w:rsidR="00A73A10" w:rsidRDefault="00A73A10" w:rsidP="00F84BC1"/>
    <w:p w:rsidR="009E7843" w:rsidRPr="009E7843" w:rsidRDefault="00565BD9" w:rsidP="00565BD9">
      <w:pPr>
        <w:pStyle w:val="Caption"/>
        <w:rPr>
          <w:rStyle w:val="CaptionChar"/>
          <w:vanish/>
          <w:specVanish/>
        </w:rPr>
      </w:pPr>
      <w:bookmarkStart w:id="119" w:name="_Toc516752452"/>
      <w:r>
        <w:lastRenderedPageBreak/>
        <w:t xml:space="preserve">Appendix D </w:t>
      </w:r>
      <w:r>
        <w:fldChar w:fldCharType="begin"/>
      </w:r>
      <w:r>
        <w:instrText xml:space="preserve"> SEQ Appendix_D \* ARABIC </w:instrText>
      </w:r>
      <w:r>
        <w:fldChar w:fldCharType="separate"/>
      </w:r>
      <w:r w:rsidR="00167CAD">
        <w:rPr>
          <w:noProof/>
        </w:rPr>
        <w:t>3</w:t>
      </w:r>
      <w:r>
        <w:fldChar w:fldCharType="end"/>
      </w:r>
      <w:r w:rsidR="009E7843" w:rsidRPr="00A73A10">
        <w:rPr>
          <w:rStyle w:val="CaptionChar"/>
        </w:rPr>
        <w:t>.–</w:t>
      </w:r>
      <w:r w:rsidR="009E7843" w:rsidRPr="009E7843">
        <w:rPr>
          <w:rStyle w:val="CaptionChar"/>
        </w:rPr>
        <w:t>Southeast Alaska troll-caught coho salmon average dressed weight compared with modeled weight based on based on a multiple regression model with two standardized variables fitted to 1970–2014 weight data</w:t>
      </w:r>
      <w:bookmarkEnd w:id="119"/>
    </w:p>
    <w:p w:rsidR="009E7843" w:rsidRDefault="009E7843" w:rsidP="00726F35">
      <w:pPr>
        <w:rPr>
          <w:rStyle w:val="CaptionChar"/>
        </w:rPr>
      </w:pPr>
      <w:r w:rsidRPr="009E7843">
        <w:rPr>
          <w:rStyle w:val="CaptionChar"/>
        </w:rPr>
        <w:t xml:space="preserve">: the standardized April–March PDO Index (average for lag 0, 2, and 4 years; 0.492 weighting) and the average commercial catch of pink salmon in North America (excluding the Bering Sea and Aleutian Islands) lagged by 2 </w:t>
      </w:r>
      <w:r>
        <w:rPr>
          <w:rStyle w:val="CaptionChar"/>
        </w:rPr>
        <w:t xml:space="preserve">and 4 years (0.508 weighting). </w:t>
      </w:r>
      <w:r w:rsidRPr="009E7843">
        <w:rPr>
          <w:rStyle w:val="CaptionChar"/>
        </w:rPr>
        <w:t>Model forecasts are shown for 2015–2016 (based on a 1970–2014 fit) and for 2017–2018 (based on a 1970–2016 fit). Also shown is the mean-average length of male and female spawners from four wild indicator stocks in Southeast Alaska.</w:t>
      </w:r>
    </w:p>
    <w:tbl>
      <w:tblPr>
        <w:tblW w:w="0" w:type="auto"/>
        <w:tblInd w:w="93" w:type="dxa"/>
        <w:tblLook w:val="04A0" w:firstRow="1" w:lastRow="0" w:firstColumn="1" w:lastColumn="0" w:noHBand="0" w:noVBand="1"/>
      </w:tblPr>
      <w:tblGrid>
        <w:gridCol w:w="864"/>
        <w:gridCol w:w="1197"/>
        <w:gridCol w:w="1894"/>
        <w:gridCol w:w="1096"/>
        <w:gridCol w:w="90"/>
        <w:gridCol w:w="880"/>
        <w:gridCol w:w="917"/>
        <w:gridCol w:w="130"/>
        <w:gridCol w:w="147"/>
        <w:gridCol w:w="975"/>
        <w:gridCol w:w="74"/>
        <w:gridCol w:w="1003"/>
      </w:tblGrid>
      <w:tr w:rsidR="009E7843" w:rsidRPr="009E7843" w:rsidTr="009E7843">
        <w:trPr>
          <w:trHeight w:val="274"/>
        </w:trPr>
        <w:tc>
          <w:tcPr>
            <w:tcW w:w="86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3"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89"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7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191" w:type="dxa"/>
            <w:gridSpan w:val="3"/>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50" w:type="dxa"/>
            <w:gridSpan w:val="2"/>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03"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91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334" w:type="dxa"/>
            <w:gridSpan w:val="5"/>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2"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02" w:type="dxa"/>
            <w:gridSpan w:val="4"/>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02"/>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2"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124"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78" w:type="dxa"/>
            <w:gridSpan w:val="2"/>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0.11</w:t>
            </w:r>
          </w:p>
        </w:tc>
        <w:tc>
          <w:tcPr>
            <w:tcW w:w="975" w:type="dxa"/>
            <w:tcBorders>
              <w:top w:val="nil"/>
              <w:left w:val="nil"/>
              <w:bottom w:val="nil"/>
              <w:right w:val="nil"/>
            </w:tcBorders>
            <w:shd w:val="clear" w:color="auto" w:fill="auto"/>
            <w:noWrap/>
            <w:tcMar>
              <w:left w:w="14" w:type="dxa"/>
              <w:right w:w="14" w:type="dxa"/>
            </w:tcMar>
            <w:vAlign w:val="bottom"/>
          </w:tcPr>
          <w:p w:rsidR="009E7843" w:rsidRPr="009E7843" w:rsidRDefault="009E7843" w:rsidP="009E7843">
            <w:pPr>
              <w:spacing w:after="0"/>
              <w:jc w:val="center"/>
              <w:rPr>
                <w:b/>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53.32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84.40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8435C5">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14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61.04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8435C5" w:rsidP="009E7843">
            <w:pPr>
              <w:spacing w:after="0"/>
              <w:jc w:val="right"/>
              <w:rPr>
                <w:color w:val="000000"/>
                <w:sz w:val="22"/>
                <w:szCs w:val="22"/>
              </w:rPr>
            </w:pPr>
            <w:r>
              <w:rPr>
                <w:color w:val="000000"/>
                <w:sz w:val="22"/>
                <w:szCs w:val="22"/>
              </w:rPr>
              <w:t>0.16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60.55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50.51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-1.20</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36.16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37.80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3.64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0.23</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46.01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3.18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-0.22</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1979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65.22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3.35</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77.26</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106.30</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98.33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140.93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621</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3.51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3.75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0.25</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652</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147.83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0.26</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654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664</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114.13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0.00</w:t>
            </w:r>
          </w:p>
        </w:tc>
        <w:tc>
          <w:tcPr>
            <w:tcW w:w="975" w:type="dxa"/>
            <w:tcBorders>
              <w:top w:val="nil"/>
              <w:left w:val="nil"/>
              <w:bottom w:val="nil"/>
              <w:right w:val="nil"/>
            </w:tcBorders>
            <w:shd w:val="clear" w:color="auto" w:fill="auto"/>
            <w:noWrap/>
            <w:tcMar>
              <w:left w:w="14" w:type="dxa"/>
              <w:right w:w="14" w:type="dxa"/>
            </w:tcMar>
            <w:vAlign w:val="bottom"/>
            <w:hideMark/>
          </w:tcPr>
          <w:p w:rsidR="009E7843" w:rsidRPr="009E7843" w:rsidRDefault="009E7843" w:rsidP="009E7843">
            <w:pPr>
              <w:spacing w:after="0"/>
              <w:jc w:val="center"/>
              <w:rPr>
                <w:sz w:val="22"/>
                <w:szCs w:val="22"/>
              </w:rPr>
            </w:pPr>
            <w:r w:rsidRPr="009E7843">
              <w:rPr>
                <w:sz w:val="22"/>
                <w:szCs w:val="22"/>
              </w:rPr>
              <w:t>643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161.92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3.22</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139.13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3.47</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0.0</w:t>
            </w:r>
            <w:r>
              <w:rPr>
                <w:color w:val="000000"/>
                <w:sz w:val="22"/>
                <w:szCs w:val="22"/>
              </w:rPr>
              <w:t>2</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1989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0.67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148.67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3.23</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3.02</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D731C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615</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636</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0.73</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131.25</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634</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0.25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149.62</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2.95</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132.01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0.08</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196.79</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0.31</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627</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128.57</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3.24</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3.34</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0.10</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187.91</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2.88</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3.33</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639</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0.77</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137.28</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3.30</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0.13</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0.39</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198.34</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2.96</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3.10</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0.14</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641</w:t>
            </w:r>
          </w:p>
        </w:tc>
      </w:tr>
      <w:tr w:rsidR="009E7843" w:rsidRPr="009E7843" w:rsidTr="009E7843">
        <w:trPr>
          <w:trHeight w:val="274"/>
        </w:trPr>
        <w:tc>
          <w:tcPr>
            <w:tcW w:w="863"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1998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1.35</w:t>
            </w:r>
          </w:p>
        </w:tc>
        <w:tc>
          <w:tcPr>
            <w:tcW w:w="1898" w:type="dxa"/>
            <w:tcBorders>
              <w:top w:val="nil"/>
              <w:left w:val="nil"/>
              <w:bottom w:val="nil"/>
              <w:right w:val="nil"/>
            </w:tcBorders>
            <w:shd w:val="clear" w:color="auto" w:fill="auto"/>
            <w:noWrap/>
            <w:tcMar>
              <w:left w:w="0" w:type="dxa"/>
              <w:right w:w="648"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158.23</w:t>
            </w:r>
          </w:p>
        </w:tc>
        <w:tc>
          <w:tcPr>
            <w:tcW w:w="10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3.41</w:t>
            </w:r>
          </w:p>
        </w:tc>
        <w:tc>
          <w:tcPr>
            <w:tcW w:w="969"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3.46</w:t>
            </w:r>
          </w:p>
        </w:tc>
        <w:tc>
          <w:tcPr>
            <w:tcW w:w="1191" w:type="dxa"/>
            <w:gridSpan w:val="3"/>
            <w:tcBorders>
              <w:top w:val="nil"/>
              <w:left w:val="nil"/>
              <w:bottom w:val="nil"/>
              <w:right w:val="nil"/>
            </w:tcBorders>
            <w:shd w:val="clear" w:color="auto" w:fill="auto"/>
            <w:noWrap/>
            <w:tcMar>
              <w:left w:w="0" w:type="dxa"/>
              <w:right w:w="389" w:type="dxa"/>
            </w:tcMar>
            <w:vAlign w:val="bottom"/>
            <w:hideMark/>
          </w:tcPr>
          <w:p w:rsidR="009E7843" w:rsidRPr="009E7843" w:rsidRDefault="00D731C3" w:rsidP="009E7843">
            <w:pPr>
              <w:spacing w:after="0"/>
              <w:jc w:val="right"/>
              <w:rPr>
                <w:color w:val="000000"/>
                <w:sz w:val="22"/>
                <w:szCs w:val="22"/>
              </w:rPr>
            </w:pPr>
            <w:r>
              <w:rPr>
                <w:color w:val="000000"/>
                <w:sz w:val="22"/>
                <w:szCs w:val="22"/>
              </w:rPr>
              <w:t>0.06</w:t>
            </w:r>
          </w:p>
        </w:tc>
        <w:tc>
          <w:tcPr>
            <w:tcW w:w="97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c>
          <w:tcPr>
            <w:tcW w:w="1078" w:type="dxa"/>
            <w:gridSpan w:val="2"/>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654</w:t>
            </w:r>
          </w:p>
        </w:tc>
      </w:tr>
      <w:tr w:rsidR="009E7843" w:rsidRPr="009E7843" w:rsidTr="009E7843">
        <w:trPr>
          <w:trHeight w:val="331"/>
        </w:trPr>
        <w:tc>
          <w:tcPr>
            <w:tcW w:w="863"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1999</w:t>
            </w:r>
          </w:p>
        </w:tc>
        <w:tc>
          <w:tcPr>
            <w:tcW w:w="1195" w:type="dxa"/>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0.00</w:t>
            </w:r>
          </w:p>
        </w:tc>
        <w:tc>
          <w:tcPr>
            <w:tcW w:w="1898" w:type="dxa"/>
            <w:tcBorders>
              <w:top w:val="nil"/>
              <w:left w:val="nil"/>
              <w:bottom w:val="single" w:sz="4" w:space="0" w:color="auto"/>
              <w:right w:val="nil"/>
            </w:tcBorders>
            <w:shd w:val="clear" w:color="auto" w:fill="auto"/>
            <w:noWrap/>
            <w:tcMar>
              <w:left w:w="0" w:type="dxa"/>
              <w:right w:w="648" w:type="dxa"/>
            </w:tcMar>
            <w:vAlign w:val="center"/>
            <w:hideMark/>
          </w:tcPr>
          <w:p w:rsidR="009E7843" w:rsidRPr="009E7843" w:rsidRDefault="009E7843" w:rsidP="009E7843">
            <w:pPr>
              <w:spacing w:after="0"/>
              <w:jc w:val="right"/>
              <w:rPr>
                <w:color w:val="000000"/>
                <w:sz w:val="22"/>
                <w:szCs w:val="22"/>
              </w:rPr>
            </w:pPr>
            <w:r w:rsidRPr="009E7843">
              <w:rPr>
                <w:color w:val="000000"/>
                <w:sz w:val="22"/>
                <w:szCs w:val="22"/>
              </w:rPr>
              <w:t>179.48</w:t>
            </w:r>
          </w:p>
        </w:tc>
        <w:tc>
          <w:tcPr>
            <w:tcW w:w="10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2.91</w:t>
            </w:r>
          </w:p>
        </w:tc>
        <w:tc>
          <w:tcPr>
            <w:tcW w:w="969"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2.54</w:t>
            </w:r>
          </w:p>
        </w:tc>
        <w:tc>
          <w:tcPr>
            <w:tcW w:w="1191" w:type="dxa"/>
            <w:gridSpan w:val="3"/>
            <w:tcBorders>
              <w:top w:val="nil"/>
              <w:left w:val="nil"/>
              <w:bottom w:val="single" w:sz="4" w:space="0" w:color="auto"/>
              <w:right w:val="nil"/>
            </w:tcBorders>
            <w:shd w:val="clear" w:color="auto" w:fill="auto"/>
            <w:noWrap/>
            <w:tcMar>
              <w:left w:w="0" w:type="dxa"/>
              <w:right w:w="389" w:type="dxa"/>
            </w:tcMar>
            <w:vAlign w:val="center"/>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w:t>
            </w:r>
            <w:r>
              <w:rPr>
                <w:color w:val="000000"/>
                <w:sz w:val="22"/>
                <w:szCs w:val="22"/>
              </w:rPr>
              <w:t>.37</w:t>
            </w:r>
          </w:p>
        </w:tc>
        <w:tc>
          <w:tcPr>
            <w:tcW w:w="97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579</w:t>
            </w:r>
          </w:p>
        </w:tc>
        <w:tc>
          <w:tcPr>
            <w:tcW w:w="1078" w:type="dxa"/>
            <w:gridSpan w:val="2"/>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sz w:val="22"/>
                <w:szCs w:val="22"/>
              </w:rPr>
            </w:pPr>
            <w:r w:rsidRPr="009E7843">
              <w:rPr>
                <w:sz w:val="22"/>
                <w:szCs w:val="22"/>
              </w:rPr>
              <w:t>610</w:t>
            </w:r>
          </w:p>
        </w:tc>
      </w:tr>
    </w:tbl>
    <w:p w:rsidR="009E7843" w:rsidRDefault="009E7843" w:rsidP="009E7843">
      <w:pPr>
        <w:jc w:val="center"/>
      </w:pPr>
      <w:r>
        <w:t>-</w:t>
      </w:r>
      <w:proofErr w:type="gramStart"/>
      <w:r>
        <w:t>continued</w:t>
      </w:r>
      <w:proofErr w:type="gramEnd"/>
      <w:r>
        <w:t>-</w:t>
      </w:r>
    </w:p>
    <w:p w:rsidR="009E7843" w:rsidRDefault="009E7843">
      <w:pPr>
        <w:spacing w:after="0"/>
        <w:jc w:val="left"/>
      </w:pPr>
      <w:r>
        <w:br w:type="page"/>
      </w:r>
    </w:p>
    <w:p w:rsidR="009E7843" w:rsidRDefault="009E7843" w:rsidP="009E7843">
      <w:pPr>
        <w:jc w:val="left"/>
      </w:pPr>
      <w:proofErr w:type="gramStart"/>
      <w:r w:rsidRPr="009E7843">
        <w:lastRenderedPageBreak/>
        <w:t>Appendix D</w:t>
      </w:r>
      <w:r w:rsidR="00565BD9">
        <w:t xml:space="preserve"> </w:t>
      </w:r>
      <w:r w:rsidR="00DF04F3">
        <w:t>3</w:t>
      </w:r>
      <w:r w:rsidRPr="009E7843">
        <w:t>.–</w:t>
      </w:r>
      <w:r w:rsidR="002F2656">
        <w:t>Page 2 of 2</w:t>
      </w:r>
      <w:r>
        <w:t>.</w:t>
      </w:r>
      <w:proofErr w:type="gramEnd"/>
    </w:p>
    <w:tbl>
      <w:tblPr>
        <w:tblW w:w="0" w:type="auto"/>
        <w:tblInd w:w="93" w:type="dxa"/>
        <w:tblLook w:val="04A0" w:firstRow="1" w:lastRow="0" w:firstColumn="1" w:lastColumn="0" w:noHBand="0" w:noVBand="1"/>
      </w:tblPr>
      <w:tblGrid>
        <w:gridCol w:w="862"/>
        <w:gridCol w:w="1199"/>
        <w:gridCol w:w="1885"/>
        <w:gridCol w:w="1122"/>
        <w:gridCol w:w="901"/>
        <w:gridCol w:w="1049"/>
        <w:gridCol w:w="1233"/>
        <w:gridCol w:w="1016"/>
      </w:tblGrid>
      <w:tr w:rsidR="009E7843" w:rsidRPr="009E7843" w:rsidTr="009E7843">
        <w:trPr>
          <w:trHeight w:val="300"/>
        </w:trPr>
        <w:tc>
          <w:tcPr>
            <w:tcW w:w="860"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3092" w:type="dxa"/>
            <w:gridSpan w:val="2"/>
            <w:tcBorders>
              <w:top w:val="single" w:sz="4" w:space="0" w:color="auto"/>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Predictive Variables</w:t>
            </w:r>
          </w:p>
        </w:tc>
        <w:tc>
          <w:tcPr>
            <w:tcW w:w="1122"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898"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 </w:t>
            </w:r>
          </w:p>
        </w:tc>
        <w:tc>
          <w:tcPr>
            <w:tcW w:w="104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23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c>
          <w:tcPr>
            <w:tcW w:w="1015" w:type="dxa"/>
            <w:tcBorders>
              <w:top w:val="single" w:sz="4" w:space="0" w:color="auto"/>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r w:rsidRPr="009E7843">
              <w:rPr>
                <w:color w:val="000000"/>
                <w:sz w:val="22"/>
                <w:szCs w:val="22"/>
              </w:rPr>
              <w:t> </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Pink Salmon</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Modeled</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Observed</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Mean-Average</w:t>
            </w:r>
          </w:p>
        </w:tc>
      </w:tr>
      <w:tr w:rsidR="009E7843" w:rsidRPr="009E7843" w:rsidTr="009E7843">
        <w:trPr>
          <w:trHeight w:val="300"/>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p>
        </w:tc>
        <w:tc>
          <w:tcPr>
            <w:tcW w:w="119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rFonts w:ascii="Calibri" w:hAnsi="Calibri"/>
                <w:color w:val="000000"/>
                <w:sz w:val="22"/>
                <w:szCs w:val="22"/>
              </w:rPr>
            </w:pP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Catch Biomass</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Weight</w:t>
            </w:r>
          </w:p>
        </w:tc>
        <w:tc>
          <w:tcPr>
            <w:tcW w:w="104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left"/>
              <w:rPr>
                <w:color w:val="000000"/>
                <w:sz w:val="22"/>
                <w:szCs w:val="22"/>
              </w:rPr>
            </w:pPr>
          </w:p>
        </w:tc>
        <w:tc>
          <w:tcPr>
            <w:tcW w:w="2250" w:type="dxa"/>
            <w:gridSpan w:val="2"/>
            <w:tcBorders>
              <w:top w:val="nil"/>
              <w:left w:val="nil"/>
              <w:bottom w:val="single" w:sz="4" w:space="0" w:color="auto"/>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Spawner Length (mm)</w:t>
            </w:r>
            <w:r w:rsidRPr="009E7843">
              <w:rPr>
                <w:color w:val="000000"/>
                <w:sz w:val="22"/>
                <w:szCs w:val="22"/>
                <w:vertAlign w:val="superscript"/>
              </w:rPr>
              <w:t>c</w:t>
            </w:r>
          </w:p>
        </w:tc>
      </w:tr>
      <w:tr w:rsidR="009E7843" w:rsidRPr="009E7843" w:rsidTr="009E7843">
        <w:trPr>
          <w:trHeight w:val="331"/>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Year</w:t>
            </w:r>
          </w:p>
        </w:tc>
        <w:tc>
          <w:tcPr>
            <w:tcW w:w="119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PDO Index</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(1,000s of m-tons)</w:t>
            </w:r>
          </w:p>
        </w:tc>
        <w:tc>
          <w:tcPr>
            <w:tcW w:w="1122"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(kg)</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Residual</w:t>
            </w:r>
          </w:p>
        </w:tc>
        <w:tc>
          <w:tcPr>
            <w:tcW w:w="123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Males</w:t>
            </w:r>
          </w:p>
        </w:tc>
        <w:tc>
          <w:tcPr>
            <w:tcW w:w="1015" w:type="dxa"/>
            <w:tcBorders>
              <w:top w:val="single" w:sz="4" w:space="0" w:color="auto"/>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Females</w:t>
            </w:r>
          </w:p>
        </w:tc>
      </w:tr>
      <w:tr w:rsidR="009E7843" w:rsidRPr="009E7843" w:rsidTr="009E7843">
        <w:trPr>
          <w:trHeight w:val="331"/>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160.73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637</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170.51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-0.06</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147.01</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206.88</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0.11</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633</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133.09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2.94</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0.10</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214.55</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2.87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0.24</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586</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618</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0.07</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156.50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0.03</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632</w:t>
            </w:r>
          </w:p>
        </w:tc>
      </w:tr>
      <w:tr w:rsidR="009E7843" w:rsidRPr="009E7843" w:rsidTr="009E7843">
        <w:trPr>
          <w:trHeight w:val="274"/>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2007</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0.40</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244.54</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w:t>
            </w:r>
            <w:r w:rsidR="009E7843" w:rsidRPr="009E7843">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573</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614</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2008</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0.19</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145.77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3.09</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3.44</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0.35</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625</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651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2009</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-0.34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255.13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2.53</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2010</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-0.04</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128.10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3.08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3.17</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0.09</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607</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640</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2011</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-0.71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202.03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2.60</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2.45</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603</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2012</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-0.58</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157.23</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2.81</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2.69</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579</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2013</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-1.03</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180.20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2.58</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2.60</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0.02</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581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r>
      <w:tr w:rsidR="009E7843" w:rsidRPr="009E7843" w:rsidTr="00C642D1">
        <w:trPr>
          <w:trHeigh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2014</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-0.55</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147.69</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1B463E" w:rsidP="00DB1B11">
            <w:pPr>
              <w:spacing w:after="0"/>
              <w:jc w:val="center"/>
              <w:rPr>
                <w:color w:val="000000"/>
                <w:sz w:val="22"/>
                <w:szCs w:val="22"/>
              </w:rPr>
            </w:pPr>
            <w:r>
              <w:rPr>
                <w:color w:val="000000"/>
                <w:sz w:val="22"/>
                <w:szCs w:val="22"/>
              </w:rPr>
              <w:t>2.85</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2.93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610</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630</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2015</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-0.02</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270.00</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2.5</w:t>
            </w:r>
            <w:r w:rsidR="001B463E">
              <w:rPr>
                <w:color w:val="000000"/>
                <w:sz w:val="22"/>
                <w:szCs w:val="22"/>
              </w:rPr>
              <w:t>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2.76</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D731C3" w:rsidP="009E7843">
            <w:pPr>
              <w:spacing w:after="0"/>
              <w:jc w:val="right"/>
              <w:rPr>
                <w:color w:val="000000"/>
                <w:sz w:val="22"/>
                <w:szCs w:val="22"/>
              </w:rPr>
            </w:pPr>
            <w:r>
              <w:rPr>
                <w:color w:val="000000"/>
                <w:sz w:val="22"/>
                <w:szCs w:val="22"/>
              </w:rPr>
              <w:t>0.18</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602</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622</w:t>
            </w:r>
          </w:p>
        </w:tc>
      </w:tr>
      <w:tr w:rsidR="009E7843" w:rsidRPr="009E7843" w:rsidTr="00C642D1">
        <w:trPr>
          <w:trHeight w:hRule="exact" w:val="302"/>
        </w:trPr>
        <w:tc>
          <w:tcPr>
            <w:tcW w:w="860"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2016</w:t>
            </w:r>
          </w:p>
        </w:tc>
        <w:tc>
          <w:tcPr>
            <w:tcW w:w="1195" w:type="dxa"/>
            <w:tcBorders>
              <w:top w:val="nil"/>
              <w:left w:val="nil"/>
              <w:bottom w:val="nil"/>
              <w:right w:val="nil"/>
            </w:tcBorders>
            <w:shd w:val="clear" w:color="auto" w:fill="auto"/>
            <w:noWrap/>
            <w:tcMar>
              <w:left w:w="0" w:type="dxa"/>
              <w:right w:w="389" w:type="dxa"/>
            </w:tcMar>
            <w:vAlign w:val="bottom"/>
            <w:hideMark/>
          </w:tcPr>
          <w:p w:rsidR="009E7843" w:rsidRPr="009E7843" w:rsidRDefault="009E7843" w:rsidP="009E7843">
            <w:pPr>
              <w:spacing w:after="0"/>
              <w:jc w:val="right"/>
              <w:rPr>
                <w:color w:val="000000"/>
                <w:sz w:val="22"/>
                <w:szCs w:val="22"/>
              </w:rPr>
            </w:pPr>
            <w:r w:rsidRPr="009E7843">
              <w:rPr>
                <w:color w:val="000000"/>
                <w:sz w:val="22"/>
                <w:szCs w:val="22"/>
              </w:rPr>
              <w:t>-0.01</w:t>
            </w:r>
          </w:p>
        </w:tc>
        <w:tc>
          <w:tcPr>
            <w:tcW w:w="1897"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133.47</w:t>
            </w:r>
          </w:p>
        </w:tc>
        <w:tc>
          <w:tcPr>
            <w:tcW w:w="1122"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DB1B11">
            <w:pPr>
              <w:spacing w:after="0"/>
              <w:jc w:val="center"/>
              <w:rPr>
                <w:color w:val="000000"/>
                <w:sz w:val="22"/>
                <w:szCs w:val="22"/>
              </w:rPr>
            </w:pPr>
            <w:r w:rsidRPr="009E7843">
              <w:rPr>
                <w:color w:val="000000"/>
                <w:sz w:val="22"/>
                <w:szCs w:val="22"/>
              </w:rPr>
              <w:t>3.07</w:t>
            </w:r>
          </w:p>
        </w:tc>
        <w:tc>
          <w:tcPr>
            <w:tcW w:w="898"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3.13</w:t>
            </w:r>
          </w:p>
        </w:tc>
        <w:tc>
          <w:tcPr>
            <w:tcW w:w="1045" w:type="dxa"/>
            <w:tcBorders>
              <w:top w:val="nil"/>
              <w:left w:val="nil"/>
              <w:bottom w:val="nil"/>
              <w:right w:val="nil"/>
            </w:tcBorders>
            <w:shd w:val="clear" w:color="auto" w:fill="auto"/>
            <w:noWrap/>
            <w:tcMar>
              <w:left w:w="0" w:type="dxa"/>
              <w:right w:w="259" w:type="dxa"/>
            </w:tcMar>
            <w:vAlign w:val="bottom"/>
            <w:hideMark/>
          </w:tcPr>
          <w:p w:rsidR="009E7843" w:rsidRPr="009E7843" w:rsidRDefault="008435C5" w:rsidP="009E7843">
            <w:pPr>
              <w:spacing w:after="0"/>
              <w:jc w:val="right"/>
              <w:rPr>
                <w:color w:val="000000"/>
                <w:sz w:val="22"/>
                <w:szCs w:val="22"/>
              </w:rPr>
            </w:pPr>
            <w:r>
              <w:rPr>
                <w:color w:val="000000"/>
                <w:sz w:val="22"/>
                <w:szCs w:val="22"/>
              </w:rPr>
              <w:t>0.06</w:t>
            </w:r>
          </w:p>
        </w:tc>
        <w:tc>
          <w:tcPr>
            <w:tcW w:w="1235" w:type="dxa"/>
            <w:tcBorders>
              <w:top w:val="nil"/>
              <w:left w:val="nil"/>
              <w:bottom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sz w:val="22"/>
                <w:szCs w:val="22"/>
              </w:rPr>
            </w:pPr>
            <w:r w:rsidRPr="009E7843">
              <w:rPr>
                <w:sz w:val="22"/>
                <w:szCs w:val="22"/>
              </w:rPr>
              <w:t>611</w:t>
            </w:r>
          </w:p>
        </w:tc>
        <w:tc>
          <w:tcPr>
            <w:tcW w:w="1015" w:type="dxa"/>
            <w:tcBorders>
              <w:top w:val="nil"/>
              <w:left w:val="nil"/>
              <w:bottom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sz w:val="22"/>
                <w:szCs w:val="22"/>
              </w:rPr>
            </w:pPr>
            <w:r>
              <w:rPr>
                <w:sz w:val="22"/>
                <w:szCs w:val="22"/>
              </w:rPr>
              <w:t>63</w:t>
            </w:r>
            <w:r w:rsidR="009E7843" w:rsidRPr="009E7843">
              <w:rPr>
                <w:sz w:val="22"/>
                <w:szCs w:val="22"/>
              </w:rPr>
              <w:t>8</w:t>
            </w:r>
          </w:p>
        </w:tc>
      </w:tr>
      <w:tr w:rsidR="009E7843" w:rsidRPr="009E7843" w:rsidTr="00C642D1">
        <w:trPr>
          <w:trHeight w:hRule="exact" w:val="302"/>
        </w:trPr>
        <w:tc>
          <w:tcPr>
            <w:tcW w:w="860"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2017</w:t>
            </w:r>
          </w:p>
        </w:tc>
        <w:tc>
          <w:tcPr>
            <w:tcW w:w="1195" w:type="dxa"/>
            <w:tcBorders>
              <w:top w:val="nil"/>
              <w:left w:val="nil"/>
              <w:right w:val="nil"/>
            </w:tcBorders>
            <w:shd w:val="clear" w:color="auto" w:fill="auto"/>
            <w:noWrap/>
            <w:tcMar>
              <w:left w:w="0" w:type="dxa"/>
              <w:right w:w="389" w:type="dxa"/>
            </w:tcMar>
            <w:vAlign w:val="bottom"/>
            <w:hideMark/>
          </w:tcPr>
          <w:p w:rsidR="009E7843" w:rsidRPr="009E7843" w:rsidRDefault="009E7843" w:rsidP="008435C5">
            <w:pPr>
              <w:spacing w:after="0"/>
              <w:jc w:val="right"/>
              <w:rPr>
                <w:color w:val="000000"/>
                <w:sz w:val="22"/>
                <w:szCs w:val="22"/>
              </w:rPr>
            </w:pPr>
            <w:r w:rsidRPr="009E7843">
              <w:rPr>
                <w:color w:val="000000"/>
                <w:sz w:val="22"/>
                <w:szCs w:val="22"/>
              </w:rPr>
              <w:t>0.63</w:t>
            </w:r>
          </w:p>
        </w:tc>
        <w:tc>
          <w:tcPr>
            <w:tcW w:w="1897" w:type="dxa"/>
            <w:tcBorders>
              <w:top w:val="nil"/>
              <w:left w:val="nil"/>
              <w:right w:val="nil"/>
            </w:tcBorders>
            <w:shd w:val="clear" w:color="auto" w:fill="auto"/>
            <w:noWrap/>
            <w:tcMar>
              <w:left w:w="0" w:type="dxa"/>
              <w:right w:w="0" w:type="dxa"/>
            </w:tcMar>
            <w:vAlign w:val="bottom"/>
            <w:hideMark/>
          </w:tcPr>
          <w:p w:rsidR="009E7843" w:rsidRPr="009E7843" w:rsidRDefault="009E7843" w:rsidP="009E7843">
            <w:pPr>
              <w:spacing w:after="0"/>
              <w:jc w:val="center"/>
              <w:rPr>
                <w:color w:val="000000"/>
                <w:sz w:val="22"/>
                <w:szCs w:val="22"/>
              </w:rPr>
            </w:pPr>
            <w:r w:rsidRPr="009E7843">
              <w:rPr>
                <w:color w:val="000000"/>
                <w:sz w:val="22"/>
                <w:szCs w:val="22"/>
              </w:rPr>
              <w:t>319.67</w:t>
            </w:r>
          </w:p>
        </w:tc>
        <w:tc>
          <w:tcPr>
            <w:tcW w:w="1122" w:type="dxa"/>
            <w:tcBorders>
              <w:top w:val="nil"/>
              <w:left w:val="nil"/>
              <w:right w:val="nil"/>
            </w:tcBorders>
            <w:shd w:val="clear" w:color="auto" w:fill="auto"/>
            <w:noWrap/>
            <w:tcMar>
              <w:left w:w="29" w:type="dxa"/>
              <w:right w:w="0" w:type="dxa"/>
            </w:tcMar>
            <w:vAlign w:val="bottom"/>
            <w:hideMark/>
          </w:tcPr>
          <w:p w:rsidR="009E7843" w:rsidRPr="009E7843" w:rsidRDefault="009E7843" w:rsidP="00DB1B11">
            <w:pPr>
              <w:spacing w:after="0"/>
              <w:jc w:val="center"/>
              <w:rPr>
                <w:bCs/>
                <w:iCs/>
                <w:color w:val="000000"/>
                <w:sz w:val="22"/>
                <w:szCs w:val="22"/>
              </w:rPr>
            </w:pPr>
            <w:r w:rsidRPr="009E7843">
              <w:rPr>
                <w:bCs/>
                <w:iCs/>
                <w:color w:val="000000"/>
                <w:sz w:val="22"/>
                <w:szCs w:val="22"/>
              </w:rPr>
              <w:t>2.</w:t>
            </w:r>
            <w:r w:rsidR="001B463E">
              <w:rPr>
                <w:bCs/>
                <w:iCs/>
                <w:color w:val="000000"/>
                <w:sz w:val="22"/>
                <w:szCs w:val="22"/>
              </w:rPr>
              <w:t>59</w:t>
            </w:r>
          </w:p>
        </w:tc>
        <w:tc>
          <w:tcPr>
            <w:tcW w:w="898" w:type="dxa"/>
            <w:tcBorders>
              <w:top w:val="nil"/>
              <w:left w:val="nil"/>
              <w:right w:val="nil"/>
            </w:tcBorders>
            <w:shd w:val="clear" w:color="auto" w:fill="auto"/>
            <w:noWrap/>
            <w:tcMar>
              <w:left w:w="0" w:type="dxa"/>
              <w:right w:w="0" w:type="dxa"/>
            </w:tcMar>
            <w:vAlign w:val="bottom"/>
            <w:hideMark/>
          </w:tcPr>
          <w:p w:rsidR="009E7843" w:rsidRPr="009E7843" w:rsidRDefault="008435C5" w:rsidP="009E7843">
            <w:pPr>
              <w:spacing w:after="0"/>
              <w:jc w:val="center"/>
              <w:rPr>
                <w:color w:val="000000"/>
                <w:sz w:val="22"/>
                <w:szCs w:val="22"/>
              </w:rPr>
            </w:pPr>
            <w:r>
              <w:rPr>
                <w:color w:val="000000"/>
                <w:sz w:val="22"/>
                <w:szCs w:val="22"/>
              </w:rPr>
              <w:t>2.47</w:t>
            </w:r>
          </w:p>
        </w:tc>
        <w:tc>
          <w:tcPr>
            <w:tcW w:w="1045" w:type="dxa"/>
            <w:tcBorders>
              <w:top w:val="nil"/>
              <w:left w:val="nil"/>
              <w:right w:val="nil"/>
            </w:tcBorders>
            <w:shd w:val="clear" w:color="auto" w:fill="auto"/>
            <w:noWrap/>
            <w:tcMar>
              <w:left w:w="0" w:type="dxa"/>
              <w:right w:w="259" w:type="dxa"/>
            </w:tcMar>
            <w:vAlign w:val="bottom"/>
            <w:hideMark/>
          </w:tcPr>
          <w:p w:rsidR="009E7843" w:rsidRPr="009E7843" w:rsidRDefault="008435C5" w:rsidP="008435C5">
            <w:pPr>
              <w:spacing w:after="0"/>
              <w:jc w:val="right"/>
              <w:rPr>
                <w:color w:val="000000"/>
                <w:sz w:val="22"/>
                <w:szCs w:val="22"/>
              </w:rPr>
            </w:pPr>
            <w:r>
              <w:rPr>
                <w:color w:val="000000"/>
                <w:sz w:val="22"/>
                <w:szCs w:val="22"/>
              </w:rPr>
              <w:t>-0.13</w:t>
            </w:r>
          </w:p>
        </w:tc>
        <w:tc>
          <w:tcPr>
            <w:tcW w:w="1235" w:type="dxa"/>
            <w:tcBorders>
              <w:top w:val="nil"/>
              <w:left w:val="nil"/>
              <w:right w:val="nil"/>
            </w:tcBorders>
            <w:shd w:val="clear" w:color="auto" w:fill="auto"/>
            <w:noWrap/>
            <w:tcMar>
              <w:left w:w="0" w:type="dxa"/>
              <w:right w:w="0" w:type="dxa"/>
            </w:tcMar>
            <w:vAlign w:val="bottom"/>
            <w:hideMark/>
          </w:tcPr>
          <w:p w:rsidR="009E7843" w:rsidRPr="009E7843" w:rsidRDefault="001B463E" w:rsidP="009E7843">
            <w:pPr>
              <w:spacing w:after="0"/>
              <w:jc w:val="center"/>
              <w:rPr>
                <w:color w:val="000000"/>
                <w:sz w:val="22"/>
                <w:szCs w:val="22"/>
              </w:rPr>
            </w:pPr>
            <w:r>
              <w:rPr>
                <w:color w:val="000000"/>
                <w:sz w:val="22"/>
                <w:szCs w:val="22"/>
              </w:rPr>
              <w:t>578</w:t>
            </w:r>
          </w:p>
        </w:tc>
        <w:tc>
          <w:tcPr>
            <w:tcW w:w="1015" w:type="dxa"/>
            <w:tcBorders>
              <w:top w:val="nil"/>
              <w:left w:val="nil"/>
              <w:right w:val="nil"/>
            </w:tcBorders>
            <w:shd w:val="clear" w:color="auto" w:fill="auto"/>
            <w:noWrap/>
            <w:tcMar>
              <w:left w:w="0" w:type="dxa"/>
              <w:right w:w="0" w:type="dxa"/>
            </w:tcMar>
            <w:vAlign w:val="bottom"/>
            <w:hideMark/>
          </w:tcPr>
          <w:p w:rsidR="009E7843" w:rsidRPr="009E7843" w:rsidRDefault="00BE1932" w:rsidP="009E7843">
            <w:pPr>
              <w:spacing w:after="0"/>
              <w:jc w:val="center"/>
              <w:rPr>
                <w:color w:val="000000"/>
                <w:sz w:val="22"/>
                <w:szCs w:val="22"/>
              </w:rPr>
            </w:pPr>
            <w:r>
              <w:rPr>
                <w:color w:val="000000"/>
                <w:sz w:val="22"/>
                <w:szCs w:val="22"/>
              </w:rPr>
              <w:t>610</w:t>
            </w:r>
          </w:p>
        </w:tc>
      </w:tr>
      <w:tr w:rsidR="008435C5" w:rsidRPr="009E7843" w:rsidTr="00C642D1">
        <w:trPr>
          <w:trHeight w:hRule="exact" w:val="302"/>
        </w:trPr>
        <w:tc>
          <w:tcPr>
            <w:tcW w:w="860"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Pr>
                <w:color w:val="000000"/>
                <w:sz w:val="22"/>
                <w:szCs w:val="22"/>
              </w:rPr>
              <w:t>2018</w:t>
            </w:r>
          </w:p>
        </w:tc>
        <w:tc>
          <w:tcPr>
            <w:tcW w:w="1195" w:type="dxa"/>
            <w:tcBorders>
              <w:top w:val="nil"/>
              <w:left w:val="nil"/>
              <w:right w:val="nil"/>
            </w:tcBorders>
            <w:shd w:val="clear" w:color="auto" w:fill="auto"/>
            <w:noWrap/>
            <w:tcMar>
              <w:left w:w="0" w:type="dxa"/>
              <w:right w:w="389" w:type="dxa"/>
            </w:tcMar>
            <w:vAlign w:val="center"/>
          </w:tcPr>
          <w:p w:rsidR="008435C5" w:rsidRPr="009E7843" w:rsidRDefault="008435C5" w:rsidP="008435C5">
            <w:pPr>
              <w:spacing w:after="0"/>
              <w:jc w:val="right"/>
              <w:rPr>
                <w:bCs/>
                <w:iCs/>
                <w:color w:val="000000"/>
                <w:sz w:val="22"/>
                <w:szCs w:val="22"/>
              </w:rPr>
            </w:pPr>
            <w:r w:rsidRPr="009E7843">
              <w:rPr>
                <w:bCs/>
                <w:iCs/>
                <w:color w:val="000000"/>
                <w:sz w:val="22"/>
                <w:szCs w:val="22"/>
              </w:rPr>
              <w:t>0.</w:t>
            </w:r>
            <w:r>
              <w:rPr>
                <w:bCs/>
                <w:iCs/>
                <w:color w:val="000000"/>
                <w:sz w:val="22"/>
                <w:szCs w:val="22"/>
              </w:rPr>
              <w:t>56</w:t>
            </w:r>
          </w:p>
        </w:tc>
        <w:tc>
          <w:tcPr>
            <w:tcW w:w="1897" w:type="dxa"/>
            <w:tcBorders>
              <w:top w:val="nil"/>
              <w:left w:val="nil"/>
              <w:right w:val="nil"/>
            </w:tcBorders>
            <w:shd w:val="clear" w:color="auto" w:fill="auto"/>
            <w:noWrap/>
            <w:tcMar>
              <w:left w:w="0" w:type="dxa"/>
              <w:right w:w="0" w:type="dxa"/>
            </w:tcMar>
            <w:vAlign w:val="center"/>
          </w:tcPr>
          <w:p w:rsidR="008435C5" w:rsidRPr="009E7843" w:rsidRDefault="008435C5" w:rsidP="009E7843">
            <w:pPr>
              <w:spacing w:after="0"/>
              <w:jc w:val="center"/>
              <w:rPr>
                <w:color w:val="000000"/>
                <w:sz w:val="22"/>
                <w:szCs w:val="22"/>
              </w:rPr>
            </w:pPr>
            <w:r w:rsidRPr="009E7843">
              <w:rPr>
                <w:color w:val="000000"/>
                <w:sz w:val="22"/>
                <w:szCs w:val="22"/>
              </w:rPr>
              <w:t>112.60</w:t>
            </w:r>
          </w:p>
        </w:tc>
        <w:tc>
          <w:tcPr>
            <w:tcW w:w="1122" w:type="dxa"/>
            <w:tcBorders>
              <w:top w:val="nil"/>
              <w:left w:val="nil"/>
              <w:right w:val="nil"/>
            </w:tcBorders>
            <w:shd w:val="clear" w:color="auto" w:fill="auto"/>
            <w:noWrap/>
            <w:tcMar>
              <w:left w:w="58" w:type="dxa"/>
              <w:right w:w="0" w:type="dxa"/>
            </w:tcMar>
            <w:vAlign w:val="center"/>
          </w:tcPr>
          <w:p w:rsidR="008435C5" w:rsidRPr="009E7843" w:rsidRDefault="008435C5" w:rsidP="001B463E">
            <w:pPr>
              <w:spacing w:after="0"/>
              <w:jc w:val="center"/>
              <w:rPr>
                <w:bCs/>
                <w:iCs/>
                <w:color w:val="000000"/>
                <w:sz w:val="22"/>
                <w:szCs w:val="22"/>
              </w:rPr>
            </w:pPr>
            <w:r w:rsidRPr="009E7843">
              <w:rPr>
                <w:bCs/>
                <w:iCs/>
                <w:color w:val="000000"/>
                <w:sz w:val="22"/>
                <w:szCs w:val="22"/>
              </w:rPr>
              <w:t>3.3</w:t>
            </w:r>
            <w:r>
              <w:rPr>
                <w:bCs/>
                <w:iCs/>
                <w:color w:val="000000"/>
                <w:sz w:val="22"/>
                <w:szCs w:val="22"/>
              </w:rPr>
              <w:t>2</w:t>
            </w:r>
            <w:r w:rsidRPr="009E7843">
              <w:rPr>
                <w:bCs/>
                <w:iCs/>
                <w:color w:val="000000"/>
                <w:sz w:val="22"/>
                <w:szCs w:val="22"/>
                <w:vertAlign w:val="superscript"/>
              </w:rPr>
              <w:t>a</w:t>
            </w:r>
          </w:p>
        </w:tc>
        <w:tc>
          <w:tcPr>
            <w:tcW w:w="898"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4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23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c>
          <w:tcPr>
            <w:tcW w:w="1015" w:type="dxa"/>
            <w:tcBorders>
              <w:top w:val="nil"/>
              <w:left w:val="nil"/>
              <w:right w:val="nil"/>
            </w:tcBorders>
            <w:shd w:val="clear" w:color="auto" w:fill="auto"/>
            <w:noWrap/>
            <w:tcMar>
              <w:left w:w="0" w:type="dxa"/>
              <w:right w:w="0" w:type="dxa"/>
            </w:tcMar>
            <w:vAlign w:val="center"/>
          </w:tcPr>
          <w:p w:rsidR="008435C5" w:rsidRPr="009E7843" w:rsidRDefault="001B463E" w:rsidP="009E7843">
            <w:pPr>
              <w:spacing w:after="0"/>
              <w:jc w:val="center"/>
              <w:rPr>
                <w:color w:val="000000"/>
                <w:sz w:val="22"/>
                <w:szCs w:val="22"/>
              </w:rPr>
            </w:pPr>
            <w:r>
              <w:rPr>
                <w:color w:val="000000"/>
                <w:sz w:val="22"/>
                <w:szCs w:val="22"/>
              </w:rPr>
              <w:t>-</w:t>
            </w:r>
          </w:p>
        </w:tc>
      </w:tr>
      <w:tr w:rsidR="009E7843" w:rsidRPr="009E7843" w:rsidTr="00C642D1">
        <w:trPr>
          <w:trHeight w:hRule="exact" w:val="302"/>
        </w:trPr>
        <w:tc>
          <w:tcPr>
            <w:tcW w:w="860"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8435C5" w:rsidP="009E7843">
            <w:pPr>
              <w:spacing w:after="0"/>
              <w:jc w:val="center"/>
              <w:rPr>
                <w:color w:val="000000"/>
                <w:sz w:val="22"/>
                <w:szCs w:val="22"/>
              </w:rPr>
            </w:pPr>
            <w:r>
              <w:rPr>
                <w:color w:val="000000"/>
                <w:sz w:val="22"/>
                <w:szCs w:val="22"/>
              </w:rPr>
              <w:t>2019</w:t>
            </w:r>
          </w:p>
        </w:tc>
        <w:tc>
          <w:tcPr>
            <w:tcW w:w="1195" w:type="dxa"/>
            <w:tcBorders>
              <w:top w:val="nil"/>
              <w:left w:val="nil"/>
              <w:bottom w:val="single" w:sz="4" w:space="0" w:color="auto"/>
              <w:right w:val="nil"/>
            </w:tcBorders>
            <w:shd w:val="clear" w:color="auto" w:fill="auto"/>
            <w:noWrap/>
            <w:tcMar>
              <w:left w:w="0" w:type="dxa"/>
              <w:right w:w="317" w:type="dxa"/>
            </w:tcMar>
            <w:vAlign w:val="center"/>
            <w:hideMark/>
          </w:tcPr>
          <w:p w:rsidR="009E7843" w:rsidRPr="009E7843" w:rsidRDefault="008435C5" w:rsidP="009E7843">
            <w:pPr>
              <w:spacing w:after="0"/>
              <w:jc w:val="right"/>
              <w:rPr>
                <w:bCs/>
                <w:iCs/>
                <w:color w:val="000000"/>
                <w:sz w:val="22"/>
                <w:szCs w:val="22"/>
              </w:rPr>
            </w:pPr>
            <w:r>
              <w:rPr>
                <w:bCs/>
                <w:iCs/>
                <w:color w:val="000000"/>
                <w:sz w:val="22"/>
                <w:szCs w:val="22"/>
              </w:rPr>
              <w:t>1.08</w:t>
            </w:r>
            <w:r w:rsidR="009E7843" w:rsidRPr="009E7843">
              <w:rPr>
                <w:bCs/>
                <w:iCs/>
                <w:color w:val="000000"/>
                <w:sz w:val="22"/>
                <w:szCs w:val="22"/>
                <w:vertAlign w:val="superscript"/>
              </w:rPr>
              <w:t>b</w:t>
            </w:r>
          </w:p>
        </w:tc>
        <w:tc>
          <w:tcPr>
            <w:tcW w:w="1897"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1B463E" w:rsidP="009E7843">
            <w:pPr>
              <w:spacing w:after="0"/>
              <w:jc w:val="center"/>
              <w:rPr>
                <w:color w:val="000000"/>
                <w:sz w:val="22"/>
                <w:szCs w:val="22"/>
              </w:rPr>
            </w:pPr>
            <w:r>
              <w:rPr>
                <w:color w:val="000000"/>
                <w:sz w:val="22"/>
                <w:szCs w:val="22"/>
              </w:rPr>
              <w:t>270.25</w:t>
            </w:r>
          </w:p>
        </w:tc>
        <w:tc>
          <w:tcPr>
            <w:tcW w:w="1122" w:type="dxa"/>
            <w:tcBorders>
              <w:top w:val="nil"/>
              <w:left w:val="nil"/>
              <w:bottom w:val="single" w:sz="4" w:space="0" w:color="auto"/>
              <w:right w:val="nil"/>
            </w:tcBorders>
            <w:shd w:val="clear" w:color="auto" w:fill="auto"/>
            <w:noWrap/>
            <w:tcMar>
              <w:left w:w="58" w:type="dxa"/>
              <w:right w:w="0" w:type="dxa"/>
            </w:tcMar>
            <w:vAlign w:val="center"/>
            <w:hideMark/>
          </w:tcPr>
          <w:p w:rsidR="009E7843" w:rsidRPr="009E7843" w:rsidRDefault="001B463E" w:rsidP="0084754A">
            <w:pPr>
              <w:spacing w:after="0"/>
              <w:jc w:val="center"/>
              <w:rPr>
                <w:bCs/>
                <w:iCs/>
                <w:color w:val="000000"/>
                <w:sz w:val="22"/>
                <w:szCs w:val="22"/>
              </w:rPr>
            </w:pPr>
            <w:r>
              <w:rPr>
                <w:bCs/>
                <w:iCs/>
                <w:color w:val="000000"/>
                <w:sz w:val="22"/>
                <w:szCs w:val="22"/>
              </w:rPr>
              <w:t>2.93</w:t>
            </w:r>
            <w:r w:rsidR="0084754A" w:rsidRPr="0084754A">
              <w:rPr>
                <w:bCs/>
                <w:iCs/>
                <w:color w:val="000000"/>
                <w:sz w:val="22"/>
                <w:szCs w:val="22"/>
                <w:vertAlign w:val="superscript"/>
              </w:rPr>
              <w:t>b</w:t>
            </w:r>
          </w:p>
        </w:tc>
        <w:tc>
          <w:tcPr>
            <w:tcW w:w="898"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4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23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c>
          <w:tcPr>
            <w:tcW w:w="1015" w:type="dxa"/>
            <w:tcBorders>
              <w:top w:val="nil"/>
              <w:left w:val="nil"/>
              <w:bottom w:val="single" w:sz="4" w:space="0" w:color="auto"/>
              <w:right w:val="nil"/>
            </w:tcBorders>
            <w:shd w:val="clear" w:color="auto" w:fill="auto"/>
            <w:noWrap/>
            <w:tcMar>
              <w:left w:w="0" w:type="dxa"/>
              <w:right w:w="0" w:type="dxa"/>
            </w:tcMar>
            <w:vAlign w:val="center"/>
            <w:hideMark/>
          </w:tcPr>
          <w:p w:rsidR="009E7843" w:rsidRPr="009E7843" w:rsidRDefault="009E7843" w:rsidP="009E7843">
            <w:pPr>
              <w:spacing w:after="0"/>
              <w:jc w:val="center"/>
              <w:rPr>
                <w:color w:val="000000"/>
                <w:sz w:val="22"/>
                <w:szCs w:val="22"/>
              </w:rPr>
            </w:pPr>
            <w:r w:rsidRPr="009E7843">
              <w:rPr>
                <w:color w:val="000000"/>
                <w:sz w:val="22"/>
                <w:szCs w:val="22"/>
              </w:rPr>
              <w:t>-</w:t>
            </w:r>
          </w:p>
        </w:tc>
      </w:tr>
    </w:tbl>
    <w:p w:rsidR="009E7843" w:rsidRPr="009E7843" w:rsidRDefault="009E7843" w:rsidP="009E7843">
      <w:pPr>
        <w:spacing w:after="0"/>
        <w:ind w:left="90" w:hanging="90"/>
        <w:rPr>
          <w:sz w:val="18"/>
          <w:szCs w:val="18"/>
        </w:rPr>
      </w:pPr>
      <w:proofErr w:type="gramStart"/>
      <w:r w:rsidRPr="009E7843">
        <w:rPr>
          <w:sz w:val="18"/>
          <w:szCs w:val="18"/>
          <w:vertAlign w:val="superscript"/>
        </w:rPr>
        <w:t>a</w:t>
      </w:r>
      <w:proofErr w:type="gramEnd"/>
      <w:r w:rsidR="001B463E">
        <w:rPr>
          <w:sz w:val="18"/>
          <w:szCs w:val="18"/>
        </w:rPr>
        <w:tab/>
        <w:t>The forecast average weight in 2018</w:t>
      </w:r>
      <w:r w:rsidR="00DB1B11">
        <w:rPr>
          <w:sz w:val="18"/>
          <w:szCs w:val="18"/>
        </w:rPr>
        <w:t xml:space="preserve"> is </w:t>
      </w:r>
      <w:r w:rsidR="001B463E">
        <w:rPr>
          <w:sz w:val="18"/>
          <w:szCs w:val="18"/>
        </w:rPr>
        <w:t>based on a 1970–2017</w:t>
      </w:r>
      <w:r w:rsidRPr="009E7843">
        <w:rPr>
          <w:sz w:val="18"/>
          <w:szCs w:val="18"/>
        </w:rPr>
        <w:t xml:space="preserve"> model fit. </w:t>
      </w:r>
    </w:p>
    <w:p w:rsidR="009E7843" w:rsidRPr="00765BDB" w:rsidRDefault="009E7843" w:rsidP="009E7843">
      <w:pPr>
        <w:spacing w:after="0"/>
        <w:ind w:left="90" w:hanging="90"/>
        <w:rPr>
          <w:color w:val="000000" w:themeColor="text1"/>
          <w:sz w:val="18"/>
          <w:szCs w:val="18"/>
        </w:rPr>
      </w:pPr>
      <w:r w:rsidRPr="00765BDB">
        <w:rPr>
          <w:color w:val="000000" w:themeColor="text1"/>
          <w:sz w:val="18"/>
          <w:szCs w:val="18"/>
          <w:vertAlign w:val="superscript"/>
        </w:rPr>
        <w:t>b</w:t>
      </w:r>
      <w:r w:rsidRPr="00765BDB">
        <w:rPr>
          <w:color w:val="000000" w:themeColor="text1"/>
          <w:sz w:val="18"/>
          <w:szCs w:val="18"/>
        </w:rPr>
        <w:tab/>
      </w:r>
      <w:r w:rsidR="008435C5">
        <w:rPr>
          <w:color w:val="000000" w:themeColor="text1"/>
          <w:sz w:val="18"/>
          <w:szCs w:val="18"/>
        </w:rPr>
        <w:t>The PDO index value for the 2019</w:t>
      </w:r>
      <w:r w:rsidRPr="00765BDB">
        <w:rPr>
          <w:color w:val="000000" w:themeColor="text1"/>
          <w:sz w:val="18"/>
          <w:szCs w:val="18"/>
        </w:rPr>
        <w:t xml:space="preserve"> weight forecast is based </w:t>
      </w:r>
      <w:r w:rsidR="00765BDB" w:rsidRPr="00765BDB">
        <w:rPr>
          <w:color w:val="000000" w:themeColor="text1"/>
          <w:sz w:val="18"/>
          <w:szCs w:val="18"/>
        </w:rPr>
        <w:t xml:space="preserve">a separate </w:t>
      </w:r>
      <w:r w:rsidR="004275B6">
        <w:rPr>
          <w:color w:val="000000" w:themeColor="text1"/>
          <w:sz w:val="18"/>
          <w:szCs w:val="18"/>
        </w:rPr>
        <w:t xml:space="preserve">(1970–2017) </w:t>
      </w:r>
      <w:r w:rsidR="00765BDB" w:rsidRPr="00765BDB">
        <w:rPr>
          <w:color w:val="000000" w:themeColor="text1"/>
          <w:sz w:val="18"/>
          <w:szCs w:val="18"/>
        </w:rPr>
        <w:t xml:space="preserve">model fit using </w:t>
      </w:r>
      <w:r w:rsidRPr="00765BDB">
        <w:rPr>
          <w:color w:val="000000" w:themeColor="text1"/>
          <w:sz w:val="18"/>
          <w:szCs w:val="18"/>
        </w:rPr>
        <w:t>on</w:t>
      </w:r>
      <w:r w:rsidR="004275B6">
        <w:rPr>
          <w:color w:val="000000" w:themeColor="text1"/>
          <w:sz w:val="18"/>
          <w:szCs w:val="18"/>
        </w:rPr>
        <w:t>ly</w:t>
      </w:r>
      <w:r w:rsidRPr="00765BDB">
        <w:rPr>
          <w:color w:val="000000" w:themeColor="text1"/>
          <w:sz w:val="18"/>
          <w:szCs w:val="18"/>
        </w:rPr>
        <w:t xml:space="preserve"> the average</w:t>
      </w:r>
      <w:r w:rsidR="004275B6">
        <w:rPr>
          <w:color w:val="000000" w:themeColor="text1"/>
          <w:sz w:val="18"/>
          <w:szCs w:val="18"/>
        </w:rPr>
        <w:t xml:space="preserve"> PDO values</w:t>
      </w:r>
      <w:r w:rsidRPr="00765BDB">
        <w:rPr>
          <w:color w:val="000000" w:themeColor="text1"/>
          <w:sz w:val="18"/>
          <w:szCs w:val="18"/>
        </w:rPr>
        <w:t xml:space="preserve"> at lags of 2 years and 4 years</w:t>
      </w:r>
      <w:r w:rsidR="00765BDB" w:rsidRPr="00765BDB">
        <w:rPr>
          <w:color w:val="000000" w:themeColor="text1"/>
          <w:sz w:val="18"/>
          <w:szCs w:val="18"/>
        </w:rPr>
        <w:t xml:space="preserve"> only</w:t>
      </w:r>
      <w:r w:rsidRPr="00765BDB">
        <w:rPr>
          <w:color w:val="000000" w:themeColor="text1"/>
          <w:sz w:val="18"/>
          <w:szCs w:val="18"/>
        </w:rPr>
        <w:t>, and excludes lag-0.</w:t>
      </w:r>
    </w:p>
    <w:p w:rsidR="009E7843" w:rsidRPr="009E7843" w:rsidRDefault="009E7843" w:rsidP="009E7843">
      <w:pPr>
        <w:spacing w:after="0"/>
        <w:ind w:left="90" w:hanging="90"/>
        <w:rPr>
          <w:sz w:val="18"/>
          <w:szCs w:val="18"/>
        </w:rPr>
      </w:pPr>
      <w:proofErr w:type="gramStart"/>
      <w:r w:rsidRPr="009E7843">
        <w:rPr>
          <w:sz w:val="18"/>
          <w:szCs w:val="18"/>
          <w:vertAlign w:val="superscript"/>
        </w:rPr>
        <w:t>c</w:t>
      </w:r>
      <w:proofErr w:type="gramEnd"/>
      <w:r w:rsidRPr="009E7843">
        <w:rPr>
          <w:sz w:val="18"/>
          <w:szCs w:val="18"/>
        </w:rPr>
        <w:tab/>
        <w:t>Average lengths were interpolated for the Berners River and Ford Arm Creek in 1984 and for Ford Arm Creek in 2016</w:t>
      </w:r>
      <w:r w:rsidR="004275B6">
        <w:rPr>
          <w:sz w:val="18"/>
          <w:szCs w:val="18"/>
        </w:rPr>
        <w:t xml:space="preserve"> and 2017</w:t>
      </w:r>
      <w:r w:rsidRPr="009E7843">
        <w:rPr>
          <w:sz w:val="18"/>
          <w:szCs w:val="18"/>
        </w:rPr>
        <w:t xml:space="preserve"> based on the</w:t>
      </w:r>
      <w:r>
        <w:rPr>
          <w:sz w:val="18"/>
          <w:szCs w:val="18"/>
        </w:rPr>
        <w:t xml:space="preserve"> method presented by Brown </w:t>
      </w:r>
      <w:r w:rsidR="004275B6">
        <w:rPr>
          <w:sz w:val="18"/>
          <w:szCs w:val="18"/>
        </w:rPr>
        <w:t>(</w:t>
      </w:r>
      <w:r>
        <w:rPr>
          <w:sz w:val="18"/>
          <w:szCs w:val="18"/>
        </w:rPr>
        <w:t>1974</w:t>
      </w:r>
      <w:r w:rsidR="004275B6">
        <w:rPr>
          <w:sz w:val="18"/>
          <w:szCs w:val="18"/>
        </w:rPr>
        <w:t>)</w:t>
      </w:r>
      <w:r w:rsidRPr="009E7843">
        <w:rPr>
          <w:sz w:val="18"/>
          <w:szCs w:val="18"/>
        </w:rPr>
        <w:t>.</w:t>
      </w:r>
    </w:p>
    <w:p w:rsidR="009E7843" w:rsidRPr="00A73A10" w:rsidRDefault="009E7843" w:rsidP="009E7843">
      <w:pPr>
        <w:jc w:val="left"/>
      </w:pPr>
    </w:p>
    <w:sectPr w:rsidR="009E7843" w:rsidRPr="00A73A10" w:rsidSect="00483C11">
      <w:pgSz w:w="12240" w:h="15840" w:code="1"/>
      <w:pgMar w:top="1440" w:right="1440" w:bottom="1440" w:left="1440" w:header="720" w:footer="547" w:gutter="0"/>
      <w:cols w:space="432"/>
      <w:formProt w:val="0"/>
      <w:docGrid w:linePitch="326"/>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jb" w:date="2017-05-23T14:35:00Z" w:initials="jb">
    <w:p w:rsidR="009E0E59" w:rsidRDefault="009E0E59">
      <w:pPr>
        <w:pStyle w:val="CommentText"/>
      </w:pPr>
      <w:r>
        <w:rPr>
          <w:rStyle w:val="CommentReference"/>
        </w:rPr>
        <w:annotationRef/>
      </w:r>
      <w:r>
        <w:t>Grey highlight on tables or figures = updated</w:t>
      </w:r>
    </w:p>
    <w:p w:rsidR="009E0E59" w:rsidRDefault="009E0E59">
      <w:pPr>
        <w:pStyle w:val="CommentText"/>
      </w:pPr>
      <w:r>
        <w:t>Yellow = flag for something that caught my eye</w:t>
      </w:r>
    </w:p>
    <w:p w:rsidR="009E0E59" w:rsidRDefault="009E0E59">
      <w:pPr>
        <w:pStyle w:val="CommentText"/>
      </w:pPr>
      <w:r>
        <w:t>Teal=I changed something</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9E0E59" w:rsidRDefault="009E0E59">
      <w:r>
        <w:separator/>
      </w:r>
    </w:p>
  </w:endnote>
  <w:endnote w:type="continuationSeparator" w:id="0">
    <w:p w:rsidR="009E0E59" w:rsidRDefault="009E0E5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notTrueType/>
    <w:pitch w:val="variable"/>
    <w:sig w:usb0="00000003" w:usb1="00000000" w:usb2="00000000" w:usb3="00000000" w:csb0="00000001" w:csb1="00000000"/>
  </w:font>
  <w:font w:name="Times New Roman Bold">
    <w:altName w:val="Times New Roman"/>
    <w:panose1 w:val="02020803070505020304"/>
    <w:charset w:val="00"/>
    <w:family w:val="roman"/>
    <w:notTrueType/>
    <w:pitch w:val="default"/>
    <w:sig w:usb0="00000003" w:usb1="00000000" w:usb2="00000000" w:usb3="00000000" w:csb0="00000001" w:csb1="00000000"/>
  </w:font>
  <w:font w:name="FFBFON+TimesNewRoman,Italic">
    <w:altName w:val="Times New Roman"/>
    <w:panose1 w:val="00000000000000000000"/>
    <w:charset w:val="00"/>
    <w:family w:val="roman"/>
    <w:notTrueType/>
    <w:pitch w:val="default"/>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9E0E59" w:rsidRDefault="009E0E59">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rsidP="00BB538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separate"/>
    </w:r>
    <w:r w:rsidR="00771A20">
      <w:rPr>
        <w:rStyle w:val="PageNumber"/>
        <w:noProof/>
      </w:rPr>
      <w:t>v</w:t>
    </w:r>
    <w:r>
      <w:rPr>
        <w:rStyle w:val="PageNumber"/>
      </w:rPr>
      <w:fldChar w:fldCharType="end"/>
    </w:r>
  </w:p>
  <w:p w:rsidR="009E0E59" w:rsidRDefault="009E0E59"/>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Footer"/>
      <w:jc w:val="center"/>
    </w:pPr>
    <w:r>
      <w:fldChar w:fldCharType="begin"/>
    </w:r>
    <w:r>
      <w:instrText xml:space="preserve"> PAGE   \* MERGEFORMAT </w:instrText>
    </w:r>
    <w:r>
      <w:fldChar w:fldCharType="separate"/>
    </w:r>
    <w:r w:rsidR="00771A20">
      <w:rPr>
        <w:noProof/>
      </w:rPr>
      <w:t>109</w:t>
    </w:r>
    <w:r>
      <w:rPr>
        <w:noProof/>
      </w:rPr>
      <w:fldChar w:fldCharType="end"/>
    </w:r>
  </w:p>
  <w:p w:rsidR="009E0E59" w:rsidRDefault="009E0E59"/>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9E0E59" w:rsidRDefault="009E0E59">
      <w:r>
        <w:separator/>
      </w:r>
    </w:p>
  </w:footnote>
  <w:footnote w:type="continuationSeparator" w:id="0">
    <w:p w:rsidR="009E0E59" w:rsidRDefault="009E0E5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E0E59" w:rsidRDefault="009E0E59">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A781178"/>
    <w:lvl w:ilvl="0">
      <w:start w:val="1"/>
      <w:numFmt w:val="decimal"/>
      <w:lvlText w:val="%1."/>
      <w:lvlJc w:val="left"/>
      <w:pPr>
        <w:tabs>
          <w:tab w:val="num" w:pos="1800"/>
        </w:tabs>
        <w:ind w:left="1800" w:hanging="360"/>
      </w:pPr>
    </w:lvl>
  </w:abstractNum>
  <w:abstractNum w:abstractNumId="1">
    <w:nsid w:val="FFFFFF7D"/>
    <w:multiLevelType w:val="singleLevel"/>
    <w:tmpl w:val="53623E34"/>
    <w:lvl w:ilvl="0">
      <w:start w:val="1"/>
      <w:numFmt w:val="decimal"/>
      <w:lvlText w:val="%1."/>
      <w:lvlJc w:val="left"/>
      <w:pPr>
        <w:tabs>
          <w:tab w:val="num" w:pos="1440"/>
        </w:tabs>
        <w:ind w:left="1440" w:hanging="360"/>
      </w:pPr>
    </w:lvl>
  </w:abstractNum>
  <w:abstractNum w:abstractNumId="2">
    <w:nsid w:val="FFFFFF7E"/>
    <w:multiLevelType w:val="singleLevel"/>
    <w:tmpl w:val="CE88B84A"/>
    <w:lvl w:ilvl="0">
      <w:start w:val="1"/>
      <w:numFmt w:val="decimal"/>
      <w:lvlText w:val="%1."/>
      <w:lvlJc w:val="left"/>
      <w:pPr>
        <w:tabs>
          <w:tab w:val="num" w:pos="1080"/>
        </w:tabs>
        <w:ind w:left="1080" w:hanging="360"/>
      </w:pPr>
    </w:lvl>
  </w:abstractNum>
  <w:abstractNum w:abstractNumId="3">
    <w:nsid w:val="FFFFFF7F"/>
    <w:multiLevelType w:val="singleLevel"/>
    <w:tmpl w:val="F0B0147A"/>
    <w:lvl w:ilvl="0">
      <w:start w:val="1"/>
      <w:numFmt w:val="decimal"/>
      <w:lvlText w:val="%1."/>
      <w:lvlJc w:val="left"/>
      <w:pPr>
        <w:tabs>
          <w:tab w:val="num" w:pos="720"/>
        </w:tabs>
        <w:ind w:left="720" w:hanging="360"/>
      </w:pPr>
    </w:lvl>
  </w:abstractNum>
  <w:abstractNum w:abstractNumId="4">
    <w:nsid w:val="FFFFFF80"/>
    <w:multiLevelType w:val="singleLevel"/>
    <w:tmpl w:val="FF4A7AEC"/>
    <w:lvl w:ilvl="0">
      <w:start w:val="1"/>
      <w:numFmt w:val="bullet"/>
      <w:lvlText w:val=""/>
      <w:lvlJc w:val="left"/>
      <w:pPr>
        <w:tabs>
          <w:tab w:val="num" w:pos="1800"/>
        </w:tabs>
        <w:ind w:left="1800" w:hanging="360"/>
      </w:pPr>
      <w:rPr>
        <w:rFonts w:ascii="Symbol" w:hAnsi="Symbol" w:hint="default"/>
      </w:rPr>
    </w:lvl>
  </w:abstractNum>
  <w:abstractNum w:abstractNumId="5">
    <w:nsid w:val="FFFFFF81"/>
    <w:multiLevelType w:val="singleLevel"/>
    <w:tmpl w:val="7070F978"/>
    <w:lvl w:ilvl="0">
      <w:start w:val="1"/>
      <w:numFmt w:val="bullet"/>
      <w:lvlText w:val=""/>
      <w:lvlJc w:val="left"/>
      <w:pPr>
        <w:tabs>
          <w:tab w:val="num" w:pos="1440"/>
        </w:tabs>
        <w:ind w:left="1440" w:hanging="360"/>
      </w:pPr>
      <w:rPr>
        <w:rFonts w:ascii="Symbol" w:hAnsi="Symbol" w:hint="default"/>
      </w:rPr>
    </w:lvl>
  </w:abstractNum>
  <w:abstractNum w:abstractNumId="6">
    <w:nsid w:val="FFFFFF82"/>
    <w:multiLevelType w:val="singleLevel"/>
    <w:tmpl w:val="AACA88EC"/>
    <w:lvl w:ilvl="0">
      <w:start w:val="1"/>
      <w:numFmt w:val="bullet"/>
      <w:lvlText w:val=""/>
      <w:lvlJc w:val="left"/>
      <w:pPr>
        <w:tabs>
          <w:tab w:val="num" w:pos="1080"/>
        </w:tabs>
        <w:ind w:left="1080" w:hanging="360"/>
      </w:pPr>
      <w:rPr>
        <w:rFonts w:ascii="Symbol" w:hAnsi="Symbol" w:hint="default"/>
      </w:rPr>
    </w:lvl>
  </w:abstractNum>
  <w:abstractNum w:abstractNumId="7">
    <w:nsid w:val="FFFFFF83"/>
    <w:multiLevelType w:val="singleLevel"/>
    <w:tmpl w:val="AE243CA4"/>
    <w:lvl w:ilvl="0">
      <w:start w:val="1"/>
      <w:numFmt w:val="bullet"/>
      <w:lvlText w:val=""/>
      <w:lvlJc w:val="left"/>
      <w:pPr>
        <w:tabs>
          <w:tab w:val="num" w:pos="720"/>
        </w:tabs>
        <w:ind w:left="720" w:hanging="360"/>
      </w:pPr>
      <w:rPr>
        <w:rFonts w:ascii="Symbol" w:hAnsi="Symbol" w:hint="default"/>
      </w:rPr>
    </w:lvl>
  </w:abstractNum>
  <w:abstractNum w:abstractNumId="8">
    <w:nsid w:val="FFFFFF88"/>
    <w:multiLevelType w:val="singleLevel"/>
    <w:tmpl w:val="A520486E"/>
    <w:lvl w:ilvl="0">
      <w:start w:val="1"/>
      <w:numFmt w:val="decimal"/>
      <w:lvlText w:val="%1."/>
      <w:lvlJc w:val="left"/>
      <w:pPr>
        <w:tabs>
          <w:tab w:val="num" w:pos="360"/>
        </w:tabs>
        <w:ind w:left="360" w:hanging="360"/>
      </w:pPr>
    </w:lvl>
  </w:abstractNum>
  <w:abstractNum w:abstractNumId="9">
    <w:nsid w:val="FFFFFF89"/>
    <w:multiLevelType w:val="singleLevel"/>
    <w:tmpl w:val="1B4EE9EE"/>
    <w:lvl w:ilvl="0">
      <w:start w:val="1"/>
      <w:numFmt w:val="bullet"/>
      <w:lvlText w:val=""/>
      <w:lvlJc w:val="left"/>
      <w:pPr>
        <w:tabs>
          <w:tab w:val="num" w:pos="360"/>
        </w:tabs>
        <w:ind w:left="360" w:hanging="360"/>
      </w:pPr>
      <w:rPr>
        <w:rFonts w:ascii="Symbol" w:hAnsi="Symbol" w:hint="default"/>
      </w:rPr>
    </w:lvl>
  </w:abstractNum>
  <w:abstractNum w:abstractNumId="10">
    <w:nsid w:val="FFFFFFFE"/>
    <w:multiLevelType w:val="singleLevel"/>
    <w:tmpl w:val="5FA47D0E"/>
    <w:lvl w:ilvl="0">
      <w:numFmt w:val="decimal"/>
      <w:lvlText w:val="*"/>
      <w:lvlJc w:val="left"/>
    </w:lvl>
  </w:abstractNum>
  <w:abstractNum w:abstractNumId="11">
    <w:nsid w:val="00FB52EE"/>
    <w:multiLevelType w:val="hybridMultilevel"/>
    <w:tmpl w:val="71F2E0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0A033E9A"/>
    <w:multiLevelType w:val="hybridMultilevel"/>
    <w:tmpl w:val="8E62EBB6"/>
    <w:lvl w:ilvl="0" w:tplc="04090017">
      <w:start w:val="1"/>
      <w:numFmt w:val="lowerLetter"/>
      <w:lvlText w:val="%1)"/>
      <w:lvlJc w:val="left"/>
      <w:pPr>
        <w:tabs>
          <w:tab w:val="num" w:pos="1797"/>
        </w:tabs>
        <w:ind w:left="1797" w:hanging="360"/>
      </w:p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13">
    <w:nsid w:val="0A353451"/>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14">
    <w:nsid w:val="0BC82D06"/>
    <w:multiLevelType w:val="hybridMultilevel"/>
    <w:tmpl w:val="F57C5B9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nsid w:val="10153A93"/>
    <w:multiLevelType w:val="hybridMultilevel"/>
    <w:tmpl w:val="A498CC36"/>
    <w:lvl w:ilvl="0" w:tplc="445E30A6">
      <w:start w:val="1"/>
      <w:numFmt w:val="decimal"/>
      <w:lvlText w:val="%1."/>
      <w:lvlJc w:val="left"/>
      <w:pPr>
        <w:tabs>
          <w:tab w:val="num" w:pos="825"/>
        </w:tabs>
        <w:ind w:left="825" w:hanging="465"/>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6">
    <w:nsid w:val="12B7225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17">
    <w:nsid w:val="15ED5D8F"/>
    <w:multiLevelType w:val="multilevel"/>
    <w:tmpl w:val="0409001F"/>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5040"/>
        </w:tabs>
        <w:ind w:left="4320" w:hanging="1440"/>
      </w:pPr>
    </w:lvl>
  </w:abstractNum>
  <w:abstractNum w:abstractNumId="18">
    <w:nsid w:val="16B5451C"/>
    <w:multiLevelType w:val="hybridMultilevel"/>
    <w:tmpl w:val="ED90398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9">
    <w:nsid w:val="19755ADD"/>
    <w:multiLevelType w:val="hybridMultilevel"/>
    <w:tmpl w:val="611C06F8"/>
    <w:lvl w:ilvl="0" w:tplc="1DDC0244">
      <w:start w:val="1"/>
      <w:numFmt w:val="bullet"/>
      <w:lvlText w:val=""/>
      <w:lvlJc w:val="left"/>
      <w:pPr>
        <w:tabs>
          <w:tab w:val="num" w:pos="4320"/>
        </w:tabs>
        <w:ind w:left="4320" w:hanging="360"/>
      </w:pPr>
      <w:rPr>
        <w:rFonts w:ascii="Symbol" w:hAnsi="Symbol" w:hint="default"/>
      </w:rPr>
    </w:lvl>
    <w:lvl w:ilvl="1" w:tplc="04090003">
      <w:start w:val="1"/>
      <w:numFmt w:val="bullet"/>
      <w:lvlText w:val="o"/>
      <w:lvlJc w:val="left"/>
      <w:pPr>
        <w:tabs>
          <w:tab w:val="num" w:pos="5040"/>
        </w:tabs>
        <w:ind w:left="5040" w:hanging="360"/>
      </w:pPr>
      <w:rPr>
        <w:rFonts w:ascii="Courier New" w:hAnsi="Courier New" w:hint="default"/>
      </w:rPr>
    </w:lvl>
    <w:lvl w:ilvl="2" w:tplc="04090005" w:tentative="1">
      <w:start w:val="1"/>
      <w:numFmt w:val="bullet"/>
      <w:lvlText w:val=""/>
      <w:lvlJc w:val="left"/>
      <w:pPr>
        <w:tabs>
          <w:tab w:val="num" w:pos="5760"/>
        </w:tabs>
        <w:ind w:left="5760" w:hanging="360"/>
      </w:pPr>
      <w:rPr>
        <w:rFonts w:ascii="Wingdings" w:hAnsi="Wingdings" w:hint="default"/>
      </w:rPr>
    </w:lvl>
    <w:lvl w:ilvl="3" w:tplc="04090001" w:tentative="1">
      <w:start w:val="1"/>
      <w:numFmt w:val="bullet"/>
      <w:lvlText w:val=""/>
      <w:lvlJc w:val="left"/>
      <w:pPr>
        <w:tabs>
          <w:tab w:val="num" w:pos="6480"/>
        </w:tabs>
        <w:ind w:left="6480" w:hanging="360"/>
      </w:pPr>
      <w:rPr>
        <w:rFonts w:ascii="Symbol" w:hAnsi="Symbol" w:hint="default"/>
      </w:rPr>
    </w:lvl>
    <w:lvl w:ilvl="4" w:tplc="04090003" w:tentative="1">
      <w:start w:val="1"/>
      <w:numFmt w:val="bullet"/>
      <w:lvlText w:val="o"/>
      <w:lvlJc w:val="left"/>
      <w:pPr>
        <w:tabs>
          <w:tab w:val="num" w:pos="7200"/>
        </w:tabs>
        <w:ind w:left="7200" w:hanging="360"/>
      </w:pPr>
      <w:rPr>
        <w:rFonts w:ascii="Courier New" w:hAnsi="Courier New" w:hint="default"/>
      </w:rPr>
    </w:lvl>
    <w:lvl w:ilvl="5" w:tplc="04090005" w:tentative="1">
      <w:start w:val="1"/>
      <w:numFmt w:val="bullet"/>
      <w:lvlText w:val=""/>
      <w:lvlJc w:val="left"/>
      <w:pPr>
        <w:tabs>
          <w:tab w:val="num" w:pos="7920"/>
        </w:tabs>
        <w:ind w:left="7920" w:hanging="360"/>
      </w:pPr>
      <w:rPr>
        <w:rFonts w:ascii="Wingdings" w:hAnsi="Wingdings" w:hint="default"/>
      </w:rPr>
    </w:lvl>
    <w:lvl w:ilvl="6" w:tplc="04090001" w:tentative="1">
      <w:start w:val="1"/>
      <w:numFmt w:val="bullet"/>
      <w:lvlText w:val=""/>
      <w:lvlJc w:val="left"/>
      <w:pPr>
        <w:tabs>
          <w:tab w:val="num" w:pos="8640"/>
        </w:tabs>
        <w:ind w:left="8640" w:hanging="360"/>
      </w:pPr>
      <w:rPr>
        <w:rFonts w:ascii="Symbol" w:hAnsi="Symbol" w:hint="default"/>
      </w:rPr>
    </w:lvl>
    <w:lvl w:ilvl="7" w:tplc="04090003" w:tentative="1">
      <w:start w:val="1"/>
      <w:numFmt w:val="bullet"/>
      <w:lvlText w:val="o"/>
      <w:lvlJc w:val="left"/>
      <w:pPr>
        <w:tabs>
          <w:tab w:val="num" w:pos="9360"/>
        </w:tabs>
        <w:ind w:left="9360" w:hanging="360"/>
      </w:pPr>
      <w:rPr>
        <w:rFonts w:ascii="Courier New" w:hAnsi="Courier New" w:hint="default"/>
      </w:rPr>
    </w:lvl>
    <w:lvl w:ilvl="8" w:tplc="04090005" w:tentative="1">
      <w:start w:val="1"/>
      <w:numFmt w:val="bullet"/>
      <w:lvlText w:val=""/>
      <w:lvlJc w:val="left"/>
      <w:pPr>
        <w:tabs>
          <w:tab w:val="num" w:pos="10080"/>
        </w:tabs>
        <w:ind w:left="10080" w:hanging="360"/>
      </w:pPr>
      <w:rPr>
        <w:rFonts w:ascii="Wingdings" w:hAnsi="Wingdings" w:hint="default"/>
      </w:rPr>
    </w:lvl>
  </w:abstractNum>
  <w:abstractNum w:abstractNumId="20">
    <w:nsid w:val="1B3619C2"/>
    <w:multiLevelType w:val="hybridMultilevel"/>
    <w:tmpl w:val="ED3242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0FC29D1"/>
    <w:multiLevelType w:val="singleLevel"/>
    <w:tmpl w:val="88E2D7E6"/>
    <w:lvl w:ilvl="0">
      <w:start w:val="1"/>
      <w:numFmt w:val="bullet"/>
      <w:lvlText w:val=""/>
      <w:lvlJc w:val="left"/>
      <w:pPr>
        <w:tabs>
          <w:tab w:val="num" w:pos="720"/>
        </w:tabs>
        <w:ind w:left="720" w:hanging="360"/>
      </w:pPr>
      <w:rPr>
        <w:rFonts w:ascii="Symbol" w:hAnsi="Symbol" w:hint="default"/>
      </w:rPr>
    </w:lvl>
  </w:abstractNum>
  <w:abstractNum w:abstractNumId="22">
    <w:nsid w:val="212136D5"/>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3">
    <w:nsid w:val="291F34EE"/>
    <w:multiLevelType w:val="hybridMultilevel"/>
    <w:tmpl w:val="ABBAAE80"/>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
    <w:nsid w:val="2B1A2C6B"/>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25">
    <w:nsid w:val="2F05200B"/>
    <w:multiLevelType w:val="hybridMultilevel"/>
    <w:tmpl w:val="8E62EBB6"/>
    <w:lvl w:ilvl="0" w:tplc="056C7434">
      <w:start w:val="1"/>
      <w:numFmt w:val="lowerLetter"/>
      <w:lvlText w:val="%1."/>
      <w:lvlJc w:val="left"/>
      <w:pPr>
        <w:tabs>
          <w:tab w:val="num" w:pos="1797"/>
        </w:tabs>
        <w:ind w:left="1797" w:hanging="360"/>
      </w:pPr>
      <w:rPr>
        <w:rFonts w:hint="default"/>
      </w:rPr>
    </w:lvl>
    <w:lvl w:ilvl="1" w:tplc="04090019" w:tentative="1">
      <w:start w:val="1"/>
      <w:numFmt w:val="lowerLetter"/>
      <w:lvlText w:val="%2."/>
      <w:lvlJc w:val="left"/>
      <w:pPr>
        <w:tabs>
          <w:tab w:val="num" w:pos="2517"/>
        </w:tabs>
        <w:ind w:left="2517" w:hanging="360"/>
      </w:pPr>
    </w:lvl>
    <w:lvl w:ilvl="2" w:tplc="0409001B" w:tentative="1">
      <w:start w:val="1"/>
      <w:numFmt w:val="lowerRoman"/>
      <w:lvlText w:val="%3."/>
      <w:lvlJc w:val="right"/>
      <w:pPr>
        <w:tabs>
          <w:tab w:val="num" w:pos="3237"/>
        </w:tabs>
        <w:ind w:left="3237" w:hanging="180"/>
      </w:pPr>
    </w:lvl>
    <w:lvl w:ilvl="3" w:tplc="0409000F" w:tentative="1">
      <w:start w:val="1"/>
      <w:numFmt w:val="decimal"/>
      <w:lvlText w:val="%4."/>
      <w:lvlJc w:val="left"/>
      <w:pPr>
        <w:tabs>
          <w:tab w:val="num" w:pos="3957"/>
        </w:tabs>
        <w:ind w:left="3957" w:hanging="360"/>
      </w:pPr>
    </w:lvl>
    <w:lvl w:ilvl="4" w:tplc="04090019" w:tentative="1">
      <w:start w:val="1"/>
      <w:numFmt w:val="lowerLetter"/>
      <w:lvlText w:val="%5."/>
      <w:lvlJc w:val="left"/>
      <w:pPr>
        <w:tabs>
          <w:tab w:val="num" w:pos="4677"/>
        </w:tabs>
        <w:ind w:left="4677" w:hanging="360"/>
      </w:pPr>
    </w:lvl>
    <w:lvl w:ilvl="5" w:tplc="0409001B" w:tentative="1">
      <w:start w:val="1"/>
      <w:numFmt w:val="lowerRoman"/>
      <w:lvlText w:val="%6."/>
      <w:lvlJc w:val="right"/>
      <w:pPr>
        <w:tabs>
          <w:tab w:val="num" w:pos="5397"/>
        </w:tabs>
        <w:ind w:left="5397" w:hanging="180"/>
      </w:pPr>
    </w:lvl>
    <w:lvl w:ilvl="6" w:tplc="0409000F" w:tentative="1">
      <w:start w:val="1"/>
      <w:numFmt w:val="decimal"/>
      <w:lvlText w:val="%7."/>
      <w:lvlJc w:val="left"/>
      <w:pPr>
        <w:tabs>
          <w:tab w:val="num" w:pos="6117"/>
        </w:tabs>
        <w:ind w:left="6117" w:hanging="360"/>
      </w:pPr>
    </w:lvl>
    <w:lvl w:ilvl="7" w:tplc="04090019" w:tentative="1">
      <w:start w:val="1"/>
      <w:numFmt w:val="lowerLetter"/>
      <w:lvlText w:val="%8."/>
      <w:lvlJc w:val="left"/>
      <w:pPr>
        <w:tabs>
          <w:tab w:val="num" w:pos="6837"/>
        </w:tabs>
        <w:ind w:left="6837" w:hanging="360"/>
      </w:pPr>
    </w:lvl>
    <w:lvl w:ilvl="8" w:tplc="0409001B" w:tentative="1">
      <w:start w:val="1"/>
      <w:numFmt w:val="lowerRoman"/>
      <w:lvlText w:val="%9."/>
      <w:lvlJc w:val="right"/>
      <w:pPr>
        <w:tabs>
          <w:tab w:val="num" w:pos="7557"/>
        </w:tabs>
        <w:ind w:left="7557" w:hanging="180"/>
      </w:pPr>
    </w:lvl>
  </w:abstractNum>
  <w:abstractNum w:abstractNumId="26">
    <w:nsid w:val="305C7BD1"/>
    <w:multiLevelType w:val="hybridMultilevel"/>
    <w:tmpl w:val="86E8D7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
    <w:nsid w:val="317C2F1F"/>
    <w:multiLevelType w:val="hybridMultilevel"/>
    <w:tmpl w:val="A498CC36"/>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8">
    <w:nsid w:val="38CE7F33"/>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29">
    <w:nsid w:val="391E76BC"/>
    <w:multiLevelType w:val="singleLevel"/>
    <w:tmpl w:val="9E244BDA"/>
    <w:lvl w:ilvl="0">
      <w:start w:val="3"/>
      <w:numFmt w:val="decimal"/>
      <w:lvlText w:val="%1."/>
      <w:legacy w:legacy="1" w:legacySpace="0" w:legacyIndent="360"/>
      <w:lvlJc w:val="left"/>
      <w:pPr>
        <w:ind w:left="360" w:hanging="360"/>
      </w:pPr>
    </w:lvl>
  </w:abstractNum>
  <w:abstractNum w:abstractNumId="30">
    <w:nsid w:val="3FD17621"/>
    <w:multiLevelType w:val="hybridMultilevel"/>
    <w:tmpl w:val="38244860"/>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
    <w:nsid w:val="474618F4"/>
    <w:multiLevelType w:val="hybridMultilevel"/>
    <w:tmpl w:val="22D0E4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
    <w:nsid w:val="48C91148"/>
    <w:multiLevelType w:val="hybridMultilevel"/>
    <w:tmpl w:val="05609B4E"/>
    <w:lvl w:ilvl="0" w:tplc="0409000F">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
    <w:nsid w:val="494C37D4"/>
    <w:multiLevelType w:val="hybridMultilevel"/>
    <w:tmpl w:val="E212726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nsid w:val="4A3E6E3A"/>
    <w:multiLevelType w:val="hybridMultilevel"/>
    <w:tmpl w:val="CEE836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nsid w:val="4C14673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6">
    <w:nsid w:val="539C4936"/>
    <w:multiLevelType w:val="hybridMultilevel"/>
    <w:tmpl w:val="E88A8B74"/>
    <w:lvl w:ilvl="0" w:tplc="F77A9EBE">
      <w:start w:val="1"/>
      <w:numFmt w:val="decimal"/>
      <w:lvlText w:val="%1."/>
      <w:lvlJc w:val="left"/>
      <w:pPr>
        <w:tabs>
          <w:tab w:val="num" w:pos="450"/>
        </w:tabs>
        <w:ind w:left="450" w:hanging="450"/>
      </w:pPr>
      <w:rPr>
        <w:rFonts w:hint="default"/>
      </w:rPr>
    </w:lvl>
    <w:lvl w:ilvl="1" w:tplc="0409000F">
      <w:start w:val="1"/>
      <w:numFmt w:val="decimal"/>
      <w:lvlText w:val="%2."/>
      <w:lvlJc w:val="left"/>
      <w:pPr>
        <w:tabs>
          <w:tab w:val="num" w:pos="1080"/>
        </w:tabs>
        <w:ind w:left="1080" w:hanging="360"/>
      </w:pPr>
      <w:rPr>
        <w:rFonts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
    <w:nsid w:val="53FE005F"/>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38">
    <w:nsid w:val="56E54C1A"/>
    <w:multiLevelType w:val="singleLevel"/>
    <w:tmpl w:val="E9367ED8"/>
    <w:lvl w:ilvl="0">
      <w:start w:val="1"/>
      <w:numFmt w:val="decimal"/>
      <w:lvlText w:val="%1."/>
      <w:legacy w:legacy="1" w:legacySpace="0" w:legacyIndent="360"/>
      <w:lvlJc w:val="left"/>
      <w:pPr>
        <w:ind w:left="720" w:hanging="360"/>
      </w:pPr>
      <w:rPr>
        <w:b w:val="0"/>
        <w:i w:val="0"/>
        <w:sz w:val="24"/>
      </w:rPr>
    </w:lvl>
  </w:abstractNum>
  <w:abstractNum w:abstractNumId="39">
    <w:nsid w:val="58BC6363"/>
    <w:multiLevelType w:val="hybridMultilevel"/>
    <w:tmpl w:val="40489A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
    <w:nsid w:val="5A4F50E6"/>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nsid w:val="5D7B142C"/>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2">
    <w:nsid w:val="5FAF77E1"/>
    <w:multiLevelType w:val="hybridMultilevel"/>
    <w:tmpl w:val="7D520EEC"/>
    <w:lvl w:ilvl="0" w:tplc="04090001">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3">
    <w:nsid w:val="6FF859D4"/>
    <w:multiLevelType w:val="hybridMultilevel"/>
    <w:tmpl w:val="D1B003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nsid w:val="72CF47EE"/>
    <w:multiLevelType w:val="hybridMultilevel"/>
    <w:tmpl w:val="5D749DAA"/>
    <w:lvl w:ilvl="0" w:tplc="04090001">
      <w:start w:val="1"/>
      <w:numFmt w:val="bullet"/>
      <w:lvlText w:val=""/>
      <w:lvlJc w:val="left"/>
      <w:pPr>
        <w:tabs>
          <w:tab w:val="num" w:pos="720"/>
        </w:tabs>
        <w:ind w:left="720" w:hanging="360"/>
      </w:pPr>
      <w:rPr>
        <w:rFonts w:ascii="Symbol" w:hAnsi="Symbol" w:hint="default"/>
      </w:rPr>
    </w:lvl>
    <w:lvl w:ilvl="1" w:tplc="1DDC0244">
      <w:start w:val="1"/>
      <w:numFmt w:val="bullet"/>
      <w:pStyle w:val="Bulletedtes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
    <w:nsid w:val="78C32A7C"/>
    <w:multiLevelType w:val="hybridMultilevel"/>
    <w:tmpl w:val="05609B4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nsid w:val="7D7D7D08"/>
    <w:multiLevelType w:val="singleLevel"/>
    <w:tmpl w:val="E9367ED8"/>
    <w:lvl w:ilvl="0">
      <w:start w:val="1"/>
      <w:numFmt w:val="decimal"/>
      <w:lvlText w:val="%1."/>
      <w:legacy w:legacy="1" w:legacySpace="0" w:legacyIndent="360"/>
      <w:lvlJc w:val="left"/>
      <w:pPr>
        <w:ind w:left="360" w:hanging="360"/>
      </w:pPr>
      <w:rPr>
        <w:b w:val="0"/>
        <w:i w:val="0"/>
        <w:sz w:val="24"/>
      </w:rPr>
    </w:lvl>
  </w:abstractNum>
  <w:abstractNum w:abstractNumId="47">
    <w:nsid w:val="7E4E3CE9"/>
    <w:multiLevelType w:val="hybridMultilevel"/>
    <w:tmpl w:val="F27658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5"/>
  </w:num>
  <w:num w:numId="2">
    <w:abstractNumId w:val="46"/>
  </w:num>
  <w:num w:numId="3">
    <w:abstractNumId w:val="35"/>
  </w:num>
  <w:num w:numId="4">
    <w:abstractNumId w:val="22"/>
  </w:num>
  <w:num w:numId="5">
    <w:abstractNumId w:val="16"/>
  </w:num>
  <w:num w:numId="6">
    <w:abstractNumId w:val="41"/>
  </w:num>
  <w:num w:numId="7">
    <w:abstractNumId w:val="29"/>
  </w:num>
  <w:num w:numId="8">
    <w:abstractNumId w:val="24"/>
  </w:num>
  <w:num w:numId="9">
    <w:abstractNumId w:val="38"/>
  </w:num>
  <w:num w:numId="10">
    <w:abstractNumId w:val="28"/>
  </w:num>
  <w:num w:numId="11">
    <w:abstractNumId w:val="13"/>
  </w:num>
  <w:num w:numId="12">
    <w:abstractNumId w:val="37"/>
  </w:num>
  <w:num w:numId="13">
    <w:abstractNumId w:val="45"/>
  </w:num>
  <w:num w:numId="14">
    <w:abstractNumId w:val="32"/>
  </w:num>
  <w:num w:numId="15">
    <w:abstractNumId w:val="10"/>
    <w:lvlOverride w:ilvl="0">
      <w:lvl w:ilvl="0">
        <w:start w:val="1"/>
        <w:numFmt w:val="bullet"/>
        <w:lvlText w:val="?"/>
        <w:legacy w:legacy="1" w:legacySpace="0" w:legacyIndent="144"/>
        <w:lvlJc w:val="left"/>
        <w:pPr>
          <w:ind w:left="144" w:hanging="144"/>
        </w:pPr>
        <w:rPr>
          <w:rFonts w:ascii="Arial" w:hAnsi="Arial" w:hint="default"/>
        </w:rPr>
      </w:lvl>
    </w:lvlOverride>
  </w:num>
  <w:num w:numId="16">
    <w:abstractNumId w:val="9"/>
  </w:num>
  <w:num w:numId="17">
    <w:abstractNumId w:val="10"/>
    <w:lvlOverride w:ilvl="0">
      <w:lvl w:ilvl="0">
        <w:start w:val="1"/>
        <w:numFmt w:val="bullet"/>
        <w:lvlText w:val="?"/>
        <w:legacy w:legacy="1" w:legacySpace="0" w:legacyIndent="144"/>
        <w:lvlJc w:val="left"/>
        <w:pPr>
          <w:ind w:left="504" w:hanging="144"/>
        </w:pPr>
        <w:rPr>
          <w:rFonts w:ascii="Arial" w:hAnsi="Arial" w:hint="default"/>
          <w:sz w:val="12"/>
        </w:rPr>
      </w:lvl>
    </w:lvlOverride>
  </w:num>
  <w:num w:numId="18">
    <w:abstractNumId w:val="18"/>
  </w:num>
  <w:num w:numId="19">
    <w:abstractNumId w:val="34"/>
  </w:num>
  <w:num w:numId="20">
    <w:abstractNumId w:val="33"/>
  </w:num>
  <w:num w:numId="21">
    <w:abstractNumId w:val="15"/>
  </w:num>
  <w:num w:numId="22">
    <w:abstractNumId w:val="27"/>
  </w:num>
  <w:num w:numId="23">
    <w:abstractNumId w:val="44"/>
  </w:num>
  <w:num w:numId="24">
    <w:abstractNumId w:val="11"/>
  </w:num>
  <w:num w:numId="25">
    <w:abstractNumId w:val="31"/>
  </w:num>
  <w:num w:numId="26">
    <w:abstractNumId w:val="43"/>
  </w:num>
  <w:num w:numId="27">
    <w:abstractNumId w:val="10"/>
    <w:lvlOverride w:ilvl="0">
      <w:lvl w:ilvl="0">
        <w:start w:val="1"/>
        <w:numFmt w:val="bullet"/>
        <w:lvlText w:val=""/>
        <w:legacy w:legacy="1" w:legacySpace="0" w:legacyIndent="144"/>
        <w:lvlJc w:val="left"/>
        <w:pPr>
          <w:ind w:left="504" w:hanging="144"/>
        </w:pPr>
        <w:rPr>
          <w:rFonts w:ascii="Helvetica" w:hAnsi="Helvetica" w:hint="default"/>
          <w:sz w:val="12"/>
        </w:rPr>
      </w:lvl>
    </w:lvlOverride>
  </w:num>
  <w:num w:numId="28">
    <w:abstractNumId w:val="39"/>
  </w:num>
  <w:num w:numId="29">
    <w:abstractNumId w:val="19"/>
  </w:num>
  <w:num w:numId="30">
    <w:abstractNumId w:val="25"/>
  </w:num>
  <w:num w:numId="31">
    <w:abstractNumId w:val="40"/>
  </w:num>
  <w:num w:numId="32">
    <w:abstractNumId w:val="30"/>
  </w:num>
  <w:num w:numId="33">
    <w:abstractNumId w:val="14"/>
  </w:num>
  <w:num w:numId="34">
    <w:abstractNumId w:val="12"/>
  </w:num>
  <w:num w:numId="35">
    <w:abstractNumId w:val="26"/>
  </w:num>
  <w:num w:numId="36">
    <w:abstractNumId w:val="47"/>
  </w:num>
  <w:num w:numId="37">
    <w:abstractNumId w:val="21"/>
  </w:num>
  <w:num w:numId="38">
    <w:abstractNumId w:val="17"/>
  </w:num>
  <w:num w:numId="39">
    <w:abstractNumId w:val="7"/>
  </w:num>
  <w:num w:numId="40">
    <w:abstractNumId w:val="6"/>
  </w:num>
  <w:num w:numId="41">
    <w:abstractNumId w:val="4"/>
  </w:num>
  <w:num w:numId="42">
    <w:abstractNumId w:val="8"/>
  </w:num>
  <w:num w:numId="43">
    <w:abstractNumId w:val="3"/>
  </w:num>
  <w:num w:numId="44">
    <w:abstractNumId w:val="2"/>
  </w:num>
  <w:num w:numId="45">
    <w:abstractNumId w:val="1"/>
  </w:num>
  <w:num w:numId="46">
    <w:abstractNumId w:val="0"/>
  </w:num>
  <w:num w:numId="47">
    <w:abstractNumId w:val="36"/>
  </w:num>
  <w:num w:numId="48">
    <w:abstractNumId w:val="23"/>
  </w:num>
  <w:num w:numId="49">
    <w:abstractNumId w:val="42"/>
  </w:num>
  <w:num w:numId="50">
    <w:abstractNumId w:val="2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117"/>
  <w:activeWritingStyle w:appName="MSWord" w:lang="en-US" w:vendorID="64" w:dllVersion="131077" w:nlCheck="1" w:checkStyle="1"/>
  <w:activeWritingStyle w:appName="MSWord" w:lang="en-US" w:vendorID="64" w:dllVersion="131078" w:nlCheck="1" w:checkStyle="1"/>
  <w:proofState w:grammar="clean"/>
  <w:attachedTemplate r:id="rId1"/>
  <w:linkStyle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revisionView w:markup="0"/>
  <w:defaultTabStop w:val="720"/>
  <w:drawingGridHorizontalSpacing w:val="120"/>
  <w:displayHorizontalDrawingGridEvery w:val="2"/>
  <w:noPunctuationKerning/>
  <w:characterSpacingControl w:val="doNotCompress"/>
  <w:hdrShapeDefaults>
    <o:shapedefaults v:ext="edit" spidmax="70657"/>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ENInstantFormat&gt;"/>
  </w:docVars>
  <w:rsids>
    <w:rsidRoot w:val="004E258D"/>
    <w:rsid w:val="00001474"/>
    <w:rsid w:val="00005BA3"/>
    <w:rsid w:val="00005E6C"/>
    <w:rsid w:val="00007749"/>
    <w:rsid w:val="00012101"/>
    <w:rsid w:val="00013B36"/>
    <w:rsid w:val="00014F03"/>
    <w:rsid w:val="000174FA"/>
    <w:rsid w:val="000213EC"/>
    <w:rsid w:val="0002245B"/>
    <w:rsid w:val="00022DED"/>
    <w:rsid w:val="0002417C"/>
    <w:rsid w:val="000242F0"/>
    <w:rsid w:val="00032836"/>
    <w:rsid w:val="00032C1C"/>
    <w:rsid w:val="00033CB8"/>
    <w:rsid w:val="00035454"/>
    <w:rsid w:val="00035B2E"/>
    <w:rsid w:val="00036108"/>
    <w:rsid w:val="0003612E"/>
    <w:rsid w:val="0003694F"/>
    <w:rsid w:val="000403F8"/>
    <w:rsid w:val="00041811"/>
    <w:rsid w:val="00041E63"/>
    <w:rsid w:val="00044748"/>
    <w:rsid w:val="00047CB8"/>
    <w:rsid w:val="00051DA9"/>
    <w:rsid w:val="0005295D"/>
    <w:rsid w:val="00053FBA"/>
    <w:rsid w:val="00061F02"/>
    <w:rsid w:val="00066DFA"/>
    <w:rsid w:val="0007492A"/>
    <w:rsid w:val="00075CE4"/>
    <w:rsid w:val="00076E52"/>
    <w:rsid w:val="000770A2"/>
    <w:rsid w:val="000847D4"/>
    <w:rsid w:val="00086067"/>
    <w:rsid w:val="0008678F"/>
    <w:rsid w:val="00086BFF"/>
    <w:rsid w:val="00091397"/>
    <w:rsid w:val="00092437"/>
    <w:rsid w:val="00092685"/>
    <w:rsid w:val="0009300B"/>
    <w:rsid w:val="00093541"/>
    <w:rsid w:val="00094A79"/>
    <w:rsid w:val="00094DA3"/>
    <w:rsid w:val="00095BA3"/>
    <w:rsid w:val="000969C7"/>
    <w:rsid w:val="000A162C"/>
    <w:rsid w:val="000A28D3"/>
    <w:rsid w:val="000A28F9"/>
    <w:rsid w:val="000A3DB7"/>
    <w:rsid w:val="000A3EF3"/>
    <w:rsid w:val="000A4CE1"/>
    <w:rsid w:val="000A5A86"/>
    <w:rsid w:val="000B15BB"/>
    <w:rsid w:val="000B297F"/>
    <w:rsid w:val="000B49B5"/>
    <w:rsid w:val="000B4D84"/>
    <w:rsid w:val="000B4D88"/>
    <w:rsid w:val="000C6A07"/>
    <w:rsid w:val="000C6D92"/>
    <w:rsid w:val="000C77D8"/>
    <w:rsid w:val="000D5F9F"/>
    <w:rsid w:val="000D71CA"/>
    <w:rsid w:val="000E085B"/>
    <w:rsid w:val="000E16F6"/>
    <w:rsid w:val="000E22B5"/>
    <w:rsid w:val="000F1A49"/>
    <w:rsid w:val="000F2443"/>
    <w:rsid w:val="000F3F90"/>
    <w:rsid w:val="000F5548"/>
    <w:rsid w:val="000F6096"/>
    <w:rsid w:val="000F6226"/>
    <w:rsid w:val="00100145"/>
    <w:rsid w:val="001034E7"/>
    <w:rsid w:val="00103B80"/>
    <w:rsid w:val="0010466C"/>
    <w:rsid w:val="00105CAE"/>
    <w:rsid w:val="00106A9F"/>
    <w:rsid w:val="00106EB1"/>
    <w:rsid w:val="001121D0"/>
    <w:rsid w:val="00112F54"/>
    <w:rsid w:val="00114370"/>
    <w:rsid w:val="00115DFE"/>
    <w:rsid w:val="00121F95"/>
    <w:rsid w:val="00122B44"/>
    <w:rsid w:val="00122EF2"/>
    <w:rsid w:val="00124C5E"/>
    <w:rsid w:val="001256E3"/>
    <w:rsid w:val="0012635E"/>
    <w:rsid w:val="00126E1B"/>
    <w:rsid w:val="00130162"/>
    <w:rsid w:val="001305A0"/>
    <w:rsid w:val="001307B6"/>
    <w:rsid w:val="001333E3"/>
    <w:rsid w:val="00133732"/>
    <w:rsid w:val="0013442E"/>
    <w:rsid w:val="001345E0"/>
    <w:rsid w:val="00137636"/>
    <w:rsid w:val="00137863"/>
    <w:rsid w:val="00137CC1"/>
    <w:rsid w:val="001429C3"/>
    <w:rsid w:val="00142C9A"/>
    <w:rsid w:val="001463D2"/>
    <w:rsid w:val="00152782"/>
    <w:rsid w:val="00153440"/>
    <w:rsid w:val="001572D4"/>
    <w:rsid w:val="00157E21"/>
    <w:rsid w:val="00161E34"/>
    <w:rsid w:val="00162FD6"/>
    <w:rsid w:val="00167CAD"/>
    <w:rsid w:val="001714B1"/>
    <w:rsid w:val="00172FD6"/>
    <w:rsid w:val="001732EE"/>
    <w:rsid w:val="00174AE2"/>
    <w:rsid w:val="0017693E"/>
    <w:rsid w:val="00176CA7"/>
    <w:rsid w:val="0017776D"/>
    <w:rsid w:val="00177E58"/>
    <w:rsid w:val="00182038"/>
    <w:rsid w:val="00182728"/>
    <w:rsid w:val="001829C7"/>
    <w:rsid w:val="00184C91"/>
    <w:rsid w:val="001859C9"/>
    <w:rsid w:val="00185F40"/>
    <w:rsid w:val="001875FE"/>
    <w:rsid w:val="0019406F"/>
    <w:rsid w:val="00195BF4"/>
    <w:rsid w:val="001972A7"/>
    <w:rsid w:val="001A15B8"/>
    <w:rsid w:val="001A2331"/>
    <w:rsid w:val="001A5808"/>
    <w:rsid w:val="001A59E9"/>
    <w:rsid w:val="001B0B6A"/>
    <w:rsid w:val="001B463E"/>
    <w:rsid w:val="001B6189"/>
    <w:rsid w:val="001C234A"/>
    <w:rsid w:val="001C2EC1"/>
    <w:rsid w:val="001C3B14"/>
    <w:rsid w:val="001C6678"/>
    <w:rsid w:val="001C68E1"/>
    <w:rsid w:val="001D1537"/>
    <w:rsid w:val="001D1831"/>
    <w:rsid w:val="001D4AF3"/>
    <w:rsid w:val="001D757A"/>
    <w:rsid w:val="001E20A8"/>
    <w:rsid w:val="001E255F"/>
    <w:rsid w:val="001E4C7F"/>
    <w:rsid w:val="001E5209"/>
    <w:rsid w:val="001E6290"/>
    <w:rsid w:val="001E6A2D"/>
    <w:rsid w:val="001E71B7"/>
    <w:rsid w:val="001F2A75"/>
    <w:rsid w:val="001F38EC"/>
    <w:rsid w:val="001F4780"/>
    <w:rsid w:val="001F53FD"/>
    <w:rsid w:val="001F6300"/>
    <w:rsid w:val="001F66D0"/>
    <w:rsid w:val="001F6CD7"/>
    <w:rsid w:val="001F7077"/>
    <w:rsid w:val="00200077"/>
    <w:rsid w:val="00203772"/>
    <w:rsid w:val="00205AC4"/>
    <w:rsid w:val="00205B1B"/>
    <w:rsid w:val="00206CEA"/>
    <w:rsid w:val="00207392"/>
    <w:rsid w:val="00210D53"/>
    <w:rsid w:val="0021267F"/>
    <w:rsid w:val="00213A40"/>
    <w:rsid w:val="00215BB6"/>
    <w:rsid w:val="00217735"/>
    <w:rsid w:val="00217E7B"/>
    <w:rsid w:val="00220B8F"/>
    <w:rsid w:val="0022227D"/>
    <w:rsid w:val="00222282"/>
    <w:rsid w:val="00226BE4"/>
    <w:rsid w:val="002278B8"/>
    <w:rsid w:val="00230F4B"/>
    <w:rsid w:val="00232477"/>
    <w:rsid w:val="0023507D"/>
    <w:rsid w:val="00237EE6"/>
    <w:rsid w:val="0024052E"/>
    <w:rsid w:val="00242793"/>
    <w:rsid w:val="002449B4"/>
    <w:rsid w:val="002462ED"/>
    <w:rsid w:val="00246FC1"/>
    <w:rsid w:val="002471CB"/>
    <w:rsid w:val="002527D9"/>
    <w:rsid w:val="00255570"/>
    <w:rsid w:val="00256B15"/>
    <w:rsid w:val="002578A4"/>
    <w:rsid w:val="00257AB6"/>
    <w:rsid w:val="00257AF3"/>
    <w:rsid w:val="002612AC"/>
    <w:rsid w:val="00263057"/>
    <w:rsid w:val="00263EA9"/>
    <w:rsid w:val="002643E6"/>
    <w:rsid w:val="00266366"/>
    <w:rsid w:val="00271392"/>
    <w:rsid w:val="00274C51"/>
    <w:rsid w:val="00274C64"/>
    <w:rsid w:val="00276501"/>
    <w:rsid w:val="0027728F"/>
    <w:rsid w:val="002821BA"/>
    <w:rsid w:val="0028236C"/>
    <w:rsid w:val="002824C7"/>
    <w:rsid w:val="0028379A"/>
    <w:rsid w:val="0028709C"/>
    <w:rsid w:val="00287B1A"/>
    <w:rsid w:val="00287F1D"/>
    <w:rsid w:val="00292BD9"/>
    <w:rsid w:val="00295529"/>
    <w:rsid w:val="002958A8"/>
    <w:rsid w:val="002973A8"/>
    <w:rsid w:val="002A0D07"/>
    <w:rsid w:val="002A4C10"/>
    <w:rsid w:val="002B11D5"/>
    <w:rsid w:val="002B4686"/>
    <w:rsid w:val="002B4D10"/>
    <w:rsid w:val="002B5161"/>
    <w:rsid w:val="002B5466"/>
    <w:rsid w:val="002B6F29"/>
    <w:rsid w:val="002B7605"/>
    <w:rsid w:val="002B7CA4"/>
    <w:rsid w:val="002C1F50"/>
    <w:rsid w:val="002C3CEE"/>
    <w:rsid w:val="002C5B28"/>
    <w:rsid w:val="002C637E"/>
    <w:rsid w:val="002D05D4"/>
    <w:rsid w:val="002D1819"/>
    <w:rsid w:val="002D29CA"/>
    <w:rsid w:val="002D42A1"/>
    <w:rsid w:val="002D4A54"/>
    <w:rsid w:val="002D5C73"/>
    <w:rsid w:val="002D5CF7"/>
    <w:rsid w:val="002D66CE"/>
    <w:rsid w:val="002D6F23"/>
    <w:rsid w:val="002D7438"/>
    <w:rsid w:val="002E080A"/>
    <w:rsid w:val="002E11EE"/>
    <w:rsid w:val="002E2271"/>
    <w:rsid w:val="002E3704"/>
    <w:rsid w:val="002E3E34"/>
    <w:rsid w:val="002E7105"/>
    <w:rsid w:val="002E7A26"/>
    <w:rsid w:val="002F105E"/>
    <w:rsid w:val="002F2656"/>
    <w:rsid w:val="002F4BCA"/>
    <w:rsid w:val="002F6139"/>
    <w:rsid w:val="002F6966"/>
    <w:rsid w:val="002F7BEB"/>
    <w:rsid w:val="00302AC7"/>
    <w:rsid w:val="00302EB8"/>
    <w:rsid w:val="00304E11"/>
    <w:rsid w:val="00306DF0"/>
    <w:rsid w:val="00311679"/>
    <w:rsid w:val="00312AD1"/>
    <w:rsid w:val="00312D25"/>
    <w:rsid w:val="00312EF7"/>
    <w:rsid w:val="00313756"/>
    <w:rsid w:val="00314A53"/>
    <w:rsid w:val="00315C4B"/>
    <w:rsid w:val="00316C4D"/>
    <w:rsid w:val="00317750"/>
    <w:rsid w:val="00320434"/>
    <w:rsid w:val="00320790"/>
    <w:rsid w:val="003208B7"/>
    <w:rsid w:val="003210C5"/>
    <w:rsid w:val="00321F93"/>
    <w:rsid w:val="003244C5"/>
    <w:rsid w:val="00325D2D"/>
    <w:rsid w:val="00326865"/>
    <w:rsid w:val="00330F31"/>
    <w:rsid w:val="00331D7B"/>
    <w:rsid w:val="00332D78"/>
    <w:rsid w:val="0033315D"/>
    <w:rsid w:val="003337FF"/>
    <w:rsid w:val="00333D08"/>
    <w:rsid w:val="003346B0"/>
    <w:rsid w:val="0033597A"/>
    <w:rsid w:val="00335F11"/>
    <w:rsid w:val="00343C9A"/>
    <w:rsid w:val="00343E21"/>
    <w:rsid w:val="00344597"/>
    <w:rsid w:val="00346363"/>
    <w:rsid w:val="00346996"/>
    <w:rsid w:val="00347463"/>
    <w:rsid w:val="00347695"/>
    <w:rsid w:val="003509BB"/>
    <w:rsid w:val="00352CAA"/>
    <w:rsid w:val="00356236"/>
    <w:rsid w:val="003573EB"/>
    <w:rsid w:val="003577D7"/>
    <w:rsid w:val="0036067B"/>
    <w:rsid w:val="00361EF5"/>
    <w:rsid w:val="00372431"/>
    <w:rsid w:val="00372493"/>
    <w:rsid w:val="00380B14"/>
    <w:rsid w:val="00380C1B"/>
    <w:rsid w:val="0038194D"/>
    <w:rsid w:val="00381991"/>
    <w:rsid w:val="0038677D"/>
    <w:rsid w:val="00387018"/>
    <w:rsid w:val="00387776"/>
    <w:rsid w:val="003930C4"/>
    <w:rsid w:val="00396959"/>
    <w:rsid w:val="00396C3E"/>
    <w:rsid w:val="003A1CAE"/>
    <w:rsid w:val="003A2E46"/>
    <w:rsid w:val="003A5F7F"/>
    <w:rsid w:val="003A6638"/>
    <w:rsid w:val="003B0277"/>
    <w:rsid w:val="003B3E96"/>
    <w:rsid w:val="003B4771"/>
    <w:rsid w:val="003C1AC6"/>
    <w:rsid w:val="003C36EB"/>
    <w:rsid w:val="003C7976"/>
    <w:rsid w:val="003D0222"/>
    <w:rsid w:val="003D3226"/>
    <w:rsid w:val="003D419C"/>
    <w:rsid w:val="003D59D1"/>
    <w:rsid w:val="003D7C07"/>
    <w:rsid w:val="003E04EE"/>
    <w:rsid w:val="003E26A7"/>
    <w:rsid w:val="003E78E8"/>
    <w:rsid w:val="003E797C"/>
    <w:rsid w:val="003F1F44"/>
    <w:rsid w:val="003F5B65"/>
    <w:rsid w:val="003F694F"/>
    <w:rsid w:val="003F6F1E"/>
    <w:rsid w:val="004010CE"/>
    <w:rsid w:val="004015DA"/>
    <w:rsid w:val="00403428"/>
    <w:rsid w:val="0040396D"/>
    <w:rsid w:val="00403FB0"/>
    <w:rsid w:val="00404E4E"/>
    <w:rsid w:val="00406517"/>
    <w:rsid w:val="00407732"/>
    <w:rsid w:val="0041179D"/>
    <w:rsid w:val="00413A63"/>
    <w:rsid w:val="0041741A"/>
    <w:rsid w:val="00420300"/>
    <w:rsid w:val="0042083F"/>
    <w:rsid w:val="004210D0"/>
    <w:rsid w:val="00421693"/>
    <w:rsid w:val="004236AA"/>
    <w:rsid w:val="00424E0E"/>
    <w:rsid w:val="004275B6"/>
    <w:rsid w:val="00430187"/>
    <w:rsid w:val="0043159B"/>
    <w:rsid w:val="0043391B"/>
    <w:rsid w:val="00434388"/>
    <w:rsid w:val="00436A06"/>
    <w:rsid w:val="00442B1A"/>
    <w:rsid w:val="00443819"/>
    <w:rsid w:val="00444328"/>
    <w:rsid w:val="00444F5E"/>
    <w:rsid w:val="00445A71"/>
    <w:rsid w:val="0044632B"/>
    <w:rsid w:val="00447551"/>
    <w:rsid w:val="004508B6"/>
    <w:rsid w:val="00454402"/>
    <w:rsid w:val="0045467D"/>
    <w:rsid w:val="00454867"/>
    <w:rsid w:val="00456E04"/>
    <w:rsid w:val="0046037E"/>
    <w:rsid w:val="00460774"/>
    <w:rsid w:val="0046485D"/>
    <w:rsid w:val="004665CC"/>
    <w:rsid w:val="00466C16"/>
    <w:rsid w:val="00470FD7"/>
    <w:rsid w:val="0047139D"/>
    <w:rsid w:val="00471A7B"/>
    <w:rsid w:val="0047523F"/>
    <w:rsid w:val="00477931"/>
    <w:rsid w:val="00482B1A"/>
    <w:rsid w:val="00483C11"/>
    <w:rsid w:val="004856E2"/>
    <w:rsid w:val="00485B08"/>
    <w:rsid w:val="00487A29"/>
    <w:rsid w:val="00487E64"/>
    <w:rsid w:val="004902EA"/>
    <w:rsid w:val="00492052"/>
    <w:rsid w:val="004930AD"/>
    <w:rsid w:val="00494BBB"/>
    <w:rsid w:val="00495534"/>
    <w:rsid w:val="00495D5C"/>
    <w:rsid w:val="00496A48"/>
    <w:rsid w:val="004B2830"/>
    <w:rsid w:val="004B4B87"/>
    <w:rsid w:val="004C1CC6"/>
    <w:rsid w:val="004C30EA"/>
    <w:rsid w:val="004C5547"/>
    <w:rsid w:val="004C628A"/>
    <w:rsid w:val="004C7433"/>
    <w:rsid w:val="004D0E1A"/>
    <w:rsid w:val="004D2D7B"/>
    <w:rsid w:val="004D37B1"/>
    <w:rsid w:val="004D469E"/>
    <w:rsid w:val="004D4E04"/>
    <w:rsid w:val="004D661F"/>
    <w:rsid w:val="004D6A96"/>
    <w:rsid w:val="004D6F0C"/>
    <w:rsid w:val="004E0B85"/>
    <w:rsid w:val="004E258D"/>
    <w:rsid w:val="004E29B5"/>
    <w:rsid w:val="004E2CF7"/>
    <w:rsid w:val="004E36D3"/>
    <w:rsid w:val="004E561D"/>
    <w:rsid w:val="004E693E"/>
    <w:rsid w:val="004F2782"/>
    <w:rsid w:val="004F6FED"/>
    <w:rsid w:val="00501ED4"/>
    <w:rsid w:val="005063F7"/>
    <w:rsid w:val="00506CAA"/>
    <w:rsid w:val="005100D7"/>
    <w:rsid w:val="00510EFC"/>
    <w:rsid w:val="00512CD7"/>
    <w:rsid w:val="005134AC"/>
    <w:rsid w:val="0051527C"/>
    <w:rsid w:val="00516766"/>
    <w:rsid w:val="005172CB"/>
    <w:rsid w:val="005173E3"/>
    <w:rsid w:val="00517ED0"/>
    <w:rsid w:val="00520069"/>
    <w:rsid w:val="00523AA7"/>
    <w:rsid w:val="00523FCA"/>
    <w:rsid w:val="00532077"/>
    <w:rsid w:val="005346D7"/>
    <w:rsid w:val="00536D95"/>
    <w:rsid w:val="00540291"/>
    <w:rsid w:val="00541DB6"/>
    <w:rsid w:val="0054387B"/>
    <w:rsid w:val="00543C2E"/>
    <w:rsid w:val="00545694"/>
    <w:rsid w:val="0054671D"/>
    <w:rsid w:val="00546982"/>
    <w:rsid w:val="00547B15"/>
    <w:rsid w:val="00547B3D"/>
    <w:rsid w:val="00550EF2"/>
    <w:rsid w:val="00551472"/>
    <w:rsid w:val="00554E9B"/>
    <w:rsid w:val="00555B21"/>
    <w:rsid w:val="00556AD1"/>
    <w:rsid w:val="00556CCC"/>
    <w:rsid w:val="005574ED"/>
    <w:rsid w:val="005576EE"/>
    <w:rsid w:val="00560486"/>
    <w:rsid w:val="00560B14"/>
    <w:rsid w:val="00563FDF"/>
    <w:rsid w:val="0056429A"/>
    <w:rsid w:val="0056598D"/>
    <w:rsid w:val="00565BD9"/>
    <w:rsid w:val="00566B0D"/>
    <w:rsid w:val="00567B59"/>
    <w:rsid w:val="0057048E"/>
    <w:rsid w:val="005707C7"/>
    <w:rsid w:val="00570872"/>
    <w:rsid w:val="00571774"/>
    <w:rsid w:val="0057670D"/>
    <w:rsid w:val="00576E45"/>
    <w:rsid w:val="00576EF6"/>
    <w:rsid w:val="005822FE"/>
    <w:rsid w:val="00584B87"/>
    <w:rsid w:val="00585569"/>
    <w:rsid w:val="00585A96"/>
    <w:rsid w:val="00590296"/>
    <w:rsid w:val="00593422"/>
    <w:rsid w:val="00596E3A"/>
    <w:rsid w:val="0059763B"/>
    <w:rsid w:val="00597C34"/>
    <w:rsid w:val="005A069E"/>
    <w:rsid w:val="005A06E6"/>
    <w:rsid w:val="005A6193"/>
    <w:rsid w:val="005A692D"/>
    <w:rsid w:val="005A6CAD"/>
    <w:rsid w:val="005B234B"/>
    <w:rsid w:val="005B2496"/>
    <w:rsid w:val="005B2B89"/>
    <w:rsid w:val="005C1469"/>
    <w:rsid w:val="005C50F7"/>
    <w:rsid w:val="005D1326"/>
    <w:rsid w:val="005D3487"/>
    <w:rsid w:val="005D600E"/>
    <w:rsid w:val="005E0D22"/>
    <w:rsid w:val="005E0FA0"/>
    <w:rsid w:val="005E2ADC"/>
    <w:rsid w:val="005E5216"/>
    <w:rsid w:val="005E5FDB"/>
    <w:rsid w:val="005F256D"/>
    <w:rsid w:val="005F5393"/>
    <w:rsid w:val="00602CD9"/>
    <w:rsid w:val="00607219"/>
    <w:rsid w:val="00610271"/>
    <w:rsid w:val="00613971"/>
    <w:rsid w:val="00615D2B"/>
    <w:rsid w:val="00616456"/>
    <w:rsid w:val="00616C20"/>
    <w:rsid w:val="00625CD1"/>
    <w:rsid w:val="0062783E"/>
    <w:rsid w:val="00630BB3"/>
    <w:rsid w:val="006310F1"/>
    <w:rsid w:val="00631B39"/>
    <w:rsid w:val="00631DC1"/>
    <w:rsid w:val="006331B4"/>
    <w:rsid w:val="006332BF"/>
    <w:rsid w:val="00633C06"/>
    <w:rsid w:val="00636898"/>
    <w:rsid w:val="00637FEC"/>
    <w:rsid w:val="00640617"/>
    <w:rsid w:val="00640799"/>
    <w:rsid w:val="006419CB"/>
    <w:rsid w:val="00641D2C"/>
    <w:rsid w:val="00642C31"/>
    <w:rsid w:val="00643033"/>
    <w:rsid w:val="00645492"/>
    <w:rsid w:val="00652AD7"/>
    <w:rsid w:val="006545A6"/>
    <w:rsid w:val="00655216"/>
    <w:rsid w:val="00655E6E"/>
    <w:rsid w:val="00655FAD"/>
    <w:rsid w:val="0065700E"/>
    <w:rsid w:val="006604D5"/>
    <w:rsid w:val="0066084C"/>
    <w:rsid w:val="00662424"/>
    <w:rsid w:val="006642B9"/>
    <w:rsid w:val="006651B0"/>
    <w:rsid w:val="00665A44"/>
    <w:rsid w:val="00666A31"/>
    <w:rsid w:val="006713EF"/>
    <w:rsid w:val="006719B2"/>
    <w:rsid w:val="00673EA5"/>
    <w:rsid w:val="0067747B"/>
    <w:rsid w:val="0068030F"/>
    <w:rsid w:val="00681019"/>
    <w:rsid w:val="00683AC6"/>
    <w:rsid w:val="00684234"/>
    <w:rsid w:val="006849DB"/>
    <w:rsid w:val="00684E9B"/>
    <w:rsid w:val="00685BD4"/>
    <w:rsid w:val="006938DC"/>
    <w:rsid w:val="0069503C"/>
    <w:rsid w:val="00696593"/>
    <w:rsid w:val="00696647"/>
    <w:rsid w:val="006A4FD2"/>
    <w:rsid w:val="006A555F"/>
    <w:rsid w:val="006A66F7"/>
    <w:rsid w:val="006A7F64"/>
    <w:rsid w:val="006B2E80"/>
    <w:rsid w:val="006B73A9"/>
    <w:rsid w:val="006B7B06"/>
    <w:rsid w:val="006C052F"/>
    <w:rsid w:val="006C1926"/>
    <w:rsid w:val="006C1E21"/>
    <w:rsid w:val="006C50A1"/>
    <w:rsid w:val="006C52AC"/>
    <w:rsid w:val="006C5F7A"/>
    <w:rsid w:val="006C6227"/>
    <w:rsid w:val="006C6A3B"/>
    <w:rsid w:val="006C7C9A"/>
    <w:rsid w:val="006D0CBB"/>
    <w:rsid w:val="006D3418"/>
    <w:rsid w:val="006D4095"/>
    <w:rsid w:val="006D5009"/>
    <w:rsid w:val="006E05BA"/>
    <w:rsid w:val="006E217A"/>
    <w:rsid w:val="006E3EF6"/>
    <w:rsid w:val="006E4915"/>
    <w:rsid w:val="006E55ED"/>
    <w:rsid w:val="006F1A46"/>
    <w:rsid w:val="006F2CF9"/>
    <w:rsid w:val="006F2E5A"/>
    <w:rsid w:val="006F3EA2"/>
    <w:rsid w:val="006F4686"/>
    <w:rsid w:val="006F4F58"/>
    <w:rsid w:val="006F544A"/>
    <w:rsid w:val="006F6BA7"/>
    <w:rsid w:val="006F7176"/>
    <w:rsid w:val="007029B9"/>
    <w:rsid w:val="00703F32"/>
    <w:rsid w:val="007111A8"/>
    <w:rsid w:val="00711A63"/>
    <w:rsid w:val="00713685"/>
    <w:rsid w:val="00713DCA"/>
    <w:rsid w:val="00714848"/>
    <w:rsid w:val="00714DDF"/>
    <w:rsid w:val="007154FA"/>
    <w:rsid w:val="0071638E"/>
    <w:rsid w:val="00716948"/>
    <w:rsid w:val="007174F0"/>
    <w:rsid w:val="00717FC0"/>
    <w:rsid w:val="0072070F"/>
    <w:rsid w:val="00721666"/>
    <w:rsid w:val="00721861"/>
    <w:rsid w:val="00724ED6"/>
    <w:rsid w:val="0072679C"/>
    <w:rsid w:val="007267AB"/>
    <w:rsid w:val="00726F35"/>
    <w:rsid w:val="00726F5A"/>
    <w:rsid w:val="0073096A"/>
    <w:rsid w:val="0073248B"/>
    <w:rsid w:val="007326FE"/>
    <w:rsid w:val="00734C70"/>
    <w:rsid w:val="00734CA7"/>
    <w:rsid w:val="00734DA9"/>
    <w:rsid w:val="007368DB"/>
    <w:rsid w:val="00740D1D"/>
    <w:rsid w:val="00742AB4"/>
    <w:rsid w:val="007432B5"/>
    <w:rsid w:val="00744FA8"/>
    <w:rsid w:val="007452C1"/>
    <w:rsid w:val="00745C94"/>
    <w:rsid w:val="00746F2A"/>
    <w:rsid w:val="00752943"/>
    <w:rsid w:val="0075489B"/>
    <w:rsid w:val="00755CE7"/>
    <w:rsid w:val="00756080"/>
    <w:rsid w:val="00761CDA"/>
    <w:rsid w:val="007651E0"/>
    <w:rsid w:val="00765BDB"/>
    <w:rsid w:val="00771A20"/>
    <w:rsid w:val="0077277D"/>
    <w:rsid w:val="00772B74"/>
    <w:rsid w:val="00772D1B"/>
    <w:rsid w:val="00775990"/>
    <w:rsid w:val="00776A62"/>
    <w:rsid w:val="007802F3"/>
    <w:rsid w:val="00781FCD"/>
    <w:rsid w:val="00782FDA"/>
    <w:rsid w:val="007838BA"/>
    <w:rsid w:val="00790B5A"/>
    <w:rsid w:val="007950A8"/>
    <w:rsid w:val="007962C8"/>
    <w:rsid w:val="0079667E"/>
    <w:rsid w:val="00796CAC"/>
    <w:rsid w:val="007A0C5E"/>
    <w:rsid w:val="007A0F21"/>
    <w:rsid w:val="007A148C"/>
    <w:rsid w:val="007A1810"/>
    <w:rsid w:val="007A219E"/>
    <w:rsid w:val="007A2F1E"/>
    <w:rsid w:val="007A5A29"/>
    <w:rsid w:val="007A636A"/>
    <w:rsid w:val="007A73AE"/>
    <w:rsid w:val="007B0990"/>
    <w:rsid w:val="007B440B"/>
    <w:rsid w:val="007B4B8F"/>
    <w:rsid w:val="007C010D"/>
    <w:rsid w:val="007C0681"/>
    <w:rsid w:val="007C177B"/>
    <w:rsid w:val="007C28B7"/>
    <w:rsid w:val="007C2A4E"/>
    <w:rsid w:val="007C461E"/>
    <w:rsid w:val="007C49EE"/>
    <w:rsid w:val="007C56BD"/>
    <w:rsid w:val="007C6198"/>
    <w:rsid w:val="007D1EE7"/>
    <w:rsid w:val="007D277B"/>
    <w:rsid w:val="007D2AB4"/>
    <w:rsid w:val="007D4F73"/>
    <w:rsid w:val="007D513D"/>
    <w:rsid w:val="007D6AC0"/>
    <w:rsid w:val="007D735F"/>
    <w:rsid w:val="007D7FD5"/>
    <w:rsid w:val="007E070B"/>
    <w:rsid w:val="007E15B0"/>
    <w:rsid w:val="007E274F"/>
    <w:rsid w:val="007E2CC4"/>
    <w:rsid w:val="007E4725"/>
    <w:rsid w:val="007E5306"/>
    <w:rsid w:val="007E5FCB"/>
    <w:rsid w:val="007E77A9"/>
    <w:rsid w:val="007F00DE"/>
    <w:rsid w:val="007F1B13"/>
    <w:rsid w:val="007F1B38"/>
    <w:rsid w:val="007F24C7"/>
    <w:rsid w:val="007F62FD"/>
    <w:rsid w:val="007F72F4"/>
    <w:rsid w:val="00800D6D"/>
    <w:rsid w:val="0080210E"/>
    <w:rsid w:val="00802C3B"/>
    <w:rsid w:val="008032D5"/>
    <w:rsid w:val="00805A00"/>
    <w:rsid w:val="00807149"/>
    <w:rsid w:val="00807558"/>
    <w:rsid w:val="00807D33"/>
    <w:rsid w:val="008119BF"/>
    <w:rsid w:val="00812013"/>
    <w:rsid w:val="00812BCA"/>
    <w:rsid w:val="00812D4F"/>
    <w:rsid w:val="0081322F"/>
    <w:rsid w:val="00814019"/>
    <w:rsid w:val="00820F45"/>
    <w:rsid w:val="00823485"/>
    <w:rsid w:val="00823776"/>
    <w:rsid w:val="00826F43"/>
    <w:rsid w:val="008301E4"/>
    <w:rsid w:val="008303F8"/>
    <w:rsid w:val="008316AB"/>
    <w:rsid w:val="00833B15"/>
    <w:rsid w:val="00834F6A"/>
    <w:rsid w:val="0083570B"/>
    <w:rsid w:val="00835878"/>
    <w:rsid w:val="00835A72"/>
    <w:rsid w:val="00836946"/>
    <w:rsid w:val="00836F7C"/>
    <w:rsid w:val="0083739B"/>
    <w:rsid w:val="008423D4"/>
    <w:rsid w:val="008435C5"/>
    <w:rsid w:val="0084376B"/>
    <w:rsid w:val="00843F20"/>
    <w:rsid w:val="008446CB"/>
    <w:rsid w:val="008449D8"/>
    <w:rsid w:val="00845352"/>
    <w:rsid w:val="00845630"/>
    <w:rsid w:val="00846523"/>
    <w:rsid w:val="00846F7C"/>
    <w:rsid w:val="0084754A"/>
    <w:rsid w:val="00847A98"/>
    <w:rsid w:val="008500E7"/>
    <w:rsid w:val="00852C80"/>
    <w:rsid w:val="008552CD"/>
    <w:rsid w:val="0085591C"/>
    <w:rsid w:val="008571A1"/>
    <w:rsid w:val="0086024B"/>
    <w:rsid w:val="00864E0C"/>
    <w:rsid w:val="008724EF"/>
    <w:rsid w:val="00874745"/>
    <w:rsid w:val="008748D4"/>
    <w:rsid w:val="00877DBA"/>
    <w:rsid w:val="00880009"/>
    <w:rsid w:val="0088577E"/>
    <w:rsid w:val="0088650C"/>
    <w:rsid w:val="0089076B"/>
    <w:rsid w:val="00892B53"/>
    <w:rsid w:val="00892D9F"/>
    <w:rsid w:val="00893D6A"/>
    <w:rsid w:val="008A18C3"/>
    <w:rsid w:val="008A688F"/>
    <w:rsid w:val="008A6AFE"/>
    <w:rsid w:val="008B0652"/>
    <w:rsid w:val="008B27C3"/>
    <w:rsid w:val="008C09E4"/>
    <w:rsid w:val="008C22E3"/>
    <w:rsid w:val="008C2BA9"/>
    <w:rsid w:val="008C2DCE"/>
    <w:rsid w:val="008C5C0B"/>
    <w:rsid w:val="008C6D7F"/>
    <w:rsid w:val="008C7A14"/>
    <w:rsid w:val="008D0CDB"/>
    <w:rsid w:val="008D146B"/>
    <w:rsid w:val="008D463F"/>
    <w:rsid w:val="008D4C8E"/>
    <w:rsid w:val="008D4D11"/>
    <w:rsid w:val="008D50FB"/>
    <w:rsid w:val="008D534E"/>
    <w:rsid w:val="008D6826"/>
    <w:rsid w:val="008E0188"/>
    <w:rsid w:val="008E0552"/>
    <w:rsid w:val="008E070A"/>
    <w:rsid w:val="008E1375"/>
    <w:rsid w:val="008E163F"/>
    <w:rsid w:val="008E183C"/>
    <w:rsid w:val="008E2262"/>
    <w:rsid w:val="008E3955"/>
    <w:rsid w:val="008E5CE0"/>
    <w:rsid w:val="008E6A40"/>
    <w:rsid w:val="008E6CEA"/>
    <w:rsid w:val="008F5618"/>
    <w:rsid w:val="008F6E3C"/>
    <w:rsid w:val="008F7B5D"/>
    <w:rsid w:val="00907F89"/>
    <w:rsid w:val="0091044A"/>
    <w:rsid w:val="00911064"/>
    <w:rsid w:val="00911843"/>
    <w:rsid w:val="00912039"/>
    <w:rsid w:val="009128CA"/>
    <w:rsid w:val="00913123"/>
    <w:rsid w:val="00913B8C"/>
    <w:rsid w:val="00915032"/>
    <w:rsid w:val="00916EC6"/>
    <w:rsid w:val="009206AF"/>
    <w:rsid w:val="009211E3"/>
    <w:rsid w:val="00921AC9"/>
    <w:rsid w:val="009271B4"/>
    <w:rsid w:val="00931011"/>
    <w:rsid w:val="00934B30"/>
    <w:rsid w:val="00934C7F"/>
    <w:rsid w:val="00942354"/>
    <w:rsid w:val="00943BB7"/>
    <w:rsid w:val="00943FC2"/>
    <w:rsid w:val="00944255"/>
    <w:rsid w:val="009506F6"/>
    <w:rsid w:val="00951DEE"/>
    <w:rsid w:val="0095219D"/>
    <w:rsid w:val="009538EC"/>
    <w:rsid w:val="00954D7A"/>
    <w:rsid w:val="00956C15"/>
    <w:rsid w:val="0096020E"/>
    <w:rsid w:val="00960F6A"/>
    <w:rsid w:val="009619FA"/>
    <w:rsid w:val="009626EF"/>
    <w:rsid w:val="00964368"/>
    <w:rsid w:val="00965E0D"/>
    <w:rsid w:val="00966938"/>
    <w:rsid w:val="00966F3A"/>
    <w:rsid w:val="00971EE2"/>
    <w:rsid w:val="00974E86"/>
    <w:rsid w:val="0097799C"/>
    <w:rsid w:val="00981202"/>
    <w:rsid w:val="00981DD9"/>
    <w:rsid w:val="00983C1F"/>
    <w:rsid w:val="00985B4A"/>
    <w:rsid w:val="00986FBA"/>
    <w:rsid w:val="009931AF"/>
    <w:rsid w:val="009941E4"/>
    <w:rsid w:val="009A1863"/>
    <w:rsid w:val="009A271B"/>
    <w:rsid w:val="009A3549"/>
    <w:rsid w:val="009A5673"/>
    <w:rsid w:val="009A64DC"/>
    <w:rsid w:val="009A7D9F"/>
    <w:rsid w:val="009B1E51"/>
    <w:rsid w:val="009B407F"/>
    <w:rsid w:val="009B4F92"/>
    <w:rsid w:val="009B5A25"/>
    <w:rsid w:val="009B5AE6"/>
    <w:rsid w:val="009B5D9A"/>
    <w:rsid w:val="009C0EE7"/>
    <w:rsid w:val="009C1433"/>
    <w:rsid w:val="009C1E46"/>
    <w:rsid w:val="009C75F6"/>
    <w:rsid w:val="009D00CA"/>
    <w:rsid w:val="009D03E2"/>
    <w:rsid w:val="009D1404"/>
    <w:rsid w:val="009D148F"/>
    <w:rsid w:val="009D161A"/>
    <w:rsid w:val="009D246D"/>
    <w:rsid w:val="009D2D5D"/>
    <w:rsid w:val="009D2DF9"/>
    <w:rsid w:val="009D40FC"/>
    <w:rsid w:val="009D4DCC"/>
    <w:rsid w:val="009D59D8"/>
    <w:rsid w:val="009D5EA3"/>
    <w:rsid w:val="009D6C2A"/>
    <w:rsid w:val="009E0E59"/>
    <w:rsid w:val="009E16FC"/>
    <w:rsid w:val="009E7843"/>
    <w:rsid w:val="009F0C83"/>
    <w:rsid w:val="009F0CA5"/>
    <w:rsid w:val="009F2D05"/>
    <w:rsid w:val="009F3E7A"/>
    <w:rsid w:val="009F5B8B"/>
    <w:rsid w:val="009F6449"/>
    <w:rsid w:val="009F7706"/>
    <w:rsid w:val="00A00734"/>
    <w:rsid w:val="00A01357"/>
    <w:rsid w:val="00A0238F"/>
    <w:rsid w:val="00A0504F"/>
    <w:rsid w:val="00A06A5F"/>
    <w:rsid w:val="00A10466"/>
    <w:rsid w:val="00A10869"/>
    <w:rsid w:val="00A15374"/>
    <w:rsid w:val="00A158C1"/>
    <w:rsid w:val="00A15D82"/>
    <w:rsid w:val="00A17F04"/>
    <w:rsid w:val="00A2053F"/>
    <w:rsid w:val="00A20824"/>
    <w:rsid w:val="00A20E40"/>
    <w:rsid w:val="00A21145"/>
    <w:rsid w:val="00A246C2"/>
    <w:rsid w:val="00A26A03"/>
    <w:rsid w:val="00A304CF"/>
    <w:rsid w:val="00A3141F"/>
    <w:rsid w:val="00A315DC"/>
    <w:rsid w:val="00A3255A"/>
    <w:rsid w:val="00A33D94"/>
    <w:rsid w:val="00A34977"/>
    <w:rsid w:val="00A360AF"/>
    <w:rsid w:val="00A41ADE"/>
    <w:rsid w:val="00A44B73"/>
    <w:rsid w:val="00A46326"/>
    <w:rsid w:val="00A507C7"/>
    <w:rsid w:val="00A54EAC"/>
    <w:rsid w:val="00A554C6"/>
    <w:rsid w:val="00A5580B"/>
    <w:rsid w:val="00A56EB9"/>
    <w:rsid w:val="00A602C9"/>
    <w:rsid w:val="00A60531"/>
    <w:rsid w:val="00A60FA9"/>
    <w:rsid w:val="00A61CB7"/>
    <w:rsid w:val="00A648C0"/>
    <w:rsid w:val="00A65066"/>
    <w:rsid w:val="00A650F6"/>
    <w:rsid w:val="00A65673"/>
    <w:rsid w:val="00A66492"/>
    <w:rsid w:val="00A723EA"/>
    <w:rsid w:val="00A72C85"/>
    <w:rsid w:val="00A73A10"/>
    <w:rsid w:val="00A73C10"/>
    <w:rsid w:val="00A7415A"/>
    <w:rsid w:val="00A75DBE"/>
    <w:rsid w:val="00A828D8"/>
    <w:rsid w:val="00A83289"/>
    <w:rsid w:val="00A8673D"/>
    <w:rsid w:val="00A90914"/>
    <w:rsid w:val="00A93E04"/>
    <w:rsid w:val="00A94F96"/>
    <w:rsid w:val="00A96C29"/>
    <w:rsid w:val="00A97C00"/>
    <w:rsid w:val="00AA07D6"/>
    <w:rsid w:val="00AA186A"/>
    <w:rsid w:val="00AA2895"/>
    <w:rsid w:val="00AA2C5F"/>
    <w:rsid w:val="00AA37CF"/>
    <w:rsid w:val="00AA3CF5"/>
    <w:rsid w:val="00AA4184"/>
    <w:rsid w:val="00AA44B2"/>
    <w:rsid w:val="00AB4040"/>
    <w:rsid w:val="00AB44AD"/>
    <w:rsid w:val="00AB48CC"/>
    <w:rsid w:val="00AB52E5"/>
    <w:rsid w:val="00AB6B5F"/>
    <w:rsid w:val="00AB6DD1"/>
    <w:rsid w:val="00AC1799"/>
    <w:rsid w:val="00AC225D"/>
    <w:rsid w:val="00AC4EEF"/>
    <w:rsid w:val="00AD774E"/>
    <w:rsid w:val="00AE1B3E"/>
    <w:rsid w:val="00AE1C2E"/>
    <w:rsid w:val="00AE34D1"/>
    <w:rsid w:val="00AF1700"/>
    <w:rsid w:val="00AF3368"/>
    <w:rsid w:val="00AF39DB"/>
    <w:rsid w:val="00AF3CB6"/>
    <w:rsid w:val="00AF40F3"/>
    <w:rsid w:val="00AF5C24"/>
    <w:rsid w:val="00B00A4A"/>
    <w:rsid w:val="00B0237C"/>
    <w:rsid w:val="00B02797"/>
    <w:rsid w:val="00B035DC"/>
    <w:rsid w:val="00B03F9E"/>
    <w:rsid w:val="00B040EE"/>
    <w:rsid w:val="00B047A8"/>
    <w:rsid w:val="00B061BD"/>
    <w:rsid w:val="00B07731"/>
    <w:rsid w:val="00B11CA7"/>
    <w:rsid w:val="00B11F9B"/>
    <w:rsid w:val="00B12173"/>
    <w:rsid w:val="00B125E4"/>
    <w:rsid w:val="00B1390D"/>
    <w:rsid w:val="00B1579B"/>
    <w:rsid w:val="00B164DA"/>
    <w:rsid w:val="00B179F6"/>
    <w:rsid w:val="00B21A9C"/>
    <w:rsid w:val="00B21FB4"/>
    <w:rsid w:val="00B234BE"/>
    <w:rsid w:val="00B24442"/>
    <w:rsid w:val="00B2503D"/>
    <w:rsid w:val="00B252B7"/>
    <w:rsid w:val="00B27269"/>
    <w:rsid w:val="00B27775"/>
    <w:rsid w:val="00B31720"/>
    <w:rsid w:val="00B362E1"/>
    <w:rsid w:val="00B369DD"/>
    <w:rsid w:val="00B3789E"/>
    <w:rsid w:val="00B37D9C"/>
    <w:rsid w:val="00B412D5"/>
    <w:rsid w:val="00B42821"/>
    <w:rsid w:val="00B44625"/>
    <w:rsid w:val="00B455F4"/>
    <w:rsid w:val="00B45813"/>
    <w:rsid w:val="00B45F1D"/>
    <w:rsid w:val="00B46485"/>
    <w:rsid w:val="00B470F8"/>
    <w:rsid w:val="00B47ABA"/>
    <w:rsid w:val="00B500AF"/>
    <w:rsid w:val="00B50A4E"/>
    <w:rsid w:val="00B53A87"/>
    <w:rsid w:val="00B53DA1"/>
    <w:rsid w:val="00B54274"/>
    <w:rsid w:val="00B56AC3"/>
    <w:rsid w:val="00B5728B"/>
    <w:rsid w:val="00B62408"/>
    <w:rsid w:val="00B62432"/>
    <w:rsid w:val="00B640BA"/>
    <w:rsid w:val="00B656E7"/>
    <w:rsid w:val="00B67A69"/>
    <w:rsid w:val="00B7027D"/>
    <w:rsid w:val="00B715B8"/>
    <w:rsid w:val="00B7209B"/>
    <w:rsid w:val="00B74B2E"/>
    <w:rsid w:val="00B7542F"/>
    <w:rsid w:val="00B76B3B"/>
    <w:rsid w:val="00B815DB"/>
    <w:rsid w:val="00B91EA9"/>
    <w:rsid w:val="00B9471F"/>
    <w:rsid w:val="00B94F7E"/>
    <w:rsid w:val="00B95D11"/>
    <w:rsid w:val="00BA0200"/>
    <w:rsid w:val="00BA2D8D"/>
    <w:rsid w:val="00BA3B91"/>
    <w:rsid w:val="00BA470C"/>
    <w:rsid w:val="00BA4715"/>
    <w:rsid w:val="00BA4BC1"/>
    <w:rsid w:val="00BB0E9D"/>
    <w:rsid w:val="00BB1D2B"/>
    <w:rsid w:val="00BB2260"/>
    <w:rsid w:val="00BB3DBD"/>
    <w:rsid w:val="00BB3EAE"/>
    <w:rsid w:val="00BB5381"/>
    <w:rsid w:val="00BB7C67"/>
    <w:rsid w:val="00BC10B3"/>
    <w:rsid w:val="00BC169F"/>
    <w:rsid w:val="00BC5760"/>
    <w:rsid w:val="00BC69BD"/>
    <w:rsid w:val="00BD0A85"/>
    <w:rsid w:val="00BD2229"/>
    <w:rsid w:val="00BD39E4"/>
    <w:rsid w:val="00BD5AB0"/>
    <w:rsid w:val="00BD5D65"/>
    <w:rsid w:val="00BD7FB6"/>
    <w:rsid w:val="00BE1932"/>
    <w:rsid w:val="00BE2364"/>
    <w:rsid w:val="00BE4A5A"/>
    <w:rsid w:val="00BE6B96"/>
    <w:rsid w:val="00BE7644"/>
    <w:rsid w:val="00BF044C"/>
    <w:rsid w:val="00BF19B0"/>
    <w:rsid w:val="00BF4B43"/>
    <w:rsid w:val="00BF4EFF"/>
    <w:rsid w:val="00C05539"/>
    <w:rsid w:val="00C139F0"/>
    <w:rsid w:val="00C16DBB"/>
    <w:rsid w:val="00C17627"/>
    <w:rsid w:val="00C218E6"/>
    <w:rsid w:val="00C23BB2"/>
    <w:rsid w:val="00C25773"/>
    <w:rsid w:val="00C26247"/>
    <w:rsid w:val="00C2736F"/>
    <w:rsid w:val="00C3133E"/>
    <w:rsid w:val="00C32FBD"/>
    <w:rsid w:val="00C3411C"/>
    <w:rsid w:val="00C35EF9"/>
    <w:rsid w:val="00C37BFF"/>
    <w:rsid w:val="00C4102B"/>
    <w:rsid w:val="00C43AF9"/>
    <w:rsid w:val="00C43C7F"/>
    <w:rsid w:val="00C44BB4"/>
    <w:rsid w:val="00C520B5"/>
    <w:rsid w:val="00C538AF"/>
    <w:rsid w:val="00C53CA1"/>
    <w:rsid w:val="00C61228"/>
    <w:rsid w:val="00C6132A"/>
    <w:rsid w:val="00C642D1"/>
    <w:rsid w:val="00C643DB"/>
    <w:rsid w:val="00C671A8"/>
    <w:rsid w:val="00C71815"/>
    <w:rsid w:val="00C7366A"/>
    <w:rsid w:val="00C76328"/>
    <w:rsid w:val="00C8190F"/>
    <w:rsid w:val="00C822EE"/>
    <w:rsid w:val="00C8316E"/>
    <w:rsid w:val="00C85824"/>
    <w:rsid w:val="00C86608"/>
    <w:rsid w:val="00C86C42"/>
    <w:rsid w:val="00C87A8D"/>
    <w:rsid w:val="00C91782"/>
    <w:rsid w:val="00C91DB4"/>
    <w:rsid w:val="00C948D3"/>
    <w:rsid w:val="00C94EF2"/>
    <w:rsid w:val="00C95998"/>
    <w:rsid w:val="00C95EF7"/>
    <w:rsid w:val="00C96853"/>
    <w:rsid w:val="00C970AA"/>
    <w:rsid w:val="00C97F99"/>
    <w:rsid w:val="00CA3662"/>
    <w:rsid w:val="00CA4494"/>
    <w:rsid w:val="00CA79BC"/>
    <w:rsid w:val="00CA7E46"/>
    <w:rsid w:val="00CB0FAF"/>
    <w:rsid w:val="00CB2837"/>
    <w:rsid w:val="00CB2C9F"/>
    <w:rsid w:val="00CB415A"/>
    <w:rsid w:val="00CB48CB"/>
    <w:rsid w:val="00CB7175"/>
    <w:rsid w:val="00CC1B80"/>
    <w:rsid w:val="00CC2B9F"/>
    <w:rsid w:val="00CC403A"/>
    <w:rsid w:val="00CC458D"/>
    <w:rsid w:val="00CC72D4"/>
    <w:rsid w:val="00CD060F"/>
    <w:rsid w:val="00CD2F25"/>
    <w:rsid w:val="00CD31F7"/>
    <w:rsid w:val="00CD4A09"/>
    <w:rsid w:val="00CD5BF9"/>
    <w:rsid w:val="00CD6F43"/>
    <w:rsid w:val="00CD704E"/>
    <w:rsid w:val="00CE4340"/>
    <w:rsid w:val="00CE52C8"/>
    <w:rsid w:val="00CE6510"/>
    <w:rsid w:val="00CE6BDF"/>
    <w:rsid w:val="00CE770F"/>
    <w:rsid w:val="00CE7EB7"/>
    <w:rsid w:val="00CF0744"/>
    <w:rsid w:val="00CF255A"/>
    <w:rsid w:val="00CF6707"/>
    <w:rsid w:val="00CF6A79"/>
    <w:rsid w:val="00CF73C2"/>
    <w:rsid w:val="00CF7591"/>
    <w:rsid w:val="00D01565"/>
    <w:rsid w:val="00D016B3"/>
    <w:rsid w:val="00D03499"/>
    <w:rsid w:val="00D04395"/>
    <w:rsid w:val="00D05B1C"/>
    <w:rsid w:val="00D114B9"/>
    <w:rsid w:val="00D1275C"/>
    <w:rsid w:val="00D13CF6"/>
    <w:rsid w:val="00D14BE6"/>
    <w:rsid w:val="00D2038D"/>
    <w:rsid w:val="00D205E6"/>
    <w:rsid w:val="00D22E18"/>
    <w:rsid w:val="00D23E2C"/>
    <w:rsid w:val="00D27F44"/>
    <w:rsid w:val="00D3040D"/>
    <w:rsid w:val="00D30D0F"/>
    <w:rsid w:val="00D333AC"/>
    <w:rsid w:val="00D338E9"/>
    <w:rsid w:val="00D342A1"/>
    <w:rsid w:val="00D34410"/>
    <w:rsid w:val="00D345E7"/>
    <w:rsid w:val="00D3567D"/>
    <w:rsid w:val="00D365DB"/>
    <w:rsid w:val="00D4069C"/>
    <w:rsid w:val="00D44C51"/>
    <w:rsid w:val="00D44E2B"/>
    <w:rsid w:val="00D45641"/>
    <w:rsid w:val="00D463DD"/>
    <w:rsid w:val="00D46756"/>
    <w:rsid w:val="00D471CC"/>
    <w:rsid w:val="00D47E9C"/>
    <w:rsid w:val="00D50722"/>
    <w:rsid w:val="00D5297D"/>
    <w:rsid w:val="00D53866"/>
    <w:rsid w:val="00D54EB5"/>
    <w:rsid w:val="00D554B6"/>
    <w:rsid w:val="00D55A25"/>
    <w:rsid w:val="00D55B8D"/>
    <w:rsid w:val="00D56000"/>
    <w:rsid w:val="00D60238"/>
    <w:rsid w:val="00D62EF1"/>
    <w:rsid w:val="00D63009"/>
    <w:rsid w:val="00D660E2"/>
    <w:rsid w:val="00D66C7D"/>
    <w:rsid w:val="00D678F3"/>
    <w:rsid w:val="00D70987"/>
    <w:rsid w:val="00D720F6"/>
    <w:rsid w:val="00D723DA"/>
    <w:rsid w:val="00D72993"/>
    <w:rsid w:val="00D731C3"/>
    <w:rsid w:val="00D73A1E"/>
    <w:rsid w:val="00D73B99"/>
    <w:rsid w:val="00D747EF"/>
    <w:rsid w:val="00D74B32"/>
    <w:rsid w:val="00D76F92"/>
    <w:rsid w:val="00D77000"/>
    <w:rsid w:val="00D81CB0"/>
    <w:rsid w:val="00D82AEF"/>
    <w:rsid w:val="00D835E1"/>
    <w:rsid w:val="00D85AA2"/>
    <w:rsid w:val="00D85D95"/>
    <w:rsid w:val="00D86F7E"/>
    <w:rsid w:val="00D875A9"/>
    <w:rsid w:val="00D87DB5"/>
    <w:rsid w:val="00D9093A"/>
    <w:rsid w:val="00D90A0A"/>
    <w:rsid w:val="00D9187B"/>
    <w:rsid w:val="00D91CAE"/>
    <w:rsid w:val="00D921E7"/>
    <w:rsid w:val="00D92ABC"/>
    <w:rsid w:val="00D940EA"/>
    <w:rsid w:val="00D95A67"/>
    <w:rsid w:val="00DA3250"/>
    <w:rsid w:val="00DB15C9"/>
    <w:rsid w:val="00DB1B11"/>
    <w:rsid w:val="00DB4419"/>
    <w:rsid w:val="00DB4BD9"/>
    <w:rsid w:val="00DB6D5B"/>
    <w:rsid w:val="00DC04E9"/>
    <w:rsid w:val="00DC0884"/>
    <w:rsid w:val="00DC0F0D"/>
    <w:rsid w:val="00DC139D"/>
    <w:rsid w:val="00DC1E7E"/>
    <w:rsid w:val="00DC4DDD"/>
    <w:rsid w:val="00DC6532"/>
    <w:rsid w:val="00DC74CC"/>
    <w:rsid w:val="00DC7D34"/>
    <w:rsid w:val="00DC7F0F"/>
    <w:rsid w:val="00DD0EC1"/>
    <w:rsid w:val="00DD1237"/>
    <w:rsid w:val="00DD1AC3"/>
    <w:rsid w:val="00DD2039"/>
    <w:rsid w:val="00DD302C"/>
    <w:rsid w:val="00DD3395"/>
    <w:rsid w:val="00DE0257"/>
    <w:rsid w:val="00DE0A67"/>
    <w:rsid w:val="00DE2676"/>
    <w:rsid w:val="00DE2B4D"/>
    <w:rsid w:val="00DE341F"/>
    <w:rsid w:val="00DE68CC"/>
    <w:rsid w:val="00DE71F4"/>
    <w:rsid w:val="00DF04F3"/>
    <w:rsid w:val="00DF26B6"/>
    <w:rsid w:val="00DF3B30"/>
    <w:rsid w:val="00DF6519"/>
    <w:rsid w:val="00E0153C"/>
    <w:rsid w:val="00E03E13"/>
    <w:rsid w:val="00E047D2"/>
    <w:rsid w:val="00E04B73"/>
    <w:rsid w:val="00E06368"/>
    <w:rsid w:val="00E0652F"/>
    <w:rsid w:val="00E07BBB"/>
    <w:rsid w:val="00E10B2C"/>
    <w:rsid w:val="00E116EF"/>
    <w:rsid w:val="00E13A41"/>
    <w:rsid w:val="00E143BA"/>
    <w:rsid w:val="00E147D3"/>
    <w:rsid w:val="00E14E17"/>
    <w:rsid w:val="00E15127"/>
    <w:rsid w:val="00E1627C"/>
    <w:rsid w:val="00E16D94"/>
    <w:rsid w:val="00E21FF7"/>
    <w:rsid w:val="00E22FD5"/>
    <w:rsid w:val="00E23DF4"/>
    <w:rsid w:val="00E24072"/>
    <w:rsid w:val="00E262F6"/>
    <w:rsid w:val="00E266E9"/>
    <w:rsid w:val="00E327AF"/>
    <w:rsid w:val="00E36D5C"/>
    <w:rsid w:val="00E37256"/>
    <w:rsid w:val="00E4090E"/>
    <w:rsid w:val="00E40C71"/>
    <w:rsid w:val="00E40EB7"/>
    <w:rsid w:val="00E4182E"/>
    <w:rsid w:val="00E41B0C"/>
    <w:rsid w:val="00E43FFA"/>
    <w:rsid w:val="00E446AA"/>
    <w:rsid w:val="00E472A1"/>
    <w:rsid w:val="00E50049"/>
    <w:rsid w:val="00E50E89"/>
    <w:rsid w:val="00E5191A"/>
    <w:rsid w:val="00E5329A"/>
    <w:rsid w:val="00E53671"/>
    <w:rsid w:val="00E5437B"/>
    <w:rsid w:val="00E54727"/>
    <w:rsid w:val="00E56E07"/>
    <w:rsid w:val="00E57115"/>
    <w:rsid w:val="00E604C9"/>
    <w:rsid w:val="00E6393D"/>
    <w:rsid w:val="00E66989"/>
    <w:rsid w:val="00E70DE9"/>
    <w:rsid w:val="00E70E15"/>
    <w:rsid w:val="00E70F2D"/>
    <w:rsid w:val="00E7326E"/>
    <w:rsid w:val="00E73AF6"/>
    <w:rsid w:val="00E73FB4"/>
    <w:rsid w:val="00E841B6"/>
    <w:rsid w:val="00E854F4"/>
    <w:rsid w:val="00E858ED"/>
    <w:rsid w:val="00E85916"/>
    <w:rsid w:val="00E85CA2"/>
    <w:rsid w:val="00E86FDD"/>
    <w:rsid w:val="00E90F67"/>
    <w:rsid w:val="00E90F82"/>
    <w:rsid w:val="00E91576"/>
    <w:rsid w:val="00E93A40"/>
    <w:rsid w:val="00E94053"/>
    <w:rsid w:val="00E95CF4"/>
    <w:rsid w:val="00E97CBD"/>
    <w:rsid w:val="00EA013D"/>
    <w:rsid w:val="00EA088C"/>
    <w:rsid w:val="00EA570C"/>
    <w:rsid w:val="00EA5D18"/>
    <w:rsid w:val="00EB1AC9"/>
    <w:rsid w:val="00EB4FF6"/>
    <w:rsid w:val="00EB5764"/>
    <w:rsid w:val="00EC1451"/>
    <w:rsid w:val="00EC2BA7"/>
    <w:rsid w:val="00EC698A"/>
    <w:rsid w:val="00ED0360"/>
    <w:rsid w:val="00ED2E8C"/>
    <w:rsid w:val="00ED3A9B"/>
    <w:rsid w:val="00ED5716"/>
    <w:rsid w:val="00ED77BD"/>
    <w:rsid w:val="00ED7A4B"/>
    <w:rsid w:val="00EE524A"/>
    <w:rsid w:val="00EF14E4"/>
    <w:rsid w:val="00EF2802"/>
    <w:rsid w:val="00EF3CD0"/>
    <w:rsid w:val="00EF4F08"/>
    <w:rsid w:val="00EF5D03"/>
    <w:rsid w:val="00F00084"/>
    <w:rsid w:val="00F017CD"/>
    <w:rsid w:val="00F06764"/>
    <w:rsid w:val="00F10607"/>
    <w:rsid w:val="00F108F2"/>
    <w:rsid w:val="00F112A7"/>
    <w:rsid w:val="00F1184B"/>
    <w:rsid w:val="00F1656B"/>
    <w:rsid w:val="00F16F69"/>
    <w:rsid w:val="00F2154C"/>
    <w:rsid w:val="00F21E43"/>
    <w:rsid w:val="00F220EC"/>
    <w:rsid w:val="00F231E7"/>
    <w:rsid w:val="00F24955"/>
    <w:rsid w:val="00F24F96"/>
    <w:rsid w:val="00F25D21"/>
    <w:rsid w:val="00F273A3"/>
    <w:rsid w:val="00F302F2"/>
    <w:rsid w:val="00F31E6A"/>
    <w:rsid w:val="00F324FD"/>
    <w:rsid w:val="00F32702"/>
    <w:rsid w:val="00F356F0"/>
    <w:rsid w:val="00F36D77"/>
    <w:rsid w:val="00F36DA4"/>
    <w:rsid w:val="00F36DE7"/>
    <w:rsid w:val="00F415A6"/>
    <w:rsid w:val="00F42EC5"/>
    <w:rsid w:val="00F44035"/>
    <w:rsid w:val="00F4749C"/>
    <w:rsid w:val="00F47B66"/>
    <w:rsid w:val="00F5206A"/>
    <w:rsid w:val="00F5223D"/>
    <w:rsid w:val="00F540DB"/>
    <w:rsid w:val="00F57900"/>
    <w:rsid w:val="00F60659"/>
    <w:rsid w:val="00F62C4A"/>
    <w:rsid w:val="00F638C4"/>
    <w:rsid w:val="00F64F42"/>
    <w:rsid w:val="00F661C4"/>
    <w:rsid w:val="00F66FBF"/>
    <w:rsid w:val="00F67906"/>
    <w:rsid w:val="00F716D3"/>
    <w:rsid w:val="00F7713A"/>
    <w:rsid w:val="00F80112"/>
    <w:rsid w:val="00F8157B"/>
    <w:rsid w:val="00F81978"/>
    <w:rsid w:val="00F82161"/>
    <w:rsid w:val="00F827C2"/>
    <w:rsid w:val="00F831C8"/>
    <w:rsid w:val="00F84255"/>
    <w:rsid w:val="00F84BC1"/>
    <w:rsid w:val="00F84EEB"/>
    <w:rsid w:val="00F859A0"/>
    <w:rsid w:val="00F86193"/>
    <w:rsid w:val="00F8630F"/>
    <w:rsid w:val="00F90421"/>
    <w:rsid w:val="00F921EB"/>
    <w:rsid w:val="00F9310A"/>
    <w:rsid w:val="00F946D1"/>
    <w:rsid w:val="00F948CD"/>
    <w:rsid w:val="00F9523A"/>
    <w:rsid w:val="00F95DAC"/>
    <w:rsid w:val="00F95F65"/>
    <w:rsid w:val="00FA05AF"/>
    <w:rsid w:val="00FA077E"/>
    <w:rsid w:val="00FA25C2"/>
    <w:rsid w:val="00FA35F8"/>
    <w:rsid w:val="00FA4517"/>
    <w:rsid w:val="00FA6059"/>
    <w:rsid w:val="00FA7DF8"/>
    <w:rsid w:val="00FB1C62"/>
    <w:rsid w:val="00FB1DC7"/>
    <w:rsid w:val="00FB4EB1"/>
    <w:rsid w:val="00FB757D"/>
    <w:rsid w:val="00FC01E6"/>
    <w:rsid w:val="00FC0A2B"/>
    <w:rsid w:val="00FC1871"/>
    <w:rsid w:val="00FD0EAB"/>
    <w:rsid w:val="00FD2DEA"/>
    <w:rsid w:val="00FD4DDB"/>
    <w:rsid w:val="00FD556F"/>
    <w:rsid w:val="00FE37F3"/>
    <w:rsid w:val="00FE486C"/>
    <w:rsid w:val="00FE4A46"/>
    <w:rsid w:val="00FE512F"/>
    <w:rsid w:val="00FF1446"/>
    <w:rsid w:val="00FF2407"/>
    <w:rsid w:val="00FF54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065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footer" w:uiPriority="99"/>
    <w:lsdException w:name="caption" w:qFormat="1"/>
    <w:lsdException w:name="table of figures" w:uiPriority="99"/>
    <w:lsdException w:name="Title" w:qFormat="1"/>
    <w:lsdException w:name="Default Paragraph Font" w:uiPriority="1"/>
    <w:lsdException w:name="Subtitle" w:qFormat="1"/>
    <w:lsdException w:name="Hyperlink" w:uiPriority="99"/>
    <w:lsdException w:name="Strong" w:qFormat="1"/>
    <w:lsdException w:name="Emphasis" w:qFormat="1"/>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AA44B2"/>
    <w:pPr>
      <w:spacing w:after="120"/>
      <w:jc w:val="both"/>
    </w:pPr>
    <w:rPr>
      <w:sz w:val="24"/>
      <w:szCs w:val="24"/>
    </w:rPr>
  </w:style>
  <w:style w:type="paragraph" w:styleId="Heading1">
    <w:name w:val="heading 1"/>
    <w:basedOn w:val="Normal"/>
    <w:next w:val="Normal"/>
    <w:link w:val="Heading1Char"/>
    <w:qFormat/>
    <w:rsid w:val="006C1926"/>
    <w:pPr>
      <w:keepNext/>
      <w:keepLines/>
      <w:suppressAutoHyphens/>
      <w:spacing w:before="120"/>
      <w:ind w:left="288" w:right="288"/>
      <w:jc w:val="center"/>
      <w:outlineLvl w:val="0"/>
    </w:pPr>
    <w:rPr>
      <w:rFonts w:ascii="Times New Roman Bold" w:hAnsi="Times New Roman Bold"/>
      <w:b/>
      <w:caps/>
      <w:sz w:val="32"/>
      <w:szCs w:val="20"/>
    </w:rPr>
  </w:style>
  <w:style w:type="paragraph" w:styleId="Heading2">
    <w:name w:val="heading 2"/>
    <w:basedOn w:val="Normal"/>
    <w:next w:val="Normal"/>
    <w:link w:val="Heading2Char"/>
    <w:qFormat/>
    <w:rsid w:val="006C1926"/>
    <w:pPr>
      <w:keepNext/>
      <w:suppressAutoHyphens/>
      <w:spacing w:before="120"/>
      <w:jc w:val="left"/>
      <w:outlineLvl w:val="1"/>
    </w:pPr>
    <w:rPr>
      <w:rFonts w:ascii="Times New Roman Bold" w:hAnsi="Times New Roman Bold"/>
      <w:b/>
      <w:smallCaps/>
      <w:sz w:val="30"/>
      <w:szCs w:val="20"/>
    </w:rPr>
  </w:style>
  <w:style w:type="paragraph" w:styleId="Heading3">
    <w:name w:val="heading 3"/>
    <w:basedOn w:val="Normal"/>
    <w:next w:val="Normal"/>
    <w:link w:val="Heading3Char"/>
    <w:qFormat/>
    <w:rsid w:val="006C1926"/>
    <w:pPr>
      <w:keepNext/>
      <w:suppressAutoHyphens/>
      <w:jc w:val="left"/>
      <w:outlineLvl w:val="2"/>
    </w:pPr>
    <w:rPr>
      <w:b/>
      <w:sz w:val="26"/>
      <w:szCs w:val="20"/>
    </w:rPr>
  </w:style>
  <w:style w:type="paragraph" w:styleId="Heading4">
    <w:name w:val="heading 4"/>
    <w:basedOn w:val="Normal"/>
    <w:next w:val="Normal"/>
    <w:link w:val="Heading4Char"/>
    <w:qFormat/>
    <w:rsid w:val="006C1926"/>
    <w:pPr>
      <w:keepNext/>
      <w:jc w:val="center"/>
      <w:outlineLvl w:val="3"/>
    </w:pPr>
    <w:rPr>
      <w:rFonts w:ascii="Times New Roman Bold" w:hAnsi="Times New Roman Bold"/>
      <w:b/>
      <w:bCs/>
      <w:i/>
      <w:szCs w:val="28"/>
    </w:rPr>
  </w:style>
  <w:style w:type="paragraph" w:styleId="Heading5">
    <w:name w:val="heading 5"/>
    <w:basedOn w:val="Normal"/>
    <w:next w:val="Normal"/>
    <w:link w:val="Heading5Char"/>
    <w:autoRedefine/>
    <w:qFormat/>
    <w:rsid w:val="006C1926"/>
    <w:pPr>
      <w:keepNext/>
      <w:spacing w:before="60"/>
      <w:outlineLvl w:val="4"/>
    </w:pPr>
    <w:rPr>
      <w:rFonts w:ascii="Times New Roman Bold" w:hAnsi="Times New Roman Bold"/>
      <w:b/>
      <w:bCs/>
      <w:iCs/>
      <w:szCs w:val="26"/>
    </w:rPr>
  </w:style>
  <w:style w:type="paragraph" w:styleId="Heading6">
    <w:name w:val="heading 6"/>
    <w:basedOn w:val="Normal"/>
    <w:next w:val="Normal"/>
    <w:link w:val="Heading6Char"/>
    <w:qFormat/>
    <w:rsid w:val="006C1926"/>
    <w:pPr>
      <w:spacing w:before="240" w:after="60"/>
      <w:outlineLvl w:val="5"/>
    </w:pPr>
    <w:rPr>
      <w:b/>
      <w:bCs/>
      <w:sz w:val="22"/>
      <w:szCs w:val="22"/>
    </w:rPr>
  </w:style>
  <w:style w:type="paragraph" w:styleId="Heading7">
    <w:name w:val="heading 7"/>
    <w:basedOn w:val="Normal"/>
    <w:next w:val="Normal"/>
    <w:link w:val="Heading7Char"/>
    <w:qFormat/>
    <w:rsid w:val="006C1926"/>
    <w:pPr>
      <w:spacing w:before="240" w:after="60"/>
      <w:outlineLvl w:val="6"/>
    </w:pPr>
  </w:style>
  <w:style w:type="paragraph" w:styleId="Heading8">
    <w:name w:val="heading 8"/>
    <w:basedOn w:val="Normal"/>
    <w:next w:val="Normal"/>
    <w:link w:val="Heading8Char"/>
    <w:qFormat/>
    <w:rsid w:val="006C1926"/>
    <w:pPr>
      <w:spacing w:before="240" w:after="60"/>
      <w:outlineLvl w:val="7"/>
    </w:pPr>
    <w:rPr>
      <w:i/>
      <w:iCs/>
    </w:rPr>
  </w:style>
  <w:style w:type="paragraph" w:styleId="Heading9">
    <w:name w:val="heading 9"/>
    <w:basedOn w:val="Normal"/>
    <w:next w:val="Normal"/>
    <w:link w:val="Heading9Char"/>
    <w:qFormat/>
    <w:rsid w:val="006C1926"/>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sid w:val="006C1926"/>
    <w:rPr>
      <w:rFonts w:ascii="Times New Roman Bold" w:hAnsi="Times New Roman Bold"/>
      <w:b/>
      <w:caps/>
      <w:sz w:val="32"/>
    </w:rPr>
  </w:style>
  <w:style w:type="character" w:customStyle="1" w:styleId="Heading9Char">
    <w:name w:val="Heading 9 Char"/>
    <w:link w:val="Heading9"/>
    <w:rsid w:val="006C1926"/>
    <w:rPr>
      <w:rFonts w:ascii="Arial" w:hAnsi="Arial" w:cs="Arial"/>
      <w:sz w:val="22"/>
      <w:szCs w:val="22"/>
    </w:rPr>
  </w:style>
  <w:style w:type="paragraph" w:customStyle="1" w:styleId="SymbolsandAbbrevTitle">
    <w:name w:val="Symbols and Abbrev. Title"/>
    <w:basedOn w:val="Normal"/>
    <w:next w:val="Normal"/>
    <w:rsid w:val="006C1926"/>
    <w:pPr>
      <w:jc w:val="center"/>
    </w:pPr>
    <w:rPr>
      <w:rFonts w:ascii="Times New Roman Bold" w:hAnsi="Times New Roman Bold"/>
      <w:b/>
      <w:sz w:val="22"/>
    </w:rPr>
  </w:style>
  <w:style w:type="character" w:styleId="FollowedHyperlink">
    <w:name w:val="FollowedHyperlink"/>
    <w:semiHidden/>
    <w:rsid w:val="006C1926"/>
    <w:rPr>
      <w:color w:val="800080"/>
      <w:u w:val="single"/>
    </w:rPr>
  </w:style>
  <w:style w:type="paragraph" w:customStyle="1" w:styleId="Cover-PublSeries">
    <w:name w:val="Cover-Publ Series"/>
    <w:basedOn w:val="Normal"/>
    <w:next w:val="Cover-ReptTitle"/>
    <w:rsid w:val="006C1926"/>
    <w:pPr>
      <w:pBdr>
        <w:bottom w:val="double" w:sz="12" w:space="1" w:color="auto"/>
      </w:pBdr>
      <w:suppressAutoHyphens/>
      <w:spacing w:after="0" w:line="360" w:lineRule="auto"/>
    </w:pPr>
    <w:rPr>
      <w:b/>
      <w:sz w:val="32"/>
      <w:szCs w:val="20"/>
    </w:rPr>
  </w:style>
  <w:style w:type="paragraph" w:customStyle="1" w:styleId="Cover-ReptTitle">
    <w:name w:val="Cover-Rept Title"/>
    <w:basedOn w:val="Normal"/>
    <w:next w:val="Cover-ByAuthors"/>
    <w:rsid w:val="006C1926"/>
    <w:pPr>
      <w:suppressAutoHyphens/>
      <w:spacing w:before="600" w:after="1080"/>
      <w:jc w:val="left"/>
    </w:pPr>
    <w:rPr>
      <w:b/>
      <w:sz w:val="40"/>
      <w:szCs w:val="20"/>
    </w:rPr>
  </w:style>
  <w:style w:type="paragraph" w:customStyle="1" w:styleId="Cover-ByAuthors">
    <w:name w:val="Cover-By/Author(s)"/>
    <w:basedOn w:val="Normal"/>
    <w:rsid w:val="006C1926"/>
    <w:pPr>
      <w:suppressAutoHyphens/>
      <w:spacing w:after="0" w:line="360" w:lineRule="auto"/>
      <w:jc w:val="left"/>
    </w:pPr>
    <w:rPr>
      <w:b/>
      <w:sz w:val="28"/>
      <w:szCs w:val="20"/>
    </w:rPr>
  </w:style>
  <w:style w:type="paragraph" w:customStyle="1" w:styleId="Cover-PublDate">
    <w:name w:val="Cover-Publ Date"/>
    <w:basedOn w:val="Normal"/>
    <w:next w:val="Normal"/>
    <w:rsid w:val="006C1926"/>
    <w:pPr>
      <w:framePr w:w="9360" w:hSpace="187" w:wrap="around" w:vAnchor="page" w:hAnchor="margin" w:xAlign="center" w:y="11665" w:anchorLock="1"/>
      <w:pBdr>
        <w:bottom w:val="double" w:sz="12" w:space="1" w:color="auto"/>
      </w:pBdr>
      <w:suppressAutoHyphens/>
      <w:spacing w:after="0"/>
      <w:jc w:val="center"/>
    </w:pPr>
    <w:rPr>
      <w:b/>
      <w:sz w:val="20"/>
      <w:szCs w:val="20"/>
    </w:rPr>
  </w:style>
  <w:style w:type="paragraph" w:customStyle="1" w:styleId="Cover-DeptDiv">
    <w:name w:val="Cover-Dept/Div"/>
    <w:basedOn w:val="Normal"/>
    <w:next w:val="Normal"/>
    <w:rsid w:val="006C1926"/>
    <w:pPr>
      <w:framePr w:hSpace="187" w:wrap="around" w:vAnchor="page" w:hAnchor="margin" w:xAlign="center" w:y="12025" w:anchorLock="1"/>
      <w:tabs>
        <w:tab w:val="right" w:pos="9360"/>
      </w:tabs>
      <w:suppressAutoHyphens/>
      <w:spacing w:after="0"/>
    </w:pPr>
    <w:rPr>
      <w:b/>
      <w:sz w:val="20"/>
      <w:szCs w:val="20"/>
    </w:rPr>
  </w:style>
  <w:style w:type="paragraph" w:customStyle="1" w:styleId="Cover-Logo">
    <w:name w:val="Cover-Logo"/>
    <w:basedOn w:val="Normal"/>
    <w:next w:val="Normal"/>
    <w:rsid w:val="006C1926"/>
    <w:pPr>
      <w:framePr w:wrap="around" w:vAnchor="page" w:hAnchor="page" w:xAlign="center" w:y="12385" w:anchorLock="1"/>
      <w:suppressAutoHyphens/>
      <w:spacing w:after="0"/>
    </w:pPr>
    <w:rPr>
      <w:szCs w:val="20"/>
    </w:rPr>
  </w:style>
  <w:style w:type="paragraph" w:styleId="Title">
    <w:name w:val="Title"/>
    <w:basedOn w:val="Normal"/>
    <w:link w:val="TitleChar"/>
    <w:qFormat/>
    <w:rsid w:val="006C1926"/>
    <w:pPr>
      <w:suppressAutoHyphens/>
      <w:jc w:val="center"/>
    </w:pPr>
    <w:rPr>
      <w:b/>
      <w:sz w:val="20"/>
      <w:szCs w:val="20"/>
    </w:rPr>
  </w:style>
  <w:style w:type="paragraph" w:customStyle="1" w:styleId="TableRow">
    <w:name w:val="Table Row"/>
    <w:basedOn w:val="Normal-0After"/>
    <w:rsid w:val="006C1926"/>
    <w:pPr>
      <w:keepNext/>
      <w:keepLines/>
      <w:spacing w:before="20" w:after="20"/>
    </w:pPr>
    <w:rPr>
      <w:sz w:val="20"/>
    </w:rPr>
  </w:style>
  <w:style w:type="paragraph" w:customStyle="1" w:styleId="Normal-0After">
    <w:name w:val="Normal-0 After"/>
    <w:basedOn w:val="Normal"/>
    <w:semiHidden/>
    <w:rsid w:val="006C1926"/>
    <w:pPr>
      <w:suppressAutoHyphens/>
      <w:spacing w:after="0"/>
    </w:pPr>
    <w:rPr>
      <w:szCs w:val="20"/>
    </w:rPr>
  </w:style>
  <w:style w:type="paragraph" w:customStyle="1" w:styleId="TitlePg-ReptSeries">
    <w:name w:val="Title Pg-Rept Series"/>
    <w:basedOn w:val="Normal"/>
    <w:next w:val="TitlePg-Title"/>
    <w:rsid w:val="006C1926"/>
    <w:pPr>
      <w:suppressAutoHyphens/>
      <w:spacing w:before="1320" w:after="960"/>
      <w:jc w:val="center"/>
    </w:pPr>
    <w:rPr>
      <w:b/>
      <w:i/>
      <w:caps/>
      <w:sz w:val="32"/>
      <w:szCs w:val="20"/>
    </w:rPr>
  </w:style>
  <w:style w:type="paragraph" w:customStyle="1" w:styleId="TitlePg-Title">
    <w:name w:val="Title Pg-Title"/>
    <w:basedOn w:val="Normal"/>
    <w:next w:val="TitlePg-Authors"/>
    <w:rsid w:val="006C1926"/>
    <w:pPr>
      <w:suppressAutoHyphens/>
      <w:spacing w:after="480"/>
      <w:jc w:val="center"/>
    </w:pPr>
    <w:rPr>
      <w:b/>
      <w:caps/>
      <w:sz w:val="28"/>
      <w:szCs w:val="20"/>
    </w:rPr>
  </w:style>
  <w:style w:type="paragraph" w:customStyle="1" w:styleId="TitlePg-Authors">
    <w:name w:val="Title Pg-Author(s)"/>
    <w:basedOn w:val="Normal"/>
    <w:rsid w:val="006C1926"/>
    <w:pPr>
      <w:suppressAutoHyphens/>
      <w:spacing w:after="0" w:line="200" w:lineRule="atLeast"/>
      <w:jc w:val="center"/>
    </w:pPr>
    <w:rPr>
      <w:sz w:val="20"/>
      <w:szCs w:val="20"/>
    </w:rPr>
  </w:style>
  <w:style w:type="paragraph" w:customStyle="1" w:styleId="TitlePg-LocDate">
    <w:name w:val="Title Pg-Loc &amp; Date"/>
    <w:basedOn w:val="Normal"/>
    <w:next w:val="Normal"/>
    <w:rsid w:val="006C1926"/>
    <w:pPr>
      <w:framePr w:w="9360" w:hSpace="187" w:wrap="around" w:hAnchor="margin" w:xAlign="center" w:y="10441" w:anchorLock="1"/>
      <w:suppressAutoHyphens/>
      <w:spacing w:after="0" w:line="200" w:lineRule="atLeast"/>
      <w:jc w:val="center"/>
    </w:pPr>
    <w:rPr>
      <w:sz w:val="20"/>
      <w:szCs w:val="20"/>
    </w:rPr>
  </w:style>
  <w:style w:type="paragraph" w:customStyle="1" w:styleId="TitlePg-Credits">
    <w:name w:val="Title Pg-Credits"/>
    <w:basedOn w:val="Normal"/>
    <w:next w:val="Normal"/>
    <w:rsid w:val="006C1926"/>
    <w:pPr>
      <w:framePr w:hSpace="187" w:wrap="around" w:hAnchor="margin" w:yAlign="bottom" w:anchorLock="1"/>
      <w:pBdr>
        <w:top w:val="single" w:sz="6" w:space="1" w:color="auto"/>
        <w:left w:val="single" w:sz="6" w:space="1" w:color="auto"/>
        <w:bottom w:val="single" w:sz="6" w:space="1" w:color="auto"/>
        <w:right w:val="single" w:sz="6" w:space="1" w:color="auto"/>
      </w:pBdr>
      <w:suppressAutoHyphens/>
      <w:spacing w:after="0"/>
    </w:pPr>
    <w:rPr>
      <w:szCs w:val="20"/>
    </w:rPr>
  </w:style>
  <w:style w:type="character" w:styleId="Hyperlink">
    <w:name w:val="Hyperlink"/>
    <w:uiPriority w:val="99"/>
    <w:rsid w:val="006C1926"/>
    <w:rPr>
      <w:color w:val="0000FF"/>
      <w:u w:val="single"/>
    </w:rPr>
  </w:style>
  <w:style w:type="paragraph" w:customStyle="1" w:styleId="OEOPg-ReptSeries">
    <w:name w:val="OEO Pg-Rept Series"/>
    <w:basedOn w:val="Normal"/>
    <w:rsid w:val="006C1926"/>
    <w:pPr>
      <w:suppressAutoHyphens/>
    </w:pPr>
    <w:rPr>
      <w:sz w:val="20"/>
      <w:szCs w:val="20"/>
    </w:rPr>
  </w:style>
  <w:style w:type="paragraph" w:customStyle="1" w:styleId="OEOPg-Citation">
    <w:name w:val="OEO Pg-Citation"/>
    <w:basedOn w:val="Normal"/>
    <w:rsid w:val="006C1926"/>
    <w:pPr>
      <w:framePr w:hSpace="187" w:wrap="around" w:hAnchor="margin" w:yAlign="center" w:anchorLock="1"/>
      <w:pBdr>
        <w:top w:val="single" w:sz="6" w:space="1" w:color="auto"/>
        <w:left w:val="single" w:sz="6" w:space="1" w:color="auto"/>
        <w:bottom w:val="single" w:sz="6" w:space="1" w:color="auto"/>
        <w:right w:val="single" w:sz="6" w:space="1" w:color="auto"/>
      </w:pBdr>
      <w:suppressAutoHyphens/>
      <w:spacing w:after="0"/>
      <w:ind w:left="720" w:hanging="720"/>
    </w:pPr>
    <w:rPr>
      <w:i/>
      <w:sz w:val="20"/>
      <w:szCs w:val="20"/>
    </w:rPr>
  </w:style>
  <w:style w:type="paragraph" w:customStyle="1" w:styleId="OEOPg-OEO">
    <w:name w:val="OEO Pg-OEO"/>
    <w:basedOn w:val="Normal"/>
    <w:link w:val="OEOPg-OEOChar"/>
    <w:autoRedefine/>
    <w:rsid w:val="006C1926"/>
    <w:pPr>
      <w:framePr w:hSpace="187" w:wrap="around" w:hAnchor="margin" w:yAlign="bottom" w:anchorLock="1"/>
      <w:suppressAutoHyphens/>
      <w:spacing w:after="0"/>
    </w:pPr>
    <w:rPr>
      <w:sz w:val="20"/>
      <w:szCs w:val="20"/>
    </w:rPr>
  </w:style>
  <w:style w:type="character" w:customStyle="1" w:styleId="OEOPg-OEOChar">
    <w:name w:val="OEO Pg-OEO Char"/>
    <w:link w:val="OEOPg-OEO"/>
    <w:rsid w:val="006C1926"/>
  </w:style>
  <w:style w:type="paragraph" w:styleId="TOC1">
    <w:name w:val="toc 1"/>
    <w:basedOn w:val="Heading1"/>
    <w:next w:val="TOC2"/>
    <w:uiPriority w:val="39"/>
    <w:rsid w:val="006C1926"/>
    <w:pPr>
      <w:keepNext w:val="0"/>
      <w:keepLines w:val="0"/>
      <w:tabs>
        <w:tab w:val="right" w:leader="dot" w:pos="9360"/>
      </w:tabs>
      <w:spacing w:before="0"/>
      <w:ind w:left="0"/>
      <w:jc w:val="both"/>
      <w:outlineLvl w:val="9"/>
    </w:pPr>
    <w:rPr>
      <w:rFonts w:ascii="Times New Roman" w:hAnsi="Times New Roman"/>
      <w:b w:val="0"/>
      <w:sz w:val="20"/>
    </w:rPr>
  </w:style>
  <w:style w:type="paragraph" w:styleId="TOC2">
    <w:name w:val="toc 2"/>
    <w:basedOn w:val="Heading2"/>
    <w:next w:val="Normal"/>
    <w:uiPriority w:val="39"/>
    <w:rsid w:val="006C1926"/>
    <w:pPr>
      <w:keepNext w:val="0"/>
      <w:tabs>
        <w:tab w:val="right" w:leader="dot" w:pos="9360"/>
      </w:tabs>
      <w:spacing w:before="60" w:after="60"/>
      <w:outlineLvl w:val="9"/>
    </w:pPr>
    <w:rPr>
      <w:rFonts w:ascii="Times New Roman" w:hAnsi="Times New Roman"/>
      <w:b w:val="0"/>
      <w:smallCaps w:val="0"/>
      <w:sz w:val="20"/>
    </w:rPr>
  </w:style>
  <w:style w:type="paragraph" w:styleId="TOC3">
    <w:name w:val="toc 3"/>
    <w:basedOn w:val="Heading3"/>
    <w:next w:val="Normal"/>
    <w:uiPriority w:val="39"/>
    <w:rsid w:val="006C1926"/>
    <w:pPr>
      <w:keepNext w:val="0"/>
      <w:tabs>
        <w:tab w:val="right" w:leader="dot" w:pos="9360"/>
      </w:tabs>
      <w:spacing w:after="0"/>
      <w:ind w:left="245"/>
      <w:outlineLvl w:val="9"/>
    </w:pPr>
    <w:rPr>
      <w:b w:val="0"/>
      <w:sz w:val="20"/>
    </w:rPr>
  </w:style>
  <w:style w:type="paragraph" w:customStyle="1" w:styleId="List-Page">
    <w:name w:val="List-Page"/>
    <w:basedOn w:val="Normal"/>
    <w:next w:val="Normal"/>
    <w:rsid w:val="006C1926"/>
    <w:pPr>
      <w:tabs>
        <w:tab w:val="right" w:pos="9360"/>
      </w:tabs>
      <w:suppressAutoHyphens/>
      <w:spacing w:after="0"/>
      <w:jc w:val="left"/>
    </w:pPr>
    <w:rPr>
      <w:b/>
      <w:szCs w:val="20"/>
    </w:rPr>
  </w:style>
  <w:style w:type="paragraph" w:styleId="TableofFigures">
    <w:name w:val="table of figures"/>
    <w:basedOn w:val="Normal"/>
    <w:next w:val="Normal"/>
    <w:uiPriority w:val="99"/>
    <w:rsid w:val="006C1926"/>
    <w:pPr>
      <w:tabs>
        <w:tab w:val="right" w:pos="432"/>
        <w:tab w:val="left" w:pos="720"/>
        <w:tab w:val="right" w:leader="dot" w:pos="9360"/>
      </w:tabs>
      <w:suppressAutoHyphens/>
      <w:spacing w:after="0"/>
      <w:ind w:left="720" w:right="360" w:hanging="720"/>
      <w:jc w:val="left"/>
    </w:pPr>
    <w:rPr>
      <w:sz w:val="20"/>
      <w:szCs w:val="20"/>
    </w:rPr>
  </w:style>
  <w:style w:type="paragraph" w:customStyle="1" w:styleId="Abstract">
    <w:name w:val="Abstract"/>
    <w:basedOn w:val="Normal"/>
    <w:next w:val="Keywords"/>
    <w:rsid w:val="006C1926"/>
    <w:pPr>
      <w:suppressAutoHyphens/>
    </w:pPr>
    <w:rPr>
      <w:sz w:val="20"/>
      <w:szCs w:val="20"/>
    </w:rPr>
  </w:style>
  <w:style w:type="paragraph" w:customStyle="1" w:styleId="Keywords">
    <w:name w:val="Key words"/>
    <w:basedOn w:val="Normal"/>
    <w:next w:val="Normal"/>
    <w:rsid w:val="006C1926"/>
    <w:pPr>
      <w:tabs>
        <w:tab w:val="left" w:pos="1152"/>
      </w:tabs>
      <w:suppressAutoHyphens/>
      <w:ind w:left="1152" w:hanging="1152"/>
    </w:pPr>
    <w:rPr>
      <w:sz w:val="20"/>
      <w:szCs w:val="20"/>
    </w:rPr>
  </w:style>
  <w:style w:type="character" w:styleId="FootnoteReference">
    <w:name w:val="footnote reference"/>
    <w:semiHidden/>
    <w:rsid w:val="006C1926"/>
    <w:rPr>
      <w:position w:val="0"/>
      <w:vertAlign w:val="superscript"/>
    </w:rPr>
  </w:style>
  <w:style w:type="paragraph" w:customStyle="1" w:styleId="Number2">
    <w:name w:val="Number 2"/>
    <w:basedOn w:val="Number1"/>
    <w:rsid w:val="006C1926"/>
    <w:pPr>
      <w:ind w:left="720"/>
    </w:pPr>
  </w:style>
  <w:style w:type="paragraph" w:customStyle="1" w:styleId="Number1">
    <w:name w:val="Number 1"/>
    <w:basedOn w:val="Normal"/>
    <w:rsid w:val="006C1926"/>
    <w:pPr>
      <w:suppressAutoHyphens/>
      <w:ind w:left="360" w:hanging="360"/>
    </w:pPr>
    <w:rPr>
      <w:szCs w:val="20"/>
    </w:rPr>
  </w:style>
  <w:style w:type="paragraph" w:styleId="Footer">
    <w:name w:val="footer"/>
    <w:basedOn w:val="Normal"/>
    <w:link w:val="FooterChar"/>
    <w:uiPriority w:val="99"/>
    <w:rsid w:val="006C1926"/>
    <w:pPr>
      <w:tabs>
        <w:tab w:val="center" w:pos="4320"/>
        <w:tab w:val="right" w:pos="8640"/>
      </w:tabs>
      <w:suppressAutoHyphens/>
    </w:pPr>
    <w:rPr>
      <w:szCs w:val="20"/>
    </w:rPr>
  </w:style>
  <w:style w:type="paragraph" w:styleId="Caption">
    <w:name w:val="caption"/>
    <w:basedOn w:val="Normal"/>
    <w:next w:val="Normal"/>
    <w:link w:val="CaptionChar"/>
    <w:qFormat/>
    <w:rsid w:val="006C1926"/>
    <w:pPr>
      <w:keepLines/>
      <w:tabs>
        <w:tab w:val="right" w:pos="9360"/>
      </w:tabs>
      <w:suppressAutoHyphens/>
      <w:ind w:firstLine="288"/>
    </w:pPr>
    <w:rPr>
      <w:sz w:val="22"/>
      <w:szCs w:val="20"/>
    </w:rPr>
  </w:style>
  <w:style w:type="character" w:customStyle="1" w:styleId="CaptionChar">
    <w:name w:val="Caption Char"/>
    <w:link w:val="Caption"/>
    <w:rsid w:val="006C1926"/>
    <w:rPr>
      <w:sz w:val="22"/>
    </w:rPr>
  </w:style>
  <w:style w:type="paragraph" w:customStyle="1" w:styleId="Caption-continued">
    <w:name w:val="Caption-continued"/>
    <w:basedOn w:val="Caption"/>
    <w:rsid w:val="006C1926"/>
  </w:style>
  <w:style w:type="paragraph" w:styleId="NormalIndent">
    <w:name w:val="Normal Indent"/>
    <w:basedOn w:val="Normal"/>
    <w:semiHidden/>
    <w:rsid w:val="006C1926"/>
    <w:pPr>
      <w:suppressAutoHyphens/>
      <w:ind w:left="720"/>
    </w:pPr>
    <w:rPr>
      <w:szCs w:val="20"/>
    </w:rPr>
  </w:style>
  <w:style w:type="paragraph" w:customStyle="1" w:styleId="Lit-Cited">
    <w:name w:val="Lit-Cited"/>
    <w:basedOn w:val="Normal"/>
    <w:rsid w:val="006C1926"/>
    <w:pPr>
      <w:keepLines/>
      <w:suppressAutoHyphens/>
      <w:ind w:left="288" w:hanging="288"/>
    </w:pPr>
    <w:rPr>
      <w:sz w:val="20"/>
      <w:szCs w:val="20"/>
    </w:rPr>
  </w:style>
  <w:style w:type="paragraph" w:customStyle="1" w:styleId="Append-Cover">
    <w:name w:val="Append-Cover"/>
    <w:next w:val="Heading1"/>
    <w:rsid w:val="006C1926"/>
    <w:pPr>
      <w:widowControl w:val="0"/>
      <w:spacing w:before="4000"/>
      <w:jc w:val="center"/>
    </w:pPr>
    <w:rPr>
      <w:rFonts w:ascii="Times New Roman Bold" w:hAnsi="Times New Roman Bold"/>
      <w:b/>
      <w:caps/>
      <w:sz w:val="32"/>
    </w:rPr>
  </w:style>
  <w:style w:type="paragraph" w:customStyle="1" w:styleId="Sty">
    <w:name w:val="Sty"/>
    <w:basedOn w:val="Normal"/>
    <w:semiHidden/>
    <w:rsid w:val="006C1926"/>
    <w:pPr>
      <w:keepLines/>
      <w:overflowPunct w:val="0"/>
      <w:autoSpaceDE w:val="0"/>
      <w:autoSpaceDN w:val="0"/>
      <w:adjustRightInd w:val="0"/>
      <w:jc w:val="left"/>
      <w:textAlignment w:val="baseline"/>
    </w:pPr>
    <w:rPr>
      <w:sz w:val="18"/>
      <w:szCs w:val="20"/>
    </w:rPr>
  </w:style>
  <w:style w:type="paragraph" w:styleId="BodyText2">
    <w:name w:val="Body Text 2"/>
    <w:basedOn w:val="Normal"/>
    <w:link w:val="BodyText2Char"/>
    <w:semiHidden/>
    <w:rsid w:val="006C1926"/>
    <w:pPr>
      <w:suppressAutoHyphens/>
    </w:pPr>
    <w:rPr>
      <w:b/>
      <w:bCs/>
      <w:szCs w:val="20"/>
    </w:rPr>
  </w:style>
  <w:style w:type="paragraph" w:customStyle="1" w:styleId="Table-Continued">
    <w:name w:val="Table-Continued"/>
    <w:basedOn w:val="Normal"/>
    <w:next w:val="Normal"/>
    <w:rsid w:val="006C1926"/>
    <w:pPr>
      <w:keepNext/>
      <w:keepLines/>
      <w:suppressAutoHyphens/>
      <w:spacing w:before="60"/>
      <w:jc w:val="center"/>
    </w:pPr>
    <w:rPr>
      <w:sz w:val="20"/>
      <w:szCs w:val="20"/>
    </w:rPr>
  </w:style>
  <w:style w:type="paragraph" w:customStyle="1" w:styleId="Table-Footnote">
    <w:name w:val="Table-Footnote"/>
    <w:basedOn w:val="Normal"/>
    <w:next w:val="Normal"/>
    <w:rsid w:val="006C1926"/>
    <w:pPr>
      <w:tabs>
        <w:tab w:val="left" w:pos="216"/>
      </w:tabs>
      <w:suppressAutoHyphens/>
      <w:spacing w:before="40" w:after="20"/>
      <w:ind w:left="216" w:hanging="216"/>
    </w:pPr>
    <w:rPr>
      <w:sz w:val="20"/>
      <w:szCs w:val="20"/>
    </w:rPr>
  </w:style>
  <w:style w:type="paragraph" w:styleId="Header">
    <w:name w:val="header"/>
    <w:basedOn w:val="Normal"/>
    <w:link w:val="HeaderChar"/>
    <w:rsid w:val="006C1926"/>
    <w:pPr>
      <w:tabs>
        <w:tab w:val="center" w:pos="4320"/>
        <w:tab w:val="right" w:pos="8640"/>
      </w:tabs>
      <w:suppressAutoHyphens/>
    </w:pPr>
    <w:rPr>
      <w:szCs w:val="20"/>
    </w:rPr>
  </w:style>
  <w:style w:type="paragraph" w:customStyle="1" w:styleId="TOCPage">
    <w:name w:val="TOC Page"/>
    <w:basedOn w:val="TOCHeader"/>
    <w:next w:val="Normal"/>
    <w:rsid w:val="006C1926"/>
    <w:pPr>
      <w:jc w:val="right"/>
    </w:pPr>
    <w:rPr>
      <w:sz w:val="24"/>
    </w:rPr>
  </w:style>
  <w:style w:type="paragraph" w:customStyle="1" w:styleId="TOCHeader">
    <w:name w:val="TOC Header"/>
    <w:basedOn w:val="Normal"/>
    <w:next w:val="TOCPage"/>
    <w:rsid w:val="006C1926"/>
    <w:pPr>
      <w:suppressAutoHyphens/>
      <w:spacing w:after="0"/>
      <w:jc w:val="center"/>
    </w:pPr>
    <w:rPr>
      <w:b/>
      <w:noProof/>
      <w:sz w:val="32"/>
      <w:szCs w:val="20"/>
    </w:rPr>
  </w:style>
  <w:style w:type="character" w:styleId="PageNumber">
    <w:name w:val="page number"/>
    <w:rsid w:val="006C1926"/>
  </w:style>
  <w:style w:type="paragraph" w:customStyle="1" w:styleId="Bulletedtest">
    <w:name w:val="Bulleted test"/>
    <w:basedOn w:val="Normal"/>
    <w:rsid w:val="006C1926"/>
    <w:pPr>
      <w:numPr>
        <w:ilvl w:val="1"/>
        <w:numId w:val="23"/>
      </w:numPr>
      <w:ind w:right="288"/>
    </w:pPr>
  </w:style>
  <w:style w:type="paragraph" w:styleId="BodyText">
    <w:name w:val="Body Text"/>
    <w:basedOn w:val="Normal"/>
    <w:link w:val="BodyTextChar"/>
    <w:semiHidden/>
    <w:rsid w:val="006C1926"/>
    <w:rPr>
      <w:sz w:val="22"/>
    </w:rPr>
  </w:style>
  <w:style w:type="paragraph" w:customStyle="1" w:styleId="Captiontitle">
    <w:name w:val="Caption title"/>
    <w:basedOn w:val="Normal"/>
    <w:next w:val="Normal"/>
    <w:link w:val="CaptiontitleChar"/>
    <w:rsid w:val="006C1926"/>
    <w:pPr>
      <w:ind w:firstLine="288"/>
    </w:pPr>
    <w:rPr>
      <w:sz w:val="22"/>
    </w:rPr>
  </w:style>
  <w:style w:type="character" w:customStyle="1" w:styleId="CaptiontitleChar">
    <w:name w:val="Caption title Char"/>
    <w:link w:val="Captiontitle"/>
    <w:rsid w:val="006C1926"/>
    <w:rPr>
      <w:sz w:val="22"/>
      <w:szCs w:val="24"/>
    </w:rPr>
  </w:style>
  <w:style w:type="paragraph" w:customStyle="1" w:styleId="RefCitedtitlecont">
    <w:name w:val="Ref Cited title cont."/>
    <w:next w:val="Lit-Cited"/>
    <w:rsid w:val="006C1926"/>
    <w:pPr>
      <w:spacing w:after="120"/>
      <w:jc w:val="center"/>
    </w:pPr>
    <w:rPr>
      <w:rFonts w:ascii="Times New Roman Bold" w:hAnsi="Times New Roman Bold"/>
      <w:b/>
      <w:sz w:val="32"/>
    </w:rPr>
  </w:style>
  <w:style w:type="paragraph" w:customStyle="1" w:styleId="Append-Titlecontinued">
    <w:name w:val="Append-Title(continued)"/>
    <w:basedOn w:val="Normal"/>
    <w:next w:val="Normal"/>
    <w:rsid w:val="006C1926"/>
    <w:pPr>
      <w:keepNext/>
      <w:keepLines/>
      <w:tabs>
        <w:tab w:val="right" w:pos="9360"/>
      </w:tabs>
      <w:suppressAutoHyphens/>
      <w:overflowPunct w:val="0"/>
      <w:autoSpaceDE w:val="0"/>
      <w:autoSpaceDN w:val="0"/>
      <w:adjustRightInd w:val="0"/>
      <w:ind w:firstLine="288"/>
      <w:textAlignment w:val="baseline"/>
    </w:pPr>
    <w:rPr>
      <w:sz w:val="22"/>
      <w:szCs w:val="20"/>
    </w:rPr>
  </w:style>
  <w:style w:type="paragraph" w:styleId="BodyText3">
    <w:name w:val="Body Text 3"/>
    <w:basedOn w:val="Normal"/>
    <w:link w:val="BodyText3Char"/>
    <w:semiHidden/>
    <w:rsid w:val="006C1926"/>
    <w:pPr>
      <w:ind w:right="1152"/>
    </w:pPr>
    <w:rPr>
      <w:sz w:val="20"/>
    </w:rPr>
  </w:style>
  <w:style w:type="paragraph" w:styleId="TOC4">
    <w:name w:val="toc 4"/>
    <w:basedOn w:val="Heading4"/>
    <w:next w:val="Normal"/>
    <w:autoRedefine/>
    <w:rsid w:val="006C1926"/>
    <w:pPr>
      <w:tabs>
        <w:tab w:val="right" w:leader="dot" w:pos="9360"/>
      </w:tabs>
      <w:spacing w:after="0"/>
      <w:ind w:left="720" w:right="432"/>
      <w:jc w:val="right"/>
      <w:outlineLvl w:val="9"/>
    </w:pPr>
    <w:rPr>
      <w:rFonts w:ascii="Times New Roman" w:hAnsi="Times New Roman"/>
      <w:b w:val="0"/>
      <w:bCs w:val="0"/>
      <w:i w:val="0"/>
      <w:sz w:val="20"/>
      <w:szCs w:val="20"/>
    </w:rPr>
  </w:style>
  <w:style w:type="paragraph" w:styleId="TOC5">
    <w:name w:val="toc 5"/>
    <w:basedOn w:val="TOC1"/>
    <w:next w:val="Normal"/>
    <w:autoRedefine/>
    <w:semiHidden/>
    <w:rsid w:val="006C1926"/>
    <w:pPr>
      <w:spacing w:after="0"/>
      <w:ind w:left="965"/>
      <w:jc w:val="left"/>
    </w:pPr>
    <w:rPr>
      <w:caps w:val="0"/>
    </w:rPr>
  </w:style>
  <w:style w:type="paragraph" w:styleId="TOC6">
    <w:name w:val="toc 6"/>
    <w:basedOn w:val="Normal"/>
    <w:next w:val="Normal"/>
    <w:autoRedefine/>
    <w:semiHidden/>
    <w:rsid w:val="006C1926"/>
    <w:pPr>
      <w:tabs>
        <w:tab w:val="right" w:leader="dot" w:pos="9350"/>
      </w:tabs>
      <w:spacing w:before="60" w:after="60"/>
      <w:jc w:val="left"/>
    </w:pPr>
    <w:rPr>
      <w:caps/>
      <w:sz w:val="20"/>
      <w:u w:val="single"/>
    </w:rPr>
  </w:style>
  <w:style w:type="paragraph" w:styleId="TOC7">
    <w:name w:val="toc 7"/>
    <w:basedOn w:val="Normal"/>
    <w:next w:val="Normal"/>
    <w:autoRedefine/>
    <w:semiHidden/>
    <w:rsid w:val="006C1926"/>
    <w:pPr>
      <w:spacing w:after="0"/>
      <w:ind w:left="1440"/>
      <w:jc w:val="left"/>
    </w:pPr>
  </w:style>
  <w:style w:type="paragraph" w:styleId="TOC8">
    <w:name w:val="toc 8"/>
    <w:basedOn w:val="Normal"/>
    <w:next w:val="Normal"/>
    <w:autoRedefine/>
    <w:semiHidden/>
    <w:rsid w:val="006C1926"/>
    <w:pPr>
      <w:spacing w:after="0"/>
      <w:ind w:left="1680"/>
      <w:jc w:val="left"/>
    </w:pPr>
  </w:style>
  <w:style w:type="paragraph" w:styleId="TOC9">
    <w:name w:val="toc 9"/>
    <w:basedOn w:val="Normal"/>
    <w:next w:val="Normal"/>
    <w:autoRedefine/>
    <w:semiHidden/>
    <w:rsid w:val="006C1926"/>
    <w:pPr>
      <w:spacing w:before="300" w:after="300"/>
    </w:pPr>
    <w:rPr>
      <w:caps/>
      <w:sz w:val="20"/>
    </w:rPr>
  </w:style>
  <w:style w:type="paragraph" w:customStyle="1" w:styleId="Equation">
    <w:name w:val="Equation"/>
    <w:basedOn w:val="Normal"/>
    <w:rsid w:val="006C1926"/>
    <w:pPr>
      <w:keepLines/>
      <w:suppressAutoHyphens/>
      <w:overflowPunct w:val="0"/>
      <w:autoSpaceDE w:val="0"/>
      <w:autoSpaceDN w:val="0"/>
      <w:adjustRightInd w:val="0"/>
      <w:textAlignment w:val="baseline"/>
    </w:pPr>
    <w:rPr>
      <w:sz w:val="20"/>
      <w:szCs w:val="20"/>
    </w:rPr>
  </w:style>
  <w:style w:type="paragraph" w:customStyle="1" w:styleId="Append-title">
    <w:name w:val="Append-title"/>
    <w:basedOn w:val="Normal"/>
    <w:semiHidden/>
    <w:rsid w:val="006C1926"/>
    <w:pPr>
      <w:keepNext/>
      <w:keepLines/>
      <w:pageBreakBefore/>
      <w:tabs>
        <w:tab w:val="right" w:pos="9360"/>
      </w:tabs>
      <w:suppressAutoHyphens/>
      <w:overflowPunct w:val="0"/>
      <w:autoSpaceDE w:val="0"/>
      <w:autoSpaceDN w:val="0"/>
      <w:adjustRightInd w:val="0"/>
      <w:ind w:firstLine="288"/>
      <w:textAlignment w:val="baseline"/>
    </w:pPr>
    <w:rPr>
      <w:b/>
      <w:sz w:val="22"/>
      <w:szCs w:val="20"/>
    </w:rPr>
  </w:style>
  <w:style w:type="paragraph" w:customStyle="1" w:styleId="AppenidixHeading2">
    <w:name w:val="Appenidix Heading 2"/>
    <w:basedOn w:val="Normal"/>
    <w:next w:val="Normal"/>
    <w:rsid w:val="006C1926"/>
    <w:rPr>
      <w:rFonts w:ascii="Times New Roman Bold" w:hAnsi="Times New Roman Bold"/>
      <w:b/>
      <w:smallCaps/>
      <w:sz w:val="28"/>
    </w:rPr>
  </w:style>
  <w:style w:type="paragraph" w:customStyle="1" w:styleId="SectionHeading">
    <w:name w:val="Section Heading"/>
    <w:basedOn w:val="Heading6"/>
    <w:next w:val="Heading1"/>
    <w:link w:val="SectionHeadingChar"/>
    <w:autoRedefine/>
    <w:rsid w:val="006C1926"/>
    <w:pPr>
      <w:pBdr>
        <w:bottom w:val="single" w:sz="4" w:space="1" w:color="auto"/>
      </w:pBdr>
      <w:spacing w:before="0" w:after="1080"/>
      <w:jc w:val="center"/>
    </w:pPr>
    <w:rPr>
      <w:rFonts w:ascii="Times New Roman Bold" w:hAnsi="Times New Roman Bold"/>
      <w:b w:val="0"/>
      <w:caps/>
      <w:sz w:val="36"/>
    </w:rPr>
  </w:style>
  <w:style w:type="character" w:customStyle="1" w:styleId="SectionHeadingChar">
    <w:name w:val="Section Heading Char"/>
    <w:link w:val="SectionHeading"/>
    <w:rsid w:val="006C1926"/>
    <w:rPr>
      <w:rFonts w:ascii="Times New Roman Bold" w:hAnsi="Times New Roman Bold"/>
      <w:bCs/>
      <w:caps/>
      <w:sz w:val="36"/>
      <w:szCs w:val="22"/>
    </w:rPr>
  </w:style>
  <w:style w:type="paragraph" w:customStyle="1" w:styleId="OPPLANHEADING">
    <w:name w:val="OP PLAN HEADING"/>
    <w:basedOn w:val="Heading1"/>
    <w:next w:val="Normal"/>
    <w:rsid w:val="006C1926"/>
  </w:style>
  <w:style w:type="character" w:styleId="CommentReference">
    <w:name w:val="annotation reference"/>
    <w:semiHidden/>
    <w:rsid w:val="006C1926"/>
    <w:rPr>
      <w:sz w:val="16"/>
      <w:szCs w:val="16"/>
    </w:rPr>
  </w:style>
  <w:style w:type="paragraph" w:customStyle="1" w:styleId="tablerow0">
    <w:name w:val="table row"/>
    <w:basedOn w:val="Normal"/>
    <w:rsid w:val="006C1926"/>
    <w:pPr>
      <w:spacing w:before="20" w:after="0"/>
    </w:pPr>
    <w:rPr>
      <w:sz w:val="20"/>
    </w:rPr>
  </w:style>
  <w:style w:type="paragraph" w:styleId="PlainText">
    <w:name w:val="Plain Text"/>
    <w:basedOn w:val="Normal"/>
    <w:link w:val="PlainTextChar"/>
    <w:rsid w:val="006C1926"/>
    <w:rPr>
      <w:rFonts w:ascii="Courier New" w:hAnsi="Courier New" w:cs="Courier New"/>
      <w:sz w:val="20"/>
      <w:szCs w:val="20"/>
    </w:rPr>
  </w:style>
  <w:style w:type="paragraph" w:customStyle="1" w:styleId="ref-Cited">
    <w:name w:val="ref-Cited"/>
    <w:basedOn w:val="Normal"/>
    <w:rsid w:val="006C1926"/>
    <w:pPr>
      <w:keepLines/>
      <w:suppressAutoHyphens/>
      <w:ind w:left="288" w:hanging="288"/>
    </w:pPr>
    <w:rPr>
      <w:sz w:val="20"/>
      <w:szCs w:val="20"/>
    </w:rPr>
  </w:style>
  <w:style w:type="paragraph" w:styleId="CommentText">
    <w:name w:val="annotation text"/>
    <w:basedOn w:val="Normal"/>
    <w:link w:val="CommentTextChar"/>
    <w:semiHidden/>
    <w:rsid w:val="006C1926"/>
    <w:rPr>
      <w:sz w:val="20"/>
      <w:szCs w:val="20"/>
    </w:rPr>
  </w:style>
  <w:style w:type="paragraph" w:styleId="FootnoteText">
    <w:name w:val="footnote text"/>
    <w:basedOn w:val="Normal"/>
    <w:link w:val="FootnoteTextChar"/>
    <w:semiHidden/>
    <w:rsid w:val="006C1926"/>
    <w:pPr>
      <w:tabs>
        <w:tab w:val="left" w:pos="216"/>
      </w:tabs>
      <w:spacing w:before="20" w:after="20"/>
      <w:ind w:left="216" w:hanging="216"/>
    </w:pPr>
    <w:rPr>
      <w:sz w:val="16"/>
      <w:szCs w:val="16"/>
    </w:rPr>
  </w:style>
  <w:style w:type="paragraph" w:customStyle="1" w:styleId="Bullet1">
    <w:name w:val="Bullet 1"/>
    <w:basedOn w:val="Normal"/>
    <w:rsid w:val="006C1926"/>
    <w:pPr>
      <w:ind w:left="288" w:hanging="288"/>
    </w:pPr>
  </w:style>
  <w:style w:type="paragraph" w:customStyle="1" w:styleId="Bullet2">
    <w:name w:val="Bullet 2"/>
    <w:basedOn w:val="Normal"/>
    <w:rsid w:val="006C1926"/>
    <w:pPr>
      <w:ind w:left="648" w:hanging="288"/>
    </w:pPr>
  </w:style>
  <w:style w:type="character" w:styleId="EndnoteReference">
    <w:name w:val="endnote reference"/>
    <w:semiHidden/>
    <w:rsid w:val="006C1926"/>
    <w:rPr>
      <w:vertAlign w:val="superscript"/>
    </w:rPr>
  </w:style>
  <w:style w:type="paragraph" w:styleId="Index1">
    <w:name w:val="index 1"/>
    <w:basedOn w:val="Normal"/>
    <w:next w:val="Normal"/>
    <w:autoRedefine/>
    <w:semiHidden/>
    <w:rsid w:val="006C1926"/>
    <w:pPr>
      <w:tabs>
        <w:tab w:val="right" w:pos="4320"/>
      </w:tabs>
      <w:spacing w:after="0"/>
      <w:ind w:left="240" w:hanging="240"/>
      <w:jc w:val="left"/>
    </w:pPr>
    <w:rPr>
      <w:sz w:val="18"/>
      <w:szCs w:val="18"/>
    </w:rPr>
  </w:style>
  <w:style w:type="paragraph" w:styleId="Index2">
    <w:name w:val="index 2"/>
    <w:basedOn w:val="Normal"/>
    <w:next w:val="Normal"/>
    <w:autoRedefine/>
    <w:semiHidden/>
    <w:rsid w:val="006C1926"/>
    <w:pPr>
      <w:tabs>
        <w:tab w:val="right" w:pos="4320"/>
      </w:tabs>
      <w:spacing w:after="0"/>
      <w:ind w:left="480" w:hanging="240"/>
      <w:jc w:val="left"/>
    </w:pPr>
    <w:rPr>
      <w:sz w:val="18"/>
      <w:szCs w:val="18"/>
    </w:rPr>
  </w:style>
  <w:style w:type="paragraph" w:styleId="Index3">
    <w:name w:val="index 3"/>
    <w:basedOn w:val="Normal"/>
    <w:next w:val="Normal"/>
    <w:autoRedefine/>
    <w:semiHidden/>
    <w:rsid w:val="006C1926"/>
    <w:pPr>
      <w:tabs>
        <w:tab w:val="right" w:pos="4320"/>
      </w:tabs>
      <w:spacing w:after="0"/>
      <w:ind w:left="720" w:hanging="240"/>
      <w:jc w:val="left"/>
    </w:pPr>
    <w:rPr>
      <w:sz w:val="18"/>
      <w:szCs w:val="18"/>
    </w:rPr>
  </w:style>
  <w:style w:type="paragraph" w:styleId="Index4">
    <w:name w:val="index 4"/>
    <w:basedOn w:val="Normal"/>
    <w:next w:val="Normal"/>
    <w:autoRedefine/>
    <w:semiHidden/>
    <w:rsid w:val="006C1926"/>
    <w:pPr>
      <w:tabs>
        <w:tab w:val="right" w:pos="4320"/>
      </w:tabs>
      <w:spacing w:after="0"/>
      <w:ind w:left="960" w:hanging="240"/>
      <w:jc w:val="left"/>
    </w:pPr>
    <w:rPr>
      <w:sz w:val="18"/>
      <w:szCs w:val="18"/>
    </w:rPr>
  </w:style>
  <w:style w:type="paragraph" w:styleId="IndexHeading">
    <w:name w:val="index heading"/>
    <w:basedOn w:val="Normal"/>
    <w:next w:val="Index1"/>
    <w:semiHidden/>
    <w:rsid w:val="006C1926"/>
    <w:pPr>
      <w:spacing w:before="240"/>
      <w:jc w:val="center"/>
    </w:pPr>
    <w:rPr>
      <w:b/>
      <w:bCs/>
      <w:sz w:val="26"/>
      <w:szCs w:val="26"/>
    </w:rPr>
  </w:style>
  <w:style w:type="paragraph" w:customStyle="1" w:styleId="List-Header">
    <w:name w:val="List-Header"/>
    <w:basedOn w:val="Normal"/>
    <w:next w:val="List-Page"/>
    <w:rsid w:val="006C1926"/>
    <w:pPr>
      <w:spacing w:after="0"/>
      <w:jc w:val="center"/>
    </w:pPr>
    <w:rPr>
      <w:b/>
      <w:bCs/>
      <w:sz w:val="32"/>
      <w:szCs w:val="32"/>
    </w:rPr>
  </w:style>
  <w:style w:type="paragraph" w:customStyle="1" w:styleId="Normal-KeepLine">
    <w:name w:val="Normal-Keep Line"/>
    <w:basedOn w:val="Normal"/>
    <w:rsid w:val="006C1926"/>
    <w:pPr>
      <w:keepLines/>
    </w:pPr>
  </w:style>
  <w:style w:type="paragraph" w:customStyle="1" w:styleId="Normal-KeepNext">
    <w:name w:val="Normal-Keep Next"/>
    <w:basedOn w:val="Normal"/>
    <w:rsid w:val="006C1926"/>
    <w:pPr>
      <w:keepNext/>
      <w:keepLines/>
    </w:pPr>
  </w:style>
  <w:style w:type="paragraph" w:styleId="TableofAuthorities">
    <w:name w:val="table of authorities"/>
    <w:basedOn w:val="Normal"/>
    <w:semiHidden/>
    <w:rsid w:val="006C1926"/>
    <w:pPr>
      <w:keepLines/>
      <w:ind w:left="288" w:hanging="288"/>
    </w:pPr>
    <w:rPr>
      <w:sz w:val="20"/>
      <w:szCs w:val="20"/>
    </w:rPr>
  </w:style>
  <w:style w:type="paragraph" w:styleId="TOAHeading">
    <w:name w:val="toa heading"/>
    <w:basedOn w:val="Heading1"/>
    <w:next w:val="Normal"/>
    <w:semiHidden/>
    <w:rsid w:val="006C1926"/>
    <w:pPr>
      <w:tabs>
        <w:tab w:val="right" w:leader="dot" w:pos="4464"/>
      </w:tabs>
      <w:outlineLvl w:val="9"/>
    </w:pPr>
  </w:style>
  <w:style w:type="paragraph" w:customStyle="1" w:styleId="StyleTableofFiguresLeft046Firstline0">
    <w:name w:val="Style Table of Figures + Left:  0.46&quot; First line:  0&quot;"/>
    <w:basedOn w:val="TableofFigures"/>
    <w:rsid w:val="006C1926"/>
    <w:pPr>
      <w:ind w:left="666" w:firstLine="0"/>
    </w:pPr>
  </w:style>
  <w:style w:type="paragraph" w:styleId="BlockText">
    <w:name w:val="Block Text"/>
    <w:basedOn w:val="Normal"/>
    <w:rsid w:val="006C1926"/>
    <w:pPr>
      <w:ind w:left="432" w:right="432"/>
    </w:pPr>
  </w:style>
  <w:style w:type="paragraph" w:styleId="CommentSubject">
    <w:name w:val="annotation subject"/>
    <w:basedOn w:val="CommentText"/>
    <w:next w:val="CommentText"/>
    <w:link w:val="CommentSubjectChar"/>
    <w:semiHidden/>
    <w:rsid w:val="006C1926"/>
    <w:rPr>
      <w:b/>
      <w:bCs/>
    </w:rPr>
  </w:style>
  <w:style w:type="paragraph" w:customStyle="1" w:styleId="Normal-15">
    <w:name w:val="Normal-1.5"/>
    <w:basedOn w:val="Normal"/>
    <w:next w:val="Normal"/>
    <w:rsid w:val="006C1926"/>
    <w:pPr>
      <w:suppressAutoHyphens/>
      <w:spacing w:line="360" w:lineRule="auto"/>
    </w:pPr>
    <w:rPr>
      <w:szCs w:val="20"/>
    </w:rPr>
  </w:style>
  <w:style w:type="paragraph" w:customStyle="1" w:styleId="Default">
    <w:name w:val="Default"/>
    <w:rsid w:val="006C1926"/>
    <w:pPr>
      <w:autoSpaceDE w:val="0"/>
      <w:autoSpaceDN w:val="0"/>
      <w:adjustRightInd w:val="0"/>
    </w:pPr>
    <w:rPr>
      <w:rFonts w:ascii="FFBFON+TimesNewRoman,Italic" w:hAnsi="FFBFON+TimesNewRoman,Italic"/>
      <w:color w:val="000000"/>
      <w:sz w:val="24"/>
      <w:szCs w:val="24"/>
    </w:rPr>
  </w:style>
  <w:style w:type="table" w:styleId="TableGrid">
    <w:name w:val="Table Grid"/>
    <w:basedOn w:val="TableNormal"/>
    <w:rsid w:val="006C1926"/>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OpPlanCovertitle">
    <w:name w:val="Op Plan Cover title"/>
    <w:basedOn w:val="Cover-PublSeries"/>
    <w:rsid w:val="006C1926"/>
    <w:pPr>
      <w:pBdr>
        <w:bottom w:val="none" w:sz="0" w:space="0" w:color="auto"/>
      </w:pBdr>
      <w:jc w:val="center"/>
    </w:pPr>
  </w:style>
  <w:style w:type="paragraph" w:customStyle="1" w:styleId="OpPlanprojecttitle">
    <w:name w:val="Op Plan project title"/>
    <w:basedOn w:val="TitlePg-Title"/>
    <w:next w:val="Normal"/>
    <w:rsid w:val="006C1926"/>
    <w:pPr>
      <w:spacing w:before="240"/>
    </w:pPr>
  </w:style>
  <w:style w:type="paragraph" w:customStyle="1" w:styleId="Opplanpersonnel">
    <w:name w:val="Op plan personnel"/>
    <w:basedOn w:val="Normal"/>
    <w:rsid w:val="006C1926"/>
    <w:pPr>
      <w:ind w:left="720"/>
    </w:pPr>
    <w:rPr>
      <w:rFonts w:ascii="Times New Roman Bold" w:hAnsi="Times New Roman Bold"/>
      <w:b/>
    </w:rPr>
  </w:style>
  <w:style w:type="paragraph" w:customStyle="1" w:styleId="FootnoteReference1">
    <w:name w:val="Footnote Reference1"/>
    <w:basedOn w:val="Table-Footnote"/>
    <w:rsid w:val="00782FDA"/>
    <w:rPr>
      <w:vertAlign w:val="superscript"/>
    </w:rPr>
  </w:style>
  <w:style w:type="paragraph" w:customStyle="1" w:styleId="FootnoteReference11">
    <w:name w:val="Footnote Reference11"/>
    <w:basedOn w:val="Table-Footnote"/>
    <w:rsid w:val="006C1926"/>
    <w:rPr>
      <w:vertAlign w:val="superscript"/>
    </w:rPr>
  </w:style>
  <w:style w:type="character" w:customStyle="1" w:styleId="FooterChar">
    <w:name w:val="Footer Char"/>
    <w:link w:val="Footer"/>
    <w:uiPriority w:val="99"/>
    <w:rsid w:val="00AC1799"/>
    <w:rPr>
      <w:sz w:val="24"/>
    </w:rPr>
  </w:style>
  <w:style w:type="character" w:customStyle="1" w:styleId="Heading2Char">
    <w:name w:val="Heading 2 Char"/>
    <w:link w:val="Heading2"/>
    <w:rsid w:val="00AC1799"/>
    <w:rPr>
      <w:rFonts w:ascii="Times New Roman Bold" w:hAnsi="Times New Roman Bold"/>
      <w:b/>
      <w:smallCaps/>
      <w:sz w:val="30"/>
    </w:rPr>
  </w:style>
  <w:style w:type="character" w:customStyle="1" w:styleId="Heading3Char">
    <w:name w:val="Heading 3 Char"/>
    <w:link w:val="Heading3"/>
    <w:rsid w:val="00AC1799"/>
    <w:rPr>
      <w:b/>
      <w:sz w:val="26"/>
    </w:rPr>
  </w:style>
  <w:style w:type="character" w:customStyle="1" w:styleId="Heading4Char">
    <w:name w:val="Heading 4 Char"/>
    <w:link w:val="Heading4"/>
    <w:rsid w:val="00AC1799"/>
    <w:rPr>
      <w:rFonts w:ascii="Times New Roman Bold" w:hAnsi="Times New Roman Bold"/>
      <w:b/>
      <w:bCs/>
      <w:i/>
      <w:sz w:val="24"/>
      <w:szCs w:val="28"/>
    </w:rPr>
  </w:style>
  <w:style w:type="character" w:customStyle="1" w:styleId="Heading5Char">
    <w:name w:val="Heading 5 Char"/>
    <w:link w:val="Heading5"/>
    <w:rsid w:val="00AC1799"/>
    <w:rPr>
      <w:rFonts w:ascii="Times New Roman Bold" w:hAnsi="Times New Roman Bold"/>
      <w:b/>
      <w:bCs/>
      <w:iCs/>
      <w:sz w:val="24"/>
      <w:szCs w:val="26"/>
    </w:rPr>
  </w:style>
  <w:style w:type="paragraph" w:styleId="BalloonText">
    <w:name w:val="Balloon Text"/>
    <w:basedOn w:val="Normal"/>
    <w:link w:val="BalloonTextChar"/>
    <w:rsid w:val="00DD0EC1"/>
    <w:pPr>
      <w:spacing w:after="0"/>
    </w:pPr>
    <w:rPr>
      <w:rFonts w:ascii="Tahoma" w:hAnsi="Tahoma" w:cs="Tahoma"/>
      <w:sz w:val="16"/>
      <w:szCs w:val="16"/>
    </w:rPr>
  </w:style>
  <w:style w:type="character" w:customStyle="1" w:styleId="BalloonTextChar">
    <w:name w:val="Balloon Text Char"/>
    <w:basedOn w:val="DefaultParagraphFont"/>
    <w:link w:val="BalloonText"/>
    <w:rsid w:val="00DD0EC1"/>
    <w:rPr>
      <w:rFonts w:ascii="Tahoma" w:hAnsi="Tahoma" w:cs="Tahoma"/>
      <w:sz w:val="16"/>
      <w:szCs w:val="16"/>
    </w:rPr>
  </w:style>
  <w:style w:type="paragraph" w:styleId="ListParagraph">
    <w:name w:val="List Paragraph"/>
    <w:basedOn w:val="Normal"/>
    <w:uiPriority w:val="34"/>
    <w:qFormat/>
    <w:rsid w:val="00312AD1"/>
    <w:pPr>
      <w:ind w:left="720"/>
      <w:contextualSpacing/>
    </w:pPr>
  </w:style>
  <w:style w:type="character" w:customStyle="1" w:styleId="FootnoteTextChar">
    <w:name w:val="Footnote Text Char"/>
    <w:link w:val="FootnoteText"/>
    <w:semiHidden/>
    <w:rsid w:val="00F661C4"/>
    <w:rPr>
      <w:sz w:val="16"/>
      <w:szCs w:val="16"/>
    </w:rPr>
  </w:style>
  <w:style w:type="numbering" w:customStyle="1" w:styleId="NoList1">
    <w:name w:val="No List1"/>
    <w:next w:val="NoList"/>
    <w:uiPriority w:val="99"/>
    <w:semiHidden/>
    <w:unhideWhenUsed/>
    <w:rsid w:val="00421693"/>
  </w:style>
  <w:style w:type="character" w:customStyle="1" w:styleId="Heading6Char">
    <w:name w:val="Heading 6 Char"/>
    <w:basedOn w:val="DefaultParagraphFont"/>
    <w:link w:val="Heading6"/>
    <w:rsid w:val="00421693"/>
    <w:rPr>
      <w:b/>
      <w:bCs/>
      <w:sz w:val="22"/>
      <w:szCs w:val="22"/>
    </w:rPr>
  </w:style>
  <w:style w:type="character" w:customStyle="1" w:styleId="Heading7Char">
    <w:name w:val="Heading 7 Char"/>
    <w:basedOn w:val="DefaultParagraphFont"/>
    <w:link w:val="Heading7"/>
    <w:rsid w:val="00421693"/>
    <w:rPr>
      <w:sz w:val="24"/>
      <w:szCs w:val="24"/>
    </w:rPr>
  </w:style>
  <w:style w:type="character" w:customStyle="1" w:styleId="Heading8Char">
    <w:name w:val="Heading 8 Char"/>
    <w:basedOn w:val="DefaultParagraphFont"/>
    <w:link w:val="Heading8"/>
    <w:rsid w:val="00421693"/>
    <w:rPr>
      <w:i/>
      <w:iCs/>
      <w:sz w:val="24"/>
      <w:szCs w:val="24"/>
    </w:rPr>
  </w:style>
  <w:style w:type="numbering" w:customStyle="1" w:styleId="NoList11">
    <w:name w:val="No List11"/>
    <w:next w:val="NoList"/>
    <w:uiPriority w:val="99"/>
    <w:semiHidden/>
    <w:unhideWhenUsed/>
    <w:rsid w:val="00421693"/>
  </w:style>
  <w:style w:type="character" w:customStyle="1" w:styleId="TitleChar">
    <w:name w:val="Title Char"/>
    <w:basedOn w:val="DefaultParagraphFont"/>
    <w:link w:val="Title"/>
    <w:rsid w:val="00421693"/>
    <w:rPr>
      <w:b/>
    </w:rPr>
  </w:style>
  <w:style w:type="character" w:customStyle="1" w:styleId="BodyText2Char">
    <w:name w:val="Body Text 2 Char"/>
    <w:basedOn w:val="DefaultParagraphFont"/>
    <w:link w:val="BodyText2"/>
    <w:semiHidden/>
    <w:rsid w:val="00421693"/>
    <w:rPr>
      <w:b/>
      <w:bCs/>
      <w:sz w:val="24"/>
    </w:rPr>
  </w:style>
  <w:style w:type="character" w:customStyle="1" w:styleId="HeaderChar">
    <w:name w:val="Header Char"/>
    <w:basedOn w:val="DefaultParagraphFont"/>
    <w:link w:val="Header"/>
    <w:rsid w:val="00421693"/>
    <w:rPr>
      <w:sz w:val="24"/>
    </w:rPr>
  </w:style>
  <w:style w:type="character" w:customStyle="1" w:styleId="BodyTextChar">
    <w:name w:val="Body Text Char"/>
    <w:basedOn w:val="DefaultParagraphFont"/>
    <w:link w:val="BodyText"/>
    <w:semiHidden/>
    <w:rsid w:val="00421693"/>
    <w:rPr>
      <w:sz w:val="22"/>
      <w:szCs w:val="24"/>
    </w:rPr>
  </w:style>
  <w:style w:type="character" w:customStyle="1" w:styleId="BodyText3Char">
    <w:name w:val="Body Text 3 Char"/>
    <w:basedOn w:val="DefaultParagraphFont"/>
    <w:link w:val="BodyText3"/>
    <w:semiHidden/>
    <w:rsid w:val="00421693"/>
    <w:rPr>
      <w:szCs w:val="24"/>
    </w:rPr>
  </w:style>
  <w:style w:type="character" w:customStyle="1" w:styleId="PlainTextChar">
    <w:name w:val="Plain Text Char"/>
    <w:basedOn w:val="DefaultParagraphFont"/>
    <w:link w:val="PlainText"/>
    <w:rsid w:val="00421693"/>
    <w:rPr>
      <w:rFonts w:ascii="Courier New" w:hAnsi="Courier New" w:cs="Courier New"/>
    </w:rPr>
  </w:style>
  <w:style w:type="character" w:customStyle="1" w:styleId="CommentTextChar">
    <w:name w:val="Comment Text Char"/>
    <w:basedOn w:val="DefaultParagraphFont"/>
    <w:link w:val="CommentText"/>
    <w:semiHidden/>
    <w:rsid w:val="00421693"/>
  </w:style>
  <w:style w:type="character" w:customStyle="1" w:styleId="CommentSubjectChar">
    <w:name w:val="Comment Subject Char"/>
    <w:basedOn w:val="CommentTextChar"/>
    <w:link w:val="CommentSubject"/>
    <w:semiHidden/>
    <w:rsid w:val="00421693"/>
    <w:rPr>
      <w:b/>
      <w:bCs/>
    </w:rPr>
  </w:style>
  <w:style w:type="table" w:customStyle="1" w:styleId="TableGrid1">
    <w:name w:val="Table Grid1"/>
    <w:basedOn w:val="TableNormal"/>
    <w:next w:val="TableGrid"/>
    <w:rsid w:val="00421693"/>
    <w:pPr>
      <w:spacing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AD774E"/>
    <w:rPr>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37980399">
      <w:bodyDiv w:val="1"/>
      <w:marLeft w:val="0"/>
      <w:marRight w:val="0"/>
      <w:marTop w:val="0"/>
      <w:marBottom w:val="0"/>
      <w:divBdr>
        <w:top w:val="none" w:sz="0" w:space="0" w:color="auto"/>
        <w:left w:val="none" w:sz="0" w:space="0" w:color="auto"/>
        <w:bottom w:val="none" w:sz="0" w:space="0" w:color="auto"/>
        <w:right w:val="none" w:sz="0" w:space="0" w:color="auto"/>
      </w:divBdr>
    </w:div>
    <w:div w:id="728382084">
      <w:bodyDiv w:val="1"/>
      <w:marLeft w:val="0"/>
      <w:marRight w:val="0"/>
      <w:marTop w:val="0"/>
      <w:marBottom w:val="0"/>
      <w:divBdr>
        <w:top w:val="none" w:sz="0" w:space="0" w:color="auto"/>
        <w:left w:val="none" w:sz="0" w:space="0" w:color="auto"/>
        <w:bottom w:val="none" w:sz="0" w:space="0" w:color="auto"/>
        <w:right w:val="none" w:sz="0" w:space="0" w:color="auto"/>
      </w:divBdr>
    </w:div>
    <w:div w:id="740173785">
      <w:bodyDiv w:val="1"/>
      <w:marLeft w:val="0"/>
      <w:marRight w:val="0"/>
      <w:marTop w:val="0"/>
      <w:marBottom w:val="0"/>
      <w:divBdr>
        <w:top w:val="none" w:sz="0" w:space="0" w:color="auto"/>
        <w:left w:val="none" w:sz="0" w:space="0" w:color="auto"/>
        <w:bottom w:val="none" w:sz="0" w:space="0" w:color="auto"/>
        <w:right w:val="none" w:sz="0" w:space="0" w:color="auto"/>
      </w:divBdr>
    </w:div>
    <w:div w:id="1259677914">
      <w:bodyDiv w:val="1"/>
      <w:marLeft w:val="0"/>
      <w:marRight w:val="0"/>
      <w:marTop w:val="0"/>
      <w:marBottom w:val="0"/>
      <w:divBdr>
        <w:top w:val="none" w:sz="0" w:space="0" w:color="auto"/>
        <w:left w:val="none" w:sz="0" w:space="0" w:color="auto"/>
        <w:bottom w:val="none" w:sz="0" w:space="0" w:color="auto"/>
        <w:right w:val="none" w:sz="0" w:space="0" w:color="auto"/>
      </w:divBdr>
    </w:div>
    <w:div w:id="1422725397">
      <w:bodyDiv w:val="1"/>
      <w:marLeft w:val="0"/>
      <w:marRight w:val="0"/>
      <w:marTop w:val="0"/>
      <w:marBottom w:val="0"/>
      <w:divBdr>
        <w:top w:val="none" w:sz="0" w:space="0" w:color="auto"/>
        <w:left w:val="none" w:sz="0" w:space="0" w:color="auto"/>
        <w:bottom w:val="none" w:sz="0" w:space="0" w:color="auto"/>
        <w:right w:val="none" w:sz="0" w:space="0" w:color="auto"/>
      </w:divBdr>
    </w:div>
    <w:div w:id="1552155759">
      <w:bodyDiv w:val="1"/>
      <w:marLeft w:val="0"/>
      <w:marRight w:val="0"/>
      <w:marTop w:val="0"/>
      <w:marBottom w:val="0"/>
      <w:divBdr>
        <w:top w:val="none" w:sz="0" w:space="0" w:color="auto"/>
        <w:left w:val="none" w:sz="0" w:space="0" w:color="auto"/>
        <w:bottom w:val="none" w:sz="0" w:space="0" w:color="auto"/>
        <w:right w:val="none" w:sz="0" w:space="0" w:color="auto"/>
      </w:divBdr>
    </w:div>
    <w:div w:id="1622226104">
      <w:bodyDiv w:val="1"/>
      <w:marLeft w:val="0"/>
      <w:marRight w:val="0"/>
      <w:marTop w:val="0"/>
      <w:marBottom w:val="0"/>
      <w:divBdr>
        <w:top w:val="none" w:sz="0" w:space="0" w:color="auto"/>
        <w:left w:val="none" w:sz="0" w:space="0" w:color="auto"/>
        <w:bottom w:val="none" w:sz="0" w:space="0" w:color="auto"/>
        <w:right w:val="none" w:sz="0" w:space="0" w:color="auto"/>
      </w:divBdr>
    </w:div>
    <w:div w:id="1699039556">
      <w:bodyDiv w:val="1"/>
      <w:marLeft w:val="0"/>
      <w:marRight w:val="0"/>
      <w:marTop w:val="0"/>
      <w:marBottom w:val="0"/>
      <w:divBdr>
        <w:top w:val="none" w:sz="0" w:space="0" w:color="auto"/>
        <w:left w:val="none" w:sz="0" w:space="0" w:color="auto"/>
        <w:bottom w:val="none" w:sz="0" w:space="0" w:color="auto"/>
        <w:right w:val="none" w:sz="0" w:space="0" w:color="auto"/>
      </w:divBdr>
    </w:div>
    <w:div w:id="1803425442">
      <w:bodyDiv w:val="1"/>
      <w:marLeft w:val="0"/>
      <w:marRight w:val="0"/>
      <w:marTop w:val="0"/>
      <w:marBottom w:val="0"/>
      <w:divBdr>
        <w:top w:val="none" w:sz="0" w:space="0" w:color="auto"/>
        <w:left w:val="none" w:sz="0" w:space="0" w:color="auto"/>
        <w:bottom w:val="none" w:sz="0" w:space="0" w:color="auto"/>
        <w:right w:val="none" w:sz="0" w:space="0" w:color="auto"/>
      </w:divBdr>
    </w:div>
    <w:div w:id="1804695162">
      <w:bodyDiv w:val="1"/>
      <w:marLeft w:val="0"/>
      <w:marRight w:val="0"/>
      <w:marTop w:val="0"/>
      <w:marBottom w:val="0"/>
      <w:divBdr>
        <w:top w:val="none" w:sz="0" w:space="0" w:color="auto"/>
        <w:left w:val="none" w:sz="0" w:space="0" w:color="auto"/>
        <w:bottom w:val="none" w:sz="0" w:space="0" w:color="auto"/>
        <w:right w:val="none" w:sz="0" w:space="0" w:color="auto"/>
      </w:divBdr>
    </w:div>
    <w:div w:id="1972898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hyperlink" Target="http://www.adfg.alaska.gov/sf/publications/" TargetMode="External"/><Relationship Id="rId26" Type="http://schemas.openxmlformats.org/officeDocument/2006/relationships/footer" Target="footer7.xml"/><Relationship Id="rId39" Type="http://schemas.openxmlformats.org/officeDocument/2006/relationships/image" Target="media/image17.emf"/><Relationship Id="rId21" Type="http://schemas.openxmlformats.org/officeDocument/2006/relationships/footer" Target="footer6.xml"/><Relationship Id="rId34" Type="http://schemas.openxmlformats.org/officeDocument/2006/relationships/image" Target="media/image12.jpeg"/><Relationship Id="rId42" Type="http://schemas.openxmlformats.org/officeDocument/2006/relationships/image" Target="media/image20.emf"/><Relationship Id="rId47" Type="http://schemas.openxmlformats.org/officeDocument/2006/relationships/image" Target="media/image25.emf"/><Relationship Id="rId50" Type="http://schemas.openxmlformats.org/officeDocument/2006/relationships/image" Target="media/image28.jpeg"/><Relationship Id="rId55" Type="http://schemas.openxmlformats.org/officeDocument/2006/relationships/image" Target="media/image33.emf"/><Relationship Id="rId63" Type="http://schemas.openxmlformats.org/officeDocument/2006/relationships/image" Target="media/image41.jpeg"/><Relationship Id="rId68" Type="http://schemas.openxmlformats.org/officeDocument/2006/relationships/image" Target="media/image46.emf"/><Relationship Id="rId7" Type="http://schemas.openxmlformats.org/officeDocument/2006/relationships/footnotes" Target="foot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jpeg"/><Relationship Id="rId24" Type="http://schemas.openxmlformats.org/officeDocument/2006/relationships/image" Target="media/image4.emf"/><Relationship Id="rId32" Type="http://schemas.openxmlformats.org/officeDocument/2006/relationships/image" Target="media/image10.emf"/><Relationship Id="rId37" Type="http://schemas.openxmlformats.org/officeDocument/2006/relationships/image" Target="media/image15.emf"/><Relationship Id="rId40" Type="http://schemas.openxmlformats.org/officeDocument/2006/relationships/image" Target="media/image18.emf"/><Relationship Id="rId45" Type="http://schemas.openxmlformats.org/officeDocument/2006/relationships/image" Target="media/image23.emf"/><Relationship Id="rId53" Type="http://schemas.openxmlformats.org/officeDocument/2006/relationships/image" Target="media/image31.emf"/><Relationship Id="rId58" Type="http://schemas.openxmlformats.org/officeDocument/2006/relationships/image" Target="media/image36.emf"/><Relationship Id="rId66" Type="http://schemas.openxmlformats.org/officeDocument/2006/relationships/image" Target="media/image44.emf"/><Relationship Id="rId5" Type="http://schemas.openxmlformats.org/officeDocument/2006/relationships/settings" Target="settings.xml"/><Relationship Id="rId15" Type="http://schemas.openxmlformats.org/officeDocument/2006/relationships/header" Target="header2.xml"/><Relationship Id="rId23" Type="http://schemas.openxmlformats.org/officeDocument/2006/relationships/image" Target="media/image3.jpg"/><Relationship Id="rId28" Type="http://schemas.openxmlformats.org/officeDocument/2006/relationships/image" Target="media/image6.emf"/><Relationship Id="rId36" Type="http://schemas.openxmlformats.org/officeDocument/2006/relationships/image" Target="media/image14.emf"/><Relationship Id="rId49" Type="http://schemas.openxmlformats.org/officeDocument/2006/relationships/image" Target="media/image27.jpeg"/><Relationship Id="rId57" Type="http://schemas.openxmlformats.org/officeDocument/2006/relationships/image" Target="media/image35.emf"/><Relationship Id="rId61" Type="http://schemas.openxmlformats.org/officeDocument/2006/relationships/image" Target="media/image39.emf"/><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9.emf"/><Relationship Id="rId44" Type="http://schemas.openxmlformats.org/officeDocument/2006/relationships/image" Target="media/image22.emf"/><Relationship Id="rId52" Type="http://schemas.openxmlformats.org/officeDocument/2006/relationships/image" Target="media/image30.emf"/><Relationship Id="rId60" Type="http://schemas.openxmlformats.org/officeDocument/2006/relationships/image" Target="media/image38.emf"/><Relationship Id="rId65" Type="http://schemas.openxmlformats.org/officeDocument/2006/relationships/image" Target="media/image43.em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footer" Target="footer3.xml"/><Relationship Id="rId22" Type="http://schemas.openxmlformats.org/officeDocument/2006/relationships/image" Target="media/image2.emf"/><Relationship Id="rId27" Type="http://schemas.openxmlformats.org/officeDocument/2006/relationships/image" Target="media/image5.emf"/><Relationship Id="rId30" Type="http://schemas.openxmlformats.org/officeDocument/2006/relationships/image" Target="media/image8.emf"/><Relationship Id="rId35" Type="http://schemas.openxmlformats.org/officeDocument/2006/relationships/image" Target="media/image13.jpeg"/><Relationship Id="rId43" Type="http://schemas.openxmlformats.org/officeDocument/2006/relationships/image" Target="media/image21.emf"/><Relationship Id="rId48" Type="http://schemas.openxmlformats.org/officeDocument/2006/relationships/image" Target="media/image26.emf"/><Relationship Id="rId56" Type="http://schemas.openxmlformats.org/officeDocument/2006/relationships/image" Target="media/image34.emf"/><Relationship Id="rId64" Type="http://schemas.openxmlformats.org/officeDocument/2006/relationships/image" Target="media/image42.emf"/><Relationship Id="rId69" Type="http://schemas.openxmlformats.org/officeDocument/2006/relationships/hyperlink" Target="http://www.npafc.org" TargetMode="External"/><Relationship Id="rId8" Type="http://schemas.openxmlformats.org/officeDocument/2006/relationships/endnotes" Target="endnotes.xml"/><Relationship Id="rId51" Type="http://schemas.openxmlformats.org/officeDocument/2006/relationships/image" Target="media/image29.emf"/><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header" Target="header3.xml"/><Relationship Id="rId25" Type="http://schemas.openxmlformats.org/officeDocument/2006/relationships/header" Target="header5.xml"/><Relationship Id="rId33" Type="http://schemas.openxmlformats.org/officeDocument/2006/relationships/image" Target="media/image11.emf"/><Relationship Id="rId38" Type="http://schemas.openxmlformats.org/officeDocument/2006/relationships/image" Target="media/image16.emf"/><Relationship Id="rId46" Type="http://schemas.openxmlformats.org/officeDocument/2006/relationships/image" Target="media/image24.emf"/><Relationship Id="rId59" Type="http://schemas.openxmlformats.org/officeDocument/2006/relationships/image" Target="media/image37.jpeg"/><Relationship Id="rId67" Type="http://schemas.openxmlformats.org/officeDocument/2006/relationships/image" Target="media/image45.emf"/><Relationship Id="rId20" Type="http://schemas.openxmlformats.org/officeDocument/2006/relationships/header" Target="header4.xml"/><Relationship Id="rId41" Type="http://schemas.openxmlformats.org/officeDocument/2006/relationships/image" Target="media/image19.emf"/><Relationship Id="rId54" Type="http://schemas.openxmlformats.org/officeDocument/2006/relationships/image" Target="media/image32.emf"/><Relationship Id="rId62" Type="http://schemas.openxmlformats.org/officeDocument/2006/relationships/image" Target="media/image40.jpeg"/><Relationship Id="rId70"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jsmacclellan\AppData\Roaming\Microsoft\Templates\CFSF1column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CB7D727-D936-4E2E-814E-3FC395073C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CFSF1columntemplate</Template>
  <TotalTime>222</TotalTime>
  <Pages>118</Pages>
  <Words>46244</Words>
  <Characters>242366</Characters>
  <Application>Microsoft Office Word</Application>
  <DocSecurity>0</DocSecurity>
  <Lines>2019</Lines>
  <Paragraphs>576</Paragraphs>
  <ScaleCrop>false</ScaleCrop>
  <HeadingPairs>
    <vt:vector size="2" baseType="variant">
      <vt:variant>
        <vt:lpstr>Title</vt:lpstr>
      </vt:variant>
      <vt:variant>
        <vt:i4>1</vt:i4>
      </vt:variant>
    </vt:vector>
  </HeadingPairs>
  <TitlesOfParts>
    <vt:vector size="1" baseType="lpstr">
      <vt:lpstr>Special Publication No</vt:lpstr>
    </vt:vector>
  </TitlesOfParts>
  <Company>ADF&amp;G</Company>
  <LinksUpToDate>false</LinksUpToDate>
  <CharactersWithSpaces>288034</CharactersWithSpaces>
  <SharedDoc>false</SharedDoc>
  <HLinks>
    <vt:vector size="24" baseType="variant">
      <vt:variant>
        <vt:i4>1966132</vt:i4>
      </vt:variant>
      <vt:variant>
        <vt:i4>17</vt:i4>
      </vt:variant>
      <vt:variant>
        <vt:i4>0</vt:i4>
      </vt:variant>
      <vt:variant>
        <vt:i4>5</vt:i4>
      </vt:variant>
      <vt:variant>
        <vt:lpwstr/>
      </vt:variant>
      <vt:variant>
        <vt:lpwstr>_Toc303079300</vt:lpwstr>
      </vt:variant>
      <vt:variant>
        <vt:i4>1507381</vt:i4>
      </vt:variant>
      <vt:variant>
        <vt:i4>11</vt:i4>
      </vt:variant>
      <vt:variant>
        <vt:i4>0</vt:i4>
      </vt:variant>
      <vt:variant>
        <vt:i4>5</vt:i4>
      </vt:variant>
      <vt:variant>
        <vt:lpwstr/>
      </vt:variant>
      <vt:variant>
        <vt:lpwstr>_Toc303079299</vt:lpwstr>
      </vt:variant>
      <vt:variant>
        <vt:i4>1507381</vt:i4>
      </vt:variant>
      <vt:variant>
        <vt:i4>5</vt:i4>
      </vt:variant>
      <vt:variant>
        <vt:i4>0</vt:i4>
      </vt:variant>
      <vt:variant>
        <vt:i4>5</vt:i4>
      </vt:variant>
      <vt:variant>
        <vt:lpwstr/>
      </vt:variant>
      <vt:variant>
        <vt:lpwstr>_Toc303079298</vt:lpwstr>
      </vt:variant>
      <vt:variant>
        <vt:i4>2293805</vt:i4>
      </vt:variant>
      <vt:variant>
        <vt:i4>0</vt:i4>
      </vt:variant>
      <vt:variant>
        <vt:i4>0</vt:i4>
      </vt:variant>
      <vt:variant>
        <vt:i4>5</vt:i4>
      </vt:variant>
      <vt:variant>
        <vt:lpwstr>http://www.adfg.alaska.gov/sf/publications/</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Special Publication No</dc:title>
  <dc:creator>Joanne Macclellan</dc:creator>
  <cp:lastModifiedBy>Shaul, Leon D (DFG)</cp:lastModifiedBy>
  <cp:revision>11</cp:revision>
  <cp:lastPrinted>2018-06-28T22:56:00Z</cp:lastPrinted>
  <dcterms:created xsi:type="dcterms:W3CDTF">2018-07-03T17:46:00Z</dcterms:created>
  <dcterms:modified xsi:type="dcterms:W3CDTF">2018-07-03T21:30:00Z</dcterms:modified>
</cp:coreProperties>
</file>