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Class HttpRouter {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ab/>
        <w:t xml:space="preserve">Static &lt;name, callback&gt; routes[]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ab/>
        <w:t xml:space="preserve">Static &lt;name, callbacn&gt; </w:t>
      </w:r>
      <w:r>
        <w:t xml:space="preserve">filter</w:t>
      </w:r>
      <w:r>
        <w:rPr>
          <w:highlight w:val="none"/>
        </w:rPr>
        <w:t xml:space="preserve">s[];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ab/>
        <w:t xml:space="preserve">Static httprouter &amp;instance {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pBdr/>
        <w:spacing/>
        <w:ind/>
        <w:rPr/>
      </w:pPr>
      <w:r>
        <w:tab/>
        <w:t xml:space="preserve">Static add_router/add_filter</w:t>
      </w:r>
      <w:r/>
    </w:p>
    <w:p>
      <w:pPr>
        <w:pBdr/>
        <w:spacing/>
        <w:ind/>
        <w:rPr/>
      </w:pPr>
      <w:r>
        <w:tab/>
        <w:t xml:space="preserve">Static void routing(int client_id, base_url, req_type) – calls filter and route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Class HttpController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Static init_path_routing()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{ HttpRouter::instance.add_router}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Class HttpFilter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Static_path_routing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{ httprouter::instance_add_filter</w:t>
      </w:r>
      <w:r>
        <w:rPr>
          <w:highlight w:val="none"/>
        </w:rPr>
        <w:t xml:space="preserve"> 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Class httpserver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Static httpserv&amp; instance()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  <w:t xml:space="preserve">When it accepts a new connection it processes it and then calls: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  <w:t xml:space="preserve">HttpRouter::routing(client_id, url, type)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Request response structure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Class Response {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Void add_header_raw();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ab/>
        <w:t xml:space="preserve">Void add_header(enum Header, str value);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ab/>
        <w:t xml:space="preserve">// Basic headers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ab/>
        <w:t xml:space="preserve">Void set_content_type();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ab/>
        <w:t xml:space="preserve">Void set_auth_bearer();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ab/>
        <w:t xml:space="preserve">Void set_cookie();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Private: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ab/>
        <w:t xml:space="preserve">String body;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ab/>
        <w:t xml:space="preserve">String http_version;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2024-12-17T19:30:37Z</dcterms:modified>
</cp:coreProperties>
</file>