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EAD3" w14:textId="15408F16" w:rsidR="00EB1884" w:rsidRPr="006C59EC" w:rsidRDefault="00EB1884" w:rsidP="00EB1884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48"/>
          <w:szCs w:val="48"/>
        </w:rPr>
      </w:pPr>
      <w:r w:rsidRPr="009D5B5D">
        <w:rPr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1" locked="0" layoutInCell="1" allowOverlap="0" wp14:anchorId="01573C37" wp14:editId="77946738">
            <wp:simplePos x="0" y="0"/>
            <wp:positionH relativeFrom="column">
              <wp:posOffset>-647700</wp:posOffset>
            </wp:positionH>
            <wp:positionV relativeFrom="page">
              <wp:posOffset>390525</wp:posOffset>
            </wp:positionV>
            <wp:extent cx="1105200" cy="11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EC">
        <w:rPr>
          <w:b/>
          <w:bCs/>
          <w:color w:val="000000"/>
          <w:sz w:val="48"/>
          <w:szCs w:val="48"/>
        </w:rPr>
        <w:t xml:space="preserve">Rules of </w:t>
      </w:r>
      <w:r>
        <w:rPr>
          <w:b/>
          <w:bCs/>
          <w:color w:val="000000"/>
          <w:sz w:val="48"/>
          <w:szCs w:val="48"/>
        </w:rPr>
        <w:t>One-Eyed Jacks</w:t>
      </w:r>
    </w:p>
    <w:p w14:paraId="398799BD" w14:textId="77777777" w:rsidR="00EB1884" w:rsidRPr="00D144AB" w:rsidRDefault="00EB1884" w:rsidP="00EB1884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20"/>
          <w:szCs w:val="20"/>
        </w:rPr>
      </w:pPr>
    </w:p>
    <w:p w14:paraId="2221AF85" w14:textId="77777777" w:rsidR="00EB1884" w:rsidRPr="00552BB4" w:rsidRDefault="00EB1884" w:rsidP="00EB188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Players</w:t>
      </w:r>
    </w:p>
    <w:p w14:paraId="614CE35E" w14:textId="7B4A2EC0" w:rsidR="00552BB4" w:rsidRPr="00552BB4" w:rsidRDefault="006B0914" w:rsidP="00552BB4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One Eyed Jacks can be</w:t>
      </w:r>
      <w:r w:rsidR="00552BB4" w:rsidRPr="004525D3">
        <w:rPr>
          <w:color w:val="000000"/>
        </w:rPr>
        <w:t xml:space="preserve"> </w:t>
      </w:r>
      <w:r w:rsidR="00552BB4" w:rsidRPr="00552BB4">
        <w:rPr>
          <w:color w:val="000000"/>
        </w:rPr>
        <w:t xml:space="preserve">played by </w:t>
      </w:r>
      <w:r>
        <w:rPr>
          <w:color w:val="000000"/>
        </w:rPr>
        <w:t xml:space="preserve">2, 3 or </w:t>
      </w:r>
      <w:r w:rsidR="00552BB4" w:rsidRPr="00552BB4">
        <w:rPr>
          <w:color w:val="000000"/>
        </w:rPr>
        <w:t xml:space="preserve">4 </w:t>
      </w:r>
      <w:r w:rsidR="00552BB4" w:rsidRPr="004525D3">
        <w:rPr>
          <w:color w:val="000000"/>
        </w:rPr>
        <w:t>players</w:t>
      </w:r>
      <w:r w:rsidR="00552BB4" w:rsidRPr="00552BB4">
        <w:rPr>
          <w:color w:val="000000"/>
        </w:rPr>
        <w:t xml:space="preserve">. </w:t>
      </w:r>
      <w:r>
        <w:rPr>
          <w:color w:val="000000"/>
        </w:rPr>
        <w:t>Four players usually play as partners</w:t>
      </w:r>
      <w:r w:rsidR="004525D3">
        <w:rPr>
          <w:color w:val="000000"/>
        </w:rPr>
        <w:t>.</w:t>
      </w:r>
    </w:p>
    <w:p w14:paraId="72E69562" w14:textId="28C8466E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Object</w:t>
      </w:r>
    </w:p>
    <w:p w14:paraId="048F21FE" w14:textId="2739E4A7" w:rsidR="006B0914" w:rsidRDefault="00FF45AE" w:rsidP="00552BB4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Players select a card from their hand and</w:t>
      </w:r>
      <w:r w:rsidR="006B0914">
        <w:rPr>
          <w:color w:val="000000"/>
        </w:rPr>
        <w:t xml:space="preserve"> position counters</w:t>
      </w:r>
      <w:r>
        <w:rPr>
          <w:color w:val="000000"/>
        </w:rPr>
        <w:t xml:space="preserve"> on the board to correspond with the card. </w:t>
      </w:r>
      <w:r w:rsidRPr="00552BB4">
        <w:rPr>
          <w:color w:val="000000"/>
        </w:rPr>
        <w:t xml:space="preserve">The object </w:t>
      </w:r>
      <w:r>
        <w:rPr>
          <w:color w:val="000000"/>
        </w:rPr>
        <w:t xml:space="preserve">of the game is to get two </w:t>
      </w:r>
      <w:r w:rsidR="003F7D0A">
        <w:rPr>
          <w:color w:val="000000"/>
        </w:rPr>
        <w:t xml:space="preserve">unbroken </w:t>
      </w:r>
      <w:r>
        <w:rPr>
          <w:color w:val="000000"/>
        </w:rPr>
        <w:t xml:space="preserve">rows of 5 counters, </w:t>
      </w:r>
      <w:r w:rsidR="003F7D0A">
        <w:rPr>
          <w:color w:val="000000"/>
        </w:rPr>
        <w:t xml:space="preserve">in any combination of </w:t>
      </w:r>
      <w:r>
        <w:rPr>
          <w:color w:val="000000"/>
        </w:rPr>
        <w:t>horizontally, vertically or diagonally. The two rows may have a maximum of one counter in common.</w:t>
      </w:r>
    </w:p>
    <w:p w14:paraId="2AD667E6" w14:textId="16380688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 xml:space="preserve">Deal </w:t>
      </w:r>
    </w:p>
    <w:p w14:paraId="7E5CB5B9" w14:textId="34835B85" w:rsidR="00552BB4" w:rsidRPr="004525D3" w:rsidRDefault="006B0914" w:rsidP="00552BB4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Two</w:t>
      </w:r>
      <w:r w:rsidR="00462E3A" w:rsidRPr="00552BB4">
        <w:rPr>
          <w:color w:val="000000"/>
        </w:rPr>
        <w:t xml:space="preserve"> standard 52 card </w:t>
      </w:r>
      <w:r w:rsidR="00462E3A" w:rsidRPr="004525D3">
        <w:rPr>
          <w:color w:val="000000"/>
        </w:rPr>
        <w:t>pack</w:t>
      </w:r>
      <w:r>
        <w:rPr>
          <w:color w:val="000000"/>
        </w:rPr>
        <w:t>s are</w:t>
      </w:r>
      <w:r w:rsidR="00462E3A" w:rsidRPr="00552BB4">
        <w:rPr>
          <w:color w:val="000000"/>
        </w:rPr>
        <w:t xml:space="preserve"> used, </w:t>
      </w:r>
      <w:r w:rsidR="00462E3A" w:rsidRPr="004525D3">
        <w:rPr>
          <w:color w:val="000000"/>
        </w:rPr>
        <w:t>with no jokers.</w:t>
      </w:r>
    </w:p>
    <w:p w14:paraId="1EE5CF66" w14:textId="72BD8545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Play</w:t>
      </w:r>
    </w:p>
    <w:p w14:paraId="77FCDFEF" w14:textId="3B5AC9F2" w:rsidR="00C928D5" w:rsidRDefault="00C928D5" w:rsidP="00C928D5">
      <w:pPr>
        <w:spacing w:before="100" w:beforeAutospacing="1" w:after="100" w:afterAutospacing="1"/>
        <w:outlineLvl w:val="1"/>
        <w:rPr>
          <w:color w:val="000000"/>
        </w:rPr>
      </w:pPr>
      <w:r>
        <w:rPr>
          <w:color w:val="000000"/>
        </w:rPr>
        <w:t>P</w:t>
      </w:r>
      <w:r w:rsidRPr="00C928D5">
        <w:rPr>
          <w:color w:val="000000"/>
        </w:rPr>
        <w:t xml:space="preserve">layers take turns in clockwise order, starting to dealer's left. </w:t>
      </w:r>
      <w:r w:rsidR="002C0954">
        <w:rPr>
          <w:color w:val="000000"/>
        </w:rPr>
        <w:t>On</w:t>
      </w:r>
      <w:r w:rsidRPr="00C928D5">
        <w:rPr>
          <w:color w:val="000000"/>
        </w:rPr>
        <w:t xml:space="preserve"> </w:t>
      </w:r>
      <w:r w:rsidR="002C0954">
        <w:rPr>
          <w:color w:val="000000"/>
        </w:rPr>
        <w:t>their</w:t>
      </w:r>
      <w:r w:rsidRPr="00C928D5">
        <w:rPr>
          <w:color w:val="000000"/>
        </w:rPr>
        <w:t xml:space="preserve"> turn </w:t>
      </w:r>
      <w:r w:rsidR="002C0954">
        <w:rPr>
          <w:color w:val="000000"/>
        </w:rPr>
        <w:t>they</w:t>
      </w:r>
      <w:r w:rsidRPr="00C928D5">
        <w:rPr>
          <w:color w:val="000000"/>
        </w:rPr>
        <w:t xml:space="preserve"> play one card from </w:t>
      </w:r>
      <w:r w:rsidR="002C0954">
        <w:rPr>
          <w:color w:val="000000"/>
        </w:rPr>
        <w:t>their</w:t>
      </w:r>
      <w:r w:rsidRPr="00C928D5">
        <w:rPr>
          <w:color w:val="000000"/>
        </w:rPr>
        <w:t xml:space="preserve"> hand, and </w:t>
      </w:r>
      <w:r w:rsidR="002C0954">
        <w:rPr>
          <w:color w:val="000000"/>
        </w:rPr>
        <w:t>add</w:t>
      </w:r>
      <w:r w:rsidRPr="00C928D5">
        <w:rPr>
          <w:color w:val="000000"/>
        </w:rPr>
        <w:t xml:space="preserve"> a </w:t>
      </w:r>
      <w:r w:rsidR="002C0954">
        <w:rPr>
          <w:color w:val="000000"/>
        </w:rPr>
        <w:t>counter</w:t>
      </w:r>
      <w:r w:rsidRPr="00C928D5">
        <w:rPr>
          <w:color w:val="000000"/>
        </w:rPr>
        <w:t xml:space="preserve"> of </w:t>
      </w:r>
      <w:r w:rsidR="002C0954">
        <w:rPr>
          <w:color w:val="000000"/>
        </w:rPr>
        <w:t>their</w:t>
      </w:r>
      <w:r w:rsidR="002C0954" w:rsidRPr="00C928D5">
        <w:rPr>
          <w:color w:val="000000"/>
        </w:rPr>
        <w:t xml:space="preserve"> </w:t>
      </w:r>
      <w:r w:rsidRPr="00C928D5">
        <w:rPr>
          <w:color w:val="000000"/>
        </w:rPr>
        <w:t xml:space="preserve">colour (or </w:t>
      </w:r>
      <w:r w:rsidR="002C0954">
        <w:rPr>
          <w:color w:val="000000"/>
        </w:rPr>
        <w:t>their</w:t>
      </w:r>
      <w:r w:rsidR="002C0954" w:rsidRPr="00C928D5">
        <w:rPr>
          <w:color w:val="000000"/>
        </w:rPr>
        <w:t xml:space="preserve"> </w:t>
      </w:r>
      <w:r w:rsidRPr="00C928D5">
        <w:rPr>
          <w:color w:val="000000"/>
        </w:rPr>
        <w:t xml:space="preserve">team's colour) on an unoccupied space on the board whose card corresponds to the card you played. Then </w:t>
      </w:r>
      <w:r w:rsidR="00057F09">
        <w:rPr>
          <w:color w:val="000000"/>
        </w:rPr>
        <w:t>they</w:t>
      </w:r>
      <w:r w:rsidRPr="00C928D5">
        <w:rPr>
          <w:color w:val="000000"/>
        </w:rPr>
        <w:t xml:space="preserve"> replenish </w:t>
      </w:r>
      <w:r w:rsidR="00057F09">
        <w:rPr>
          <w:color w:val="000000"/>
        </w:rPr>
        <w:t>their</w:t>
      </w:r>
      <w:r w:rsidR="00057F09" w:rsidRPr="00C928D5">
        <w:rPr>
          <w:color w:val="000000"/>
        </w:rPr>
        <w:t xml:space="preserve"> </w:t>
      </w:r>
      <w:r w:rsidRPr="00C928D5">
        <w:rPr>
          <w:color w:val="000000"/>
        </w:rPr>
        <w:t xml:space="preserve">hand by drawing the top card from the </w:t>
      </w:r>
      <w:r w:rsidR="00057F09">
        <w:rPr>
          <w:color w:val="000000"/>
        </w:rPr>
        <w:t>deck</w:t>
      </w:r>
      <w:r w:rsidRPr="00C928D5">
        <w:rPr>
          <w:color w:val="000000"/>
        </w:rPr>
        <w:t xml:space="preserve"> and </w:t>
      </w:r>
      <w:r w:rsidR="00057F09">
        <w:rPr>
          <w:color w:val="000000"/>
        </w:rPr>
        <w:t>play passes to the player on their left.</w:t>
      </w:r>
    </w:p>
    <w:p w14:paraId="29AFA736" w14:textId="52AE8D52" w:rsidR="00057F09" w:rsidRDefault="00057F09" w:rsidP="00C928D5">
      <w:pPr>
        <w:spacing w:before="100" w:beforeAutospacing="1" w:after="100" w:afterAutospacing="1"/>
        <w:outlineLvl w:val="1"/>
        <w:rPr>
          <w:color w:val="000000"/>
        </w:rPr>
      </w:pPr>
      <w:r>
        <w:rPr>
          <w:color w:val="000000"/>
        </w:rPr>
        <w:t xml:space="preserve">Jacks in any suit have a special meaning. </w:t>
      </w:r>
      <w:r w:rsidR="00C928D5" w:rsidRPr="00C928D5">
        <w:rPr>
          <w:color w:val="000000"/>
        </w:rPr>
        <w:t xml:space="preserve">Two-eyed jacks </w:t>
      </w:r>
      <w:r>
        <w:rPr>
          <w:color w:val="000000"/>
        </w:rPr>
        <w:t xml:space="preserve">(where the face on the card has two eyes visible) </w:t>
      </w:r>
      <w:r w:rsidR="00C928D5" w:rsidRPr="00C928D5">
        <w:rPr>
          <w:color w:val="000000"/>
        </w:rPr>
        <w:t xml:space="preserve">are wild. Playing a two-eyed jack (clubs or diamonds) entitles the player to place a </w:t>
      </w:r>
      <w:r w:rsidR="002C0954">
        <w:rPr>
          <w:color w:val="000000"/>
        </w:rPr>
        <w:t>counter</w:t>
      </w:r>
      <w:r w:rsidR="00C928D5" w:rsidRPr="00C928D5">
        <w:rPr>
          <w:color w:val="000000"/>
        </w:rPr>
        <w:t xml:space="preserve"> of </w:t>
      </w:r>
      <w:r>
        <w:rPr>
          <w:color w:val="000000"/>
        </w:rPr>
        <w:t>their</w:t>
      </w:r>
      <w:r w:rsidRPr="00C928D5">
        <w:rPr>
          <w:color w:val="000000"/>
        </w:rPr>
        <w:t xml:space="preserve"> </w:t>
      </w:r>
      <w:r w:rsidR="00C928D5" w:rsidRPr="00C928D5">
        <w:rPr>
          <w:color w:val="000000"/>
        </w:rPr>
        <w:t>colour on any unoccupied space on the board.</w:t>
      </w:r>
      <w:r>
        <w:rPr>
          <w:color w:val="000000"/>
        </w:rPr>
        <w:t xml:space="preserve"> </w:t>
      </w:r>
      <w:r w:rsidR="00C928D5" w:rsidRPr="00C928D5">
        <w:rPr>
          <w:color w:val="000000"/>
        </w:rPr>
        <w:t>One-eyed jack</w:t>
      </w:r>
      <w:r>
        <w:rPr>
          <w:color w:val="000000"/>
        </w:rPr>
        <w:t>s (where the face on the card has only one eye visible)</w:t>
      </w:r>
      <w:r w:rsidR="00C928D5" w:rsidRPr="00C928D5">
        <w:rPr>
          <w:color w:val="000000"/>
        </w:rPr>
        <w:t xml:space="preserve"> </w:t>
      </w:r>
      <w:r>
        <w:rPr>
          <w:color w:val="000000"/>
        </w:rPr>
        <w:t>allow the player to remove any one of their</w:t>
      </w:r>
      <w:r w:rsidR="00C928D5" w:rsidRPr="00C928D5">
        <w:rPr>
          <w:color w:val="000000"/>
        </w:rPr>
        <w:t xml:space="preserve"> opponents' </w:t>
      </w:r>
      <w:r w:rsidR="002C0954">
        <w:rPr>
          <w:color w:val="000000"/>
        </w:rPr>
        <w:t>counter</w:t>
      </w:r>
      <w:r w:rsidR="00C928D5" w:rsidRPr="00C928D5">
        <w:rPr>
          <w:color w:val="000000"/>
        </w:rPr>
        <w:t xml:space="preserve">s. </w:t>
      </w:r>
    </w:p>
    <w:p w14:paraId="0D70604E" w14:textId="2DF927F0" w:rsidR="00057F09" w:rsidRDefault="00057F09" w:rsidP="00C928D5">
      <w:pPr>
        <w:spacing w:before="100" w:beforeAutospacing="1" w:after="100" w:afterAutospacing="1"/>
        <w:outlineLvl w:val="1"/>
        <w:rPr>
          <w:color w:val="000000"/>
        </w:rPr>
      </w:pPr>
      <w:r>
        <w:rPr>
          <w:color w:val="000000"/>
        </w:rPr>
        <w:t>Note: If the cards do not have “pictures” on the jacks, black jacks are treated as two-eyed jacks and red jacks are treated as one-eyed jacks.</w:t>
      </w:r>
    </w:p>
    <w:p w14:paraId="3EC807D2" w14:textId="6FF4ED11" w:rsidR="00552BB4" w:rsidRPr="00552BB4" w:rsidRDefault="00552BB4" w:rsidP="00C928D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Scoring</w:t>
      </w:r>
    </w:p>
    <w:p w14:paraId="7A531EB6" w14:textId="4BCE2BFA" w:rsidR="004525D3" w:rsidRPr="004525D3" w:rsidRDefault="00D42311" w:rsidP="004525D3">
      <w:r>
        <w:t>This game does not have any scoring and continues until a player (or partnership) gets the two rows required.</w:t>
      </w:r>
    </w:p>
    <w:p w14:paraId="1889D23D" w14:textId="458B384D" w:rsidR="004525D3" w:rsidRPr="004525D3" w:rsidRDefault="004525D3"/>
    <w:sectPr w:rsidR="004525D3" w:rsidRPr="00452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4"/>
    <w:rsid w:val="000550EF"/>
    <w:rsid w:val="00057F09"/>
    <w:rsid w:val="0008132C"/>
    <w:rsid w:val="000D7FFC"/>
    <w:rsid w:val="00173C30"/>
    <w:rsid w:val="002C0954"/>
    <w:rsid w:val="00387A4B"/>
    <w:rsid w:val="003F7D0A"/>
    <w:rsid w:val="004525D3"/>
    <w:rsid w:val="00462E3A"/>
    <w:rsid w:val="00552BB4"/>
    <w:rsid w:val="006B0914"/>
    <w:rsid w:val="006F29BA"/>
    <w:rsid w:val="007B44ED"/>
    <w:rsid w:val="00A46B65"/>
    <w:rsid w:val="00AC5F7C"/>
    <w:rsid w:val="00C928D5"/>
    <w:rsid w:val="00D13D18"/>
    <w:rsid w:val="00D42311"/>
    <w:rsid w:val="00DF7A57"/>
    <w:rsid w:val="00EB1884"/>
    <w:rsid w:val="00F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C197"/>
  <w15:chartTrackingRefBased/>
  <w15:docId w15:val="{AAEC2402-BCD3-4F92-8DED-3AD4034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52B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BB4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2B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2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8E84-FCA6-43A4-976E-ED0ACF1C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Shergold</dc:creator>
  <cp:keywords/>
  <dc:description/>
  <cp:lastModifiedBy>Malcolm Shergold</cp:lastModifiedBy>
  <cp:revision>14</cp:revision>
  <dcterms:created xsi:type="dcterms:W3CDTF">2020-11-17T20:38:00Z</dcterms:created>
  <dcterms:modified xsi:type="dcterms:W3CDTF">2020-11-25T22:48:00Z</dcterms:modified>
</cp:coreProperties>
</file>