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69111E">
        <w:rPr>
          <w:b/>
          <w:sz w:val="30"/>
        </w:rPr>
        <w:t>2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</w:t>
      </w:r>
      <w:r w:rsidR="00C43152">
        <w:rPr>
          <w:rFonts w:ascii="Wingdings" w:hAnsi="Wingdings"/>
          <w:b/>
        </w:rPr>
        <w:t></w:t>
      </w:r>
      <w:r>
        <w:t xml:space="preserve">  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</w:t>
      </w:r>
      <w:proofErr w:type="spellStart"/>
      <w:r>
        <w:rPr>
          <w:i/>
        </w:rPr>
        <w:t>iTC</w:t>
      </w:r>
      <w:proofErr w:type="spellEnd"/>
      <w:r>
        <w:rPr>
          <w:i/>
        </w:rPr>
        <w:t xml:space="preserve">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 xml:space="preserve">FDE </w:t>
      </w:r>
      <w:proofErr w:type="spellStart"/>
      <w:r>
        <w:rPr>
          <w:i/>
        </w:rPr>
        <w:t>iTC</w:t>
      </w:r>
      <w:proofErr w:type="spellEnd"/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 xml:space="preserve">FDE AA </w:t>
      </w:r>
      <w:proofErr w:type="spellStart"/>
      <w:r w:rsidR="00F17AC0">
        <w:rPr>
          <w:rStyle w:val="PlaceholderText"/>
        </w:rPr>
        <w:t>cPP</w:t>
      </w:r>
      <w:proofErr w:type="spellEnd"/>
      <w:r w:rsidR="007212F6">
        <w:rPr>
          <w:rStyle w:val="PlaceholderText"/>
        </w:rPr>
        <w:t xml:space="preserve"> v2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</w:t>
      </w:r>
      <w:proofErr w:type="spellStart"/>
      <w:r w:rsidR="00F17AC0"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7212F6">
        <w:rPr>
          <w:rStyle w:val="PlaceholderText"/>
        </w:rPr>
        <w:t>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7212F6" w:rsidRPr="007212F6">
        <w:rPr>
          <w:rStyle w:val="PlaceholderText"/>
        </w:rPr>
        <w:t>FCS_</w:t>
      </w:r>
      <w:proofErr w:type="gramStart"/>
      <w:r w:rsidR="009A02BD">
        <w:rPr>
          <w:rStyle w:val="PlaceholderText"/>
        </w:rPr>
        <w:t>CKM</w:t>
      </w:r>
      <w:r w:rsidR="007212F6" w:rsidRPr="007212F6">
        <w:rPr>
          <w:rStyle w:val="PlaceholderText"/>
        </w:rPr>
        <w:t>.1.1(</w:t>
      </w:r>
      <w:proofErr w:type="gramEnd"/>
      <w:r w:rsidR="009A02BD">
        <w:rPr>
          <w:rStyle w:val="PlaceholderText"/>
        </w:rPr>
        <w:t>a</w:t>
      </w:r>
      <w:r w:rsidR="007212F6" w:rsidRPr="007212F6">
        <w:rPr>
          <w:rStyle w:val="PlaceholderText"/>
        </w:rPr>
        <w:t>)</w:t>
      </w:r>
      <w:r w:rsidR="009A02BD">
        <w:rPr>
          <w:rStyle w:val="PlaceholderText"/>
        </w:rPr>
        <w:t>, FCS_CKM.1.1(b), References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  <w:bookmarkStart w:id="0" w:name="_GoBack"/>
      <w:bookmarkEnd w:id="0"/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CE3233" w:rsidRPr="00CE3233" w:rsidRDefault="00CE3233" w:rsidP="00CE3233">
      <w:pPr>
        <w:rPr>
          <w:rStyle w:val="PlaceholderText"/>
        </w:rPr>
      </w:pPr>
      <w:r w:rsidRPr="00CE3233">
        <w:rPr>
          <w:rStyle w:val="PlaceholderText"/>
        </w:rPr>
        <w:t>Both protection profiles Full Drive Encryption – Encryption Engine Version 2.0 + Errata 20190201, February 1, 2019 and Full Drive Encryption – Authorization Acquisition, Version 2.0 + Errata 20190201, February 1, 2019 considers the use of the use of FIPS 186-4.</w:t>
      </w:r>
    </w:p>
    <w:p w:rsidR="009A02BD" w:rsidRDefault="00CE3233" w:rsidP="00CE3233">
      <w:pPr>
        <w:rPr>
          <w:rStyle w:val="PlaceholderText"/>
        </w:rPr>
      </w:pPr>
      <w:r w:rsidRPr="00CE3233">
        <w:rPr>
          <w:rStyle w:val="PlaceholderText"/>
        </w:rPr>
        <w:t>This standar</w:t>
      </w:r>
      <w:r w:rsidR="009A02BD">
        <w:rPr>
          <w:rStyle w:val="PlaceholderText"/>
        </w:rPr>
        <w:t>d</w:t>
      </w:r>
      <w:r w:rsidRPr="00CE3233">
        <w:rPr>
          <w:rStyle w:val="PlaceholderText"/>
        </w:rPr>
        <w:t xml:space="preserve"> was withdrawn on February 03, 2024 and superseded by FIPS 186-5.</w:t>
      </w:r>
    </w:p>
    <w:p w:rsidR="006F04B1" w:rsidRDefault="00404617" w:rsidP="00CE3233">
      <w:pPr>
        <w:rPr>
          <w:i/>
        </w:rPr>
      </w:pPr>
      <w:r>
        <w:rPr>
          <w:b/>
        </w:rPr>
        <w:t xml:space="preserve">Resolution: </w:t>
      </w:r>
    </w:p>
    <w:p w:rsidR="00375E72" w:rsidRPr="00C04A5A" w:rsidRDefault="00656B3A" w:rsidP="00440C6A">
      <w:pPr>
        <w:spacing w:after="0"/>
        <w:rPr>
          <w:rStyle w:val="PlaceholderText"/>
        </w:rPr>
      </w:pPr>
      <w:r>
        <w:rPr>
          <w:rStyle w:val="PlaceholderText"/>
        </w:rPr>
        <w:t>The F</w:t>
      </w:r>
      <w:r w:rsidRPr="00CC0935">
        <w:rPr>
          <w:rStyle w:val="PlaceholderText"/>
        </w:rPr>
        <w:t xml:space="preserve">IT </w:t>
      </w:r>
      <w:r w:rsidR="00440C6A">
        <w:rPr>
          <w:rStyle w:val="PlaceholderText"/>
        </w:rPr>
        <w:t>concurs that the reference is out of date.</w:t>
      </w:r>
    </w:p>
    <w:p w:rsidR="00375E72" w:rsidRPr="00C04A5A" w:rsidRDefault="00375E72" w:rsidP="00375E72">
      <w:pPr>
        <w:spacing w:after="0"/>
        <w:rPr>
          <w:rStyle w:val="PlaceholderText"/>
        </w:rPr>
      </w:pPr>
    </w:p>
    <w:p w:rsidR="006607ED" w:rsidRDefault="00440C6A" w:rsidP="00375E72">
      <w:pPr>
        <w:spacing w:after="0"/>
        <w:rPr>
          <w:rStyle w:val="PlaceholderText"/>
        </w:rPr>
      </w:pPr>
      <w:r>
        <w:rPr>
          <w:rStyle w:val="PlaceholderText"/>
        </w:rPr>
        <w:t xml:space="preserve">All instances of FIPS 186-4 in FDE AA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and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will be replaced by FIPS 186-5.</w:t>
      </w:r>
    </w:p>
    <w:p w:rsidR="00375E72" w:rsidRPr="00A74420" w:rsidRDefault="00375E72" w:rsidP="00375E72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FB77C3" w:rsidRDefault="00440C6A">
      <w:pPr>
        <w:spacing w:after="0"/>
        <w:rPr>
          <w:rStyle w:val="PlaceholderText"/>
        </w:rPr>
      </w:pPr>
      <w:r>
        <w:rPr>
          <w:rStyle w:val="PlaceholderText"/>
        </w:rPr>
        <w:t>The reference is out of date.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440C6A">
      <w:pPr>
        <w:rPr>
          <w:i/>
        </w:rPr>
      </w:pPr>
      <w:r>
        <w:rPr>
          <w:rStyle w:val="PlaceholderText"/>
        </w:rPr>
        <w:t>No further action is required.</w:t>
      </w:r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315EA"/>
    <w:rsid w:val="001C7ACB"/>
    <w:rsid w:val="001F4C09"/>
    <w:rsid w:val="00375E72"/>
    <w:rsid w:val="00404617"/>
    <w:rsid w:val="00440C6A"/>
    <w:rsid w:val="00607711"/>
    <w:rsid w:val="00614ED5"/>
    <w:rsid w:val="00656B3A"/>
    <w:rsid w:val="006607ED"/>
    <w:rsid w:val="0069111E"/>
    <w:rsid w:val="00691120"/>
    <w:rsid w:val="006F04B1"/>
    <w:rsid w:val="007212F6"/>
    <w:rsid w:val="00804749"/>
    <w:rsid w:val="008B01B2"/>
    <w:rsid w:val="00920554"/>
    <w:rsid w:val="009A02BD"/>
    <w:rsid w:val="00A57F41"/>
    <w:rsid w:val="00A74420"/>
    <w:rsid w:val="00AC35DF"/>
    <w:rsid w:val="00AF3C79"/>
    <w:rsid w:val="00B73098"/>
    <w:rsid w:val="00C04A5A"/>
    <w:rsid w:val="00C43152"/>
    <w:rsid w:val="00CE3233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3F532-271A-435A-9F88-AE69AC30D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7</cp:revision>
  <dcterms:created xsi:type="dcterms:W3CDTF">2026-05-18T14:12:00Z</dcterms:created>
  <dcterms:modified xsi:type="dcterms:W3CDTF">2026-05-21T19:59:00Z</dcterms:modified>
</cp:coreProperties>
</file>