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rPr>
          <w:rFonts w:ascii="Times New Roman"/>
          <w:sz w:val="20"/>
        </w:rPr>
      </w:pPr>
    </w:p>
    <w:p w:rsidR="001A122A" w:rsidRDefault="001A122A">
      <w:pPr>
        <w:pStyle w:val="BodyText"/>
        <w:spacing w:before="5"/>
        <w:rPr>
          <w:rFonts w:ascii="Times New Roman"/>
          <w:sz w:val="27"/>
        </w:rPr>
      </w:pPr>
    </w:p>
    <w:p w:rsidR="001A122A" w:rsidRDefault="00600009">
      <w:pPr>
        <w:pStyle w:val="Title"/>
        <w:spacing w:line="398" w:lineRule="auto"/>
      </w:pPr>
      <w:r>
        <w:rPr>
          <w:color w:val="8EAADB"/>
          <w:spacing w:val="-2"/>
        </w:rPr>
        <w:t>High</w:t>
      </w:r>
      <w:r>
        <w:rPr>
          <w:color w:val="8EAADB"/>
          <w:spacing w:val="-37"/>
        </w:rPr>
        <w:t xml:space="preserve"> </w:t>
      </w:r>
      <w:r>
        <w:rPr>
          <w:color w:val="8EAADB"/>
          <w:spacing w:val="-2"/>
        </w:rPr>
        <w:t>Level</w:t>
      </w:r>
      <w:r>
        <w:rPr>
          <w:color w:val="8EAADB"/>
          <w:spacing w:val="-35"/>
        </w:rPr>
        <w:t xml:space="preserve"> </w:t>
      </w:r>
      <w:r>
        <w:rPr>
          <w:color w:val="8EAADB"/>
          <w:spacing w:val="-2"/>
        </w:rPr>
        <w:t>Design</w:t>
      </w:r>
      <w:r>
        <w:rPr>
          <w:color w:val="8EAADB"/>
          <w:spacing w:val="-37"/>
        </w:rPr>
        <w:t xml:space="preserve"> </w:t>
      </w:r>
      <w:r>
        <w:rPr>
          <w:color w:val="8EAADB"/>
          <w:spacing w:val="-2"/>
        </w:rPr>
        <w:t xml:space="preserve">(HLD) </w:t>
      </w:r>
      <w:r>
        <w:rPr>
          <w:color w:val="2D5294"/>
        </w:rPr>
        <w:t>Investment</w:t>
      </w:r>
      <w:r>
        <w:rPr>
          <w:color w:val="2D5294"/>
          <w:spacing w:val="-56"/>
        </w:rPr>
        <w:t xml:space="preserve"> </w:t>
      </w:r>
      <w:r>
        <w:rPr>
          <w:color w:val="2D5294"/>
        </w:rPr>
        <w:t>Analytics</w:t>
      </w:r>
    </w:p>
    <w:p w:rsidR="001A122A" w:rsidRDefault="001A122A">
      <w:pPr>
        <w:pStyle w:val="BodyText"/>
        <w:rPr>
          <w:sz w:val="62"/>
        </w:rPr>
      </w:pPr>
    </w:p>
    <w:p w:rsidR="001A122A" w:rsidRDefault="001A122A">
      <w:pPr>
        <w:pStyle w:val="BodyText"/>
        <w:rPr>
          <w:sz w:val="62"/>
        </w:rPr>
      </w:pPr>
    </w:p>
    <w:p w:rsidR="001A122A" w:rsidRDefault="001A122A">
      <w:pPr>
        <w:pStyle w:val="BodyText"/>
        <w:spacing w:before="1"/>
        <w:rPr>
          <w:sz w:val="65"/>
        </w:rPr>
      </w:pPr>
    </w:p>
    <w:p w:rsidR="001A122A" w:rsidRDefault="00600009">
      <w:pPr>
        <w:spacing w:line="413" w:lineRule="exact"/>
        <w:ind w:left="1690" w:right="2201"/>
        <w:jc w:val="center"/>
        <w:rPr>
          <w:sz w:val="36"/>
        </w:rPr>
      </w:pPr>
      <w:r>
        <w:rPr>
          <w:sz w:val="36"/>
        </w:rPr>
        <w:t>Revision</w:t>
      </w:r>
      <w:r>
        <w:rPr>
          <w:spacing w:val="-15"/>
          <w:sz w:val="36"/>
        </w:rPr>
        <w:t xml:space="preserve"> </w:t>
      </w:r>
      <w:r>
        <w:rPr>
          <w:sz w:val="36"/>
        </w:rPr>
        <w:t>Number:</w:t>
      </w:r>
      <w:r>
        <w:rPr>
          <w:spacing w:val="-15"/>
          <w:sz w:val="36"/>
        </w:rPr>
        <w:t xml:space="preserve"> </w:t>
      </w:r>
      <w:r w:rsidR="00FD1D9D">
        <w:rPr>
          <w:spacing w:val="-5"/>
          <w:sz w:val="36"/>
        </w:rPr>
        <w:t>1.2</w:t>
      </w:r>
      <w:bookmarkStart w:id="0" w:name="_GoBack"/>
      <w:bookmarkEnd w:id="0"/>
    </w:p>
    <w:p w:rsidR="001A122A" w:rsidRDefault="00600009">
      <w:pPr>
        <w:spacing w:line="413" w:lineRule="exact"/>
        <w:ind w:left="1700" w:right="2201"/>
        <w:jc w:val="center"/>
        <w:rPr>
          <w:sz w:val="36"/>
        </w:rPr>
      </w:pPr>
      <w:r>
        <w:rPr>
          <w:sz w:val="36"/>
        </w:rPr>
        <w:t>Last</w:t>
      </w:r>
      <w:r>
        <w:rPr>
          <w:spacing w:val="-10"/>
          <w:sz w:val="36"/>
        </w:rPr>
        <w:t xml:space="preserve"> </w:t>
      </w:r>
      <w:r>
        <w:rPr>
          <w:sz w:val="36"/>
        </w:rPr>
        <w:t>date</w:t>
      </w:r>
      <w:r>
        <w:rPr>
          <w:spacing w:val="-6"/>
          <w:sz w:val="36"/>
        </w:rPr>
        <w:t xml:space="preserve"> </w:t>
      </w:r>
      <w:r>
        <w:rPr>
          <w:sz w:val="36"/>
        </w:rPr>
        <w:t>of</w:t>
      </w:r>
      <w:r>
        <w:rPr>
          <w:spacing w:val="-3"/>
          <w:sz w:val="36"/>
        </w:rPr>
        <w:t xml:space="preserve"> </w:t>
      </w:r>
      <w:r>
        <w:rPr>
          <w:sz w:val="36"/>
        </w:rPr>
        <w:t>revision:</w:t>
      </w:r>
      <w:r>
        <w:rPr>
          <w:spacing w:val="3"/>
          <w:sz w:val="36"/>
        </w:rPr>
        <w:t xml:space="preserve"> </w:t>
      </w:r>
      <w:r w:rsidR="00FD1D9D">
        <w:rPr>
          <w:spacing w:val="-2"/>
          <w:sz w:val="36"/>
        </w:rPr>
        <w:t>3</w:t>
      </w:r>
      <w:r>
        <w:rPr>
          <w:spacing w:val="-2"/>
          <w:sz w:val="36"/>
        </w:rPr>
        <w:t>/0</w:t>
      </w:r>
      <w:r w:rsidR="00FD1D9D">
        <w:rPr>
          <w:spacing w:val="-2"/>
          <w:sz w:val="36"/>
        </w:rPr>
        <w:t>5</w:t>
      </w:r>
      <w:r>
        <w:rPr>
          <w:spacing w:val="-2"/>
          <w:sz w:val="36"/>
        </w:rPr>
        <w:t>/2023</w:t>
      </w:r>
    </w:p>
    <w:p w:rsidR="001A122A" w:rsidRDefault="001A122A">
      <w:pPr>
        <w:pStyle w:val="BodyText"/>
        <w:spacing w:before="6"/>
        <w:rPr>
          <w:sz w:val="44"/>
        </w:rPr>
      </w:pPr>
    </w:p>
    <w:p w:rsidR="001A122A" w:rsidRDefault="00FD1D9D">
      <w:pPr>
        <w:ind w:left="1695" w:right="2201"/>
        <w:jc w:val="center"/>
        <w:rPr>
          <w:sz w:val="32"/>
        </w:rPr>
      </w:pPr>
      <w:r>
        <w:rPr>
          <w:sz w:val="32"/>
        </w:rPr>
        <w:t>Shreyas Patil</w:t>
      </w:r>
    </w:p>
    <w:p w:rsidR="001A122A" w:rsidRDefault="001A122A">
      <w:pPr>
        <w:jc w:val="center"/>
        <w:rPr>
          <w:sz w:val="32"/>
        </w:rPr>
        <w:sectPr w:rsidR="001A122A">
          <w:footerReference w:type="default" r:id="rId7"/>
          <w:type w:val="continuous"/>
          <w:pgSz w:w="11910" w:h="16840"/>
          <w:pgMar w:top="1920" w:right="700" w:bottom="1460" w:left="1220" w:header="0" w:footer="1269" w:gutter="0"/>
          <w:pgNumType w:start="1"/>
          <w:cols w:space="720"/>
        </w:sectPr>
      </w:pPr>
    </w:p>
    <w:p w:rsidR="001A122A" w:rsidRDefault="00600009">
      <w:pPr>
        <w:pStyle w:val="Heading1"/>
        <w:ind w:left="220" w:firstLine="0"/>
      </w:pPr>
      <w:bookmarkStart w:id="1" w:name="Document_Version_Control"/>
      <w:bookmarkStart w:id="2" w:name="_bookmark0"/>
      <w:bookmarkEnd w:id="1"/>
      <w:bookmarkEnd w:id="2"/>
      <w:r>
        <w:rPr>
          <w:color w:val="2D5294"/>
        </w:rPr>
        <w:lastRenderedPageBreak/>
        <w:t>Document</w:t>
      </w:r>
      <w:r>
        <w:rPr>
          <w:color w:val="2D5294"/>
          <w:spacing w:val="-13"/>
        </w:rPr>
        <w:t xml:space="preserve"> </w:t>
      </w:r>
      <w:r>
        <w:rPr>
          <w:color w:val="2D5294"/>
        </w:rPr>
        <w:t>Version</w:t>
      </w:r>
      <w:r>
        <w:rPr>
          <w:color w:val="2D5294"/>
          <w:spacing w:val="-6"/>
        </w:rPr>
        <w:t xml:space="preserve"> </w:t>
      </w:r>
      <w:r>
        <w:rPr>
          <w:color w:val="2D5294"/>
          <w:spacing w:val="-2"/>
        </w:rPr>
        <w:t>Control</w:t>
      </w:r>
    </w:p>
    <w:p w:rsidR="001A122A" w:rsidRDefault="001A122A">
      <w:pPr>
        <w:pStyle w:val="BodyText"/>
        <w:rPr>
          <w:b/>
          <w:sz w:val="20"/>
        </w:rPr>
      </w:pPr>
    </w:p>
    <w:p w:rsidR="001A122A" w:rsidRDefault="001A122A">
      <w:pPr>
        <w:pStyle w:val="BodyText"/>
        <w:spacing w:before="10"/>
        <w:rPr>
          <w:b/>
          <w:sz w:val="20"/>
        </w:rPr>
      </w:pPr>
    </w:p>
    <w:tbl>
      <w:tblPr>
        <w:tblW w:w="0" w:type="auto"/>
        <w:tblInd w:w="230"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811"/>
        <w:gridCol w:w="1225"/>
        <w:gridCol w:w="4197"/>
        <w:gridCol w:w="1849"/>
      </w:tblGrid>
      <w:tr w:rsidR="001A122A">
        <w:trPr>
          <w:trHeight w:val="1343"/>
        </w:trPr>
        <w:tc>
          <w:tcPr>
            <w:tcW w:w="1811" w:type="dxa"/>
            <w:tcBorders>
              <w:bottom w:val="single" w:sz="12" w:space="0" w:color="9CC2E3"/>
            </w:tcBorders>
          </w:tcPr>
          <w:p w:rsidR="001A122A" w:rsidRDefault="00600009">
            <w:pPr>
              <w:pStyle w:val="TableParagraph"/>
              <w:spacing w:before="111"/>
              <w:ind w:left="115"/>
              <w:rPr>
                <w:b/>
                <w:sz w:val="24"/>
              </w:rPr>
            </w:pPr>
            <w:r>
              <w:rPr>
                <w:b/>
                <w:color w:val="404040"/>
                <w:sz w:val="24"/>
              </w:rPr>
              <w:t>Date</w:t>
            </w:r>
            <w:r>
              <w:rPr>
                <w:b/>
                <w:color w:val="404040"/>
                <w:spacing w:val="-3"/>
                <w:sz w:val="24"/>
              </w:rPr>
              <w:t xml:space="preserve"> </w:t>
            </w:r>
            <w:r>
              <w:rPr>
                <w:b/>
                <w:color w:val="404040"/>
                <w:spacing w:val="-2"/>
                <w:sz w:val="24"/>
              </w:rPr>
              <w:t>Issued</w:t>
            </w:r>
          </w:p>
        </w:tc>
        <w:tc>
          <w:tcPr>
            <w:tcW w:w="1225" w:type="dxa"/>
            <w:tcBorders>
              <w:bottom w:val="single" w:sz="12" w:space="0" w:color="9CC2E3"/>
            </w:tcBorders>
          </w:tcPr>
          <w:p w:rsidR="001A122A" w:rsidRDefault="00600009">
            <w:pPr>
              <w:pStyle w:val="TableParagraph"/>
              <w:spacing w:before="111"/>
              <w:rPr>
                <w:b/>
                <w:sz w:val="24"/>
              </w:rPr>
            </w:pPr>
            <w:r>
              <w:rPr>
                <w:b/>
                <w:color w:val="404040"/>
                <w:spacing w:val="-2"/>
                <w:sz w:val="24"/>
              </w:rPr>
              <w:t>Version</w:t>
            </w:r>
          </w:p>
        </w:tc>
        <w:tc>
          <w:tcPr>
            <w:tcW w:w="4197" w:type="dxa"/>
            <w:tcBorders>
              <w:bottom w:val="single" w:sz="12" w:space="0" w:color="9CC2E3"/>
            </w:tcBorders>
          </w:tcPr>
          <w:p w:rsidR="001A122A" w:rsidRDefault="00600009">
            <w:pPr>
              <w:pStyle w:val="TableParagraph"/>
              <w:spacing w:before="111"/>
              <w:ind w:left="109"/>
              <w:rPr>
                <w:b/>
                <w:sz w:val="24"/>
              </w:rPr>
            </w:pPr>
            <w:r>
              <w:rPr>
                <w:b/>
                <w:color w:val="404040"/>
                <w:spacing w:val="-2"/>
                <w:sz w:val="24"/>
              </w:rPr>
              <w:t>Description</w:t>
            </w:r>
          </w:p>
        </w:tc>
        <w:tc>
          <w:tcPr>
            <w:tcW w:w="1849" w:type="dxa"/>
            <w:tcBorders>
              <w:bottom w:val="single" w:sz="12" w:space="0" w:color="9CC2E3"/>
            </w:tcBorders>
          </w:tcPr>
          <w:p w:rsidR="001A122A" w:rsidRDefault="00600009">
            <w:pPr>
              <w:pStyle w:val="TableParagraph"/>
              <w:spacing w:before="111"/>
              <w:ind w:left="113"/>
              <w:rPr>
                <w:b/>
                <w:sz w:val="24"/>
              </w:rPr>
            </w:pPr>
            <w:r>
              <w:rPr>
                <w:b/>
                <w:color w:val="404040"/>
                <w:spacing w:val="-2"/>
                <w:sz w:val="24"/>
              </w:rPr>
              <w:t>Author</w:t>
            </w:r>
          </w:p>
        </w:tc>
      </w:tr>
      <w:tr w:rsidR="001A122A">
        <w:trPr>
          <w:trHeight w:val="1156"/>
        </w:trPr>
        <w:tc>
          <w:tcPr>
            <w:tcW w:w="1811" w:type="dxa"/>
            <w:tcBorders>
              <w:top w:val="single" w:sz="12" w:space="0" w:color="9CC2E3"/>
            </w:tcBorders>
          </w:tcPr>
          <w:p w:rsidR="001A122A" w:rsidRDefault="00FD1D9D">
            <w:pPr>
              <w:pStyle w:val="TableParagraph"/>
              <w:spacing w:before="57"/>
              <w:ind w:left="115"/>
              <w:rPr>
                <w:b/>
              </w:rPr>
            </w:pPr>
            <w:r>
              <w:rPr>
                <w:b/>
                <w:color w:val="675E46"/>
              </w:rPr>
              <w:t>1</w:t>
            </w:r>
            <w:r w:rsidRPr="00FD1D9D">
              <w:rPr>
                <w:b/>
                <w:color w:val="675E46"/>
                <w:vertAlign w:val="superscript"/>
              </w:rPr>
              <w:t>st</w:t>
            </w:r>
            <w:r>
              <w:rPr>
                <w:b/>
                <w:color w:val="675E46"/>
              </w:rPr>
              <w:t xml:space="preserve"> May</w:t>
            </w:r>
            <w:r w:rsidR="00600009">
              <w:rPr>
                <w:b/>
                <w:color w:val="675E46"/>
                <w:spacing w:val="-2"/>
              </w:rPr>
              <w:t xml:space="preserve"> </w:t>
            </w:r>
            <w:r w:rsidR="00600009">
              <w:rPr>
                <w:b/>
                <w:color w:val="675E46"/>
                <w:spacing w:val="-4"/>
              </w:rPr>
              <w:t>2023</w:t>
            </w:r>
          </w:p>
        </w:tc>
        <w:tc>
          <w:tcPr>
            <w:tcW w:w="1225" w:type="dxa"/>
            <w:tcBorders>
              <w:top w:val="single" w:sz="12" w:space="0" w:color="9CC2E3"/>
            </w:tcBorders>
          </w:tcPr>
          <w:p w:rsidR="001A122A" w:rsidRDefault="00600009">
            <w:pPr>
              <w:pStyle w:val="TableParagraph"/>
              <w:spacing w:before="62"/>
            </w:pPr>
            <w:r>
              <w:rPr>
                <w:color w:val="675E46"/>
                <w:spacing w:val="-5"/>
              </w:rPr>
              <w:t>1.0</w:t>
            </w:r>
          </w:p>
        </w:tc>
        <w:tc>
          <w:tcPr>
            <w:tcW w:w="4197" w:type="dxa"/>
            <w:tcBorders>
              <w:top w:val="single" w:sz="12" w:space="0" w:color="9CC2E3"/>
            </w:tcBorders>
          </w:tcPr>
          <w:p w:rsidR="001A122A" w:rsidRDefault="00600009">
            <w:pPr>
              <w:pStyle w:val="TableParagraph"/>
              <w:spacing w:before="62"/>
              <w:ind w:left="3" w:firstLine="62"/>
            </w:pPr>
            <w:r>
              <w:rPr>
                <w:color w:val="675E46"/>
              </w:rPr>
              <w:t>Abstract,</w:t>
            </w:r>
            <w:r>
              <w:rPr>
                <w:color w:val="675E46"/>
                <w:spacing w:val="-14"/>
              </w:rPr>
              <w:t xml:space="preserve"> </w:t>
            </w:r>
            <w:r>
              <w:rPr>
                <w:color w:val="675E46"/>
              </w:rPr>
              <w:t>Introduction</w:t>
            </w:r>
            <w:r>
              <w:rPr>
                <w:color w:val="675E46"/>
                <w:spacing w:val="-14"/>
              </w:rPr>
              <w:t xml:space="preserve"> </w:t>
            </w:r>
            <w:r>
              <w:rPr>
                <w:color w:val="675E46"/>
              </w:rPr>
              <w:t>and</w:t>
            </w:r>
            <w:r>
              <w:rPr>
                <w:color w:val="675E46"/>
                <w:spacing w:val="-14"/>
              </w:rPr>
              <w:t xml:space="preserve"> </w:t>
            </w:r>
            <w:r>
              <w:rPr>
                <w:color w:val="675E46"/>
              </w:rPr>
              <w:t xml:space="preserve">general </w:t>
            </w:r>
            <w:r>
              <w:rPr>
                <w:color w:val="675E46"/>
                <w:spacing w:val="-2"/>
              </w:rPr>
              <w:t>description</w:t>
            </w:r>
          </w:p>
        </w:tc>
        <w:tc>
          <w:tcPr>
            <w:tcW w:w="1849" w:type="dxa"/>
            <w:tcBorders>
              <w:top w:val="single" w:sz="12" w:space="0" w:color="9CC2E3"/>
            </w:tcBorders>
          </w:tcPr>
          <w:p w:rsidR="001A122A" w:rsidRDefault="00FD1D9D">
            <w:pPr>
              <w:pStyle w:val="TableParagraph"/>
              <w:spacing w:before="62"/>
              <w:ind w:left="113"/>
            </w:pPr>
            <w:r>
              <w:rPr>
                <w:color w:val="675E46"/>
              </w:rPr>
              <w:t>Shreyas Patil</w:t>
            </w:r>
          </w:p>
        </w:tc>
      </w:tr>
      <w:tr w:rsidR="001A122A">
        <w:trPr>
          <w:trHeight w:val="1152"/>
        </w:trPr>
        <w:tc>
          <w:tcPr>
            <w:tcW w:w="1811" w:type="dxa"/>
          </w:tcPr>
          <w:p w:rsidR="001A122A" w:rsidRDefault="00FD1D9D">
            <w:pPr>
              <w:pStyle w:val="TableParagraph"/>
              <w:spacing w:line="243" w:lineRule="exact"/>
              <w:ind w:left="129"/>
              <w:rPr>
                <w:b/>
              </w:rPr>
            </w:pPr>
            <w:r>
              <w:rPr>
                <w:b/>
                <w:color w:val="675E46"/>
              </w:rPr>
              <w:t>2</w:t>
            </w:r>
            <w:r>
              <w:rPr>
                <w:b/>
                <w:color w:val="675E46"/>
                <w:vertAlign w:val="superscript"/>
              </w:rPr>
              <w:t>nd</w:t>
            </w:r>
            <w:r w:rsidR="00600009">
              <w:rPr>
                <w:b/>
                <w:color w:val="675E46"/>
                <w:spacing w:val="-7"/>
              </w:rPr>
              <w:t xml:space="preserve"> </w:t>
            </w:r>
            <w:r>
              <w:rPr>
                <w:b/>
                <w:color w:val="675E46"/>
              </w:rPr>
              <w:t>May</w:t>
            </w:r>
            <w:r w:rsidR="00600009">
              <w:rPr>
                <w:b/>
                <w:color w:val="675E46"/>
                <w:spacing w:val="-7"/>
              </w:rPr>
              <w:t xml:space="preserve"> </w:t>
            </w:r>
            <w:r w:rsidR="00600009">
              <w:rPr>
                <w:b/>
                <w:color w:val="675E46"/>
                <w:spacing w:val="-4"/>
              </w:rPr>
              <w:t>2023</w:t>
            </w:r>
          </w:p>
        </w:tc>
        <w:tc>
          <w:tcPr>
            <w:tcW w:w="1225" w:type="dxa"/>
          </w:tcPr>
          <w:p w:rsidR="001A122A" w:rsidRDefault="00600009">
            <w:pPr>
              <w:pStyle w:val="TableParagraph"/>
              <w:spacing w:before="62"/>
            </w:pPr>
            <w:r>
              <w:rPr>
                <w:color w:val="675E46"/>
                <w:spacing w:val="-5"/>
              </w:rPr>
              <w:t>1.1</w:t>
            </w:r>
          </w:p>
        </w:tc>
        <w:tc>
          <w:tcPr>
            <w:tcW w:w="4197" w:type="dxa"/>
          </w:tcPr>
          <w:p w:rsidR="001A122A" w:rsidRDefault="00600009">
            <w:pPr>
              <w:pStyle w:val="TableParagraph"/>
              <w:spacing w:line="248" w:lineRule="exact"/>
              <w:ind w:left="66"/>
            </w:pPr>
            <w:r>
              <w:rPr>
                <w:color w:val="675E46"/>
              </w:rPr>
              <w:t>Design</w:t>
            </w:r>
            <w:r>
              <w:rPr>
                <w:color w:val="675E46"/>
                <w:spacing w:val="-5"/>
              </w:rPr>
              <w:t xml:space="preserve"> </w:t>
            </w:r>
            <w:r>
              <w:rPr>
                <w:color w:val="675E46"/>
              </w:rPr>
              <w:t>detail,</w:t>
            </w:r>
            <w:r>
              <w:rPr>
                <w:color w:val="675E46"/>
                <w:spacing w:val="-4"/>
              </w:rPr>
              <w:t xml:space="preserve"> </w:t>
            </w:r>
            <w:r>
              <w:rPr>
                <w:color w:val="675E46"/>
              </w:rPr>
              <w:t>KPIs,</w:t>
            </w:r>
            <w:r>
              <w:rPr>
                <w:color w:val="675E46"/>
                <w:spacing w:val="-4"/>
              </w:rPr>
              <w:t xml:space="preserve"> </w:t>
            </w:r>
            <w:r>
              <w:rPr>
                <w:color w:val="675E46"/>
              </w:rPr>
              <w:t>and</w:t>
            </w:r>
            <w:r>
              <w:rPr>
                <w:color w:val="675E46"/>
                <w:spacing w:val="-7"/>
              </w:rPr>
              <w:t xml:space="preserve"> </w:t>
            </w:r>
            <w:r>
              <w:rPr>
                <w:color w:val="675E46"/>
                <w:spacing w:val="-2"/>
              </w:rPr>
              <w:t>deployment</w:t>
            </w:r>
          </w:p>
        </w:tc>
        <w:tc>
          <w:tcPr>
            <w:tcW w:w="1849" w:type="dxa"/>
          </w:tcPr>
          <w:p w:rsidR="001A122A" w:rsidRDefault="00FD1D9D">
            <w:pPr>
              <w:pStyle w:val="TableParagraph"/>
              <w:spacing w:line="248" w:lineRule="exact"/>
              <w:ind w:left="132"/>
            </w:pPr>
            <w:r>
              <w:rPr>
                <w:color w:val="675E46"/>
              </w:rPr>
              <w:t>Shreyas Patil</w:t>
            </w:r>
          </w:p>
        </w:tc>
      </w:tr>
      <w:tr w:rsidR="001A122A">
        <w:trPr>
          <w:trHeight w:val="1156"/>
        </w:trPr>
        <w:tc>
          <w:tcPr>
            <w:tcW w:w="1811" w:type="dxa"/>
          </w:tcPr>
          <w:p w:rsidR="001A122A" w:rsidRDefault="00FD1D9D">
            <w:pPr>
              <w:pStyle w:val="TableParagraph"/>
              <w:spacing w:line="248" w:lineRule="exact"/>
              <w:ind w:left="129"/>
              <w:rPr>
                <w:b/>
              </w:rPr>
            </w:pPr>
            <w:r>
              <w:rPr>
                <w:b/>
                <w:color w:val="675E46"/>
              </w:rPr>
              <w:t>3</w:t>
            </w:r>
            <w:r>
              <w:rPr>
                <w:b/>
                <w:color w:val="675E46"/>
                <w:vertAlign w:val="superscript"/>
              </w:rPr>
              <w:t xml:space="preserve">rd </w:t>
            </w:r>
            <w:r>
              <w:rPr>
                <w:b/>
                <w:color w:val="675E46"/>
              </w:rPr>
              <w:t>May</w:t>
            </w:r>
            <w:r w:rsidR="00600009">
              <w:rPr>
                <w:b/>
                <w:color w:val="675E46"/>
                <w:spacing w:val="-7"/>
              </w:rPr>
              <w:t xml:space="preserve"> </w:t>
            </w:r>
            <w:r w:rsidR="00600009">
              <w:rPr>
                <w:b/>
                <w:color w:val="675E46"/>
                <w:spacing w:val="-4"/>
              </w:rPr>
              <w:t>2023</w:t>
            </w:r>
          </w:p>
        </w:tc>
        <w:tc>
          <w:tcPr>
            <w:tcW w:w="1225" w:type="dxa"/>
          </w:tcPr>
          <w:p w:rsidR="001A122A" w:rsidRDefault="00600009">
            <w:pPr>
              <w:pStyle w:val="TableParagraph"/>
              <w:spacing w:before="62"/>
            </w:pPr>
            <w:r>
              <w:rPr>
                <w:color w:val="675E46"/>
                <w:spacing w:val="-5"/>
              </w:rPr>
              <w:t>1.2</w:t>
            </w:r>
          </w:p>
        </w:tc>
        <w:tc>
          <w:tcPr>
            <w:tcW w:w="4197" w:type="dxa"/>
          </w:tcPr>
          <w:p w:rsidR="001A122A" w:rsidRDefault="00600009">
            <w:pPr>
              <w:pStyle w:val="TableParagraph"/>
              <w:ind w:left="66"/>
            </w:pPr>
            <w:r>
              <w:rPr>
                <w:color w:val="675E46"/>
              </w:rPr>
              <w:t>Final</w:t>
            </w:r>
            <w:r>
              <w:rPr>
                <w:color w:val="675E46"/>
                <w:spacing w:val="-11"/>
              </w:rPr>
              <w:t xml:space="preserve"> </w:t>
            </w:r>
            <w:r>
              <w:rPr>
                <w:color w:val="675E46"/>
              </w:rPr>
              <w:t>Version</w:t>
            </w:r>
            <w:r>
              <w:rPr>
                <w:color w:val="675E46"/>
                <w:spacing w:val="-5"/>
              </w:rPr>
              <w:t xml:space="preserve"> </w:t>
            </w:r>
            <w:r>
              <w:rPr>
                <w:color w:val="675E46"/>
              </w:rPr>
              <w:t>of</w:t>
            </w:r>
            <w:r>
              <w:rPr>
                <w:color w:val="675E46"/>
                <w:spacing w:val="-8"/>
              </w:rPr>
              <w:t xml:space="preserve"> </w:t>
            </w:r>
            <w:r>
              <w:rPr>
                <w:color w:val="675E46"/>
              </w:rPr>
              <w:t>Complete</w:t>
            </w:r>
            <w:r>
              <w:rPr>
                <w:color w:val="675E46"/>
                <w:spacing w:val="-4"/>
              </w:rPr>
              <w:t xml:space="preserve"> </w:t>
            </w:r>
            <w:r>
              <w:rPr>
                <w:color w:val="675E46"/>
                <w:spacing w:val="-5"/>
              </w:rPr>
              <w:t>HLD</w:t>
            </w:r>
          </w:p>
        </w:tc>
        <w:tc>
          <w:tcPr>
            <w:tcW w:w="1849" w:type="dxa"/>
          </w:tcPr>
          <w:p w:rsidR="001A122A" w:rsidRDefault="00FD1D9D">
            <w:pPr>
              <w:pStyle w:val="TableParagraph"/>
              <w:ind w:left="132"/>
            </w:pPr>
            <w:r>
              <w:rPr>
                <w:color w:val="675E46"/>
              </w:rPr>
              <w:t>Shreyas Patil</w:t>
            </w:r>
          </w:p>
        </w:tc>
      </w:tr>
    </w:tbl>
    <w:p w:rsidR="001A122A" w:rsidRDefault="001A122A">
      <w:pPr>
        <w:sectPr w:rsidR="001A122A">
          <w:pgSz w:w="11910" w:h="16840"/>
          <w:pgMar w:top="1320" w:right="700" w:bottom="1460" w:left="1220" w:header="0" w:footer="1269" w:gutter="0"/>
          <w:cols w:space="720"/>
        </w:sectPr>
      </w:pPr>
    </w:p>
    <w:p w:rsidR="001A122A" w:rsidRDefault="00600009">
      <w:pPr>
        <w:spacing w:before="75"/>
        <w:ind w:left="220"/>
        <w:rPr>
          <w:b/>
          <w:sz w:val="32"/>
        </w:rPr>
      </w:pPr>
      <w:r>
        <w:rPr>
          <w:b/>
          <w:color w:val="2D5294"/>
          <w:spacing w:val="-2"/>
          <w:sz w:val="32"/>
        </w:rPr>
        <w:lastRenderedPageBreak/>
        <w:t>Contents</w:t>
      </w:r>
    </w:p>
    <w:sdt>
      <w:sdtPr>
        <w:id w:val="1944563024"/>
        <w:docPartObj>
          <w:docPartGallery w:val="Table of Contents"/>
          <w:docPartUnique/>
        </w:docPartObj>
      </w:sdtPr>
      <w:sdtEndPr/>
      <w:sdtContent>
        <w:p w:rsidR="001A122A" w:rsidRDefault="00600009">
          <w:pPr>
            <w:pStyle w:val="TOC2"/>
            <w:tabs>
              <w:tab w:val="right" w:leader="dot" w:pos="9246"/>
            </w:tabs>
          </w:pPr>
          <w:hyperlink w:anchor="_bookmark0" w:history="1">
            <w:r>
              <w:t>Document</w:t>
            </w:r>
            <w:r>
              <w:rPr>
                <w:spacing w:val="-11"/>
              </w:rPr>
              <w:t xml:space="preserve"> </w:t>
            </w:r>
            <w:r>
              <w:t>Version</w:t>
            </w:r>
            <w:r>
              <w:rPr>
                <w:spacing w:val="-5"/>
              </w:rPr>
              <w:t xml:space="preserve"> </w:t>
            </w:r>
            <w:r>
              <w:rPr>
                <w:spacing w:val="-2"/>
              </w:rPr>
              <w:t>Control</w:t>
            </w:r>
            <w:r>
              <w:tab/>
            </w:r>
            <w:r>
              <w:rPr>
                <w:spacing w:val="-10"/>
              </w:rPr>
              <w:t>2</w:t>
            </w:r>
          </w:hyperlink>
        </w:p>
        <w:p w:rsidR="001A122A" w:rsidRDefault="00600009">
          <w:pPr>
            <w:pStyle w:val="TOC2"/>
            <w:tabs>
              <w:tab w:val="right" w:leader="dot" w:pos="9246"/>
            </w:tabs>
            <w:spacing w:before="121"/>
          </w:pPr>
          <w:hyperlink w:anchor="_bookmark1" w:history="1">
            <w:r>
              <w:rPr>
                <w:spacing w:val="-2"/>
              </w:rPr>
              <w:t>Abstract</w:t>
            </w:r>
            <w:r>
              <w:tab/>
            </w:r>
            <w:r>
              <w:rPr>
                <w:spacing w:val="-10"/>
              </w:rPr>
              <w:t>3</w:t>
            </w:r>
          </w:hyperlink>
        </w:p>
        <w:p w:rsidR="001A122A" w:rsidRDefault="00600009">
          <w:pPr>
            <w:pStyle w:val="TOC1"/>
            <w:numPr>
              <w:ilvl w:val="0"/>
              <w:numId w:val="3"/>
            </w:numPr>
            <w:tabs>
              <w:tab w:val="left" w:pos="403"/>
              <w:tab w:val="right" w:leader="dot" w:pos="9246"/>
            </w:tabs>
          </w:pPr>
          <w:hyperlink w:anchor="_bookmark2" w:history="1">
            <w:r>
              <w:rPr>
                <w:spacing w:val="-2"/>
              </w:rPr>
              <w:t>Introduction</w:t>
            </w:r>
            <w:r>
              <w:tab/>
            </w:r>
            <w:r>
              <w:rPr>
                <w:spacing w:val="-10"/>
              </w:rPr>
              <w:t>5</w:t>
            </w:r>
          </w:hyperlink>
        </w:p>
        <w:p w:rsidR="001A122A" w:rsidRDefault="00600009">
          <w:pPr>
            <w:pStyle w:val="TOC3"/>
            <w:numPr>
              <w:ilvl w:val="1"/>
              <w:numId w:val="3"/>
            </w:numPr>
            <w:tabs>
              <w:tab w:val="left" w:pos="812"/>
              <w:tab w:val="right" w:leader="dot" w:pos="9246"/>
            </w:tabs>
            <w:ind w:hanging="376"/>
          </w:pPr>
          <w:hyperlink w:anchor="_bookmark3" w:history="1">
            <w:r>
              <w:t>Why</w:t>
            </w:r>
            <w:r>
              <w:rPr>
                <w:spacing w:val="-12"/>
              </w:rPr>
              <w:t xml:space="preserve"> </w:t>
            </w:r>
            <w:r>
              <w:t>this</w:t>
            </w:r>
            <w:r>
              <w:rPr>
                <w:spacing w:val="-8"/>
              </w:rPr>
              <w:t xml:space="preserve"> </w:t>
            </w:r>
            <w:r>
              <w:t>High-Level</w:t>
            </w:r>
            <w:r>
              <w:rPr>
                <w:spacing w:val="-8"/>
              </w:rPr>
              <w:t xml:space="preserve"> </w:t>
            </w:r>
            <w:r>
              <w:t xml:space="preserve">Design </w:t>
            </w:r>
            <w:r>
              <w:rPr>
                <w:spacing w:val="-2"/>
              </w:rPr>
              <w:t>Document?</w:t>
            </w:r>
            <w:r>
              <w:tab/>
            </w:r>
            <w:r>
              <w:rPr>
                <w:spacing w:val="-10"/>
              </w:rPr>
              <w:t>5</w:t>
            </w:r>
          </w:hyperlink>
        </w:p>
        <w:p w:rsidR="001A122A" w:rsidRDefault="00600009">
          <w:pPr>
            <w:pStyle w:val="TOC3"/>
            <w:numPr>
              <w:ilvl w:val="1"/>
              <w:numId w:val="3"/>
            </w:numPr>
            <w:tabs>
              <w:tab w:val="left" w:pos="812"/>
              <w:tab w:val="right" w:leader="dot" w:pos="9246"/>
            </w:tabs>
            <w:spacing w:before="121"/>
            <w:ind w:hanging="376"/>
          </w:pPr>
          <w:hyperlink w:anchor="_bookmark4" w:history="1">
            <w:r>
              <w:rPr>
                <w:spacing w:val="-2"/>
              </w:rPr>
              <w:t>Scope</w:t>
            </w:r>
            <w:r>
              <w:tab/>
            </w:r>
            <w:r>
              <w:rPr>
                <w:spacing w:val="-10"/>
              </w:rPr>
              <w:t>5</w:t>
            </w:r>
          </w:hyperlink>
        </w:p>
        <w:p w:rsidR="001A122A" w:rsidRDefault="00600009">
          <w:pPr>
            <w:pStyle w:val="TOC1"/>
            <w:numPr>
              <w:ilvl w:val="0"/>
              <w:numId w:val="3"/>
            </w:numPr>
            <w:tabs>
              <w:tab w:val="left" w:pos="403"/>
              <w:tab w:val="right" w:leader="dot" w:pos="9246"/>
            </w:tabs>
            <w:spacing w:before="117"/>
          </w:pPr>
          <w:hyperlink w:anchor="_bookmark5" w:history="1">
            <w:r>
              <w:t>General</w:t>
            </w:r>
            <w:r>
              <w:rPr>
                <w:spacing w:val="-5"/>
              </w:rPr>
              <w:t xml:space="preserve"> </w:t>
            </w:r>
            <w:r>
              <w:rPr>
                <w:spacing w:val="-2"/>
              </w:rPr>
              <w:t>Description</w:t>
            </w:r>
            <w:r>
              <w:tab/>
            </w:r>
            <w:r>
              <w:rPr>
                <w:spacing w:val="-10"/>
              </w:rPr>
              <w:t>6</w:t>
            </w:r>
          </w:hyperlink>
        </w:p>
        <w:p w:rsidR="001A122A" w:rsidRDefault="00600009">
          <w:pPr>
            <w:pStyle w:val="TOC3"/>
            <w:numPr>
              <w:ilvl w:val="1"/>
              <w:numId w:val="3"/>
            </w:numPr>
            <w:tabs>
              <w:tab w:val="left" w:pos="812"/>
              <w:tab w:val="right" w:leader="dot" w:pos="9246"/>
            </w:tabs>
            <w:spacing w:before="122"/>
            <w:ind w:hanging="376"/>
          </w:pPr>
          <w:hyperlink w:anchor="_bookmark6" w:history="1">
            <w:r>
              <w:t>Product</w:t>
            </w:r>
            <w:r>
              <w:rPr>
                <w:spacing w:val="-11"/>
              </w:rPr>
              <w:t xml:space="preserve"> </w:t>
            </w:r>
            <w:r>
              <w:t>Perspective</w:t>
            </w:r>
            <w:r>
              <w:rPr>
                <w:spacing w:val="-6"/>
              </w:rPr>
              <w:t xml:space="preserve"> </w:t>
            </w:r>
            <w:r>
              <w:t>&amp;</w:t>
            </w:r>
            <w:r>
              <w:rPr>
                <w:spacing w:val="-10"/>
              </w:rPr>
              <w:t xml:space="preserve"> </w:t>
            </w:r>
            <w:r>
              <w:t>Problem</w:t>
            </w:r>
            <w:r>
              <w:rPr>
                <w:spacing w:val="-9"/>
              </w:rPr>
              <w:t xml:space="preserve"> </w:t>
            </w:r>
            <w:r>
              <w:rPr>
                <w:spacing w:val="-2"/>
              </w:rPr>
              <w:t>Statement</w:t>
            </w:r>
            <w:r>
              <w:tab/>
            </w:r>
            <w:r>
              <w:rPr>
                <w:spacing w:val="-10"/>
              </w:rPr>
              <w:t>6</w:t>
            </w:r>
          </w:hyperlink>
        </w:p>
        <w:p w:rsidR="001A122A" w:rsidRDefault="00600009">
          <w:pPr>
            <w:pStyle w:val="TOC3"/>
            <w:numPr>
              <w:ilvl w:val="1"/>
              <w:numId w:val="3"/>
            </w:numPr>
            <w:tabs>
              <w:tab w:val="left" w:pos="812"/>
              <w:tab w:val="right" w:leader="dot" w:pos="9246"/>
            </w:tabs>
            <w:spacing w:before="97"/>
            <w:ind w:hanging="376"/>
          </w:pPr>
          <w:hyperlink w:anchor="_bookmark7" w:history="1">
            <w:r>
              <w:t>Tools</w:t>
            </w:r>
            <w:r>
              <w:rPr>
                <w:spacing w:val="-5"/>
              </w:rPr>
              <w:t xml:space="preserve"> </w:t>
            </w:r>
            <w:r>
              <w:rPr>
                <w:spacing w:val="-4"/>
              </w:rPr>
              <w:t>used</w:t>
            </w:r>
            <w:r>
              <w:tab/>
            </w:r>
            <w:r>
              <w:rPr>
                <w:spacing w:val="-10"/>
              </w:rPr>
              <w:t>6</w:t>
            </w:r>
          </w:hyperlink>
        </w:p>
        <w:p w:rsidR="001A122A" w:rsidRDefault="00600009">
          <w:pPr>
            <w:pStyle w:val="TOC1"/>
            <w:numPr>
              <w:ilvl w:val="0"/>
              <w:numId w:val="3"/>
            </w:numPr>
            <w:tabs>
              <w:tab w:val="left" w:pos="403"/>
              <w:tab w:val="right" w:leader="dot" w:pos="9246"/>
            </w:tabs>
          </w:pPr>
          <w:hyperlink w:anchor="_bookmark8" w:history="1">
            <w:r>
              <w:t>Design</w:t>
            </w:r>
            <w:r>
              <w:rPr>
                <w:spacing w:val="-3"/>
              </w:rPr>
              <w:t xml:space="preserve"> </w:t>
            </w:r>
            <w:r>
              <w:rPr>
                <w:spacing w:val="-2"/>
              </w:rPr>
              <w:t>Details</w:t>
            </w:r>
            <w:r>
              <w:tab/>
            </w:r>
            <w:r>
              <w:rPr>
                <w:spacing w:val="-10"/>
              </w:rPr>
              <w:t>7</w:t>
            </w:r>
          </w:hyperlink>
        </w:p>
        <w:p w:rsidR="001A122A" w:rsidRDefault="00600009">
          <w:pPr>
            <w:pStyle w:val="TOC3"/>
            <w:numPr>
              <w:ilvl w:val="1"/>
              <w:numId w:val="3"/>
            </w:numPr>
            <w:tabs>
              <w:tab w:val="left" w:pos="812"/>
              <w:tab w:val="right" w:leader="dot" w:pos="9246"/>
            </w:tabs>
            <w:spacing w:before="121"/>
            <w:ind w:hanging="376"/>
          </w:pPr>
          <w:hyperlink w:anchor="_bookmark9" w:history="1">
            <w:r>
              <w:t>Functional</w:t>
            </w:r>
            <w:r>
              <w:rPr>
                <w:spacing w:val="-13"/>
              </w:rPr>
              <w:t xml:space="preserve"> </w:t>
            </w:r>
            <w:r>
              <w:rPr>
                <w:spacing w:val="-2"/>
              </w:rPr>
              <w:t>Architecture</w:t>
            </w:r>
            <w:r>
              <w:tab/>
            </w:r>
            <w:r>
              <w:rPr>
                <w:spacing w:val="-10"/>
              </w:rPr>
              <w:t>7</w:t>
            </w:r>
          </w:hyperlink>
        </w:p>
        <w:p w:rsidR="001A122A" w:rsidRDefault="00600009">
          <w:pPr>
            <w:pStyle w:val="TOC3"/>
            <w:numPr>
              <w:ilvl w:val="1"/>
              <w:numId w:val="3"/>
            </w:numPr>
            <w:tabs>
              <w:tab w:val="left" w:pos="812"/>
              <w:tab w:val="right" w:leader="dot" w:pos="9246"/>
            </w:tabs>
            <w:ind w:hanging="376"/>
          </w:pPr>
          <w:hyperlink w:anchor="_bookmark10" w:history="1">
            <w:r>
              <w:rPr>
                <w:spacing w:val="-2"/>
              </w:rPr>
              <w:t>Optimization</w:t>
            </w:r>
            <w:r>
              <w:tab/>
            </w:r>
            <w:r>
              <w:rPr>
                <w:spacing w:val="-10"/>
              </w:rPr>
              <w:t>8</w:t>
            </w:r>
          </w:hyperlink>
        </w:p>
        <w:p w:rsidR="001A122A" w:rsidRDefault="00600009">
          <w:pPr>
            <w:pStyle w:val="TOC1"/>
            <w:numPr>
              <w:ilvl w:val="0"/>
              <w:numId w:val="3"/>
            </w:numPr>
            <w:tabs>
              <w:tab w:val="left" w:pos="403"/>
              <w:tab w:val="right" w:leader="dot" w:pos="9246"/>
            </w:tabs>
            <w:spacing w:before="127"/>
          </w:pPr>
          <w:hyperlink w:anchor="_bookmark11" w:history="1">
            <w:r>
              <w:rPr>
                <w:spacing w:val="-4"/>
              </w:rPr>
              <w:t>KPIs</w:t>
            </w:r>
            <w:r>
              <w:tab/>
            </w:r>
            <w:r>
              <w:rPr>
                <w:spacing w:val="-10"/>
              </w:rPr>
              <w:t>9</w:t>
            </w:r>
          </w:hyperlink>
        </w:p>
        <w:p w:rsidR="001A122A" w:rsidRDefault="00600009">
          <w:pPr>
            <w:pStyle w:val="TOC3"/>
            <w:numPr>
              <w:ilvl w:val="1"/>
              <w:numId w:val="3"/>
            </w:numPr>
            <w:tabs>
              <w:tab w:val="left" w:pos="812"/>
              <w:tab w:val="right" w:leader="dot" w:pos="9246"/>
            </w:tabs>
            <w:spacing w:before="116"/>
            <w:ind w:hanging="376"/>
          </w:pPr>
          <w:hyperlink w:anchor="_bookmark12" w:history="1">
            <w:r>
              <w:t>KPIs</w:t>
            </w:r>
            <w:r>
              <w:rPr>
                <w:spacing w:val="-8"/>
              </w:rPr>
              <w:t xml:space="preserve"> </w:t>
            </w:r>
            <w:r>
              <w:t>(Key</w:t>
            </w:r>
            <w:r>
              <w:rPr>
                <w:spacing w:val="-12"/>
              </w:rPr>
              <w:t xml:space="preserve"> </w:t>
            </w:r>
            <w:r>
              <w:t>Performance</w:t>
            </w:r>
            <w:r>
              <w:rPr>
                <w:spacing w:val="-4"/>
              </w:rPr>
              <w:t xml:space="preserve"> </w:t>
            </w:r>
            <w:r>
              <w:rPr>
                <w:spacing w:val="-2"/>
              </w:rPr>
              <w:t>Indicators)</w:t>
            </w:r>
            <w:r>
              <w:tab/>
            </w:r>
            <w:r>
              <w:rPr>
                <w:spacing w:val="-10"/>
              </w:rPr>
              <w:t>9</w:t>
            </w:r>
          </w:hyperlink>
        </w:p>
        <w:p w:rsidR="001A122A" w:rsidRDefault="00600009">
          <w:pPr>
            <w:pStyle w:val="TOC1"/>
            <w:numPr>
              <w:ilvl w:val="0"/>
              <w:numId w:val="3"/>
            </w:numPr>
            <w:tabs>
              <w:tab w:val="left" w:pos="403"/>
              <w:tab w:val="right" w:leader="dot" w:pos="9246"/>
            </w:tabs>
          </w:pPr>
          <w:hyperlink w:anchor="_bookmark13" w:history="1">
            <w:r>
              <w:rPr>
                <w:spacing w:val="-2"/>
              </w:rPr>
              <w:t>Deployment</w:t>
            </w:r>
            <w:r>
              <w:tab/>
            </w:r>
            <w:r>
              <w:rPr>
                <w:spacing w:val="-10"/>
              </w:rPr>
              <w:t>9</w:t>
            </w:r>
          </w:hyperlink>
        </w:p>
      </w:sdtContent>
    </w:sdt>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pPr>
    </w:p>
    <w:p w:rsidR="001A122A" w:rsidRDefault="001A122A">
      <w:pPr>
        <w:pStyle w:val="BodyText"/>
        <w:spacing w:before="7"/>
        <w:rPr>
          <w:sz w:val="19"/>
        </w:rPr>
      </w:pPr>
    </w:p>
    <w:p w:rsidR="001A122A" w:rsidRDefault="00600009">
      <w:pPr>
        <w:pStyle w:val="Heading1"/>
        <w:spacing w:before="0"/>
        <w:ind w:left="220" w:firstLine="0"/>
      </w:pPr>
      <w:bookmarkStart w:id="3" w:name="Abstract"/>
      <w:bookmarkStart w:id="4" w:name="_bookmark1"/>
      <w:bookmarkEnd w:id="3"/>
      <w:bookmarkEnd w:id="4"/>
      <w:r>
        <w:rPr>
          <w:color w:val="2D5294"/>
          <w:spacing w:val="-2"/>
        </w:rPr>
        <w:t>Abstract</w:t>
      </w:r>
    </w:p>
    <w:p w:rsidR="001A122A" w:rsidRDefault="001A122A">
      <w:pPr>
        <w:pStyle w:val="BodyText"/>
        <w:spacing w:before="2"/>
        <w:rPr>
          <w:b/>
          <w:sz w:val="32"/>
        </w:rPr>
      </w:pPr>
    </w:p>
    <w:p w:rsidR="001A122A" w:rsidRDefault="00600009">
      <w:pPr>
        <w:pStyle w:val="BodyText"/>
        <w:ind w:left="119" w:right="131"/>
        <w:jc w:val="both"/>
      </w:pPr>
      <w:r>
        <w:t>This analysis</w:t>
      </w:r>
      <w:r>
        <w:rPr>
          <w:spacing w:val="-2"/>
        </w:rPr>
        <w:t xml:space="preserve"> </w:t>
      </w:r>
      <w:r>
        <w:t>examines various</w:t>
      </w:r>
      <w:r>
        <w:rPr>
          <w:spacing w:val="-2"/>
        </w:rPr>
        <w:t xml:space="preserve"> </w:t>
      </w:r>
      <w:r>
        <w:t>aspects of foreign</w:t>
      </w:r>
      <w:r>
        <w:rPr>
          <w:spacing w:val="-1"/>
        </w:rPr>
        <w:t xml:space="preserve"> </w:t>
      </w:r>
      <w:r>
        <w:t>direct</w:t>
      </w:r>
      <w:r>
        <w:rPr>
          <w:spacing w:val="-2"/>
        </w:rPr>
        <w:t xml:space="preserve"> </w:t>
      </w:r>
      <w:r>
        <w:t>investment (FDI)</w:t>
      </w:r>
      <w:r>
        <w:rPr>
          <w:spacing w:val="-6"/>
        </w:rPr>
        <w:t xml:space="preserve"> </w:t>
      </w:r>
      <w:r>
        <w:t>in</w:t>
      </w:r>
      <w:r>
        <w:rPr>
          <w:spacing w:val="-1"/>
        </w:rPr>
        <w:t xml:space="preserve"> </w:t>
      </w:r>
      <w:r>
        <w:t>India,</w:t>
      </w:r>
      <w:r>
        <w:rPr>
          <w:spacing w:val="-7"/>
        </w:rPr>
        <w:t xml:space="preserve"> </w:t>
      </w:r>
      <w:r>
        <w:t>including the highest and lowest valued sectors in the latest year, overall FDI trends and growth/decline in individual sectors over the past years. It also groups sectors for comparison, identifies the top five sectors in terms of FDI and reports on the s</w:t>
      </w:r>
      <w:r>
        <w:t>ectors that reported the highest growth and decline in FDI over the past five years. In addition, this analysis identifies the sectors that have the most variation in FDIs and the proportion of each sector in the total FDI.</w:t>
      </w:r>
      <w:r>
        <w:rPr>
          <w:spacing w:val="-1"/>
        </w:rPr>
        <w:t xml:space="preserve"> </w:t>
      </w:r>
      <w:r>
        <w:t>Finally, it considers the presen</w:t>
      </w:r>
      <w:r>
        <w:t>ce of any specific clusters</w:t>
      </w:r>
      <w:r>
        <w:rPr>
          <w:spacing w:val="-1"/>
        </w:rPr>
        <w:t xml:space="preserve"> </w:t>
      </w:r>
      <w:r>
        <w:t>in the data and makes a forecast for FDI in the next year.</w:t>
      </w:r>
    </w:p>
    <w:p w:rsidR="001A122A" w:rsidRDefault="001A122A">
      <w:pPr>
        <w:jc w:val="both"/>
        <w:sectPr w:rsidR="001A122A">
          <w:pgSz w:w="11910" w:h="16840"/>
          <w:pgMar w:top="1320" w:right="700" w:bottom="1460" w:left="1220" w:header="0" w:footer="1269" w:gutter="0"/>
          <w:cols w:space="720"/>
        </w:sectPr>
      </w:pPr>
    </w:p>
    <w:p w:rsidR="001A122A" w:rsidRDefault="001A122A">
      <w:pPr>
        <w:pStyle w:val="BodyText"/>
        <w:spacing w:before="3"/>
        <w:rPr>
          <w:sz w:val="10"/>
        </w:rPr>
      </w:pPr>
    </w:p>
    <w:p w:rsidR="001A122A" w:rsidRDefault="00600009">
      <w:pPr>
        <w:pStyle w:val="Heading1"/>
        <w:numPr>
          <w:ilvl w:val="0"/>
          <w:numId w:val="2"/>
        </w:numPr>
        <w:tabs>
          <w:tab w:val="left" w:pos="490"/>
        </w:tabs>
        <w:spacing w:before="92"/>
        <w:ind w:hanging="270"/>
        <w:jc w:val="both"/>
      </w:pPr>
      <w:bookmarkStart w:id="5" w:name="1_Introduction"/>
      <w:bookmarkStart w:id="6" w:name="_bookmark2"/>
      <w:bookmarkEnd w:id="5"/>
      <w:bookmarkEnd w:id="6"/>
      <w:r>
        <w:rPr>
          <w:color w:val="2D5294"/>
          <w:spacing w:val="-2"/>
        </w:rPr>
        <w:t>Introduction</w:t>
      </w:r>
    </w:p>
    <w:p w:rsidR="001A122A" w:rsidRDefault="00600009">
      <w:pPr>
        <w:pStyle w:val="Heading2"/>
        <w:numPr>
          <w:ilvl w:val="1"/>
          <w:numId w:val="2"/>
        </w:numPr>
        <w:tabs>
          <w:tab w:val="left" w:pos="692"/>
        </w:tabs>
        <w:spacing w:before="102"/>
        <w:ind w:hanging="472"/>
        <w:jc w:val="both"/>
        <w:rPr>
          <w:rFonts w:ascii="Arial"/>
        </w:rPr>
      </w:pPr>
      <w:bookmarkStart w:id="7" w:name="1.1_Why_this_High-Level_Design_Document?"/>
      <w:bookmarkStart w:id="8" w:name="_bookmark3"/>
      <w:bookmarkEnd w:id="7"/>
      <w:bookmarkEnd w:id="8"/>
      <w:r>
        <w:rPr>
          <w:rFonts w:ascii="Arial"/>
          <w:color w:val="4470C4"/>
        </w:rPr>
        <w:t>Why</w:t>
      </w:r>
      <w:r>
        <w:rPr>
          <w:rFonts w:ascii="Arial"/>
          <w:color w:val="4470C4"/>
          <w:spacing w:val="-13"/>
        </w:rPr>
        <w:t xml:space="preserve"> </w:t>
      </w:r>
      <w:r>
        <w:rPr>
          <w:rFonts w:ascii="Arial"/>
          <w:color w:val="4470C4"/>
        </w:rPr>
        <w:t>this</w:t>
      </w:r>
      <w:r>
        <w:rPr>
          <w:rFonts w:ascii="Arial"/>
          <w:color w:val="4470C4"/>
          <w:spacing w:val="-18"/>
        </w:rPr>
        <w:t xml:space="preserve"> </w:t>
      </w:r>
      <w:r>
        <w:rPr>
          <w:rFonts w:ascii="Arial"/>
          <w:color w:val="4470C4"/>
        </w:rPr>
        <w:t>High-Level</w:t>
      </w:r>
      <w:r>
        <w:rPr>
          <w:rFonts w:ascii="Arial"/>
          <w:color w:val="4470C4"/>
          <w:spacing w:val="-7"/>
        </w:rPr>
        <w:t xml:space="preserve"> </w:t>
      </w:r>
      <w:r>
        <w:rPr>
          <w:rFonts w:ascii="Arial"/>
          <w:color w:val="4470C4"/>
        </w:rPr>
        <w:t>Design</w:t>
      </w:r>
      <w:r>
        <w:rPr>
          <w:rFonts w:ascii="Arial"/>
          <w:color w:val="4470C4"/>
          <w:spacing w:val="-13"/>
        </w:rPr>
        <w:t xml:space="preserve"> </w:t>
      </w:r>
      <w:r>
        <w:rPr>
          <w:rFonts w:ascii="Arial"/>
          <w:color w:val="4470C4"/>
          <w:spacing w:val="-2"/>
        </w:rPr>
        <w:t>Document?</w:t>
      </w:r>
    </w:p>
    <w:p w:rsidR="001A122A" w:rsidRDefault="00600009">
      <w:pPr>
        <w:pStyle w:val="BodyText"/>
        <w:spacing w:before="46" w:line="276" w:lineRule="auto"/>
        <w:ind w:left="220" w:right="727"/>
        <w:jc w:val="both"/>
      </w:pPr>
      <w:r>
        <w:rPr>
          <w:color w:val="0D0D0D"/>
        </w:rPr>
        <w:t>The purpose of this High-Level Design (HLD) Document is to add the necessary detail to the current project description to represent a suitable model for coding. This document is also intended to help detect contradictions prior to coding, and can be used a</w:t>
      </w:r>
      <w:r>
        <w:rPr>
          <w:color w:val="0D0D0D"/>
        </w:rPr>
        <w:t>s</w:t>
      </w:r>
      <w:r>
        <w:rPr>
          <w:color w:val="0D0D0D"/>
          <w:spacing w:val="-10"/>
        </w:rPr>
        <w:t xml:space="preserve"> </w:t>
      </w:r>
      <w:r>
        <w:rPr>
          <w:color w:val="0D0D0D"/>
        </w:rPr>
        <w:t>a reference manualfor how the modules interact at a high level.</w:t>
      </w:r>
    </w:p>
    <w:p w:rsidR="001A122A" w:rsidRDefault="00600009">
      <w:pPr>
        <w:pStyle w:val="BodyText"/>
        <w:spacing w:before="157"/>
        <w:ind w:left="220"/>
        <w:jc w:val="both"/>
      </w:pPr>
      <w:r>
        <w:rPr>
          <w:color w:val="0D0D0D"/>
        </w:rPr>
        <w:t>The HLD</w:t>
      </w:r>
      <w:r>
        <w:rPr>
          <w:color w:val="0D0D0D"/>
          <w:spacing w:val="-7"/>
        </w:rPr>
        <w:t xml:space="preserve"> </w:t>
      </w:r>
      <w:r>
        <w:rPr>
          <w:color w:val="0D0D0D"/>
          <w:spacing w:val="-2"/>
        </w:rPr>
        <w:t>will:</w:t>
      </w:r>
    </w:p>
    <w:p w:rsidR="001A122A" w:rsidRDefault="00600009">
      <w:pPr>
        <w:pStyle w:val="ListParagraph"/>
        <w:numPr>
          <w:ilvl w:val="2"/>
          <w:numId w:val="2"/>
        </w:numPr>
        <w:tabs>
          <w:tab w:val="left" w:pos="940"/>
          <w:tab w:val="left" w:pos="941"/>
        </w:tabs>
        <w:spacing w:before="207"/>
        <w:rPr>
          <w:sz w:val="24"/>
        </w:rPr>
      </w:pPr>
      <w:r>
        <w:rPr>
          <w:sz w:val="24"/>
        </w:rPr>
        <w:t>Present</w:t>
      </w:r>
      <w:r>
        <w:rPr>
          <w:spacing w:val="-5"/>
          <w:sz w:val="24"/>
        </w:rPr>
        <w:t xml:space="preserve"> </w:t>
      </w:r>
      <w:r>
        <w:rPr>
          <w:sz w:val="24"/>
        </w:rPr>
        <w:t>all</w:t>
      </w:r>
      <w:r>
        <w:rPr>
          <w:spacing w:val="-3"/>
          <w:sz w:val="24"/>
        </w:rPr>
        <w:t xml:space="preserve"> </w:t>
      </w:r>
      <w:r>
        <w:rPr>
          <w:sz w:val="24"/>
        </w:rPr>
        <w:t>of</w:t>
      </w:r>
      <w:r>
        <w:rPr>
          <w:spacing w:val="-5"/>
          <w:sz w:val="24"/>
        </w:rPr>
        <w:t xml:space="preserve"> </w:t>
      </w:r>
      <w:r>
        <w:rPr>
          <w:sz w:val="24"/>
        </w:rPr>
        <w:t>the</w:t>
      </w:r>
      <w:r>
        <w:rPr>
          <w:spacing w:val="-5"/>
          <w:sz w:val="24"/>
        </w:rPr>
        <w:t xml:space="preserve"> </w:t>
      </w:r>
      <w:r>
        <w:rPr>
          <w:sz w:val="24"/>
        </w:rPr>
        <w:t>design</w:t>
      </w:r>
      <w:r>
        <w:rPr>
          <w:spacing w:val="-6"/>
          <w:sz w:val="24"/>
        </w:rPr>
        <w:t xml:space="preserve"> </w:t>
      </w:r>
      <w:r>
        <w:rPr>
          <w:sz w:val="24"/>
        </w:rPr>
        <w:t>aspects</w:t>
      </w:r>
      <w:r>
        <w:rPr>
          <w:spacing w:val="-3"/>
          <w:sz w:val="24"/>
        </w:rPr>
        <w:t xml:space="preserve"> </w:t>
      </w:r>
      <w:r>
        <w:rPr>
          <w:sz w:val="24"/>
        </w:rPr>
        <w:t>and</w:t>
      </w:r>
      <w:r>
        <w:rPr>
          <w:spacing w:val="-5"/>
          <w:sz w:val="24"/>
        </w:rPr>
        <w:t xml:space="preserve"> </w:t>
      </w:r>
      <w:r>
        <w:rPr>
          <w:sz w:val="24"/>
        </w:rPr>
        <w:t>define them</w:t>
      </w:r>
      <w:r>
        <w:rPr>
          <w:spacing w:val="-9"/>
          <w:sz w:val="24"/>
        </w:rPr>
        <w:t xml:space="preserve"> </w:t>
      </w:r>
      <w:r>
        <w:rPr>
          <w:sz w:val="24"/>
        </w:rPr>
        <w:t>in</w:t>
      </w:r>
      <w:r>
        <w:rPr>
          <w:spacing w:val="-4"/>
          <w:sz w:val="24"/>
        </w:rPr>
        <w:t xml:space="preserve"> </w:t>
      </w:r>
      <w:r>
        <w:rPr>
          <w:spacing w:val="-2"/>
          <w:sz w:val="24"/>
        </w:rPr>
        <w:t>detail</w:t>
      </w:r>
    </w:p>
    <w:p w:rsidR="001A122A" w:rsidRDefault="00600009">
      <w:pPr>
        <w:pStyle w:val="ListParagraph"/>
        <w:numPr>
          <w:ilvl w:val="2"/>
          <w:numId w:val="2"/>
        </w:numPr>
        <w:tabs>
          <w:tab w:val="left" w:pos="940"/>
          <w:tab w:val="left" w:pos="941"/>
        </w:tabs>
        <w:spacing w:before="32"/>
        <w:rPr>
          <w:sz w:val="24"/>
        </w:rPr>
      </w:pPr>
      <w:r>
        <w:rPr>
          <w:sz w:val="24"/>
        </w:rPr>
        <w:t>Describe</w:t>
      </w:r>
      <w:r>
        <w:rPr>
          <w:spacing w:val="-4"/>
          <w:sz w:val="24"/>
        </w:rPr>
        <w:t xml:space="preserve"> </w:t>
      </w:r>
      <w:r>
        <w:rPr>
          <w:sz w:val="24"/>
        </w:rPr>
        <w:t>the</w:t>
      </w:r>
      <w:r>
        <w:rPr>
          <w:spacing w:val="-4"/>
          <w:sz w:val="24"/>
        </w:rPr>
        <w:t xml:space="preserve"> </w:t>
      </w:r>
      <w:r>
        <w:rPr>
          <w:sz w:val="24"/>
        </w:rPr>
        <w:t>user</w:t>
      </w:r>
      <w:r>
        <w:rPr>
          <w:spacing w:val="-8"/>
          <w:sz w:val="24"/>
        </w:rPr>
        <w:t xml:space="preserve"> </w:t>
      </w:r>
      <w:r>
        <w:rPr>
          <w:sz w:val="24"/>
        </w:rPr>
        <w:t>interface</w:t>
      </w:r>
      <w:r>
        <w:rPr>
          <w:spacing w:val="-2"/>
          <w:sz w:val="24"/>
        </w:rPr>
        <w:t xml:space="preserve"> </w:t>
      </w:r>
      <w:r>
        <w:rPr>
          <w:sz w:val="24"/>
        </w:rPr>
        <w:t>being</w:t>
      </w:r>
      <w:r>
        <w:rPr>
          <w:spacing w:val="-12"/>
          <w:sz w:val="24"/>
        </w:rPr>
        <w:t xml:space="preserve"> </w:t>
      </w:r>
      <w:r>
        <w:rPr>
          <w:spacing w:val="-2"/>
          <w:sz w:val="24"/>
        </w:rPr>
        <w:t>implemented</w:t>
      </w:r>
    </w:p>
    <w:p w:rsidR="001A122A" w:rsidRDefault="00600009">
      <w:pPr>
        <w:pStyle w:val="ListParagraph"/>
        <w:numPr>
          <w:ilvl w:val="2"/>
          <w:numId w:val="2"/>
        </w:numPr>
        <w:tabs>
          <w:tab w:val="left" w:pos="940"/>
          <w:tab w:val="left" w:pos="941"/>
        </w:tabs>
        <w:spacing w:before="33"/>
        <w:rPr>
          <w:sz w:val="24"/>
        </w:rPr>
      </w:pPr>
      <w:r>
        <w:rPr>
          <w:sz w:val="24"/>
        </w:rPr>
        <w:t>Describe</w:t>
      </w:r>
      <w:r>
        <w:rPr>
          <w:spacing w:val="-7"/>
          <w:sz w:val="24"/>
        </w:rPr>
        <w:t xml:space="preserve"> </w:t>
      </w:r>
      <w:r>
        <w:rPr>
          <w:sz w:val="24"/>
        </w:rPr>
        <w:t>the</w:t>
      </w:r>
      <w:r>
        <w:rPr>
          <w:spacing w:val="-8"/>
          <w:sz w:val="24"/>
        </w:rPr>
        <w:t xml:space="preserve"> </w:t>
      </w:r>
      <w:r>
        <w:rPr>
          <w:sz w:val="24"/>
        </w:rPr>
        <w:t>hardware</w:t>
      </w:r>
      <w:r>
        <w:rPr>
          <w:spacing w:val="-5"/>
          <w:sz w:val="24"/>
        </w:rPr>
        <w:t xml:space="preserve"> </w:t>
      </w:r>
      <w:r>
        <w:rPr>
          <w:sz w:val="24"/>
        </w:rPr>
        <w:t>and</w:t>
      </w:r>
      <w:r>
        <w:rPr>
          <w:spacing w:val="-8"/>
          <w:sz w:val="24"/>
        </w:rPr>
        <w:t xml:space="preserve"> </w:t>
      </w:r>
      <w:r>
        <w:rPr>
          <w:sz w:val="24"/>
        </w:rPr>
        <w:t>software</w:t>
      </w:r>
      <w:r>
        <w:rPr>
          <w:spacing w:val="-6"/>
          <w:sz w:val="24"/>
        </w:rPr>
        <w:t xml:space="preserve"> </w:t>
      </w:r>
      <w:r>
        <w:rPr>
          <w:spacing w:val="-2"/>
          <w:sz w:val="24"/>
        </w:rPr>
        <w:t>interfaces</w:t>
      </w:r>
    </w:p>
    <w:p w:rsidR="001A122A" w:rsidRDefault="00600009">
      <w:pPr>
        <w:pStyle w:val="ListParagraph"/>
        <w:numPr>
          <w:ilvl w:val="2"/>
          <w:numId w:val="2"/>
        </w:numPr>
        <w:tabs>
          <w:tab w:val="left" w:pos="940"/>
          <w:tab w:val="left" w:pos="941"/>
        </w:tabs>
        <w:spacing w:before="33"/>
        <w:rPr>
          <w:sz w:val="24"/>
        </w:rPr>
      </w:pPr>
      <w:r>
        <w:rPr>
          <w:sz w:val="24"/>
        </w:rPr>
        <w:t>Describe</w:t>
      </w:r>
      <w:r>
        <w:rPr>
          <w:spacing w:val="-8"/>
          <w:sz w:val="24"/>
        </w:rPr>
        <w:t xml:space="preserve"> </w:t>
      </w:r>
      <w:r>
        <w:rPr>
          <w:sz w:val="24"/>
        </w:rPr>
        <w:t>the</w:t>
      </w:r>
      <w:r>
        <w:rPr>
          <w:spacing w:val="-9"/>
          <w:sz w:val="24"/>
        </w:rPr>
        <w:t xml:space="preserve"> </w:t>
      </w:r>
      <w:r>
        <w:rPr>
          <w:sz w:val="24"/>
        </w:rPr>
        <w:t>performance</w:t>
      </w:r>
      <w:r>
        <w:rPr>
          <w:spacing w:val="-6"/>
          <w:sz w:val="24"/>
        </w:rPr>
        <w:t xml:space="preserve"> </w:t>
      </w:r>
      <w:r>
        <w:rPr>
          <w:spacing w:val="-2"/>
          <w:sz w:val="24"/>
        </w:rPr>
        <w:t>requirements</w:t>
      </w:r>
    </w:p>
    <w:p w:rsidR="001A122A" w:rsidRDefault="00600009">
      <w:pPr>
        <w:pStyle w:val="ListParagraph"/>
        <w:numPr>
          <w:ilvl w:val="2"/>
          <w:numId w:val="2"/>
        </w:numPr>
        <w:tabs>
          <w:tab w:val="left" w:pos="940"/>
          <w:tab w:val="left" w:pos="941"/>
        </w:tabs>
        <w:spacing w:before="32"/>
        <w:rPr>
          <w:sz w:val="24"/>
        </w:rPr>
      </w:pPr>
      <w:r>
        <w:rPr>
          <w:sz w:val="24"/>
        </w:rPr>
        <w:t>Include</w:t>
      </w:r>
      <w:r>
        <w:rPr>
          <w:spacing w:val="-7"/>
          <w:sz w:val="24"/>
        </w:rPr>
        <w:t xml:space="preserve"> </w:t>
      </w:r>
      <w:r>
        <w:rPr>
          <w:sz w:val="24"/>
        </w:rPr>
        <w:t>design</w:t>
      </w:r>
      <w:r>
        <w:rPr>
          <w:spacing w:val="1"/>
          <w:sz w:val="24"/>
        </w:rPr>
        <w:t xml:space="preserve"> </w:t>
      </w:r>
      <w:r>
        <w:rPr>
          <w:sz w:val="24"/>
        </w:rPr>
        <w:t>features</w:t>
      </w:r>
      <w:r>
        <w:rPr>
          <w:spacing w:val="-9"/>
          <w:sz w:val="24"/>
        </w:rPr>
        <w:t xml:space="preserve"> </w:t>
      </w:r>
      <w:r>
        <w:rPr>
          <w:sz w:val="24"/>
        </w:rPr>
        <w:t>and</w:t>
      </w:r>
      <w:r>
        <w:rPr>
          <w:spacing w:val="-5"/>
          <w:sz w:val="24"/>
        </w:rPr>
        <w:t xml:space="preserve"> </w:t>
      </w:r>
      <w:r>
        <w:rPr>
          <w:sz w:val="24"/>
        </w:rPr>
        <w:t>the</w:t>
      </w:r>
      <w:r>
        <w:rPr>
          <w:spacing w:val="-4"/>
          <w:sz w:val="24"/>
        </w:rPr>
        <w:t xml:space="preserve"> </w:t>
      </w:r>
      <w:r>
        <w:rPr>
          <w:sz w:val="24"/>
        </w:rPr>
        <w:t>architecture</w:t>
      </w:r>
      <w:r>
        <w:rPr>
          <w:spacing w:val="-4"/>
          <w:sz w:val="24"/>
        </w:rPr>
        <w:t xml:space="preserve"> </w:t>
      </w:r>
      <w:r>
        <w:rPr>
          <w:sz w:val="24"/>
        </w:rPr>
        <w:t>of</w:t>
      </w:r>
      <w:r>
        <w:rPr>
          <w:spacing w:val="-5"/>
          <w:sz w:val="24"/>
        </w:rPr>
        <w:t xml:space="preserve"> </w:t>
      </w:r>
      <w:r>
        <w:rPr>
          <w:sz w:val="24"/>
        </w:rPr>
        <w:t>the</w:t>
      </w:r>
      <w:r>
        <w:rPr>
          <w:spacing w:val="-5"/>
          <w:sz w:val="24"/>
        </w:rPr>
        <w:t xml:space="preserve"> </w:t>
      </w:r>
      <w:r>
        <w:rPr>
          <w:spacing w:val="-2"/>
          <w:sz w:val="24"/>
        </w:rPr>
        <w:t>project</w:t>
      </w:r>
    </w:p>
    <w:p w:rsidR="001A122A" w:rsidRDefault="00600009">
      <w:pPr>
        <w:pStyle w:val="ListParagraph"/>
        <w:numPr>
          <w:ilvl w:val="2"/>
          <w:numId w:val="2"/>
        </w:numPr>
        <w:tabs>
          <w:tab w:val="left" w:pos="940"/>
          <w:tab w:val="left" w:pos="941"/>
        </w:tabs>
        <w:spacing w:before="37"/>
        <w:rPr>
          <w:sz w:val="24"/>
        </w:rPr>
      </w:pPr>
      <w:r>
        <w:rPr>
          <w:sz w:val="24"/>
        </w:rPr>
        <w:t>List</w:t>
      </w:r>
      <w:r>
        <w:rPr>
          <w:spacing w:val="-13"/>
          <w:sz w:val="24"/>
        </w:rPr>
        <w:t xml:space="preserve"> </w:t>
      </w:r>
      <w:r>
        <w:rPr>
          <w:sz w:val="24"/>
        </w:rPr>
        <w:t>and</w:t>
      </w:r>
      <w:r>
        <w:rPr>
          <w:spacing w:val="-6"/>
          <w:sz w:val="24"/>
        </w:rPr>
        <w:t xml:space="preserve"> </w:t>
      </w:r>
      <w:r>
        <w:rPr>
          <w:sz w:val="24"/>
        </w:rPr>
        <w:t>describe</w:t>
      </w:r>
      <w:r>
        <w:rPr>
          <w:spacing w:val="-2"/>
          <w:sz w:val="24"/>
        </w:rPr>
        <w:t xml:space="preserve"> </w:t>
      </w:r>
      <w:r>
        <w:rPr>
          <w:sz w:val="24"/>
        </w:rPr>
        <w:t>the</w:t>
      </w:r>
      <w:r>
        <w:rPr>
          <w:spacing w:val="-2"/>
          <w:sz w:val="24"/>
        </w:rPr>
        <w:t xml:space="preserve"> </w:t>
      </w:r>
      <w:r>
        <w:rPr>
          <w:sz w:val="24"/>
        </w:rPr>
        <w:t>non-functional</w:t>
      </w:r>
      <w:r>
        <w:rPr>
          <w:spacing w:val="-8"/>
          <w:sz w:val="24"/>
        </w:rPr>
        <w:t xml:space="preserve"> </w:t>
      </w:r>
      <w:r>
        <w:rPr>
          <w:sz w:val="24"/>
        </w:rPr>
        <w:t>attributes</w:t>
      </w:r>
      <w:r>
        <w:rPr>
          <w:spacing w:val="-11"/>
          <w:sz w:val="24"/>
        </w:rPr>
        <w:t xml:space="preserve"> </w:t>
      </w:r>
      <w:r>
        <w:rPr>
          <w:spacing w:val="-2"/>
          <w:sz w:val="24"/>
        </w:rPr>
        <w:t>like:</w:t>
      </w:r>
    </w:p>
    <w:p w:rsidR="001A122A" w:rsidRDefault="00600009">
      <w:pPr>
        <w:pStyle w:val="ListParagraph"/>
        <w:numPr>
          <w:ilvl w:val="3"/>
          <w:numId w:val="2"/>
        </w:numPr>
        <w:tabs>
          <w:tab w:val="left" w:pos="1661"/>
        </w:tabs>
        <w:spacing w:before="39" w:line="295" w:lineRule="exact"/>
        <w:rPr>
          <w:sz w:val="24"/>
        </w:rPr>
      </w:pPr>
      <w:r>
        <w:rPr>
          <w:spacing w:val="-2"/>
          <w:sz w:val="24"/>
        </w:rPr>
        <w:t>Security</w:t>
      </w:r>
    </w:p>
    <w:p w:rsidR="001A122A" w:rsidRDefault="00600009">
      <w:pPr>
        <w:pStyle w:val="ListParagraph"/>
        <w:numPr>
          <w:ilvl w:val="3"/>
          <w:numId w:val="2"/>
        </w:numPr>
        <w:tabs>
          <w:tab w:val="left" w:pos="1661"/>
        </w:tabs>
        <w:spacing w:line="293" w:lineRule="exact"/>
        <w:rPr>
          <w:sz w:val="24"/>
        </w:rPr>
      </w:pPr>
      <w:r>
        <w:rPr>
          <w:spacing w:val="-2"/>
          <w:sz w:val="24"/>
        </w:rPr>
        <w:t>Reliability</w:t>
      </w:r>
    </w:p>
    <w:p w:rsidR="001A122A" w:rsidRDefault="00600009">
      <w:pPr>
        <w:pStyle w:val="ListParagraph"/>
        <w:numPr>
          <w:ilvl w:val="3"/>
          <w:numId w:val="2"/>
        </w:numPr>
        <w:tabs>
          <w:tab w:val="left" w:pos="1661"/>
        </w:tabs>
        <w:spacing w:line="293" w:lineRule="exact"/>
        <w:rPr>
          <w:sz w:val="24"/>
        </w:rPr>
      </w:pPr>
      <w:r>
        <w:rPr>
          <w:spacing w:val="-2"/>
          <w:sz w:val="24"/>
        </w:rPr>
        <w:t>Maintainability</w:t>
      </w:r>
    </w:p>
    <w:p w:rsidR="001A122A" w:rsidRDefault="00600009">
      <w:pPr>
        <w:pStyle w:val="ListParagraph"/>
        <w:numPr>
          <w:ilvl w:val="3"/>
          <w:numId w:val="2"/>
        </w:numPr>
        <w:tabs>
          <w:tab w:val="left" w:pos="1661"/>
        </w:tabs>
        <w:spacing w:line="293" w:lineRule="exact"/>
        <w:rPr>
          <w:sz w:val="24"/>
        </w:rPr>
      </w:pPr>
      <w:r>
        <w:rPr>
          <w:spacing w:val="-2"/>
          <w:sz w:val="24"/>
        </w:rPr>
        <w:t>Portability</w:t>
      </w:r>
    </w:p>
    <w:p w:rsidR="001A122A" w:rsidRDefault="00600009">
      <w:pPr>
        <w:pStyle w:val="ListParagraph"/>
        <w:numPr>
          <w:ilvl w:val="3"/>
          <w:numId w:val="2"/>
        </w:numPr>
        <w:tabs>
          <w:tab w:val="left" w:pos="1661"/>
        </w:tabs>
        <w:spacing w:line="295" w:lineRule="exact"/>
        <w:rPr>
          <w:sz w:val="24"/>
        </w:rPr>
      </w:pPr>
      <w:r>
        <w:rPr>
          <w:spacing w:val="-2"/>
          <w:sz w:val="24"/>
        </w:rPr>
        <w:t>Reusability</w:t>
      </w:r>
    </w:p>
    <w:p w:rsidR="001A122A" w:rsidRDefault="00600009">
      <w:pPr>
        <w:pStyle w:val="ListParagraph"/>
        <w:numPr>
          <w:ilvl w:val="3"/>
          <w:numId w:val="2"/>
        </w:numPr>
        <w:tabs>
          <w:tab w:val="left" w:pos="1661"/>
        </w:tabs>
        <w:spacing w:before="1"/>
        <w:rPr>
          <w:sz w:val="24"/>
        </w:rPr>
      </w:pPr>
      <w:r>
        <w:rPr>
          <w:sz w:val="24"/>
        </w:rPr>
        <w:t>Application</w:t>
      </w:r>
      <w:r>
        <w:rPr>
          <w:spacing w:val="-8"/>
          <w:sz w:val="24"/>
        </w:rPr>
        <w:t xml:space="preserve"> </w:t>
      </w:r>
      <w:r>
        <w:rPr>
          <w:spacing w:val="-2"/>
          <w:sz w:val="24"/>
        </w:rPr>
        <w:t>compatibility</w:t>
      </w:r>
    </w:p>
    <w:p w:rsidR="001A122A" w:rsidRDefault="00600009">
      <w:pPr>
        <w:pStyle w:val="ListParagraph"/>
        <w:numPr>
          <w:ilvl w:val="3"/>
          <w:numId w:val="2"/>
        </w:numPr>
        <w:tabs>
          <w:tab w:val="left" w:pos="1661"/>
        </w:tabs>
        <w:spacing w:line="295" w:lineRule="exact"/>
        <w:rPr>
          <w:sz w:val="24"/>
        </w:rPr>
      </w:pPr>
      <w:r>
        <w:rPr>
          <w:sz w:val="24"/>
        </w:rPr>
        <w:t>Resource</w:t>
      </w:r>
      <w:r>
        <w:rPr>
          <w:spacing w:val="-3"/>
          <w:sz w:val="24"/>
        </w:rPr>
        <w:t xml:space="preserve"> </w:t>
      </w:r>
      <w:r>
        <w:rPr>
          <w:spacing w:val="-2"/>
          <w:sz w:val="24"/>
        </w:rPr>
        <w:t>utilization</w:t>
      </w:r>
    </w:p>
    <w:p w:rsidR="001A122A" w:rsidRDefault="00600009">
      <w:pPr>
        <w:pStyle w:val="ListParagraph"/>
        <w:numPr>
          <w:ilvl w:val="3"/>
          <w:numId w:val="2"/>
        </w:numPr>
        <w:tabs>
          <w:tab w:val="left" w:pos="1661"/>
        </w:tabs>
        <w:spacing w:line="295" w:lineRule="exact"/>
        <w:rPr>
          <w:sz w:val="24"/>
        </w:rPr>
      </w:pPr>
      <w:r>
        <w:rPr>
          <w:spacing w:val="-2"/>
          <w:sz w:val="24"/>
        </w:rPr>
        <w:t>Serviceability</w:t>
      </w:r>
    </w:p>
    <w:p w:rsidR="001A122A" w:rsidRDefault="001A122A">
      <w:pPr>
        <w:pStyle w:val="BodyText"/>
        <w:rPr>
          <w:sz w:val="28"/>
        </w:rPr>
      </w:pPr>
    </w:p>
    <w:p w:rsidR="001A122A" w:rsidRDefault="001A122A">
      <w:pPr>
        <w:pStyle w:val="BodyText"/>
        <w:spacing w:before="8"/>
      </w:pPr>
    </w:p>
    <w:p w:rsidR="001A122A" w:rsidRDefault="00600009">
      <w:pPr>
        <w:pStyle w:val="Heading2"/>
        <w:numPr>
          <w:ilvl w:val="1"/>
          <w:numId w:val="2"/>
        </w:numPr>
        <w:tabs>
          <w:tab w:val="left" w:pos="692"/>
        </w:tabs>
        <w:spacing w:before="1"/>
        <w:ind w:hanging="472"/>
        <w:jc w:val="both"/>
        <w:rPr>
          <w:rFonts w:ascii="Arial"/>
        </w:rPr>
      </w:pPr>
      <w:bookmarkStart w:id="9" w:name="1.2_Scope"/>
      <w:bookmarkStart w:id="10" w:name="_bookmark4"/>
      <w:bookmarkEnd w:id="9"/>
      <w:bookmarkEnd w:id="10"/>
      <w:r>
        <w:rPr>
          <w:rFonts w:ascii="Arial"/>
          <w:color w:val="4470C4"/>
          <w:spacing w:val="-2"/>
        </w:rPr>
        <w:t>S</w:t>
      </w:r>
      <w:r>
        <w:rPr>
          <w:rFonts w:ascii="Arial"/>
          <w:color w:val="4470C4"/>
          <w:spacing w:val="-2"/>
        </w:rPr>
        <w:t>cope</w:t>
      </w:r>
    </w:p>
    <w:p w:rsidR="001A122A" w:rsidRDefault="001A122A">
      <w:pPr>
        <w:pStyle w:val="BodyText"/>
        <w:rPr>
          <w:b/>
          <w:sz w:val="32"/>
        </w:rPr>
      </w:pPr>
    </w:p>
    <w:p w:rsidR="001A122A" w:rsidRDefault="00600009">
      <w:pPr>
        <w:pStyle w:val="BodyText"/>
        <w:spacing w:line="276" w:lineRule="auto"/>
        <w:ind w:left="220" w:right="730"/>
        <w:jc w:val="both"/>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be understandable to the administrators of the system.</w:t>
      </w:r>
    </w:p>
    <w:p w:rsidR="001A122A" w:rsidRDefault="001A122A">
      <w:pPr>
        <w:spacing w:line="276" w:lineRule="auto"/>
        <w:jc w:val="both"/>
        <w:sectPr w:rsidR="001A122A">
          <w:pgSz w:w="11910" w:h="16840"/>
          <w:pgMar w:top="1920" w:right="700" w:bottom="1460" w:left="1220" w:header="0" w:footer="1269" w:gutter="0"/>
          <w:cols w:space="720"/>
        </w:sectPr>
      </w:pPr>
    </w:p>
    <w:p w:rsidR="001A122A" w:rsidRDefault="00600009">
      <w:pPr>
        <w:pStyle w:val="Heading1"/>
        <w:numPr>
          <w:ilvl w:val="0"/>
          <w:numId w:val="2"/>
        </w:numPr>
        <w:tabs>
          <w:tab w:val="left" w:pos="490"/>
        </w:tabs>
        <w:ind w:hanging="270"/>
      </w:pPr>
      <w:bookmarkStart w:id="11" w:name="2_General_Description"/>
      <w:bookmarkStart w:id="12" w:name="_bookmark5"/>
      <w:bookmarkEnd w:id="11"/>
      <w:bookmarkEnd w:id="12"/>
      <w:r>
        <w:rPr>
          <w:color w:val="2D5294"/>
        </w:rPr>
        <w:lastRenderedPageBreak/>
        <w:t>General</w:t>
      </w:r>
      <w:r>
        <w:rPr>
          <w:color w:val="2D5294"/>
          <w:spacing w:val="-16"/>
        </w:rPr>
        <w:t xml:space="preserve"> </w:t>
      </w:r>
      <w:r>
        <w:rPr>
          <w:color w:val="2D5294"/>
          <w:spacing w:val="-2"/>
        </w:rPr>
        <w:t>Description</w:t>
      </w:r>
    </w:p>
    <w:p w:rsidR="001A122A" w:rsidRDefault="001A122A">
      <w:pPr>
        <w:pStyle w:val="BodyText"/>
        <w:spacing w:before="8"/>
        <w:rPr>
          <w:b/>
          <w:sz w:val="42"/>
        </w:rPr>
      </w:pPr>
    </w:p>
    <w:p w:rsidR="001A122A" w:rsidRDefault="00600009">
      <w:pPr>
        <w:pStyle w:val="Heading2"/>
        <w:numPr>
          <w:ilvl w:val="1"/>
          <w:numId w:val="2"/>
        </w:numPr>
        <w:tabs>
          <w:tab w:val="left" w:pos="692"/>
        </w:tabs>
        <w:ind w:hanging="472"/>
        <w:rPr>
          <w:rFonts w:ascii="Arial"/>
        </w:rPr>
      </w:pPr>
      <w:bookmarkStart w:id="13" w:name="2.1_Product_Perspective_&amp;_Problem_Statem"/>
      <w:bookmarkStart w:id="14" w:name="_bookmark6"/>
      <w:bookmarkEnd w:id="13"/>
      <w:bookmarkEnd w:id="14"/>
      <w:r>
        <w:rPr>
          <w:rFonts w:ascii="Arial"/>
          <w:color w:val="4470C4"/>
        </w:rPr>
        <w:t>Product</w:t>
      </w:r>
      <w:r>
        <w:rPr>
          <w:rFonts w:ascii="Arial"/>
          <w:color w:val="4470C4"/>
          <w:spacing w:val="-14"/>
        </w:rPr>
        <w:t xml:space="preserve"> </w:t>
      </w:r>
      <w:r>
        <w:rPr>
          <w:rFonts w:ascii="Arial"/>
          <w:color w:val="4470C4"/>
        </w:rPr>
        <w:t>Perspective</w:t>
      </w:r>
      <w:r>
        <w:rPr>
          <w:rFonts w:ascii="Arial"/>
          <w:color w:val="4470C4"/>
          <w:spacing w:val="-17"/>
        </w:rPr>
        <w:t xml:space="preserve"> </w:t>
      </w:r>
      <w:r>
        <w:rPr>
          <w:rFonts w:ascii="Arial"/>
          <w:color w:val="4470C4"/>
        </w:rPr>
        <w:t>&amp;</w:t>
      </w:r>
      <w:r>
        <w:rPr>
          <w:rFonts w:ascii="Arial"/>
          <w:color w:val="4470C4"/>
          <w:spacing w:val="-17"/>
        </w:rPr>
        <w:t xml:space="preserve"> </w:t>
      </w:r>
      <w:r>
        <w:rPr>
          <w:rFonts w:ascii="Arial"/>
          <w:color w:val="4470C4"/>
        </w:rPr>
        <w:t>Problem</w:t>
      </w:r>
      <w:r>
        <w:rPr>
          <w:rFonts w:ascii="Arial"/>
          <w:color w:val="4470C4"/>
          <w:spacing w:val="-14"/>
        </w:rPr>
        <w:t xml:space="preserve"> </w:t>
      </w:r>
      <w:r>
        <w:rPr>
          <w:rFonts w:ascii="Arial"/>
          <w:color w:val="4470C4"/>
          <w:spacing w:val="-2"/>
        </w:rPr>
        <w:t>Statement</w:t>
      </w:r>
    </w:p>
    <w:p w:rsidR="001A122A" w:rsidRDefault="00600009">
      <w:pPr>
        <w:pStyle w:val="BodyText"/>
        <w:spacing w:before="258"/>
        <w:ind w:left="119" w:right="177"/>
      </w:pPr>
      <w:r>
        <w:t>Product perspective</w:t>
      </w:r>
      <w:r>
        <w:rPr>
          <w:spacing w:val="-1"/>
        </w:rPr>
        <w:t xml:space="preserve"> </w:t>
      </w:r>
      <w:r>
        <w:t>is focused</w:t>
      </w:r>
      <w:r>
        <w:rPr>
          <w:spacing w:val="-1"/>
        </w:rPr>
        <w:t xml:space="preserve"> </w:t>
      </w:r>
      <w:r>
        <w:t>on understanding</w:t>
      </w:r>
      <w:r>
        <w:rPr>
          <w:spacing w:val="-1"/>
        </w:rPr>
        <w:t xml:space="preserve"> </w:t>
      </w:r>
      <w:r>
        <w:t>and evaluating the trends and patterns in foreign</w:t>
      </w:r>
      <w:r>
        <w:rPr>
          <w:spacing w:val="-3"/>
        </w:rPr>
        <w:t xml:space="preserve"> </w:t>
      </w:r>
      <w:r>
        <w:t>direct</w:t>
      </w:r>
      <w:r>
        <w:rPr>
          <w:spacing w:val="-7"/>
        </w:rPr>
        <w:t xml:space="preserve"> </w:t>
      </w:r>
      <w:r>
        <w:t>investment</w:t>
      </w:r>
      <w:r>
        <w:rPr>
          <w:spacing w:val="-3"/>
        </w:rPr>
        <w:t xml:space="preserve"> </w:t>
      </w:r>
      <w:r>
        <w:t>India.</w:t>
      </w:r>
      <w:r>
        <w:rPr>
          <w:spacing w:val="-7"/>
        </w:rPr>
        <w:t xml:space="preserve"> </w:t>
      </w:r>
      <w:r>
        <w:t>The</w:t>
      </w:r>
      <w:r>
        <w:rPr>
          <w:spacing w:val="-3"/>
        </w:rPr>
        <w:t xml:space="preserve"> </w:t>
      </w:r>
      <w:r>
        <w:t>analysis</w:t>
      </w:r>
      <w:r>
        <w:rPr>
          <w:spacing w:val="-3"/>
        </w:rPr>
        <w:t xml:space="preserve"> </w:t>
      </w:r>
      <w:r>
        <w:t>considers</w:t>
      </w:r>
      <w:r>
        <w:rPr>
          <w:spacing w:val="-3"/>
        </w:rPr>
        <w:t xml:space="preserve"> </w:t>
      </w:r>
      <w:r>
        <w:t>various</w:t>
      </w:r>
      <w:r>
        <w:rPr>
          <w:spacing w:val="-3"/>
        </w:rPr>
        <w:t xml:space="preserve"> </w:t>
      </w:r>
      <w:r>
        <w:t>sectors</w:t>
      </w:r>
      <w:r>
        <w:rPr>
          <w:spacing w:val="-3"/>
        </w:rPr>
        <w:t xml:space="preserve"> </w:t>
      </w:r>
      <w:r>
        <w:t>and</w:t>
      </w:r>
      <w:r>
        <w:rPr>
          <w:spacing w:val="-3"/>
        </w:rPr>
        <w:t xml:space="preserve"> </w:t>
      </w:r>
      <w:r>
        <w:t>their</w:t>
      </w:r>
      <w:r>
        <w:rPr>
          <w:spacing w:val="-3"/>
        </w:rPr>
        <w:t xml:space="preserve"> </w:t>
      </w:r>
      <w:r>
        <w:t>FDI</w:t>
      </w:r>
      <w:r>
        <w:rPr>
          <w:spacing w:val="-3"/>
        </w:rPr>
        <w:t xml:space="preserve"> </w:t>
      </w:r>
      <w:r>
        <w:t>growth or decline</w:t>
      </w:r>
      <w:r>
        <w:rPr>
          <w:spacing w:val="-1"/>
        </w:rPr>
        <w:t xml:space="preserve"> </w:t>
      </w:r>
      <w:r>
        <w:t>over the past</w:t>
      </w:r>
      <w:r>
        <w:rPr>
          <w:spacing w:val="-1"/>
        </w:rPr>
        <w:t xml:space="preserve"> </w:t>
      </w:r>
      <w:r>
        <w:t>five years, as well as the proportion</w:t>
      </w:r>
      <w:r>
        <w:rPr>
          <w:spacing w:val="-1"/>
        </w:rPr>
        <w:t xml:space="preserve"> </w:t>
      </w:r>
      <w:r>
        <w:t>of each sector</w:t>
      </w:r>
      <w:r>
        <w:rPr>
          <w:spacing w:val="-1"/>
        </w:rPr>
        <w:t xml:space="preserve"> </w:t>
      </w:r>
      <w:r>
        <w:t>in the</w:t>
      </w:r>
      <w:r>
        <w:rPr>
          <w:spacing w:val="-1"/>
        </w:rPr>
        <w:t xml:space="preserve"> </w:t>
      </w:r>
      <w:r>
        <w:t>total FDI. The aim of this product perspective is to provide insights into the performance of different sector</w:t>
      </w:r>
      <w:r>
        <w:t xml:space="preserve">s and identify any patterns or clusters in FDI that may be relevant for future investment decisions. Ultimately, this analysis provides a product perspective that can inform business strategies and guide investment decisions for companies operating in </w:t>
      </w:r>
      <w:r>
        <w:rPr>
          <w:spacing w:val="-2"/>
        </w:rPr>
        <w:t>Indi</w:t>
      </w:r>
      <w:r>
        <w:rPr>
          <w:spacing w:val="-2"/>
        </w:rPr>
        <w:t>a.</w:t>
      </w:r>
    </w:p>
    <w:p w:rsidR="001A122A" w:rsidRDefault="001A122A">
      <w:pPr>
        <w:pStyle w:val="BodyText"/>
        <w:rPr>
          <w:sz w:val="26"/>
        </w:rPr>
      </w:pPr>
    </w:p>
    <w:p w:rsidR="001A122A" w:rsidRDefault="001A122A">
      <w:pPr>
        <w:pStyle w:val="BodyText"/>
        <w:rPr>
          <w:sz w:val="28"/>
        </w:rPr>
      </w:pPr>
    </w:p>
    <w:p w:rsidR="001A122A" w:rsidRDefault="00600009">
      <w:pPr>
        <w:pStyle w:val="Heading2"/>
        <w:numPr>
          <w:ilvl w:val="1"/>
          <w:numId w:val="2"/>
        </w:numPr>
        <w:tabs>
          <w:tab w:val="left" w:pos="692"/>
        </w:tabs>
        <w:ind w:hanging="472"/>
        <w:rPr>
          <w:rFonts w:ascii="Arial"/>
        </w:rPr>
      </w:pPr>
      <w:bookmarkStart w:id="15" w:name="2.2_Tools_used"/>
      <w:bookmarkStart w:id="16" w:name="_bookmark7"/>
      <w:bookmarkEnd w:id="15"/>
      <w:bookmarkEnd w:id="16"/>
      <w:r>
        <w:rPr>
          <w:rFonts w:ascii="Arial"/>
          <w:color w:val="4470C4"/>
          <w:spacing w:val="-2"/>
        </w:rPr>
        <w:t>Tools</w:t>
      </w:r>
      <w:r>
        <w:rPr>
          <w:rFonts w:ascii="Arial"/>
          <w:color w:val="4470C4"/>
          <w:spacing w:val="-10"/>
        </w:rPr>
        <w:t xml:space="preserve"> </w:t>
      </w:r>
      <w:r>
        <w:rPr>
          <w:rFonts w:ascii="Arial"/>
          <w:color w:val="4470C4"/>
          <w:spacing w:val="-4"/>
        </w:rPr>
        <w:t>used</w:t>
      </w:r>
    </w:p>
    <w:p w:rsidR="001A122A" w:rsidRDefault="001A122A">
      <w:pPr>
        <w:pStyle w:val="BodyText"/>
        <w:spacing w:before="1"/>
        <w:rPr>
          <w:b/>
          <w:sz w:val="32"/>
        </w:rPr>
      </w:pPr>
    </w:p>
    <w:p w:rsidR="001A122A" w:rsidRDefault="00600009">
      <w:pPr>
        <w:pStyle w:val="BodyText"/>
        <w:spacing w:line="280" w:lineRule="auto"/>
        <w:ind w:left="220" w:right="531"/>
      </w:pPr>
      <w:r>
        <w:t>Business</w:t>
      </w:r>
      <w:r>
        <w:rPr>
          <w:spacing w:val="-2"/>
        </w:rPr>
        <w:t xml:space="preserve"> </w:t>
      </w:r>
      <w:r>
        <w:t>Intelligence tools</w:t>
      </w:r>
      <w:r>
        <w:rPr>
          <w:spacing w:val="-7"/>
        </w:rPr>
        <w:t xml:space="preserve"> </w:t>
      </w:r>
      <w:r>
        <w:t>and</w:t>
      </w:r>
      <w:r>
        <w:rPr>
          <w:spacing w:val="-7"/>
        </w:rPr>
        <w:t xml:space="preserve"> </w:t>
      </w:r>
      <w:r>
        <w:t>libraries</w:t>
      </w:r>
      <w:r>
        <w:rPr>
          <w:spacing w:val="-1"/>
        </w:rPr>
        <w:t xml:space="preserve"> </w:t>
      </w:r>
      <w:r>
        <w:t>works</w:t>
      </w:r>
      <w:r>
        <w:rPr>
          <w:spacing w:val="-2"/>
        </w:rPr>
        <w:t xml:space="preserve"> </w:t>
      </w:r>
      <w:r>
        <w:t>such</w:t>
      </w:r>
      <w:r>
        <w:rPr>
          <w:spacing w:val="-1"/>
        </w:rPr>
        <w:t xml:space="preserve"> </w:t>
      </w:r>
      <w:r>
        <w:t>as</w:t>
      </w:r>
      <w:r>
        <w:rPr>
          <w:spacing w:val="-3"/>
        </w:rPr>
        <w:t xml:space="preserve"> </w:t>
      </w:r>
      <w:r>
        <w:t>Numpy,</w:t>
      </w:r>
      <w:r>
        <w:rPr>
          <w:spacing w:val="-2"/>
        </w:rPr>
        <w:t xml:space="preserve"> </w:t>
      </w:r>
      <w:r>
        <w:t>Pandas,</w:t>
      </w:r>
      <w:r>
        <w:rPr>
          <w:spacing w:val="-1"/>
        </w:rPr>
        <w:t xml:space="preserve"> </w:t>
      </w:r>
      <w:r>
        <w:t>Excel, Tableau, are used to build the whole framework.</w:t>
      </w:r>
    </w:p>
    <w:p w:rsidR="001A122A" w:rsidRDefault="00600009">
      <w:pPr>
        <w:pStyle w:val="BodyText"/>
        <w:spacing w:before="7"/>
        <w:rPr>
          <w:sz w:val="28"/>
        </w:rPr>
      </w:pPr>
      <w:r>
        <w:rPr>
          <w:noProof/>
          <w:lang w:val="en-IN" w:eastAsia="en-IN"/>
        </w:rPr>
        <w:drawing>
          <wp:anchor distT="0" distB="0" distL="0" distR="0" simplePos="0" relativeHeight="251658240" behindDoc="0" locked="0" layoutInCell="1" allowOverlap="1">
            <wp:simplePos x="0" y="0"/>
            <wp:positionH relativeFrom="page">
              <wp:posOffset>944880</wp:posOffset>
            </wp:positionH>
            <wp:positionV relativeFrom="paragraph">
              <wp:posOffset>300490</wp:posOffset>
            </wp:positionV>
            <wp:extent cx="720470" cy="72047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20470" cy="720471"/>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simplePos x="0" y="0"/>
            <wp:positionH relativeFrom="page">
              <wp:posOffset>1798320</wp:posOffset>
            </wp:positionH>
            <wp:positionV relativeFrom="paragraph">
              <wp:posOffset>323350</wp:posOffset>
            </wp:positionV>
            <wp:extent cx="1686525" cy="59569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86525" cy="595693"/>
                    </a:xfrm>
                    <a:prstGeom prst="rect">
                      <a:avLst/>
                    </a:prstGeom>
                  </pic:spPr>
                </pic:pic>
              </a:graphicData>
            </a:graphic>
          </wp:anchor>
        </w:drawing>
      </w:r>
      <w:r>
        <w:rPr>
          <w:noProof/>
          <w:lang w:val="en-IN" w:eastAsia="en-IN"/>
        </w:rPr>
        <w:drawing>
          <wp:anchor distT="0" distB="0" distL="0" distR="0" simplePos="0" relativeHeight="2" behindDoc="0" locked="0" layoutInCell="1" allowOverlap="1">
            <wp:simplePos x="0" y="0"/>
            <wp:positionH relativeFrom="page">
              <wp:posOffset>3688079</wp:posOffset>
            </wp:positionH>
            <wp:positionV relativeFrom="paragraph">
              <wp:posOffset>440190</wp:posOffset>
            </wp:positionV>
            <wp:extent cx="1038584" cy="3046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038584" cy="304609"/>
                    </a:xfrm>
                    <a:prstGeom prst="rect">
                      <a:avLst/>
                    </a:prstGeom>
                  </pic:spPr>
                </pic:pic>
              </a:graphicData>
            </a:graphic>
          </wp:anchor>
        </w:drawing>
      </w:r>
      <w:r>
        <w:rPr>
          <w:noProof/>
          <w:lang w:val="en-IN" w:eastAsia="en-IN"/>
        </w:rPr>
        <w:drawing>
          <wp:anchor distT="0" distB="0" distL="0" distR="0" simplePos="0" relativeHeight="3" behindDoc="0" locked="0" layoutInCell="1" allowOverlap="1">
            <wp:simplePos x="0" y="0"/>
            <wp:positionH relativeFrom="page">
              <wp:posOffset>4945379</wp:posOffset>
            </wp:positionH>
            <wp:positionV relativeFrom="paragraph">
              <wp:posOffset>224290</wp:posOffset>
            </wp:positionV>
            <wp:extent cx="1303271" cy="66760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303271" cy="667607"/>
                    </a:xfrm>
                    <a:prstGeom prst="rect">
                      <a:avLst/>
                    </a:prstGeom>
                  </pic:spPr>
                </pic:pic>
              </a:graphicData>
            </a:graphic>
          </wp:anchor>
        </w:drawing>
      </w:r>
      <w:r>
        <w:pict>
          <v:group id="docshapegroup3" o:spid="_x0000_s1030" style="position:absolute;margin-left:67.7pt;margin-top:95.85pt;width:214.15pt;height:83.7pt;z-index:-15726592;mso-wrap-distance-left:0;mso-wrap-distance-right:0;mso-position-horizontal-relative:page;mso-position-vertical-relative:text" coordorigin="1354,1917" coordsize="4283,1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2" type="#_x0000_t75" style="position:absolute;left:1354;top:1916;width:1429;height:1674">
              <v:imagedata r:id="rId12" o:title=""/>
            </v:shape>
            <v:shape id="docshape5" o:spid="_x0000_s1031" type="#_x0000_t75" style="position:absolute;left:2829;top:2024;width:2808;height:1561">
              <v:imagedata r:id="rId13" o:title=""/>
            </v:shape>
            <w10:wrap type="topAndBottom" anchorx="page"/>
          </v:group>
        </w:pict>
      </w:r>
    </w:p>
    <w:p w:rsidR="001A122A" w:rsidRDefault="001A122A">
      <w:pPr>
        <w:pStyle w:val="BodyText"/>
        <w:spacing w:before="9"/>
      </w:pPr>
    </w:p>
    <w:p w:rsidR="001A122A" w:rsidRDefault="001A122A">
      <w:pPr>
        <w:sectPr w:rsidR="001A122A">
          <w:pgSz w:w="11910" w:h="16840"/>
          <w:pgMar w:top="1320" w:right="700" w:bottom="1460" w:left="1220" w:header="0" w:footer="1269" w:gutter="0"/>
          <w:cols w:space="720"/>
        </w:sectPr>
      </w:pPr>
    </w:p>
    <w:p w:rsidR="001A122A" w:rsidRDefault="00600009">
      <w:pPr>
        <w:pStyle w:val="Heading1"/>
        <w:numPr>
          <w:ilvl w:val="0"/>
          <w:numId w:val="2"/>
        </w:numPr>
        <w:tabs>
          <w:tab w:val="left" w:pos="490"/>
        </w:tabs>
        <w:ind w:hanging="270"/>
      </w:pPr>
      <w:r>
        <w:lastRenderedPageBreak/>
        <w:pict>
          <v:group id="docshapegroup6" o:spid="_x0000_s1026" style="position:absolute;left:0;text-align:left;margin-left:53.4pt;margin-top:131.95pt;width:521.45pt;height:353.7pt;z-index:15731200;mso-position-horizontal-relative:page;mso-position-vertical-relative:page" coordorigin="1068,2639" coordsize="10429,7074">
            <v:shape id="docshape7" o:spid="_x0000_s1029" type="#_x0000_t75" style="position:absolute;left:1373;top:2672;width:768;height:77">
              <v:imagedata r:id="rId14" o:title=""/>
            </v:shape>
            <v:shape id="docshape8" o:spid="_x0000_s1028" style="position:absolute;left:1342;top:2641;width:9726;height:6925" coordorigin="1342,2641" coordsize="9726,6925" o:spt="100" adj="0,,0" path="m1342,2641r9726,m1342,2641r,6925m1342,9566r9726,m11068,9566r,-6925e" filled="f" strokeweight=".24pt">
              <v:stroke joinstyle="round"/>
              <v:formulas/>
              <v:path arrowok="t" o:connecttype="segments"/>
            </v:shape>
            <v:shape id="docshape9" o:spid="_x0000_s1027" type="#_x0000_t75" style="position:absolute;left:1068;top:2759;width:10429;height:6953">
              <v:imagedata r:id="rId15" o:title=""/>
            </v:shape>
            <w10:wrap anchorx="page" anchory="page"/>
          </v:group>
        </w:pict>
      </w:r>
      <w:bookmarkStart w:id="17" w:name="3_Design_Details"/>
      <w:bookmarkStart w:id="18" w:name="_bookmark8"/>
      <w:bookmarkEnd w:id="17"/>
      <w:bookmarkEnd w:id="18"/>
      <w:r>
        <w:rPr>
          <w:color w:val="2D5294"/>
        </w:rPr>
        <w:t>Design</w:t>
      </w:r>
      <w:r>
        <w:rPr>
          <w:color w:val="2D5294"/>
          <w:spacing w:val="-16"/>
        </w:rPr>
        <w:t xml:space="preserve"> </w:t>
      </w:r>
      <w:r>
        <w:rPr>
          <w:color w:val="2D5294"/>
          <w:spacing w:val="-2"/>
        </w:rPr>
        <w:t>Details</w:t>
      </w:r>
    </w:p>
    <w:p w:rsidR="001A122A" w:rsidRDefault="00600009">
      <w:pPr>
        <w:pStyle w:val="Heading2"/>
        <w:numPr>
          <w:ilvl w:val="1"/>
          <w:numId w:val="2"/>
        </w:numPr>
        <w:tabs>
          <w:tab w:val="left" w:pos="692"/>
        </w:tabs>
        <w:spacing w:before="97"/>
        <w:ind w:hanging="472"/>
        <w:rPr>
          <w:rFonts w:ascii="Arial"/>
        </w:rPr>
      </w:pPr>
      <w:bookmarkStart w:id="19" w:name="3.1_Functional_Architecture"/>
      <w:bookmarkStart w:id="20" w:name="_bookmark9"/>
      <w:bookmarkEnd w:id="19"/>
      <w:bookmarkEnd w:id="20"/>
      <w:r>
        <w:rPr>
          <w:rFonts w:ascii="Arial"/>
          <w:color w:val="4470C4"/>
          <w:spacing w:val="-2"/>
        </w:rPr>
        <w:t>Functional</w:t>
      </w:r>
      <w:r>
        <w:rPr>
          <w:rFonts w:ascii="Arial"/>
          <w:color w:val="4470C4"/>
          <w:spacing w:val="-8"/>
        </w:rPr>
        <w:t xml:space="preserve"> </w:t>
      </w:r>
      <w:r>
        <w:rPr>
          <w:rFonts w:ascii="Arial"/>
          <w:color w:val="4470C4"/>
          <w:spacing w:val="-2"/>
        </w:rPr>
        <w:t>Architecture</w:t>
      </w: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rPr>
          <w:b/>
          <w:sz w:val="20"/>
        </w:rPr>
      </w:pPr>
    </w:p>
    <w:p w:rsidR="001A122A" w:rsidRDefault="001A122A">
      <w:pPr>
        <w:pStyle w:val="BodyText"/>
        <w:spacing w:before="11"/>
        <w:rPr>
          <w:b/>
          <w:sz w:val="18"/>
        </w:rPr>
      </w:pPr>
    </w:p>
    <w:p w:rsidR="001A122A" w:rsidRDefault="00600009">
      <w:pPr>
        <w:spacing w:before="94"/>
        <w:ind w:left="1704" w:right="1513"/>
        <w:jc w:val="center"/>
      </w:pPr>
      <w:r>
        <w:rPr>
          <w:spacing w:val="-4"/>
        </w:rPr>
        <w:t>Tableau</w:t>
      </w:r>
      <w:r>
        <w:rPr>
          <w:spacing w:val="-7"/>
        </w:rPr>
        <w:t xml:space="preserve"> </w:t>
      </w:r>
      <w:r>
        <w:rPr>
          <w:spacing w:val="-2"/>
        </w:rPr>
        <w:t>Architecture</w:t>
      </w:r>
    </w:p>
    <w:p w:rsidR="001A122A" w:rsidRDefault="001A122A">
      <w:pPr>
        <w:jc w:val="center"/>
        <w:sectPr w:rsidR="001A122A">
          <w:pgSz w:w="11910" w:h="16840"/>
          <w:pgMar w:top="1320" w:right="700" w:bottom="1460" w:left="1220" w:header="0" w:footer="1269" w:gutter="0"/>
          <w:cols w:space="720"/>
        </w:sectPr>
      </w:pPr>
    </w:p>
    <w:p w:rsidR="001A122A" w:rsidRDefault="00600009">
      <w:pPr>
        <w:spacing w:before="63"/>
        <w:ind w:left="119"/>
        <w:rPr>
          <w:rFonts w:ascii="Times New Roman"/>
          <w:b/>
          <w:sz w:val="43"/>
        </w:rPr>
      </w:pPr>
      <w:bookmarkStart w:id="21" w:name="How_does_Tableau_Work?"/>
      <w:bookmarkEnd w:id="21"/>
      <w:r>
        <w:rPr>
          <w:rFonts w:ascii="Times New Roman"/>
          <w:b/>
          <w:color w:val="222C39"/>
          <w:sz w:val="43"/>
        </w:rPr>
        <w:lastRenderedPageBreak/>
        <w:t>How</w:t>
      </w:r>
      <w:r>
        <w:rPr>
          <w:rFonts w:ascii="Times New Roman"/>
          <w:b/>
          <w:color w:val="222C39"/>
          <w:spacing w:val="-2"/>
          <w:sz w:val="43"/>
        </w:rPr>
        <w:t xml:space="preserve"> </w:t>
      </w:r>
      <w:r>
        <w:rPr>
          <w:rFonts w:ascii="Times New Roman"/>
          <w:b/>
          <w:color w:val="222C39"/>
          <w:sz w:val="43"/>
        </w:rPr>
        <w:t>does</w:t>
      </w:r>
      <w:r>
        <w:rPr>
          <w:rFonts w:ascii="Times New Roman"/>
          <w:b/>
          <w:color w:val="222C39"/>
          <w:spacing w:val="-6"/>
          <w:sz w:val="43"/>
        </w:rPr>
        <w:t xml:space="preserve"> </w:t>
      </w:r>
      <w:r>
        <w:rPr>
          <w:rFonts w:ascii="Times New Roman"/>
          <w:b/>
          <w:color w:val="222C39"/>
          <w:sz w:val="43"/>
        </w:rPr>
        <w:t>Tableau</w:t>
      </w:r>
      <w:r>
        <w:rPr>
          <w:rFonts w:ascii="Times New Roman"/>
          <w:b/>
          <w:color w:val="222C39"/>
          <w:spacing w:val="-6"/>
          <w:sz w:val="43"/>
        </w:rPr>
        <w:t xml:space="preserve"> </w:t>
      </w:r>
      <w:r>
        <w:rPr>
          <w:rFonts w:ascii="Times New Roman"/>
          <w:b/>
          <w:color w:val="222C39"/>
          <w:spacing w:val="-4"/>
          <w:sz w:val="43"/>
        </w:rPr>
        <w:t>Work?</w:t>
      </w:r>
    </w:p>
    <w:p w:rsidR="001A122A" w:rsidRDefault="00600009">
      <w:pPr>
        <w:pStyle w:val="BodyText"/>
        <w:spacing w:before="378" w:line="367" w:lineRule="auto"/>
        <w:ind w:left="119" w:right="268"/>
      </w:pPr>
      <w:r>
        <w:rPr>
          <w:color w:val="0D0D0D"/>
        </w:rPr>
        <w:t>The major work of Tableau software is to connect and extract the data stored in various places.</w:t>
      </w:r>
      <w:r>
        <w:rPr>
          <w:color w:val="0D0D0D"/>
          <w:spacing w:val="-2"/>
        </w:rPr>
        <w:t xml:space="preserve"> </w:t>
      </w:r>
      <w:r>
        <w:rPr>
          <w:color w:val="0D0D0D"/>
        </w:rPr>
        <w:t>It</w:t>
      </w:r>
      <w:r>
        <w:rPr>
          <w:color w:val="0D0D0D"/>
          <w:spacing w:val="-2"/>
        </w:rPr>
        <w:t xml:space="preserve"> </w:t>
      </w:r>
      <w:r>
        <w:rPr>
          <w:color w:val="0D0D0D"/>
        </w:rPr>
        <w:t>can</w:t>
      </w:r>
      <w:r>
        <w:rPr>
          <w:color w:val="0D0D0D"/>
          <w:spacing w:val="-6"/>
        </w:rPr>
        <w:t xml:space="preserve"> </w:t>
      </w:r>
      <w:r>
        <w:rPr>
          <w:color w:val="0D0D0D"/>
        </w:rPr>
        <w:t>pull data from</w:t>
      </w:r>
      <w:r>
        <w:rPr>
          <w:color w:val="0D0D0D"/>
          <w:spacing w:val="-10"/>
        </w:rPr>
        <w:t xml:space="preserve"> </w:t>
      </w:r>
      <w:r>
        <w:rPr>
          <w:color w:val="0D0D0D"/>
        </w:rPr>
        <w:t>any</w:t>
      </w:r>
      <w:r>
        <w:rPr>
          <w:color w:val="0D0D0D"/>
          <w:spacing w:val="-2"/>
        </w:rPr>
        <w:t xml:space="preserve"> </w:t>
      </w:r>
      <w:r>
        <w:rPr>
          <w:color w:val="0D0D0D"/>
        </w:rPr>
        <w:t>platform.</w:t>
      </w:r>
      <w:r>
        <w:rPr>
          <w:color w:val="0D0D0D"/>
          <w:spacing w:val="-2"/>
        </w:rPr>
        <w:t xml:space="preserve"> </w:t>
      </w:r>
      <w:r>
        <w:rPr>
          <w:color w:val="0D0D0D"/>
        </w:rPr>
        <w:t>Tableau</w:t>
      </w:r>
      <w:r>
        <w:rPr>
          <w:color w:val="0D0D0D"/>
          <w:spacing w:val="-6"/>
        </w:rPr>
        <w:t xml:space="preserve"> </w:t>
      </w:r>
      <w:r>
        <w:rPr>
          <w:color w:val="0D0D0D"/>
        </w:rPr>
        <w:t>can</w:t>
      </w:r>
      <w:r>
        <w:rPr>
          <w:color w:val="0D0D0D"/>
          <w:spacing w:val="-2"/>
        </w:rPr>
        <w:t xml:space="preserve"> </w:t>
      </w:r>
      <w:r>
        <w:rPr>
          <w:color w:val="0D0D0D"/>
        </w:rPr>
        <w:t>extract</w:t>
      </w:r>
      <w:r>
        <w:rPr>
          <w:color w:val="0D0D0D"/>
          <w:spacing w:val="-2"/>
        </w:rPr>
        <w:t xml:space="preserve"> </w:t>
      </w:r>
      <w:r>
        <w:rPr>
          <w:color w:val="0D0D0D"/>
        </w:rPr>
        <w:t>data</w:t>
      </w:r>
      <w:r>
        <w:rPr>
          <w:color w:val="0D0D0D"/>
          <w:spacing w:val="-1"/>
        </w:rPr>
        <w:t xml:space="preserve"> </w:t>
      </w:r>
      <w:r>
        <w:rPr>
          <w:color w:val="0D0D0D"/>
        </w:rPr>
        <w:t>from</w:t>
      </w:r>
      <w:r>
        <w:rPr>
          <w:color w:val="0D0D0D"/>
          <w:spacing w:val="-10"/>
        </w:rPr>
        <w:t xml:space="preserve"> </w:t>
      </w:r>
      <w:r>
        <w:rPr>
          <w:color w:val="0D0D0D"/>
        </w:rPr>
        <w:t>any</w:t>
      </w:r>
      <w:r>
        <w:rPr>
          <w:color w:val="0D0D0D"/>
          <w:spacing w:val="-2"/>
        </w:rPr>
        <w:t xml:space="preserve"> </w:t>
      </w:r>
      <w:r>
        <w:rPr>
          <w:color w:val="0D0D0D"/>
        </w:rPr>
        <w:t>database,</w:t>
      </w:r>
      <w:r>
        <w:rPr>
          <w:color w:val="0D0D0D"/>
          <w:spacing w:val="-2"/>
        </w:rPr>
        <w:t xml:space="preserve"> </w:t>
      </w:r>
      <w:r>
        <w:rPr>
          <w:color w:val="0D0D0D"/>
        </w:rPr>
        <w:t xml:space="preserve">be it </w:t>
      </w:r>
      <w:hyperlink r:id="rId16">
        <w:r>
          <w:rPr>
            <w:color w:val="0D0D0D"/>
          </w:rPr>
          <w:t>Excel</w:t>
        </w:r>
      </w:hyperlink>
      <w:r>
        <w:rPr>
          <w:color w:val="0D0D0D"/>
        </w:rPr>
        <w:t xml:space="preserve">, PDF, Oracle, or even </w:t>
      </w:r>
      <w:hyperlink r:id="rId17">
        <w:r>
          <w:rPr>
            <w:color w:val="0D0D0D"/>
          </w:rPr>
          <w:t>Amazon Web Services</w:t>
        </w:r>
      </w:hyperlink>
      <w:r>
        <w:rPr>
          <w:color w:val="0D0D0D"/>
        </w:rPr>
        <w:t>.</w:t>
      </w:r>
    </w:p>
    <w:p w:rsidR="001A122A" w:rsidRDefault="001A122A">
      <w:pPr>
        <w:pStyle w:val="BodyText"/>
        <w:spacing w:before="11"/>
        <w:rPr>
          <w:sz w:val="25"/>
        </w:rPr>
      </w:pPr>
    </w:p>
    <w:p w:rsidR="001A122A" w:rsidRDefault="00600009">
      <w:pPr>
        <w:pStyle w:val="BodyText"/>
        <w:spacing w:line="362" w:lineRule="auto"/>
        <w:ind w:left="119" w:right="94"/>
      </w:pPr>
      <w:r>
        <w:rPr>
          <w:color w:val="0D0D0D"/>
        </w:rPr>
        <w:t>Once</w:t>
      </w:r>
      <w:r>
        <w:rPr>
          <w:color w:val="0D0D0D"/>
          <w:spacing w:val="-2"/>
        </w:rPr>
        <w:t xml:space="preserve"> </w:t>
      </w:r>
      <w:r>
        <w:rPr>
          <w:color w:val="0D0D0D"/>
        </w:rPr>
        <w:t>Tabl</w:t>
      </w:r>
      <w:r>
        <w:rPr>
          <w:color w:val="0D0D0D"/>
        </w:rPr>
        <w:t>eau</w:t>
      </w:r>
      <w:r>
        <w:rPr>
          <w:color w:val="0D0D0D"/>
          <w:spacing w:val="-6"/>
        </w:rPr>
        <w:t xml:space="preserve"> </w:t>
      </w:r>
      <w:r>
        <w:rPr>
          <w:color w:val="0D0D0D"/>
        </w:rPr>
        <w:t>is</w:t>
      </w:r>
      <w:r>
        <w:rPr>
          <w:color w:val="0D0D0D"/>
          <w:spacing w:val="-7"/>
        </w:rPr>
        <w:t xml:space="preserve"> </w:t>
      </w:r>
      <w:r>
        <w:rPr>
          <w:color w:val="0D0D0D"/>
        </w:rPr>
        <w:t>launched,</w:t>
      </w:r>
      <w:r>
        <w:rPr>
          <w:color w:val="0D0D0D"/>
          <w:spacing w:val="-6"/>
        </w:rPr>
        <w:t xml:space="preserve"> </w:t>
      </w:r>
      <w:r>
        <w:rPr>
          <w:color w:val="0D0D0D"/>
        </w:rPr>
        <w:t>ready</w:t>
      </w:r>
      <w:r>
        <w:rPr>
          <w:color w:val="0D0D0D"/>
          <w:spacing w:val="-7"/>
        </w:rPr>
        <w:t xml:space="preserve"> </w:t>
      </w:r>
      <w:r>
        <w:rPr>
          <w:color w:val="0D0D0D"/>
        </w:rPr>
        <w:t>data</w:t>
      </w:r>
      <w:r>
        <w:rPr>
          <w:color w:val="0D0D0D"/>
          <w:spacing w:val="-1"/>
        </w:rPr>
        <w:t xml:space="preserve"> </w:t>
      </w:r>
      <w:r>
        <w:rPr>
          <w:color w:val="0D0D0D"/>
        </w:rPr>
        <w:t>connectors</w:t>
      </w:r>
      <w:r>
        <w:rPr>
          <w:color w:val="0D0D0D"/>
          <w:spacing w:val="-2"/>
        </w:rPr>
        <w:t xml:space="preserve"> </w:t>
      </w:r>
      <w:r>
        <w:rPr>
          <w:color w:val="0D0D0D"/>
        </w:rPr>
        <w:t>are</w:t>
      </w:r>
      <w:r>
        <w:rPr>
          <w:color w:val="0D0D0D"/>
          <w:spacing w:val="-2"/>
        </w:rPr>
        <w:t xml:space="preserve"> </w:t>
      </w:r>
      <w:r>
        <w:rPr>
          <w:color w:val="0D0D0D"/>
        </w:rPr>
        <w:t>available</w:t>
      </w:r>
      <w:r>
        <w:rPr>
          <w:color w:val="0D0D0D"/>
          <w:spacing w:val="-2"/>
        </w:rPr>
        <w:t xml:space="preserve"> </w:t>
      </w:r>
      <w:r>
        <w:rPr>
          <w:color w:val="0D0D0D"/>
        </w:rPr>
        <w:t>which</w:t>
      </w:r>
      <w:r>
        <w:rPr>
          <w:color w:val="0D0D0D"/>
          <w:spacing w:val="-2"/>
        </w:rPr>
        <w:t xml:space="preserve"> </w:t>
      </w:r>
      <w:r>
        <w:rPr>
          <w:color w:val="0D0D0D"/>
        </w:rPr>
        <w:t>allow</w:t>
      </w:r>
      <w:r>
        <w:rPr>
          <w:color w:val="0D0D0D"/>
          <w:spacing w:val="-8"/>
        </w:rPr>
        <w:t xml:space="preserve"> </w:t>
      </w:r>
      <w:r>
        <w:rPr>
          <w:color w:val="0D0D0D"/>
        </w:rPr>
        <w:t>you</w:t>
      </w:r>
      <w:r>
        <w:rPr>
          <w:color w:val="0D0D0D"/>
          <w:spacing w:val="-2"/>
        </w:rPr>
        <w:t xml:space="preserve"> </w:t>
      </w:r>
      <w:r>
        <w:rPr>
          <w:color w:val="0D0D0D"/>
        </w:rPr>
        <w:t>to</w:t>
      </w:r>
      <w:r>
        <w:rPr>
          <w:color w:val="0D0D0D"/>
          <w:spacing w:val="-2"/>
        </w:rPr>
        <w:t xml:space="preserve"> </w:t>
      </w:r>
      <w:r>
        <w:rPr>
          <w:color w:val="0D0D0D"/>
        </w:rPr>
        <w:t>connect to any database.</w:t>
      </w:r>
    </w:p>
    <w:p w:rsidR="001A122A" w:rsidRDefault="001A122A">
      <w:pPr>
        <w:pStyle w:val="BodyText"/>
        <w:spacing w:before="5"/>
        <w:rPr>
          <w:sz w:val="26"/>
        </w:rPr>
      </w:pPr>
    </w:p>
    <w:p w:rsidR="001A122A" w:rsidRDefault="00600009">
      <w:pPr>
        <w:pStyle w:val="BodyText"/>
        <w:spacing w:line="367" w:lineRule="auto"/>
        <w:ind w:left="119" w:right="111"/>
      </w:pPr>
      <w:r>
        <w:rPr>
          <w:color w:val="0D0D0D"/>
        </w:rPr>
        <w:t>The data extracted can be connected live to the Tableau data engine, Tableau Desktop. This</w:t>
      </w:r>
      <w:r>
        <w:rPr>
          <w:color w:val="0D0D0D"/>
          <w:spacing w:val="-7"/>
        </w:rPr>
        <w:t xml:space="preserve"> </w:t>
      </w:r>
      <w:r>
        <w:rPr>
          <w:color w:val="0D0D0D"/>
        </w:rPr>
        <w:t>is</w:t>
      </w:r>
      <w:r>
        <w:rPr>
          <w:color w:val="0D0D0D"/>
          <w:spacing w:val="-2"/>
        </w:rPr>
        <w:t xml:space="preserve"> </w:t>
      </w:r>
      <w:r>
        <w:rPr>
          <w:color w:val="0D0D0D"/>
        </w:rPr>
        <w:t>where</w:t>
      </w:r>
      <w:r>
        <w:rPr>
          <w:color w:val="0D0D0D"/>
          <w:spacing w:val="-2"/>
        </w:rPr>
        <w:t xml:space="preserve"> </w:t>
      </w:r>
      <w:r>
        <w:rPr>
          <w:color w:val="0D0D0D"/>
        </w:rPr>
        <w:t xml:space="preserve">a </w:t>
      </w:r>
      <w:hyperlink r:id="rId18">
        <w:r>
          <w:rPr>
            <w:color w:val="0D0D0D"/>
          </w:rPr>
          <w:t>Data</w:t>
        </w:r>
        <w:r>
          <w:rPr>
            <w:color w:val="0D0D0D"/>
            <w:spacing w:val="-2"/>
          </w:rPr>
          <w:t xml:space="preserve"> </w:t>
        </w:r>
        <w:r>
          <w:rPr>
            <w:color w:val="0D0D0D"/>
          </w:rPr>
          <w:t>Analyst</w:t>
        </w:r>
        <w:r>
          <w:rPr>
            <w:color w:val="0D0D0D"/>
            <w:spacing w:val="-2"/>
          </w:rPr>
          <w:t xml:space="preserve"> </w:t>
        </w:r>
        <w:r>
          <w:rPr>
            <w:color w:val="0D0D0D"/>
          </w:rPr>
          <w:t>or</w:t>
        </w:r>
        <w:r>
          <w:rPr>
            <w:color w:val="0D0D0D"/>
            <w:spacing w:val="-1"/>
          </w:rPr>
          <w:t xml:space="preserve"> </w:t>
        </w:r>
        <w:r>
          <w:rPr>
            <w:color w:val="0D0D0D"/>
          </w:rPr>
          <w:t>a</w:t>
        </w:r>
        <w:r>
          <w:rPr>
            <w:color w:val="0D0D0D"/>
            <w:spacing w:val="-6"/>
          </w:rPr>
          <w:t xml:space="preserve"> </w:t>
        </w:r>
        <w:r>
          <w:rPr>
            <w:color w:val="0D0D0D"/>
          </w:rPr>
          <w:t>Data</w:t>
        </w:r>
        <w:r>
          <w:rPr>
            <w:color w:val="0D0D0D"/>
            <w:spacing w:val="-1"/>
          </w:rPr>
          <w:t xml:space="preserve"> </w:t>
        </w:r>
        <w:r>
          <w:rPr>
            <w:color w:val="0D0D0D"/>
          </w:rPr>
          <w:t>Engineer</w:t>
        </w:r>
      </w:hyperlink>
      <w:r>
        <w:rPr>
          <w:color w:val="0D0D0D"/>
        </w:rPr>
        <w:t xml:space="preserve"> works</w:t>
      </w:r>
      <w:r>
        <w:rPr>
          <w:color w:val="0D0D0D"/>
          <w:spacing w:val="-2"/>
        </w:rPr>
        <w:t xml:space="preserve"> </w:t>
      </w:r>
      <w:r>
        <w:rPr>
          <w:color w:val="0D0D0D"/>
        </w:rPr>
        <w:t>with</w:t>
      </w:r>
      <w:r>
        <w:rPr>
          <w:color w:val="0D0D0D"/>
          <w:spacing w:val="-1"/>
        </w:rPr>
        <w:t xml:space="preserve"> </w:t>
      </w:r>
      <w:r>
        <w:rPr>
          <w:color w:val="0D0D0D"/>
        </w:rPr>
        <w:t>the</w:t>
      </w:r>
      <w:r>
        <w:rPr>
          <w:color w:val="0D0D0D"/>
          <w:spacing w:val="-2"/>
        </w:rPr>
        <w:t xml:space="preserve"> </w:t>
      </w:r>
      <w:r>
        <w:rPr>
          <w:color w:val="0D0D0D"/>
        </w:rPr>
        <w:t>data</w:t>
      </w:r>
      <w:r>
        <w:rPr>
          <w:color w:val="0D0D0D"/>
          <w:spacing w:val="-1"/>
        </w:rPr>
        <w:t xml:space="preserve"> </w:t>
      </w:r>
      <w:r>
        <w:rPr>
          <w:color w:val="0D0D0D"/>
        </w:rPr>
        <w:t>that</w:t>
      </w:r>
      <w:r>
        <w:rPr>
          <w:color w:val="0D0D0D"/>
          <w:spacing w:val="-7"/>
        </w:rPr>
        <w:t xml:space="preserve"> </w:t>
      </w:r>
      <w:r>
        <w:rPr>
          <w:color w:val="0D0D0D"/>
        </w:rPr>
        <w:t>was</w:t>
      </w:r>
      <w:r>
        <w:rPr>
          <w:color w:val="0D0D0D"/>
          <w:spacing w:val="-2"/>
        </w:rPr>
        <w:t xml:space="preserve"> </w:t>
      </w:r>
      <w:r>
        <w:rPr>
          <w:color w:val="0D0D0D"/>
        </w:rPr>
        <w:t>pulled</w:t>
      </w:r>
      <w:r>
        <w:rPr>
          <w:color w:val="0D0D0D"/>
          <w:spacing w:val="-6"/>
        </w:rPr>
        <w:t xml:space="preserve"> </w:t>
      </w:r>
      <w:r>
        <w:rPr>
          <w:color w:val="0D0D0D"/>
        </w:rPr>
        <w:t>up</w:t>
      </w:r>
      <w:r>
        <w:rPr>
          <w:color w:val="0D0D0D"/>
          <w:spacing w:val="-2"/>
        </w:rPr>
        <w:t xml:space="preserve"> </w:t>
      </w:r>
      <w:r>
        <w:rPr>
          <w:color w:val="0D0D0D"/>
        </w:rPr>
        <w:t>and develop visualization. The created dashboards are shared with users in the form of static files. The us</w:t>
      </w:r>
      <w:r>
        <w:rPr>
          <w:color w:val="0D0D0D"/>
        </w:rPr>
        <w:t>ers receiving dashboards view the files using Tableau Reader.</w:t>
      </w:r>
    </w:p>
    <w:p w:rsidR="001A122A" w:rsidRDefault="001A122A">
      <w:pPr>
        <w:pStyle w:val="BodyText"/>
        <w:spacing w:before="7"/>
        <w:rPr>
          <w:sz w:val="25"/>
        </w:rPr>
      </w:pPr>
    </w:p>
    <w:p w:rsidR="001A122A" w:rsidRDefault="00600009">
      <w:pPr>
        <w:pStyle w:val="BodyText"/>
        <w:spacing w:line="364" w:lineRule="auto"/>
        <w:ind w:left="119"/>
      </w:pPr>
      <w:r>
        <w:rPr>
          <w:color w:val="0D0D0D"/>
        </w:rPr>
        <w:t>The</w:t>
      </w:r>
      <w:r>
        <w:rPr>
          <w:color w:val="0D0D0D"/>
          <w:spacing w:val="-1"/>
        </w:rPr>
        <w:t xml:space="preserve"> </w:t>
      </w:r>
      <w:r>
        <w:rPr>
          <w:color w:val="0D0D0D"/>
        </w:rPr>
        <w:t>data</w:t>
      </w:r>
      <w:r>
        <w:rPr>
          <w:color w:val="0D0D0D"/>
          <w:spacing w:val="-1"/>
        </w:rPr>
        <w:t xml:space="preserve"> </w:t>
      </w:r>
      <w:r>
        <w:rPr>
          <w:color w:val="0D0D0D"/>
        </w:rPr>
        <w:t>extracted</w:t>
      </w:r>
      <w:r>
        <w:rPr>
          <w:color w:val="0D0D0D"/>
          <w:spacing w:val="-1"/>
        </w:rPr>
        <w:t xml:space="preserve"> </w:t>
      </w:r>
      <w:r>
        <w:rPr>
          <w:color w:val="0D0D0D"/>
        </w:rPr>
        <w:t>from</w:t>
      </w:r>
      <w:r>
        <w:rPr>
          <w:color w:val="0D0D0D"/>
          <w:spacing w:val="-9"/>
        </w:rPr>
        <w:t xml:space="preserve"> </w:t>
      </w:r>
      <w:r>
        <w:rPr>
          <w:color w:val="0D0D0D"/>
        </w:rPr>
        <w:t>Tableau</w:t>
      </w:r>
      <w:r>
        <w:rPr>
          <w:color w:val="0D0D0D"/>
          <w:spacing w:val="-1"/>
        </w:rPr>
        <w:t xml:space="preserve"> </w:t>
      </w:r>
      <w:r>
        <w:rPr>
          <w:color w:val="0D0D0D"/>
        </w:rPr>
        <w:t>Desktop</w:t>
      </w:r>
      <w:r>
        <w:rPr>
          <w:color w:val="0D0D0D"/>
          <w:spacing w:val="-5"/>
        </w:rPr>
        <w:t xml:space="preserve"> </w:t>
      </w:r>
      <w:r>
        <w:rPr>
          <w:color w:val="0D0D0D"/>
        </w:rPr>
        <w:t>can</w:t>
      </w:r>
      <w:r>
        <w:rPr>
          <w:color w:val="0D0D0D"/>
          <w:spacing w:val="-5"/>
        </w:rPr>
        <w:t xml:space="preserve"> </w:t>
      </w:r>
      <w:r>
        <w:rPr>
          <w:color w:val="0D0D0D"/>
        </w:rPr>
        <w:t>be</w:t>
      </w:r>
      <w:r>
        <w:rPr>
          <w:color w:val="0D0D0D"/>
          <w:spacing w:val="-1"/>
        </w:rPr>
        <w:t xml:space="preserve"> </w:t>
      </w:r>
      <w:r>
        <w:rPr>
          <w:color w:val="0D0D0D"/>
        </w:rPr>
        <w:t>published</w:t>
      </w:r>
      <w:r>
        <w:rPr>
          <w:color w:val="0D0D0D"/>
          <w:spacing w:val="-1"/>
        </w:rPr>
        <w:t xml:space="preserve"> </w:t>
      </w:r>
      <w:r>
        <w:rPr>
          <w:color w:val="0D0D0D"/>
        </w:rPr>
        <w:t xml:space="preserve">to </w:t>
      </w:r>
      <w:hyperlink r:id="rId19">
        <w:r>
          <w:rPr>
            <w:color w:val="0D0D0D"/>
          </w:rPr>
          <w:t>Tableau</w:t>
        </w:r>
        <w:r>
          <w:rPr>
            <w:color w:val="0D0D0D"/>
            <w:spacing w:val="-5"/>
          </w:rPr>
          <w:t xml:space="preserve"> </w:t>
        </w:r>
        <w:r>
          <w:rPr>
            <w:color w:val="0D0D0D"/>
          </w:rPr>
          <w:t>Server</w:t>
        </w:r>
      </w:hyperlink>
      <w:r>
        <w:rPr>
          <w:color w:val="0D0D0D"/>
        </w:rPr>
        <w:t>,</w:t>
      </w:r>
      <w:r>
        <w:rPr>
          <w:color w:val="0D0D0D"/>
          <w:spacing w:val="-6"/>
        </w:rPr>
        <w:t xml:space="preserve"> </w:t>
      </w:r>
      <w:r>
        <w:rPr>
          <w:color w:val="0D0D0D"/>
        </w:rPr>
        <w:t>which</w:t>
      </w:r>
      <w:r>
        <w:rPr>
          <w:color w:val="0D0D0D"/>
          <w:spacing w:val="-5"/>
        </w:rPr>
        <w:t xml:space="preserve"> </w:t>
      </w:r>
      <w:r>
        <w:rPr>
          <w:color w:val="0D0D0D"/>
        </w:rPr>
        <w:t>is</w:t>
      </w:r>
      <w:r>
        <w:rPr>
          <w:color w:val="0D0D0D"/>
          <w:spacing w:val="-1"/>
        </w:rPr>
        <w:t xml:space="preserve"> </w:t>
      </w:r>
      <w:r>
        <w:rPr>
          <w:color w:val="0D0D0D"/>
        </w:rPr>
        <w:t>an enterprise platform where collaboration, distribution, governance, security model, and automation features are supported. Using Tableau Server, end users can access the files from all locations, be it a desktop or a mobile phone.</w:t>
      </w:r>
    </w:p>
    <w:p w:rsidR="001A122A" w:rsidRDefault="001A122A">
      <w:pPr>
        <w:spacing w:line="364" w:lineRule="auto"/>
        <w:sectPr w:rsidR="001A122A">
          <w:pgSz w:w="11910" w:h="16840"/>
          <w:pgMar w:top="1260" w:right="700" w:bottom="1460" w:left="1220" w:header="0" w:footer="1269" w:gutter="0"/>
          <w:cols w:space="720"/>
        </w:sectPr>
      </w:pPr>
    </w:p>
    <w:p w:rsidR="001A122A" w:rsidRDefault="00600009">
      <w:pPr>
        <w:pStyle w:val="Heading3"/>
        <w:numPr>
          <w:ilvl w:val="1"/>
          <w:numId w:val="2"/>
        </w:numPr>
        <w:tabs>
          <w:tab w:val="left" w:pos="692"/>
        </w:tabs>
        <w:spacing w:before="79"/>
        <w:ind w:hanging="472"/>
      </w:pPr>
      <w:bookmarkStart w:id="22" w:name="3.2_Optimization"/>
      <w:bookmarkStart w:id="23" w:name="Your_data_strategy_drives_performance"/>
      <w:bookmarkStart w:id="24" w:name="_bookmark10"/>
      <w:bookmarkEnd w:id="22"/>
      <w:bookmarkEnd w:id="23"/>
      <w:bookmarkEnd w:id="24"/>
      <w:r>
        <w:rPr>
          <w:color w:val="4470C4"/>
          <w:spacing w:val="-2"/>
        </w:rPr>
        <w:lastRenderedPageBreak/>
        <w:t>Optim</w:t>
      </w:r>
      <w:r>
        <w:rPr>
          <w:color w:val="4470C4"/>
          <w:spacing w:val="-2"/>
        </w:rPr>
        <w:t>ization</w:t>
      </w:r>
    </w:p>
    <w:p w:rsidR="001A122A" w:rsidRDefault="00600009">
      <w:pPr>
        <w:pStyle w:val="Heading3"/>
      </w:pPr>
      <w:r>
        <w:t>Your</w:t>
      </w:r>
      <w:r>
        <w:rPr>
          <w:spacing w:val="-13"/>
        </w:rPr>
        <w:t xml:space="preserve"> </w:t>
      </w:r>
      <w:r>
        <w:t>data</w:t>
      </w:r>
      <w:r>
        <w:rPr>
          <w:spacing w:val="-8"/>
        </w:rPr>
        <w:t xml:space="preserve"> </w:t>
      </w:r>
      <w:r>
        <w:t>strategy</w:t>
      </w:r>
      <w:r>
        <w:rPr>
          <w:spacing w:val="-13"/>
        </w:rPr>
        <w:t xml:space="preserve"> </w:t>
      </w:r>
      <w:r>
        <w:t>drives</w:t>
      </w:r>
      <w:r>
        <w:rPr>
          <w:spacing w:val="-5"/>
        </w:rPr>
        <w:t xml:space="preserve"> </w:t>
      </w:r>
      <w:r>
        <w:rPr>
          <w:spacing w:val="-2"/>
        </w:rPr>
        <w:t>performance</w:t>
      </w:r>
    </w:p>
    <w:p w:rsidR="001A122A" w:rsidRDefault="00600009">
      <w:pPr>
        <w:pStyle w:val="ListParagraph"/>
        <w:numPr>
          <w:ilvl w:val="2"/>
          <w:numId w:val="2"/>
        </w:numPr>
        <w:tabs>
          <w:tab w:val="left" w:pos="940"/>
          <w:tab w:val="left" w:pos="941"/>
        </w:tabs>
        <w:spacing w:before="203"/>
        <w:rPr>
          <w:sz w:val="24"/>
        </w:rPr>
      </w:pPr>
      <w:r>
        <w:rPr>
          <w:sz w:val="24"/>
        </w:rPr>
        <w:t>Minimize</w:t>
      </w:r>
      <w:r>
        <w:rPr>
          <w:spacing w:val="-3"/>
          <w:sz w:val="24"/>
        </w:rPr>
        <w:t xml:space="preserve"> </w:t>
      </w:r>
      <w:r>
        <w:rPr>
          <w:sz w:val="24"/>
        </w:rPr>
        <w:t>the</w:t>
      </w:r>
      <w:r>
        <w:rPr>
          <w:spacing w:val="-3"/>
          <w:sz w:val="24"/>
        </w:rPr>
        <w:t xml:space="preserve"> </w:t>
      </w:r>
      <w:r>
        <w:rPr>
          <w:sz w:val="24"/>
        </w:rPr>
        <w:t>number</w:t>
      </w:r>
      <w:r>
        <w:rPr>
          <w:spacing w:val="-2"/>
          <w:sz w:val="24"/>
        </w:rPr>
        <w:t xml:space="preserve"> </w:t>
      </w:r>
      <w:r>
        <w:rPr>
          <w:sz w:val="24"/>
        </w:rPr>
        <w:t>of</w:t>
      </w:r>
      <w:r>
        <w:rPr>
          <w:spacing w:val="-7"/>
          <w:sz w:val="24"/>
        </w:rPr>
        <w:t xml:space="preserve"> </w:t>
      </w:r>
      <w:r>
        <w:rPr>
          <w:spacing w:val="-2"/>
          <w:sz w:val="24"/>
        </w:rPr>
        <w:t>fields</w:t>
      </w:r>
    </w:p>
    <w:p w:rsidR="001A122A" w:rsidRDefault="00600009">
      <w:pPr>
        <w:pStyle w:val="ListParagraph"/>
        <w:numPr>
          <w:ilvl w:val="2"/>
          <w:numId w:val="2"/>
        </w:numPr>
        <w:tabs>
          <w:tab w:val="left" w:pos="940"/>
          <w:tab w:val="left" w:pos="941"/>
        </w:tabs>
        <w:spacing w:before="37"/>
        <w:rPr>
          <w:sz w:val="24"/>
        </w:rPr>
      </w:pPr>
      <w:r>
        <w:rPr>
          <w:sz w:val="24"/>
        </w:rPr>
        <w:t>Minimize</w:t>
      </w:r>
      <w:r>
        <w:rPr>
          <w:spacing w:val="-3"/>
          <w:sz w:val="24"/>
        </w:rPr>
        <w:t xml:space="preserve"> </w:t>
      </w:r>
      <w:r>
        <w:rPr>
          <w:sz w:val="24"/>
        </w:rPr>
        <w:t>the</w:t>
      </w:r>
      <w:r>
        <w:rPr>
          <w:spacing w:val="-3"/>
          <w:sz w:val="24"/>
        </w:rPr>
        <w:t xml:space="preserve"> </w:t>
      </w:r>
      <w:r>
        <w:rPr>
          <w:sz w:val="24"/>
        </w:rPr>
        <w:t>number</w:t>
      </w:r>
      <w:r>
        <w:rPr>
          <w:spacing w:val="-6"/>
          <w:sz w:val="24"/>
        </w:rPr>
        <w:t xml:space="preserve"> </w:t>
      </w:r>
      <w:r>
        <w:rPr>
          <w:sz w:val="24"/>
        </w:rPr>
        <w:t>of</w:t>
      </w:r>
      <w:r>
        <w:rPr>
          <w:spacing w:val="-8"/>
          <w:sz w:val="24"/>
        </w:rPr>
        <w:t xml:space="preserve"> </w:t>
      </w:r>
      <w:r>
        <w:rPr>
          <w:spacing w:val="-2"/>
          <w:sz w:val="24"/>
        </w:rPr>
        <w:t>records</w:t>
      </w:r>
    </w:p>
    <w:p w:rsidR="001A122A" w:rsidRDefault="00600009">
      <w:pPr>
        <w:pStyle w:val="ListParagraph"/>
        <w:numPr>
          <w:ilvl w:val="2"/>
          <w:numId w:val="2"/>
        </w:numPr>
        <w:tabs>
          <w:tab w:val="left" w:pos="940"/>
          <w:tab w:val="left" w:pos="941"/>
        </w:tabs>
        <w:spacing w:before="42" w:line="268" w:lineRule="auto"/>
        <w:ind w:right="1105"/>
        <w:rPr>
          <w:sz w:val="24"/>
        </w:rPr>
      </w:pPr>
      <w:r>
        <w:rPr>
          <w:sz w:val="24"/>
        </w:rPr>
        <w:t>Optimize extracts to speed up future queries by materializing calculations, removingcolumns and the use of accelerated views</w:t>
      </w:r>
    </w:p>
    <w:p w:rsidR="001A122A" w:rsidRDefault="00600009">
      <w:pPr>
        <w:pStyle w:val="Heading3"/>
        <w:spacing w:before="156"/>
      </w:pPr>
      <w:bookmarkStart w:id="25" w:name="Reduce_the_marks_(data_points)_in_your_v"/>
      <w:bookmarkEnd w:id="25"/>
      <w:r>
        <w:t>Reduce</w:t>
      </w:r>
      <w:r>
        <w:rPr>
          <w:spacing w:val="-5"/>
        </w:rPr>
        <w:t xml:space="preserve"> </w:t>
      </w:r>
      <w:r>
        <w:t>the</w:t>
      </w:r>
      <w:r>
        <w:rPr>
          <w:spacing w:val="-6"/>
        </w:rPr>
        <w:t xml:space="preserve"> </w:t>
      </w:r>
      <w:r>
        <w:t>marks</w:t>
      </w:r>
      <w:r>
        <w:rPr>
          <w:spacing w:val="-9"/>
        </w:rPr>
        <w:t xml:space="preserve"> </w:t>
      </w:r>
      <w:r>
        <w:t>(data</w:t>
      </w:r>
      <w:r>
        <w:rPr>
          <w:spacing w:val="-9"/>
        </w:rPr>
        <w:t xml:space="preserve"> </w:t>
      </w:r>
      <w:r>
        <w:t>p</w:t>
      </w:r>
      <w:r>
        <w:t>oints)</w:t>
      </w:r>
      <w:r>
        <w:rPr>
          <w:spacing w:val="-4"/>
        </w:rPr>
        <w:t xml:space="preserve"> </w:t>
      </w:r>
      <w:r>
        <w:t>in</w:t>
      </w:r>
      <w:r>
        <w:rPr>
          <w:spacing w:val="-9"/>
        </w:rPr>
        <w:t xml:space="preserve"> </w:t>
      </w:r>
      <w:r>
        <w:t>your</w:t>
      </w:r>
      <w:r>
        <w:rPr>
          <w:spacing w:val="-13"/>
        </w:rPr>
        <w:t xml:space="preserve"> </w:t>
      </w:r>
      <w:r>
        <w:rPr>
          <w:spacing w:val="-4"/>
        </w:rPr>
        <w:t>view</w:t>
      </w:r>
    </w:p>
    <w:p w:rsidR="001A122A" w:rsidRDefault="00600009">
      <w:pPr>
        <w:pStyle w:val="ListParagraph"/>
        <w:numPr>
          <w:ilvl w:val="2"/>
          <w:numId w:val="2"/>
        </w:numPr>
        <w:tabs>
          <w:tab w:val="left" w:pos="941"/>
        </w:tabs>
        <w:spacing w:before="202" w:line="271" w:lineRule="auto"/>
        <w:ind w:right="730"/>
        <w:jc w:val="both"/>
        <w:rPr>
          <w:sz w:val="24"/>
        </w:rPr>
      </w:pPr>
      <w:r>
        <w:rPr>
          <w:sz w:val="24"/>
        </w:rPr>
        <w:t>Practice</w:t>
      </w:r>
      <w:r>
        <w:rPr>
          <w:spacing w:val="-2"/>
          <w:sz w:val="24"/>
        </w:rPr>
        <w:t xml:space="preserve"> </w:t>
      </w:r>
      <w:r>
        <w:rPr>
          <w:sz w:val="24"/>
        </w:rPr>
        <w:t>guided</w:t>
      </w:r>
      <w:r>
        <w:rPr>
          <w:spacing w:val="-2"/>
          <w:sz w:val="24"/>
        </w:rPr>
        <w:t xml:space="preserve"> </w:t>
      </w:r>
      <w:r>
        <w:rPr>
          <w:sz w:val="24"/>
        </w:rPr>
        <w:t>analytics.</w:t>
      </w:r>
      <w:r>
        <w:rPr>
          <w:spacing w:val="-7"/>
          <w:sz w:val="24"/>
        </w:rPr>
        <w:t xml:space="preserve"> </w:t>
      </w:r>
      <w:r>
        <w:rPr>
          <w:sz w:val="24"/>
        </w:rPr>
        <w:t>There’s</w:t>
      </w:r>
      <w:r>
        <w:rPr>
          <w:spacing w:val="-12"/>
          <w:sz w:val="24"/>
        </w:rPr>
        <w:t xml:space="preserve"> </w:t>
      </w:r>
      <w:r>
        <w:rPr>
          <w:sz w:val="24"/>
        </w:rPr>
        <w:t>no</w:t>
      </w:r>
      <w:r>
        <w:rPr>
          <w:spacing w:val="-7"/>
          <w:sz w:val="24"/>
        </w:rPr>
        <w:t xml:space="preserve"> </w:t>
      </w:r>
      <w:r>
        <w:rPr>
          <w:sz w:val="24"/>
        </w:rPr>
        <w:t>need</w:t>
      </w:r>
      <w:r>
        <w:rPr>
          <w:spacing w:val="-2"/>
          <w:sz w:val="24"/>
        </w:rPr>
        <w:t xml:space="preserve"> </w:t>
      </w:r>
      <w:r>
        <w:rPr>
          <w:sz w:val="24"/>
        </w:rPr>
        <w:t>to</w:t>
      </w:r>
      <w:r>
        <w:rPr>
          <w:spacing w:val="-2"/>
          <w:sz w:val="24"/>
        </w:rPr>
        <w:t xml:space="preserve"> </w:t>
      </w:r>
      <w:r>
        <w:rPr>
          <w:sz w:val="24"/>
        </w:rPr>
        <w:t>fit</w:t>
      </w:r>
      <w:r>
        <w:rPr>
          <w:spacing w:val="-12"/>
          <w:sz w:val="24"/>
        </w:rPr>
        <w:t xml:space="preserve"> </w:t>
      </w:r>
      <w:r>
        <w:rPr>
          <w:sz w:val="24"/>
        </w:rPr>
        <w:t>everything</w:t>
      </w:r>
      <w:r>
        <w:rPr>
          <w:spacing w:val="-5"/>
          <w:sz w:val="24"/>
        </w:rPr>
        <w:t xml:space="preserve"> </w:t>
      </w:r>
      <w:r>
        <w:rPr>
          <w:sz w:val="24"/>
        </w:rPr>
        <w:t>you</w:t>
      </w:r>
      <w:r>
        <w:rPr>
          <w:spacing w:val="-2"/>
          <w:sz w:val="24"/>
        </w:rPr>
        <w:t xml:space="preserve"> </w:t>
      </w:r>
      <w:r>
        <w:rPr>
          <w:sz w:val="24"/>
        </w:rPr>
        <w:t>plan</w:t>
      </w:r>
      <w:r>
        <w:rPr>
          <w:spacing w:val="-1"/>
          <w:sz w:val="24"/>
        </w:rPr>
        <w:t xml:space="preserve"> </w:t>
      </w:r>
      <w:r>
        <w:rPr>
          <w:sz w:val="24"/>
        </w:rPr>
        <w:t>to</w:t>
      </w:r>
      <w:r>
        <w:rPr>
          <w:spacing w:val="-2"/>
          <w:sz w:val="24"/>
        </w:rPr>
        <w:t xml:space="preserve"> </w:t>
      </w:r>
      <w:r>
        <w:rPr>
          <w:sz w:val="24"/>
        </w:rPr>
        <w:t>show</w:t>
      </w:r>
      <w:r>
        <w:rPr>
          <w:spacing w:val="-7"/>
          <w:sz w:val="24"/>
        </w:rPr>
        <w:t xml:space="preserve"> </w:t>
      </w:r>
      <w:r>
        <w:rPr>
          <w:sz w:val="24"/>
        </w:rPr>
        <w:t>in a single</w:t>
      </w:r>
      <w:r>
        <w:rPr>
          <w:spacing w:val="-6"/>
          <w:sz w:val="24"/>
        </w:rPr>
        <w:t xml:space="preserve"> </w:t>
      </w:r>
      <w:r>
        <w:rPr>
          <w:sz w:val="24"/>
        </w:rPr>
        <w:t>view. Compile related views and connect them with action filters to travel from</w:t>
      </w:r>
      <w:r>
        <w:rPr>
          <w:spacing w:val="-9"/>
          <w:sz w:val="24"/>
        </w:rPr>
        <w:t xml:space="preserve"> </w:t>
      </w:r>
      <w:r>
        <w:rPr>
          <w:sz w:val="24"/>
        </w:rPr>
        <w:t>overviewto highly-granular views at the speed of thought.</w:t>
      </w:r>
    </w:p>
    <w:p w:rsidR="001A122A" w:rsidRDefault="00600009">
      <w:pPr>
        <w:pStyle w:val="ListParagraph"/>
        <w:numPr>
          <w:ilvl w:val="2"/>
          <w:numId w:val="2"/>
        </w:numPr>
        <w:tabs>
          <w:tab w:val="left" w:pos="941"/>
        </w:tabs>
        <w:spacing w:before="9"/>
        <w:jc w:val="both"/>
        <w:rPr>
          <w:sz w:val="24"/>
        </w:rPr>
      </w:pPr>
      <w:r>
        <w:rPr>
          <w:sz w:val="24"/>
        </w:rPr>
        <w:t>Remove</w:t>
      </w:r>
      <w:r>
        <w:rPr>
          <w:spacing w:val="-6"/>
          <w:sz w:val="24"/>
        </w:rPr>
        <w:t xml:space="preserve"> </w:t>
      </w:r>
      <w:r>
        <w:rPr>
          <w:sz w:val="24"/>
        </w:rPr>
        <w:t>unneeded</w:t>
      </w:r>
      <w:r>
        <w:rPr>
          <w:spacing w:val="-5"/>
          <w:sz w:val="24"/>
        </w:rPr>
        <w:t xml:space="preserve"> </w:t>
      </w:r>
      <w:r>
        <w:rPr>
          <w:sz w:val="24"/>
        </w:rPr>
        <w:t>dimensions</w:t>
      </w:r>
      <w:r>
        <w:rPr>
          <w:spacing w:val="-5"/>
          <w:sz w:val="24"/>
        </w:rPr>
        <w:t xml:space="preserve"> </w:t>
      </w:r>
      <w:r>
        <w:rPr>
          <w:sz w:val="24"/>
        </w:rPr>
        <w:t>from</w:t>
      </w:r>
      <w:r>
        <w:rPr>
          <w:spacing w:val="-13"/>
          <w:sz w:val="24"/>
        </w:rPr>
        <w:t xml:space="preserve"> </w:t>
      </w:r>
      <w:r>
        <w:rPr>
          <w:sz w:val="24"/>
        </w:rPr>
        <w:t>the</w:t>
      </w:r>
      <w:r>
        <w:rPr>
          <w:spacing w:val="-2"/>
          <w:sz w:val="24"/>
        </w:rPr>
        <w:t xml:space="preserve"> </w:t>
      </w:r>
      <w:r>
        <w:rPr>
          <w:sz w:val="24"/>
        </w:rPr>
        <w:t>detail</w:t>
      </w:r>
      <w:r>
        <w:rPr>
          <w:spacing w:val="-6"/>
          <w:sz w:val="24"/>
        </w:rPr>
        <w:t xml:space="preserve"> </w:t>
      </w:r>
      <w:r>
        <w:rPr>
          <w:spacing w:val="-2"/>
          <w:sz w:val="24"/>
        </w:rPr>
        <w:t>shelf.</w:t>
      </w:r>
    </w:p>
    <w:p w:rsidR="001A122A" w:rsidRDefault="00600009">
      <w:pPr>
        <w:pStyle w:val="ListParagraph"/>
        <w:numPr>
          <w:ilvl w:val="2"/>
          <w:numId w:val="2"/>
        </w:numPr>
        <w:tabs>
          <w:tab w:val="left" w:pos="941"/>
        </w:tabs>
        <w:spacing w:before="33"/>
        <w:jc w:val="both"/>
        <w:rPr>
          <w:sz w:val="24"/>
        </w:rPr>
      </w:pPr>
      <w:r>
        <w:rPr>
          <w:sz w:val="24"/>
        </w:rPr>
        <w:t>Explore.</w:t>
      </w:r>
      <w:r>
        <w:rPr>
          <w:spacing w:val="-6"/>
          <w:sz w:val="24"/>
        </w:rPr>
        <w:t xml:space="preserve"> </w:t>
      </w:r>
      <w:r>
        <w:rPr>
          <w:sz w:val="24"/>
        </w:rPr>
        <w:t>Try</w:t>
      </w:r>
      <w:r>
        <w:rPr>
          <w:spacing w:val="-7"/>
          <w:sz w:val="24"/>
        </w:rPr>
        <w:t xml:space="preserve"> </w:t>
      </w:r>
      <w:r>
        <w:rPr>
          <w:sz w:val="24"/>
        </w:rPr>
        <w:t>displaying</w:t>
      </w:r>
      <w:r>
        <w:rPr>
          <w:spacing w:val="-4"/>
          <w:sz w:val="24"/>
        </w:rPr>
        <w:t xml:space="preserve"> </w:t>
      </w:r>
      <w:r>
        <w:rPr>
          <w:sz w:val="24"/>
        </w:rPr>
        <w:t>your data</w:t>
      </w:r>
      <w:r>
        <w:rPr>
          <w:spacing w:val="-6"/>
          <w:sz w:val="24"/>
        </w:rPr>
        <w:t xml:space="preserve"> </w:t>
      </w:r>
      <w:r>
        <w:rPr>
          <w:sz w:val="24"/>
        </w:rPr>
        <w:t>in</w:t>
      </w:r>
      <w:r>
        <w:rPr>
          <w:spacing w:val="-6"/>
          <w:sz w:val="24"/>
        </w:rPr>
        <w:t xml:space="preserve"> </w:t>
      </w:r>
      <w:r>
        <w:rPr>
          <w:sz w:val="24"/>
        </w:rPr>
        <w:t>different</w:t>
      </w:r>
      <w:r>
        <w:rPr>
          <w:spacing w:val="-4"/>
          <w:sz w:val="24"/>
        </w:rPr>
        <w:t xml:space="preserve"> </w:t>
      </w:r>
      <w:r>
        <w:rPr>
          <w:sz w:val="24"/>
        </w:rPr>
        <w:t>types</w:t>
      </w:r>
      <w:r>
        <w:rPr>
          <w:spacing w:val="-6"/>
          <w:sz w:val="24"/>
        </w:rPr>
        <w:t xml:space="preserve"> </w:t>
      </w:r>
      <w:r>
        <w:rPr>
          <w:sz w:val="24"/>
        </w:rPr>
        <w:t>of</w:t>
      </w:r>
      <w:r>
        <w:rPr>
          <w:spacing w:val="-6"/>
          <w:sz w:val="24"/>
        </w:rPr>
        <w:t xml:space="preserve"> </w:t>
      </w:r>
      <w:r>
        <w:rPr>
          <w:spacing w:val="-2"/>
          <w:sz w:val="24"/>
        </w:rPr>
        <w:t>views.</w:t>
      </w:r>
    </w:p>
    <w:p w:rsidR="001A122A" w:rsidRDefault="00600009">
      <w:pPr>
        <w:pStyle w:val="Heading3"/>
        <w:spacing w:before="188"/>
      </w:pPr>
      <w:bookmarkStart w:id="26" w:name="Limit_your_filters_by_number_and_type"/>
      <w:bookmarkEnd w:id="26"/>
      <w:r>
        <w:t>Limit</w:t>
      </w:r>
      <w:r>
        <w:rPr>
          <w:spacing w:val="-4"/>
        </w:rPr>
        <w:t xml:space="preserve"> </w:t>
      </w:r>
      <w:r>
        <w:t>your</w:t>
      </w:r>
      <w:r>
        <w:rPr>
          <w:spacing w:val="-13"/>
        </w:rPr>
        <w:t xml:space="preserve"> </w:t>
      </w:r>
      <w:r>
        <w:t>filters</w:t>
      </w:r>
      <w:r>
        <w:rPr>
          <w:spacing w:val="-4"/>
        </w:rPr>
        <w:t xml:space="preserve"> </w:t>
      </w:r>
      <w:r>
        <w:t>by</w:t>
      </w:r>
      <w:r>
        <w:rPr>
          <w:spacing w:val="-15"/>
        </w:rPr>
        <w:t xml:space="preserve"> </w:t>
      </w:r>
      <w:r>
        <w:t>number</w:t>
      </w:r>
      <w:r>
        <w:rPr>
          <w:spacing w:val="-7"/>
        </w:rPr>
        <w:t xml:space="preserve"> </w:t>
      </w:r>
      <w:r>
        <w:t>and</w:t>
      </w:r>
      <w:r>
        <w:rPr>
          <w:spacing w:val="-4"/>
        </w:rPr>
        <w:t xml:space="preserve"> type</w:t>
      </w:r>
    </w:p>
    <w:p w:rsidR="001A122A" w:rsidRDefault="00600009">
      <w:pPr>
        <w:pStyle w:val="ListParagraph"/>
        <w:numPr>
          <w:ilvl w:val="2"/>
          <w:numId w:val="2"/>
        </w:numPr>
        <w:tabs>
          <w:tab w:val="left" w:pos="941"/>
        </w:tabs>
        <w:spacing w:before="207" w:line="271" w:lineRule="auto"/>
        <w:ind w:right="727"/>
        <w:jc w:val="both"/>
        <w:rPr>
          <w:sz w:val="24"/>
        </w:rPr>
      </w:pPr>
      <w:r>
        <w:rPr>
          <w:sz w:val="24"/>
        </w:rPr>
        <w:t>Reduce the number of filters in use. Excessive filters on a view will create a more complex query, which takes longer to return results. Double-check your filters and remove any that aren’t necessary.</w:t>
      </w:r>
    </w:p>
    <w:p w:rsidR="001A122A" w:rsidRDefault="00600009">
      <w:pPr>
        <w:pStyle w:val="ListParagraph"/>
        <w:numPr>
          <w:ilvl w:val="2"/>
          <w:numId w:val="2"/>
        </w:numPr>
        <w:tabs>
          <w:tab w:val="left" w:pos="941"/>
        </w:tabs>
        <w:spacing w:before="168" w:line="276" w:lineRule="auto"/>
        <w:ind w:right="726"/>
        <w:jc w:val="both"/>
        <w:rPr>
          <w:sz w:val="24"/>
        </w:rPr>
      </w:pPr>
      <w:r>
        <w:rPr>
          <w:sz w:val="24"/>
        </w:rPr>
        <w:t xml:space="preserve">Use an include filter. Exclude filters load the entire </w:t>
      </w:r>
      <w:r>
        <w:rPr>
          <w:sz w:val="24"/>
        </w:rPr>
        <w:t>domain of a dimension, while include filters do not. An include filter runs much faster than an exclude filter, especiallyfor dimensions with many members.</w:t>
      </w:r>
    </w:p>
    <w:p w:rsidR="001A122A" w:rsidRDefault="00600009">
      <w:pPr>
        <w:pStyle w:val="ListParagraph"/>
        <w:numPr>
          <w:ilvl w:val="2"/>
          <w:numId w:val="2"/>
        </w:numPr>
        <w:tabs>
          <w:tab w:val="left" w:pos="941"/>
        </w:tabs>
        <w:spacing w:before="160" w:line="276" w:lineRule="auto"/>
        <w:ind w:right="725"/>
        <w:jc w:val="both"/>
        <w:rPr>
          <w:sz w:val="24"/>
        </w:rPr>
      </w:pPr>
      <w:hyperlink r:id="rId20" w:anchor="filtering_add_dragfields_dates.html">
        <w:r>
          <w:rPr>
            <w:sz w:val="24"/>
            <w:u w:val="single" w:color="0461C1"/>
          </w:rPr>
          <w:t>Use a continuous date filter</w:t>
        </w:r>
      </w:hyperlink>
      <w:r>
        <w:rPr>
          <w:sz w:val="24"/>
        </w:rPr>
        <w:t>. Continuous date filters (relative and range-of- date filters)</w:t>
      </w:r>
      <w:r>
        <w:rPr>
          <w:spacing w:val="-17"/>
          <w:sz w:val="24"/>
        </w:rPr>
        <w:t xml:space="preserve"> </w:t>
      </w:r>
      <w:r>
        <w:rPr>
          <w:sz w:val="24"/>
        </w:rPr>
        <w:t>can take advantage of the indexing properties in your database and are faster than discrete date filters.</w:t>
      </w:r>
    </w:p>
    <w:p w:rsidR="001A122A" w:rsidRDefault="00600009">
      <w:pPr>
        <w:pStyle w:val="ListParagraph"/>
        <w:numPr>
          <w:ilvl w:val="2"/>
          <w:numId w:val="2"/>
        </w:numPr>
        <w:tabs>
          <w:tab w:val="left" w:pos="941"/>
        </w:tabs>
        <w:spacing w:before="155" w:line="271" w:lineRule="auto"/>
        <w:ind w:right="736"/>
        <w:jc w:val="both"/>
        <w:rPr>
          <w:sz w:val="24"/>
        </w:rPr>
      </w:pPr>
      <w:hyperlink r:id="rId21">
        <w:r>
          <w:rPr>
            <w:sz w:val="24"/>
            <w:u w:val="single" w:color="0461C1"/>
          </w:rPr>
          <w:t>Use Boolean or numeric filters</w:t>
        </w:r>
      </w:hyperlink>
      <w:r>
        <w:rPr>
          <w:sz w:val="24"/>
        </w:rPr>
        <w:t>. Computers process integers and Booleans</w:t>
      </w:r>
      <w:r>
        <w:rPr>
          <w:spacing w:val="80"/>
          <w:sz w:val="24"/>
        </w:rPr>
        <w:t xml:space="preserve"> </w:t>
      </w:r>
      <w:r>
        <w:rPr>
          <w:sz w:val="24"/>
        </w:rPr>
        <w:t>(t/f) much faster than strings.</w:t>
      </w:r>
    </w:p>
    <w:p w:rsidR="001A122A" w:rsidRDefault="00600009">
      <w:pPr>
        <w:pStyle w:val="ListParagraph"/>
        <w:numPr>
          <w:ilvl w:val="2"/>
          <w:numId w:val="2"/>
        </w:numPr>
        <w:tabs>
          <w:tab w:val="left" w:pos="941"/>
        </w:tabs>
        <w:spacing w:before="167" w:line="268" w:lineRule="auto"/>
        <w:ind w:right="729"/>
        <w:jc w:val="both"/>
        <w:rPr>
          <w:sz w:val="24"/>
        </w:rPr>
      </w:pPr>
      <w:r>
        <w:rPr>
          <w:sz w:val="24"/>
        </w:rPr>
        <w:t xml:space="preserve">Use </w:t>
      </w:r>
      <w:hyperlink r:id="rId22" w:anchor="parameters.html">
        <w:r>
          <w:rPr>
            <w:sz w:val="24"/>
            <w:u w:val="single" w:color="0461C1"/>
          </w:rPr>
          <w:t>parameters</w:t>
        </w:r>
      </w:hyperlink>
      <w:r>
        <w:rPr>
          <w:sz w:val="24"/>
        </w:rPr>
        <w:t xml:space="preserve"> and </w:t>
      </w:r>
      <w:hyperlink r:id="rId23" w:anchor="actions.html">
        <w:r>
          <w:rPr>
            <w:sz w:val="24"/>
            <w:u w:val="single" w:color="0461C1"/>
          </w:rPr>
          <w:t>action filters</w:t>
        </w:r>
      </w:hyperlink>
      <w:r>
        <w:rPr>
          <w:sz w:val="24"/>
        </w:rPr>
        <w:t>. These reduce the query load (and work across</w:t>
      </w:r>
      <w:r>
        <w:rPr>
          <w:spacing w:val="-2"/>
          <w:sz w:val="24"/>
        </w:rPr>
        <w:t xml:space="preserve"> </w:t>
      </w:r>
      <w:r>
        <w:rPr>
          <w:sz w:val="24"/>
        </w:rPr>
        <w:t>datasources).</w:t>
      </w:r>
    </w:p>
    <w:p w:rsidR="001A122A" w:rsidRDefault="001A122A">
      <w:pPr>
        <w:spacing w:line="268" w:lineRule="auto"/>
        <w:jc w:val="both"/>
        <w:rPr>
          <w:sz w:val="24"/>
        </w:rPr>
        <w:sectPr w:rsidR="001A122A">
          <w:pgSz w:w="11910" w:h="16840"/>
          <w:pgMar w:top="1320" w:right="700" w:bottom="1460" w:left="1220" w:header="0" w:footer="1269" w:gutter="0"/>
          <w:cols w:space="720"/>
        </w:sectPr>
      </w:pPr>
    </w:p>
    <w:p w:rsidR="001A122A" w:rsidRDefault="00600009">
      <w:pPr>
        <w:pStyle w:val="Heading1"/>
        <w:numPr>
          <w:ilvl w:val="0"/>
          <w:numId w:val="2"/>
        </w:numPr>
        <w:tabs>
          <w:tab w:val="left" w:pos="490"/>
        </w:tabs>
        <w:spacing w:before="74"/>
        <w:ind w:hanging="270"/>
        <w:jc w:val="both"/>
      </w:pPr>
      <w:bookmarkStart w:id="27" w:name="4_KPIs"/>
      <w:bookmarkStart w:id="28" w:name="_bookmark11"/>
      <w:bookmarkEnd w:id="27"/>
      <w:bookmarkEnd w:id="28"/>
      <w:r>
        <w:rPr>
          <w:color w:val="2D5294"/>
          <w:spacing w:val="-4"/>
        </w:rPr>
        <w:lastRenderedPageBreak/>
        <w:t>KPIs</w:t>
      </w:r>
    </w:p>
    <w:p w:rsidR="001A122A" w:rsidRDefault="00600009">
      <w:pPr>
        <w:pStyle w:val="BodyText"/>
        <w:spacing w:before="62" w:line="276" w:lineRule="auto"/>
        <w:ind w:left="220" w:right="749"/>
        <w:jc w:val="both"/>
      </w:pPr>
      <w:r>
        <w:t>Dashboards will be implemen</w:t>
      </w:r>
      <w:r>
        <w:t>ted to display and indicate certain KPIs and relevant indicators for the investment.</w:t>
      </w:r>
    </w:p>
    <w:p w:rsidR="001A122A" w:rsidRDefault="001A122A">
      <w:pPr>
        <w:pStyle w:val="BodyText"/>
        <w:rPr>
          <w:sz w:val="20"/>
        </w:rPr>
      </w:pPr>
    </w:p>
    <w:p w:rsidR="001A122A" w:rsidRDefault="00600009">
      <w:pPr>
        <w:pStyle w:val="BodyText"/>
        <w:spacing w:before="2"/>
        <w:rPr>
          <w:sz w:val="11"/>
        </w:rPr>
      </w:pPr>
      <w:r>
        <w:rPr>
          <w:noProof/>
          <w:lang w:val="en-IN" w:eastAsia="en-IN"/>
        </w:rPr>
        <w:drawing>
          <wp:anchor distT="0" distB="0" distL="0" distR="0" simplePos="0" relativeHeight="6" behindDoc="0" locked="0" layoutInCell="1" allowOverlap="1">
            <wp:simplePos x="0" y="0"/>
            <wp:positionH relativeFrom="page">
              <wp:posOffset>890777</wp:posOffset>
            </wp:positionH>
            <wp:positionV relativeFrom="paragraph">
              <wp:posOffset>97173</wp:posOffset>
            </wp:positionV>
            <wp:extent cx="3079798" cy="1593342"/>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4" cstate="print"/>
                    <a:stretch>
                      <a:fillRect/>
                    </a:stretch>
                  </pic:blipFill>
                  <pic:spPr>
                    <a:xfrm>
                      <a:off x="0" y="0"/>
                      <a:ext cx="3079798" cy="1593342"/>
                    </a:xfrm>
                    <a:prstGeom prst="rect">
                      <a:avLst/>
                    </a:prstGeom>
                  </pic:spPr>
                </pic:pic>
              </a:graphicData>
            </a:graphic>
          </wp:anchor>
        </w:drawing>
      </w:r>
    </w:p>
    <w:p w:rsidR="001A122A" w:rsidRDefault="001A122A">
      <w:pPr>
        <w:pStyle w:val="BodyText"/>
        <w:spacing w:before="8"/>
        <w:rPr>
          <w:sz w:val="27"/>
        </w:rPr>
      </w:pPr>
    </w:p>
    <w:p w:rsidR="001A122A" w:rsidRDefault="00600009">
      <w:pPr>
        <w:pStyle w:val="BodyText"/>
        <w:spacing w:line="276" w:lineRule="auto"/>
        <w:ind w:left="220" w:right="725"/>
        <w:jc w:val="both"/>
      </w:pPr>
      <w:r>
        <w:t>As and when, the system starts to capture the historical/periodic data for a specific year, the dashboards will be included to display charts over time with progress on various indicators orfactors</w:t>
      </w:r>
    </w:p>
    <w:p w:rsidR="001A122A" w:rsidRDefault="001A122A">
      <w:pPr>
        <w:pStyle w:val="BodyText"/>
        <w:rPr>
          <w:sz w:val="26"/>
        </w:rPr>
      </w:pPr>
    </w:p>
    <w:p w:rsidR="001A122A" w:rsidRDefault="001A122A">
      <w:pPr>
        <w:pStyle w:val="BodyText"/>
        <w:rPr>
          <w:sz w:val="27"/>
        </w:rPr>
      </w:pPr>
    </w:p>
    <w:p w:rsidR="001A122A" w:rsidRDefault="00600009">
      <w:pPr>
        <w:pStyle w:val="Heading2"/>
        <w:numPr>
          <w:ilvl w:val="1"/>
          <w:numId w:val="2"/>
        </w:numPr>
        <w:tabs>
          <w:tab w:val="left" w:pos="692"/>
        </w:tabs>
        <w:ind w:hanging="472"/>
        <w:rPr>
          <w:rFonts w:ascii="Arial"/>
        </w:rPr>
      </w:pPr>
      <w:bookmarkStart w:id="29" w:name="4.1_KPIs_(Key_Performance_Indicators)"/>
      <w:bookmarkStart w:id="30" w:name="_bookmark12"/>
      <w:bookmarkEnd w:id="29"/>
      <w:bookmarkEnd w:id="30"/>
      <w:r>
        <w:rPr>
          <w:rFonts w:ascii="Arial"/>
          <w:color w:val="4470C4"/>
        </w:rPr>
        <w:t>KPIs</w:t>
      </w:r>
      <w:r>
        <w:rPr>
          <w:rFonts w:ascii="Arial"/>
          <w:color w:val="4470C4"/>
          <w:spacing w:val="-14"/>
        </w:rPr>
        <w:t xml:space="preserve"> </w:t>
      </w:r>
      <w:r>
        <w:rPr>
          <w:rFonts w:ascii="Arial"/>
          <w:color w:val="4470C4"/>
        </w:rPr>
        <w:t>(Key</w:t>
      </w:r>
      <w:r>
        <w:rPr>
          <w:rFonts w:ascii="Arial"/>
          <w:color w:val="4470C4"/>
          <w:spacing w:val="-17"/>
        </w:rPr>
        <w:t xml:space="preserve"> </w:t>
      </w:r>
      <w:r>
        <w:rPr>
          <w:rFonts w:ascii="Arial"/>
          <w:color w:val="4470C4"/>
        </w:rPr>
        <w:t>Performance</w:t>
      </w:r>
      <w:r>
        <w:rPr>
          <w:rFonts w:ascii="Arial"/>
          <w:color w:val="4470C4"/>
          <w:spacing w:val="-12"/>
        </w:rPr>
        <w:t xml:space="preserve"> </w:t>
      </w:r>
      <w:r>
        <w:rPr>
          <w:rFonts w:ascii="Arial"/>
          <w:color w:val="4470C4"/>
          <w:spacing w:val="-2"/>
        </w:rPr>
        <w:t>Indicators)</w:t>
      </w:r>
    </w:p>
    <w:p w:rsidR="001A122A" w:rsidRDefault="001A122A">
      <w:pPr>
        <w:pStyle w:val="BodyText"/>
        <w:spacing w:before="1"/>
        <w:rPr>
          <w:b/>
          <w:sz w:val="32"/>
        </w:rPr>
      </w:pPr>
    </w:p>
    <w:p w:rsidR="001A122A" w:rsidRDefault="00600009">
      <w:pPr>
        <w:pStyle w:val="BodyText"/>
        <w:spacing w:line="280" w:lineRule="auto"/>
        <w:ind w:left="220" w:right="728"/>
        <w:jc w:val="both"/>
      </w:pPr>
      <w:r>
        <w:t>Key indicators displaying a summary of the Investment Analysis and its relationship with different metrics</w:t>
      </w:r>
    </w:p>
    <w:p w:rsidR="001A122A" w:rsidRDefault="001A122A">
      <w:pPr>
        <w:pStyle w:val="BodyText"/>
        <w:spacing w:before="10"/>
        <w:rPr>
          <w:sz w:val="31"/>
        </w:rPr>
      </w:pPr>
    </w:p>
    <w:p w:rsidR="001A122A" w:rsidRDefault="00600009">
      <w:pPr>
        <w:pStyle w:val="ListParagraph"/>
        <w:numPr>
          <w:ilvl w:val="0"/>
          <w:numId w:val="1"/>
        </w:numPr>
        <w:tabs>
          <w:tab w:val="left" w:pos="841"/>
        </w:tabs>
        <w:ind w:right="205"/>
        <w:rPr>
          <w:sz w:val="24"/>
        </w:rPr>
      </w:pPr>
      <w:r>
        <w:rPr>
          <w:sz w:val="24"/>
        </w:rPr>
        <w:t>Total FDI</w:t>
      </w:r>
      <w:r>
        <w:rPr>
          <w:spacing w:val="-8"/>
          <w:sz w:val="24"/>
        </w:rPr>
        <w:t xml:space="preserve"> </w:t>
      </w:r>
      <w:r>
        <w:rPr>
          <w:sz w:val="24"/>
        </w:rPr>
        <w:t>growth</w:t>
      </w:r>
      <w:r>
        <w:rPr>
          <w:spacing w:val="-2"/>
          <w:sz w:val="24"/>
        </w:rPr>
        <w:t xml:space="preserve"> </w:t>
      </w:r>
      <w:r>
        <w:rPr>
          <w:sz w:val="24"/>
        </w:rPr>
        <w:t>rate:</w:t>
      </w:r>
      <w:r>
        <w:rPr>
          <w:spacing w:val="-3"/>
          <w:sz w:val="24"/>
        </w:rPr>
        <w:t xml:space="preserve"> </w:t>
      </w:r>
      <w:r>
        <w:rPr>
          <w:sz w:val="24"/>
        </w:rPr>
        <w:t>This</w:t>
      </w:r>
      <w:r>
        <w:rPr>
          <w:spacing w:val="-3"/>
          <w:sz w:val="24"/>
        </w:rPr>
        <w:t xml:space="preserve"> </w:t>
      </w:r>
      <w:r>
        <w:rPr>
          <w:sz w:val="24"/>
        </w:rPr>
        <w:t>KPI</w:t>
      </w:r>
      <w:r>
        <w:rPr>
          <w:spacing w:val="-3"/>
          <w:sz w:val="24"/>
        </w:rPr>
        <w:t xml:space="preserve"> </w:t>
      </w:r>
      <w:r>
        <w:rPr>
          <w:sz w:val="24"/>
        </w:rPr>
        <w:t>measures</w:t>
      </w:r>
      <w:r>
        <w:rPr>
          <w:spacing w:val="-3"/>
          <w:sz w:val="24"/>
        </w:rPr>
        <w:t xml:space="preserve"> </w:t>
      </w:r>
      <w:r>
        <w:rPr>
          <w:sz w:val="24"/>
        </w:rPr>
        <w:t>the</w:t>
      </w:r>
      <w:r>
        <w:rPr>
          <w:spacing w:val="-7"/>
          <w:sz w:val="24"/>
        </w:rPr>
        <w:t xml:space="preserve"> </w:t>
      </w:r>
      <w:r>
        <w:rPr>
          <w:sz w:val="24"/>
        </w:rPr>
        <w:t>overall growth</w:t>
      </w:r>
      <w:r>
        <w:rPr>
          <w:spacing w:val="-2"/>
          <w:sz w:val="24"/>
        </w:rPr>
        <w:t xml:space="preserve"> </w:t>
      </w:r>
      <w:r>
        <w:rPr>
          <w:sz w:val="24"/>
        </w:rPr>
        <w:t>rate</w:t>
      </w:r>
      <w:r>
        <w:rPr>
          <w:spacing w:val="-2"/>
          <w:sz w:val="24"/>
        </w:rPr>
        <w:t xml:space="preserve"> </w:t>
      </w:r>
      <w:r>
        <w:rPr>
          <w:sz w:val="24"/>
        </w:rPr>
        <w:t>of</w:t>
      </w:r>
      <w:r>
        <w:rPr>
          <w:spacing w:val="-7"/>
          <w:sz w:val="24"/>
        </w:rPr>
        <w:t xml:space="preserve"> </w:t>
      </w:r>
      <w:r>
        <w:rPr>
          <w:sz w:val="24"/>
        </w:rPr>
        <w:t>FDI</w:t>
      </w:r>
      <w:r>
        <w:rPr>
          <w:spacing w:val="-8"/>
          <w:sz w:val="24"/>
        </w:rPr>
        <w:t xml:space="preserve"> </w:t>
      </w:r>
      <w:r>
        <w:rPr>
          <w:sz w:val="24"/>
        </w:rPr>
        <w:t>in</w:t>
      </w:r>
      <w:r>
        <w:rPr>
          <w:spacing w:val="-3"/>
          <w:sz w:val="24"/>
        </w:rPr>
        <w:t xml:space="preserve"> </w:t>
      </w:r>
      <w:r>
        <w:rPr>
          <w:sz w:val="24"/>
        </w:rPr>
        <w:t>India</w:t>
      </w:r>
      <w:r>
        <w:rPr>
          <w:spacing w:val="-3"/>
          <w:sz w:val="24"/>
        </w:rPr>
        <w:t xml:space="preserve"> </w:t>
      </w:r>
      <w:r>
        <w:rPr>
          <w:sz w:val="24"/>
        </w:rPr>
        <w:t>over the past five years, which provides an overview of the country</w:t>
      </w:r>
      <w:r>
        <w:rPr>
          <w:sz w:val="24"/>
        </w:rPr>
        <w:t>'s attractiveness to foreign investors.</w:t>
      </w:r>
    </w:p>
    <w:p w:rsidR="001A122A" w:rsidRDefault="001A122A">
      <w:pPr>
        <w:pStyle w:val="BodyText"/>
        <w:spacing w:before="6"/>
      </w:pPr>
    </w:p>
    <w:p w:rsidR="001A122A" w:rsidRDefault="00600009">
      <w:pPr>
        <w:pStyle w:val="ListParagraph"/>
        <w:numPr>
          <w:ilvl w:val="0"/>
          <w:numId w:val="1"/>
        </w:numPr>
        <w:tabs>
          <w:tab w:val="left" w:pos="841"/>
        </w:tabs>
        <w:ind w:right="788"/>
        <w:rPr>
          <w:sz w:val="24"/>
        </w:rPr>
      </w:pPr>
      <w:r>
        <w:rPr>
          <w:sz w:val="24"/>
        </w:rPr>
        <w:t>Sector-wise</w:t>
      </w:r>
      <w:r>
        <w:rPr>
          <w:spacing w:val="-3"/>
          <w:sz w:val="24"/>
        </w:rPr>
        <w:t xml:space="preserve"> </w:t>
      </w:r>
      <w:r>
        <w:rPr>
          <w:sz w:val="24"/>
        </w:rPr>
        <w:t>FDI</w:t>
      </w:r>
      <w:r>
        <w:rPr>
          <w:spacing w:val="-8"/>
          <w:sz w:val="24"/>
        </w:rPr>
        <w:t xml:space="preserve"> </w:t>
      </w:r>
      <w:r>
        <w:rPr>
          <w:sz w:val="24"/>
        </w:rPr>
        <w:t>growth</w:t>
      </w:r>
      <w:r>
        <w:rPr>
          <w:spacing w:val="-2"/>
          <w:sz w:val="24"/>
        </w:rPr>
        <w:t xml:space="preserve"> </w:t>
      </w:r>
      <w:r>
        <w:rPr>
          <w:sz w:val="24"/>
        </w:rPr>
        <w:t>rate:</w:t>
      </w:r>
      <w:r>
        <w:rPr>
          <w:spacing w:val="-3"/>
          <w:sz w:val="24"/>
        </w:rPr>
        <w:t xml:space="preserve"> </w:t>
      </w:r>
      <w:r>
        <w:rPr>
          <w:sz w:val="24"/>
        </w:rPr>
        <w:t>This</w:t>
      </w:r>
      <w:r>
        <w:rPr>
          <w:spacing w:val="-3"/>
          <w:sz w:val="24"/>
        </w:rPr>
        <w:t xml:space="preserve"> </w:t>
      </w:r>
      <w:r>
        <w:rPr>
          <w:sz w:val="24"/>
        </w:rPr>
        <w:t>KPI</w:t>
      </w:r>
      <w:r>
        <w:rPr>
          <w:spacing w:val="-3"/>
          <w:sz w:val="24"/>
        </w:rPr>
        <w:t xml:space="preserve"> </w:t>
      </w:r>
      <w:r>
        <w:rPr>
          <w:sz w:val="24"/>
        </w:rPr>
        <w:t>measures</w:t>
      </w:r>
      <w:r>
        <w:rPr>
          <w:spacing w:val="-3"/>
          <w:sz w:val="24"/>
        </w:rPr>
        <w:t xml:space="preserve"> </w:t>
      </w:r>
      <w:r>
        <w:rPr>
          <w:sz w:val="24"/>
        </w:rPr>
        <w:t>the</w:t>
      </w:r>
      <w:r>
        <w:rPr>
          <w:spacing w:val="-3"/>
          <w:sz w:val="24"/>
        </w:rPr>
        <w:t xml:space="preserve"> </w:t>
      </w:r>
      <w:r>
        <w:rPr>
          <w:sz w:val="24"/>
        </w:rPr>
        <w:t>growth</w:t>
      </w:r>
      <w:r>
        <w:rPr>
          <w:spacing w:val="-2"/>
          <w:sz w:val="24"/>
        </w:rPr>
        <w:t xml:space="preserve"> </w:t>
      </w:r>
      <w:r>
        <w:rPr>
          <w:sz w:val="24"/>
        </w:rPr>
        <w:t>rate</w:t>
      </w:r>
      <w:r>
        <w:rPr>
          <w:spacing w:val="-2"/>
          <w:sz w:val="24"/>
        </w:rPr>
        <w:t xml:space="preserve"> </w:t>
      </w:r>
      <w:r>
        <w:rPr>
          <w:sz w:val="24"/>
        </w:rPr>
        <w:t>of</w:t>
      </w:r>
      <w:r>
        <w:rPr>
          <w:spacing w:val="-7"/>
          <w:sz w:val="24"/>
        </w:rPr>
        <w:t xml:space="preserve"> </w:t>
      </w:r>
      <w:r>
        <w:rPr>
          <w:sz w:val="24"/>
        </w:rPr>
        <w:t>FDI</w:t>
      </w:r>
      <w:r>
        <w:rPr>
          <w:spacing w:val="-8"/>
          <w:sz w:val="24"/>
        </w:rPr>
        <w:t xml:space="preserve"> </w:t>
      </w:r>
      <w:r>
        <w:rPr>
          <w:sz w:val="24"/>
        </w:rPr>
        <w:t>in</w:t>
      </w:r>
      <w:r>
        <w:rPr>
          <w:spacing w:val="-3"/>
          <w:sz w:val="24"/>
        </w:rPr>
        <w:t xml:space="preserve"> </w:t>
      </w:r>
      <w:r>
        <w:rPr>
          <w:sz w:val="24"/>
        </w:rPr>
        <w:t>each sector over the past five years, which helps identify the sectors that have experienced high or low FDI growth.</w:t>
      </w:r>
    </w:p>
    <w:p w:rsidR="001A122A" w:rsidRDefault="001A122A">
      <w:pPr>
        <w:pStyle w:val="BodyText"/>
        <w:spacing w:before="7"/>
      </w:pPr>
    </w:p>
    <w:p w:rsidR="001A122A" w:rsidRDefault="00600009">
      <w:pPr>
        <w:pStyle w:val="ListParagraph"/>
        <w:numPr>
          <w:ilvl w:val="0"/>
          <w:numId w:val="1"/>
        </w:numPr>
        <w:tabs>
          <w:tab w:val="left" w:pos="841"/>
        </w:tabs>
        <w:spacing w:line="237" w:lineRule="auto"/>
        <w:ind w:right="248"/>
        <w:rPr>
          <w:sz w:val="24"/>
        </w:rPr>
      </w:pPr>
      <w:r>
        <w:rPr>
          <w:sz w:val="24"/>
        </w:rPr>
        <w:t>Proportion of FDI by sector: This KPI measures the proportion of FDI invested in each</w:t>
      </w:r>
      <w:r>
        <w:rPr>
          <w:spacing w:val="-3"/>
          <w:sz w:val="24"/>
        </w:rPr>
        <w:t xml:space="preserve"> </w:t>
      </w:r>
      <w:r>
        <w:rPr>
          <w:sz w:val="24"/>
        </w:rPr>
        <w:t>sector,</w:t>
      </w:r>
      <w:r>
        <w:rPr>
          <w:spacing w:val="-3"/>
          <w:sz w:val="24"/>
        </w:rPr>
        <w:t xml:space="preserve"> </w:t>
      </w:r>
      <w:r>
        <w:rPr>
          <w:sz w:val="24"/>
        </w:rPr>
        <w:t>which</w:t>
      </w:r>
      <w:r>
        <w:rPr>
          <w:spacing w:val="-3"/>
          <w:sz w:val="24"/>
        </w:rPr>
        <w:t xml:space="preserve"> </w:t>
      </w:r>
      <w:r>
        <w:rPr>
          <w:sz w:val="24"/>
        </w:rPr>
        <w:t>helps</w:t>
      </w:r>
      <w:r>
        <w:rPr>
          <w:spacing w:val="-7"/>
          <w:sz w:val="24"/>
        </w:rPr>
        <w:t xml:space="preserve"> </w:t>
      </w:r>
      <w:r>
        <w:rPr>
          <w:sz w:val="24"/>
        </w:rPr>
        <w:t>identify</w:t>
      </w:r>
      <w:r>
        <w:rPr>
          <w:spacing w:val="-7"/>
          <w:sz w:val="24"/>
        </w:rPr>
        <w:t xml:space="preserve"> </w:t>
      </w:r>
      <w:r>
        <w:rPr>
          <w:sz w:val="24"/>
        </w:rPr>
        <w:t>the</w:t>
      </w:r>
      <w:r>
        <w:rPr>
          <w:spacing w:val="-3"/>
          <w:sz w:val="24"/>
        </w:rPr>
        <w:t xml:space="preserve"> </w:t>
      </w:r>
      <w:r>
        <w:rPr>
          <w:sz w:val="24"/>
        </w:rPr>
        <w:t>sectors</w:t>
      </w:r>
      <w:r>
        <w:rPr>
          <w:spacing w:val="-3"/>
          <w:sz w:val="24"/>
        </w:rPr>
        <w:t xml:space="preserve"> </w:t>
      </w:r>
      <w:r>
        <w:rPr>
          <w:sz w:val="24"/>
        </w:rPr>
        <w:t>that</w:t>
      </w:r>
      <w:r>
        <w:rPr>
          <w:spacing w:val="-3"/>
          <w:sz w:val="24"/>
        </w:rPr>
        <w:t xml:space="preserve"> </w:t>
      </w:r>
      <w:r>
        <w:rPr>
          <w:sz w:val="24"/>
        </w:rPr>
        <w:t>are</w:t>
      </w:r>
      <w:r>
        <w:rPr>
          <w:spacing w:val="-7"/>
          <w:sz w:val="24"/>
        </w:rPr>
        <w:t xml:space="preserve"> </w:t>
      </w:r>
      <w:r>
        <w:rPr>
          <w:sz w:val="24"/>
        </w:rPr>
        <w:t>attracting</w:t>
      </w:r>
      <w:r>
        <w:rPr>
          <w:spacing w:val="-3"/>
          <w:sz w:val="24"/>
        </w:rPr>
        <w:t xml:space="preserve"> </w:t>
      </w:r>
      <w:r>
        <w:rPr>
          <w:sz w:val="24"/>
        </w:rPr>
        <w:t>the</w:t>
      </w:r>
      <w:r>
        <w:rPr>
          <w:spacing w:val="-7"/>
          <w:sz w:val="24"/>
        </w:rPr>
        <w:t xml:space="preserve"> </w:t>
      </w:r>
      <w:r>
        <w:rPr>
          <w:sz w:val="24"/>
        </w:rPr>
        <w:t>most</w:t>
      </w:r>
      <w:r>
        <w:rPr>
          <w:spacing w:val="-3"/>
          <w:sz w:val="24"/>
        </w:rPr>
        <w:t xml:space="preserve"> </w:t>
      </w:r>
      <w:r>
        <w:rPr>
          <w:sz w:val="24"/>
        </w:rPr>
        <w:t>investment.</w:t>
      </w:r>
    </w:p>
    <w:p w:rsidR="001A122A" w:rsidRDefault="001A122A">
      <w:pPr>
        <w:pStyle w:val="BodyText"/>
        <w:spacing w:before="8"/>
      </w:pPr>
    </w:p>
    <w:p w:rsidR="001A122A" w:rsidRDefault="00600009">
      <w:pPr>
        <w:pStyle w:val="ListParagraph"/>
        <w:numPr>
          <w:ilvl w:val="0"/>
          <w:numId w:val="1"/>
        </w:numPr>
        <w:tabs>
          <w:tab w:val="left" w:pos="841"/>
        </w:tabs>
        <w:spacing w:line="237" w:lineRule="auto"/>
        <w:ind w:right="396"/>
        <w:rPr>
          <w:sz w:val="24"/>
        </w:rPr>
      </w:pPr>
      <w:r>
        <w:rPr>
          <w:sz w:val="24"/>
        </w:rPr>
        <w:t>FDI</w:t>
      </w:r>
      <w:r>
        <w:rPr>
          <w:spacing w:val="-2"/>
          <w:sz w:val="24"/>
        </w:rPr>
        <w:t xml:space="preserve"> </w:t>
      </w:r>
      <w:r>
        <w:rPr>
          <w:sz w:val="24"/>
        </w:rPr>
        <w:t>inflow/outflow</w:t>
      </w:r>
      <w:r>
        <w:rPr>
          <w:spacing w:val="-7"/>
          <w:sz w:val="24"/>
        </w:rPr>
        <w:t xml:space="preserve"> </w:t>
      </w:r>
      <w:r>
        <w:rPr>
          <w:sz w:val="24"/>
        </w:rPr>
        <w:t>ratio:</w:t>
      </w:r>
      <w:r>
        <w:rPr>
          <w:spacing w:val="-7"/>
          <w:sz w:val="24"/>
        </w:rPr>
        <w:t xml:space="preserve"> </w:t>
      </w:r>
      <w:r>
        <w:rPr>
          <w:sz w:val="24"/>
        </w:rPr>
        <w:t>This</w:t>
      </w:r>
      <w:r>
        <w:rPr>
          <w:spacing w:val="-2"/>
          <w:sz w:val="24"/>
        </w:rPr>
        <w:t xml:space="preserve"> </w:t>
      </w:r>
      <w:r>
        <w:rPr>
          <w:sz w:val="24"/>
        </w:rPr>
        <w:t>KPI</w:t>
      </w:r>
      <w:r>
        <w:rPr>
          <w:spacing w:val="-2"/>
          <w:sz w:val="24"/>
        </w:rPr>
        <w:t xml:space="preserve"> </w:t>
      </w:r>
      <w:r>
        <w:rPr>
          <w:sz w:val="24"/>
        </w:rPr>
        <w:t>measures</w:t>
      </w:r>
      <w:r>
        <w:rPr>
          <w:spacing w:val="-2"/>
          <w:sz w:val="24"/>
        </w:rPr>
        <w:t xml:space="preserve"> </w:t>
      </w:r>
      <w:r>
        <w:rPr>
          <w:sz w:val="24"/>
        </w:rPr>
        <w:t>the</w:t>
      </w:r>
      <w:r>
        <w:rPr>
          <w:spacing w:val="-2"/>
          <w:sz w:val="24"/>
        </w:rPr>
        <w:t xml:space="preserve"> </w:t>
      </w:r>
      <w:r>
        <w:rPr>
          <w:sz w:val="24"/>
        </w:rPr>
        <w:t>ratio</w:t>
      </w:r>
      <w:r>
        <w:rPr>
          <w:spacing w:val="-2"/>
          <w:sz w:val="24"/>
        </w:rPr>
        <w:t xml:space="preserve"> </w:t>
      </w:r>
      <w:r>
        <w:rPr>
          <w:sz w:val="24"/>
        </w:rPr>
        <w:t>of</w:t>
      </w:r>
      <w:r>
        <w:rPr>
          <w:spacing w:val="-7"/>
          <w:sz w:val="24"/>
        </w:rPr>
        <w:t xml:space="preserve"> </w:t>
      </w:r>
      <w:r>
        <w:rPr>
          <w:sz w:val="24"/>
        </w:rPr>
        <w:t>FDI</w:t>
      </w:r>
      <w:r>
        <w:rPr>
          <w:spacing w:val="-7"/>
          <w:sz w:val="24"/>
        </w:rPr>
        <w:t xml:space="preserve"> </w:t>
      </w:r>
      <w:r>
        <w:rPr>
          <w:sz w:val="24"/>
        </w:rPr>
        <w:t>inflow</w:t>
      </w:r>
      <w:r>
        <w:rPr>
          <w:spacing w:val="-8"/>
          <w:sz w:val="24"/>
        </w:rPr>
        <w:t xml:space="preserve"> </w:t>
      </w:r>
      <w:r>
        <w:rPr>
          <w:sz w:val="24"/>
        </w:rPr>
        <w:t>to</w:t>
      </w:r>
      <w:r>
        <w:rPr>
          <w:spacing w:val="-2"/>
          <w:sz w:val="24"/>
        </w:rPr>
        <w:t xml:space="preserve"> </w:t>
      </w:r>
      <w:r>
        <w:rPr>
          <w:sz w:val="24"/>
        </w:rPr>
        <w:t>outflow,</w:t>
      </w:r>
      <w:r>
        <w:rPr>
          <w:spacing w:val="-2"/>
          <w:sz w:val="24"/>
        </w:rPr>
        <w:t xml:space="preserve"> </w:t>
      </w:r>
      <w:r>
        <w:rPr>
          <w:sz w:val="24"/>
        </w:rPr>
        <w:t>which helps identify the net amount of FDI coming into or going out of the country.</w:t>
      </w:r>
    </w:p>
    <w:p w:rsidR="001A122A" w:rsidRDefault="001A122A">
      <w:pPr>
        <w:pStyle w:val="BodyText"/>
        <w:spacing w:before="2"/>
        <w:rPr>
          <w:sz w:val="25"/>
        </w:rPr>
      </w:pPr>
    </w:p>
    <w:p w:rsidR="001A122A" w:rsidRDefault="00600009">
      <w:pPr>
        <w:pStyle w:val="ListParagraph"/>
        <w:numPr>
          <w:ilvl w:val="0"/>
          <w:numId w:val="1"/>
        </w:numPr>
        <w:tabs>
          <w:tab w:val="left" w:pos="841"/>
        </w:tabs>
        <w:spacing w:line="237" w:lineRule="auto"/>
        <w:ind w:right="339"/>
        <w:rPr>
          <w:sz w:val="24"/>
        </w:rPr>
      </w:pPr>
      <w:r>
        <w:rPr>
          <w:sz w:val="24"/>
        </w:rPr>
        <w:t>FDI concentration index: This KPI measures the level of concentration of FDI in specific</w:t>
      </w:r>
      <w:r>
        <w:rPr>
          <w:spacing w:val="-3"/>
          <w:sz w:val="24"/>
        </w:rPr>
        <w:t xml:space="preserve"> </w:t>
      </w:r>
      <w:r>
        <w:rPr>
          <w:sz w:val="24"/>
        </w:rPr>
        <w:t>sectors,</w:t>
      </w:r>
      <w:r>
        <w:rPr>
          <w:spacing w:val="-7"/>
          <w:sz w:val="24"/>
        </w:rPr>
        <w:t xml:space="preserve"> </w:t>
      </w:r>
      <w:r>
        <w:rPr>
          <w:sz w:val="24"/>
        </w:rPr>
        <w:t>which</w:t>
      </w:r>
      <w:r>
        <w:rPr>
          <w:spacing w:val="-3"/>
          <w:sz w:val="24"/>
        </w:rPr>
        <w:t xml:space="preserve"> </w:t>
      </w:r>
      <w:r>
        <w:rPr>
          <w:sz w:val="24"/>
        </w:rPr>
        <w:t>helps</w:t>
      </w:r>
      <w:r>
        <w:rPr>
          <w:spacing w:val="-7"/>
          <w:sz w:val="24"/>
        </w:rPr>
        <w:t xml:space="preserve"> </w:t>
      </w:r>
      <w:r>
        <w:rPr>
          <w:sz w:val="24"/>
        </w:rPr>
        <w:t>identify</w:t>
      </w:r>
      <w:r>
        <w:rPr>
          <w:spacing w:val="-3"/>
          <w:sz w:val="24"/>
        </w:rPr>
        <w:t xml:space="preserve"> </w:t>
      </w:r>
      <w:r>
        <w:rPr>
          <w:sz w:val="24"/>
        </w:rPr>
        <w:t>the</w:t>
      </w:r>
      <w:r>
        <w:rPr>
          <w:spacing w:val="-3"/>
          <w:sz w:val="24"/>
        </w:rPr>
        <w:t xml:space="preserve"> </w:t>
      </w:r>
      <w:r>
        <w:rPr>
          <w:sz w:val="24"/>
        </w:rPr>
        <w:t>sectors</w:t>
      </w:r>
      <w:r>
        <w:rPr>
          <w:spacing w:val="-3"/>
          <w:sz w:val="24"/>
        </w:rPr>
        <w:t xml:space="preserve"> </w:t>
      </w:r>
      <w:r>
        <w:rPr>
          <w:sz w:val="24"/>
        </w:rPr>
        <w:t>that</w:t>
      </w:r>
      <w:r>
        <w:rPr>
          <w:spacing w:val="-3"/>
          <w:sz w:val="24"/>
        </w:rPr>
        <w:t xml:space="preserve"> </w:t>
      </w:r>
      <w:r>
        <w:rPr>
          <w:sz w:val="24"/>
        </w:rPr>
        <w:t>are</w:t>
      </w:r>
      <w:r>
        <w:rPr>
          <w:spacing w:val="-3"/>
          <w:sz w:val="24"/>
        </w:rPr>
        <w:t xml:space="preserve"> </w:t>
      </w:r>
      <w:r>
        <w:rPr>
          <w:sz w:val="24"/>
        </w:rPr>
        <w:t>dominating</w:t>
      </w:r>
      <w:r>
        <w:rPr>
          <w:spacing w:val="-6"/>
          <w:sz w:val="24"/>
        </w:rPr>
        <w:t xml:space="preserve"> </w:t>
      </w:r>
      <w:r>
        <w:rPr>
          <w:sz w:val="24"/>
        </w:rPr>
        <w:t>the</w:t>
      </w:r>
      <w:r>
        <w:rPr>
          <w:spacing w:val="-6"/>
          <w:sz w:val="24"/>
        </w:rPr>
        <w:t xml:space="preserve"> </w:t>
      </w:r>
      <w:r>
        <w:rPr>
          <w:sz w:val="24"/>
        </w:rPr>
        <w:t>FDI</w:t>
      </w:r>
      <w:r>
        <w:rPr>
          <w:spacing w:val="-7"/>
          <w:sz w:val="24"/>
        </w:rPr>
        <w:t xml:space="preserve"> </w:t>
      </w:r>
      <w:r>
        <w:rPr>
          <w:sz w:val="24"/>
        </w:rPr>
        <w:t>inflow.</w:t>
      </w:r>
    </w:p>
    <w:p w:rsidR="001A122A" w:rsidRDefault="001A122A">
      <w:pPr>
        <w:pStyle w:val="BodyText"/>
        <w:spacing w:before="6"/>
      </w:pPr>
    </w:p>
    <w:p w:rsidR="001A122A" w:rsidRDefault="00600009">
      <w:pPr>
        <w:pStyle w:val="ListParagraph"/>
        <w:numPr>
          <w:ilvl w:val="0"/>
          <w:numId w:val="1"/>
        </w:numPr>
        <w:tabs>
          <w:tab w:val="left" w:pos="841"/>
        </w:tabs>
        <w:ind w:right="381"/>
        <w:rPr>
          <w:sz w:val="24"/>
        </w:rPr>
      </w:pPr>
      <w:r>
        <w:rPr>
          <w:sz w:val="24"/>
        </w:rPr>
        <w:t>FDI</w:t>
      </w:r>
      <w:r>
        <w:rPr>
          <w:spacing w:val="-3"/>
          <w:sz w:val="24"/>
        </w:rPr>
        <w:t xml:space="preserve"> </w:t>
      </w:r>
      <w:r>
        <w:rPr>
          <w:sz w:val="24"/>
        </w:rPr>
        <w:t>cluster</w:t>
      </w:r>
      <w:r>
        <w:rPr>
          <w:spacing w:val="-6"/>
          <w:sz w:val="24"/>
        </w:rPr>
        <w:t xml:space="preserve"> </w:t>
      </w:r>
      <w:r>
        <w:rPr>
          <w:sz w:val="24"/>
        </w:rPr>
        <w:t>analysis:</w:t>
      </w:r>
      <w:r>
        <w:rPr>
          <w:spacing w:val="-7"/>
          <w:sz w:val="24"/>
        </w:rPr>
        <w:t xml:space="preserve"> </w:t>
      </w:r>
      <w:r>
        <w:rPr>
          <w:sz w:val="24"/>
        </w:rPr>
        <w:t>This</w:t>
      </w:r>
      <w:r>
        <w:rPr>
          <w:spacing w:val="-3"/>
          <w:sz w:val="24"/>
        </w:rPr>
        <w:t xml:space="preserve"> </w:t>
      </w:r>
      <w:r>
        <w:rPr>
          <w:sz w:val="24"/>
        </w:rPr>
        <w:t>KPI</w:t>
      </w:r>
      <w:r>
        <w:rPr>
          <w:spacing w:val="-3"/>
          <w:sz w:val="24"/>
        </w:rPr>
        <w:t xml:space="preserve"> </w:t>
      </w:r>
      <w:r>
        <w:rPr>
          <w:sz w:val="24"/>
        </w:rPr>
        <w:t>involves</w:t>
      </w:r>
      <w:r>
        <w:rPr>
          <w:spacing w:val="-3"/>
          <w:sz w:val="24"/>
        </w:rPr>
        <w:t xml:space="preserve"> </w:t>
      </w:r>
      <w:r>
        <w:rPr>
          <w:sz w:val="24"/>
        </w:rPr>
        <w:t>using</w:t>
      </w:r>
      <w:r>
        <w:rPr>
          <w:spacing w:val="-3"/>
          <w:sz w:val="24"/>
        </w:rPr>
        <w:t xml:space="preserve"> </w:t>
      </w:r>
      <w:r>
        <w:rPr>
          <w:sz w:val="24"/>
        </w:rPr>
        <w:t>clustering</w:t>
      </w:r>
      <w:r>
        <w:rPr>
          <w:spacing w:val="-3"/>
          <w:sz w:val="24"/>
        </w:rPr>
        <w:t xml:space="preserve"> </w:t>
      </w:r>
      <w:r>
        <w:rPr>
          <w:sz w:val="24"/>
        </w:rPr>
        <w:t>algorithms</w:t>
      </w:r>
      <w:r>
        <w:rPr>
          <w:spacing w:val="-3"/>
          <w:sz w:val="24"/>
        </w:rPr>
        <w:t xml:space="preserve"> </w:t>
      </w:r>
      <w:r>
        <w:rPr>
          <w:sz w:val="24"/>
        </w:rPr>
        <w:t>to</w:t>
      </w:r>
      <w:r>
        <w:rPr>
          <w:spacing w:val="-3"/>
          <w:sz w:val="24"/>
        </w:rPr>
        <w:t xml:space="preserve"> </w:t>
      </w:r>
      <w:r>
        <w:rPr>
          <w:sz w:val="24"/>
        </w:rPr>
        <w:t>group</w:t>
      </w:r>
      <w:r>
        <w:rPr>
          <w:spacing w:val="-3"/>
          <w:sz w:val="24"/>
        </w:rPr>
        <w:t xml:space="preserve"> </w:t>
      </w:r>
      <w:r>
        <w:rPr>
          <w:sz w:val="24"/>
        </w:rPr>
        <w:t>sectors with similar FDI patterns, which helps identify potential investment opportunities in related sectors.</w:t>
      </w:r>
    </w:p>
    <w:p w:rsidR="001A122A" w:rsidRDefault="001A122A">
      <w:pPr>
        <w:rPr>
          <w:sz w:val="24"/>
        </w:rPr>
        <w:sectPr w:rsidR="001A122A">
          <w:pgSz w:w="11910" w:h="16840"/>
          <w:pgMar w:top="1240" w:right="700" w:bottom="1460" w:left="1220" w:header="0" w:footer="1269" w:gutter="0"/>
          <w:cols w:space="720"/>
        </w:sectPr>
      </w:pPr>
    </w:p>
    <w:p w:rsidR="001A122A" w:rsidRDefault="00600009">
      <w:pPr>
        <w:pStyle w:val="Heading1"/>
        <w:numPr>
          <w:ilvl w:val="0"/>
          <w:numId w:val="2"/>
        </w:numPr>
        <w:tabs>
          <w:tab w:val="left" w:pos="490"/>
        </w:tabs>
        <w:spacing w:before="68"/>
        <w:ind w:hanging="270"/>
        <w:jc w:val="both"/>
      </w:pPr>
      <w:bookmarkStart w:id="31" w:name="5_Deployment"/>
      <w:bookmarkStart w:id="32" w:name="_bookmark13"/>
      <w:bookmarkEnd w:id="31"/>
      <w:bookmarkEnd w:id="32"/>
      <w:r>
        <w:rPr>
          <w:color w:val="2D5294"/>
          <w:spacing w:val="-2"/>
        </w:rPr>
        <w:lastRenderedPageBreak/>
        <w:t>Deployment</w:t>
      </w:r>
    </w:p>
    <w:p w:rsidR="001A122A" w:rsidRDefault="00600009">
      <w:pPr>
        <w:pStyle w:val="BodyText"/>
        <w:spacing w:before="91" w:line="256" w:lineRule="auto"/>
        <w:ind w:left="220" w:right="726"/>
        <w:jc w:val="both"/>
      </w:pPr>
      <w:r>
        <w:t xml:space="preserve">Tableau prioritizes choice in flexibility </w:t>
      </w:r>
      <w:r>
        <w:t>to fit, rather than dictate, your enterprise architecture. Tableau Server and Tableau Online leverage your existing technology investments and integrate</w:t>
      </w:r>
      <w:r>
        <w:rPr>
          <w:spacing w:val="-7"/>
        </w:rPr>
        <w:t xml:space="preserve"> </w:t>
      </w:r>
      <w:r>
        <w:t>into</w:t>
      </w:r>
      <w:r>
        <w:rPr>
          <w:spacing w:val="-3"/>
        </w:rPr>
        <w:t xml:space="preserve"> </w:t>
      </w:r>
      <w:r>
        <w:t>your</w:t>
      </w:r>
      <w:r>
        <w:rPr>
          <w:spacing w:val="-8"/>
        </w:rPr>
        <w:t xml:space="preserve"> </w:t>
      </w:r>
      <w:r>
        <w:t>IT</w:t>
      </w:r>
      <w:r>
        <w:rPr>
          <w:spacing w:val="-11"/>
        </w:rPr>
        <w:t xml:space="preserve"> </w:t>
      </w:r>
      <w:r>
        <w:t>infrastructure</w:t>
      </w:r>
      <w:r>
        <w:rPr>
          <w:spacing w:val="-2"/>
        </w:rPr>
        <w:t xml:space="preserve"> </w:t>
      </w:r>
      <w:r>
        <w:t>to</w:t>
      </w:r>
      <w:r>
        <w:rPr>
          <w:spacing w:val="-4"/>
        </w:rPr>
        <w:t xml:space="preserve"> </w:t>
      </w:r>
      <w:r>
        <w:t>provide</w:t>
      </w:r>
      <w:r>
        <w:rPr>
          <w:spacing w:val="-2"/>
        </w:rPr>
        <w:t xml:space="preserve"> </w:t>
      </w:r>
      <w:r>
        <w:t>a</w:t>
      </w:r>
      <w:r>
        <w:rPr>
          <w:spacing w:val="-4"/>
        </w:rPr>
        <w:t xml:space="preserve"> </w:t>
      </w:r>
      <w:r>
        <w:t>self-service,</w:t>
      </w:r>
      <w:r>
        <w:rPr>
          <w:spacing w:val="-8"/>
        </w:rPr>
        <w:t xml:space="preserve"> </w:t>
      </w:r>
      <w:r>
        <w:t>modern analytics</w:t>
      </w:r>
      <w:r>
        <w:rPr>
          <w:spacing w:val="-17"/>
        </w:rPr>
        <w:t xml:space="preserve"> </w:t>
      </w:r>
      <w:r>
        <w:t>platform</w:t>
      </w:r>
      <w:r>
        <w:rPr>
          <w:spacing w:val="-17"/>
        </w:rPr>
        <w:t xml:space="preserve"> </w:t>
      </w:r>
      <w:r>
        <w:t>for your</w:t>
      </w:r>
      <w:r>
        <w:rPr>
          <w:spacing w:val="-17"/>
        </w:rPr>
        <w:t xml:space="preserve"> </w:t>
      </w:r>
      <w:r>
        <w:t>users. With o</w:t>
      </w:r>
      <w:r>
        <w:t>n-premises, cloud, and hosted options, there is a version of Tableau to match your requirements.</w:t>
      </w:r>
    </w:p>
    <w:p w:rsidR="001A122A" w:rsidRDefault="001A122A">
      <w:pPr>
        <w:pStyle w:val="BodyText"/>
        <w:spacing w:before="10"/>
      </w:pPr>
    </w:p>
    <w:p w:rsidR="001A122A" w:rsidRDefault="00600009">
      <w:pPr>
        <w:pStyle w:val="BodyText"/>
        <w:spacing w:line="259" w:lineRule="auto"/>
        <w:ind w:left="220" w:right="730"/>
        <w:jc w:val="both"/>
      </w:pPr>
      <w:r>
        <w:t>The Dashboard is published on Tableau and an auto-refresh mode has been set so that the dashboard keeps on updating as the real-time data loads into the log f</w:t>
      </w:r>
      <w:r>
        <w:t>ile. The Dashboard showcases the multiple insights that have been drawn from the log files as follows:</w:t>
      </w:r>
    </w:p>
    <w:p w:rsidR="001A122A" w:rsidRDefault="001A122A">
      <w:pPr>
        <w:pStyle w:val="BodyText"/>
        <w:spacing w:before="4"/>
        <w:rPr>
          <w:sz w:val="26"/>
        </w:rPr>
      </w:pPr>
    </w:p>
    <w:p w:rsidR="001A122A" w:rsidRDefault="00600009">
      <w:pPr>
        <w:ind w:left="220"/>
        <w:jc w:val="both"/>
        <w:rPr>
          <w:rFonts w:ascii="Times New Roman"/>
          <w:b/>
          <w:sz w:val="28"/>
        </w:rPr>
      </w:pPr>
      <w:r>
        <w:rPr>
          <w:rFonts w:ascii="Times New Roman"/>
          <w:b/>
          <w:color w:val="333333"/>
          <w:sz w:val="28"/>
        </w:rPr>
        <w:t>Sectors</w:t>
      </w:r>
      <w:r>
        <w:rPr>
          <w:rFonts w:ascii="Times New Roman"/>
          <w:b/>
          <w:color w:val="333333"/>
          <w:spacing w:val="-6"/>
          <w:sz w:val="28"/>
        </w:rPr>
        <w:t xml:space="preserve"> </w:t>
      </w:r>
      <w:r>
        <w:rPr>
          <w:rFonts w:ascii="Times New Roman"/>
          <w:b/>
          <w:color w:val="333333"/>
          <w:sz w:val="28"/>
        </w:rPr>
        <w:t>which</w:t>
      </w:r>
      <w:r>
        <w:rPr>
          <w:rFonts w:ascii="Times New Roman"/>
          <w:b/>
          <w:color w:val="333333"/>
          <w:spacing w:val="-12"/>
          <w:sz w:val="28"/>
        </w:rPr>
        <w:t xml:space="preserve"> </w:t>
      </w:r>
      <w:r>
        <w:rPr>
          <w:rFonts w:ascii="Times New Roman"/>
          <w:b/>
          <w:color w:val="333333"/>
          <w:sz w:val="28"/>
        </w:rPr>
        <w:t>got</w:t>
      </w:r>
      <w:r>
        <w:rPr>
          <w:rFonts w:ascii="Times New Roman"/>
          <w:b/>
          <w:color w:val="333333"/>
          <w:spacing w:val="-4"/>
          <w:sz w:val="28"/>
        </w:rPr>
        <w:t xml:space="preserve"> </w:t>
      </w:r>
      <w:r>
        <w:rPr>
          <w:rFonts w:ascii="Times New Roman"/>
          <w:b/>
          <w:color w:val="333333"/>
          <w:sz w:val="28"/>
        </w:rPr>
        <w:t>maximum</w:t>
      </w:r>
      <w:r>
        <w:rPr>
          <w:rFonts w:ascii="Times New Roman"/>
          <w:b/>
          <w:color w:val="333333"/>
          <w:spacing w:val="-8"/>
          <w:sz w:val="28"/>
        </w:rPr>
        <w:t xml:space="preserve"> </w:t>
      </w:r>
      <w:r>
        <w:rPr>
          <w:rFonts w:ascii="Times New Roman"/>
          <w:b/>
          <w:color w:val="333333"/>
          <w:spacing w:val="-4"/>
          <w:sz w:val="28"/>
        </w:rPr>
        <w:t>FDI:</w:t>
      </w:r>
    </w:p>
    <w:p w:rsidR="001A122A" w:rsidRDefault="001A122A">
      <w:pPr>
        <w:pStyle w:val="BodyText"/>
        <w:rPr>
          <w:rFonts w:ascii="Times New Roman"/>
          <w:b/>
          <w:sz w:val="20"/>
        </w:rPr>
      </w:pPr>
    </w:p>
    <w:p w:rsidR="001A122A" w:rsidRDefault="00600009">
      <w:pPr>
        <w:pStyle w:val="BodyText"/>
        <w:spacing w:before="6"/>
        <w:rPr>
          <w:rFonts w:ascii="Times New Roman"/>
          <w:b/>
          <w:sz w:val="10"/>
        </w:rPr>
      </w:pPr>
      <w:r>
        <w:rPr>
          <w:noProof/>
          <w:lang w:val="en-IN" w:eastAsia="en-IN"/>
        </w:rPr>
        <w:drawing>
          <wp:anchor distT="0" distB="0" distL="0" distR="0" simplePos="0" relativeHeight="7" behindDoc="0" locked="0" layoutInCell="1" allowOverlap="1">
            <wp:simplePos x="0" y="0"/>
            <wp:positionH relativeFrom="page">
              <wp:posOffset>914400</wp:posOffset>
            </wp:positionH>
            <wp:positionV relativeFrom="paragraph">
              <wp:posOffset>92096</wp:posOffset>
            </wp:positionV>
            <wp:extent cx="4097111" cy="2562320"/>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5" cstate="print"/>
                    <a:stretch>
                      <a:fillRect/>
                    </a:stretch>
                  </pic:blipFill>
                  <pic:spPr>
                    <a:xfrm>
                      <a:off x="0" y="0"/>
                      <a:ext cx="4097111" cy="2562320"/>
                    </a:xfrm>
                    <a:prstGeom prst="rect">
                      <a:avLst/>
                    </a:prstGeom>
                  </pic:spPr>
                </pic:pic>
              </a:graphicData>
            </a:graphic>
          </wp:anchor>
        </w:drawing>
      </w:r>
    </w:p>
    <w:p w:rsidR="001A122A" w:rsidRDefault="001A122A">
      <w:pPr>
        <w:pStyle w:val="BodyText"/>
        <w:spacing w:before="1"/>
        <w:rPr>
          <w:rFonts w:ascii="Times New Roman"/>
          <w:b/>
          <w:sz w:val="36"/>
        </w:rPr>
      </w:pPr>
    </w:p>
    <w:p w:rsidR="001A122A" w:rsidRDefault="00600009">
      <w:pPr>
        <w:ind w:left="220"/>
        <w:jc w:val="both"/>
        <w:rPr>
          <w:rFonts w:ascii="Times New Roman"/>
          <w:b/>
          <w:sz w:val="28"/>
        </w:rPr>
      </w:pPr>
      <w:r>
        <w:rPr>
          <w:rFonts w:ascii="Times New Roman"/>
          <w:b/>
          <w:color w:val="333333"/>
          <w:sz w:val="28"/>
        </w:rPr>
        <w:t>Sectors</w:t>
      </w:r>
      <w:r>
        <w:rPr>
          <w:rFonts w:ascii="Times New Roman"/>
          <w:b/>
          <w:color w:val="333333"/>
          <w:spacing w:val="-6"/>
          <w:sz w:val="28"/>
        </w:rPr>
        <w:t xml:space="preserve"> </w:t>
      </w:r>
      <w:r>
        <w:rPr>
          <w:rFonts w:ascii="Times New Roman"/>
          <w:b/>
          <w:color w:val="333333"/>
          <w:sz w:val="28"/>
        </w:rPr>
        <w:t>which</w:t>
      </w:r>
      <w:r>
        <w:rPr>
          <w:rFonts w:ascii="Times New Roman"/>
          <w:b/>
          <w:color w:val="333333"/>
          <w:spacing w:val="-13"/>
          <w:sz w:val="28"/>
        </w:rPr>
        <w:t xml:space="preserve"> </w:t>
      </w:r>
      <w:r>
        <w:rPr>
          <w:rFonts w:ascii="Times New Roman"/>
          <w:b/>
          <w:color w:val="333333"/>
          <w:sz w:val="28"/>
        </w:rPr>
        <w:t>got</w:t>
      </w:r>
      <w:r>
        <w:rPr>
          <w:rFonts w:ascii="Times New Roman"/>
          <w:b/>
          <w:color w:val="333333"/>
          <w:spacing w:val="-5"/>
          <w:sz w:val="28"/>
        </w:rPr>
        <w:t xml:space="preserve"> </w:t>
      </w:r>
      <w:r>
        <w:rPr>
          <w:rFonts w:ascii="Times New Roman"/>
          <w:b/>
          <w:color w:val="333333"/>
          <w:sz w:val="28"/>
        </w:rPr>
        <w:t>minimum</w:t>
      </w:r>
      <w:r>
        <w:rPr>
          <w:rFonts w:ascii="Times New Roman"/>
          <w:b/>
          <w:color w:val="333333"/>
          <w:spacing w:val="-4"/>
          <w:sz w:val="28"/>
        </w:rPr>
        <w:t xml:space="preserve"> </w:t>
      </w:r>
      <w:r>
        <w:rPr>
          <w:rFonts w:ascii="Times New Roman"/>
          <w:b/>
          <w:color w:val="333333"/>
          <w:spacing w:val="-5"/>
          <w:sz w:val="28"/>
        </w:rPr>
        <w:t>FDI</w:t>
      </w:r>
    </w:p>
    <w:p w:rsidR="001A122A" w:rsidRDefault="001A122A">
      <w:pPr>
        <w:pStyle w:val="BodyText"/>
        <w:rPr>
          <w:rFonts w:ascii="Times New Roman"/>
          <w:b/>
          <w:sz w:val="20"/>
        </w:rPr>
      </w:pPr>
    </w:p>
    <w:p w:rsidR="001A122A" w:rsidRDefault="00600009">
      <w:pPr>
        <w:pStyle w:val="BodyText"/>
        <w:spacing w:before="1"/>
        <w:rPr>
          <w:rFonts w:ascii="Times New Roman"/>
          <w:b/>
          <w:sz w:val="11"/>
        </w:rPr>
      </w:pPr>
      <w:r>
        <w:rPr>
          <w:noProof/>
          <w:lang w:val="en-IN" w:eastAsia="en-IN"/>
        </w:rPr>
        <w:drawing>
          <wp:anchor distT="0" distB="0" distL="0" distR="0" simplePos="0" relativeHeight="8" behindDoc="0" locked="0" layoutInCell="1" allowOverlap="1">
            <wp:simplePos x="0" y="0"/>
            <wp:positionH relativeFrom="page">
              <wp:posOffset>914450</wp:posOffset>
            </wp:positionH>
            <wp:positionV relativeFrom="paragraph">
              <wp:posOffset>96667</wp:posOffset>
            </wp:positionV>
            <wp:extent cx="4085789" cy="2438971"/>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6" cstate="print"/>
                    <a:stretch>
                      <a:fillRect/>
                    </a:stretch>
                  </pic:blipFill>
                  <pic:spPr>
                    <a:xfrm>
                      <a:off x="0" y="0"/>
                      <a:ext cx="4085789" cy="2438971"/>
                    </a:xfrm>
                    <a:prstGeom prst="rect">
                      <a:avLst/>
                    </a:prstGeom>
                  </pic:spPr>
                </pic:pic>
              </a:graphicData>
            </a:graphic>
          </wp:anchor>
        </w:drawing>
      </w:r>
    </w:p>
    <w:p w:rsidR="001A122A" w:rsidRDefault="001A122A">
      <w:pPr>
        <w:rPr>
          <w:rFonts w:ascii="Times New Roman"/>
          <w:sz w:val="11"/>
        </w:rPr>
        <w:sectPr w:rsidR="001A122A">
          <w:pgSz w:w="11910" w:h="16840"/>
          <w:pgMar w:top="1500" w:right="700" w:bottom="1460" w:left="1220" w:header="0" w:footer="1269" w:gutter="0"/>
          <w:cols w:space="720"/>
        </w:sectPr>
      </w:pPr>
    </w:p>
    <w:p w:rsidR="001A122A" w:rsidRDefault="00600009">
      <w:pPr>
        <w:spacing w:before="63"/>
        <w:ind w:left="220"/>
        <w:rPr>
          <w:rFonts w:ascii="Times New Roman"/>
          <w:b/>
          <w:sz w:val="28"/>
        </w:rPr>
      </w:pPr>
      <w:r>
        <w:rPr>
          <w:rFonts w:ascii="Times New Roman"/>
          <w:b/>
          <w:color w:val="333333"/>
          <w:sz w:val="28"/>
        </w:rPr>
        <w:lastRenderedPageBreak/>
        <w:t>FDI</w:t>
      </w:r>
      <w:r>
        <w:rPr>
          <w:rFonts w:ascii="Times New Roman"/>
          <w:b/>
          <w:color w:val="333333"/>
          <w:spacing w:val="-4"/>
          <w:sz w:val="28"/>
        </w:rPr>
        <w:t xml:space="preserve"> </w:t>
      </w:r>
      <w:r>
        <w:rPr>
          <w:rFonts w:ascii="Times New Roman"/>
          <w:b/>
          <w:color w:val="333333"/>
          <w:sz w:val="28"/>
        </w:rPr>
        <w:t>over</w:t>
      </w:r>
      <w:r>
        <w:rPr>
          <w:rFonts w:ascii="Times New Roman"/>
          <w:b/>
          <w:color w:val="333333"/>
          <w:spacing w:val="-4"/>
          <w:sz w:val="28"/>
        </w:rPr>
        <w:t xml:space="preserve"> </w:t>
      </w:r>
      <w:r>
        <w:rPr>
          <w:rFonts w:ascii="Times New Roman"/>
          <w:b/>
          <w:color w:val="333333"/>
          <w:sz w:val="28"/>
        </w:rPr>
        <w:t>the</w:t>
      </w:r>
      <w:r>
        <w:rPr>
          <w:rFonts w:ascii="Times New Roman"/>
          <w:b/>
          <w:color w:val="333333"/>
          <w:spacing w:val="-5"/>
          <w:sz w:val="28"/>
        </w:rPr>
        <w:t xml:space="preserve"> </w:t>
      </w:r>
      <w:r>
        <w:rPr>
          <w:rFonts w:ascii="Times New Roman"/>
          <w:b/>
          <w:color w:val="333333"/>
          <w:spacing w:val="-2"/>
          <w:sz w:val="28"/>
        </w:rPr>
        <w:t>years</w:t>
      </w:r>
    </w:p>
    <w:p w:rsidR="001A122A" w:rsidRDefault="001A122A">
      <w:pPr>
        <w:pStyle w:val="BodyText"/>
        <w:rPr>
          <w:rFonts w:ascii="Times New Roman"/>
          <w:b/>
          <w:sz w:val="20"/>
        </w:rPr>
      </w:pPr>
    </w:p>
    <w:p w:rsidR="001A122A" w:rsidRDefault="001A122A">
      <w:pPr>
        <w:pStyle w:val="BodyText"/>
        <w:rPr>
          <w:rFonts w:ascii="Times New Roman"/>
          <w:b/>
          <w:sz w:val="20"/>
        </w:rPr>
      </w:pPr>
    </w:p>
    <w:p w:rsidR="001A122A" w:rsidRDefault="00600009">
      <w:pPr>
        <w:pStyle w:val="BodyText"/>
        <w:spacing w:before="6"/>
        <w:rPr>
          <w:rFonts w:ascii="Times New Roman"/>
          <w:b/>
          <w:sz w:val="29"/>
        </w:rPr>
      </w:pPr>
      <w:r>
        <w:rPr>
          <w:noProof/>
          <w:lang w:val="en-IN" w:eastAsia="en-IN"/>
        </w:rPr>
        <w:drawing>
          <wp:anchor distT="0" distB="0" distL="0" distR="0" simplePos="0" relativeHeight="9" behindDoc="0" locked="0" layoutInCell="1" allowOverlap="1">
            <wp:simplePos x="0" y="0"/>
            <wp:positionH relativeFrom="page">
              <wp:posOffset>914400</wp:posOffset>
            </wp:positionH>
            <wp:positionV relativeFrom="paragraph">
              <wp:posOffset>231218</wp:posOffset>
            </wp:positionV>
            <wp:extent cx="4569294" cy="3048380"/>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7" cstate="print"/>
                    <a:stretch>
                      <a:fillRect/>
                    </a:stretch>
                  </pic:blipFill>
                  <pic:spPr>
                    <a:xfrm>
                      <a:off x="0" y="0"/>
                      <a:ext cx="4569294" cy="3048380"/>
                    </a:xfrm>
                    <a:prstGeom prst="rect">
                      <a:avLst/>
                    </a:prstGeom>
                  </pic:spPr>
                </pic:pic>
              </a:graphicData>
            </a:graphic>
          </wp:anchor>
        </w:drawing>
      </w:r>
    </w:p>
    <w:p w:rsidR="001A122A" w:rsidRDefault="001A122A">
      <w:pPr>
        <w:pStyle w:val="BodyText"/>
        <w:spacing w:before="5"/>
        <w:rPr>
          <w:rFonts w:ascii="Times New Roman"/>
          <w:b/>
          <w:sz w:val="37"/>
        </w:rPr>
      </w:pPr>
    </w:p>
    <w:p w:rsidR="001A122A" w:rsidRDefault="00600009">
      <w:pPr>
        <w:ind w:left="220"/>
        <w:rPr>
          <w:rFonts w:ascii="Times New Roman"/>
          <w:b/>
          <w:sz w:val="28"/>
        </w:rPr>
      </w:pPr>
      <w:r>
        <w:rPr>
          <w:rFonts w:ascii="Times New Roman"/>
          <w:b/>
          <w:color w:val="333333"/>
          <w:sz w:val="28"/>
        </w:rPr>
        <w:t>High</w:t>
      </w:r>
      <w:r>
        <w:rPr>
          <w:rFonts w:ascii="Times New Roman"/>
          <w:b/>
          <w:color w:val="333333"/>
          <w:spacing w:val="-8"/>
          <w:sz w:val="28"/>
        </w:rPr>
        <w:t xml:space="preserve"> </w:t>
      </w:r>
      <w:r>
        <w:rPr>
          <w:rFonts w:ascii="Times New Roman"/>
          <w:b/>
          <w:color w:val="333333"/>
          <w:sz w:val="28"/>
        </w:rPr>
        <w:t>growth</w:t>
      </w:r>
      <w:r>
        <w:rPr>
          <w:rFonts w:ascii="Times New Roman"/>
          <w:b/>
          <w:color w:val="333333"/>
          <w:spacing w:val="-7"/>
          <w:sz w:val="28"/>
        </w:rPr>
        <w:t xml:space="preserve"> </w:t>
      </w:r>
      <w:r>
        <w:rPr>
          <w:rFonts w:ascii="Times New Roman"/>
          <w:b/>
          <w:color w:val="333333"/>
          <w:sz w:val="28"/>
        </w:rPr>
        <w:t>FDI</w:t>
      </w:r>
      <w:r>
        <w:rPr>
          <w:rFonts w:ascii="Times New Roman"/>
          <w:b/>
          <w:color w:val="333333"/>
          <w:spacing w:val="1"/>
          <w:sz w:val="28"/>
        </w:rPr>
        <w:t xml:space="preserve"> </w:t>
      </w:r>
      <w:r>
        <w:rPr>
          <w:rFonts w:ascii="Times New Roman"/>
          <w:b/>
          <w:color w:val="333333"/>
          <w:spacing w:val="-2"/>
          <w:sz w:val="28"/>
        </w:rPr>
        <w:t>sectors</w:t>
      </w:r>
    </w:p>
    <w:p w:rsidR="001A122A" w:rsidRDefault="001A122A">
      <w:pPr>
        <w:pStyle w:val="BodyText"/>
        <w:rPr>
          <w:rFonts w:ascii="Times New Roman"/>
          <w:b/>
          <w:sz w:val="20"/>
        </w:rPr>
      </w:pPr>
    </w:p>
    <w:p w:rsidR="001A122A" w:rsidRDefault="00600009">
      <w:pPr>
        <w:pStyle w:val="BodyText"/>
        <w:rPr>
          <w:rFonts w:ascii="Times New Roman"/>
          <w:b/>
          <w:sz w:val="10"/>
        </w:rPr>
      </w:pPr>
      <w:r>
        <w:rPr>
          <w:noProof/>
          <w:lang w:val="en-IN" w:eastAsia="en-IN"/>
        </w:rPr>
        <w:drawing>
          <wp:anchor distT="0" distB="0" distL="0" distR="0" simplePos="0" relativeHeight="10" behindDoc="0" locked="0" layoutInCell="1" allowOverlap="1">
            <wp:simplePos x="0" y="0"/>
            <wp:positionH relativeFrom="page">
              <wp:posOffset>914400</wp:posOffset>
            </wp:positionH>
            <wp:positionV relativeFrom="paragraph">
              <wp:posOffset>88764</wp:posOffset>
            </wp:positionV>
            <wp:extent cx="4656437" cy="4301109"/>
            <wp:effectExtent l="0" t="0" r="0" b="0"/>
            <wp:wrapTopAndBottom/>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8" cstate="print"/>
                    <a:stretch>
                      <a:fillRect/>
                    </a:stretch>
                  </pic:blipFill>
                  <pic:spPr>
                    <a:xfrm>
                      <a:off x="0" y="0"/>
                      <a:ext cx="4656437" cy="4301109"/>
                    </a:xfrm>
                    <a:prstGeom prst="rect">
                      <a:avLst/>
                    </a:prstGeom>
                  </pic:spPr>
                </pic:pic>
              </a:graphicData>
            </a:graphic>
          </wp:anchor>
        </w:drawing>
      </w:r>
    </w:p>
    <w:p w:rsidR="001A122A" w:rsidRDefault="001A122A">
      <w:pPr>
        <w:rPr>
          <w:rFonts w:ascii="Times New Roman"/>
          <w:sz w:val="10"/>
        </w:rPr>
        <w:sectPr w:rsidR="001A122A">
          <w:pgSz w:w="11910" w:h="16840"/>
          <w:pgMar w:top="1260" w:right="700" w:bottom="1460" w:left="1220" w:header="0" w:footer="1269" w:gutter="0"/>
          <w:cols w:space="720"/>
        </w:sectPr>
      </w:pPr>
    </w:p>
    <w:p w:rsidR="001A122A" w:rsidRDefault="00600009">
      <w:pPr>
        <w:spacing w:before="63"/>
        <w:ind w:left="220"/>
        <w:rPr>
          <w:rFonts w:ascii="Times New Roman"/>
          <w:b/>
          <w:sz w:val="28"/>
        </w:rPr>
      </w:pPr>
      <w:r>
        <w:rPr>
          <w:rFonts w:ascii="Times New Roman"/>
          <w:b/>
          <w:color w:val="333333"/>
          <w:sz w:val="28"/>
        </w:rPr>
        <w:lastRenderedPageBreak/>
        <w:t>Low</w:t>
      </w:r>
      <w:r>
        <w:rPr>
          <w:rFonts w:ascii="Times New Roman"/>
          <w:b/>
          <w:color w:val="333333"/>
          <w:spacing w:val="-6"/>
          <w:sz w:val="28"/>
        </w:rPr>
        <w:t xml:space="preserve"> </w:t>
      </w:r>
      <w:r>
        <w:rPr>
          <w:rFonts w:ascii="Times New Roman"/>
          <w:b/>
          <w:color w:val="333333"/>
          <w:sz w:val="28"/>
        </w:rPr>
        <w:t>growth</w:t>
      </w:r>
      <w:r>
        <w:rPr>
          <w:rFonts w:ascii="Times New Roman"/>
          <w:b/>
          <w:color w:val="333333"/>
          <w:spacing w:val="-7"/>
          <w:sz w:val="28"/>
        </w:rPr>
        <w:t xml:space="preserve"> </w:t>
      </w:r>
      <w:r>
        <w:rPr>
          <w:rFonts w:ascii="Times New Roman"/>
          <w:b/>
          <w:color w:val="333333"/>
          <w:sz w:val="28"/>
        </w:rPr>
        <w:t>FDI</w:t>
      </w:r>
      <w:r>
        <w:rPr>
          <w:rFonts w:ascii="Times New Roman"/>
          <w:b/>
          <w:color w:val="333333"/>
          <w:spacing w:val="1"/>
          <w:sz w:val="28"/>
        </w:rPr>
        <w:t xml:space="preserve"> </w:t>
      </w:r>
      <w:r>
        <w:rPr>
          <w:rFonts w:ascii="Times New Roman"/>
          <w:b/>
          <w:color w:val="333333"/>
          <w:spacing w:val="-2"/>
          <w:sz w:val="28"/>
        </w:rPr>
        <w:t>sectors</w:t>
      </w:r>
    </w:p>
    <w:p w:rsidR="001A122A" w:rsidRDefault="001A122A">
      <w:pPr>
        <w:pStyle w:val="BodyText"/>
        <w:rPr>
          <w:rFonts w:ascii="Times New Roman"/>
          <w:b/>
          <w:sz w:val="20"/>
        </w:rPr>
      </w:pPr>
    </w:p>
    <w:p w:rsidR="001A122A" w:rsidRDefault="00600009">
      <w:pPr>
        <w:pStyle w:val="BodyText"/>
        <w:spacing w:before="4"/>
        <w:rPr>
          <w:rFonts w:ascii="Times New Roman"/>
          <w:b/>
          <w:sz w:val="10"/>
        </w:rPr>
      </w:pPr>
      <w:r>
        <w:rPr>
          <w:noProof/>
          <w:lang w:val="en-IN" w:eastAsia="en-IN"/>
        </w:rPr>
        <w:drawing>
          <wp:anchor distT="0" distB="0" distL="0" distR="0" simplePos="0" relativeHeight="11" behindDoc="0" locked="0" layoutInCell="1" allowOverlap="1">
            <wp:simplePos x="0" y="0"/>
            <wp:positionH relativeFrom="page">
              <wp:posOffset>914400</wp:posOffset>
            </wp:positionH>
            <wp:positionV relativeFrom="paragraph">
              <wp:posOffset>91215</wp:posOffset>
            </wp:positionV>
            <wp:extent cx="3967008" cy="4076700"/>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9" cstate="print"/>
                    <a:stretch>
                      <a:fillRect/>
                    </a:stretch>
                  </pic:blipFill>
                  <pic:spPr>
                    <a:xfrm>
                      <a:off x="0" y="0"/>
                      <a:ext cx="3967008" cy="4076700"/>
                    </a:xfrm>
                    <a:prstGeom prst="rect">
                      <a:avLst/>
                    </a:prstGeom>
                  </pic:spPr>
                </pic:pic>
              </a:graphicData>
            </a:graphic>
          </wp:anchor>
        </w:drawing>
      </w:r>
    </w:p>
    <w:p w:rsidR="001A122A" w:rsidRDefault="001A122A">
      <w:pPr>
        <w:pStyle w:val="BodyText"/>
        <w:spacing w:before="6"/>
        <w:rPr>
          <w:rFonts w:ascii="Times New Roman"/>
          <w:b/>
          <w:sz w:val="35"/>
        </w:rPr>
      </w:pPr>
    </w:p>
    <w:p w:rsidR="001A122A" w:rsidRDefault="00600009">
      <w:pPr>
        <w:ind w:left="220"/>
        <w:rPr>
          <w:rFonts w:ascii="Times New Roman"/>
          <w:b/>
          <w:sz w:val="28"/>
        </w:rPr>
      </w:pPr>
      <w:r>
        <w:rPr>
          <w:rFonts w:ascii="Times New Roman"/>
          <w:b/>
          <w:color w:val="333333"/>
          <w:sz w:val="28"/>
        </w:rPr>
        <w:t>Proportion</w:t>
      </w:r>
      <w:r>
        <w:rPr>
          <w:rFonts w:ascii="Times New Roman"/>
          <w:b/>
          <w:color w:val="333333"/>
          <w:spacing w:val="-10"/>
          <w:sz w:val="28"/>
        </w:rPr>
        <w:t xml:space="preserve"> </w:t>
      </w:r>
      <w:r>
        <w:rPr>
          <w:rFonts w:ascii="Times New Roman"/>
          <w:b/>
          <w:color w:val="333333"/>
          <w:sz w:val="28"/>
        </w:rPr>
        <w:t>of</w:t>
      </w:r>
      <w:r>
        <w:rPr>
          <w:rFonts w:ascii="Times New Roman"/>
          <w:b/>
          <w:color w:val="333333"/>
          <w:spacing w:val="-6"/>
          <w:sz w:val="28"/>
        </w:rPr>
        <w:t xml:space="preserve"> </w:t>
      </w:r>
      <w:r>
        <w:rPr>
          <w:rFonts w:ascii="Times New Roman"/>
          <w:b/>
          <w:color w:val="333333"/>
          <w:spacing w:val="-5"/>
          <w:sz w:val="28"/>
        </w:rPr>
        <w:t>FDI</w:t>
      </w:r>
    </w:p>
    <w:p w:rsidR="001A122A" w:rsidRDefault="001A122A">
      <w:pPr>
        <w:pStyle w:val="BodyText"/>
        <w:rPr>
          <w:rFonts w:ascii="Times New Roman"/>
          <w:b/>
          <w:sz w:val="20"/>
        </w:rPr>
      </w:pPr>
    </w:p>
    <w:p w:rsidR="001A122A" w:rsidRDefault="00600009">
      <w:pPr>
        <w:pStyle w:val="BodyText"/>
        <w:spacing w:before="8"/>
        <w:rPr>
          <w:rFonts w:ascii="Times New Roman"/>
          <w:b/>
          <w:sz w:val="14"/>
        </w:rPr>
      </w:pPr>
      <w:r>
        <w:rPr>
          <w:noProof/>
          <w:lang w:val="en-IN" w:eastAsia="en-IN"/>
        </w:rPr>
        <w:drawing>
          <wp:anchor distT="0" distB="0" distL="0" distR="0" simplePos="0" relativeHeight="12" behindDoc="0" locked="0" layoutInCell="1" allowOverlap="1">
            <wp:simplePos x="0" y="0"/>
            <wp:positionH relativeFrom="page">
              <wp:posOffset>987003</wp:posOffset>
            </wp:positionH>
            <wp:positionV relativeFrom="paragraph">
              <wp:posOffset>122678</wp:posOffset>
            </wp:positionV>
            <wp:extent cx="5330637" cy="324373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30" cstate="print"/>
                    <a:stretch>
                      <a:fillRect/>
                    </a:stretch>
                  </pic:blipFill>
                  <pic:spPr>
                    <a:xfrm>
                      <a:off x="0" y="0"/>
                      <a:ext cx="5330637" cy="3243738"/>
                    </a:xfrm>
                    <a:prstGeom prst="rect">
                      <a:avLst/>
                    </a:prstGeom>
                  </pic:spPr>
                </pic:pic>
              </a:graphicData>
            </a:graphic>
          </wp:anchor>
        </w:drawing>
      </w:r>
    </w:p>
    <w:p w:rsidR="001A122A" w:rsidRDefault="001A122A">
      <w:pPr>
        <w:rPr>
          <w:rFonts w:ascii="Times New Roman"/>
          <w:sz w:val="14"/>
        </w:rPr>
        <w:sectPr w:rsidR="001A122A">
          <w:pgSz w:w="11910" w:h="16840"/>
          <w:pgMar w:top="1260" w:right="700" w:bottom="1460" w:left="1220" w:header="0" w:footer="1269" w:gutter="0"/>
          <w:cols w:space="720"/>
        </w:sectPr>
      </w:pPr>
    </w:p>
    <w:p w:rsidR="001A122A" w:rsidRDefault="00600009">
      <w:pPr>
        <w:spacing w:before="63"/>
        <w:ind w:left="220"/>
        <w:rPr>
          <w:rFonts w:ascii="Times New Roman"/>
          <w:b/>
          <w:sz w:val="28"/>
        </w:rPr>
      </w:pPr>
      <w:r>
        <w:rPr>
          <w:rFonts w:ascii="Times New Roman"/>
          <w:b/>
          <w:color w:val="333333"/>
          <w:sz w:val="28"/>
        </w:rPr>
        <w:lastRenderedPageBreak/>
        <w:t>Specific</w:t>
      </w:r>
      <w:r>
        <w:rPr>
          <w:rFonts w:ascii="Times New Roman"/>
          <w:b/>
          <w:color w:val="333333"/>
          <w:spacing w:val="-10"/>
          <w:sz w:val="28"/>
        </w:rPr>
        <w:t xml:space="preserve"> </w:t>
      </w:r>
      <w:r>
        <w:rPr>
          <w:rFonts w:ascii="Times New Roman"/>
          <w:b/>
          <w:color w:val="333333"/>
          <w:spacing w:val="-2"/>
          <w:sz w:val="28"/>
        </w:rPr>
        <w:t>Clusters</w:t>
      </w:r>
    </w:p>
    <w:p w:rsidR="001A122A" w:rsidRDefault="001A122A">
      <w:pPr>
        <w:pStyle w:val="BodyText"/>
        <w:rPr>
          <w:rFonts w:ascii="Times New Roman"/>
          <w:b/>
          <w:sz w:val="20"/>
        </w:rPr>
      </w:pPr>
    </w:p>
    <w:p w:rsidR="001A122A" w:rsidRDefault="00600009">
      <w:pPr>
        <w:pStyle w:val="BodyText"/>
        <w:spacing w:before="4"/>
        <w:rPr>
          <w:rFonts w:ascii="Times New Roman"/>
          <w:b/>
          <w:sz w:val="10"/>
        </w:rPr>
      </w:pPr>
      <w:r>
        <w:rPr>
          <w:noProof/>
          <w:lang w:val="en-IN" w:eastAsia="en-IN"/>
        </w:rPr>
        <w:drawing>
          <wp:anchor distT="0" distB="0" distL="0" distR="0" simplePos="0" relativeHeight="13" behindDoc="0" locked="0" layoutInCell="1" allowOverlap="1">
            <wp:simplePos x="0" y="0"/>
            <wp:positionH relativeFrom="page">
              <wp:posOffset>1234066</wp:posOffset>
            </wp:positionH>
            <wp:positionV relativeFrom="paragraph">
              <wp:posOffset>91215</wp:posOffset>
            </wp:positionV>
            <wp:extent cx="3242746" cy="3813810"/>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31" cstate="print"/>
                    <a:stretch>
                      <a:fillRect/>
                    </a:stretch>
                  </pic:blipFill>
                  <pic:spPr>
                    <a:xfrm>
                      <a:off x="0" y="0"/>
                      <a:ext cx="3242746" cy="3813810"/>
                    </a:xfrm>
                    <a:prstGeom prst="rect">
                      <a:avLst/>
                    </a:prstGeom>
                  </pic:spPr>
                </pic:pic>
              </a:graphicData>
            </a:graphic>
          </wp:anchor>
        </w:drawing>
      </w:r>
    </w:p>
    <w:p w:rsidR="001A122A" w:rsidRDefault="001A122A">
      <w:pPr>
        <w:pStyle w:val="BodyText"/>
        <w:spacing w:before="1"/>
        <w:rPr>
          <w:rFonts w:ascii="Times New Roman"/>
          <w:b/>
          <w:sz w:val="33"/>
        </w:rPr>
      </w:pPr>
    </w:p>
    <w:p w:rsidR="001A122A" w:rsidRDefault="00600009">
      <w:pPr>
        <w:ind w:left="220"/>
        <w:rPr>
          <w:rFonts w:ascii="Times New Roman"/>
          <w:b/>
          <w:sz w:val="28"/>
        </w:rPr>
      </w:pPr>
      <w:r>
        <w:rPr>
          <w:rFonts w:ascii="Times New Roman"/>
          <w:b/>
          <w:color w:val="333333"/>
          <w:sz w:val="28"/>
        </w:rPr>
        <w:t>Line</w:t>
      </w:r>
      <w:r>
        <w:rPr>
          <w:rFonts w:ascii="Times New Roman"/>
          <w:b/>
          <w:color w:val="333333"/>
          <w:spacing w:val="-7"/>
          <w:sz w:val="28"/>
        </w:rPr>
        <w:t xml:space="preserve"> </w:t>
      </w:r>
      <w:r>
        <w:rPr>
          <w:rFonts w:ascii="Times New Roman"/>
          <w:b/>
          <w:color w:val="333333"/>
          <w:spacing w:val="-2"/>
          <w:sz w:val="28"/>
        </w:rPr>
        <w:t>Chart</w:t>
      </w:r>
    </w:p>
    <w:p w:rsidR="001A122A" w:rsidRDefault="001A122A">
      <w:pPr>
        <w:pStyle w:val="BodyText"/>
        <w:rPr>
          <w:rFonts w:ascii="Times New Roman"/>
          <w:b/>
          <w:sz w:val="20"/>
        </w:rPr>
      </w:pPr>
    </w:p>
    <w:p w:rsidR="001A122A" w:rsidRDefault="00600009">
      <w:pPr>
        <w:pStyle w:val="BodyText"/>
        <w:spacing w:before="3"/>
        <w:rPr>
          <w:rFonts w:ascii="Times New Roman"/>
          <w:b/>
          <w:sz w:val="14"/>
        </w:rPr>
      </w:pPr>
      <w:r>
        <w:rPr>
          <w:noProof/>
          <w:lang w:val="en-IN" w:eastAsia="en-IN"/>
        </w:rPr>
        <w:drawing>
          <wp:anchor distT="0" distB="0" distL="0" distR="0" simplePos="0" relativeHeight="14" behindDoc="0" locked="0" layoutInCell="1" allowOverlap="1">
            <wp:simplePos x="0" y="0"/>
            <wp:positionH relativeFrom="page">
              <wp:posOffset>964538</wp:posOffset>
            </wp:positionH>
            <wp:positionV relativeFrom="paragraph">
              <wp:posOffset>119861</wp:posOffset>
            </wp:positionV>
            <wp:extent cx="6007390" cy="3333369"/>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32" cstate="print"/>
                    <a:stretch>
                      <a:fillRect/>
                    </a:stretch>
                  </pic:blipFill>
                  <pic:spPr>
                    <a:xfrm>
                      <a:off x="0" y="0"/>
                      <a:ext cx="6007390" cy="3333369"/>
                    </a:xfrm>
                    <a:prstGeom prst="rect">
                      <a:avLst/>
                    </a:prstGeom>
                  </pic:spPr>
                </pic:pic>
              </a:graphicData>
            </a:graphic>
          </wp:anchor>
        </w:drawing>
      </w:r>
    </w:p>
    <w:sectPr w:rsidR="001A122A">
      <w:pgSz w:w="11910" w:h="16840"/>
      <w:pgMar w:top="1260" w:right="700" w:bottom="1460" w:left="1220" w:header="0" w:footer="126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009" w:rsidRDefault="00600009">
      <w:r>
        <w:separator/>
      </w:r>
    </w:p>
  </w:endnote>
  <w:endnote w:type="continuationSeparator" w:id="0">
    <w:p w:rsidR="00600009" w:rsidRDefault="0060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22A" w:rsidRDefault="00600009">
    <w:pPr>
      <w:pStyle w:val="BodyText"/>
      <w:spacing w:line="14" w:lineRule="auto"/>
      <w:rPr>
        <w:sz w:val="20"/>
      </w:rPr>
    </w:pPr>
    <w:r>
      <w:pict>
        <v:rect id="docshape1" o:spid="_x0000_s2050" style="position:absolute;margin-left:501pt;margin-top:768.45pt;width:22.5pt;height:24.25pt;z-index:-15945728;mso-position-horizontal-relative:page;mso-position-vertical-relative:page" fillcolor="#eb7b2f" stroked="f">
          <w10:wrap anchorx="page" anchory="page"/>
        </v:rect>
      </w:pict>
    </w:r>
    <w:r>
      <w:pict>
        <v:shapetype id="_x0000_t202" coordsize="21600,21600" o:spt="202" path="m,l,21600r21600,l21600,xe">
          <v:stroke joinstyle="miter"/>
          <v:path gradientshapeok="t" o:connecttype="rect"/>
        </v:shapetype>
        <v:shape id="docshape2" o:spid="_x0000_s2049" type="#_x0000_t202" style="position:absolute;margin-left:504.1pt;margin-top:774.25pt;width:19.5pt;height:14.35pt;z-index:-15945216;mso-position-horizontal-relative:page;mso-position-vertical-relative:page" filled="f" stroked="f">
          <v:textbox style="mso-next-textbox:#docshape2" inset="0,0,0,0">
            <w:txbxContent>
              <w:p w:rsidR="001A122A" w:rsidRDefault="00600009">
                <w:pPr>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sidR="00FD1D9D">
                  <w:rPr>
                    <w:noProof/>
                    <w:color w:val="FFFFFF"/>
                    <w:spacing w:val="-5"/>
                  </w:rPr>
                  <w:t>12</w:t>
                </w:r>
                <w:r>
                  <w:rPr>
                    <w:color w:val="FFFFFF"/>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009" w:rsidRDefault="00600009">
      <w:r>
        <w:separator/>
      </w:r>
    </w:p>
  </w:footnote>
  <w:footnote w:type="continuationSeparator" w:id="0">
    <w:p w:rsidR="00600009" w:rsidRDefault="006000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601"/>
    <w:multiLevelType w:val="multilevel"/>
    <w:tmpl w:val="4B5C9DF2"/>
    <w:lvl w:ilvl="0">
      <w:start w:val="1"/>
      <w:numFmt w:val="decimal"/>
      <w:lvlText w:val="%1"/>
      <w:lvlJc w:val="left"/>
      <w:pPr>
        <w:ind w:left="402" w:hanging="183"/>
        <w:jc w:val="left"/>
      </w:pPr>
      <w:rPr>
        <w:rFonts w:ascii="Arial" w:eastAsia="Arial" w:hAnsi="Arial" w:cs="Arial" w:hint="default"/>
        <w:b w:val="0"/>
        <w:bCs w:val="0"/>
        <w:i w:val="0"/>
        <w:iCs w:val="0"/>
        <w:w w:val="95"/>
        <w:sz w:val="22"/>
        <w:szCs w:val="22"/>
        <w:lang w:val="en-US" w:eastAsia="en-US" w:bidi="ar-SA"/>
      </w:rPr>
    </w:lvl>
    <w:lvl w:ilvl="1">
      <w:start w:val="1"/>
      <w:numFmt w:val="decimal"/>
      <w:lvlText w:val="%1.%2"/>
      <w:lvlJc w:val="left"/>
      <w:pPr>
        <w:ind w:left="811" w:hanging="375"/>
        <w:jc w:val="left"/>
      </w:pPr>
      <w:rPr>
        <w:rFonts w:ascii="Arial" w:eastAsia="Arial" w:hAnsi="Arial" w:cs="Arial" w:hint="default"/>
        <w:b w:val="0"/>
        <w:bCs w:val="0"/>
        <w:i w:val="0"/>
        <w:iCs w:val="0"/>
        <w:spacing w:val="-2"/>
        <w:w w:val="95"/>
        <w:sz w:val="22"/>
        <w:szCs w:val="22"/>
        <w:lang w:val="en-US" w:eastAsia="en-US" w:bidi="ar-SA"/>
      </w:rPr>
    </w:lvl>
    <w:lvl w:ilvl="2">
      <w:numFmt w:val="bullet"/>
      <w:lvlText w:val="•"/>
      <w:lvlJc w:val="left"/>
      <w:pPr>
        <w:ind w:left="1838" w:hanging="375"/>
      </w:pPr>
      <w:rPr>
        <w:rFonts w:hint="default"/>
        <w:lang w:val="en-US" w:eastAsia="en-US" w:bidi="ar-SA"/>
      </w:rPr>
    </w:lvl>
    <w:lvl w:ilvl="3">
      <w:numFmt w:val="bullet"/>
      <w:lvlText w:val="•"/>
      <w:lvlJc w:val="left"/>
      <w:pPr>
        <w:ind w:left="2857" w:hanging="375"/>
      </w:pPr>
      <w:rPr>
        <w:rFonts w:hint="default"/>
        <w:lang w:val="en-US" w:eastAsia="en-US" w:bidi="ar-SA"/>
      </w:rPr>
    </w:lvl>
    <w:lvl w:ilvl="4">
      <w:numFmt w:val="bullet"/>
      <w:lvlText w:val="•"/>
      <w:lvlJc w:val="left"/>
      <w:pPr>
        <w:ind w:left="3876" w:hanging="375"/>
      </w:pPr>
      <w:rPr>
        <w:rFonts w:hint="default"/>
        <w:lang w:val="en-US" w:eastAsia="en-US" w:bidi="ar-SA"/>
      </w:rPr>
    </w:lvl>
    <w:lvl w:ilvl="5">
      <w:numFmt w:val="bullet"/>
      <w:lvlText w:val="•"/>
      <w:lvlJc w:val="left"/>
      <w:pPr>
        <w:ind w:left="4895" w:hanging="375"/>
      </w:pPr>
      <w:rPr>
        <w:rFonts w:hint="default"/>
        <w:lang w:val="en-US" w:eastAsia="en-US" w:bidi="ar-SA"/>
      </w:rPr>
    </w:lvl>
    <w:lvl w:ilvl="6">
      <w:numFmt w:val="bullet"/>
      <w:lvlText w:val="•"/>
      <w:lvlJc w:val="left"/>
      <w:pPr>
        <w:ind w:left="5913" w:hanging="375"/>
      </w:pPr>
      <w:rPr>
        <w:rFonts w:hint="default"/>
        <w:lang w:val="en-US" w:eastAsia="en-US" w:bidi="ar-SA"/>
      </w:rPr>
    </w:lvl>
    <w:lvl w:ilvl="7">
      <w:numFmt w:val="bullet"/>
      <w:lvlText w:val="•"/>
      <w:lvlJc w:val="left"/>
      <w:pPr>
        <w:ind w:left="6932" w:hanging="375"/>
      </w:pPr>
      <w:rPr>
        <w:rFonts w:hint="default"/>
        <w:lang w:val="en-US" w:eastAsia="en-US" w:bidi="ar-SA"/>
      </w:rPr>
    </w:lvl>
    <w:lvl w:ilvl="8">
      <w:numFmt w:val="bullet"/>
      <w:lvlText w:val="•"/>
      <w:lvlJc w:val="left"/>
      <w:pPr>
        <w:ind w:left="7951" w:hanging="375"/>
      </w:pPr>
      <w:rPr>
        <w:rFonts w:hint="default"/>
        <w:lang w:val="en-US" w:eastAsia="en-US" w:bidi="ar-SA"/>
      </w:rPr>
    </w:lvl>
  </w:abstractNum>
  <w:abstractNum w:abstractNumId="1" w15:restartNumberingAfterBreak="0">
    <w:nsid w:val="0FBE101C"/>
    <w:multiLevelType w:val="multilevel"/>
    <w:tmpl w:val="EB6E80D8"/>
    <w:lvl w:ilvl="0">
      <w:start w:val="1"/>
      <w:numFmt w:val="decimal"/>
      <w:lvlText w:val="%1"/>
      <w:lvlJc w:val="left"/>
      <w:pPr>
        <w:ind w:left="489" w:hanging="269"/>
        <w:jc w:val="left"/>
      </w:pPr>
      <w:rPr>
        <w:rFonts w:ascii="Arial" w:eastAsia="Arial" w:hAnsi="Arial" w:cs="Arial" w:hint="default"/>
        <w:b/>
        <w:bCs/>
        <w:i w:val="0"/>
        <w:iCs w:val="0"/>
        <w:color w:val="2D5294"/>
        <w:w w:val="97"/>
        <w:sz w:val="32"/>
        <w:szCs w:val="32"/>
        <w:lang w:val="en-US" w:eastAsia="en-US" w:bidi="ar-SA"/>
      </w:rPr>
    </w:lvl>
    <w:lvl w:ilvl="1">
      <w:start w:val="1"/>
      <w:numFmt w:val="decimal"/>
      <w:lvlText w:val="%1.%2"/>
      <w:lvlJc w:val="left"/>
      <w:pPr>
        <w:ind w:left="691" w:hanging="471"/>
        <w:jc w:val="left"/>
      </w:pPr>
      <w:rPr>
        <w:rFonts w:ascii="Arial" w:eastAsia="Arial" w:hAnsi="Arial" w:cs="Arial" w:hint="default"/>
        <w:b/>
        <w:bCs/>
        <w:i w:val="0"/>
        <w:iCs w:val="0"/>
        <w:color w:val="4470C4"/>
        <w:w w:val="95"/>
        <w:sz w:val="28"/>
        <w:szCs w:val="28"/>
        <w:lang w:val="en-US" w:eastAsia="en-US" w:bidi="ar-SA"/>
      </w:rPr>
    </w:lvl>
    <w:lvl w:ilvl="2">
      <w:numFmt w:val="bullet"/>
      <w:lvlText w:val=""/>
      <w:lvlJc w:val="left"/>
      <w:pPr>
        <w:ind w:left="941" w:hanging="361"/>
      </w:pPr>
      <w:rPr>
        <w:rFonts w:ascii="Symbol" w:eastAsia="Symbol" w:hAnsi="Symbol" w:cs="Symbol" w:hint="default"/>
        <w:b w:val="0"/>
        <w:bCs w:val="0"/>
        <w:i w:val="0"/>
        <w:iCs w:val="0"/>
        <w:w w:val="100"/>
        <w:sz w:val="24"/>
        <w:szCs w:val="24"/>
        <w:lang w:val="en-US" w:eastAsia="en-US" w:bidi="ar-SA"/>
      </w:rPr>
    </w:lvl>
    <w:lvl w:ilvl="3">
      <w:numFmt w:val="bullet"/>
      <w:lvlText w:val="o"/>
      <w:lvlJc w:val="left"/>
      <w:pPr>
        <w:ind w:left="1661" w:hanging="360"/>
      </w:pPr>
      <w:rPr>
        <w:rFonts w:ascii="Courier New" w:eastAsia="Courier New" w:hAnsi="Courier New" w:cs="Courier New" w:hint="default"/>
        <w:b w:val="0"/>
        <w:bCs w:val="0"/>
        <w:i w:val="0"/>
        <w:iCs w:val="0"/>
        <w:w w:val="100"/>
        <w:sz w:val="24"/>
        <w:szCs w:val="24"/>
        <w:lang w:val="en-US" w:eastAsia="en-US" w:bidi="ar-SA"/>
      </w:rPr>
    </w:lvl>
    <w:lvl w:ilvl="4">
      <w:numFmt w:val="bullet"/>
      <w:lvlText w:val="•"/>
      <w:lvlJc w:val="left"/>
      <w:pPr>
        <w:ind w:left="2849" w:hanging="360"/>
      </w:pPr>
      <w:rPr>
        <w:rFonts w:hint="default"/>
        <w:lang w:val="en-US" w:eastAsia="en-US" w:bidi="ar-SA"/>
      </w:rPr>
    </w:lvl>
    <w:lvl w:ilvl="5">
      <w:numFmt w:val="bullet"/>
      <w:lvlText w:val="•"/>
      <w:lvlJc w:val="left"/>
      <w:pPr>
        <w:ind w:left="4039" w:hanging="360"/>
      </w:pPr>
      <w:rPr>
        <w:rFonts w:hint="default"/>
        <w:lang w:val="en-US" w:eastAsia="en-US" w:bidi="ar-SA"/>
      </w:rPr>
    </w:lvl>
    <w:lvl w:ilvl="6">
      <w:numFmt w:val="bullet"/>
      <w:lvlText w:val="•"/>
      <w:lvlJc w:val="left"/>
      <w:pPr>
        <w:ind w:left="5229" w:hanging="360"/>
      </w:pPr>
      <w:rPr>
        <w:rFonts w:hint="default"/>
        <w:lang w:val="en-US" w:eastAsia="en-US" w:bidi="ar-SA"/>
      </w:rPr>
    </w:lvl>
    <w:lvl w:ilvl="7">
      <w:numFmt w:val="bullet"/>
      <w:lvlText w:val="•"/>
      <w:lvlJc w:val="left"/>
      <w:pPr>
        <w:ind w:left="6419" w:hanging="360"/>
      </w:pPr>
      <w:rPr>
        <w:rFonts w:hint="default"/>
        <w:lang w:val="en-US" w:eastAsia="en-US" w:bidi="ar-SA"/>
      </w:rPr>
    </w:lvl>
    <w:lvl w:ilvl="8">
      <w:numFmt w:val="bullet"/>
      <w:lvlText w:val="•"/>
      <w:lvlJc w:val="left"/>
      <w:pPr>
        <w:ind w:left="7609" w:hanging="360"/>
      </w:pPr>
      <w:rPr>
        <w:rFonts w:hint="default"/>
        <w:lang w:val="en-US" w:eastAsia="en-US" w:bidi="ar-SA"/>
      </w:rPr>
    </w:lvl>
  </w:abstractNum>
  <w:abstractNum w:abstractNumId="2" w15:restartNumberingAfterBreak="0">
    <w:nsid w:val="77F551E5"/>
    <w:multiLevelType w:val="hybridMultilevel"/>
    <w:tmpl w:val="1A5CA62A"/>
    <w:lvl w:ilvl="0" w:tplc="235ABD90">
      <w:start w:val="1"/>
      <w:numFmt w:val="decimal"/>
      <w:lvlText w:val="%1."/>
      <w:lvlJc w:val="left"/>
      <w:pPr>
        <w:ind w:left="840" w:hanging="361"/>
        <w:jc w:val="left"/>
      </w:pPr>
      <w:rPr>
        <w:rFonts w:ascii="Arial" w:eastAsia="Arial" w:hAnsi="Arial" w:cs="Arial" w:hint="default"/>
        <w:b w:val="0"/>
        <w:bCs w:val="0"/>
        <w:i w:val="0"/>
        <w:iCs w:val="0"/>
        <w:w w:val="100"/>
        <w:sz w:val="24"/>
        <w:szCs w:val="24"/>
        <w:lang w:val="en-US" w:eastAsia="en-US" w:bidi="ar-SA"/>
      </w:rPr>
    </w:lvl>
    <w:lvl w:ilvl="1" w:tplc="B100CE54">
      <w:numFmt w:val="bullet"/>
      <w:lvlText w:val="•"/>
      <w:lvlJc w:val="left"/>
      <w:pPr>
        <w:ind w:left="1754" w:hanging="361"/>
      </w:pPr>
      <w:rPr>
        <w:rFonts w:hint="default"/>
        <w:lang w:val="en-US" w:eastAsia="en-US" w:bidi="ar-SA"/>
      </w:rPr>
    </w:lvl>
    <w:lvl w:ilvl="2" w:tplc="E79E211A">
      <w:numFmt w:val="bullet"/>
      <w:lvlText w:val="•"/>
      <w:lvlJc w:val="left"/>
      <w:pPr>
        <w:ind w:left="2669" w:hanging="361"/>
      </w:pPr>
      <w:rPr>
        <w:rFonts w:hint="default"/>
        <w:lang w:val="en-US" w:eastAsia="en-US" w:bidi="ar-SA"/>
      </w:rPr>
    </w:lvl>
    <w:lvl w:ilvl="3" w:tplc="3FFAE852">
      <w:numFmt w:val="bullet"/>
      <w:lvlText w:val="•"/>
      <w:lvlJc w:val="left"/>
      <w:pPr>
        <w:ind w:left="3584" w:hanging="361"/>
      </w:pPr>
      <w:rPr>
        <w:rFonts w:hint="default"/>
        <w:lang w:val="en-US" w:eastAsia="en-US" w:bidi="ar-SA"/>
      </w:rPr>
    </w:lvl>
    <w:lvl w:ilvl="4" w:tplc="169814AA">
      <w:numFmt w:val="bullet"/>
      <w:lvlText w:val="•"/>
      <w:lvlJc w:val="left"/>
      <w:pPr>
        <w:ind w:left="4499" w:hanging="361"/>
      </w:pPr>
      <w:rPr>
        <w:rFonts w:hint="default"/>
        <w:lang w:val="en-US" w:eastAsia="en-US" w:bidi="ar-SA"/>
      </w:rPr>
    </w:lvl>
    <w:lvl w:ilvl="5" w:tplc="2322128A">
      <w:numFmt w:val="bullet"/>
      <w:lvlText w:val="•"/>
      <w:lvlJc w:val="left"/>
      <w:pPr>
        <w:ind w:left="5414" w:hanging="361"/>
      </w:pPr>
      <w:rPr>
        <w:rFonts w:hint="default"/>
        <w:lang w:val="en-US" w:eastAsia="en-US" w:bidi="ar-SA"/>
      </w:rPr>
    </w:lvl>
    <w:lvl w:ilvl="6" w:tplc="A39C1084">
      <w:numFmt w:val="bullet"/>
      <w:lvlText w:val="•"/>
      <w:lvlJc w:val="left"/>
      <w:pPr>
        <w:ind w:left="6329" w:hanging="361"/>
      </w:pPr>
      <w:rPr>
        <w:rFonts w:hint="default"/>
        <w:lang w:val="en-US" w:eastAsia="en-US" w:bidi="ar-SA"/>
      </w:rPr>
    </w:lvl>
    <w:lvl w:ilvl="7" w:tplc="E0302980">
      <w:numFmt w:val="bullet"/>
      <w:lvlText w:val="•"/>
      <w:lvlJc w:val="left"/>
      <w:pPr>
        <w:ind w:left="7244" w:hanging="361"/>
      </w:pPr>
      <w:rPr>
        <w:rFonts w:hint="default"/>
        <w:lang w:val="en-US" w:eastAsia="en-US" w:bidi="ar-SA"/>
      </w:rPr>
    </w:lvl>
    <w:lvl w:ilvl="8" w:tplc="5CB4E2B0">
      <w:numFmt w:val="bullet"/>
      <w:lvlText w:val="•"/>
      <w:lvlJc w:val="left"/>
      <w:pPr>
        <w:ind w:left="8159"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A122A"/>
    <w:rsid w:val="001A122A"/>
    <w:rsid w:val="00600009"/>
    <w:rsid w:val="00FD1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EA58E3"/>
  <w15:docId w15:val="{4CB24D7C-B97E-4C73-B86F-57CD8F1B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5"/>
      <w:ind w:left="489" w:hanging="270"/>
      <w:outlineLvl w:val="0"/>
    </w:pPr>
    <w:rPr>
      <w:b/>
      <w:bCs/>
      <w:sz w:val="32"/>
      <w:szCs w:val="32"/>
    </w:rPr>
  </w:style>
  <w:style w:type="paragraph" w:styleId="Heading2">
    <w:name w:val="heading 2"/>
    <w:basedOn w:val="Normal"/>
    <w:uiPriority w:val="1"/>
    <w:qFormat/>
    <w:pPr>
      <w:ind w:left="220"/>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spacing w:before="32"/>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402" w:hanging="183"/>
    </w:pPr>
  </w:style>
  <w:style w:type="paragraph" w:styleId="TOC2">
    <w:name w:val="toc 2"/>
    <w:basedOn w:val="Normal"/>
    <w:uiPriority w:val="1"/>
    <w:qFormat/>
    <w:pPr>
      <w:spacing w:before="38"/>
      <w:ind w:left="220"/>
    </w:pPr>
  </w:style>
  <w:style w:type="paragraph" w:styleId="TOC3">
    <w:name w:val="toc 3"/>
    <w:basedOn w:val="Normal"/>
    <w:uiPriority w:val="1"/>
    <w:qFormat/>
    <w:pPr>
      <w:spacing w:before="117"/>
      <w:ind w:left="811" w:hanging="376"/>
    </w:pPr>
  </w:style>
  <w:style w:type="paragraph" w:styleId="BodyText">
    <w:name w:val="Body Text"/>
    <w:basedOn w:val="Normal"/>
    <w:uiPriority w:val="1"/>
    <w:qFormat/>
    <w:rPr>
      <w:sz w:val="24"/>
      <w:szCs w:val="24"/>
    </w:rPr>
  </w:style>
  <w:style w:type="paragraph" w:styleId="Title">
    <w:name w:val="Title"/>
    <w:basedOn w:val="Normal"/>
    <w:uiPriority w:val="1"/>
    <w:qFormat/>
    <w:pPr>
      <w:spacing w:before="83"/>
      <w:ind w:left="1704" w:right="2201"/>
      <w:jc w:val="center"/>
    </w:pPr>
    <w:rPr>
      <w:sz w:val="56"/>
      <w:szCs w:val="56"/>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ntellipaat.com/blog/data-scientist-vs-data-analyst/"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www.tableau.com/learn/tutorials/on-demand/logical-calculations"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intellipaat.com/blog/tutorial/amazon-web-services-aws-tutorial/" TargetMode="External"/><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llipaat.com/blog/another-collaborator-for-data-analytics-those-excel-sheets/" TargetMode="External"/><Relationship Id="rId20" Type="http://schemas.openxmlformats.org/officeDocument/2006/relationships/hyperlink" Target="http://onlinehelp.tableau.com/current/pro/online/mac/en-us/help.htm"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onlinehelp.tableau.com/current/pro/online/en-us/help.htm" TargetMode="External"/><Relationship Id="rId28"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hyperlink" Target="https://intellipaat.com/blog/what-is-tableau-server/" TargetMode="Externa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onlinehelp.tableau.com/current/pro/online/en-us/help.htm" TargetMode="External"/><Relationship Id="rId27" Type="http://schemas.openxmlformats.org/officeDocument/2006/relationships/image" Target="media/image12.jpeg"/><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hukumchand patil</cp:lastModifiedBy>
  <cp:revision>2</cp:revision>
  <dcterms:created xsi:type="dcterms:W3CDTF">2023-05-11T08:03:00Z</dcterms:created>
  <dcterms:modified xsi:type="dcterms:W3CDTF">2023-05-11T08:14:00Z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Microsoft® Word 2016</vt:lpwstr>
  </property>
  <property fmtid="{D5CDD505-2E9C-101B-9397-08002B2CF9AE}" pid="4" name="LastSaved">
    <vt:filetime>2023-05-11T00:00:00Z</vt:filetime>
  </property>
  <property fmtid="{D5CDD505-2E9C-101B-9397-08002B2CF9AE}" pid="5" name="Producer">
    <vt:lpwstr>www.ilovepdf.com</vt:lpwstr>
  </property>
</Properties>
</file>