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419A" w:rsidRDefault="003C419A">
      <w:pPr>
        <w:pStyle w:val="BodyText"/>
        <w:rPr>
          <w:rFonts w:ascii="Times New Roman"/>
          <w:sz w:val="20"/>
        </w:rPr>
      </w:pPr>
    </w:p>
    <w:p w:rsidR="003C419A" w:rsidRDefault="003C419A">
      <w:pPr>
        <w:pStyle w:val="BodyText"/>
        <w:rPr>
          <w:rFonts w:ascii="Times New Roman"/>
          <w:sz w:val="20"/>
        </w:rPr>
      </w:pPr>
    </w:p>
    <w:p w:rsidR="003C419A" w:rsidRDefault="00FB033F">
      <w:pPr>
        <w:pStyle w:val="Title"/>
      </w:pPr>
      <w:r>
        <w:t>Low</w:t>
      </w:r>
      <w:r>
        <w:rPr>
          <w:spacing w:val="-5"/>
        </w:rPr>
        <w:t xml:space="preserve"> </w:t>
      </w:r>
      <w:r>
        <w:t>Level</w:t>
      </w:r>
      <w:r>
        <w:rPr>
          <w:spacing w:val="-1"/>
        </w:rPr>
        <w:t xml:space="preserve"> </w:t>
      </w:r>
      <w:r>
        <w:rPr>
          <w:spacing w:val="-2"/>
        </w:rPr>
        <w:t>Design</w:t>
      </w:r>
    </w:p>
    <w:p w:rsidR="003C419A" w:rsidRDefault="00FB033F">
      <w:pPr>
        <w:spacing w:before="336"/>
        <w:ind w:left="1638" w:right="1602"/>
        <w:jc w:val="center"/>
        <w:rPr>
          <w:b/>
          <w:sz w:val="31"/>
        </w:rPr>
      </w:pPr>
      <w:r>
        <w:rPr>
          <w:b/>
          <w:color w:val="4471C4"/>
          <w:sz w:val="31"/>
        </w:rPr>
        <w:t>Investment</w:t>
      </w:r>
      <w:r>
        <w:rPr>
          <w:b/>
          <w:color w:val="4471C4"/>
          <w:spacing w:val="-10"/>
          <w:sz w:val="31"/>
        </w:rPr>
        <w:t xml:space="preserve"> </w:t>
      </w:r>
      <w:r>
        <w:rPr>
          <w:b/>
          <w:color w:val="4471C4"/>
          <w:spacing w:val="-2"/>
          <w:sz w:val="31"/>
        </w:rPr>
        <w:t>Analytics</w:t>
      </w:r>
    </w:p>
    <w:tbl>
      <w:tblPr>
        <w:tblW w:w="0" w:type="auto"/>
        <w:tblInd w:w="186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7"/>
        <w:gridCol w:w="3260"/>
      </w:tblGrid>
      <w:tr w:rsidR="003C419A">
        <w:trPr>
          <w:trHeight w:val="503"/>
        </w:trPr>
        <w:tc>
          <w:tcPr>
            <w:tcW w:w="2977" w:type="dxa"/>
          </w:tcPr>
          <w:p w:rsidR="003C419A" w:rsidRDefault="00FB033F">
            <w:pPr>
              <w:pStyle w:val="TableParagraph"/>
              <w:spacing w:before="102"/>
              <w:ind w:left="0" w:right="186"/>
              <w:jc w:val="right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color w:val="000000"/>
                <w:sz w:val="24"/>
                <w:shd w:val="clear" w:color="auto" w:fill="B4C5E7"/>
              </w:rPr>
              <w:t>Written</w:t>
            </w:r>
            <w:r>
              <w:rPr>
                <w:rFonts w:ascii="Calibri"/>
                <w:b/>
                <w:color w:val="000000"/>
                <w:spacing w:val="-10"/>
                <w:sz w:val="24"/>
                <w:shd w:val="clear" w:color="auto" w:fill="B4C5E7"/>
              </w:rPr>
              <w:t xml:space="preserve"> </w:t>
            </w:r>
            <w:r>
              <w:rPr>
                <w:rFonts w:ascii="Calibri"/>
                <w:b/>
                <w:color w:val="000000"/>
                <w:spacing w:val="-5"/>
                <w:sz w:val="24"/>
                <w:shd w:val="clear" w:color="auto" w:fill="B4C5E7"/>
              </w:rPr>
              <w:t>By</w:t>
            </w:r>
          </w:p>
        </w:tc>
        <w:tc>
          <w:tcPr>
            <w:tcW w:w="3260" w:type="dxa"/>
          </w:tcPr>
          <w:p w:rsidR="003C419A" w:rsidRDefault="00FB033F">
            <w:pPr>
              <w:pStyle w:val="TableParagraph"/>
              <w:spacing w:before="102"/>
              <w:ind w:left="1025" w:right="1017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Shreyas Patil</w:t>
            </w:r>
          </w:p>
        </w:tc>
      </w:tr>
      <w:tr w:rsidR="003C419A">
        <w:trPr>
          <w:trHeight w:val="503"/>
        </w:trPr>
        <w:tc>
          <w:tcPr>
            <w:tcW w:w="2977" w:type="dxa"/>
          </w:tcPr>
          <w:p w:rsidR="003C419A" w:rsidRDefault="00FB033F">
            <w:pPr>
              <w:pStyle w:val="TableParagraph"/>
              <w:spacing w:before="102"/>
              <w:ind w:left="0" w:right="188"/>
              <w:jc w:val="right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color w:val="000000"/>
                <w:sz w:val="24"/>
                <w:shd w:val="clear" w:color="auto" w:fill="B4C5E7"/>
              </w:rPr>
              <w:t>Document</w:t>
            </w:r>
            <w:r>
              <w:rPr>
                <w:rFonts w:ascii="Calibri"/>
                <w:b/>
                <w:color w:val="000000"/>
                <w:spacing w:val="-2"/>
                <w:sz w:val="24"/>
                <w:shd w:val="clear" w:color="auto" w:fill="B4C5E7"/>
              </w:rPr>
              <w:t xml:space="preserve"> Version</w:t>
            </w:r>
          </w:p>
        </w:tc>
        <w:tc>
          <w:tcPr>
            <w:tcW w:w="3260" w:type="dxa"/>
          </w:tcPr>
          <w:p w:rsidR="003C419A" w:rsidRDefault="00FB033F">
            <w:pPr>
              <w:pStyle w:val="TableParagraph"/>
              <w:spacing w:before="102"/>
              <w:ind w:left="1025" w:right="1009"/>
              <w:jc w:val="center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1.2</w:t>
            </w:r>
          </w:p>
        </w:tc>
      </w:tr>
      <w:tr w:rsidR="003C419A">
        <w:trPr>
          <w:trHeight w:val="508"/>
        </w:trPr>
        <w:tc>
          <w:tcPr>
            <w:tcW w:w="2977" w:type="dxa"/>
          </w:tcPr>
          <w:p w:rsidR="003C419A" w:rsidRDefault="00FB033F">
            <w:pPr>
              <w:pStyle w:val="TableParagraph"/>
              <w:spacing w:before="103"/>
              <w:ind w:left="0" w:right="199"/>
              <w:jc w:val="right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color w:val="000000"/>
                <w:sz w:val="24"/>
                <w:shd w:val="clear" w:color="auto" w:fill="B4C5E7"/>
              </w:rPr>
              <w:t>Last</w:t>
            </w:r>
            <w:r>
              <w:rPr>
                <w:rFonts w:ascii="Calibri"/>
                <w:b/>
                <w:color w:val="000000"/>
                <w:spacing w:val="-7"/>
                <w:sz w:val="24"/>
                <w:shd w:val="clear" w:color="auto" w:fill="B4C5E7"/>
              </w:rPr>
              <w:t xml:space="preserve"> </w:t>
            </w:r>
            <w:r>
              <w:rPr>
                <w:rFonts w:ascii="Calibri"/>
                <w:b/>
                <w:color w:val="000000"/>
                <w:sz w:val="24"/>
                <w:shd w:val="clear" w:color="auto" w:fill="B4C5E7"/>
              </w:rPr>
              <w:t>Revised</w:t>
            </w:r>
            <w:r>
              <w:rPr>
                <w:rFonts w:ascii="Calibri"/>
                <w:b/>
                <w:color w:val="000000"/>
                <w:spacing w:val="-3"/>
                <w:sz w:val="24"/>
                <w:shd w:val="clear" w:color="auto" w:fill="B4C5E7"/>
              </w:rPr>
              <w:t xml:space="preserve"> </w:t>
            </w:r>
            <w:r>
              <w:rPr>
                <w:rFonts w:ascii="Calibri"/>
                <w:b/>
                <w:color w:val="000000"/>
                <w:spacing w:val="-4"/>
                <w:sz w:val="24"/>
                <w:shd w:val="clear" w:color="auto" w:fill="B4C5E7"/>
              </w:rPr>
              <w:t>Date</w:t>
            </w:r>
          </w:p>
        </w:tc>
        <w:tc>
          <w:tcPr>
            <w:tcW w:w="3260" w:type="dxa"/>
          </w:tcPr>
          <w:p w:rsidR="003C419A" w:rsidRDefault="00FB033F">
            <w:pPr>
              <w:pStyle w:val="TableParagraph"/>
              <w:spacing w:before="102"/>
              <w:ind w:left="1023" w:right="1017"/>
              <w:jc w:val="center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17/03/2023</w:t>
            </w:r>
          </w:p>
        </w:tc>
      </w:tr>
    </w:tbl>
    <w:p w:rsidR="003C419A" w:rsidRDefault="003C419A">
      <w:pPr>
        <w:pStyle w:val="BodyText"/>
        <w:rPr>
          <w:b/>
          <w:sz w:val="30"/>
        </w:rPr>
      </w:pPr>
    </w:p>
    <w:p w:rsidR="003C419A" w:rsidRDefault="003C419A">
      <w:pPr>
        <w:pStyle w:val="BodyText"/>
        <w:rPr>
          <w:b/>
          <w:sz w:val="29"/>
        </w:rPr>
      </w:pPr>
    </w:p>
    <w:p w:rsidR="003C419A" w:rsidRDefault="00FB033F">
      <w:pPr>
        <w:ind w:left="484"/>
        <w:rPr>
          <w:b/>
          <w:sz w:val="31"/>
        </w:rPr>
      </w:pPr>
      <w:r>
        <w:rPr>
          <w:b/>
          <w:color w:val="4471C4"/>
          <w:sz w:val="31"/>
        </w:rPr>
        <w:t>DOCUMENT</w:t>
      </w:r>
      <w:r>
        <w:rPr>
          <w:b/>
          <w:color w:val="4471C4"/>
          <w:spacing w:val="-9"/>
          <w:sz w:val="31"/>
        </w:rPr>
        <w:t xml:space="preserve"> </w:t>
      </w:r>
      <w:r>
        <w:rPr>
          <w:b/>
          <w:color w:val="4471C4"/>
          <w:spacing w:val="-2"/>
          <w:sz w:val="31"/>
        </w:rPr>
        <w:t>CONTROL</w:t>
      </w:r>
    </w:p>
    <w:p w:rsidR="003C419A" w:rsidRDefault="003C419A">
      <w:pPr>
        <w:pStyle w:val="BodyText"/>
        <w:rPr>
          <w:b/>
          <w:sz w:val="20"/>
        </w:rPr>
      </w:pPr>
    </w:p>
    <w:p w:rsidR="003C419A" w:rsidRDefault="003C419A">
      <w:pPr>
        <w:pStyle w:val="BodyText"/>
        <w:spacing w:before="2"/>
        <w:rPr>
          <w:b/>
          <w:sz w:val="25"/>
        </w:rPr>
      </w:pPr>
    </w:p>
    <w:tbl>
      <w:tblPr>
        <w:tblW w:w="0" w:type="auto"/>
        <w:tblInd w:w="729" w:type="dxa"/>
        <w:tblBorders>
          <w:top w:val="single" w:sz="4" w:space="0" w:color="BBD4EC"/>
          <w:left w:val="single" w:sz="4" w:space="0" w:color="BBD4EC"/>
          <w:bottom w:val="single" w:sz="4" w:space="0" w:color="BBD4EC"/>
          <w:right w:val="single" w:sz="4" w:space="0" w:color="BBD4EC"/>
          <w:insideH w:val="single" w:sz="4" w:space="0" w:color="BBD4EC"/>
          <w:insideV w:val="single" w:sz="4" w:space="0" w:color="BBD4E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1"/>
        <w:gridCol w:w="1225"/>
        <w:gridCol w:w="4202"/>
        <w:gridCol w:w="1844"/>
      </w:tblGrid>
      <w:tr w:rsidR="003C419A">
        <w:trPr>
          <w:trHeight w:val="1343"/>
        </w:trPr>
        <w:tc>
          <w:tcPr>
            <w:tcW w:w="1811" w:type="dxa"/>
            <w:tcBorders>
              <w:bottom w:val="single" w:sz="12" w:space="0" w:color="9CC2E3"/>
            </w:tcBorders>
          </w:tcPr>
          <w:p w:rsidR="003C419A" w:rsidRDefault="00FB033F">
            <w:pPr>
              <w:pStyle w:val="TableParagraph"/>
              <w:spacing w:before="110"/>
              <w:ind w:left="115"/>
              <w:rPr>
                <w:b/>
                <w:sz w:val="24"/>
              </w:rPr>
            </w:pPr>
            <w:r>
              <w:rPr>
                <w:b/>
                <w:color w:val="404040"/>
                <w:sz w:val="24"/>
              </w:rPr>
              <w:t>Date</w:t>
            </w:r>
            <w:r>
              <w:rPr>
                <w:b/>
                <w:color w:val="404040"/>
                <w:spacing w:val="-4"/>
                <w:sz w:val="24"/>
              </w:rPr>
              <w:t xml:space="preserve"> </w:t>
            </w:r>
            <w:r>
              <w:rPr>
                <w:b/>
                <w:color w:val="404040"/>
                <w:spacing w:val="-2"/>
                <w:sz w:val="24"/>
              </w:rPr>
              <w:t>Issued</w:t>
            </w:r>
          </w:p>
        </w:tc>
        <w:tc>
          <w:tcPr>
            <w:tcW w:w="1225" w:type="dxa"/>
            <w:tcBorders>
              <w:bottom w:val="single" w:sz="12" w:space="0" w:color="9CC2E3"/>
            </w:tcBorders>
          </w:tcPr>
          <w:p w:rsidR="003C419A" w:rsidRDefault="00FB033F">
            <w:pPr>
              <w:pStyle w:val="TableParagraph"/>
              <w:spacing w:before="110"/>
              <w:rPr>
                <w:b/>
                <w:sz w:val="24"/>
              </w:rPr>
            </w:pPr>
            <w:r>
              <w:rPr>
                <w:b/>
                <w:color w:val="404040"/>
                <w:spacing w:val="-2"/>
                <w:sz w:val="24"/>
              </w:rPr>
              <w:t>Version</w:t>
            </w:r>
          </w:p>
        </w:tc>
        <w:tc>
          <w:tcPr>
            <w:tcW w:w="4202" w:type="dxa"/>
            <w:tcBorders>
              <w:bottom w:val="single" w:sz="12" w:space="0" w:color="9CC2E3"/>
            </w:tcBorders>
          </w:tcPr>
          <w:p w:rsidR="003C419A" w:rsidRDefault="00FB033F">
            <w:pPr>
              <w:pStyle w:val="TableParagraph"/>
              <w:spacing w:before="110"/>
              <w:rPr>
                <w:b/>
                <w:sz w:val="24"/>
              </w:rPr>
            </w:pPr>
            <w:r>
              <w:rPr>
                <w:b/>
                <w:color w:val="404040"/>
                <w:spacing w:val="-2"/>
                <w:sz w:val="24"/>
              </w:rPr>
              <w:t>Description</w:t>
            </w:r>
          </w:p>
        </w:tc>
        <w:tc>
          <w:tcPr>
            <w:tcW w:w="1844" w:type="dxa"/>
            <w:tcBorders>
              <w:bottom w:val="single" w:sz="12" w:space="0" w:color="9CC2E3"/>
            </w:tcBorders>
          </w:tcPr>
          <w:p w:rsidR="003C419A" w:rsidRDefault="00FB033F">
            <w:pPr>
              <w:pStyle w:val="TableParagraph"/>
              <w:spacing w:before="110"/>
              <w:ind w:left="109"/>
              <w:rPr>
                <w:b/>
                <w:sz w:val="24"/>
              </w:rPr>
            </w:pPr>
            <w:r>
              <w:rPr>
                <w:b/>
                <w:color w:val="404040"/>
                <w:spacing w:val="-2"/>
                <w:sz w:val="24"/>
              </w:rPr>
              <w:t>Author</w:t>
            </w:r>
          </w:p>
        </w:tc>
      </w:tr>
      <w:tr w:rsidR="003C419A">
        <w:trPr>
          <w:trHeight w:val="1156"/>
        </w:trPr>
        <w:tc>
          <w:tcPr>
            <w:tcW w:w="1811" w:type="dxa"/>
            <w:tcBorders>
              <w:top w:val="single" w:sz="12" w:space="0" w:color="9CC2E3"/>
            </w:tcBorders>
          </w:tcPr>
          <w:p w:rsidR="003C419A" w:rsidRDefault="00FB033F">
            <w:pPr>
              <w:pStyle w:val="TableParagraph"/>
              <w:spacing w:before="57"/>
              <w:ind w:left="115"/>
              <w:rPr>
                <w:b/>
              </w:rPr>
            </w:pPr>
            <w:r>
              <w:rPr>
                <w:b/>
                <w:color w:val="675E46"/>
              </w:rPr>
              <w:t>15</w:t>
            </w:r>
            <w:r>
              <w:rPr>
                <w:b/>
                <w:color w:val="675E46"/>
                <w:vertAlign w:val="superscript"/>
              </w:rPr>
              <w:t>th</w:t>
            </w:r>
            <w:r>
              <w:rPr>
                <w:b/>
                <w:color w:val="675E46"/>
                <w:spacing w:val="-7"/>
              </w:rPr>
              <w:t xml:space="preserve"> </w:t>
            </w:r>
            <w:r>
              <w:rPr>
                <w:b/>
                <w:color w:val="675E46"/>
              </w:rPr>
              <w:t>March</w:t>
            </w:r>
            <w:r>
              <w:rPr>
                <w:b/>
                <w:color w:val="675E46"/>
                <w:spacing w:val="-2"/>
              </w:rPr>
              <w:t xml:space="preserve"> </w:t>
            </w:r>
            <w:r>
              <w:rPr>
                <w:b/>
                <w:color w:val="675E46"/>
                <w:spacing w:val="-4"/>
              </w:rPr>
              <w:t>2023</w:t>
            </w:r>
          </w:p>
        </w:tc>
        <w:tc>
          <w:tcPr>
            <w:tcW w:w="1225" w:type="dxa"/>
            <w:tcBorders>
              <w:top w:val="single" w:sz="12" w:space="0" w:color="9CC2E3"/>
            </w:tcBorders>
          </w:tcPr>
          <w:p w:rsidR="003C419A" w:rsidRDefault="00FB033F">
            <w:pPr>
              <w:pStyle w:val="TableParagraph"/>
              <w:spacing w:before="62"/>
            </w:pPr>
            <w:r>
              <w:rPr>
                <w:color w:val="675E46"/>
                <w:spacing w:val="-5"/>
              </w:rPr>
              <w:t>1.0</w:t>
            </w:r>
          </w:p>
        </w:tc>
        <w:tc>
          <w:tcPr>
            <w:tcW w:w="4202" w:type="dxa"/>
            <w:tcBorders>
              <w:top w:val="single" w:sz="12" w:space="0" w:color="9CC2E3"/>
            </w:tcBorders>
          </w:tcPr>
          <w:p w:rsidR="003C419A" w:rsidRDefault="00FB033F">
            <w:pPr>
              <w:pStyle w:val="TableParagraph"/>
              <w:spacing w:before="62"/>
              <w:ind w:left="70"/>
            </w:pPr>
            <w:r>
              <w:rPr>
                <w:color w:val="675E46"/>
              </w:rPr>
              <w:t>Introduction,</w:t>
            </w:r>
            <w:r>
              <w:rPr>
                <w:color w:val="675E46"/>
                <w:spacing w:val="-10"/>
              </w:rPr>
              <w:t xml:space="preserve"> </w:t>
            </w:r>
            <w:r>
              <w:rPr>
                <w:color w:val="675E46"/>
              </w:rPr>
              <w:t>Problem</w:t>
            </w:r>
            <w:r>
              <w:rPr>
                <w:color w:val="675E46"/>
                <w:spacing w:val="-8"/>
              </w:rPr>
              <w:t xml:space="preserve"> </w:t>
            </w:r>
            <w:r>
              <w:rPr>
                <w:color w:val="675E46"/>
                <w:spacing w:val="-2"/>
              </w:rPr>
              <w:t>Statement</w:t>
            </w:r>
          </w:p>
        </w:tc>
        <w:tc>
          <w:tcPr>
            <w:tcW w:w="1844" w:type="dxa"/>
            <w:tcBorders>
              <w:top w:val="single" w:sz="12" w:space="0" w:color="9CC2E3"/>
            </w:tcBorders>
          </w:tcPr>
          <w:p w:rsidR="003C419A" w:rsidRDefault="00FB033F">
            <w:pPr>
              <w:pStyle w:val="TableParagraph"/>
              <w:spacing w:before="62"/>
              <w:ind w:left="109"/>
            </w:pPr>
            <w:r>
              <w:rPr>
                <w:color w:val="675E46"/>
              </w:rPr>
              <w:t>Shreyas Patil</w:t>
            </w:r>
          </w:p>
        </w:tc>
      </w:tr>
      <w:tr w:rsidR="00FB033F">
        <w:trPr>
          <w:trHeight w:val="1152"/>
        </w:trPr>
        <w:tc>
          <w:tcPr>
            <w:tcW w:w="1811" w:type="dxa"/>
          </w:tcPr>
          <w:p w:rsidR="00FB033F" w:rsidRDefault="00FB033F" w:rsidP="00FB033F">
            <w:pPr>
              <w:pStyle w:val="TableParagraph"/>
              <w:spacing w:before="57"/>
              <w:ind w:left="115"/>
              <w:rPr>
                <w:b/>
              </w:rPr>
            </w:pPr>
            <w:r>
              <w:rPr>
                <w:b/>
                <w:color w:val="675E46"/>
              </w:rPr>
              <w:t>1</w:t>
            </w:r>
            <w:r>
              <w:rPr>
                <w:b/>
                <w:color w:val="675E46"/>
              </w:rPr>
              <w:t>6</w:t>
            </w:r>
            <w:bookmarkStart w:id="0" w:name="_GoBack"/>
            <w:bookmarkEnd w:id="0"/>
            <w:r>
              <w:rPr>
                <w:b/>
                <w:color w:val="675E46"/>
                <w:vertAlign w:val="superscript"/>
              </w:rPr>
              <w:t>th</w:t>
            </w:r>
            <w:r>
              <w:rPr>
                <w:b/>
                <w:color w:val="675E46"/>
                <w:spacing w:val="-7"/>
              </w:rPr>
              <w:t xml:space="preserve"> </w:t>
            </w:r>
            <w:r>
              <w:rPr>
                <w:b/>
                <w:color w:val="675E46"/>
              </w:rPr>
              <w:t>March</w:t>
            </w:r>
            <w:r>
              <w:rPr>
                <w:b/>
                <w:color w:val="675E46"/>
                <w:spacing w:val="-2"/>
              </w:rPr>
              <w:t xml:space="preserve"> </w:t>
            </w:r>
            <w:r>
              <w:rPr>
                <w:b/>
                <w:color w:val="675E46"/>
                <w:spacing w:val="-4"/>
              </w:rPr>
              <w:t>2023</w:t>
            </w:r>
          </w:p>
        </w:tc>
        <w:tc>
          <w:tcPr>
            <w:tcW w:w="1225" w:type="dxa"/>
          </w:tcPr>
          <w:p w:rsidR="00FB033F" w:rsidRDefault="00FB033F" w:rsidP="00FB033F">
            <w:pPr>
              <w:pStyle w:val="TableParagraph"/>
              <w:spacing w:before="62"/>
            </w:pPr>
            <w:r>
              <w:rPr>
                <w:color w:val="675E46"/>
                <w:spacing w:val="-5"/>
              </w:rPr>
              <w:t>1.1</w:t>
            </w:r>
          </w:p>
        </w:tc>
        <w:tc>
          <w:tcPr>
            <w:tcW w:w="4202" w:type="dxa"/>
          </w:tcPr>
          <w:p w:rsidR="00FB033F" w:rsidRDefault="00FB033F" w:rsidP="00FB033F">
            <w:pPr>
              <w:pStyle w:val="TableParagraph"/>
              <w:spacing w:before="2" w:line="237" w:lineRule="auto"/>
              <w:ind w:left="8" w:firstLine="62"/>
            </w:pPr>
            <w:r>
              <w:rPr>
                <w:color w:val="675E46"/>
              </w:rPr>
              <w:t>Dataset</w:t>
            </w:r>
            <w:r>
              <w:rPr>
                <w:color w:val="675E46"/>
                <w:spacing w:val="-16"/>
              </w:rPr>
              <w:t xml:space="preserve"> </w:t>
            </w:r>
            <w:r>
              <w:rPr>
                <w:color w:val="675E46"/>
              </w:rPr>
              <w:t>Information,</w:t>
            </w:r>
            <w:r>
              <w:rPr>
                <w:color w:val="675E46"/>
                <w:spacing w:val="-15"/>
              </w:rPr>
              <w:t xml:space="preserve"> </w:t>
            </w:r>
            <w:r>
              <w:rPr>
                <w:color w:val="675E46"/>
              </w:rPr>
              <w:t xml:space="preserve">Architecture </w:t>
            </w:r>
            <w:r>
              <w:rPr>
                <w:color w:val="675E46"/>
                <w:spacing w:val="-2"/>
              </w:rPr>
              <w:t>Description</w:t>
            </w:r>
          </w:p>
        </w:tc>
        <w:tc>
          <w:tcPr>
            <w:tcW w:w="1844" w:type="dxa"/>
          </w:tcPr>
          <w:p w:rsidR="00FB033F" w:rsidRDefault="00FB033F" w:rsidP="00FB033F">
            <w:pPr>
              <w:pStyle w:val="TableParagraph"/>
              <w:ind w:left="128"/>
            </w:pPr>
            <w:r>
              <w:rPr>
                <w:color w:val="675E46"/>
              </w:rPr>
              <w:t>Shreyas Patil</w:t>
            </w:r>
          </w:p>
        </w:tc>
      </w:tr>
      <w:tr w:rsidR="00FB033F">
        <w:trPr>
          <w:trHeight w:val="1156"/>
        </w:trPr>
        <w:tc>
          <w:tcPr>
            <w:tcW w:w="1811" w:type="dxa"/>
          </w:tcPr>
          <w:p w:rsidR="00FB033F" w:rsidRDefault="00FB033F" w:rsidP="00FB033F">
            <w:pPr>
              <w:pStyle w:val="TableParagraph"/>
              <w:spacing w:before="57"/>
              <w:ind w:left="115"/>
              <w:rPr>
                <w:b/>
              </w:rPr>
            </w:pPr>
            <w:r>
              <w:rPr>
                <w:b/>
                <w:color w:val="675E46"/>
              </w:rPr>
              <w:t>1</w:t>
            </w:r>
            <w:r>
              <w:rPr>
                <w:b/>
                <w:color w:val="675E46"/>
              </w:rPr>
              <w:t>7</w:t>
            </w:r>
            <w:r>
              <w:rPr>
                <w:b/>
                <w:color w:val="675E46"/>
                <w:vertAlign w:val="superscript"/>
              </w:rPr>
              <w:t>th</w:t>
            </w:r>
            <w:r>
              <w:rPr>
                <w:b/>
                <w:color w:val="675E46"/>
                <w:spacing w:val="-7"/>
              </w:rPr>
              <w:t xml:space="preserve"> </w:t>
            </w:r>
            <w:r>
              <w:rPr>
                <w:b/>
                <w:color w:val="675E46"/>
              </w:rPr>
              <w:t>March</w:t>
            </w:r>
            <w:r>
              <w:rPr>
                <w:b/>
                <w:color w:val="675E46"/>
                <w:spacing w:val="-2"/>
              </w:rPr>
              <w:t xml:space="preserve"> </w:t>
            </w:r>
            <w:r>
              <w:rPr>
                <w:b/>
                <w:color w:val="675E46"/>
                <w:spacing w:val="-4"/>
              </w:rPr>
              <w:t>2023</w:t>
            </w:r>
          </w:p>
        </w:tc>
        <w:tc>
          <w:tcPr>
            <w:tcW w:w="1225" w:type="dxa"/>
          </w:tcPr>
          <w:p w:rsidR="00FB033F" w:rsidRDefault="00FB033F" w:rsidP="00FB033F">
            <w:pPr>
              <w:pStyle w:val="TableParagraph"/>
              <w:spacing w:before="62"/>
            </w:pPr>
            <w:r>
              <w:rPr>
                <w:color w:val="675E46"/>
                <w:spacing w:val="-5"/>
              </w:rPr>
              <w:t>1.2</w:t>
            </w:r>
          </w:p>
        </w:tc>
        <w:tc>
          <w:tcPr>
            <w:tcW w:w="4202" w:type="dxa"/>
          </w:tcPr>
          <w:p w:rsidR="00FB033F" w:rsidRDefault="00FB033F" w:rsidP="00FB033F">
            <w:pPr>
              <w:pStyle w:val="TableParagraph"/>
              <w:ind w:left="70"/>
            </w:pPr>
            <w:r>
              <w:rPr>
                <w:color w:val="675E46"/>
              </w:rPr>
              <w:t>Final</w:t>
            </w:r>
            <w:r>
              <w:rPr>
                <w:color w:val="675E46"/>
                <w:spacing w:val="-6"/>
              </w:rPr>
              <w:t xml:space="preserve"> </w:t>
            </w:r>
            <w:r>
              <w:rPr>
                <w:color w:val="675E46"/>
                <w:spacing w:val="-2"/>
              </w:rPr>
              <w:t>Revision</w:t>
            </w:r>
          </w:p>
        </w:tc>
        <w:tc>
          <w:tcPr>
            <w:tcW w:w="1844" w:type="dxa"/>
          </w:tcPr>
          <w:p w:rsidR="00FB033F" w:rsidRDefault="00FB033F" w:rsidP="00FB033F">
            <w:pPr>
              <w:pStyle w:val="TableParagraph"/>
              <w:ind w:left="128"/>
            </w:pPr>
            <w:r>
              <w:rPr>
                <w:color w:val="675E46"/>
              </w:rPr>
              <w:t>Shreyas Patil</w:t>
            </w:r>
          </w:p>
        </w:tc>
      </w:tr>
    </w:tbl>
    <w:p w:rsidR="003C419A" w:rsidRDefault="003C419A">
      <w:pPr>
        <w:sectPr w:rsidR="003C419A">
          <w:type w:val="continuous"/>
          <w:pgSz w:w="11900" w:h="16820"/>
          <w:pgMar w:top="1920" w:right="740" w:bottom="280" w:left="980" w:header="720" w:footer="720" w:gutter="0"/>
          <w:cols w:space="720"/>
        </w:sectPr>
      </w:pPr>
    </w:p>
    <w:p w:rsidR="003C419A" w:rsidRDefault="00FB033F">
      <w:pPr>
        <w:spacing w:before="20"/>
        <w:ind w:left="474"/>
        <w:rPr>
          <w:b/>
          <w:sz w:val="31"/>
        </w:rPr>
      </w:pPr>
      <w:r>
        <w:rPr>
          <w:b/>
          <w:color w:val="4471C4"/>
          <w:spacing w:val="-2"/>
          <w:sz w:val="31"/>
        </w:rPr>
        <w:lastRenderedPageBreak/>
        <w:t>Contents</w:t>
      </w:r>
    </w:p>
    <w:sdt>
      <w:sdtPr>
        <w:rPr>
          <w:b w:val="0"/>
          <w:bCs w:val="0"/>
          <w:sz w:val="22"/>
          <w:szCs w:val="22"/>
        </w:rPr>
        <w:id w:val="-1998256800"/>
        <w:docPartObj>
          <w:docPartGallery w:val="Table of Contents"/>
          <w:docPartUnique/>
        </w:docPartObj>
      </w:sdtPr>
      <w:sdtEndPr/>
      <w:sdtContent>
        <w:p w:rsidR="003C419A" w:rsidRDefault="00FB033F">
          <w:pPr>
            <w:pStyle w:val="TOC1"/>
            <w:numPr>
              <w:ilvl w:val="0"/>
              <w:numId w:val="7"/>
            </w:numPr>
            <w:tabs>
              <w:tab w:val="left" w:pos="710"/>
              <w:tab w:val="right" w:leader="dot" w:pos="8733"/>
            </w:tabs>
            <w:spacing w:before="207"/>
            <w:ind w:hanging="231"/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TOC_250011" w:history="1">
            <w:r>
              <w:rPr>
                <w:spacing w:val="-2"/>
              </w:rPr>
              <w:t>Introduction</w:t>
            </w:r>
            <w:r>
              <w:rPr>
                <w:rFonts w:ascii="Times New Roman"/>
                <w:b w:val="0"/>
              </w:rPr>
              <w:tab/>
            </w:r>
            <w:r>
              <w:rPr>
                <w:spacing w:val="-5"/>
              </w:rPr>
              <w:t>03</w:t>
            </w:r>
          </w:hyperlink>
        </w:p>
        <w:p w:rsidR="003C419A" w:rsidRDefault="00FB033F">
          <w:pPr>
            <w:pStyle w:val="TOC2"/>
            <w:numPr>
              <w:ilvl w:val="1"/>
              <w:numId w:val="7"/>
            </w:numPr>
            <w:tabs>
              <w:tab w:val="left" w:pos="825"/>
              <w:tab w:val="right" w:leader="dot" w:pos="8133"/>
            </w:tabs>
            <w:spacing w:before="401"/>
          </w:pPr>
          <w:hyperlink w:anchor="_TOC_250010" w:history="1">
            <w:r>
              <w:t>What</w:t>
            </w:r>
            <w:r>
              <w:rPr>
                <w:spacing w:val="-5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 xml:space="preserve">Low-Level Design </w:t>
            </w:r>
            <w:r>
              <w:rPr>
                <w:spacing w:val="-2"/>
              </w:rPr>
              <w:t>Document?</w:t>
            </w:r>
            <w:r>
              <w:rPr>
                <w:rFonts w:ascii="Times New Roman"/>
                <w:b w:val="0"/>
              </w:rPr>
              <w:tab/>
            </w:r>
            <w:r>
              <w:rPr>
                <w:spacing w:val="-5"/>
              </w:rPr>
              <w:t>03</w:t>
            </w:r>
          </w:hyperlink>
        </w:p>
        <w:p w:rsidR="003C419A" w:rsidRDefault="00FB033F">
          <w:pPr>
            <w:pStyle w:val="TOC2"/>
            <w:numPr>
              <w:ilvl w:val="1"/>
              <w:numId w:val="7"/>
            </w:numPr>
            <w:tabs>
              <w:tab w:val="left" w:pos="825"/>
              <w:tab w:val="right" w:leader="dot" w:pos="8128"/>
            </w:tabs>
            <w:spacing w:before="396"/>
          </w:pPr>
          <w:hyperlink w:anchor="_TOC_250009" w:history="1">
            <w:r>
              <w:rPr>
                <w:spacing w:val="-2"/>
              </w:rPr>
              <w:t>Scope</w:t>
            </w:r>
            <w:r>
              <w:rPr>
                <w:rFonts w:ascii="Times New Roman"/>
                <w:b w:val="0"/>
              </w:rPr>
              <w:tab/>
            </w:r>
            <w:r>
              <w:rPr>
                <w:spacing w:val="-5"/>
              </w:rPr>
              <w:t>03</w:t>
            </w:r>
          </w:hyperlink>
        </w:p>
        <w:p w:rsidR="003C419A" w:rsidRDefault="00FB033F">
          <w:pPr>
            <w:pStyle w:val="TOC1"/>
            <w:numPr>
              <w:ilvl w:val="0"/>
              <w:numId w:val="7"/>
            </w:numPr>
            <w:tabs>
              <w:tab w:val="left" w:pos="710"/>
              <w:tab w:val="right" w:leader="dot" w:pos="8738"/>
            </w:tabs>
            <w:spacing w:before="401"/>
            <w:ind w:hanging="231"/>
          </w:pPr>
          <w:hyperlink w:anchor="_TOC_250008" w:history="1">
            <w:r>
              <w:rPr>
                <w:spacing w:val="-2"/>
              </w:rPr>
              <w:t>Architecture</w:t>
            </w:r>
            <w:r>
              <w:rPr>
                <w:rFonts w:ascii="Times New Roman"/>
                <w:b w:val="0"/>
              </w:rPr>
              <w:tab/>
            </w:r>
            <w:r>
              <w:rPr>
                <w:spacing w:val="-5"/>
              </w:rPr>
              <w:t>04</w:t>
            </w:r>
          </w:hyperlink>
        </w:p>
        <w:p w:rsidR="003C419A" w:rsidRDefault="00FB033F">
          <w:pPr>
            <w:pStyle w:val="TOC1"/>
            <w:numPr>
              <w:ilvl w:val="0"/>
              <w:numId w:val="7"/>
            </w:numPr>
            <w:tabs>
              <w:tab w:val="left" w:pos="696"/>
              <w:tab w:val="right" w:leader="dot" w:pos="8599"/>
            </w:tabs>
            <w:ind w:left="695" w:hanging="231"/>
          </w:pPr>
          <w:hyperlink w:anchor="_TOC_250007" w:history="1">
            <w:r>
              <w:t>Architecture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Description</w:t>
            </w:r>
            <w:r>
              <w:rPr>
                <w:rFonts w:ascii="Times New Roman"/>
                <w:b w:val="0"/>
              </w:rPr>
              <w:tab/>
            </w:r>
            <w:r>
              <w:rPr>
                <w:spacing w:val="-5"/>
              </w:rPr>
              <w:t>05</w:t>
            </w:r>
          </w:hyperlink>
        </w:p>
        <w:p w:rsidR="003C419A" w:rsidRDefault="00FB033F">
          <w:pPr>
            <w:pStyle w:val="TOC2"/>
            <w:numPr>
              <w:ilvl w:val="1"/>
              <w:numId w:val="7"/>
            </w:numPr>
            <w:tabs>
              <w:tab w:val="left" w:pos="811"/>
              <w:tab w:val="right" w:leader="dot" w:pos="8141"/>
            </w:tabs>
            <w:ind w:left="810"/>
          </w:pPr>
          <w:hyperlink w:anchor="_TOC_250006" w:history="1">
            <w:r>
              <w:t>Data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Description</w:t>
            </w:r>
            <w:r>
              <w:rPr>
                <w:rFonts w:ascii="Times New Roman"/>
                <w:b w:val="0"/>
              </w:rPr>
              <w:tab/>
            </w:r>
            <w:r>
              <w:rPr>
                <w:spacing w:val="-5"/>
              </w:rPr>
              <w:t>05</w:t>
            </w:r>
          </w:hyperlink>
        </w:p>
        <w:p w:rsidR="003C419A" w:rsidRDefault="00FB033F">
          <w:pPr>
            <w:pStyle w:val="TOC2"/>
            <w:numPr>
              <w:ilvl w:val="1"/>
              <w:numId w:val="7"/>
            </w:numPr>
            <w:tabs>
              <w:tab w:val="left" w:pos="811"/>
              <w:tab w:val="right" w:leader="dot" w:pos="8145"/>
            </w:tabs>
            <w:spacing w:before="229"/>
            <w:ind w:left="810"/>
          </w:pPr>
          <w:hyperlink w:anchor="_TOC_250005" w:history="1">
            <w:r>
              <w:t>Web</w:t>
            </w:r>
            <w:r>
              <w:rPr>
                <w:spacing w:val="2"/>
              </w:rPr>
              <w:t xml:space="preserve"> </w:t>
            </w:r>
            <w:r>
              <w:rPr>
                <w:spacing w:val="-2"/>
              </w:rPr>
              <w:t>Scrapping</w:t>
            </w:r>
            <w:r>
              <w:rPr>
                <w:rFonts w:ascii="Times New Roman"/>
                <w:b w:val="0"/>
              </w:rPr>
              <w:tab/>
            </w:r>
            <w:r>
              <w:rPr>
                <w:spacing w:val="-5"/>
              </w:rPr>
              <w:t>05</w:t>
            </w:r>
          </w:hyperlink>
        </w:p>
        <w:p w:rsidR="003C419A" w:rsidRDefault="00FB033F">
          <w:pPr>
            <w:pStyle w:val="TOC2"/>
            <w:numPr>
              <w:ilvl w:val="1"/>
              <w:numId w:val="7"/>
            </w:numPr>
            <w:tabs>
              <w:tab w:val="left" w:pos="811"/>
              <w:tab w:val="right" w:leader="dot" w:pos="8043"/>
            </w:tabs>
            <w:spacing w:before="223"/>
            <w:ind w:left="810"/>
          </w:pPr>
          <w:hyperlink w:anchor="_TOC_250004" w:history="1">
            <w:r>
              <w:t>Data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Transformation</w:t>
            </w:r>
            <w:r>
              <w:rPr>
                <w:rFonts w:ascii="Times New Roman"/>
                <w:b w:val="0"/>
              </w:rPr>
              <w:tab/>
            </w:r>
            <w:r>
              <w:rPr>
                <w:spacing w:val="-5"/>
              </w:rPr>
              <w:t>06</w:t>
            </w:r>
          </w:hyperlink>
        </w:p>
        <w:p w:rsidR="003C419A" w:rsidRDefault="00FB033F">
          <w:pPr>
            <w:pStyle w:val="TOC2"/>
            <w:numPr>
              <w:ilvl w:val="1"/>
              <w:numId w:val="7"/>
            </w:numPr>
            <w:tabs>
              <w:tab w:val="left" w:pos="811"/>
              <w:tab w:val="right" w:leader="dot" w:pos="8138"/>
            </w:tabs>
            <w:ind w:left="810"/>
          </w:pPr>
          <w:hyperlink w:anchor="_TOC_250003" w:history="1">
            <w:r>
              <w:t>Data</w:t>
            </w:r>
            <w:r>
              <w:rPr>
                <w:spacing w:val="-3"/>
              </w:rPr>
              <w:t xml:space="preserve"> </w:t>
            </w:r>
            <w:r>
              <w:t>insertion</w:t>
            </w:r>
            <w:r>
              <w:rPr>
                <w:spacing w:val="-6"/>
              </w:rPr>
              <w:t xml:space="preserve"> </w:t>
            </w:r>
            <w:r>
              <w:t>into</w:t>
            </w:r>
            <w:r>
              <w:rPr>
                <w:spacing w:val="-2"/>
              </w:rPr>
              <w:t xml:space="preserve"> database</w:t>
            </w:r>
            <w:r>
              <w:tab/>
            </w:r>
            <w:r>
              <w:rPr>
                <w:spacing w:val="-5"/>
              </w:rPr>
              <w:t>06</w:t>
            </w:r>
          </w:hyperlink>
        </w:p>
        <w:p w:rsidR="003C419A" w:rsidRDefault="00FB033F">
          <w:pPr>
            <w:pStyle w:val="TOC2"/>
            <w:numPr>
              <w:ilvl w:val="1"/>
              <w:numId w:val="7"/>
            </w:numPr>
            <w:tabs>
              <w:tab w:val="left" w:pos="812"/>
              <w:tab w:val="right" w:leader="dot" w:pos="7600"/>
            </w:tabs>
            <w:spacing w:before="229"/>
            <w:ind w:left="811" w:hanging="347"/>
          </w:pPr>
          <w:hyperlink w:anchor="_TOC_250002" w:history="1">
            <w:r>
              <w:t>Set</w:t>
            </w:r>
            <w:r>
              <w:rPr>
                <w:spacing w:val="2"/>
              </w:rPr>
              <w:t xml:space="preserve"> </w:t>
            </w:r>
            <w:r>
              <w:t>up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data</w:t>
            </w:r>
            <w:r>
              <w:rPr>
                <w:spacing w:val="-2"/>
              </w:rPr>
              <w:t xml:space="preserve"> source</w:t>
            </w:r>
            <w:r>
              <w:tab/>
            </w:r>
            <w:r>
              <w:rPr>
                <w:spacing w:val="-5"/>
              </w:rPr>
              <w:t>06</w:t>
            </w:r>
          </w:hyperlink>
        </w:p>
        <w:p w:rsidR="003C419A" w:rsidRDefault="00FB033F">
          <w:pPr>
            <w:pStyle w:val="TOC2"/>
            <w:numPr>
              <w:ilvl w:val="1"/>
              <w:numId w:val="6"/>
            </w:numPr>
            <w:tabs>
              <w:tab w:val="left" w:pos="811"/>
              <w:tab w:val="right" w:leader="dot" w:pos="8019"/>
            </w:tabs>
            <w:spacing w:before="223"/>
          </w:pPr>
          <w:hyperlink w:anchor="_TOC_250001" w:history="1">
            <w:r>
              <w:t>Export</w:t>
            </w:r>
            <w:r>
              <w:rPr>
                <w:spacing w:val="-2"/>
              </w:rPr>
              <w:t xml:space="preserve"> </w:t>
            </w:r>
            <w:r>
              <w:t>Data</w:t>
            </w:r>
            <w:r>
              <w:rPr>
                <w:spacing w:val="-6"/>
              </w:rPr>
              <w:t xml:space="preserve"> </w:t>
            </w:r>
            <w:r>
              <w:t>from</w:t>
            </w:r>
            <w:r>
              <w:rPr>
                <w:spacing w:val="-2"/>
              </w:rPr>
              <w:t xml:space="preserve"> database</w:t>
            </w:r>
            <w:r>
              <w:rPr>
                <w:rFonts w:ascii="Times New Roman"/>
                <w:b w:val="0"/>
              </w:rPr>
              <w:tab/>
            </w:r>
            <w:r>
              <w:rPr>
                <w:spacing w:val="-10"/>
              </w:rPr>
              <w:t>7</w:t>
            </w:r>
          </w:hyperlink>
        </w:p>
        <w:p w:rsidR="003C419A" w:rsidRDefault="00FB033F">
          <w:pPr>
            <w:pStyle w:val="TOC2"/>
            <w:numPr>
              <w:ilvl w:val="1"/>
              <w:numId w:val="6"/>
            </w:numPr>
            <w:tabs>
              <w:tab w:val="left" w:pos="811"/>
              <w:tab w:val="right" w:leader="dot" w:pos="7928"/>
            </w:tabs>
          </w:pPr>
          <w:hyperlink w:anchor="_TOC_250000" w:history="1">
            <w:r>
              <w:rPr>
                <w:spacing w:val="-2"/>
              </w:rPr>
              <w:t>Deployment</w:t>
            </w:r>
            <w:r>
              <w:rPr>
                <w:rFonts w:ascii="Times New Roman"/>
                <w:b w:val="0"/>
              </w:rPr>
              <w:tab/>
            </w:r>
            <w:r>
              <w:rPr>
                <w:spacing w:val="-10"/>
              </w:rPr>
              <w:t>7</w:t>
            </w:r>
          </w:hyperlink>
        </w:p>
        <w:p w:rsidR="003C419A" w:rsidRDefault="00FB033F">
          <w:r>
            <w:fldChar w:fldCharType="end"/>
          </w:r>
        </w:p>
      </w:sdtContent>
    </w:sdt>
    <w:p w:rsidR="003C419A" w:rsidRDefault="003C419A">
      <w:pPr>
        <w:sectPr w:rsidR="003C419A">
          <w:pgSz w:w="11900" w:h="16820"/>
          <w:pgMar w:top="1840" w:right="740" w:bottom="280" w:left="980" w:header="720" w:footer="720" w:gutter="0"/>
          <w:cols w:space="720"/>
        </w:sectPr>
      </w:pPr>
    </w:p>
    <w:p w:rsidR="003C419A" w:rsidRDefault="00FB033F">
      <w:pPr>
        <w:pStyle w:val="Heading1"/>
        <w:numPr>
          <w:ilvl w:val="0"/>
          <w:numId w:val="5"/>
        </w:numPr>
        <w:tabs>
          <w:tab w:val="left" w:pos="797"/>
        </w:tabs>
        <w:spacing w:before="20"/>
        <w:ind w:hanging="313"/>
      </w:pPr>
      <w:bookmarkStart w:id="1" w:name="_TOC_250011"/>
      <w:bookmarkEnd w:id="1"/>
      <w:r>
        <w:rPr>
          <w:color w:val="4471C4"/>
          <w:spacing w:val="-2"/>
        </w:rPr>
        <w:lastRenderedPageBreak/>
        <w:t>Introduction</w:t>
      </w:r>
    </w:p>
    <w:p w:rsidR="003C419A" w:rsidRDefault="003C419A">
      <w:pPr>
        <w:pStyle w:val="BodyText"/>
        <w:spacing w:before="4"/>
        <w:rPr>
          <w:b/>
          <w:sz w:val="30"/>
        </w:rPr>
      </w:pPr>
    </w:p>
    <w:p w:rsidR="003C419A" w:rsidRDefault="00FB033F">
      <w:pPr>
        <w:pStyle w:val="Heading2"/>
        <w:numPr>
          <w:ilvl w:val="1"/>
          <w:numId w:val="5"/>
        </w:numPr>
        <w:tabs>
          <w:tab w:val="left" w:pos="1619"/>
        </w:tabs>
        <w:ind w:hanging="419"/>
      </w:pPr>
      <w:bookmarkStart w:id="2" w:name="_TOC_250010"/>
      <w:r>
        <w:rPr>
          <w:color w:val="4471C4"/>
        </w:rPr>
        <w:t>What</w:t>
      </w:r>
      <w:r>
        <w:rPr>
          <w:color w:val="4471C4"/>
          <w:spacing w:val="-2"/>
        </w:rPr>
        <w:t xml:space="preserve"> </w:t>
      </w:r>
      <w:r>
        <w:rPr>
          <w:color w:val="4471C4"/>
        </w:rPr>
        <w:t>is</w:t>
      </w:r>
      <w:r>
        <w:rPr>
          <w:color w:val="4471C4"/>
          <w:spacing w:val="-7"/>
        </w:rPr>
        <w:t xml:space="preserve"> </w:t>
      </w:r>
      <w:r>
        <w:rPr>
          <w:color w:val="4471C4"/>
        </w:rPr>
        <w:t>Low-Level</w:t>
      </w:r>
      <w:r>
        <w:rPr>
          <w:color w:val="4471C4"/>
          <w:spacing w:val="-6"/>
        </w:rPr>
        <w:t xml:space="preserve"> </w:t>
      </w:r>
      <w:r>
        <w:rPr>
          <w:color w:val="4471C4"/>
        </w:rPr>
        <w:t>design</w:t>
      </w:r>
      <w:bookmarkEnd w:id="2"/>
      <w:r>
        <w:rPr>
          <w:color w:val="4471C4"/>
          <w:spacing w:val="-2"/>
        </w:rPr>
        <w:t xml:space="preserve"> document?</w:t>
      </w:r>
    </w:p>
    <w:p w:rsidR="003C419A" w:rsidRDefault="003C419A">
      <w:pPr>
        <w:pStyle w:val="BodyText"/>
        <w:spacing w:before="7"/>
        <w:rPr>
          <w:b/>
          <w:sz w:val="28"/>
        </w:rPr>
      </w:pPr>
    </w:p>
    <w:p w:rsidR="003C419A" w:rsidRDefault="00FB033F">
      <w:pPr>
        <w:pStyle w:val="BodyText"/>
        <w:spacing w:line="364" w:lineRule="auto"/>
        <w:ind w:left="460" w:right="637"/>
        <w:jc w:val="both"/>
      </w:pPr>
      <w:r>
        <w:t>The</w:t>
      </w:r>
      <w:r>
        <w:rPr>
          <w:spacing w:val="-5"/>
        </w:rPr>
        <w:t xml:space="preserve"> </w:t>
      </w:r>
      <w:r>
        <w:t>goal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LDD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Low-level</w:t>
      </w:r>
      <w:r>
        <w:rPr>
          <w:spacing w:val="-5"/>
        </w:rPr>
        <w:t xml:space="preserve"> </w:t>
      </w:r>
      <w:r>
        <w:t>design</w:t>
      </w:r>
      <w:r>
        <w:rPr>
          <w:spacing w:val="-7"/>
        </w:rPr>
        <w:t xml:space="preserve"> </w:t>
      </w:r>
      <w:r>
        <w:t>document</w:t>
      </w:r>
      <w:r>
        <w:rPr>
          <w:spacing w:val="-6"/>
        </w:rPr>
        <w:t xml:space="preserve"> </w:t>
      </w:r>
      <w:r>
        <w:t>(LLDD)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give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internal</w:t>
      </w:r>
      <w:r>
        <w:rPr>
          <w:spacing w:val="-6"/>
        </w:rPr>
        <w:t xml:space="preserve"> </w:t>
      </w:r>
      <w:r>
        <w:t>logic</w:t>
      </w:r>
      <w:r>
        <w:rPr>
          <w:spacing w:val="-7"/>
        </w:rPr>
        <w:t xml:space="preserve"> </w:t>
      </w:r>
      <w:r>
        <w:t>design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 actual program code for the House</w:t>
      </w:r>
      <w:r>
        <w:rPr>
          <w:spacing w:val="-2"/>
        </w:rPr>
        <w:t xml:space="preserve"> </w:t>
      </w:r>
      <w:r>
        <w:t>Price Prediction dashboard. LDD describes the class</w:t>
      </w:r>
      <w:r>
        <w:rPr>
          <w:spacing w:val="-2"/>
        </w:rPr>
        <w:t xml:space="preserve"> </w:t>
      </w:r>
      <w:r>
        <w:t>diagrams with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methods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relations</w:t>
      </w:r>
      <w:r>
        <w:rPr>
          <w:spacing w:val="-2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classes</w:t>
      </w:r>
      <w:r>
        <w:rPr>
          <w:spacing w:val="-6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programs</w:t>
      </w:r>
      <w:r>
        <w:rPr>
          <w:spacing w:val="-2"/>
        </w:rPr>
        <w:t xml:space="preserve"> </w:t>
      </w:r>
      <w:r>
        <w:t>specs.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describes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modules</w:t>
      </w:r>
      <w:r>
        <w:rPr>
          <w:spacing w:val="-2"/>
        </w:rPr>
        <w:t xml:space="preserve"> </w:t>
      </w:r>
      <w:r>
        <w:t>so that the programmer can directly code the program from the doc</w:t>
      </w:r>
      <w:r>
        <w:t>ument.</w:t>
      </w:r>
    </w:p>
    <w:p w:rsidR="003C419A" w:rsidRDefault="00FB033F">
      <w:pPr>
        <w:pStyle w:val="Heading2"/>
        <w:numPr>
          <w:ilvl w:val="1"/>
          <w:numId w:val="5"/>
        </w:numPr>
        <w:tabs>
          <w:tab w:val="left" w:pos="1619"/>
        </w:tabs>
        <w:spacing w:before="186"/>
        <w:ind w:hanging="419"/>
      </w:pPr>
      <w:bookmarkStart w:id="3" w:name="_TOC_250009"/>
      <w:bookmarkEnd w:id="3"/>
      <w:r>
        <w:rPr>
          <w:color w:val="4471C4"/>
          <w:spacing w:val="-2"/>
        </w:rPr>
        <w:t>Scope</w:t>
      </w:r>
    </w:p>
    <w:p w:rsidR="003C419A" w:rsidRDefault="003C419A">
      <w:pPr>
        <w:pStyle w:val="BodyText"/>
        <w:spacing w:before="7"/>
        <w:rPr>
          <w:b/>
          <w:sz w:val="28"/>
        </w:rPr>
      </w:pPr>
    </w:p>
    <w:p w:rsidR="003C419A" w:rsidRDefault="00FB033F">
      <w:pPr>
        <w:pStyle w:val="BodyText"/>
        <w:spacing w:line="367" w:lineRule="auto"/>
        <w:ind w:left="470" w:right="630" w:firstLine="9"/>
        <w:jc w:val="both"/>
      </w:pPr>
      <w:r>
        <w:t>Low-level</w:t>
      </w:r>
      <w:r>
        <w:rPr>
          <w:spacing w:val="-7"/>
        </w:rPr>
        <w:t xml:space="preserve"> </w:t>
      </w:r>
      <w:r>
        <w:t>design</w:t>
      </w:r>
      <w:r>
        <w:rPr>
          <w:spacing w:val="-12"/>
        </w:rPr>
        <w:t xml:space="preserve"> </w:t>
      </w:r>
      <w:r>
        <w:t>(LLD)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component-level</w:t>
      </w:r>
      <w:r>
        <w:rPr>
          <w:spacing w:val="-11"/>
        </w:rPr>
        <w:t xml:space="preserve"> </w:t>
      </w:r>
      <w:r>
        <w:t>design</w:t>
      </w:r>
      <w:r>
        <w:rPr>
          <w:spacing w:val="-12"/>
        </w:rPr>
        <w:t xml:space="preserve"> </w:t>
      </w:r>
      <w:r>
        <w:t>process</w:t>
      </w:r>
      <w:r>
        <w:rPr>
          <w:spacing w:val="-7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follows</w:t>
      </w:r>
      <w:r>
        <w:rPr>
          <w:spacing w:val="-7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step-by-step</w:t>
      </w:r>
      <w:r>
        <w:rPr>
          <w:spacing w:val="-12"/>
        </w:rPr>
        <w:t xml:space="preserve"> </w:t>
      </w:r>
      <w:r>
        <w:t>refinement process. The process can be used for designing data structures, required software architecture, source code and ultimately, performance algorith</w:t>
      </w:r>
      <w:r>
        <w:t>ms. Overall, the data organization may be defined during requirement analysis and then refined during data design work.</w:t>
      </w:r>
    </w:p>
    <w:p w:rsidR="003C419A" w:rsidRDefault="003C419A">
      <w:pPr>
        <w:pStyle w:val="BodyText"/>
        <w:rPr>
          <w:sz w:val="22"/>
        </w:rPr>
      </w:pPr>
    </w:p>
    <w:p w:rsidR="003C419A" w:rsidRDefault="003C419A">
      <w:pPr>
        <w:pStyle w:val="BodyText"/>
        <w:spacing w:before="6"/>
        <w:rPr>
          <w:sz w:val="26"/>
        </w:rPr>
      </w:pPr>
    </w:p>
    <w:p w:rsidR="003C419A" w:rsidRDefault="00FB033F">
      <w:pPr>
        <w:pStyle w:val="Heading1"/>
        <w:numPr>
          <w:ilvl w:val="0"/>
          <w:numId w:val="5"/>
        </w:numPr>
        <w:tabs>
          <w:tab w:val="left" w:pos="787"/>
        </w:tabs>
        <w:ind w:left="786" w:hanging="313"/>
      </w:pPr>
      <w:bookmarkStart w:id="4" w:name="_TOC_250008"/>
      <w:bookmarkEnd w:id="4"/>
      <w:r>
        <w:rPr>
          <w:color w:val="4471C4"/>
          <w:spacing w:val="-2"/>
        </w:rPr>
        <w:t>Architecture</w:t>
      </w:r>
    </w:p>
    <w:p w:rsidR="003C419A" w:rsidRDefault="003C419A">
      <w:pPr>
        <w:pStyle w:val="BodyText"/>
        <w:rPr>
          <w:b/>
          <w:sz w:val="20"/>
        </w:rPr>
      </w:pPr>
    </w:p>
    <w:p w:rsidR="003C419A" w:rsidRDefault="003C419A">
      <w:pPr>
        <w:pStyle w:val="BodyText"/>
        <w:rPr>
          <w:b/>
          <w:sz w:val="20"/>
        </w:rPr>
      </w:pPr>
    </w:p>
    <w:p w:rsidR="003C419A" w:rsidRDefault="00FB033F">
      <w:pPr>
        <w:pStyle w:val="BodyText"/>
        <w:spacing w:before="10"/>
        <w:rPr>
          <w:b/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1320197</wp:posOffset>
            </wp:positionH>
            <wp:positionV relativeFrom="paragraph">
              <wp:posOffset>122589</wp:posOffset>
            </wp:positionV>
            <wp:extent cx="4957878" cy="349719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7878" cy="3497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C419A" w:rsidRDefault="00FB033F">
      <w:pPr>
        <w:spacing w:before="203"/>
        <w:ind w:left="460"/>
        <w:jc w:val="both"/>
        <w:rPr>
          <w:b/>
          <w:sz w:val="31"/>
        </w:rPr>
      </w:pPr>
      <w:r>
        <w:rPr>
          <w:b/>
          <w:color w:val="4471C4"/>
          <w:sz w:val="31"/>
        </w:rPr>
        <w:t>Tableau</w:t>
      </w:r>
      <w:r>
        <w:rPr>
          <w:b/>
          <w:color w:val="4471C4"/>
          <w:spacing w:val="-7"/>
          <w:sz w:val="31"/>
        </w:rPr>
        <w:t xml:space="preserve"> </w:t>
      </w:r>
      <w:r>
        <w:rPr>
          <w:b/>
          <w:color w:val="4471C4"/>
          <w:sz w:val="31"/>
        </w:rPr>
        <w:t>Server</w:t>
      </w:r>
      <w:r>
        <w:rPr>
          <w:b/>
          <w:color w:val="4471C4"/>
          <w:spacing w:val="-6"/>
          <w:sz w:val="31"/>
        </w:rPr>
        <w:t xml:space="preserve"> </w:t>
      </w:r>
      <w:r>
        <w:rPr>
          <w:b/>
          <w:color w:val="4471C4"/>
          <w:spacing w:val="-2"/>
          <w:sz w:val="31"/>
        </w:rPr>
        <w:t>Architecture</w:t>
      </w:r>
    </w:p>
    <w:p w:rsidR="003C419A" w:rsidRDefault="00FB033F">
      <w:pPr>
        <w:pStyle w:val="BodyText"/>
        <w:spacing w:before="216" w:line="364" w:lineRule="auto"/>
        <w:ind w:left="470" w:right="637" w:hanging="10"/>
        <w:jc w:val="both"/>
      </w:pPr>
      <w:r>
        <w:t xml:space="preserve">Tableau has a highly scalable, n-tier client-server architecture that serves mobile clients, web clients and desktop-installed software. Tableau Server architecture supports fast and flexible </w:t>
      </w:r>
      <w:r>
        <w:rPr>
          <w:spacing w:val="-2"/>
        </w:rPr>
        <w:t>deployments.</w:t>
      </w:r>
    </w:p>
    <w:p w:rsidR="003C419A" w:rsidRDefault="003C419A">
      <w:pPr>
        <w:spacing w:line="364" w:lineRule="auto"/>
        <w:jc w:val="both"/>
        <w:sectPr w:rsidR="003C419A">
          <w:pgSz w:w="11900" w:h="16820"/>
          <w:pgMar w:top="520" w:right="740" w:bottom="280" w:left="980" w:header="720" w:footer="720" w:gutter="0"/>
          <w:cols w:space="720"/>
        </w:sectPr>
      </w:pPr>
    </w:p>
    <w:p w:rsidR="003C419A" w:rsidRDefault="00FB033F">
      <w:pPr>
        <w:pStyle w:val="BodyText"/>
        <w:spacing w:before="40"/>
        <w:ind w:left="460"/>
      </w:pPr>
      <w:r>
        <w:rPr>
          <w:color w:val="000000"/>
          <w:shd w:val="clear" w:color="auto" w:fill="FDFCF9"/>
        </w:rPr>
        <w:lastRenderedPageBreak/>
        <w:t>The</w:t>
      </w:r>
      <w:r>
        <w:rPr>
          <w:color w:val="000000"/>
          <w:spacing w:val="-4"/>
          <w:shd w:val="clear" w:color="auto" w:fill="FDFCF9"/>
        </w:rPr>
        <w:t xml:space="preserve"> </w:t>
      </w:r>
      <w:r>
        <w:rPr>
          <w:color w:val="000000"/>
          <w:shd w:val="clear" w:color="auto" w:fill="FDFCF9"/>
        </w:rPr>
        <w:t>following</w:t>
      </w:r>
      <w:r>
        <w:rPr>
          <w:color w:val="000000"/>
          <w:spacing w:val="-2"/>
          <w:shd w:val="clear" w:color="auto" w:fill="FDFCF9"/>
        </w:rPr>
        <w:t xml:space="preserve"> </w:t>
      </w:r>
      <w:r>
        <w:rPr>
          <w:color w:val="000000"/>
          <w:shd w:val="clear" w:color="auto" w:fill="FDFCF9"/>
        </w:rPr>
        <w:t>diagram</w:t>
      </w:r>
      <w:r>
        <w:rPr>
          <w:color w:val="000000"/>
          <w:spacing w:val="-5"/>
          <w:shd w:val="clear" w:color="auto" w:fill="FDFCF9"/>
        </w:rPr>
        <w:t xml:space="preserve"> </w:t>
      </w:r>
      <w:r>
        <w:rPr>
          <w:color w:val="000000"/>
          <w:shd w:val="clear" w:color="auto" w:fill="FDFCF9"/>
        </w:rPr>
        <w:t>shows</w:t>
      </w:r>
      <w:r>
        <w:rPr>
          <w:color w:val="000000"/>
          <w:spacing w:val="-3"/>
          <w:shd w:val="clear" w:color="auto" w:fill="FDFCF9"/>
        </w:rPr>
        <w:t xml:space="preserve"> </w:t>
      </w:r>
      <w:r>
        <w:rPr>
          <w:color w:val="000000"/>
          <w:shd w:val="clear" w:color="auto" w:fill="FDFCF9"/>
        </w:rPr>
        <w:t>Tableau</w:t>
      </w:r>
      <w:r>
        <w:rPr>
          <w:color w:val="000000"/>
          <w:spacing w:val="-4"/>
          <w:shd w:val="clear" w:color="auto" w:fill="FDFCF9"/>
        </w:rPr>
        <w:t xml:space="preserve"> </w:t>
      </w:r>
      <w:r>
        <w:rPr>
          <w:color w:val="000000"/>
          <w:shd w:val="clear" w:color="auto" w:fill="FDFCF9"/>
        </w:rPr>
        <w:t>Server’s</w:t>
      </w:r>
      <w:r>
        <w:rPr>
          <w:color w:val="000000"/>
          <w:spacing w:val="-3"/>
          <w:shd w:val="clear" w:color="auto" w:fill="FDFCF9"/>
        </w:rPr>
        <w:t xml:space="preserve"> </w:t>
      </w:r>
      <w:r>
        <w:rPr>
          <w:color w:val="000000"/>
          <w:spacing w:val="-2"/>
          <w:shd w:val="clear" w:color="auto" w:fill="FDFCF9"/>
        </w:rPr>
        <w:t>architecture:</w:t>
      </w:r>
    </w:p>
    <w:p w:rsidR="003C419A" w:rsidRDefault="003C419A">
      <w:pPr>
        <w:pStyle w:val="BodyText"/>
        <w:rPr>
          <w:sz w:val="20"/>
        </w:rPr>
      </w:pPr>
    </w:p>
    <w:p w:rsidR="003C419A" w:rsidRDefault="00FB033F">
      <w:pPr>
        <w:pStyle w:val="BodyText"/>
        <w:spacing w:before="11"/>
        <w:rPr>
          <w:sz w:val="24"/>
        </w:rPr>
      </w:pPr>
      <w:r>
        <w:pict>
          <v:group id="docshapegroup1" o:spid="_x0000_s1026" style="position:absolute;margin-left:1in;margin-top:16.4pt;width:365.5pt;height:303.9pt;z-index:-251656192;mso-wrap-distance-left:0;mso-wrap-distance-right:0;mso-position-horizontal-relative:page" coordorigin="1440,328" coordsize="7310,607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2" o:spid="_x0000_s1028" type="#_x0000_t75" style="position:absolute;left:1549;top:328;width:7200;height:5820">
              <v:imagedata r:id="rId6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3" o:spid="_x0000_s1027" type="#_x0000_t202" style="position:absolute;left:1440;top:6122;width:6584;height:284" fillcolor="#fdfcf9" stroked="f">
              <v:textbox inset="0,0,0,0">
                <w:txbxContent>
                  <w:p w:rsidR="003C419A" w:rsidRDefault="00FB033F">
                    <w:pPr>
                      <w:spacing w:before="2"/>
                      <w:rPr>
                        <w:color w:val="000000"/>
                        <w:sz w:val="23"/>
                      </w:rPr>
                    </w:pPr>
                    <w:r>
                      <w:rPr>
                        <w:color w:val="000000"/>
                        <w:sz w:val="23"/>
                      </w:rPr>
                      <w:t>Tableau</w:t>
                    </w:r>
                    <w:r>
                      <w:rPr>
                        <w:color w:val="000000"/>
                        <w:spacing w:val="-3"/>
                        <w:sz w:val="23"/>
                      </w:rPr>
                      <w:t xml:space="preserve"> </w:t>
                    </w:r>
                    <w:r>
                      <w:rPr>
                        <w:color w:val="000000"/>
                        <w:sz w:val="23"/>
                      </w:rPr>
                      <w:t>Server</w:t>
                    </w:r>
                    <w:r>
                      <w:rPr>
                        <w:color w:val="000000"/>
                        <w:spacing w:val="-1"/>
                        <w:sz w:val="23"/>
                      </w:rPr>
                      <w:t xml:space="preserve"> </w:t>
                    </w:r>
                    <w:r>
                      <w:rPr>
                        <w:color w:val="000000"/>
                        <w:sz w:val="23"/>
                      </w:rPr>
                      <w:t>is</w:t>
                    </w:r>
                    <w:r>
                      <w:rPr>
                        <w:color w:val="000000"/>
                        <w:spacing w:val="-7"/>
                        <w:sz w:val="23"/>
                      </w:rPr>
                      <w:t xml:space="preserve"> </w:t>
                    </w:r>
                    <w:r>
                      <w:rPr>
                        <w:color w:val="000000"/>
                        <w:sz w:val="23"/>
                      </w:rPr>
                      <w:t>internally</w:t>
                    </w:r>
                    <w:r>
                      <w:rPr>
                        <w:color w:val="000000"/>
                        <w:spacing w:val="-2"/>
                        <w:sz w:val="23"/>
                      </w:rPr>
                      <w:t xml:space="preserve"> </w:t>
                    </w:r>
                    <w:r>
                      <w:rPr>
                        <w:color w:val="000000"/>
                        <w:sz w:val="23"/>
                      </w:rPr>
                      <w:t>managed</w:t>
                    </w:r>
                    <w:r>
                      <w:rPr>
                        <w:color w:val="000000"/>
                        <w:spacing w:val="-3"/>
                        <w:sz w:val="23"/>
                      </w:rPr>
                      <w:t xml:space="preserve"> </w:t>
                    </w:r>
                    <w:r>
                      <w:rPr>
                        <w:color w:val="000000"/>
                        <w:sz w:val="23"/>
                      </w:rPr>
                      <w:t>by</w:t>
                    </w:r>
                    <w:r>
                      <w:rPr>
                        <w:color w:val="000000"/>
                        <w:spacing w:val="-2"/>
                        <w:sz w:val="23"/>
                      </w:rPr>
                      <w:t xml:space="preserve"> </w:t>
                    </w:r>
                    <w:r>
                      <w:rPr>
                        <w:color w:val="000000"/>
                        <w:sz w:val="23"/>
                      </w:rPr>
                      <w:t>the</w:t>
                    </w:r>
                    <w:r>
                      <w:rPr>
                        <w:color w:val="000000"/>
                        <w:spacing w:val="-2"/>
                        <w:sz w:val="23"/>
                      </w:rPr>
                      <w:t xml:space="preserve"> </w:t>
                    </w:r>
                    <w:r>
                      <w:rPr>
                        <w:color w:val="000000"/>
                        <w:sz w:val="23"/>
                      </w:rPr>
                      <w:t>multiple</w:t>
                    </w:r>
                    <w:r>
                      <w:rPr>
                        <w:color w:val="000000"/>
                        <w:spacing w:val="-2"/>
                        <w:sz w:val="23"/>
                      </w:rPr>
                      <w:t xml:space="preserve"> </w:t>
                    </w:r>
                    <w:r>
                      <w:rPr>
                        <w:color w:val="000000"/>
                        <w:sz w:val="23"/>
                      </w:rPr>
                      <w:t xml:space="preserve">server </w:t>
                    </w:r>
                    <w:r>
                      <w:rPr>
                        <w:color w:val="000000"/>
                        <w:spacing w:val="-2"/>
                        <w:sz w:val="23"/>
                      </w:rPr>
                      <w:t>processes.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3C419A" w:rsidRDefault="003C419A">
      <w:pPr>
        <w:pStyle w:val="BodyText"/>
        <w:spacing w:before="2"/>
        <w:rPr>
          <w:sz w:val="26"/>
        </w:rPr>
      </w:pPr>
    </w:p>
    <w:p w:rsidR="003C419A" w:rsidRDefault="00FB033F">
      <w:pPr>
        <w:spacing w:before="43"/>
        <w:ind w:left="479"/>
        <w:rPr>
          <w:b/>
          <w:sz w:val="28"/>
        </w:rPr>
      </w:pPr>
      <w:r>
        <w:rPr>
          <w:b/>
          <w:color w:val="4471C4"/>
          <w:sz w:val="28"/>
          <w:shd w:val="clear" w:color="auto" w:fill="FDFCF9"/>
        </w:rPr>
        <w:t>1.</w:t>
      </w:r>
      <w:r>
        <w:rPr>
          <w:b/>
          <w:color w:val="4471C4"/>
          <w:spacing w:val="-12"/>
          <w:sz w:val="28"/>
          <w:shd w:val="clear" w:color="auto" w:fill="FDFCF9"/>
        </w:rPr>
        <w:t xml:space="preserve"> </w:t>
      </w:r>
      <w:r>
        <w:rPr>
          <w:b/>
          <w:color w:val="4471C4"/>
          <w:sz w:val="28"/>
          <w:shd w:val="clear" w:color="auto" w:fill="FDFCF9"/>
        </w:rPr>
        <w:t>Gateway/Load</w:t>
      </w:r>
      <w:r>
        <w:rPr>
          <w:b/>
          <w:color w:val="4471C4"/>
          <w:spacing w:val="-10"/>
          <w:sz w:val="28"/>
          <w:shd w:val="clear" w:color="auto" w:fill="FDFCF9"/>
        </w:rPr>
        <w:t xml:space="preserve"> </w:t>
      </w:r>
      <w:r>
        <w:rPr>
          <w:b/>
          <w:color w:val="4471C4"/>
          <w:spacing w:val="-2"/>
          <w:sz w:val="28"/>
          <w:shd w:val="clear" w:color="auto" w:fill="FDFCF9"/>
        </w:rPr>
        <w:t>Balancer</w:t>
      </w:r>
    </w:p>
    <w:p w:rsidR="003C419A" w:rsidRDefault="003C419A">
      <w:pPr>
        <w:pStyle w:val="BodyText"/>
        <w:spacing w:before="4"/>
        <w:rPr>
          <w:b/>
          <w:sz w:val="10"/>
        </w:rPr>
      </w:pPr>
    </w:p>
    <w:p w:rsidR="003C419A" w:rsidRDefault="00FB033F">
      <w:pPr>
        <w:pStyle w:val="BodyText"/>
        <w:spacing w:before="54" w:line="369" w:lineRule="auto"/>
        <w:ind w:left="479" w:right="533"/>
      </w:pPr>
      <w:r>
        <w:rPr>
          <w:color w:val="000000"/>
          <w:shd w:val="clear" w:color="auto" w:fill="FDFCF9"/>
        </w:rPr>
        <w:t>It</w:t>
      </w:r>
      <w:r>
        <w:rPr>
          <w:color w:val="000000"/>
          <w:spacing w:val="-3"/>
          <w:shd w:val="clear" w:color="auto" w:fill="FDFCF9"/>
        </w:rPr>
        <w:t xml:space="preserve"> </w:t>
      </w:r>
      <w:r>
        <w:rPr>
          <w:color w:val="000000"/>
          <w:shd w:val="clear" w:color="auto" w:fill="FDFCF9"/>
        </w:rPr>
        <w:t>acts</w:t>
      </w:r>
      <w:r>
        <w:rPr>
          <w:color w:val="000000"/>
          <w:spacing w:val="-1"/>
          <w:shd w:val="clear" w:color="auto" w:fill="FDFCF9"/>
        </w:rPr>
        <w:t xml:space="preserve"> </w:t>
      </w:r>
      <w:r>
        <w:rPr>
          <w:color w:val="000000"/>
          <w:shd w:val="clear" w:color="auto" w:fill="FDFCF9"/>
        </w:rPr>
        <w:t>as</w:t>
      </w:r>
      <w:r>
        <w:rPr>
          <w:color w:val="000000"/>
          <w:spacing w:val="-1"/>
          <w:shd w:val="clear" w:color="auto" w:fill="FDFCF9"/>
        </w:rPr>
        <w:t xml:space="preserve"> </w:t>
      </w:r>
      <w:r>
        <w:rPr>
          <w:color w:val="000000"/>
          <w:shd w:val="clear" w:color="auto" w:fill="FDFCF9"/>
        </w:rPr>
        <w:t>an</w:t>
      </w:r>
      <w:r>
        <w:rPr>
          <w:color w:val="000000"/>
          <w:spacing w:val="-3"/>
          <w:shd w:val="clear" w:color="auto" w:fill="FDFCF9"/>
        </w:rPr>
        <w:t xml:space="preserve"> </w:t>
      </w:r>
      <w:r>
        <w:rPr>
          <w:color w:val="000000"/>
          <w:shd w:val="clear" w:color="auto" w:fill="FDFCF9"/>
        </w:rPr>
        <w:t>Entry</w:t>
      </w:r>
      <w:r>
        <w:rPr>
          <w:color w:val="000000"/>
          <w:spacing w:val="-1"/>
          <w:shd w:val="clear" w:color="auto" w:fill="FDFCF9"/>
        </w:rPr>
        <w:t xml:space="preserve"> </w:t>
      </w:r>
      <w:r>
        <w:rPr>
          <w:color w:val="000000"/>
          <w:shd w:val="clear" w:color="auto" w:fill="FDFCF9"/>
        </w:rPr>
        <w:t>gate</w:t>
      </w:r>
      <w:r>
        <w:rPr>
          <w:color w:val="000000"/>
          <w:spacing w:val="-1"/>
          <w:shd w:val="clear" w:color="auto" w:fill="FDFCF9"/>
        </w:rPr>
        <w:t xml:space="preserve"> </w:t>
      </w:r>
      <w:r>
        <w:rPr>
          <w:color w:val="000000"/>
          <w:shd w:val="clear" w:color="auto" w:fill="FDFCF9"/>
        </w:rPr>
        <w:t>to</w:t>
      </w:r>
      <w:r>
        <w:rPr>
          <w:color w:val="000000"/>
          <w:spacing w:val="-4"/>
          <w:shd w:val="clear" w:color="auto" w:fill="FDFCF9"/>
        </w:rPr>
        <w:t xml:space="preserve"> </w:t>
      </w:r>
      <w:r>
        <w:rPr>
          <w:color w:val="000000"/>
          <w:shd w:val="clear" w:color="auto" w:fill="FDFCF9"/>
        </w:rPr>
        <w:t>the</w:t>
      </w:r>
      <w:r>
        <w:rPr>
          <w:color w:val="000000"/>
          <w:spacing w:val="-1"/>
          <w:shd w:val="clear" w:color="auto" w:fill="FDFCF9"/>
        </w:rPr>
        <w:t xml:space="preserve"> </w:t>
      </w:r>
      <w:r>
        <w:rPr>
          <w:color w:val="000000"/>
          <w:shd w:val="clear" w:color="auto" w:fill="FDFCF9"/>
        </w:rPr>
        <w:t>Tableu Server</w:t>
      </w:r>
      <w:r>
        <w:rPr>
          <w:color w:val="000000"/>
          <w:spacing w:val="-1"/>
          <w:shd w:val="clear" w:color="auto" w:fill="FDFCF9"/>
        </w:rPr>
        <w:t xml:space="preserve"> </w:t>
      </w:r>
      <w:r>
        <w:rPr>
          <w:color w:val="000000"/>
          <w:shd w:val="clear" w:color="auto" w:fill="FDFCF9"/>
        </w:rPr>
        <w:t>and</w:t>
      </w:r>
      <w:r>
        <w:rPr>
          <w:color w:val="000000"/>
          <w:spacing w:val="-3"/>
          <w:shd w:val="clear" w:color="auto" w:fill="FDFCF9"/>
        </w:rPr>
        <w:t xml:space="preserve"> </w:t>
      </w:r>
      <w:r>
        <w:rPr>
          <w:color w:val="000000"/>
          <w:shd w:val="clear" w:color="auto" w:fill="FDFCF9"/>
        </w:rPr>
        <w:t>also</w:t>
      </w:r>
      <w:r>
        <w:rPr>
          <w:color w:val="000000"/>
          <w:spacing w:val="-8"/>
          <w:shd w:val="clear" w:color="auto" w:fill="FDFCF9"/>
        </w:rPr>
        <w:t xml:space="preserve"> </w:t>
      </w:r>
      <w:r>
        <w:rPr>
          <w:color w:val="000000"/>
          <w:shd w:val="clear" w:color="auto" w:fill="FDFCF9"/>
        </w:rPr>
        <w:t>balances</w:t>
      </w:r>
      <w:r>
        <w:rPr>
          <w:color w:val="000000"/>
          <w:spacing w:val="-1"/>
          <w:shd w:val="clear" w:color="auto" w:fill="FDFCF9"/>
        </w:rPr>
        <w:t xml:space="preserve"> </w:t>
      </w:r>
      <w:r>
        <w:rPr>
          <w:color w:val="000000"/>
          <w:shd w:val="clear" w:color="auto" w:fill="FDFCF9"/>
        </w:rPr>
        <w:t>the</w:t>
      </w:r>
      <w:r>
        <w:rPr>
          <w:color w:val="000000"/>
          <w:spacing w:val="-1"/>
          <w:shd w:val="clear" w:color="auto" w:fill="FDFCF9"/>
        </w:rPr>
        <w:t xml:space="preserve"> </w:t>
      </w:r>
      <w:r>
        <w:rPr>
          <w:color w:val="000000"/>
          <w:shd w:val="clear" w:color="auto" w:fill="FDFCF9"/>
        </w:rPr>
        <w:t>load</w:t>
      </w:r>
      <w:r>
        <w:rPr>
          <w:color w:val="000000"/>
          <w:spacing w:val="-3"/>
          <w:shd w:val="clear" w:color="auto" w:fill="FDFCF9"/>
        </w:rPr>
        <w:t xml:space="preserve"> </w:t>
      </w:r>
      <w:r>
        <w:rPr>
          <w:color w:val="000000"/>
          <w:shd w:val="clear" w:color="auto" w:fill="FDFCF9"/>
        </w:rPr>
        <w:t>to</w:t>
      </w:r>
      <w:r>
        <w:rPr>
          <w:color w:val="000000"/>
          <w:spacing w:val="-4"/>
          <w:shd w:val="clear" w:color="auto" w:fill="FDFCF9"/>
        </w:rPr>
        <w:t xml:space="preserve"> </w:t>
      </w:r>
      <w:r>
        <w:rPr>
          <w:color w:val="000000"/>
          <w:shd w:val="clear" w:color="auto" w:fill="FDFCF9"/>
        </w:rPr>
        <w:t>the</w:t>
      </w:r>
      <w:r>
        <w:rPr>
          <w:color w:val="000000"/>
          <w:spacing w:val="-1"/>
          <w:shd w:val="clear" w:color="auto" w:fill="FDFCF9"/>
        </w:rPr>
        <w:t xml:space="preserve"> </w:t>
      </w:r>
      <w:r>
        <w:rPr>
          <w:color w:val="000000"/>
          <w:shd w:val="clear" w:color="auto" w:fill="FDFCF9"/>
        </w:rPr>
        <w:t>Server</w:t>
      </w:r>
      <w:r>
        <w:rPr>
          <w:color w:val="000000"/>
          <w:spacing w:val="-5"/>
          <w:shd w:val="clear" w:color="auto" w:fill="FDFCF9"/>
        </w:rPr>
        <w:t xml:space="preserve"> </w:t>
      </w:r>
      <w:r>
        <w:rPr>
          <w:color w:val="000000"/>
          <w:shd w:val="clear" w:color="auto" w:fill="FDFCF9"/>
        </w:rPr>
        <w:t>if</w:t>
      </w:r>
      <w:r>
        <w:rPr>
          <w:color w:val="000000"/>
          <w:spacing w:val="-1"/>
          <w:shd w:val="clear" w:color="auto" w:fill="FDFCF9"/>
        </w:rPr>
        <w:t xml:space="preserve"> </w:t>
      </w:r>
      <w:r>
        <w:rPr>
          <w:color w:val="000000"/>
          <w:shd w:val="clear" w:color="auto" w:fill="FDFCF9"/>
        </w:rPr>
        <w:t>multiple</w:t>
      </w:r>
      <w:r>
        <w:rPr>
          <w:color w:val="000000"/>
        </w:rPr>
        <w:t xml:space="preserve"> </w:t>
      </w:r>
      <w:r>
        <w:rPr>
          <w:color w:val="000000"/>
          <w:shd w:val="clear" w:color="auto" w:fill="FDFCF9"/>
        </w:rPr>
        <w:t>Processes are configured.</w:t>
      </w:r>
    </w:p>
    <w:p w:rsidR="003C419A" w:rsidRDefault="00FB033F">
      <w:pPr>
        <w:pStyle w:val="ListParagraph"/>
        <w:numPr>
          <w:ilvl w:val="0"/>
          <w:numId w:val="4"/>
        </w:numPr>
        <w:tabs>
          <w:tab w:val="left" w:pos="763"/>
        </w:tabs>
        <w:spacing w:before="188"/>
        <w:ind w:hanging="289"/>
        <w:rPr>
          <w:b/>
          <w:sz w:val="28"/>
        </w:rPr>
      </w:pPr>
      <w:r>
        <w:rPr>
          <w:b/>
          <w:color w:val="4471C4"/>
          <w:sz w:val="28"/>
        </w:rPr>
        <w:t>Application</w:t>
      </w:r>
      <w:r>
        <w:rPr>
          <w:b/>
          <w:color w:val="4471C4"/>
          <w:spacing w:val="-9"/>
          <w:sz w:val="28"/>
        </w:rPr>
        <w:t xml:space="preserve"> </w:t>
      </w:r>
      <w:r>
        <w:rPr>
          <w:b/>
          <w:color w:val="4471C4"/>
          <w:spacing w:val="-2"/>
          <w:sz w:val="28"/>
        </w:rPr>
        <w:t>Server:-</w:t>
      </w:r>
    </w:p>
    <w:p w:rsidR="003C419A" w:rsidRDefault="00FB033F">
      <w:pPr>
        <w:pStyle w:val="BodyText"/>
        <w:spacing w:before="186" w:line="364" w:lineRule="auto"/>
        <w:ind w:left="470" w:right="639" w:hanging="5"/>
        <w:jc w:val="both"/>
      </w:pPr>
      <w:r>
        <w:t>Application Server processes (wgserver.exe) handle browsing and permissions for the Tableau Server web and mobile interfaces.</w:t>
      </w:r>
      <w:r>
        <w:rPr>
          <w:spacing w:val="-3"/>
        </w:rPr>
        <w:t xml:space="preserve"> </w:t>
      </w:r>
      <w:r>
        <w:t>When a user opens a view in a</w:t>
      </w:r>
      <w:r>
        <w:rPr>
          <w:spacing w:val="-2"/>
        </w:rPr>
        <w:t xml:space="preserve"> </w:t>
      </w:r>
      <w:r>
        <w:t>client device, that user starts a session on Tableau Server. This means that an Application Server thread starts and checks the permissions for that user and that view.</w:t>
      </w:r>
    </w:p>
    <w:p w:rsidR="003C419A" w:rsidRDefault="003C419A">
      <w:pPr>
        <w:pStyle w:val="BodyText"/>
        <w:rPr>
          <w:sz w:val="22"/>
        </w:rPr>
      </w:pPr>
    </w:p>
    <w:p w:rsidR="003C419A" w:rsidRDefault="00FB033F">
      <w:pPr>
        <w:pStyle w:val="ListParagraph"/>
        <w:numPr>
          <w:ilvl w:val="0"/>
          <w:numId w:val="4"/>
        </w:numPr>
        <w:tabs>
          <w:tab w:val="left" w:pos="763"/>
        </w:tabs>
        <w:spacing w:before="180"/>
        <w:ind w:hanging="289"/>
        <w:rPr>
          <w:b/>
          <w:sz w:val="28"/>
        </w:rPr>
      </w:pPr>
      <w:r>
        <w:rPr>
          <w:b/>
          <w:color w:val="4471C4"/>
          <w:spacing w:val="-2"/>
          <w:sz w:val="28"/>
        </w:rPr>
        <w:t>Repository:-</w:t>
      </w:r>
    </w:p>
    <w:p w:rsidR="003C419A" w:rsidRDefault="00FB033F">
      <w:pPr>
        <w:pStyle w:val="BodyText"/>
        <w:spacing w:before="186" w:line="364" w:lineRule="auto"/>
        <w:ind w:left="470" w:right="692" w:hanging="10"/>
        <w:jc w:val="both"/>
      </w:pPr>
      <w:r>
        <w:t>Tableau Server Repository is a PostgreSQL database that stores server dat</w:t>
      </w:r>
      <w:r>
        <w:t>a. This data includes information about Tableau Server users, groups and group assignments, permissions, projects, data sources, and extract metadata and refresh information.</w:t>
      </w:r>
    </w:p>
    <w:p w:rsidR="003C419A" w:rsidRDefault="003C419A">
      <w:pPr>
        <w:pStyle w:val="BodyText"/>
        <w:rPr>
          <w:sz w:val="22"/>
        </w:rPr>
      </w:pPr>
    </w:p>
    <w:p w:rsidR="003C419A" w:rsidRDefault="00FB033F">
      <w:pPr>
        <w:pStyle w:val="ListParagraph"/>
        <w:numPr>
          <w:ilvl w:val="0"/>
          <w:numId w:val="4"/>
        </w:numPr>
        <w:tabs>
          <w:tab w:val="left" w:pos="754"/>
        </w:tabs>
        <w:spacing w:before="180"/>
        <w:ind w:left="753" w:hanging="289"/>
        <w:rPr>
          <w:b/>
          <w:sz w:val="28"/>
        </w:rPr>
      </w:pPr>
      <w:r>
        <w:rPr>
          <w:b/>
          <w:color w:val="4471C4"/>
          <w:sz w:val="28"/>
        </w:rPr>
        <w:t>VIZQL</w:t>
      </w:r>
      <w:r>
        <w:rPr>
          <w:b/>
          <w:color w:val="4471C4"/>
          <w:spacing w:val="-5"/>
          <w:sz w:val="28"/>
        </w:rPr>
        <w:t xml:space="preserve"> </w:t>
      </w:r>
      <w:r>
        <w:rPr>
          <w:b/>
          <w:color w:val="4471C4"/>
          <w:spacing w:val="-2"/>
          <w:sz w:val="28"/>
        </w:rPr>
        <w:t>Server:-</w:t>
      </w:r>
    </w:p>
    <w:p w:rsidR="003C419A" w:rsidRDefault="00FB033F">
      <w:pPr>
        <w:pStyle w:val="BodyText"/>
        <w:spacing w:before="142" w:line="364" w:lineRule="auto"/>
        <w:ind w:left="474" w:right="634"/>
        <w:jc w:val="both"/>
      </w:pPr>
      <w:r>
        <w:t>Once</w:t>
      </w:r>
      <w:r>
        <w:rPr>
          <w:spacing w:val="-7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view</w:t>
      </w:r>
      <w:r>
        <w:rPr>
          <w:spacing w:val="-9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opened,</w:t>
      </w:r>
      <w:r>
        <w:rPr>
          <w:spacing w:val="-7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client</w:t>
      </w:r>
      <w:r>
        <w:rPr>
          <w:spacing w:val="-8"/>
        </w:rPr>
        <w:t xml:space="preserve"> </w:t>
      </w:r>
      <w:r>
        <w:t>sends</w:t>
      </w:r>
      <w:r>
        <w:rPr>
          <w:spacing w:val="-7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request</w:t>
      </w:r>
      <w:r>
        <w:rPr>
          <w:spacing w:val="-13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VizQL</w:t>
      </w:r>
      <w:r>
        <w:rPr>
          <w:spacing w:val="-8"/>
        </w:rPr>
        <w:t xml:space="preserve"> </w:t>
      </w:r>
      <w:r>
        <w:t>process</w:t>
      </w:r>
      <w:r>
        <w:rPr>
          <w:spacing w:val="-11"/>
        </w:rPr>
        <w:t xml:space="preserve"> </w:t>
      </w:r>
      <w:r>
        <w:t>(vizqlserver.exe).</w:t>
      </w:r>
      <w:r>
        <w:rPr>
          <w:spacing w:val="-8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VizQL process then sends queries directly to the data source, returning a result set that is rendered as images and</w:t>
      </w:r>
      <w:r>
        <w:rPr>
          <w:spacing w:val="-3"/>
        </w:rPr>
        <w:t xml:space="preserve"> </w:t>
      </w:r>
      <w:r>
        <w:t>presented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user.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VizQL Server has</w:t>
      </w:r>
      <w:r>
        <w:rPr>
          <w:spacing w:val="-1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own</w:t>
      </w:r>
      <w:r>
        <w:rPr>
          <w:spacing w:val="-3"/>
        </w:rPr>
        <w:t xml:space="preserve"> </w:t>
      </w:r>
      <w:r>
        <w:t>cache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shared</w:t>
      </w:r>
      <w:r>
        <w:rPr>
          <w:spacing w:val="-2"/>
        </w:rPr>
        <w:t xml:space="preserve"> </w:t>
      </w:r>
      <w:r>
        <w:t>across multiple users</w:t>
      </w:r>
    </w:p>
    <w:p w:rsidR="003C419A" w:rsidRDefault="003C419A">
      <w:pPr>
        <w:spacing w:line="364" w:lineRule="auto"/>
        <w:jc w:val="both"/>
        <w:sectPr w:rsidR="003C419A">
          <w:pgSz w:w="11900" w:h="16820"/>
          <w:pgMar w:top="500" w:right="740" w:bottom="280" w:left="980" w:header="720" w:footer="720" w:gutter="0"/>
          <w:cols w:space="720"/>
        </w:sectPr>
      </w:pPr>
    </w:p>
    <w:p w:rsidR="003C419A" w:rsidRDefault="00FB033F">
      <w:pPr>
        <w:pStyle w:val="ListParagraph"/>
        <w:numPr>
          <w:ilvl w:val="0"/>
          <w:numId w:val="4"/>
        </w:numPr>
        <w:tabs>
          <w:tab w:val="left" w:pos="763"/>
        </w:tabs>
        <w:spacing w:before="20"/>
        <w:ind w:hanging="289"/>
        <w:rPr>
          <w:b/>
          <w:sz w:val="28"/>
        </w:rPr>
      </w:pPr>
      <w:r>
        <w:rPr>
          <w:b/>
          <w:color w:val="4471C4"/>
          <w:sz w:val="28"/>
        </w:rPr>
        <w:lastRenderedPageBreak/>
        <w:t>Data</w:t>
      </w:r>
      <w:r>
        <w:rPr>
          <w:b/>
          <w:color w:val="4471C4"/>
          <w:spacing w:val="-4"/>
          <w:sz w:val="28"/>
        </w:rPr>
        <w:t xml:space="preserve"> </w:t>
      </w:r>
      <w:r>
        <w:rPr>
          <w:b/>
          <w:color w:val="4471C4"/>
          <w:spacing w:val="-2"/>
          <w:sz w:val="28"/>
        </w:rPr>
        <w:t>Engine:-</w:t>
      </w:r>
    </w:p>
    <w:p w:rsidR="003C419A" w:rsidRDefault="00FB033F">
      <w:pPr>
        <w:pStyle w:val="BodyText"/>
        <w:spacing w:before="186"/>
        <w:ind w:left="479"/>
      </w:pPr>
      <w:r>
        <w:t>It</w:t>
      </w:r>
      <w:r>
        <w:rPr>
          <w:spacing w:val="-3"/>
        </w:rPr>
        <w:t xml:space="preserve"> </w:t>
      </w:r>
      <w:r>
        <w:t>Stores data</w:t>
      </w:r>
      <w:r>
        <w:rPr>
          <w:spacing w:val="-2"/>
        </w:rPr>
        <w:t xml:space="preserve"> </w:t>
      </w:r>
      <w:r>
        <w:t>extracts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 xml:space="preserve">answers </w:t>
      </w:r>
      <w:r>
        <w:rPr>
          <w:spacing w:val="-2"/>
        </w:rPr>
        <w:t>queries.</w:t>
      </w:r>
    </w:p>
    <w:p w:rsidR="003C419A" w:rsidRDefault="003C419A">
      <w:pPr>
        <w:pStyle w:val="BodyText"/>
        <w:rPr>
          <w:sz w:val="22"/>
        </w:rPr>
      </w:pPr>
    </w:p>
    <w:p w:rsidR="003C419A" w:rsidRDefault="003C419A">
      <w:pPr>
        <w:pStyle w:val="BodyText"/>
        <w:spacing w:before="7"/>
        <w:rPr>
          <w:sz w:val="24"/>
        </w:rPr>
      </w:pPr>
    </w:p>
    <w:p w:rsidR="003C419A" w:rsidRDefault="00FB033F">
      <w:pPr>
        <w:pStyle w:val="ListParagraph"/>
        <w:numPr>
          <w:ilvl w:val="0"/>
          <w:numId w:val="4"/>
        </w:numPr>
        <w:tabs>
          <w:tab w:val="left" w:pos="759"/>
        </w:tabs>
        <w:ind w:left="758" w:hanging="289"/>
        <w:rPr>
          <w:b/>
          <w:sz w:val="28"/>
        </w:rPr>
      </w:pPr>
      <w:r>
        <w:rPr>
          <w:b/>
          <w:color w:val="4471C4"/>
          <w:spacing w:val="-2"/>
          <w:sz w:val="28"/>
        </w:rPr>
        <w:t>Backgrounder:-</w:t>
      </w:r>
    </w:p>
    <w:p w:rsidR="003C419A" w:rsidRDefault="00FB033F">
      <w:pPr>
        <w:pStyle w:val="BodyText"/>
        <w:spacing w:before="187" w:line="369" w:lineRule="auto"/>
        <w:ind w:left="474" w:right="533" w:hanging="15"/>
      </w:pPr>
      <w:r>
        <w:t>The</w:t>
      </w:r>
      <w:r>
        <w:rPr>
          <w:spacing w:val="-4"/>
        </w:rPr>
        <w:t xml:space="preserve"> </w:t>
      </w:r>
      <w:r>
        <w:t>backgrounder</w:t>
      </w:r>
      <w:r>
        <w:rPr>
          <w:spacing w:val="-3"/>
        </w:rPr>
        <w:t xml:space="preserve"> </w:t>
      </w:r>
      <w:r>
        <w:t>Executes</w:t>
      </w:r>
      <w:r>
        <w:rPr>
          <w:spacing w:val="-4"/>
        </w:rPr>
        <w:t xml:space="preserve"> </w:t>
      </w:r>
      <w:r>
        <w:t>server</w:t>
      </w:r>
      <w:r>
        <w:rPr>
          <w:spacing w:val="-3"/>
        </w:rPr>
        <w:t xml:space="preserve"> </w:t>
      </w:r>
      <w:r>
        <w:t>tasks</w:t>
      </w:r>
      <w:r>
        <w:rPr>
          <w:spacing w:val="-4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includes</w:t>
      </w:r>
      <w:r>
        <w:rPr>
          <w:spacing w:val="-3"/>
        </w:rPr>
        <w:t xml:space="preserve"> </w:t>
      </w:r>
      <w:r>
        <w:t>refreshes</w:t>
      </w:r>
      <w:r>
        <w:rPr>
          <w:spacing w:val="-8"/>
        </w:rPr>
        <w:t xml:space="preserve"> </w:t>
      </w:r>
      <w:r>
        <w:t>scheduled</w:t>
      </w:r>
      <w:r>
        <w:rPr>
          <w:spacing w:val="-6"/>
        </w:rPr>
        <w:t xml:space="preserve"> </w:t>
      </w:r>
      <w:r>
        <w:t>extracts,</w:t>
      </w:r>
      <w:r>
        <w:rPr>
          <w:spacing w:val="-5"/>
        </w:rPr>
        <w:t xml:space="preserve"> </w:t>
      </w:r>
      <w:r>
        <w:t>tasks initiated from tabcmd and manages other background tasks.</w:t>
      </w:r>
    </w:p>
    <w:p w:rsidR="003C419A" w:rsidRDefault="003C419A">
      <w:pPr>
        <w:pStyle w:val="BodyText"/>
        <w:rPr>
          <w:sz w:val="22"/>
        </w:rPr>
      </w:pPr>
    </w:p>
    <w:p w:rsidR="003C419A" w:rsidRDefault="00FB033F">
      <w:pPr>
        <w:pStyle w:val="ListParagraph"/>
        <w:numPr>
          <w:ilvl w:val="0"/>
          <w:numId w:val="4"/>
        </w:numPr>
        <w:tabs>
          <w:tab w:val="left" w:pos="759"/>
        </w:tabs>
        <w:spacing w:before="173"/>
        <w:ind w:left="758" w:hanging="289"/>
        <w:rPr>
          <w:b/>
          <w:sz w:val="28"/>
        </w:rPr>
      </w:pPr>
      <w:r>
        <w:rPr>
          <w:b/>
          <w:color w:val="4471C4"/>
          <w:sz w:val="28"/>
        </w:rPr>
        <w:t>Data</w:t>
      </w:r>
      <w:r>
        <w:rPr>
          <w:b/>
          <w:color w:val="4471C4"/>
          <w:spacing w:val="-4"/>
          <w:sz w:val="28"/>
        </w:rPr>
        <w:t xml:space="preserve"> </w:t>
      </w:r>
      <w:r>
        <w:rPr>
          <w:b/>
          <w:color w:val="4471C4"/>
          <w:spacing w:val="-2"/>
          <w:sz w:val="28"/>
        </w:rPr>
        <w:t>Server:-</w:t>
      </w:r>
    </w:p>
    <w:p w:rsidR="003C419A" w:rsidRDefault="00FB033F">
      <w:pPr>
        <w:pStyle w:val="BodyText"/>
        <w:spacing w:before="186"/>
        <w:ind w:left="479"/>
      </w:pPr>
      <w:r>
        <w:t>Da</w:t>
      </w:r>
      <w:r>
        <w:t>ta</w:t>
      </w:r>
      <w:r>
        <w:rPr>
          <w:spacing w:val="-6"/>
        </w:rPr>
        <w:t xml:space="preserve"> </w:t>
      </w:r>
      <w:r>
        <w:t>Server</w:t>
      </w:r>
      <w:r>
        <w:rPr>
          <w:spacing w:val="-1"/>
        </w:rPr>
        <w:t xml:space="preserve"> </w:t>
      </w:r>
      <w:r>
        <w:t>Manages</w:t>
      </w:r>
      <w:r>
        <w:rPr>
          <w:spacing w:val="-2"/>
        </w:rPr>
        <w:t xml:space="preserve"> </w:t>
      </w:r>
      <w:r>
        <w:t>connections</w:t>
      </w:r>
      <w:r>
        <w:rPr>
          <w:spacing w:val="-2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Tableau</w:t>
      </w:r>
      <w:r>
        <w:rPr>
          <w:spacing w:val="-3"/>
        </w:rPr>
        <w:t xml:space="preserve"> </w:t>
      </w:r>
      <w:r>
        <w:t>Server</w:t>
      </w:r>
      <w:r>
        <w:rPr>
          <w:spacing w:val="-6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rPr>
          <w:spacing w:val="-2"/>
        </w:rPr>
        <w:t>sources</w:t>
      </w:r>
    </w:p>
    <w:p w:rsidR="003C419A" w:rsidRDefault="00FB033F">
      <w:pPr>
        <w:pStyle w:val="BodyText"/>
        <w:spacing w:before="151"/>
        <w:ind w:left="455"/>
      </w:pPr>
      <w:r>
        <w:t>It</w:t>
      </w:r>
      <w:r>
        <w:rPr>
          <w:spacing w:val="-5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maintains</w:t>
      </w:r>
      <w:r>
        <w:rPr>
          <w:spacing w:val="-2"/>
        </w:rPr>
        <w:t xml:space="preserve"> </w:t>
      </w:r>
      <w:r>
        <w:t>metadata</w:t>
      </w:r>
      <w:r>
        <w:rPr>
          <w:spacing w:val="-4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Tableau</w:t>
      </w:r>
      <w:r>
        <w:rPr>
          <w:spacing w:val="-3"/>
        </w:rPr>
        <w:t xml:space="preserve"> </w:t>
      </w:r>
      <w:r>
        <w:t>Desktop,</w:t>
      </w:r>
      <w:r>
        <w:rPr>
          <w:spacing w:val="-4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calculations,</w:t>
      </w:r>
      <w:r>
        <w:rPr>
          <w:spacing w:val="-4"/>
        </w:rPr>
        <w:t xml:space="preserve"> </w:t>
      </w:r>
      <w:r>
        <w:t>definitions,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2"/>
        </w:rPr>
        <w:t>groups.</w:t>
      </w:r>
    </w:p>
    <w:p w:rsidR="003C419A" w:rsidRDefault="003C419A">
      <w:pPr>
        <w:pStyle w:val="BodyText"/>
        <w:rPr>
          <w:sz w:val="22"/>
        </w:rPr>
      </w:pPr>
    </w:p>
    <w:p w:rsidR="003C419A" w:rsidRDefault="003C419A">
      <w:pPr>
        <w:pStyle w:val="BodyText"/>
        <w:rPr>
          <w:sz w:val="22"/>
        </w:rPr>
      </w:pPr>
    </w:p>
    <w:p w:rsidR="003C419A" w:rsidRDefault="003C419A">
      <w:pPr>
        <w:pStyle w:val="BodyText"/>
        <w:rPr>
          <w:sz w:val="22"/>
        </w:rPr>
      </w:pPr>
    </w:p>
    <w:p w:rsidR="003C419A" w:rsidRDefault="003C419A">
      <w:pPr>
        <w:pStyle w:val="BodyText"/>
        <w:spacing w:before="4"/>
        <w:rPr>
          <w:sz w:val="22"/>
        </w:rPr>
      </w:pPr>
    </w:p>
    <w:p w:rsidR="003C419A" w:rsidRDefault="00FB033F">
      <w:pPr>
        <w:pStyle w:val="Heading1"/>
        <w:numPr>
          <w:ilvl w:val="0"/>
          <w:numId w:val="5"/>
        </w:numPr>
        <w:tabs>
          <w:tab w:val="left" w:pos="787"/>
        </w:tabs>
        <w:spacing w:before="1"/>
        <w:ind w:left="786" w:hanging="313"/>
      </w:pPr>
      <w:bookmarkStart w:id="5" w:name="_TOC_250007"/>
      <w:r>
        <w:rPr>
          <w:color w:val="4471C4"/>
        </w:rPr>
        <w:t>Architecture</w:t>
      </w:r>
      <w:r>
        <w:rPr>
          <w:color w:val="4471C4"/>
          <w:spacing w:val="-14"/>
        </w:rPr>
        <w:t xml:space="preserve"> </w:t>
      </w:r>
      <w:bookmarkEnd w:id="5"/>
      <w:r>
        <w:rPr>
          <w:color w:val="4471C4"/>
          <w:spacing w:val="-2"/>
        </w:rPr>
        <w:t>Description</w:t>
      </w:r>
    </w:p>
    <w:p w:rsidR="003C419A" w:rsidRDefault="003C419A">
      <w:pPr>
        <w:pStyle w:val="BodyText"/>
        <w:spacing w:before="3"/>
        <w:rPr>
          <w:b/>
          <w:sz w:val="30"/>
        </w:rPr>
      </w:pPr>
    </w:p>
    <w:p w:rsidR="003C419A" w:rsidRDefault="00FB033F">
      <w:pPr>
        <w:pStyle w:val="Heading2"/>
        <w:numPr>
          <w:ilvl w:val="1"/>
          <w:numId w:val="3"/>
        </w:numPr>
        <w:tabs>
          <w:tab w:val="left" w:pos="965"/>
        </w:tabs>
        <w:spacing w:before="1"/>
        <w:ind w:hanging="491"/>
      </w:pPr>
      <w:bookmarkStart w:id="6" w:name="_TOC_250006"/>
      <w:r>
        <w:rPr>
          <w:color w:val="4471C4"/>
        </w:rPr>
        <w:t>Data</w:t>
      </w:r>
      <w:r>
        <w:rPr>
          <w:color w:val="4471C4"/>
          <w:spacing w:val="-4"/>
        </w:rPr>
        <w:t xml:space="preserve"> </w:t>
      </w:r>
      <w:bookmarkEnd w:id="6"/>
      <w:r>
        <w:rPr>
          <w:color w:val="4471C4"/>
          <w:spacing w:val="-2"/>
        </w:rPr>
        <w:t>Description</w:t>
      </w:r>
    </w:p>
    <w:p w:rsidR="003C419A" w:rsidRDefault="003C419A">
      <w:pPr>
        <w:pStyle w:val="BodyText"/>
        <w:spacing w:before="7"/>
        <w:rPr>
          <w:b/>
          <w:sz w:val="30"/>
        </w:rPr>
      </w:pPr>
    </w:p>
    <w:p w:rsidR="003C419A" w:rsidRDefault="00FB033F">
      <w:pPr>
        <w:pStyle w:val="BodyText"/>
        <w:ind w:left="474" w:right="533"/>
      </w:pPr>
      <w:r>
        <w:t>To</w:t>
      </w:r>
      <w:r>
        <w:rPr>
          <w:spacing w:val="-3"/>
        </w:rPr>
        <w:t xml:space="preserve"> </w:t>
      </w:r>
      <w:r>
        <w:t>construct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dashboard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FDI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India</w:t>
      </w:r>
      <w:r>
        <w:rPr>
          <w:spacing w:val="-2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2000-2001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2016-2017,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pivot</w:t>
      </w:r>
      <w:r>
        <w:rPr>
          <w:spacing w:val="-2"/>
        </w:rPr>
        <w:t xml:space="preserve"> </w:t>
      </w:r>
      <w:r>
        <w:t>view</w:t>
      </w:r>
      <w:r>
        <w:rPr>
          <w:spacing w:val="-3"/>
        </w:rPr>
        <w:t xml:space="preserve"> </w:t>
      </w:r>
      <w:r>
        <w:t>of the data was created since the original horizontal format was not suitable for generating effective visualizations in Tableau.</w:t>
      </w:r>
    </w:p>
    <w:p w:rsidR="003C419A" w:rsidRDefault="003C419A">
      <w:pPr>
        <w:pStyle w:val="BodyText"/>
        <w:spacing w:before="5"/>
        <w:rPr>
          <w:sz w:val="30"/>
        </w:rPr>
      </w:pPr>
    </w:p>
    <w:p w:rsidR="003C419A" w:rsidRDefault="00FB033F">
      <w:pPr>
        <w:pStyle w:val="BodyText"/>
        <w:spacing w:before="1"/>
        <w:ind w:left="474" w:right="403"/>
      </w:pPr>
      <w:r>
        <w:t>Pivoting data is a common technique in data analysis used to restructure data into a mo</w:t>
      </w:r>
      <w:r>
        <w:t>re organized format. In this case, the FDI data was pivoted by years, resulting in a new table where each</w:t>
      </w:r>
      <w:r>
        <w:rPr>
          <w:spacing w:val="-3"/>
        </w:rPr>
        <w:t xml:space="preserve"> </w:t>
      </w:r>
      <w:r>
        <w:t>row</w:t>
      </w:r>
      <w:r>
        <w:rPr>
          <w:spacing w:val="-4"/>
        </w:rPr>
        <w:t xml:space="preserve"> </w:t>
      </w:r>
      <w:r>
        <w:t>represents</w:t>
      </w:r>
      <w:r>
        <w:rPr>
          <w:spacing w:val="-1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single</w:t>
      </w:r>
      <w:r>
        <w:rPr>
          <w:spacing w:val="-6"/>
        </w:rPr>
        <w:t xml:space="preserve"> </w:t>
      </w:r>
      <w:r>
        <w:t>year and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column</w:t>
      </w:r>
      <w:r>
        <w:rPr>
          <w:spacing w:val="-3"/>
        </w:rPr>
        <w:t xml:space="preserve"> </w:t>
      </w:r>
      <w:r>
        <w:t>represents</w:t>
      </w:r>
      <w:r>
        <w:rPr>
          <w:spacing w:val="-1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specific</w:t>
      </w:r>
      <w:r>
        <w:rPr>
          <w:spacing w:val="-3"/>
        </w:rPr>
        <w:t xml:space="preserve"> </w:t>
      </w:r>
      <w:r>
        <w:t>aspect</w:t>
      </w:r>
      <w:r>
        <w:rPr>
          <w:spacing w:val="-2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FDI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(e.g. FDI inflows, outflows, or net FDI).</w:t>
      </w:r>
    </w:p>
    <w:p w:rsidR="003C419A" w:rsidRDefault="003C419A">
      <w:pPr>
        <w:pStyle w:val="BodyText"/>
        <w:spacing w:before="10"/>
        <w:rPr>
          <w:sz w:val="30"/>
        </w:rPr>
      </w:pPr>
    </w:p>
    <w:p w:rsidR="003C419A" w:rsidRDefault="00FB033F">
      <w:pPr>
        <w:pStyle w:val="BodyText"/>
        <w:spacing w:before="1" w:line="237" w:lineRule="auto"/>
        <w:ind w:left="474" w:right="403"/>
      </w:pPr>
      <w:r>
        <w:t>This</w:t>
      </w:r>
      <w:r>
        <w:rPr>
          <w:spacing w:val="-3"/>
        </w:rPr>
        <w:t xml:space="preserve"> </w:t>
      </w:r>
      <w:r>
        <w:t>pivot</w:t>
      </w:r>
      <w:r>
        <w:rPr>
          <w:spacing w:val="-3"/>
        </w:rPr>
        <w:t xml:space="preserve"> </w:t>
      </w:r>
      <w:r>
        <w:t>view</w:t>
      </w:r>
      <w:r>
        <w:rPr>
          <w:spacing w:val="-4"/>
        </w:rPr>
        <w:t xml:space="preserve"> </w:t>
      </w:r>
      <w:r>
        <w:t>allows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creation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visualizations</w:t>
      </w:r>
      <w:r>
        <w:rPr>
          <w:spacing w:val="-3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line</w:t>
      </w:r>
      <w:r>
        <w:rPr>
          <w:spacing w:val="-3"/>
        </w:rPr>
        <w:t xml:space="preserve"> </w:t>
      </w:r>
      <w:r>
        <w:t>charts,</w:t>
      </w:r>
      <w:r>
        <w:rPr>
          <w:spacing w:val="-3"/>
        </w:rPr>
        <w:t xml:space="preserve"> </w:t>
      </w:r>
      <w:r>
        <w:t>bar</w:t>
      </w:r>
      <w:r>
        <w:rPr>
          <w:spacing w:val="-3"/>
        </w:rPr>
        <w:t xml:space="preserve"> </w:t>
      </w:r>
      <w:r>
        <w:t>charts,</w:t>
      </w:r>
      <w:r>
        <w:rPr>
          <w:spacing w:val="-3"/>
        </w:rPr>
        <w:t xml:space="preserve"> </w:t>
      </w:r>
      <w:r>
        <w:t>and heat maps to analyze the trends and patterns in FDI over the years. Additionally, filters and drill- downs can be used to explore the data in more detail.</w:t>
      </w:r>
    </w:p>
    <w:p w:rsidR="003C419A" w:rsidRDefault="003C419A">
      <w:pPr>
        <w:pStyle w:val="BodyText"/>
        <w:spacing w:before="2"/>
        <w:rPr>
          <w:sz w:val="31"/>
        </w:rPr>
      </w:pPr>
    </w:p>
    <w:p w:rsidR="003C419A" w:rsidRDefault="00FB033F">
      <w:pPr>
        <w:pStyle w:val="BodyText"/>
        <w:spacing w:line="237" w:lineRule="auto"/>
        <w:ind w:left="474" w:right="533"/>
      </w:pPr>
      <w:r>
        <w:t>Overall,</w:t>
      </w:r>
      <w:r>
        <w:rPr>
          <w:spacing w:val="-3"/>
        </w:rPr>
        <w:t xml:space="preserve"> </w:t>
      </w:r>
      <w:r>
        <w:t>pivoting</w:t>
      </w:r>
      <w:r>
        <w:rPr>
          <w:spacing w:val="-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powerful</w:t>
      </w:r>
      <w:r>
        <w:rPr>
          <w:spacing w:val="-3"/>
        </w:rPr>
        <w:t xml:space="preserve"> </w:t>
      </w:r>
      <w:r>
        <w:t>technique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organizing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analyzing</w:t>
      </w:r>
      <w:r>
        <w:rPr>
          <w:spacing w:val="-6"/>
        </w:rPr>
        <w:t xml:space="preserve"> </w:t>
      </w:r>
      <w:r>
        <w:t>large</w:t>
      </w:r>
      <w:r>
        <w:rPr>
          <w:spacing w:val="-7"/>
        </w:rPr>
        <w:t xml:space="preserve"> </w:t>
      </w:r>
      <w:r>
        <w:t>datasets,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can lead to more meaningful and insightful visualizations in Tableau.</w:t>
      </w:r>
    </w:p>
    <w:p w:rsidR="003C419A" w:rsidRDefault="003C419A">
      <w:pPr>
        <w:pStyle w:val="BodyText"/>
        <w:rPr>
          <w:sz w:val="31"/>
        </w:rPr>
      </w:pPr>
    </w:p>
    <w:p w:rsidR="003C419A" w:rsidRDefault="00FB033F">
      <w:pPr>
        <w:pStyle w:val="Heading2"/>
        <w:numPr>
          <w:ilvl w:val="1"/>
          <w:numId w:val="3"/>
        </w:numPr>
        <w:tabs>
          <w:tab w:val="left" w:pos="965"/>
        </w:tabs>
        <w:spacing w:before="1"/>
        <w:ind w:hanging="491"/>
      </w:pPr>
      <w:bookmarkStart w:id="7" w:name="_TOC_250005"/>
      <w:r>
        <w:rPr>
          <w:color w:val="4471C4"/>
        </w:rPr>
        <w:t>Web</w:t>
      </w:r>
      <w:r>
        <w:rPr>
          <w:color w:val="4471C4"/>
          <w:spacing w:val="2"/>
        </w:rPr>
        <w:t xml:space="preserve"> </w:t>
      </w:r>
      <w:bookmarkEnd w:id="7"/>
      <w:r>
        <w:rPr>
          <w:color w:val="4471C4"/>
          <w:spacing w:val="-2"/>
        </w:rPr>
        <w:t>Scrapping</w:t>
      </w:r>
    </w:p>
    <w:p w:rsidR="003C419A" w:rsidRDefault="003C419A">
      <w:pPr>
        <w:pStyle w:val="BodyText"/>
        <w:spacing w:before="7"/>
        <w:rPr>
          <w:b/>
          <w:sz w:val="28"/>
        </w:rPr>
      </w:pPr>
    </w:p>
    <w:p w:rsidR="003C419A" w:rsidRDefault="00FB033F">
      <w:pPr>
        <w:pStyle w:val="BodyText"/>
        <w:spacing w:line="364" w:lineRule="auto"/>
        <w:ind w:left="465" w:right="640"/>
        <w:jc w:val="both"/>
      </w:pPr>
      <w:r>
        <w:t>Web scraping is</w:t>
      </w:r>
      <w:r>
        <w:rPr>
          <w:spacing w:val="-2"/>
        </w:rPr>
        <w:t xml:space="preserve"> </w:t>
      </w:r>
      <w:r>
        <w:t>a technique to automatically extract content and data from websites using bots. It is also known as web data extraction or web harvesting. Web scrapping is made simple now days,</w:t>
      </w:r>
      <w:r>
        <w:rPr>
          <w:spacing w:val="-7"/>
        </w:rPr>
        <w:t xml:space="preserve"> </w:t>
      </w:r>
      <w:r>
        <w:t>many</w:t>
      </w:r>
      <w:r>
        <w:rPr>
          <w:spacing w:val="-7"/>
        </w:rPr>
        <w:t xml:space="preserve"> </w:t>
      </w:r>
      <w:r>
        <w:t>tools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used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web</w:t>
      </w:r>
      <w:r>
        <w:rPr>
          <w:spacing w:val="-8"/>
        </w:rPr>
        <w:t xml:space="preserve"> </w:t>
      </w:r>
      <w:r>
        <w:t>scrapping.</w:t>
      </w:r>
      <w:r>
        <w:rPr>
          <w:spacing w:val="-8"/>
        </w:rPr>
        <w:t xml:space="preserve"> </w:t>
      </w:r>
      <w:r>
        <w:t>Some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python</w:t>
      </w:r>
      <w:r>
        <w:rPr>
          <w:spacing w:val="-8"/>
        </w:rPr>
        <w:t xml:space="preserve"> </w:t>
      </w:r>
      <w:r>
        <w:t>libraries</w:t>
      </w:r>
      <w:r>
        <w:rPr>
          <w:spacing w:val="-6"/>
        </w:rPr>
        <w:t xml:space="preserve"> </w:t>
      </w:r>
      <w:r>
        <w:t>used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web</w:t>
      </w:r>
      <w:r>
        <w:rPr>
          <w:spacing w:val="-8"/>
        </w:rPr>
        <w:t xml:space="preserve"> </w:t>
      </w:r>
      <w:r>
        <w:t>s</w:t>
      </w:r>
      <w:r>
        <w:t>crapping</w:t>
      </w:r>
      <w:r>
        <w:rPr>
          <w:spacing w:val="-6"/>
        </w:rPr>
        <w:t xml:space="preserve"> </w:t>
      </w:r>
      <w:r>
        <w:t>are Beautiful Soup, Scrapy, Selenium, etc.</w:t>
      </w:r>
    </w:p>
    <w:p w:rsidR="003C419A" w:rsidRDefault="003C419A">
      <w:pPr>
        <w:spacing w:line="364" w:lineRule="auto"/>
        <w:jc w:val="both"/>
        <w:sectPr w:rsidR="003C419A">
          <w:pgSz w:w="11900" w:h="16820"/>
          <w:pgMar w:top="520" w:right="740" w:bottom="280" w:left="980" w:header="720" w:footer="720" w:gutter="0"/>
          <w:cols w:space="720"/>
        </w:sectPr>
      </w:pPr>
    </w:p>
    <w:p w:rsidR="003C419A" w:rsidRDefault="00FB033F">
      <w:pPr>
        <w:pStyle w:val="Heading2"/>
        <w:numPr>
          <w:ilvl w:val="1"/>
          <w:numId w:val="3"/>
        </w:numPr>
        <w:tabs>
          <w:tab w:val="left" w:pos="965"/>
        </w:tabs>
        <w:spacing w:before="15"/>
        <w:ind w:hanging="491"/>
      </w:pPr>
      <w:bookmarkStart w:id="8" w:name="_TOC_250004"/>
      <w:r>
        <w:rPr>
          <w:color w:val="4471C4"/>
        </w:rPr>
        <w:lastRenderedPageBreak/>
        <w:t>Data</w:t>
      </w:r>
      <w:r>
        <w:rPr>
          <w:color w:val="4471C4"/>
          <w:spacing w:val="-4"/>
        </w:rPr>
        <w:t xml:space="preserve"> </w:t>
      </w:r>
      <w:bookmarkEnd w:id="8"/>
      <w:r>
        <w:rPr>
          <w:color w:val="4471C4"/>
          <w:spacing w:val="-2"/>
        </w:rPr>
        <w:t>Transformation</w:t>
      </w:r>
    </w:p>
    <w:p w:rsidR="003C419A" w:rsidRDefault="003C419A">
      <w:pPr>
        <w:pStyle w:val="BodyText"/>
        <w:rPr>
          <w:b/>
          <w:sz w:val="29"/>
        </w:rPr>
      </w:pPr>
    </w:p>
    <w:p w:rsidR="003C419A" w:rsidRDefault="00FB033F">
      <w:pPr>
        <w:pStyle w:val="BodyText"/>
        <w:spacing w:line="360" w:lineRule="auto"/>
        <w:ind w:left="470" w:right="533" w:firstLine="9"/>
      </w:pP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Transformation</w:t>
      </w:r>
      <w:r>
        <w:rPr>
          <w:spacing w:val="-4"/>
        </w:rPr>
        <w:t xml:space="preserve"> </w:t>
      </w:r>
      <w:r>
        <w:t>Process,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convert</w:t>
      </w:r>
      <w:r>
        <w:rPr>
          <w:spacing w:val="-3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original</w:t>
      </w:r>
      <w:r>
        <w:rPr>
          <w:spacing w:val="-3"/>
        </w:rPr>
        <w:t xml:space="preserve"> </w:t>
      </w:r>
      <w:r>
        <w:t>datasets</w:t>
      </w:r>
      <w:r>
        <w:rPr>
          <w:spacing w:val="-7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necessary attributes format. And will merge it with the Scrapped dataset.</w:t>
      </w:r>
    </w:p>
    <w:p w:rsidR="003C419A" w:rsidRDefault="003C419A">
      <w:pPr>
        <w:pStyle w:val="BodyText"/>
        <w:spacing w:before="7"/>
        <w:rPr>
          <w:sz w:val="28"/>
        </w:rPr>
      </w:pPr>
    </w:p>
    <w:p w:rsidR="003C419A" w:rsidRDefault="00FB033F">
      <w:pPr>
        <w:pStyle w:val="Heading2"/>
        <w:numPr>
          <w:ilvl w:val="1"/>
          <w:numId w:val="3"/>
        </w:numPr>
        <w:tabs>
          <w:tab w:val="left" w:pos="970"/>
        </w:tabs>
        <w:ind w:left="969" w:hanging="491"/>
      </w:pPr>
      <w:bookmarkStart w:id="9" w:name="_TOC_250003"/>
      <w:r>
        <w:rPr>
          <w:color w:val="4471C4"/>
        </w:rPr>
        <w:t>Data</w:t>
      </w:r>
      <w:r>
        <w:rPr>
          <w:color w:val="4471C4"/>
          <w:spacing w:val="-2"/>
        </w:rPr>
        <w:t xml:space="preserve"> </w:t>
      </w:r>
      <w:r>
        <w:rPr>
          <w:color w:val="4471C4"/>
        </w:rPr>
        <w:t>Insertion</w:t>
      </w:r>
      <w:r>
        <w:rPr>
          <w:color w:val="4471C4"/>
          <w:spacing w:val="-7"/>
        </w:rPr>
        <w:t xml:space="preserve"> </w:t>
      </w:r>
      <w:r>
        <w:rPr>
          <w:color w:val="4471C4"/>
        </w:rPr>
        <w:t>into</w:t>
      </w:r>
      <w:r>
        <w:rPr>
          <w:color w:val="4471C4"/>
          <w:spacing w:val="-7"/>
        </w:rPr>
        <w:t xml:space="preserve"> </w:t>
      </w:r>
      <w:bookmarkEnd w:id="9"/>
      <w:r>
        <w:rPr>
          <w:color w:val="4471C4"/>
          <w:spacing w:val="-2"/>
        </w:rPr>
        <w:t>Database</w:t>
      </w:r>
    </w:p>
    <w:p w:rsidR="003C419A" w:rsidRDefault="003C419A">
      <w:pPr>
        <w:pStyle w:val="BodyText"/>
        <w:rPr>
          <w:b/>
          <w:sz w:val="28"/>
        </w:rPr>
      </w:pPr>
    </w:p>
    <w:p w:rsidR="003C419A" w:rsidRDefault="00FB033F">
      <w:pPr>
        <w:pStyle w:val="ListParagraph"/>
        <w:numPr>
          <w:ilvl w:val="0"/>
          <w:numId w:val="2"/>
        </w:numPr>
        <w:tabs>
          <w:tab w:val="left" w:pos="691"/>
        </w:tabs>
        <w:spacing w:before="185" w:line="364" w:lineRule="auto"/>
        <w:ind w:right="948" w:firstLine="0"/>
        <w:rPr>
          <w:sz w:val="23"/>
        </w:rPr>
      </w:pPr>
      <w:r>
        <w:rPr>
          <w:sz w:val="23"/>
        </w:rPr>
        <w:t>Database</w:t>
      </w:r>
      <w:r>
        <w:rPr>
          <w:spacing w:val="-7"/>
          <w:sz w:val="23"/>
        </w:rPr>
        <w:t xml:space="preserve"> </w:t>
      </w:r>
      <w:r>
        <w:rPr>
          <w:sz w:val="23"/>
        </w:rPr>
        <w:t>Creation</w:t>
      </w:r>
      <w:r>
        <w:rPr>
          <w:spacing w:val="-4"/>
          <w:sz w:val="23"/>
        </w:rPr>
        <w:t xml:space="preserve"> </w:t>
      </w:r>
      <w:r>
        <w:rPr>
          <w:sz w:val="23"/>
        </w:rPr>
        <w:t>and</w:t>
      </w:r>
      <w:r>
        <w:rPr>
          <w:spacing w:val="-4"/>
          <w:sz w:val="23"/>
        </w:rPr>
        <w:t xml:space="preserve"> </w:t>
      </w:r>
      <w:r>
        <w:rPr>
          <w:sz w:val="23"/>
        </w:rPr>
        <w:t>connection</w:t>
      </w:r>
      <w:r>
        <w:rPr>
          <w:spacing w:val="-2"/>
          <w:sz w:val="23"/>
        </w:rPr>
        <w:t xml:space="preserve"> </w:t>
      </w:r>
      <w:r>
        <w:rPr>
          <w:sz w:val="23"/>
        </w:rPr>
        <w:t>-</w:t>
      </w:r>
      <w:r>
        <w:rPr>
          <w:spacing w:val="-1"/>
          <w:sz w:val="23"/>
        </w:rPr>
        <w:t xml:space="preserve"> </w:t>
      </w:r>
      <w:r>
        <w:rPr>
          <w:sz w:val="23"/>
        </w:rPr>
        <w:t>Create</w:t>
      </w:r>
      <w:r>
        <w:rPr>
          <w:spacing w:val="-2"/>
          <w:sz w:val="23"/>
        </w:rPr>
        <w:t xml:space="preserve"> </w:t>
      </w:r>
      <w:r>
        <w:rPr>
          <w:sz w:val="23"/>
        </w:rPr>
        <w:t>a</w:t>
      </w:r>
      <w:r>
        <w:rPr>
          <w:spacing w:val="-3"/>
          <w:sz w:val="23"/>
        </w:rPr>
        <w:t xml:space="preserve"> </w:t>
      </w:r>
      <w:r>
        <w:rPr>
          <w:sz w:val="23"/>
        </w:rPr>
        <w:t>database</w:t>
      </w:r>
      <w:r>
        <w:rPr>
          <w:spacing w:val="-2"/>
          <w:sz w:val="23"/>
        </w:rPr>
        <w:t xml:space="preserve"> </w:t>
      </w:r>
      <w:r>
        <w:rPr>
          <w:sz w:val="23"/>
        </w:rPr>
        <w:t>with</w:t>
      </w:r>
      <w:r>
        <w:rPr>
          <w:spacing w:val="-4"/>
          <w:sz w:val="23"/>
        </w:rPr>
        <w:t xml:space="preserve"> </w:t>
      </w:r>
      <w:r>
        <w:rPr>
          <w:sz w:val="23"/>
        </w:rPr>
        <w:t>name</w:t>
      </w:r>
      <w:r>
        <w:rPr>
          <w:spacing w:val="-2"/>
          <w:sz w:val="23"/>
        </w:rPr>
        <w:t xml:space="preserve"> </w:t>
      </w:r>
      <w:r>
        <w:rPr>
          <w:sz w:val="23"/>
        </w:rPr>
        <w:t>passed.</w:t>
      </w:r>
      <w:r>
        <w:rPr>
          <w:spacing w:val="-4"/>
          <w:sz w:val="23"/>
        </w:rPr>
        <w:t xml:space="preserve"> </w:t>
      </w:r>
      <w:r>
        <w:rPr>
          <w:sz w:val="23"/>
        </w:rPr>
        <w:t>If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database</w:t>
      </w:r>
      <w:r>
        <w:rPr>
          <w:spacing w:val="-7"/>
          <w:sz w:val="23"/>
        </w:rPr>
        <w:t xml:space="preserve"> </w:t>
      </w:r>
      <w:r>
        <w:rPr>
          <w:sz w:val="23"/>
        </w:rPr>
        <w:t>is already created, open the connection to the database.</w:t>
      </w:r>
    </w:p>
    <w:p w:rsidR="003C419A" w:rsidRDefault="00FB033F">
      <w:pPr>
        <w:pStyle w:val="ListParagraph"/>
        <w:numPr>
          <w:ilvl w:val="0"/>
          <w:numId w:val="2"/>
        </w:numPr>
        <w:tabs>
          <w:tab w:val="left" w:pos="710"/>
        </w:tabs>
        <w:spacing w:before="193"/>
        <w:ind w:left="709" w:hanging="231"/>
        <w:rPr>
          <w:sz w:val="23"/>
        </w:rPr>
      </w:pPr>
      <w:r>
        <w:rPr>
          <w:sz w:val="23"/>
        </w:rPr>
        <w:t>Table</w:t>
      </w:r>
      <w:r>
        <w:rPr>
          <w:spacing w:val="-2"/>
          <w:sz w:val="23"/>
        </w:rPr>
        <w:t xml:space="preserve"> </w:t>
      </w:r>
      <w:r>
        <w:rPr>
          <w:sz w:val="23"/>
        </w:rPr>
        <w:t>creation</w:t>
      </w:r>
      <w:r>
        <w:rPr>
          <w:spacing w:val="-2"/>
          <w:sz w:val="23"/>
        </w:rPr>
        <w:t xml:space="preserve"> </w:t>
      </w:r>
      <w:r>
        <w:rPr>
          <w:sz w:val="23"/>
        </w:rPr>
        <w:t>in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pacing w:val="-2"/>
          <w:sz w:val="23"/>
        </w:rPr>
        <w:t>database.</w:t>
      </w:r>
    </w:p>
    <w:p w:rsidR="003C419A" w:rsidRDefault="003C419A">
      <w:pPr>
        <w:pStyle w:val="BodyText"/>
        <w:spacing w:before="5"/>
        <w:rPr>
          <w:sz w:val="25"/>
        </w:rPr>
      </w:pPr>
    </w:p>
    <w:p w:rsidR="003C419A" w:rsidRDefault="00FB033F">
      <w:pPr>
        <w:pStyle w:val="ListParagraph"/>
        <w:numPr>
          <w:ilvl w:val="0"/>
          <w:numId w:val="2"/>
        </w:numPr>
        <w:tabs>
          <w:tab w:val="left" w:pos="677"/>
        </w:tabs>
        <w:ind w:left="676" w:hanging="207"/>
        <w:rPr>
          <w:sz w:val="23"/>
        </w:rPr>
      </w:pPr>
      <w:r>
        <w:rPr>
          <w:sz w:val="23"/>
        </w:rPr>
        <w:t>Insertion</w:t>
      </w:r>
      <w:r>
        <w:rPr>
          <w:spacing w:val="-3"/>
          <w:sz w:val="23"/>
        </w:rPr>
        <w:t xml:space="preserve"> </w:t>
      </w:r>
      <w:r>
        <w:rPr>
          <w:sz w:val="23"/>
        </w:rPr>
        <w:t>of</w:t>
      </w:r>
      <w:r>
        <w:rPr>
          <w:spacing w:val="1"/>
          <w:sz w:val="23"/>
        </w:rPr>
        <w:t xml:space="preserve"> </w:t>
      </w:r>
      <w:r>
        <w:rPr>
          <w:sz w:val="23"/>
        </w:rPr>
        <w:t>files</w:t>
      </w:r>
      <w:r>
        <w:rPr>
          <w:spacing w:val="-1"/>
          <w:sz w:val="23"/>
        </w:rPr>
        <w:t xml:space="preserve"> </w:t>
      </w:r>
      <w:r>
        <w:rPr>
          <w:sz w:val="23"/>
        </w:rPr>
        <w:t>in</w:t>
      </w:r>
      <w:r>
        <w:rPr>
          <w:spacing w:val="-2"/>
          <w:sz w:val="23"/>
        </w:rPr>
        <w:t xml:space="preserve"> </w:t>
      </w:r>
      <w:r>
        <w:rPr>
          <w:sz w:val="23"/>
        </w:rPr>
        <w:t xml:space="preserve">the </w:t>
      </w:r>
      <w:r>
        <w:rPr>
          <w:spacing w:val="-2"/>
          <w:sz w:val="23"/>
        </w:rPr>
        <w:t>table</w:t>
      </w:r>
    </w:p>
    <w:p w:rsidR="003C419A" w:rsidRDefault="003C419A">
      <w:pPr>
        <w:pStyle w:val="BodyText"/>
        <w:rPr>
          <w:sz w:val="22"/>
        </w:rPr>
      </w:pPr>
    </w:p>
    <w:p w:rsidR="003C419A" w:rsidRDefault="003C419A">
      <w:pPr>
        <w:pStyle w:val="BodyText"/>
        <w:rPr>
          <w:sz w:val="22"/>
        </w:rPr>
      </w:pPr>
    </w:p>
    <w:p w:rsidR="003C419A" w:rsidRDefault="003C419A">
      <w:pPr>
        <w:pStyle w:val="BodyText"/>
        <w:spacing w:before="10"/>
        <w:rPr>
          <w:sz w:val="29"/>
        </w:rPr>
      </w:pPr>
    </w:p>
    <w:p w:rsidR="003C419A" w:rsidRDefault="00FB033F">
      <w:pPr>
        <w:pStyle w:val="Heading2"/>
        <w:numPr>
          <w:ilvl w:val="1"/>
          <w:numId w:val="1"/>
        </w:numPr>
        <w:tabs>
          <w:tab w:val="left" w:pos="893"/>
        </w:tabs>
      </w:pPr>
      <w:bookmarkStart w:id="10" w:name="_TOC_250002"/>
      <w:r>
        <w:rPr>
          <w:color w:val="4471C4"/>
        </w:rPr>
        <w:t>Set</w:t>
      </w:r>
      <w:r>
        <w:rPr>
          <w:color w:val="4471C4"/>
          <w:spacing w:val="-1"/>
        </w:rPr>
        <w:t xml:space="preserve"> </w:t>
      </w:r>
      <w:r>
        <w:rPr>
          <w:color w:val="4471C4"/>
        </w:rPr>
        <w:t>up</w:t>
      </w:r>
      <w:r>
        <w:rPr>
          <w:color w:val="4471C4"/>
          <w:spacing w:val="-4"/>
        </w:rPr>
        <w:t xml:space="preserve"> </w:t>
      </w:r>
      <w:r>
        <w:rPr>
          <w:color w:val="4471C4"/>
        </w:rPr>
        <w:t>the</w:t>
      </w:r>
      <w:r>
        <w:rPr>
          <w:color w:val="4471C4"/>
          <w:spacing w:val="-5"/>
        </w:rPr>
        <w:t xml:space="preserve"> </w:t>
      </w:r>
      <w:r>
        <w:rPr>
          <w:color w:val="4471C4"/>
        </w:rPr>
        <w:t>data</w:t>
      </w:r>
      <w:r>
        <w:rPr>
          <w:color w:val="4471C4"/>
          <w:spacing w:val="1"/>
        </w:rPr>
        <w:t xml:space="preserve"> </w:t>
      </w:r>
      <w:bookmarkEnd w:id="10"/>
      <w:r>
        <w:rPr>
          <w:color w:val="4471C4"/>
          <w:spacing w:val="-2"/>
        </w:rPr>
        <w:t>source</w:t>
      </w:r>
    </w:p>
    <w:p w:rsidR="003C419A" w:rsidRDefault="003C419A">
      <w:pPr>
        <w:pStyle w:val="BodyText"/>
        <w:rPr>
          <w:b/>
          <w:sz w:val="36"/>
        </w:rPr>
      </w:pPr>
    </w:p>
    <w:p w:rsidR="003C419A" w:rsidRDefault="00FB033F">
      <w:pPr>
        <w:pStyle w:val="Heading3"/>
        <w:rPr>
          <w:b w:val="0"/>
          <w:sz w:val="23"/>
        </w:rPr>
      </w:pPr>
      <w:r>
        <w:rPr>
          <w:color w:val="4471C4"/>
        </w:rPr>
        <w:t>Step</w:t>
      </w:r>
      <w:r>
        <w:rPr>
          <w:color w:val="4471C4"/>
          <w:spacing w:val="-4"/>
        </w:rPr>
        <w:t xml:space="preserve"> </w:t>
      </w:r>
      <w:r>
        <w:rPr>
          <w:color w:val="4471C4"/>
        </w:rPr>
        <w:t>1:</w:t>
      </w:r>
      <w:r>
        <w:rPr>
          <w:color w:val="4471C4"/>
          <w:spacing w:val="-3"/>
        </w:rPr>
        <w:t xml:space="preserve"> </w:t>
      </w:r>
      <w:r>
        <w:rPr>
          <w:color w:val="4471C4"/>
        </w:rPr>
        <w:t>Configuring</w:t>
      </w:r>
      <w:r>
        <w:rPr>
          <w:color w:val="4471C4"/>
          <w:spacing w:val="-4"/>
        </w:rPr>
        <w:t xml:space="preserve"> </w:t>
      </w:r>
      <w:r>
        <w:rPr>
          <w:color w:val="4471C4"/>
        </w:rPr>
        <w:t>Tableau</w:t>
      </w:r>
      <w:r>
        <w:rPr>
          <w:color w:val="4471C4"/>
          <w:spacing w:val="2"/>
        </w:rPr>
        <w:t xml:space="preserve"> </w:t>
      </w:r>
      <w:r>
        <w:rPr>
          <w:b w:val="0"/>
          <w:color w:val="31315D"/>
          <w:spacing w:val="-10"/>
          <w:sz w:val="23"/>
        </w:rPr>
        <w:t>.</w:t>
      </w:r>
    </w:p>
    <w:p w:rsidR="003C419A" w:rsidRDefault="003C419A">
      <w:pPr>
        <w:pStyle w:val="BodyText"/>
        <w:spacing w:before="11"/>
        <w:rPr>
          <w:sz w:val="25"/>
        </w:rPr>
      </w:pPr>
    </w:p>
    <w:p w:rsidR="003C419A" w:rsidRDefault="00FB033F">
      <w:pPr>
        <w:pStyle w:val="BodyText"/>
        <w:spacing w:line="362" w:lineRule="auto"/>
        <w:ind w:left="470" w:right="648" w:hanging="10"/>
        <w:jc w:val="both"/>
      </w:pPr>
      <w:r>
        <w:rPr>
          <w:color w:val="31315D"/>
        </w:rPr>
        <w:t>To</w:t>
      </w:r>
      <w:r>
        <w:rPr>
          <w:color w:val="31315D"/>
          <w:spacing w:val="-1"/>
        </w:rPr>
        <w:t xml:space="preserve"> </w:t>
      </w:r>
      <w:r>
        <w:rPr>
          <w:color w:val="31315D"/>
        </w:rPr>
        <w:t>connect with</w:t>
      </w:r>
      <w:r>
        <w:rPr>
          <w:color w:val="31315D"/>
          <w:spacing w:val="-1"/>
        </w:rPr>
        <w:t xml:space="preserve"> </w:t>
      </w:r>
      <w:r>
        <w:rPr>
          <w:color w:val="31315D"/>
        </w:rPr>
        <w:t>tableau, you will need</w:t>
      </w:r>
      <w:r>
        <w:rPr>
          <w:color w:val="31315D"/>
          <w:spacing w:val="-4"/>
        </w:rPr>
        <w:t xml:space="preserve"> </w:t>
      </w:r>
      <w:r>
        <w:rPr>
          <w:color w:val="31315D"/>
        </w:rPr>
        <w:t>to</w:t>
      </w:r>
      <w:r>
        <w:rPr>
          <w:color w:val="31315D"/>
          <w:spacing w:val="-1"/>
        </w:rPr>
        <w:t xml:space="preserve"> </w:t>
      </w:r>
      <w:r>
        <w:rPr>
          <w:color w:val="31315D"/>
        </w:rPr>
        <w:t>provide</w:t>
      </w:r>
      <w:r>
        <w:rPr>
          <w:color w:val="31315D"/>
          <w:spacing w:val="-2"/>
        </w:rPr>
        <w:t xml:space="preserve"> </w:t>
      </w:r>
      <w:r>
        <w:rPr>
          <w:color w:val="31315D"/>
        </w:rPr>
        <w:t>information about the server</w:t>
      </w:r>
      <w:r>
        <w:rPr>
          <w:color w:val="31315D"/>
          <w:spacing w:val="-1"/>
        </w:rPr>
        <w:t xml:space="preserve"> </w:t>
      </w:r>
      <w:r>
        <w:rPr>
          <w:color w:val="31315D"/>
        </w:rPr>
        <w:t>which hosts</w:t>
      </w:r>
      <w:r>
        <w:rPr>
          <w:color w:val="31315D"/>
          <w:spacing w:val="-2"/>
        </w:rPr>
        <w:t xml:space="preserve"> </w:t>
      </w:r>
      <w:r>
        <w:rPr>
          <w:color w:val="31315D"/>
        </w:rPr>
        <w:t xml:space="preserve">your database. If you want to connect to a contained database, you can also specify the name of the </w:t>
      </w:r>
      <w:r>
        <w:rPr>
          <w:color w:val="31315D"/>
          <w:spacing w:val="-2"/>
        </w:rPr>
        <w:t>database.</w:t>
      </w:r>
    </w:p>
    <w:p w:rsidR="003C419A" w:rsidRDefault="003C419A">
      <w:pPr>
        <w:pStyle w:val="BodyText"/>
        <w:rPr>
          <w:sz w:val="22"/>
        </w:rPr>
      </w:pPr>
    </w:p>
    <w:p w:rsidR="003C419A" w:rsidRDefault="003C419A">
      <w:pPr>
        <w:pStyle w:val="BodyText"/>
        <w:spacing w:before="7"/>
        <w:rPr>
          <w:sz w:val="27"/>
        </w:rPr>
      </w:pPr>
    </w:p>
    <w:p w:rsidR="003C419A" w:rsidRDefault="00FB033F">
      <w:pPr>
        <w:pStyle w:val="Heading4"/>
        <w:ind w:left="465"/>
        <w:jc w:val="both"/>
      </w:pPr>
      <w:r>
        <w:rPr>
          <w:color w:val="4471C4"/>
        </w:rPr>
        <w:t>Step</w:t>
      </w:r>
      <w:r>
        <w:rPr>
          <w:color w:val="4471C4"/>
          <w:spacing w:val="-1"/>
        </w:rPr>
        <w:t xml:space="preserve"> </w:t>
      </w:r>
      <w:r>
        <w:rPr>
          <w:color w:val="4471C4"/>
        </w:rPr>
        <w:t>2:</w:t>
      </w:r>
      <w:r>
        <w:rPr>
          <w:color w:val="4471C4"/>
          <w:spacing w:val="-3"/>
        </w:rPr>
        <w:t xml:space="preserve"> </w:t>
      </w:r>
      <w:r>
        <w:rPr>
          <w:color w:val="4471C4"/>
        </w:rPr>
        <w:t>Configuring</w:t>
      </w:r>
      <w:r>
        <w:rPr>
          <w:color w:val="4471C4"/>
          <w:spacing w:val="-5"/>
        </w:rPr>
        <w:t xml:space="preserve"> </w:t>
      </w:r>
      <w:r>
        <w:rPr>
          <w:color w:val="4471C4"/>
        </w:rPr>
        <w:t>Data</w:t>
      </w:r>
      <w:r>
        <w:rPr>
          <w:color w:val="4471C4"/>
          <w:spacing w:val="-4"/>
        </w:rPr>
        <w:t xml:space="preserve"> </w:t>
      </w:r>
      <w:r>
        <w:rPr>
          <w:color w:val="4471C4"/>
          <w:spacing w:val="-2"/>
        </w:rPr>
        <w:t>Source</w:t>
      </w:r>
    </w:p>
    <w:p w:rsidR="003C419A" w:rsidRDefault="003C419A">
      <w:pPr>
        <w:pStyle w:val="BodyText"/>
        <w:rPr>
          <w:b/>
          <w:sz w:val="22"/>
        </w:rPr>
      </w:pPr>
    </w:p>
    <w:p w:rsidR="003C419A" w:rsidRDefault="00FB033F">
      <w:pPr>
        <w:pStyle w:val="BodyText"/>
        <w:spacing w:before="170" w:line="364" w:lineRule="auto"/>
        <w:ind w:left="474" w:right="689" w:hanging="15"/>
      </w:pPr>
      <w:r>
        <w:rPr>
          <w:color w:val="31315D"/>
        </w:rPr>
        <w:t>The</w:t>
      </w:r>
      <w:r>
        <w:rPr>
          <w:color w:val="31315D"/>
          <w:spacing w:val="-2"/>
        </w:rPr>
        <w:t xml:space="preserve"> </w:t>
      </w:r>
      <w:r>
        <w:rPr>
          <w:color w:val="31315D"/>
        </w:rPr>
        <w:t>data</w:t>
      </w:r>
      <w:r>
        <w:rPr>
          <w:color w:val="31315D"/>
          <w:spacing w:val="-3"/>
        </w:rPr>
        <w:t xml:space="preserve"> </w:t>
      </w:r>
      <w:r>
        <w:rPr>
          <w:color w:val="31315D"/>
        </w:rPr>
        <w:t>source</w:t>
      </w:r>
      <w:r>
        <w:rPr>
          <w:color w:val="31315D"/>
          <w:spacing w:val="-2"/>
        </w:rPr>
        <w:t xml:space="preserve"> </w:t>
      </w:r>
      <w:r>
        <w:rPr>
          <w:color w:val="31315D"/>
        </w:rPr>
        <w:t>page</w:t>
      </w:r>
      <w:r>
        <w:rPr>
          <w:color w:val="31315D"/>
          <w:spacing w:val="-2"/>
        </w:rPr>
        <w:t xml:space="preserve"> </w:t>
      </w:r>
      <w:r>
        <w:rPr>
          <w:color w:val="31315D"/>
        </w:rPr>
        <w:t>loads</w:t>
      </w:r>
      <w:r>
        <w:rPr>
          <w:color w:val="31315D"/>
          <w:spacing w:val="-2"/>
        </w:rPr>
        <w:t xml:space="preserve"> </w:t>
      </w:r>
      <w:r>
        <w:rPr>
          <w:color w:val="31315D"/>
        </w:rPr>
        <w:t>up</w:t>
      </w:r>
      <w:r>
        <w:rPr>
          <w:color w:val="31315D"/>
          <w:spacing w:val="-4"/>
        </w:rPr>
        <w:t xml:space="preserve"> </w:t>
      </w:r>
      <w:r>
        <w:rPr>
          <w:color w:val="31315D"/>
        </w:rPr>
        <w:t>after</w:t>
      </w:r>
      <w:r>
        <w:rPr>
          <w:color w:val="31315D"/>
          <w:spacing w:val="-6"/>
        </w:rPr>
        <w:t xml:space="preserve"> </w:t>
      </w:r>
      <w:r>
        <w:rPr>
          <w:color w:val="31315D"/>
        </w:rPr>
        <w:t>configuring</w:t>
      </w:r>
      <w:r>
        <w:rPr>
          <w:color w:val="31315D"/>
          <w:spacing w:val="-1"/>
        </w:rPr>
        <w:t xml:space="preserve"> </w:t>
      </w:r>
      <w:r>
        <w:rPr>
          <w:color w:val="31315D"/>
        </w:rPr>
        <w:t>the</w:t>
      </w:r>
      <w:r>
        <w:rPr>
          <w:color w:val="31315D"/>
          <w:spacing w:val="-7"/>
        </w:rPr>
        <w:t xml:space="preserve"> </w:t>
      </w:r>
      <w:r>
        <w:rPr>
          <w:color w:val="31315D"/>
        </w:rPr>
        <w:t>Tableau</w:t>
      </w:r>
      <w:r>
        <w:rPr>
          <w:color w:val="31315D"/>
          <w:spacing w:val="-3"/>
        </w:rPr>
        <w:t xml:space="preserve"> </w:t>
      </w:r>
      <w:r>
        <w:rPr>
          <w:color w:val="31315D"/>
        </w:rPr>
        <w:t>connector</w:t>
      </w:r>
      <w:r>
        <w:rPr>
          <w:color w:val="31315D"/>
          <w:spacing w:val="-2"/>
        </w:rPr>
        <w:t xml:space="preserve"> </w:t>
      </w:r>
      <w:r>
        <w:rPr>
          <w:color w:val="31315D"/>
        </w:rPr>
        <w:t>and</w:t>
      </w:r>
      <w:r>
        <w:rPr>
          <w:color w:val="31315D"/>
          <w:spacing w:val="-4"/>
        </w:rPr>
        <w:t xml:space="preserve"> </w:t>
      </w:r>
      <w:r>
        <w:rPr>
          <w:color w:val="31315D"/>
        </w:rPr>
        <w:t>successfully</w:t>
      </w:r>
      <w:r>
        <w:rPr>
          <w:color w:val="31315D"/>
          <w:spacing w:val="-2"/>
        </w:rPr>
        <w:t xml:space="preserve"> </w:t>
      </w:r>
      <w:r>
        <w:rPr>
          <w:color w:val="31315D"/>
        </w:rPr>
        <w:t xml:space="preserve">signing </w:t>
      </w:r>
      <w:r>
        <w:rPr>
          <w:color w:val="31315D"/>
          <w:spacing w:val="-4"/>
        </w:rPr>
        <w:t>in.</w:t>
      </w:r>
    </w:p>
    <w:p w:rsidR="003C419A" w:rsidRDefault="00FB033F">
      <w:pPr>
        <w:pStyle w:val="BodyText"/>
        <w:ind w:left="475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6035841" cy="3231546"/>
            <wp:effectExtent l="0" t="0" r="0" b="0"/>
            <wp:docPr id="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5841" cy="323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19A" w:rsidRDefault="003C419A">
      <w:pPr>
        <w:rPr>
          <w:sz w:val="20"/>
        </w:rPr>
        <w:sectPr w:rsidR="003C419A">
          <w:pgSz w:w="11900" w:h="16820"/>
          <w:pgMar w:top="520" w:right="740" w:bottom="280" w:left="980" w:header="720" w:footer="720" w:gutter="0"/>
          <w:cols w:space="720"/>
        </w:sectPr>
      </w:pPr>
    </w:p>
    <w:p w:rsidR="003C419A" w:rsidRDefault="00FB033F">
      <w:pPr>
        <w:pStyle w:val="Heading2"/>
        <w:numPr>
          <w:ilvl w:val="1"/>
          <w:numId w:val="3"/>
        </w:numPr>
        <w:tabs>
          <w:tab w:val="left" w:pos="969"/>
        </w:tabs>
        <w:spacing w:before="22"/>
        <w:ind w:left="968" w:hanging="495"/>
      </w:pPr>
      <w:bookmarkStart w:id="11" w:name="_TOC_250001"/>
      <w:r>
        <w:rPr>
          <w:color w:val="4471C4"/>
        </w:rPr>
        <w:lastRenderedPageBreak/>
        <w:t>Export</w:t>
      </w:r>
      <w:r>
        <w:rPr>
          <w:color w:val="4471C4"/>
          <w:spacing w:val="-5"/>
        </w:rPr>
        <w:t xml:space="preserve"> </w:t>
      </w:r>
      <w:r>
        <w:rPr>
          <w:color w:val="4471C4"/>
        </w:rPr>
        <w:t>Data</w:t>
      </w:r>
      <w:r>
        <w:rPr>
          <w:color w:val="4471C4"/>
          <w:spacing w:val="-7"/>
        </w:rPr>
        <w:t xml:space="preserve"> </w:t>
      </w:r>
      <w:r>
        <w:rPr>
          <w:color w:val="4471C4"/>
        </w:rPr>
        <w:t>from</w:t>
      </w:r>
      <w:r>
        <w:rPr>
          <w:color w:val="4471C4"/>
          <w:spacing w:val="-10"/>
        </w:rPr>
        <w:t xml:space="preserve"> </w:t>
      </w:r>
      <w:bookmarkEnd w:id="11"/>
      <w:r>
        <w:rPr>
          <w:color w:val="4471C4"/>
          <w:spacing w:val="-2"/>
        </w:rPr>
        <w:t>Database</w:t>
      </w:r>
    </w:p>
    <w:p w:rsidR="003C419A" w:rsidRDefault="003C419A">
      <w:pPr>
        <w:pStyle w:val="BodyText"/>
        <w:spacing w:before="3"/>
        <w:rPr>
          <w:b/>
          <w:sz w:val="28"/>
        </w:rPr>
      </w:pPr>
    </w:p>
    <w:p w:rsidR="003C419A" w:rsidRDefault="00FB033F">
      <w:pPr>
        <w:pStyle w:val="BodyText"/>
        <w:spacing w:line="369" w:lineRule="auto"/>
        <w:ind w:left="479" w:right="719"/>
      </w:pPr>
      <w:r>
        <w:t>Data</w:t>
      </w:r>
      <w:r>
        <w:rPr>
          <w:spacing w:val="-2"/>
        </w:rPr>
        <w:t xml:space="preserve"> </w:t>
      </w:r>
      <w:r>
        <w:t>Export</w:t>
      </w:r>
      <w:r>
        <w:rPr>
          <w:spacing w:val="-2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Database - The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stored</w:t>
      </w:r>
      <w:r>
        <w:rPr>
          <w:spacing w:val="-2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exported</w:t>
      </w:r>
      <w:r>
        <w:rPr>
          <w:spacing w:val="-3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CSV</w:t>
      </w:r>
      <w:r>
        <w:rPr>
          <w:spacing w:val="-8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used for</w:t>
      </w:r>
      <w:r>
        <w:rPr>
          <w:spacing w:val="40"/>
        </w:rPr>
        <w:t xml:space="preserve"> </w:t>
      </w:r>
      <w:r>
        <w:t>Data Pre-processing.</w:t>
      </w:r>
    </w:p>
    <w:p w:rsidR="003C419A" w:rsidRDefault="00FB033F">
      <w:pPr>
        <w:pStyle w:val="Heading2"/>
        <w:numPr>
          <w:ilvl w:val="1"/>
          <w:numId w:val="1"/>
        </w:numPr>
        <w:tabs>
          <w:tab w:val="left" w:pos="893"/>
        </w:tabs>
        <w:spacing w:before="182"/>
      </w:pPr>
      <w:bookmarkStart w:id="12" w:name="_TOC_250000"/>
      <w:bookmarkEnd w:id="12"/>
      <w:r>
        <w:rPr>
          <w:color w:val="4471C4"/>
          <w:spacing w:val="-2"/>
        </w:rPr>
        <w:t>Deployment.</w:t>
      </w:r>
    </w:p>
    <w:p w:rsidR="003C419A" w:rsidRDefault="003C419A">
      <w:pPr>
        <w:pStyle w:val="BodyText"/>
        <w:rPr>
          <w:b/>
          <w:sz w:val="20"/>
        </w:rPr>
      </w:pPr>
    </w:p>
    <w:p w:rsidR="003C419A" w:rsidRDefault="003C419A">
      <w:pPr>
        <w:pStyle w:val="BodyText"/>
        <w:spacing w:before="1"/>
        <w:rPr>
          <w:b/>
          <w:sz w:val="18"/>
        </w:rPr>
      </w:pPr>
    </w:p>
    <w:p w:rsidR="003C419A" w:rsidRDefault="00FB033F">
      <w:pPr>
        <w:spacing w:line="247" w:lineRule="auto"/>
        <w:ind w:left="460" w:right="533" w:firstLine="9"/>
        <w:rPr>
          <w:b/>
          <w:sz w:val="23"/>
        </w:rPr>
      </w:pPr>
      <w:r>
        <w:rPr>
          <w:color w:val="212121"/>
          <w:sz w:val="23"/>
          <w:shd w:val="clear" w:color="auto" w:fill="FBFBFB"/>
        </w:rPr>
        <w:t>Once</w:t>
      </w:r>
      <w:r>
        <w:rPr>
          <w:color w:val="212121"/>
          <w:spacing w:val="-2"/>
          <w:sz w:val="23"/>
          <w:shd w:val="clear" w:color="auto" w:fill="FBFBFB"/>
        </w:rPr>
        <w:t xml:space="preserve"> </w:t>
      </w:r>
      <w:r>
        <w:rPr>
          <w:color w:val="212121"/>
          <w:sz w:val="23"/>
          <w:shd w:val="clear" w:color="auto" w:fill="FBFBFB"/>
        </w:rPr>
        <w:t>you’ve</w:t>
      </w:r>
      <w:r>
        <w:rPr>
          <w:color w:val="212121"/>
          <w:spacing w:val="-2"/>
          <w:sz w:val="23"/>
          <w:shd w:val="clear" w:color="auto" w:fill="FBFBFB"/>
        </w:rPr>
        <w:t xml:space="preserve"> </w:t>
      </w:r>
      <w:r>
        <w:rPr>
          <w:color w:val="212121"/>
          <w:sz w:val="23"/>
          <w:shd w:val="clear" w:color="auto" w:fill="FBFBFB"/>
        </w:rPr>
        <w:t>completed</w:t>
      </w:r>
      <w:r>
        <w:rPr>
          <w:color w:val="212121"/>
          <w:spacing w:val="-3"/>
          <w:sz w:val="23"/>
          <w:shd w:val="clear" w:color="auto" w:fill="FBFBFB"/>
        </w:rPr>
        <w:t xml:space="preserve"> </w:t>
      </w:r>
      <w:r>
        <w:rPr>
          <w:color w:val="212121"/>
          <w:sz w:val="23"/>
          <w:shd w:val="clear" w:color="auto" w:fill="FBFBFB"/>
        </w:rPr>
        <w:t>your</w:t>
      </w:r>
      <w:r>
        <w:rPr>
          <w:color w:val="212121"/>
          <w:spacing w:val="-2"/>
          <w:sz w:val="23"/>
          <w:shd w:val="clear" w:color="auto" w:fill="FBFBFB"/>
        </w:rPr>
        <w:t xml:space="preserve"> </w:t>
      </w:r>
      <w:r>
        <w:rPr>
          <w:color w:val="212121"/>
          <w:sz w:val="23"/>
          <w:shd w:val="clear" w:color="auto" w:fill="FBFBFB"/>
        </w:rPr>
        <w:t>dashboard,</w:t>
      </w:r>
      <w:r>
        <w:rPr>
          <w:color w:val="212121"/>
          <w:spacing w:val="-3"/>
          <w:sz w:val="23"/>
          <w:shd w:val="clear" w:color="auto" w:fill="FBFBFB"/>
        </w:rPr>
        <w:t xml:space="preserve"> </w:t>
      </w:r>
      <w:r>
        <w:rPr>
          <w:color w:val="212121"/>
          <w:sz w:val="23"/>
          <w:shd w:val="clear" w:color="auto" w:fill="FBFBFB"/>
        </w:rPr>
        <w:t>follow</w:t>
      </w:r>
      <w:r>
        <w:rPr>
          <w:color w:val="212121"/>
          <w:spacing w:val="-5"/>
          <w:sz w:val="23"/>
          <w:shd w:val="clear" w:color="auto" w:fill="FBFBFB"/>
        </w:rPr>
        <w:t xml:space="preserve"> </w:t>
      </w:r>
      <w:r>
        <w:rPr>
          <w:color w:val="212121"/>
          <w:sz w:val="23"/>
          <w:shd w:val="clear" w:color="auto" w:fill="FBFBFB"/>
        </w:rPr>
        <w:t>these</w:t>
      </w:r>
      <w:r>
        <w:rPr>
          <w:color w:val="212121"/>
          <w:spacing w:val="-2"/>
          <w:sz w:val="23"/>
          <w:shd w:val="clear" w:color="auto" w:fill="FBFBFB"/>
        </w:rPr>
        <w:t xml:space="preserve"> </w:t>
      </w:r>
      <w:r>
        <w:rPr>
          <w:color w:val="212121"/>
          <w:sz w:val="23"/>
          <w:shd w:val="clear" w:color="auto" w:fill="FBFBFB"/>
        </w:rPr>
        <w:t>steps:</w:t>
      </w:r>
      <w:r>
        <w:rPr>
          <w:b/>
          <w:color w:val="212121"/>
          <w:sz w:val="23"/>
          <w:shd w:val="clear" w:color="auto" w:fill="FBFBFB"/>
        </w:rPr>
        <w:t>-</w:t>
      </w:r>
      <w:r>
        <w:rPr>
          <w:b/>
          <w:color w:val="212121"/>
          <w:spacing w:val="-6"/>
          <w:sz w:val="23"/>
          <w:shd w:val="clear" w:color="auto" w:fill="FBFBFB"/>
        </w:rPr>
        <w:t xml:space="preserve"> </w:t>
      </w:r>
      <w:r>
        <w:rPr>
          <w:b/>
          <w:color w:val="212121"/>
          <w:sz w:val="23"/>
          <w:shd w:val="clear" w:color="auto" w:fill="FBFBFB"/>
        </w:rPr>
        <w:t>Server,</w:t>
      </w:r>
      <w:r>
        <w:rPr>
          <w:b/>
          <w:color w:val="212121"/>
          <w:spacing w:val="-5"/>
          <w:sz w:val="23"/>
          <w:shd w:val="clear" w:color="auto" w:fill="FBFBFB"/>
        </w:rPr>
        <w:t xml:space="preserve"> </w:t>
      </w:r>
      <w:r>
        <w:rPr>
          <w:b/>
          <w:color w:val="212121"/>
          <w:sz w:val="23"/>
          <w:shd w:val="clear" w:color="auto" w:fill="FBFBFB"/>
        </w:rPr>
        <w:t>Tableau</w:t>
      </w:r>
      <w:r>
        <w:rPr>
          <w:b/>
          <w:color w:val="212121"/>
          <w:spacing w:val="-6"/>
          <w:sz w:val="23"/>
          <w:shd w:val="clear" w:color="auto" w:fill="FBFBFB"/>
        </w:rPr>
        <w:t xml:space="preserve"> </w:t>
      </w:r>
      <w:r>
        <w:rPr>
          <w:b/>
          <w:color w:val="212121"/>
          <w:sz w:val="23"/>
          <w:shd w:val="clear" w:color="auto" w:fill="FBFBFB"/>
        </w:rPr>
        <w:t>Public,</w:t>
      </w:r>
      <w:r>
        <w:rPr>
          <w:b/>
          <w:color w:val="212121"/>
          <w:spacing w:val="-5"/>
          <w:sz w:val="23"/>
          <w:shd w:val="clear" w:color="auto" w:fill="FBFBFB"/>
        </w:rPr>
        <w:t xml:space="preserve"> </w:t>
      </w:r>
      <w:r>
        <w:rPr>
          <w:b/>
          <w:color w:val="212121"/>
          <w:sz w:val="23"/>
          <w:shd w:val="clear" w:color="auto" w:fill="FBFBFB"/>
        </w:rPr>
        <w:t>Save</w:t>
      </w:r>
      <w:r>
        <w:rPr>
          <w:b/>
          <w:color w:val="212121"/>
          <w:spacing w:val="-4"/>
          <w:sz w:val="23"/>
          <w:shd w:val="clear" w:color="auto" w:fill="FBFBFB"/>
        </w:rPr>
        <w:t xml:space="preserve"> </w:t>
      </w:r>
      <w:r>
        <w:rPr>
          <w:b/>
          <w:color w:val="212121"/>
          <w:sz w:val="23"/>
          <w:shd w:val="clear" w:color="auto" w:fill="FBFBFB"/>
        </w:rPr>
        <w:t>to</w:t>
      </w:r>
      <w:r>
        <w:rPr>
          <w:b/>
          <w:color w:val="212121"/>
          <w:sz w:val="23"/>
        </w:rPr>
        <w:t xml:space="preserve"> Tableau Public As</w:t>
      </w:r>
    </w:p>
    <w:p w:rsidR="003C419A" w:rsidRDefault="003C419A">
      <w:pPr>
        <w:pStyle w:val="BodyText"/>
        <w:rPr>
          <w:b/>
          <w:sz w:val="22"/>
        </w:rPr>
      </w:pPr>
    </w:p>
    <w:p w:rsidR="003C419A" w:rsidRDefault="00FB033F">
      <w:pPr>
        <w:pStyle w:val="Heading4"/>
        <w:spacing w:before="190" w:line="242" w:lineRule="auto"/>
        <w:ind w:right="719" w:firstLine="9"/>
      </w:pPr>
      <w:r>
        <w:rPr>
          <w:color w:val="212121"/>
          <w:spacing w:val="-2"/>
        </w:rPr>
        <w:t>https://public.tableau.com/app/profile/sarthak.sethi/viz/AnalyzingFDIInVariousSectorsofIndi a_16788217914750/Dashboard1</w:t>
      </w:r>
    </w:p>
    <w:p w:rsidR="003C419A" w:rsidRDefault="003C419A">
      <w:pPr>
        <w:pStyle w:val="BodyText"/>
        <w:rPr>
          <w:b/>
          <w:sz w:val="22"/>
        </w:rPr>
      </w:pPr>
    </w:p>
    <w:p w:rsidR="003C419A" w:rsidRDefault="003C419A">
      <w:pPr>
        <w:pStyle w:val="BodyText"/>
        <w:rPr>
          <w:b/>
          <w:sz w:val="22"/>
        </w:rPr>
      </w:pPr>
    </w:p>
    <w:p w:rsidR="003C419A" w:rsidRDefault="003C419A">
      <w:pPr>
        <w:pStyle w:val="BodyText"/>
        <w:spacing w:before="3"/>
        <w:rPr>
          <w:b/>
          <w:sz w:val="17"/>
        </w:rPr>
      </w:pPr>
    </w:p>
    <w:p w:rsidR="003C419A" w:rsidRDefault="00FB033F">
      <w:pPr>
        <w:spacing w:before="1"/>
        <w:ind w:left="494"/>
        <w:rPr>
          <w:rFonts w:ascii="Arial"/>
          <w:b/>
          <w:sz w:val="28"/>
        </w:rPr>
      </w:pPr>
      <w:r>
        <w:rPr>
          <w:rFonts w:ascii="Arial"/>
          <w:b/>
          <w:spacing w:val="-2"/>
          <w:sz w:val="28"/>
        </w:rPr>
        <w:t>DASHBOARD-</w:t>
      </w:r>
      <w:r>
        <w:rPr>
          <w:rFonts w:ascii="Arial"/>
          <w:b/>
          <w:spacing w:val="-10"/>
          <w:sz w:val="28"/>
        </w:rPr>
        <w:t>1</w:t>
      </w:r>
    </w:p>
    <w:p w:rsidR="003C419A" w:rsidRDefault="00FB033F">
      <w:pPr>
        <w:pStyle w:val="BodyText"/>
        <w:spacing w:before="3"/>
        <w:rPr>
          <w:rFonts w:ascii="Arial"/>
          <w:b/>
          <w:sz w:val="12"/>
        </w:rPr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776262</wp:posOffset>
            </wp:positionH>
            <wp:positionV relativeFrom="paragraph">
              <wp:posOffset>104858</wp:posOffset>
            </wp:positionV>
            <wp:extent cx="5143341" cy="4114800"/>
            <wp:effectExtent l="0" t="0" r="0" b="0"/>
            <wp:wrapTopAndBottom/>
            <wp:docPr id="5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3341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C419A" w:rsidRDefault="003C419A">
      <w:pPr>
        <w:rPr>
          <w:rFonts w:ascii="Arial"/>
          <w:sz w:val="12"/>
        </w:rPr>
        <w:sectPr w:rsidR="003C419A">
          <w:pgSz w:w="11900" w:h="16820"/>
          <w:pgMar w:top="940" w:right="740" w:bottom="280" w:left="980" w:header="720" w:footer="720" w:gutter="0"/>
          <w:cols w:space="720"/>
        </w:sectPr>
      </w:pPr>
    </w:p>
    <w:p w:rsidR="003C419A" w:rsidRDefault="00FB033F">
      <w:pPr>
        <w:spacing w:before="79"/>
        <w:ind w:left="105"/>
        <w:rPr>
          <w:rFonts w:ascii="Arial"/>
          <w:b/>
          <w:sz w:val="28"/>
        </w:rPr>
      </w:pPr>
      <w:r>
        <w:rPr>
          <w:rFonts w:ascii="Arial"/>
          <w:b/>
          <w:spacing w:val="-2"/>
          <w:sz w:val="28"/>
        </w:rPr>
        <w:lastRenderedPageBreak/>
        <w:t>DASHBOARD-</w:t>
      </w:r>
      <w:r>
        <w:rPr>
          <w:rFonts w:ascii="Arial"/>
          <w:b/>
          <w:spacing w:val="-10"/>
          <w:sz w:val="28"/>
        </w:rPr>
        <w:t>2</w:t>
      </w:r>
    </w:p>
    <w:p w:rsidR="003C419A" w:rsidRDefault="00FB033F">
      <w:pPr>
        <w:pStyle w:val="BodyText"/>
        <w:spacing w:before="5"/>
        <w:rPr>
          <w:rFonts w:ascii="Arial"/>
          <w:b/>
          <w:sz w:val="12"/>
        </w:rPr>
      </w:pPr>
      <w:r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790371</wp:posOffset>
            </wp:positionH>
            <wp:positionV relativeFrom="paragraph">
              <wp:posOffset>106443</wp:posOffset>
            </wp:positionV>
            <wp:extent cx="5302207" cy="4283202"/>
            <wp:effectExtent l="0" t="0" r="0" b="0"/>
            <wp:wrapTopAndBottom/>
            <wp:docPr id="7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2207" cy="42832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C419A">
      <w:pgSz w:w="11900" w:h="16820"/>
      <w:pgMar w:top="1420" w:right="74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930A9"/>
    <w:multiLevelType w:val="multilevel"/>
    <w:tmpl w:val="91760022"/>
    <w:lvl w:ilvl="0">
      <w:start w:val="1"/>
      <w:numFmt w:val="decimal"/>
      <w:lvlText w:val="%1."/>
      <w:lvlJc w:val="left"/>
      <w:pPr>
        <w:ind w:left="709" w:hanging="230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2"/>
        <w:w w:val="100"/>
        <w:sz w:val="23"/>
        <w:szCs w:val="23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24" w:hanging="346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2"/>
        <w:w w:val="100"/>
        <w:sz w:val="23"/>
        <w:szCs w:val="23"/>
        <w:lang w:val="en-US" w:eastAsia="en-US" w:bidi="ar-SA"/>
      </w:rPr>
    </w:lvl>
    <w:lvl w:ilvl="2">
      <w:numFmt w:val="bullet"/>
      <w:lvlText w:val="•"/>
      <w:lvlJc w:val="left"/>
      <w:pPr>
        <w:ind w:left="1859" w:hanging="34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899" w:hanging="34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39" w:hanging="34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79" w:hanging="34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19" w:hanging="34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59" w:hanging="34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99" w:hanging="346"/>
      </w:pPr>
      <w:rPr>
        <w:rFonts w:hint="default"/>
        <w:lang w:val="en-US" w:eastAsia="en-US" w:bidi="ar-SA"/>
      </w:rPr>
    </w:lvl>
  </w:abstractNum>
  <w:abstractNum w:abstractNumId="1" w15:restartNumberingAfterBreak="0">
    <w:nsid w:val="155C1588"/>
    <w:multiLevelType w:val="hybridMultilevel"/>
    <w:tmpl w:val="59BCE5A2"/>
    <w:lvl w:ilvl="0" w:tplc="1910EB72">
      <w:start w:val="1"/>
      <w:numFmt w:val="lowerLetter"/>
      <w:lvlText w:val="%1."/>
      <w:lvlJc w:val="left"/>
      <w:pPr>
        <w:ind w:left="470" w:hanging="22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3"/>
        <w:szCs w:val="23"/>
        <w:lang w:val="en-US" w:eastAsia="en-US" w:bidi="ar-SA"/>
      </w:rPr>
    </w:lvl>
    <w:lvl w:ilvl="1" w:tplc="1F94BF9C">
      <w:numFmt w:val="bullet"/>
      <w:lvlText w:val="•"/>
      <w:lvlJc w:val="left"/>
      <w:pPr>
        <w:ind w:left="1449" w:hanging="221"/>
      </w:pPr>
      <w:rPr>
        <w:rFonts w:hint="default"/>
        <w:lang w:val="en-US" w:eastAsia="en-US" w:bidi="ar-SA"/>
      </w:rPr>
    </w:lvl>
    <w:lvl w:ilvl="2" w:tplc="3C5C0FA0">
      <w:numFmt w:val="bullet"/>
      <w:lvlText w:val="•"/>
      <w:lvlJc w:val="left"/>
      <w:pPr>
        <w:ind w:left="2419" w:hanging="221"/>
      </w:pPr>
      <w:rPr>
        <w:rFonts w:hint="default"/>
        <w:lang w:val="en-US" w:eastAsia="en-US" w:bidi="ar-SA"/>
      </w:rPr>
    </w:lvl>
    <w:lvl w:ilvl="3" w:tplc="F39AE1DE">
      <w:numFmt w:val="bullet"/>
      <w:lvlText w:val="•"/>
      <w:lvlJc w:val="left"/>
      <w:pPr>
        <w:ind w:left="3389" w:hanging="221"/>
      </w:pPr>
      <w:rPr>
        <w:rFonts w:hint="default"/>
        <w:lang w:val="en-US" w:eastAsia="en-US" w:bidi="ar-SA"/>
      </w:rPr>
    </w:lvl>
    <w:lvl w:ilvl="4" w:tplc="8E6E80F4">
      <w:numFmt w:val="bullet"/>
      <w:lvlText w:val="•"/>
      <w:lvlJc w:val="left"/>
      <w:pPr>
        <w:ind w:left="4359" w:hanging="221"/>
      </w:pPr>
      <w:rPr>
        <w:rFonts w:hint="default"/>
        <w:lang w:val="en-US" w:eastAsia="en-US" w:bidi="ar-SA"/>
      </w:rPr>
    </w:lvl>
    <w:lvl w:ilvl="5" w:tplc="B35084C6">
      <w:numFmt w:val="bullet"/>
      <w:lvlText w:val="•"/>
      <w:lvlJc w:val="left"/>
      <w:pPr>
        <w:ind w:left="5329" w:hanging="221"/>
      </w:pPr>
      <w:rPr>
        <w:rFonts w:hint="default"/>
        <w:lang w:val="en-US" w:eastAsia="en-US" w:bidi="ar-SA"/>
      </w:rPr>
    </w:lvl>
    <w:lvl w:ilvl="6" w:tplc="1B44865C">
      <w:numFmt w:val="bullet"/>
      <w:lvlText w:val="•"/>
      <w:lvlJc w:val="left"/>
      <w:pPr>
        <w:ind w:left="6299" w:hanging="221"/>
      </w:pPr>
      <w:rPr>
        <w:rFonts w:hint="default"/>
        <w:lang w:val="en-US" w:eastAsia="en-US" w:bidi="ar-SA"/>
      </w:rPr>
    </w:lvl>
    <w:lvl w:ilvl="7" w:tplc="F2F66232">
      <w:numFmt w:val="bullet"/>
      <w:lvlText w:val="•"/>
      <w:lvlJc w:val="left"/>
      <w:pPr>
        <w:ind w:left="7269" w:hanging="221"/>
      </w:pPr>
      <w:rPr>
        <w:rFonts w:hint="default"/>
        <w:lang w:val="en-US" w:eastAsia="en-US" w:bidi="ar-SA"/>
      </w:rPr>
    </w:lvl>
    <w:lvl w:ilvl="8" w:tplc="B3F40C7E">
      <w:numFmt w:val="bullet"/>
      <w:lvlText w:val="•"/>
      <w:lvlJc w:val="left"/>
      <w:pPr>
        <w:ind w:left="8239" w:hanging="221"/>
      </w:pPr>
      <w:rPr>
        <w:rFonts w:hint="default"/>
        <w:lang w:val="en-US" w:eastAsia="en-US" w:bidi="ar-SA"/>
      </w:rPr>
    </w:lvl>
  </w:abstractNum>
  <w:abstractNum w:abstractNumId="2" w15:restartNumberingAfterBreak="0">
    <w:nsid w:val="16446CEA"/>
    <w:multiLevelType w:val="multilevel"/>
    <w:tmpl w:val="94F6423C"/>
    <w:lvl w:ilvl="0">
      <w:start w:val="1"/>
      <w:numFmt w:val="decimal"/>
      <w:lvlText w:val="%1."/>
      <w:lvlJc w:val="left"/>
      <w:pPr>
        <w:ind w:left="796" w:hanging="312"/>
        <w:jc w:val="left"/>
      </w:pPr>
      <w:rPr>
        <w:rFonts w:ascii="Calibri" w:eastAsia="Calibri" w:hAnsi="Calibri" w:cs="Calibri" w:hint="default"/>
        <w:b/>
        <w:bCs/>
        <w:i w:val="0"/>
        <w:iCs w:val="0"/>
        <w:color w:val="4471C4"/>
        <w:w w:val="100"/>
        <w:sz w:val="31"/>
        <w:szCs w:val="31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618" w:hanging="418"/>
        <w:jc w:val="left"/>
      </w:pPr>
      <w:rPr>
        <w:rFonts w:ascii="Calibri" w:eastAsia="Calibri" w:hAnsi="Calibri" w:cs="Calibri" w:hint="default"/>
        <w:b/>
        <w:bCs/>
        <w:i w:val="0"/>
        <w:iCs w:val="0"/>
        <w:color w:val="4471C4"/>
        <w:spacing w:val="-2"/>
        <w:w w:val="99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571" w:hanging="41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22" w:hanging="41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73" w:hanging="41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24" w:hanging="41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75" w:hanging="41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26" w:hanging="41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77" w:hanging="418"/>
      </w:pPr>
      <w:rPr>
        <w:rFonts w:hint="default"/>
        <w:lang w:val="en-US" w:eastAsia="en-US" w:bidi="ar-SA"/>
      </w:rPr>
    </w:lvl>
  </w:abstractNum>
  <w:abstractNum w:abstractNumId="3" w15:restartNumberingAfterBreak="0">
    <w:nsid w:val="5A577D5F"/>
    <w:multiLevelType w:val="hybridMultilevel"/>
    <w:tmpl w:val="0E14533A"/>
    <w:lvl w:ilvl="0" w:tplc="405A2356">
      <w:start w:val="2"/>
      <w:numFmt w:val="decimal"/>
      <w:lvlText w:val="%1)"/>
      <w:lvlJc w:val="left"/>
      <w:pPr>
        <w:ind w:left="762" w:hanging="288"/>
        <w:jc w:val="left"/>
      </w:pPr>
      <w:rPr>
        <w:rFonts w:ascii="Calibri" w:eastAsia="Calibri" w:hAnsi="Calibri" w:cs="Calibri" w:hint="default"/>
        <w:b/>
        <w:bCs/>
        <w:i w:val="0"/>
        <w:iCs w:val="0"/>
        <w:color w:val="4471C4"/>
        <w:spacing w:val="-2"/>
        <w:w w:val="99"/>
        <w:sz w:val="28"/>
        <w:szCs w:val="28"/>
        <w:lang w:val="en-US" w:eastAsia="en-US" w:bidi="ar-SA"/>
      </w:rPr>
    </w:lvl>
    <w:lvl w:ilvl="1" w:tplc="FCAE35B6">
      <w:numFmt w:val="bullet"/>
      <w:lvlText w:val="•"/>
      <w:lvlJc w:val="left"/>
      <w:pPr>
        <w:ind w:left="1701" w:hanging="288"/>
      </w:pPr>
      <w:rPr>
        <w:rFonts w:hint="default"/>
        <w:lang w:val="en-US" w:eastAsia="en-US" w:bidi="ar-SA"/>
      </w:rPr>
    </w:lvl>
    <w:lvl w:ilvl="2" w:tplc="D3EA3E62">
      <w:numFmt w:val="bullet"/>
      <w:lvlText w:val="•"/>
      <w:lvlJc w:val="left"/>
      <w:pPr>
        <w:ind w:left="2643" w:hanging="288"/>
      </w:pPr>
      <w:rPr>
        <w:rFonts w:hint="default"/>
        <w:lang w:val="en-US" w:eastAsia="en-US" w:bidi="ar-SA"/>
      </w:rPr>
    </w:lvl>
    <w:lvl w:ilvl="3" w:tplc="8200A0C4">
      <w:numFmt w:val="bullet"/>
      <w:lvlText w:val="•"/>
      <w:lvlJc w:val="left"/>
      <w:pPr>
        <w:ind w:left="3585" w:hanging="288"/>
      </w:pPr>
      <w:rPr>
        <w:rFonts w:hint="default"/>
        <w:lang w:val="en-US" w:eastAsia="en-US" w:bidi="ar-SA"/>
      </w:rPr>
    </w:lvl>
    <w:lvl w:ilvl="4" w:tplc="F0F0F0B0">
      <w:numFmt w:val="bullet"/>
      <w:lvlText w:val="•"/>
      <w:lvlJc w:val="left"/>
      <w:pPr>
        <w:ind w:left="4527" w:hanging="288"/>
      </w:pPr>
      <w:rPr>
        <w:rFonts w:hint="default"/>
        <w:lang w:val="en-US" w:eastAsia="en-US" w:bidi="ar-SA"/>
      </w:rPr>
    </w:lvl>
    <w:lvl w:ilvl="5" w:tplc="4E30FC98">
      <w:numFmt w:val="bullet"/>
      <w:lvlText w:val="•"/>
      <w:lvlJc w:val="left"/>
      <w:pPr>
        <w:ind w:left="5469" w:hanging="288"/>
      </w:pPr>
      <w:rPr>
        <w:rFonts w:hint="default"/>
        <w:lang w:val="en-US" w:eastAsia="en-US" w:bidi="ar-SA"/>
      </w:rPr>
    </w:lvl>
    <w:lvl w:ilvl="6" w:tplc="116E2F0E">
      <w:numFmt w:val="bullet"/>
      <w:lvlText w:val="•"/>
      <w:lvlJc w:val="left"/>
      <w:pPr>
        <w:ind w:left="6411" w:hanging="288"/>
      </w:pPr>
      <w:rPr>
        <w:rFonts w:hint="default"/>
        <w:lang w:val="en-US" w:eastAsia="en-US" w:bidi="ar-SA"/>
      </w:rPr>
    </w:lvl>
    <w:lvl w:ilvl="7" w:tplc="BA4A5EB4">
      <w:numFmt w:val="bullet"/>
      <w:lvlText w:val="•"/>
      <w:lvlJc w:val="left"/>
      <w:pPr>
        <w:ind w:left="7353" w:hanging="288"/>
      </w:pPr>
      <w:rPr>
        <w:rFonts w:hint="default"/>
        <w:lang w:val="en-US" w:eastAsia="en-US" w:bidi="ar-SA"/>
      </w:rPr>
    </w:lvl>
    <w:lvl w:ilvl="8" w:tplc="940E5700">
      <w:numFmt w:val="bullet"/>
      <w:lvlText w:val="•"/>
      <w:lvlJc w:val="left"/>
      <w:pPr>
        <w:ind w:left="8295" w:hanging="288"/>
      </w:pPr>
      <w:rPr>
        <w:rFonts w:hint="default"/>
        <w:lang w:val="en-US" w:eastAsia="en-US" w:bidi="ar-SA"/>
      </w:rPr>
    </w:lvl>
  </w:abstractNum>
  <w:abstractNum w:abstractNumId="4" w15:restartNumberingAfterBreak="0">
    <w:nsid w:val="5C5020C3"/>
    <w:multiLevelType w:val="multilevel"/>
    <w:tmpl w:val="6F5CA82C"/>
    <w:lvl w:ilvl="0">
      <w:start w:val="3"/>
      <w:numFmt w:val="decimal"/>
      <w:lvlText w:val="%1"/>
      <w:lvlJc w:val="left"/>
      <w:pPr>
        <w:ind w:left="964" w:hanging="49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964" w:hanging="490"/>
        <w:jc w:val="left"/>
      </w:pPr>
      <w:rPr>
        <w:rFonts w:ascii="Calibri" w:eastAsia="Calibri" w:hAnsi="Calibri" w:cs="Calibri" w:hint="default"/>
        <w:b/>
        <w:bCs/>
        <w:i w:val="0"/>
        <w:iCs w:val="0"/>
        <w:color w:val="4471C4"/>
        <w:spacing w:val="-2"/>
        <w:w w:val="99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803" w:hanging="49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25" w:hanging="49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47" w:hanging="49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69" w:hanging="49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91" w:hanging="49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13" w:hanging="49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35" w:hanging="490"/>
      </w:pPr>
      <w:rPr>
        <w:rFonts w:hint="default"/>
        <w:lang w:val="en-US" w:eastAsia="en-US" w:bidi="ar-SA"/>
      </w:rPr>
    </w:lvl>
  </w:abstractNum>
  <w:abstractNum w:abstractNumId="5" w15:restartNumberingAfterBreak="0">
    <w:nsid w:val="6967675C"/>
    <w:multiLevelType w:val="multilevel"/>
    <w:tmpl w:val="3B7436E0"/>
    <w:lvl w:ilvl="0">
      <w:start w:val="3"/>
      <w:numFmt w:val="decimal"/>
      <w:lvlText w:val="%1"/>
      <w:lvlJc w:val="left"/>
      <w:pPr>
        <w:ind w:left="892" w:hanging="419"/>
        <w:jc w:val="left"/>
      </w:pPr>
      <w:rPr>
        <w:rFonts w:hint="default"/>
        <w:lang w:val="en-US" w:eastAsia="en-US" w:bidi="ar-SA"/>
      </w:rPr>
    </w:lvl>
    <w:lvl w:ilvl="1">
      <w:start w:val="5"/>
      <w:numFmt w:val="decimal"/>
      <w:lvlText w:val="%1.%2"/>
      <w:lvlJc w:val="left"/>
      <w:pPr>
        <w:ind w:left="892" w:hanging="419"/>
        <w:jc w:val="left"/>
      </w:pPr>
      <w:rPr>
        <w:rFonts w:ascii="Calibri" w:eastAsia="Calibri" w:hAnsi="Calibri" w:cs="Calibri" w:hint="default"/>
        <w:b/>
        <w:bCs/>
        <w:i w:val="0"/>
        <w:iCs w:val="0"/>
        <w:color w:val="4471C4"/>
        <w:spacing w:val="-2"/>
        <w:w w:val="99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755" w:hanging="41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83" w:hanging="41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11" w:hanging="41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39" w:hanging="41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67" w:hanging="41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95" w:hanging="41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23" w:hanging="419"/>
      </w:pPr>
      <w:rPr>
        <w:rFonts w:hint="default"/>
        <w:lang w:val="en-US" w:eastAsia="en-US" w:bidi="ar-SA"/>
      </w:rPr>
    </w:lvl>
  </w:abstractNum>
  <w:abstractNum w:abstractNumId="6" w15:restartNumberingAfterBreak="0">
    <w:nsid w:val="7C4F42F6"/>
    <w:multiLevelType w:val="multilevel"/>
    <w:tmpl w:val="78D03F6E"/>
    <w:lvl w:ilvl="0">
      <w:start w:val="3"/>
      <w:numFmt w:val="decimal"/>
      <w:lvlText w:val="%1"/>
      <w:lvlJc w:val="left"/>
      <w:pPr>
        <w:ind w:left="810" w:hanging="346"/>
        <w:jc w:val="left"/>
      </w:pPr>
      <w:rPr>
        <w:rFonts w:hint="default"/>
        <w:lang w:val="en-US" w:eastAsia="en-US" w:bidi="ar-SA"/>
      </w:rPr>
    </w:lvl>
    <w:lvl w:ilvl="1">
      <w:start w:val="5"/>
      <w:numFmt w:val="decimal"/>
      <w:lvlText w:val="%1.%2"/>
      <w:lvlJc w:val="left"/>
      <w:pPr>
        <w:ind w:left="810" w:hanging="346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2"/>
        <w:w w:val="100"/>
        <w:sz w:val="23"/>
        <w:szCs w:val="23"/>
        <w:lang w:val="en-US" w:eastAsia="en-US" w:bidi="ar-SA"/>
      </w:rPr>
    </w:lvl>
    <w:lvl w:ilvl="2">
      <w:numFmt w:val="bullet"/>
      <w:lvlText w:val="•"/>
      <w:lvlJc w:val="left"/>
      <w:pPr>
        <w:ind w:left="2691" w:hanging="34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27" w:hanging="34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63" w:hanging="34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99" w:hanging="34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35" w:hanging="34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71" w:hanging="34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07" w:hanging="346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3C419A"/>
    <w:rsid w:val="003C419A"/>
    <w:rsid w:val="00FB0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229291BC"/>
  <w15:docId w15:val="{98CF6C28-5D6C-4F4F-BD97-29CBE5FE9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786"/>
      <w:outlineLvl w:val="0"/>
    </w:pPr>
    <w:rPr>
      <w:b/>
      <w:bCs/>
      <w:sz w:val="31"/>
      <w:szCs w:val="31"/>
    </w:rPr>
  </w:style>
  <w:style w:type="paragraph" w:styleId="Heading2">
    <w:name w:val="heading 2"/>
    <w:basedOn w:val="Normal"/>
    <w:uiPriority w:val="1"/>
    <w:qFormat/>
    <w:pPr>
      <w:ind w:left="762" w:hanging="289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1"/>
      <w:ind w:left="465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uiPriority w:val="1"/>
    <w:qFormat/>
    <w:pPr>
      <w:spacing w:before="1"/>
      <w:ind w:left="460"/>
      <w:outlineLvl w:val="3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28"/>
      <w:ind w:left="810" w:hanging="346"/>
    </w:pPr>
    <w:rPr>
      <w:b/>
      <w:bCs/>
      <w:sz w:val="23"/>
      <w:szCs w:val="23"/>
    </w:rPr>
  </w:style>
  <w:style w:type="paragraph" w:styleId="TOC2">
    <w:name w:val="toc 2"/>
    <w:basedOn w:val="Normal"/>
    <w:uiPriority w:val="1"/>
    <w:qFormat/>
    <w:pPr>
      <w:spacing w:before="228"/>
      <w:ind w:left="810" w:hanging="346"/>
    </w:pPr>
    <w:rPr>
      <w:b/>
      <w:bCs/>
      <w:sz w:val="23"/>
      <w:szCs w:val="23"/>
    </w:rPr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"/>
    <w:qFormat/>
    <w:pPr>
      <w:spacing w:before="76"/>
      <w:ind w:left="1638" w:right="1856"/>
      <w:jc w:val="center"/>
    </w:pPr>
    <w:rPr>
      <w:sz w:val="96"/>
      <w:szCs w:val="96"/>
    </w:rPr>
  </w:style>
  <w:style w:type="paragraph" w:styleId="ListParagraph">
    <w:name w:val="List Paragraph"/>
    <w:basedOn w:val="Normal"/>
    <w:uiPriority w:val="1"/>
    <w:qFormat/>
    <w:pPr>
      <w:ind w:left="810" w:hanging="346"/>
    </w:pPr>
  </w:style>
  <w:style w:type="paragraph" w:customStyle="1" w:styleId="TableParagraph">
    <w:name w:val="Table Paragraph"/>
    <w:basedOn w:val="Normal"/>
    <w:uiPriority w:val="1"/>
    <w:qFormat/>
    <w:pPr>
      <w:ind w:left="114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929</Words>
  <Characters>5299</Characters>
  <Application>Microsoft Office Word</Application>
  <DocSecurity>0</DocSecurity>
  <Lines>44</Lines>
  <Paragraphs>12</Paragraphs>
  <ScaleCrop>false</ScaleCrop>
  <Company/>
  <LinksUpToDate>false</LinksUpToDate>
  <CharactersWithSpaces>6216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hukumchand patil</cp:lastModifiedBy>
  <cp:revision>2</cp:revision>
  <dcterms:created xsi:type="dcterms:W3CDTF">2023-05-11T08:09:00Z</dcterms:created>
  <dcterms:modified xsi:type="dcterms:W3CDTF">2023-05-11T08:17:00Z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2023-05-11T00:00:00Z</vt:filetime>
  </property>
  <property fmtid="{D5CDD505-2E9C-101B-9397-08002B2CF9AE}" pid="5" name="Producer">
    <vt:lpwstr>www.ilovepdf.com</vt:lpwstr>
  </property>
</Properties>
</file>