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r>
        <w:rPr>
          <w:b/>
        </w:rPr>
        <w:t>Обсуждение бизнес-процесса BP01: "Оформление онлайн-записи клиента"</w:t>
      </w:r>
    </w:p>
    <w:p>
      <w:r>
        <w:t>Название бизнес-процесса: Оформление онлайн-записи клиента.</w:t>
      </w:r>
    </w:p>
    <w:p>
      <w:r>
        <w:t>Идентификатор бизнес-процесса: BP01.</w:t>
      </w:r>
    </w:p>
    <w:p>
      <w:r>
        <w:t>Тема обсуждения: Согласование сценария онлайн-записи клиента на услугу.</w:t>
      </w:r>
    </w:p>
    <w:p>
      <w:r>
        <w:t>Цель обсуждения: Подтвердить шаги записи, роли участников и реакцию системы на занятый слот.</w:t>
      </w:r>
    </w:p>
    <w:p>
      <w:r>
        <w:t>Дата обсуждения: 23.03.26, 12:00-13:30.</w:t>
      </w:r>
    </w:p>
    <w:p>
      <w:r>
        <w:t>Форма обсуждения: Ролевая игра с имитацией работы клиентского интерфейса и системы записи.</w:t>
      </w:r>
    </w:p>
    <w:p>
      <w:r>
        <w:t>Участники: ведущий rhebacle; делопроизводитель rhebacle; владелец BP01 (Менеджер) jannaund; клиент jannaund; мастер rhebacle.</w:t>
      </w:r>
    </w:p>
    <w:p>
      <w:r>
        <w:t>Ведущий: rhebacle.</w:t>
      </w:r>
    </w:p>
    <w:p>
      <w:r>
        <w:t>Делопроизводитель: rhebacle.</w:t>
      </w:r>
    </w:p>
    <w:p>
      <w:r>
        <w:t>Владелец бизнес-процесса: Менеджер — jannaund.</w:t>
      </w:r>
    </w:p>
    <w:p>
      <w:r>
        <w:rPr>
          <w:b/>
        </w:rPr>
        <w:t>Обсуждаемые вопросы и ответы:</w:t>
      </w:r>
    </w:p>
    <w:p>
      <w:r>
        <w:t>1. Обсуждаемый вопрос: что запускает процесс? Ответ: клиент открывает форму записи на сайте или в приложении.</w:t>
      </w:r>
    </w:p>
    <w:p>
      <w:r>
        <w:t>2. Обсуждаемый вопрос: какие ресурсы нужны? Ответ: расписание мастеров из BP02, перечень услуг, данные клиента, доступные интервалы.</w:t>
      </w:r>
    </w:p>
    <w:p>
      <w:r>
        <w:t>3. Обсуждаемый вопрос: какие шаги включает процесс? Ответ: клиент выбирает услугу, мастера и время; система проверяет слот; при доступности создает запись и отправляет подтверждение.</w:t>
      </w:r>
    </w:p>
    <w:p>
      <w:r>
        <w:t>4. Обсуждаемый вопрос: кто исполняет процесс? Ответ: клиент вводит параметры записи; система проверяет и создает запись; менеджер при необходимости корректирует вручную.</w:t>
      </w:r>
    </w:p>
    <w:p>
      <w:r>
        <w:rPr>
          <w:b/>
        </w:rPr>
        <w:t>Спорный вопрос и принятое решение:</w:t>
      </w:r>
    </w:p>
    <w:p>
      <w:r>
        <w:t>Спорный вопрос: отправлять ли подтверждение сразу после создания записи или после ручной проверки менеджером.</w:t>
      </w:r>
    </w:p>
    <w:p>
      <w:r>
        <w:t>Мнения участников: клиент и мастер поддержали автоматическое подтверждение; менеджер указал на возможность ручной корректировки в исключениях.</w:t>
      </w:r>
    </w:p>
    <w:p>
      <w:r>
        <w:t>Мнение владельца процесса: подтверждение должно отправляться автоматически, а ручная корректировка остается вне основного сценария.</w:t>
      </w:r>
    </w:p>
    <w:p>
      <w:r>
        <w:t>Принятое решение: в основном процессе используется автоматическое подтверждение записи.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LibreOffice/24.2.5.2$Linux_X86_64 LibreOffice_project/420$Build-2</Application>
  <AppVersion>15.0000</AppVersion>
  <Pages>3</Pages>
  <Words>258</Words>
  <Characters>1648</Characters>
  <CharactersWithSpaces>1834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2025-07-28T18:11:13Z</dcterms:created>
  <dc:creator/>
  <dc:description/>
  <dc:language>en-US</dc:language>
  <cp:lastModifiedBy/>
  <dcterms:modified xsi:type="dcterms:W3CDTF">2026-03-24T09:00:15Z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