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274C0" w14:textId="33631C8C" w:rsidR="00B14506" w:rsidRDefault="00B82BF9">
      <w:r>
        <w:t xml:space="preserve"> </w:t>
      </w:r>
      <w:r>
        <w:rPr>
          <w:b/>
          <w:noProof/>
          <w:sz w:val="24"/>
        </w:rPr>
        <w:drawing>
          <wp:inline distT="0" distB="0" distL="0" distR="0" wp14:anchorId="10684D71" wp14:editId="0C6FAD96">
            <wp:extent cx="2200000" cy="647619"/>
            <wp:effectExtent l="0" t="0" r="0" b="635"/>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2200000" cy="647619"/>
                    </a:xfrm>
                    <a:prstGeom prst="rect">
                      <a:avLst/>
                    </a:prstGeom>
                  </pic:spPr>
                </pic:pic>
              </a:graphicData>
            </a:graphic>
          </wp:inline>
        </w:drawing>
      </w:r>
    </w:p>
    <w:p w14:paraId="7C4B0484" w14:textId="64F93E1A" w:rsidR="00B82BF9" w:rsidRDefault="00B82BF9"/>
    <w:p w14:paraId="48D058EA" w14:textId="4C2A62A0" w:rsidR="00B82BF9" w:rsidRDefault="00B82BF9"/>
    <w:p w14:paraId="11166B0C" w14:textId="24155EE9" w:rsidR="00B82BF9" w:rsidRDefault="00B82BF9"/>
    <w:p w14:paraId="37932C83" w14:textId="77777777" w:rsidR="00B82BF9" w:rsidRPr="00B82BF9" w:rsidRDefault="00B82BF9" w:rsidP="00B82BF9">
      <w:pPr>
        <w:jc w:val="both"/>
        <w:rPr>
          <w:rFonts w:ascii="Tahoma" w:hAnsi="Tahoma" w:cs="Tahoma"/>
          <w:sz w:val="21"/>
          <w:szCs w:val="21"/>
        </w:rPr>
      </w:pPr>
    </w:p>
    <w:bookmarkStart w:id="0" w:name="_Hlk99440795"/>
    <w:p w14:paraId="241F6872" w14:textId="167FABAB" w:rsidR="00B82BF9" w:rsidRPr="00B82BF9" w:rsidRDefault="00244FD5" w:rsidP="00B82BF9">
      <w:pPr>
        <w:jc w:val="both"/>
        <w:rPr>
          <w:rFonts w:ascii="Tahoma" w:hAnsi="Tahoma" w:cs="Tahoma"/>
          <w:b/>
          <w:sz w:val="48"/>
          <w:szCs w:val="40"/>
        </w:rPr>
      </w:pPr>
      <w:sdt>
        <w:sdtPr>
          <w:rPr>
            <w:rFonts w:ascii="Tahoma" w:hAnsi="Tahoma" w:cs="Tahoma"/>
            <w:b/>
            <w:sz w:val="48"/>
            <w:szCs w:val="40"/>
          </w:rPr>
          <w:alias w:val="Client Name"/>
          <w:tag w:val=""/>
          <w:id w:val="1514184209"/>
          <w:placeholder>
            <w:docPart w:val="810DB47AAA9E47EAB77473FD2CDB515B"/>
          </w:placeholder>
          <w:dataBinding w:prefixMappings="xmlns:ns0='http://purl.org/dc/elements/1.1/' xmlns:ns1='http://schemas.openxmlformats.org/package/2006/metadata/core-properties' " w:xpath="/ns1:coreProperties[1]/ns0:subject[1]" w:storeItemID="{6C3C8BC8-F283-45AE-878A-BAB7291924A1}"/>
          <w:text/>
        </w:sdtPr>
        <w:sdtEndPr/>
        <w:sdtContent>
          <w:r w:rsidR="007D3084">
            <w:rPr>
              <w:rFonts w:ascii="Tahoma" w:hAnsi="Tahoma" w:cs="Tahoma"/>
              <w:b/>
              <w:sz w:val="48"/>
              <w:szCs w:val="40"/>
            </w:rPr>
            <w:t>Council</w:t>
          </w:r>
          <w:r w:rsidR="00B82BF9">
            <w:rPr>
              <w:rFonts w:ascii="Tahoma" w:hAnsi="Tahoma" w:cs="Tahoma"/>
              <w:b/>
              <w:sz w:val="48"/>
              <w:szCs w:val="40"/>
            </w:rPr>
            <w:t xml:space="preserve"> Name</w:t>
          </w:r>
        </w:sdtContent>
      </w:sdt>
      <w:bookmarkEnd w:id="0"/>
      <w:r w:rsidR="00B82BF9" w:rsidRPr="00B82BF9">
        <w:rPr>
          <w:rFonts w:ascii="Tahoma" w:hAnsi="Tahoma" w:cs="Tahoma"/>
          <w:b/>
          <w:sz w:val="48"/>
          <w:szCs w:val="40"/>
        </w:rPr>
        <w:t xml:space="preserve"> </w:t>
      </w:r>
      <w:commentRangeStart w:id="1"/>
      <w:commentRangeEnd w:id="1"/>
      <w:r w:rsidR="00914BB6">
        <w:rPr>
          <w:rStyle w:val="CommentReference"/>
        </w:rPr>
        <w:commentReference w:id="1"/>
      </w:r>
    </w:p>
    <w:p w14:paraId="63F6A27F" w14:textId="77777777" w:rsidR="00B82BF9" w:rsidRPr="00B82BF9" w:rsidRDefault="00B82BF9" w:rsidP="00B82BF9">
      <w:pPr>
        <w:jc w:val="both"/>
        <w:rPr>
          <w:rFonts w:ascii="Tahoma" w:hAnsi="Tahoma" w:cs="Tahoma"/>
          <w:sz w:val="40"/>
          <w:szCs w:val="40"/>
        </w:rPr>
      </w:pPr>
      <w:r w:rsidRPr="00B82BF9">
        <w:rPr>
          <w:rFonts w:ascii="Tahoma" w:hAnsi="Tahoma" w:cs="Tahoma"/>
          <w:sz w:val="40"/>
          <w:szCs w:val="40"/>
        </w:rPr>
        <w:t>Business Continuity Plan</w:t>
      </w:r>
    </w:p>
    <w:sdt>
      <w:sdtPr>
        <w:rPr>
          <w:rFonts w:ascii="Tahoma" w:hAnsi="Tahoma" w:cs="Tahoma"/>
          <w:sz w:val="21"/>
          <w:szCs w:val="21"/>
        </w:rPr>
        <w:alias w:val="Data"/>
        <w:tag w:val="Data"/>
        <w:id w:val="1033685455"/>
        <w:placeholder>
          <w:docPart w:val="DefaultPlaceholder_-1854013437"/>
        </w:placeholder>
        <w:date>
          <w:dateFormat w:val="MMMM yyyy"/>
          <w:lid w:val="en-GB"/>
          <w:storeMappedDataAs w:val="dateTime"/>
          <w:calendar w:val="gregorian"/>
        </w:date>
      </w:sdtPr>
      <w:sdtEndPr/>
      <w:sdtContent>
        <w:p w14:paraId="07C4CE1D" w14:textId="4E6BDC25" w:rsidR="00B82BF9" w:rsidRPr="00B82BF9" w:rsidRDefault="000C0C53" w:rsidP="00B82BF9">
          <w:pPr>
            <w:jc w:val="both"/>
            <w:rPr>
              <w:rFonts w:ascii="Tahoma" w:hAnsi="Tahoma" w:cs="Tahoma"/>
              <w:color w:val="808080" w:themeColor="background1" w:themeShade="80"/>
              <w:sz w:val="21"/>
              <w:szCs w:val="21"/>
            </w:rPr>
          </w:pPr>
          <w:r w:rsidRPr="000C0C53">
            <w:rPr>
              <w:rFonts w:ascii="Tahoma" w:hAnsi="Tahoma" w:cs="Tahoma"/>
              <w:sz w:val="21"/>
              <w:szCs w:val="21"/>
            </w:rPr>
            <w:t>Date</w:t>
          </w:r>
        </w:p>
      </w:sdtContent>
    </w:sdt>
    <w:p w14:paraId="62E6E948" w14:textId="2DCEBBEC" w:rsidR="001B5648" w:rsidRDefault="001B5648"/>
    <w:p w14:paraId="6F0C19E8" w14:textId="77777777" w:rsidR="001B5648" w:rsidRDefault="001B5648">
      <w:r>
        <w:br w:type="page"/>
      </w:r>
    </w:p>
    <w:sdt>
      <w:sdtPr>
        <w:rPr>
          <w:rFonts w:asciiTheme="minorHAnsi" w:eastAsiaTheme="minorHAnsi" w:hAnsiTheme="minorHAnsi" w:cstheme="minorBidi"/>
          <w:noProof w:val="0"/>
          <w:sz w:val="21"/>
          <w:szCs w:val="21"/>
          <w:lang w:val="en-GB"/>
        </w:rPr>
        <w:id w:val="969639356"/>
        <w:docPartObj>
          <w:docPartGallery w:val="Table of Contents"/>
          <w:docPartUnique/>
        </w:docPartObj>
      </w:sdtPr>
      <w:sdtEndPr>
        <w:rPr>
          <w:b/>
          <w:bCs/>
          <w:sz w:val="22"/>
          <w:szCs w:val="22"/>
        </w:rPr>
      </w:sdtEndPr>
      <w:sdtContent>
        <w:p w14:paraId="203F1E18" w14:textId="77777777" w:rsidR="001B5648" w:rsidRDefault="001B5648" w:rsidP="001B5648">
          <w:pPr>
            <w:pStyle w:val="TOCHeading"/>
            <w:rPr>
              <w:rFonts w:eastAsiaTheme="minorHAnsi"/>
              <w:noProof w:val="0"/>
              <w:sz w:val="21"/>
              <w:szCs w:val="21"/>
              <w:lang w:val="en-GB"/>
            </w:rPr>
          </w:pPr>
        </w:p>
        <w:p w14:paraId="3072509E" w14:textId="77777777" w:rsidR="001B5648" w:rsidRPr="00ED689C" w:rsidRDefault="001B5648" w:rsidP="001B5648">
          <w:pPr>
            <w:pStyle w:val="TOCHeading"/>
            <w:rPr>
              <w:b/>
              <w:bCs/>
              <w:color w:val="0070C0"/>
              <w:sz w:val="28"/>
              <w:szCs w:val="28"/>
            </w:rPr>
          </w:pPr>
          <w:r w:rsidRPr="00ED689C">
            <w:rPr>
              <w:b/>
              <w:bCs/>
              <w:color w:val="0070C0"/>
              <w:sz w:val="28"/>
              <w:szCs w:val="28"/>
            </w:rPr>
            <w:t>Contents</w:t>
          </w:r>
        </w:p>
        <w:p w14:paraId="212724B0" w14:textId="2A442D2B" w:rsidR="00AA7EFA" w:rsidRDefault="001B5648">
          <w:pPr>
            <w:pStyle w:val="TOC1"/>
            <w:rPr>
              <w:rFonts w:asciiTheme="minorHAnsi" w:eastAsiaTheme="minorEastAsia" w:hAnsiTheme="minorHAnsi" w:cstheme="minorBidi"/>
              <w:b w:val="0"/>
              <w:bCs w:val="0"/>
              <w:sz w:val="22"/>
              <w:szCs w:val="22"/>
              <w:lang w:eastAsia="en-GB"/>
            </w:rPr>
          </w:pPr>
          <w:r w:rsidRPr="00AE59C1">
            <w:rPr>
              <w:b w:val="0"/>
              <w:bCs w:val="0"/>
              <w:sz w:val="22"/>
              <w:szCs w:val="22"/>
            </w:rPr>
            <w:fldChar w:fldCharType="begin"/>
          </w:r>
          <w:r w:rsidRPr="00AE59C1">
            <w:rPr>
              <w:b w:val="0"/>
              <w:bCs w:val="0"/>
              <w:sz w:val="22"/>
              <w:szCs w:val="22"/>
            </w:rPr>
            <w:instrText xml:space="preserve"> TOC \o "1-3" \h \z \u </w:instrText>
          </w:r>
          <w:r w:rsidRPr="00AE59C1">
            <w:rPr>
              <w:b w:val="0"/>
              <w:bCs w:val="0"/>
              <w:sz w:val="22"/>
              <w:szCs w:val="22"/>
            </w:rPr>
            <w:fldChar w:fldCharType="separate"/>
          </w:r>
          <w:hyperlink w:anchor="_Toc99706105" w:history="1">
            <w:r w:rsidR="00AA7EFA" w:rsidRPr="00515175">
              <w:rPr>
                <w:rStyle w:val="Hyperlink"/>
                <w:rFonts w:ascii="Arial" w:hAnsi="Arial" w:cs="Arial"/>
              </w:rPr>
              <w:t>1.</w:t>
            </w:r>
            <w:r w:rsidR="00AA7EFA">
              <w:rPr>
                <w:rFonts w:asciiTheme="minorHAnsi" w:eastAsiaTheme="minorEastAsia" w:hAnsiTheme="minorHAnsi" w:cstheme="minorBidi"/>
                <w:b w:val="0"/>
                <w:bCs w:val="0"/>
                <w:sz w:val="22"/>
                <w:szCs w:val="22"/>
                <w:lang w:eastAsia="en-GB"/>
              </w:rPr>
              <w:tab/>
            </w:r>
            <w:r w:rsidR="00AA7EFA" w:rsidRPr="00515175">
              <w:rPr>
                <w:rStyle w:val="Hyperlink"/>
                <w:rFonts w:ascii="Arial" w:hAnsi="Arial" w:cs="Arial"/>
              </w:rPr>
              <w:t>Introduction</w:t>
            </w:r>
            <w:r w:rsidR="00AA7EFA">
              <w:rPr>
                <w:webHidden/>
              </w:rPr>
              <w:tab/>
            </w:r>
            <w:r w:rsidR="00AA7EFA">
              <w:rPr>
                <w:webHidden/>
              </w:rPr>
              <w:fldChar w:fldCharType="begin"/>
            </w:r>
            <w:r w:rsidR="00AA7EFA">
              <w:rPr>
                <w:webHidden/>
              </w:rPr>
              <w:instrText xml:space="preserve"> PAGEREF _Toc99706105 \h </w:instrText>
            </w:r>
            <w:r w:rsidR="00AA7EFA">
              <w:rPr>
                <w:webHidden/>
              </w:rPr>
            </w:r>
            <w:r w:rsidR="00AA7EFA">
              <w:rPr>
                <w:webHidden/>
              </w:rPr>
              <w:fldChar w:fldCharType="separate"/>
            </w:r>
            <w:r w:rsidR="00AA7EFA">
              <w:rPr>
                <w:webHidden/>
              </w:rPr>
              <w:t>3</w:t>
            </w:r>
            <w:r w:rsidR="00AA7EFA">
              <w:rPr>
                <w:webHidden/>
              </w:rPr>
              <w:fldChar w:fldCharType="end"/>
            </w:r>
          </w:hyperlink>
        </w:p>
        <w:p w14:paraId="75B73EA3" w14:textId="4A72BB47" w:rsidR="00AA7EFA" w:rsidRDefault="00AA7EFA">
          <w:pPr>
            <w:pStyle w:val="TOC2"/>
            <w:rPr>
              <w:rFonts w:asciiTheme="minorHAnsi" w:eastAsiaTheme="minorEastAsia" w:hAnsiTheme="minorHAnsi" w:cstheme="minorBidi"/>
              <w:b w:val="0"/>
              <w:sz w:val="22"/>
              <w:szCs w:val="22"/>
              <w:lang w:eastAsia="en-GB"/>
            </w:rPr>
          </w:pPr>
          <w:hyperlink w:anchor="_Toc99706106" w:history="1">
            <w:r w:rsidRPr="00515175">
              <w:rPr>
                <w:rStyle w:val="Hyperlink"/>
                <w:rFonts w:ascii="Arial" w:hAnsi="Arial" w:cs="Arial"/>
                <w:bCs/>
              </w:rPr>
              <w:t>1.1</w:t>
            </w:r>
            <w:r>
              <w:rPr>
                <w:rFonts w:asciiTheme="minorHAnsi" w:eastAsiaTheme="minorEastAsia" w:hAnsiTheme="minorHAnsi" w:cstheme="minorBidi"/>
                <w:b w:val="0"/>
                <w:sz w:val="22"/>
                <w:szCs w:val="22"/>
                <w:lang w:eastAsia="en-GB"/>
              </w:rPr>
              <w:tab/>
            </w:r>
            <w:r w:rsidRPr="00515175">
              <w:rPr>
                <w:rStyle w:val="Hyperlink"/>
                <w:rFonts w:ascii="Arial" w:hAnsi="Arial" w:cs="Arial"/>
                <w:bCs/>
              </w:rPr>
              <w:t>Purpose</w:t>
            </w:r>
            <w:r>
              <w:rPr>
                <w:webHidden/>
              </w:rPr>
              <w:tab/>
            </w:r>
            <w:r>
              <w:rPr>
                <w:webHidden/>
              </w:rPr>
              <w:fldChar w:fldCharType="begin"/>
            </w:r>
            <w:r>
              <w:rPr>
                <w:webHidden/>
              </w:rPr>
              <w:instrText xml:space="preserve"> PAGEREF _Toc99706106 \h </w:instrText>
            </w:r>
            <w:r>
              <w:rPr>
                <w:webHidden/>
              </w:rPr>
            </w:r>
            <w:r>
              <w:rPr>
                <w:webHidden/>
              </w:rPr>
              <w:fldChar w:fldCharType="separate"/>
            </w:r>
            <w:r>
              <w:rPr>
                <w:webHidden/>
              </w:rPr>
              <w:t>3</w:t>
            </w:r>
            <w:r>
              <w:rPr>
                <w:webHidden/>
              </w:rPr>
              <w:fldChar w:fldCharType="end"/>
            </w:r>
          </w:hyperlink>
        </w:p>
        <w:p w14:paraId="11EAF717" w14:textId="5E20A757" w:rsidR="00AA7EFA" w:rsidRDefault="00AA7EFA">
          <w:pPr>
            <w:pStyle w:val="TOC2"/>
            <w:rPr>
              <w:rFonts w:asciiTheme="minorHAnsi" w:eastAsiaTheme="minorEastAsia" w:hAnsiTheme="minorHAnsi" w:cstheme="minorBidi"/>
              <w:b w:val="0"/>
              <w:sz w:val="22"/>
              <w:szCs w:val="22"/>
              <w:lang w:eastAsia="en-GB"/>
            </w:rPr>
          </w:pPr>
          <w:hyperlink w:anchor="_Toc99706107" w:history="1">
            <w:r w:rsidRPr="00515175">
              <w:rPr>
                <w:rStyle w:val="Hyperlink"/>
                <w:rFonts w:ascii="Arial" w:hAnsi="Arial" w:cs="Arial"/>
              </w:rPr>
              <w:t>1.2</w:t>
            </w:r>
            <w:r>
              <w:rPr>
                <w:rFonts w:asciiTheme="minorHAnsi" w:eastAsiaTheme="minorEastAsia" w:hAnsiTheme="minorHAnsi" w:cstheme="minorBidi"/>
                <w:b w:val="0"/>
                <w:sz w:val="22"/>
                <w:szCs w:val="22"/>
                <w:lang w:eastAsia="en-GB"/>
              </w:rPr>
              <w:tab/>
            </w:r>
            <w:r w:rsidRPr="00515175">
              <w:rPr>
                <w:rStyle w:val="Hyperlink"/>
                <w:rFonts w:ascii="Arial" w:hAnsi="Arial" w:cs="Arial"/>
              </w:rPr>
              <w:t>Objective</w:t>
            </w:r>
            <w:r>
              <w:rPr>
                <w:webHidden/>
              </w:rPr>
              <w:tab/>
            </w:r>
            <w:r>
              <w:rPr>
                <w:webHidden/>
              </w:rPr>
              <w:fldChar w:fldCharType="begin"/>
            </w:r>
            <w:r>
              <w:rPr>
                <w:webHidden/>
              </w:rPr>
              <w:instrText xml:space="preserve"> PAGEREF _Toc99706107 \h </w:instrText>
            </w:r>
            <w:r>
              <w:rPr>
                <w:webHidden/>
              </w:rPr>
            </w:r>
            <w:r>
              <w:rPr>
                <w:webHidden/>
              </w:rPr>
              <w:fldChar w:fldCharType="separate"/>
            </w:r>
            <w:r>
              <w:rPr>
                <w:webHidden/>
              </w:rPr>
              <w:t>3</w:t>
            </w:r>
            <w:r>
              <w:rPr>
                <w:webHidden/>
              </w:rPr>
              <w:fldChar w:fldCharType="end"/>
            </w:r>
          </w:hyperlink>
        </w:p>
        <w:p w14:paraId="7E15FB34" w14:textId="3FCFCE41" w:rsidR="00AA7EFA" w:rsidRDefault="00AA7EFA">
          <w:pPr>
            <w:pStyle w:val="TOC2"/>
            <w:rPr>
              <w:rFonts w:asciiTheme="minorHAnsi" w:eastAsiaTheme="minorEastAsia" w:hAnsiTheme="minorHAnsi" w:cstheme="minorBidi"/>
              <w:b w:val="0"/>
              <w:sz w:val="22"/>
              <w:szCs w:val="22"/>
              <w:lang w:eastAsia="en-GB"/>
            </w:rPr>
          </w:pPr>
          <w:hyperlink w:anchor="_Toc99706108" w:history="1">
            <w:r w:rsidRPr="00515175">
              <w:rPr>
                <w:rStyle w:val="Hyperlink"/>
                <w:rFonts w:ascii="Arial" w:hAnsi="Arial" w:cs="Arial"/>
              </w:rPr>
              <w:t>1.3</w:t>
            </w:r>
            <w:r>
              <w:rPr>
                <w:rFonts w:asciiTheme="minorHAnsi" w:eastAsiaTheme="minorEastAsia" w:hAnsiTheme="minorHAnsi" w:cstheme="minorBidi"/>
                <w:b w:val="0"/>
                <w:sz w:val="22"/>
                <w:szCs w:val="22"/>
                <w:lang w:eastAsia="en-GB"/>
              </w:rPr>
              <w:tab/>
            </w:r>
            <w:r w:rsidRPr="00515175">
              <w:rPr>
                <w:rStyle w:val="Hyperlink"/>
                <w:rFonts w:ascii="Arial" w:hAnsi="Arial" w:cs="Arial"/>
              </w:rPr>
              <w:t>Scope</w:t>
            </w:r>
            <w:r>
              <w:rPr>
                <w:webHidden/>
              </w:rPr>
              <w:tab/>
            </w:r>
            <w:r>
              <w:rPr>
                <w:webHidden/>
              </w:rPr>
              <w:fldChar w:fldCharType="begin"/>
            </w:r>
            <w:r>
              <w:rPr>
                <w:webHidden/>
              </w:rPr>
              <w:instrText xml:space="preserve"> PAGEREF _Toc99706108 \h </w:instrText>
            </w:r>
            <w:r>
              <w:rPr>
                <w:webHidden/>
              </w:rPr>
            </w:r>
            <w:r>
              <w:rPr>
                <w:webHidden/>
              </w:rPr>
              <w:fldChar w:fldCharType="separate"/>
            </w:r>
            <w:r>
              <w:rPr>
                <w:webHidden/>
              </w:rPr>
              <w:t>3</w:t>
            </w:r>
            <w:r>
              <w:rPr>
                <w:webHidden/>
              </w:rPr>
              <w:fldChar w:fldCharType="end"/>
            </w:r>
          </w:hyperlink>
        </w:p>
        <w:p w14:paraId="2C52EF88" w14:textId="768A7D1C" w:rsidR="00AA7EFA" w:rsidRDefault="00AA7EFA">
          <w:pPr>
            <w:pStyle w:val="TOC1"/>
            <w:rPr>
              <w:rFonts w:asciiTheme="minorHAnsi" w:eastAsiaTheme="minorEastAsia" w:hAnsiTheme="minorHAnsi" w:cstheme="minorBidi"/>
              <w:b w:val="0"/>
              <w:bCs w:val="0"/>
              <w:sz w:val="22"/>
              <w:szCs w:val="22"/>
              <w:lang w:eastAsia="en-GB"/>
            </w:rPr>
          </w:pPr>
          <w:hyperlink w:anchor="_Toc99706109" w:history="1">
            <w:r w:rsidRPr="00515175">
              <w:rPr>
                <w:rStyle w:val="Hyperlink"/>
                <w:rFonts w:ascii="Arial" w:hAnsi="Arial" w:cs="Arial"/>
              </w:rPr>
              <w:t>2</w:t>
            </w:r>
            <w:r>
              <w:rPr>
                <w:rFonts w:asciiTheme="minorHAnsi" w:eastAsiaTheme="minorEastAsia" w:hAnsiTheme="minorHAnsi" w:cstheme="minorBidi"/>
                <w:b w:val="0"/>
                <w:bCs w:val="0"/>
                <w:sz w:val="22"/>
                <w:szCs w:val="22"/>
                <w:lang w:eastAsia="en-GB"/>
              </w:rPr>
              <w:tab/>
            </w:r>
            <w:r w:rsidRPr="00515175">
              <w:rPr>
                <w:rStyle w:val="Hyperlink"/>
                <w:rFonts w:ascii="Arial" w:hAnsi="Arial" w:cs="Arial"/>
              </w:rPr>
              <w:t>BCP Management</w:t>
            </w:r>
            <w:r>
              <w:rPr>
                <w:webHidden/>
              </w:rPr>
              <w:tab/>
            </w:r>
            <w:r>
              <w:rPr>
                <w:webHidden/>
              </w:rPr>
              <w:fldChar w:fldCharType="begin"/>
            </w:r>
            <w:r>
              <w:rPr>
                <w:webHidden/>
              </w:rPr>
              <w:instrText xml:space="preserve"> PAGEREF _Toc99706109 \h </w:instrText>
            </w:r>
            <w:r>
              <w:rPr>
                <w:webHidden/>
              </w:rPr>
            </w:r>
            <w:r>
              <w:rPr>
                <w:webHidden/>
              </w:rPr>
              <w:fldChar w:fldCharType="separate"/>
            </w:r>
            <w:r>
              <w:rPr>
                <w:webHidden/>
              </w:rPr>
              <w:t>4</w:t>
            </w:r>
            <w:r>
              <w:rPr>
                <w:webHidden/>
              </w:rPr>
              <w:fldChar w:fldCharType="end"/>
            </w:r>
          </w:hyperlink>
        </w:p>
        <w:p w14:paraId="04BBEEC8" w14:textId="600C0415" w:rsidR="00AA7EFA" w:rsidRDefault="00AA7EFA">
          <w:pPr>
            <w:pStyle w:val="TOC2"/>
            <w:rPr>
              <w:rFonts w:asciiTheme="minorHAnsi" w:eastAsiaTheme="minorEastAsia" w:hAnsiTheme="minorHAnsi" w:cstheme="minorBidi"/>
              <w:b w:val="0"/>
              <w:sz w:val="22"/>
              <w:szCs w:val="22"/>
              <w:lang w:eastAsia="en-GB"/>
            </w:rPr>
          </w:pPr>
          <w:hyperlink w:anchor="_Toc99706110" w:history="1">
            <w:r w:rsidRPr="00515175">
              <w:rPr>
                <w:rStyle w:val="Hyperlink"/>
                <w:rFonts w:ascii="Arial" w:hAnsi="Arial" w:cs="Arial"/>
              </w:rPr>
              <w:t>2.1</w:t>
            </w:r>
            <w:r>
              <w:rPr>
                <w:rFonts w:asciiTheme="minorHAnsi" w:eastAsiaTheme="minorEastAsia" w:hAnsiTheme="minorHAnsi" w:cstheme="minorBidi"/>
                <w:b w:val="0"/>
                <w:sz w:val="22"/>
                <w:szCs w:val="22"/>
                <w:lang w:eastAsia="en-GB"/>
              </w:rPr>
              <w:tab/>
            </w:r>
            <w:r w:rsidRPr="00515175">
              <w:rPr>
                <w:rStyle w:val="Hyperlink"/>
                <w:rFonts w:ascii="Arial" w:hAnsi="Arial" w:cs="Arial"/>
              </w:rPr>
              <w:t>Critical Business Services</w:t>
            </w:r>
            <w:r>
              <w:rPr>
                <w:webHidden/>
              </w:rPr>
              <w:tab/>
            </w:r>
            <w:r>
              <w:rPr>
                <w:webHidden/>
              </w:rPr>
              <w:fldChar w:fldCharType="begin"/>
            </w:r>
            <w:r>
              <w:rPr>
                <w:webHidden/>
              </w:rPr>
              <w:instrText xml:space="preserve"> PAGEREF _Toc99706110 \h </w:instrText>
            </w:r>
            <w:r>
              <w:rPr>
                <w:webHidden/>
              </w:rPr>
            </w:r>
            <w:r>
              <w:rPr>
                <w:webHidden/>
              </w:rPr>
              <w:fldChar w:fldCharType="separate"/>
            </w:r>
            <w:r>
              <w:rPr>
                <w:webHidden/>
              </w:rPr>
              <w:t>4</w:t>
            </w:r>
            <w:r>
              <w:rPr>
                <w:webHidden/>
              </w:rPr>
              <w:fldChar w:fldCharType="end"/>
            </w:r>
          </w:hyperlink>
        </w:p>
        <w:p w14:paraId="38C40EE0" w14:textId="4CD7A790" w:rsidR="00AA7EFA" w:rsidRDefault="00AA7EFA">
          <w:pPr>
            <w:pStyle w:val="TOC2"/>
            <w:rPr>
              <w:rFonts w:asciiTheme="minorHAnsi" w:eastAsiaTheme="minorEastAsia" w:hAnsiTheme="minorHAnsi" w:cstheme="minorBidi"/>
              <w:b w:val="0"/>
              <w:sz w:val="22"/>
              <w:szCs w:val="22"/>
              <w:lang w:eastAsia="en-GB"/>
            </w:rPr>
          </w:pPr>
          <w:hyperlink w:anchor="_Toc99706111" w:history="1">
            <w:r w:rsidRPr="00515175">
              <w:rPr>
                <w:rStyle w:val="Hyperlink"/>
                <w:rFonts w:ascii="Arial" w:hAnsi="Arial" w:cs="Arial"/>
              </w:rPr>
              <w:t>2.2</w:t>
            </w:r>
            <w:r>
              <w:rPr>
                <w:rFonts w:asciiTheme="minorHAnsi" w:eastAsiaTheme="minorEastAsia" w:hAnsiTheme="minorHAnsi" w:cstheme="minorBidi"/>
                <w:b w:val="0"/>
                <w:sz w:val="22"/>
                <w:szCs w:val="22"/>
                <w:lang w:eastAsia="en-GB"/>
              </w:rPr>
              <w:tab/>
            </w:r>
            <w:r w:rsidRPr="00515175">
              <w:rPr>
                <w:rStyle w:val="Hyperlink"/>
                <w:rFonts w:ascii="Arial" w:hAnsi="Arial" w:cs="Arial"/>
              </w:rPr>
              <w:t>BCP Process</w:t>
            </w:r>
            <w:r>
              <w:rPr>
                <w:webHidden/>
              </w:rPr>
              <w:tab/>
            </w:r>
            <w:r>
              <w:rPr>
                <w:webHidden/>
              </w:rPr>
              <w:fldChar w:fldCharType="begin"/>
            </w:r>
            <w:r>
              <w:rPr>
                <w:webHidden/>
              </w:rPr>
              <w:instrText xml:space="preserve"> PAGEREF _Toc99706111 \h </w:instrText>
            </w:r>
            <w:r>
              <w:rPr>
                <w:webHidden/>
              </w:rPr>
            </w:r>
            <w:r>
              <w:rPr>
                <w:webHidden/>
              </w:rPr>
              <w:fldChar w:fldCharType="separate"/>
            </w:r>
            <w:r>
              <w:rPr>
                <w:webHidden/>
              </w:rPr>
              <w:t>4</w:t>
            </w:r>
            <w:r>
              <w:rPr>
                <w:webHidden/>
              </w:rPr>
              <w:fldChar w:fldCharType="end"/>
            </w:r>
          </w:hyperlink>
        </w:p>
        <w:p w14:paraId="547B8542" w14:textId="2379EDBF" w:rsidR="00AA7EFA" w:rsidRDefault="00AA7EFA">
          <w:pPr>
            <w:pStyle w:val="TOC2"/>
            <w:rPr>
              <w:rFonts w:asciiTheme="minorHAnsi" w:eastAsiaTheme="minorEastAsia" w:hAnsiTheme="minorHAnsi" w:cstheme="minorBidi"/>
              <w:b w:val="0"/>
              <w:sz w:val="22"/>
              <w:szCs w:val="22"/>
              <w:lang w:eastAsia="en-GB"/>
            </w:rPr>
          </w:pPr>
          <w:hyperlink w:anchor="_Toc99706112" w:history="1">
            <w:r w:rsidRPr="00515175">
              <w:rPr>
                <w:rStyle w:val="Hyperlink"/>
                <w:rFonts w:ascii="Arial" w:hAnsi="Arial" w:cs="Arial"/>
                <w:bCs/>
              </w:rPr>
              <w:t>2.3</w:t>
            </w:r>
            <w:r>
              <w:rPr>
                <w:rFonts w:asciiTheme="minorHAnsi" w:eastAsiaTheme="minorEastAsia" w:hAnsiTheme="minorHAnsi" w:cstheme="minorBidi"/>
                <w:b w:val="0"/>
                <w:sz w:val="22"/>
                <w:szCs w:val="22"/>
                <w:lang w:eastAsia="en-GB"/>
              </w:rPr>
              <w:tab/>
            </w:r>
            <w:r w:rsidRPr="00515175">
              <w:rPr>
                <w:rStyle w:val="Hyperlink"/>
                <w:rFonts w:ascii="Arial" w:hAnsi="Arial" w:cs="Arial"/>
                <w:bCs/>
              </w:rPr>
              <w:t>Recovery</w:t>
            </w:r>
            <w:r>
              <w:rPr>
                <w:webHidden/>
              </w:rPr>
              <w:tab/>
            </w:r>
            <w:r>
              <w:rPr>
                <w:webHidden/>
              </w:rPr>
              <w:fldChar w:fldCharType="begin"/>
            </w:r>
            <w:r>
              <w:rPr>
                <w:webHidden/>
              </w:rPr>
              <w:instrText xml:space="preserve"> PAGEREF _Toc99706112 \h </w:instrText>
            </w:r>
            <w:r>
              <w:rPr>
                <w:webHidden/>
              </w:rPr>
            </w:r>
            <w:r>
              <w:rPr>
                <w:webHidden/>
              </w:rPr>
              <w:fldChar w:fldCharType="separate"/>
            </w:r>
            <w:r>
              <w:rPr>
                <w:webHidden/>
              </w:rPr>
              <w:t>5</w:t>
            </w:r>
            <w:r>
              <w:rPr>
                <w:webHidden/>
              </w:rPr>
              <w:fldChar w:fldCharType="end"/>
            </w:r>
          </w:hyperlink>
        </w:p>
        <w:p w14:paraId="21B425AC" w14:textId="257678EE" w:rsidR="00AA7EFA" w:rsidRDefault="00AA7EFA">
          <w:pPr>
            <w:pStyle w:val="TOC2"/>
            <w:rPr>
              <w:rFonts w:asciiTheme="minorHAnsi" w:eastAsiaTheme="minorEastAsia" w:hAnsiTheme="minorHAnsi" w:cstheme="minorBidi"/>
              <w:b w:val="0"/>
              <w:sz w:val="22"/>
              <w:szCs w:val="22"/>
              <w:lang w:eastAsia="en-GB"/>
            </w:rPr>
          </w:pPr>
          <w:hyperlink w:anchor="_Toc99706113" w:history="1">
            <w:r w:rsidRPr="00515175">
              <w:rPr>
                <w:rStyle w:val="Hyperlink"/>
                <w:rFonts w:ascii="Arial" w:hAnsi="Arial" w:cs="Arial"/>
              </w:rPr>
              <w:t>2.4</w:t>
            </w:r>
            <w:r>
              <w:rPr>
                <w:rFonts w:asciiTheme="minorHAnsi" w:eastAsiaTheme="minorEastAsia" w:hAnsiTheme="minorHAnsi" w:cstheme="minorBidi"/>
                <w:b w:val="0"/>
                <w:sz w:val="22"/>
                <w:szCs w:val="22"/>
                <w:lang w:eastAsia="en-GB"/>
              </w:rPr>
              <w:tab/>
            </w:r>
            <w:r w:rsidRPr="00515175">
              <w:rPr>
                <w:rStyle w:val="Hyperlink"/>
                <w:rFonts w:ascii="Arial" w:hAnsi="Arial" w:cs="Arial"/>
              </w:rPr>
              <w:t>Incident Response Priority Levels</w:t>
            </w:r>
            <w:r>
              <w:rPr>
                <w:webHidden/>
              </w:rPr>
              <w:tab/>
            </w:r>
            <w:r>
              <w:rPr>
                <w:webHidden/>
              </w:rPr>
              <w:fldChar w:fldCharType="begin"/>
            </w:r>
            <w:r>
              <w:rPr>
                <w:webHidden/>
              </w:rPr>
              <w:instrText xml:space="preserve"> PAGEREF _Toc99706113 \h </w:instrText>
            </w:r>
            <w:r>
              <w:rPr>
                <w:webHidden/>
              </w:rPr>
            </w:r>
            <w:r>
              <w:rPr>
                <w:webHidden/>
              </w:rPr>
              <w:fldChar w:fldCharType="separate"/>
            </w:r>
            <w:r>
              <w:rPr>
                <w:webHidden/>
              </w:rPr>
              <w:t>6</w:t>
            </w:r>
            <w:r>
              <w:rPr>
                <w:webHidden/>
              </w:rPr>
              <w:fldChar w:fldCharType="end"/>
            </w:r>
          </w:hyperlink>
        </w:p>
        <w:p w14:paraId="1715F228" w14:textId="5810FA21" w:rsidR="00AA7EFA" w:rsidRDefault="00AA7EFA">
          <w:pPr>
            <w:pStyle w:val="TOC2"/>
            <w:rPr>
              <w:rFonts w:asciiTheme="minorHAnsi" w:eastAsiaTheme="minorEastAsia" w:hAnsiTheme="minorHAnsi" w:cstheme="minorBidi"/>
              <w:b w:val="0"/>
              <w:sz w:val="22"/>
              <w:szCs w:val="22"/>
              <w:lang w:eastAsia="en-GB"/>
            </w:rPr>
          </w:pPr>
          <w:hyperlink w:anchor="_Toc99706114" w:history="1">
            <w:r w:rsidRPr="00515175">
              <w:rPr>
                <w:rStyle w:val="Hyperlink"/>
                <w:rFonts w:ascii="Arial" w:hAnsi="Arial" w:cs="Arial"/>
              </w:rPr>
              <w:t>2.5</w:t>
            </w:r>
            <w:r>
              <w:rPr>
                <w:rFonts w:asciiTheme="minorHAnsi" w:eastAsiaTheme="minorEastAsia" w:hAnsiTheme="minorHAnsi" w:cstheme="minorBidi"/>
                <w:b w:val="0"/>
                <w:sz w:val="22"/>
                <w:szCs w:val="22"/>
                <w:lang w:eastAsia="en-GB"/>
              </w:rPr>
              <w:tab/>
            </w:r>
            <w:r w:rsidRPr="00515175">
              <w:rPr>
                <w:rStyle w:val="Hyperlink"/>
                <w:rFonts w:ascii="Arial" w:hAnsi="Arial" w:cs="Arial"/>
              </w:rPr>
              <w:t>Escalation Path</w:t>
            </w:r>
            <w:r>
              <w:rPr>
                <w:webHidden/>
              </w:rPr>
              <w:tab/>
            </w:r>
            <w:r>
              <w:rPr>
                <w:webHidden/>
              </w:rPr>
              <w:fldChar w:fldCharType="begin"/>
            </w:r>
            <w:r>
              <w:rPr>
                <w:webHidden/>
              </w:rPr>
              <w:instrText xml:space="preserve"> PAGEREF _Toc99706114 \h </w:instrText>
            </w:r>
            <w:r>
              <w:rPr>
                <w:webHidden/>
              </w:rPr>
            </w:r>
            <w:r>
              <w:rPr>
                <w:webHidden/>
              </w:rPr>
              <w:fldChar w:fldCharType="separate"/>
            </w:r>
            <w:r>
              <w:rPr>
                <w:webHidden/>
              </w:rPr>
              <w:t>8</w:t>
            </w:r>
            <w:r>
              <w:rPr>
                <w:webHidden/>
              </w:rPr>
              <w:fldChar w:fldCharType="end"/>
            </w:r>
          </w:hyperlink>
        </w:p>
        <w:p w14:paraId="3FF7A4A0" w14:textId="030EEBAC" w:rsidR="00AA7EFA" w:rsidRDefault="00AA7EFA">
          <w:pPr>
            <w:pStyle w:val="TOC2"/>
            <w:rPr>
              <w:rFonts w:asciiTheme="minorHAnsi" w:eastAsiaTheme="minorEastAsia" w:hAnsiTheme="minorHAnsi" w:cstheme="minorBidi"/>
              <w:b w:val="0"/>
              <w:sz w:val="22"/>
              <w:szCs w:val="22"/>
              <w:lang w:eastAsia="en-GB"/>
            </w:rPr>
          </w:pPr>
          <w:hyperlink w:anchor="_Toc99706115" w:history="1">
            <w:r w:rsidRPr="00515175">
              <w:rPr>
                <w:rStyle w:val="Hyperlink"/>
                <w:rFonts w:ascii="Arial" w:hAnsi="Arial" w:cs="Arial"/>
                <w:bCs/>
              </w:rPr>
              <w:t>2.6</w:t>
            </w:r>
            <w:r>
              <w:rPr>
                <w:rFonts w:asciiTheme="minorHAnsi" w:eastAsiaTheme="minorEastAsia" w:hAnsiTheme="minorHAnsi" w:cstheme="minorBidi"/>
                <w:b w:val="0"/>
                <w:sz w:val="22"/>
                <w:szCs w:val="22"/>
                <w:lang w:eastAsia="en-GB"/>
              </w:rPr>
              <w:tab/>
            </w:r>
            <w:r w:rsidRPr="00515175">
              <w:rPr>
                <w:rStyle w:val="Hyperlink"/>
                <w:rFonts w:ascii="Arial" w:hAnsi="Arial" w:cs="Arial"/>
                <w:bCs/>
              </w:rPr>
              <w:t>BCP Team Roles &amp; Responsibilities</w:t>
            </w:r>
            <w:r>
              <w:rPr>
                <w:webHidden/>
              </w:rPr>
              <w:tab/>
            </w:r>
            <w:r>
              <w:rPr>
                <w:webHidden/>
              </w:rPr>
              <w:fldChar w:fldCharType="begin"/>
            </w:r>
            <w:r>
              <w:rPr>
                <w:webHidden/>
              </w:rPr>
              <w:instrText xml:space="preserve"> PAGEREF _Toc99706115 \h </w:instrText>
            </w:r>
            <w:r>
              <w:rPr>
                <w:webHidden/>
              </w:rPr>
            </w:r>
            <w:r>
              <w:rPr>
                <w:webHidden/>
              </w:rPr>
              <w:fldChar w:fldCharType="separate"/>
            </w:r>
            <w:r>
              <w:rPr>
                <w:webHidden/>
              </w:rPr>
              <w:t>9</w:t>
            </w:r>
            <w:r>
              <w:rPr>
                <w:webHidden/>
              </w:rPr>
              <w:fldChar w:fldCharType="end"/>
            </w:r>
          </w:hyperlink>
        </w:p>
        <w:p w14:paraId="1A735B87" w14:textId="40C330E8" w:rsidR="00AA7EFA" w:rsidRDefault="00AA7EFA">
          <w:pPr>
            <w:pStyle w:val="TOC2"/>
            <w:rPr>
              <w:rFonts w:asciiTheme="minorHAnsi" w:eastAsiaTheme="minorEastAsia" w:hAnsiTheme="minorHAnsi" w:cstheme="minorBidi"/>
              <w:b w:val="0"/>
              <w:sz w:val="22"/>
              <w:szCs w:val="22"/>
              <w:lang w:eastAsia="en-GB"/>
            </w:rPr>
          </w:pPr>
          <w:hyperlink w:anchor="_Toc99706116" w:history="1">
            <w:r w:rsidRPr="00515175">
              <w:rPr>
                <w:rStyle w:val="Hyperlink"/>
                <w:rFonts w:ascii="Arial" w:hAnsi="Arial" w:cs="Arial"/>
                <w:bCs/>
              </w:rPr>
              <w:t>2.7</w:t>
            </w:r>
            <w:r>
              <w:rPr>
                <w:rFonts w:asciiTheme="minorHAnsi" w:eastAsiaTheme="minorEastAsia" w:hAnsiTheme="minorHAnsi" w:cstheme="minorBidi"/>
                <w:b w:val="0"/>
                <w:sz w:val="22"/>
                <w:szCs w:val="22"/>
                <w:lang w:eastAsia="en-GB"/>
              </w:rPr>
              <w:tab/>
            </w:r>
            <w:r w:rsidRPr="00515175">
              <w:rPr>
                <w:rStyle w:val="Hyperlink"/>
                <w:rFonts w:ascii="Arial" w:hAnsi="Arial" w:cs="Arial"/>
                <w:bCs/>
              </w:rPr>
              <w:t>BCP Communications Plan</w:t>
            </w:r>
            <w:r>
              <w:rPr>
                <w:webHidden/>
              </w:rPr>
              <w:tab/>
            </w:r>
            <w:r>
              <w:rPr>
                <w:webHidden/>
              </w:rPr>
              <w:fldChar w:fldCharType="begin"/>
            </w:r>
            <w:r>
              <w:rPr>
                <w:webHidden/>
              </w:rPr>
              <w:instrText xml:space="preserve"> PAGEREF _Toc99706116 \h </w:instrText>
            </w:r>
            <w:r>
              <w:rPr>
                <w:webHidden/>
              </w:rPr>
            </w:r>
            <w:r>
              <w:rPr>
                <w:webHidden/>
              </w:rPr>
              <w:fldChar w:fldCharType="separate"/>
            </w:r>
            <w:r>
              <w:rPr>
                <w:webHidden/>
              </w:rPr>
              <w:t>10</w:t>
            </w:r>
            <w:r>
              <w:rPr>
                <w:webHidden/>
              </w:rPr>
              <w:fldChar w:fldCharType="end"/>
            </w:r>
          </w:hyperlink>
        </w:p>
        <w:p w14:paraId="568B15DF" w14:textId="37A80DB4" w:rsidR="00AA7EFA" w:rsidRDefault="00AA7EFA">
          <w:pPr>
            <w:pStyle w:val="TOC2"/>
            <w:rPr>
              <w:rFonts w:asciiTheme="minorHAnsi" w:eastAsiaTheme="minorEastAsia" w:hAnsiTheme="minorHAnsi" w:cstheme="minorBidi"/>
              <w:b w:val="0"/>
              <w:sz w:val="22"/>
              <w:szCs w:val="22"/>
              <w:lang w:eastAsia="en-GB"/>
            </w:rPr>
          </w:pPr>
          <w:hyperlink w:anchor="_Toc99706117" w:history="1">
            <w:r w:rsidRPr="00515175">
              <w:rPr>
                <w:rStyle w:val="Hyperlink"/>
                <w:rFonts w:ascii="Arial" w:hAnsi="Arial" w:cs="Arial"/>
                <w:bCs/>
              </w:rPr>
              <w:t>2.8</w:t>
            </w:r>
            <w:r>
              <w:rPr>
                <w:rFonts w:asciiTheme="minorHAnsi" w:eastAsiaTheme="minorEastAsia" w:hAnsiTheme="minorHAnsi" w:cstheme="minorBidi"/>
                <w:b w:val="0"/>
                <w:sz w:val="22"/>
                <w:szCs w:val="22"/>
                <w:lang w:eastAsia="en-GB"/>
              </w:rPr>
              <w:tab/>
            </w:r>
            <w:r w:rsidRPr="00515175">
              <w:rPr>
                <w:rStyle w:val="Hyperlink"/>
                <w:rFonts w:ascii="Arial" w:hAnsi="Arial" w:cs="Arial"/>
                <w:bCs/>
              </w:rPr>
              <w:t>Communication Escalations</w:t>
            </w:r>
            <w:r>
              <w:rPr>
                <w:webHidden/>
              </w:rPr>
              <w:tab/>
            </w:r>
            <w:r>
              <w:rPr>
                <w:webHidden/>
              </w:rPr>
              <w:fldChar w:fldCharType="begin"/>
            </w:r>
            <w:r>
              <w:rPr>
                <w:webHidden/>
              </w:rPr>
              <w:instrText xml:space="preserve"> PAGEREF _Toc99706117 \h </w:instrText>
            </w:r>
            <w:r>
              <w:rPr>
                <w:webHidden/>
              </w:rPr>
            </w:r>
            <w:r>
              <w:rPr>
                <w:webHidden/>
              </w:rPr>
              <w:fldChar w:fldCharType="separate"/>
            </w:r>
            <w:r>
              <w:rPr>
                <w:webHidden/>
              </w:rPr>
              <w:t>10</w:t>
            </w:r>
            <w:r>
              <w:rPr>
                <w:webHidden/>
              </w:rPr>
              <w:fldChar w:fldCharType="end"/>
            </w:r>
          </w:hyperlink>
        </w:p>
        <w:p w14:paraId="30D2DEF5" w14:textId="7CEB86A1" w:rsidR="00AA7EFA" w:rsidRDefault="00AA7EFA">
          <w:pPr>
            <w:pStyle w:val="TOC2"/>
            <w:rPr>
              <w:rFonts w:asciiTheme="minorHAnsi" w:eastAsiaTheme="minorEastAsia" w:hAnsiTheme="minorHAnsi" w:cstheme="minorBidi"/>
              <w:b w:val="0"/>
              <w:sz w:val="22"/>
              <w:szCs w:val="22"/>
              <w:lang w:eastAsia="en-GB"/>
            </w:rPr>
          </w:pPr>
          <w:hyperlink w:anchor="_Toc99706118" w:history="1">
            <w:r w:rsidRPr="00515175">
              <w:rPr>
                <w:rStyle w:val="Hyperlink"/>
                <w:rFonts w:ascii="Arial" w:hAnsi="Arial" w:cs="Arial"/>
              </w:rPr>
              <w:t>2.9</w:t>
            </w:r>
            <w:r>
              <w:rPr>
                <w:rFonts w:asciiTheme="minorHAnsi" w:eastAsiaTheme="minorEastAsia" w:hAnsiTheme="minorHAnsi" w:cstheme="minorBidi"/>
                <w:b w:val="0"/>
                <w:sz w:val="22"/>
                <w:szCs w:val="22"/>
                <w:lang w:eastAsia="en-GB"/>
              </w:rPr>
              <w:tab/>
            </w:r>
            <w:r w:rsidRPr="00515175">
              <w:rPr>
                <w:rStyle w:val="Hyperlink"/>
                <w:rFonts w:ascii="Arial" w:hAnsi="Arial" w:cs="Arial"/>
              </w:rPr>
              <w:t>BCP Scenarios &amp; Activation Criteria</w:t>
            </w:r>
            <w:r>
              <w:rPr>
                <w:webHidden/>
              </w:rPr>
              <w:tab/>
            </w:r>
            <w:r>
              <w:rPr>
                <w:webHidden/>
              </w:rPr>
              <w:fldChar w:fldCharType="begin"/>
            </w:r>
            <w:r>
              <w:rPr>
                <w:webHidden/>
              </w:rPr>
              <w:instrText xml:space="preserve"> PAGEREF _Toc99706118 \h </w:instrText>
            </w:r>
            <w:r>
              <w:rPr>
                <w:webHidden/>
              </w:rPr>
            </w:r>
            <w:r>
              <w:rPr>
                <w:webHidden/>
              </w:rPr>
              <w:fldChar w:fldCharType="separate"/>
            </w:r>
            <w:r>
              <w:rPr>
                <w:webHidden/>
              </w:rPr>
              <w:t>10</w:t>
            </w:r>
            <w:r>
              <w:rPr>
                <w:webHidden/>
              </w:rPr>
              <w:fldChar w:fldCharType="end"/>
            </w:r>
          </w:hyperlink>
        </w:p>
        <w:p w14:paraId="24C039C4" w14:textId="1B26F5D3" w:rsidR="00AA7EFA" w:rsidRDefault="00AA7EFA">
          <w:pPr>
            <w:pStyle w:val="TOC2"/>
            <w:rPr>
              <w:rFonts w:asciiTheme="minorHAnsi" w:eastAsiaTheme="minorEastAsia" w:hAnsiTheme="minorHAnsi" w:cstheme="minorBidi"/>
              <w:b w:val="0"/>
              <w:sz w:val="22"/>
              <w:szCs w:val="22"/>
              <w:lang w:eastAsia="en-GB"/>
            </w:rPr>
          </w:pPr>
          <w:hyperlink w:anchor="_Toc99706119" w:history="1">
            <w:r w:rsidRPr="00515175">
              <w:rPr>
                <w:rStyle w:val="Hyperlink"/>
                <w:rFonts w:ascii="Arial" w:hAnsi="Arial" w:cs="Arial"/>
                <w:bCs/>
              </w:rPr>
              <w:t>2.10</w:t>
            </w:r>
            <w:r>
              <w:rPr>
                <w:rFonts w:asciiTheme="minorHAnsi" w:eastAsiaTheme="minorEastAsia" w:hAnsiTheme="minorHAnsi" w:cstheme="minorBidi"/>
                <w:b w:val="0"/>
                <w:sz w:val="22"/>
                <w:szCs w:val="22"/>
                <w:lang w:eastAsia="en-GB"/>
              </w:rPr>
              <w:tab/>
            </w:r>
            <w:r w:rsidRPr="00515175">
              <w:rPr>
                <w:rStyle w:val="Hyperlink"/>
                <w:rFonts w:ascii="Arial" w:hAnsi="Arial" w:cs="Arial"/>
                <w:bCs/>
              </w:rPr>
              <w:t>Exercising, Maintaining and Reviewing the Plan</w:t>
            </w:r>
            <w:r>
              <w:rPr>
                <w:webHidden/>
              </w:rPr>
              <w:tab/>
            </w:r>
            <w:r>
              <w:rPr>
                <w:webHidden/>
              </w:rPr>
              <w:fldChar w:fldCharType="begin"/>
            </w:r>
            <w:r>
              <w:rPr>
                <w:webHidden/>
              </w:rPr>
              <w:instrText xml:space="preserve"> PAGEREF _Toc99706119 \h </w:instrText>
            </w:r>
            <w:r>
              <w:rPr>
                <w:webHidden/>
              </w:rPr>
            </w:r>
            <w:r>
              <w:rPr>
                <w:webHidden/>
              </w:rPr>
              <w:fldChar w:fldCharType="separate"/>
            </w:r>
            <w:r>
              <w:rPr>
                <w:webHidden/>
              </w:rPr>
              <w:t>11</w:t>
            </w:r>
            <w:r>
              <w:rPr>
                <w:webHidden/>
              </w:rPr>
              <w:fldChar w:fldCharType="end"/>
            </w:r>
          </w:hyperlink>
        </w:p>
        <w:p w14:paraId="7D74E918" w14:textId="3CB361BA" w:rsidR="00AA7EFA" w:rsidRDefault="00AA7EFA">
          <w:pPr>
            <w:pStyle w:val="TOC2"/>
            <w:rPr>
              <w:rFonts w:asciiTheme="minorHAnsi" w:eastAsiaTheme="minorEastAsia" w:hAnsiTheme="minorHAnsi" w:cstheme="minorBidi"/>
              <w:b w:val="0"/>
              <w:sz w:val="22"/>
              <w:szCs w:val="22"/>
              <w:lang w:eastAsia="en-GB"/>
            </w:rPr>
          </w:pPr>
          <w:hyperlink w:anchor="_Toc99706120" w:history="1">
            <w:r w:rsidRPr="00515175">
              <w:rPr>
                <w:rStyle w:val="Hyperlink"/>
                <w:rFonts w:ascii="Arial" w:hAnsi="Arial" w:cs="Arial"/>
                <w:bCs/>
              </w:rPr>
              <w:t>2.11</w:t>
            </w:r>
            <w:r>
              <w:rPr>
                <w:rFonts w:asciiTheme="minorHAnsi" w:eastAsiaTheme="minorEastAsia" w:hAnsiTheme="minorHAnsi" w:cstheme="minorBidi"/>
                <w:b w:val="0"/>
                <w:sz w:val="22"/>
                <w:szCs w:val="22"/>
                <w:lang w:eastAsia="en-GB"/>
              </w:rPr>
              <w:tab/>
            </w:r>
            <w:r w:rsidRPr="00515175">
              <w:rPr>
                <w:rStyle w:val="Hyperlink"/>
                <w:rFonts w:ascii="Arial" w:hAnsi="Arial" w:cs="Arial"/>
                <w:bCs/>
              </w:rPr>
              <w:t>Audit and Review Process</w:t>
            </w:r>
            <w:r>
              <w:rPr>
                <w:webHidden/>
              </w:rPr>
              <w:tab/>
            </w:r>
            <w:r>
              <w:rPr>
                <w:webHidden/>
              </w:rPr>
              <w:fldChar w:fldCharType="begin"/>
            </w:r>
            <w:r>
              <w:rPr>
                <w:webHidden/>
              </w:rPr>
              <w:instrText xml:space="preserve"> PAGEREF _Toc99706120 \h </w:instrText>
            </w:r>
            <w:r>
              <w:rPr>
                <w:webHidden/>
              </w:rPr>
            </w:r>
            <w:r>
              <w:rPr>
                <w:webHidden/>
              </w:rPr>
              <w:fldChar w:fldCharType="separate"/>
            </w:r>
            <w:r>
              <w:rPr>
                <w:webHidden/>
              </w:rPr>
              <w:t>11</w:t>
            </w:r>
            <w:r>
              <w:rPr>
                <w:webHidden/>
              </w:rPr>
              <w:fldChar w:fldCharType="end"/>
            </w:r>
          </w:hyperlink>
        </w:p>
        <w:p w14:paraId="091F3635" w14:textId="40DE281E" w:rsidR="00AA7EFA" w:rsidRDefault="00AA7EFA">
          <w:pPr>
            <w:pStyle w:val="TOC1"/>
            <w:rPr>
              <w:rFonts w:asciiTheme="minorHAnsi" w:eastAsiaTheme="minorEastAsia" w:hAnsiTheme="minorHAnsi" w:cstheme="minorBidi"/>
              <w:b w:val="0"/>
              <w:bCs w:val="0"/>
              <w:sz w:val="22"/>
              <w:szCs w:val="22"/>
              <w:lang w:eastAsia="en-GB"/>
            </w:rPr>
          </w:pPr>
          <w:hyperlink w:anchor="_Toc99706121" w:history="1">
            <w:r w:rsidRPr="00515175">
              <w:rPr>
                <w:rStyle w:val="Hyperlink"/>
                <w:rFonts w:ascii="Arial" w:hAnsi="Arial" w:cs="Arial"/>
              </w:rPr>
              <w:t>3</w:t>
            </w:r>
            <w:r>
              <w:rPr>
                <w:rFonts w:asciiTheme="minorHAnsi" w:eastAsiaTheme="minorEastAsia" w:hAnsiTheme="minorHAnsi" w:cstheme="minorBidi"/>
                <w:b w:val="0"/>
                <w:bCs w:val="0"/>
                <w:sz w:val="22"/>
                <w:szCs w:val="22"/>
                <w:lang w:eastAsia="en-GB"/>
              </w:rPr>
              <w:tab/>
            </w:r>
            <w:r w:rsidRPr="00515175">
              <w:rPr>
                <w:rStyle w:val="Hyperlink"/>
                <w:rFonts w:ascii="Arial" w:hAnsi="Arial" w:cs="Arial"/>
              </w:rPr>
              <w:t>Appendix A – Standing Down an Incident</w:t>
            </w:r>
            <w:r>
              <w:rPr>
                <w:webHidden/>
              </w:rPr>
              <w:tab/>
            </w:r>
            <w:r>
              <w:rPr>
                <w:webHidden/>
              </w:rPr>
              <w:fldChar w:fldCharType="begin"/>
            </w:r>
            <w:r>
              <w:rPr>
                <w:webHidden/>
              </w:rPr>
              <w:instrText xml:space="preserve"> PAGEREF _Toc99706121 \h </w:instrText>
            </w:r>
            <w:r>
              <w:rPr>
                <w:webHidden/>
              </w:rPr>
            </w:r>
            <w:r>
              <w:rPr>
                <w:webHidden/>
              </w:rPr>
              <w:fldChar w:fldCharType="separate"/>
            </w:r>
            <w:r>
              <w:rPr>
                <w:webHidden/>
              </w:rPr>
              <w:t>11</w:t>
            </w:r>
            <w:r>
              <w:rPr>
                <w:webHidden/>
              </w:rPr>
              <w:fldChar w:fldCharType="end"/>
            </w:r>
          </w:hyperlink>
        </w:p>
        <w:p w14:paraId="0D6F45BB" w14:textId="564DBF50" w:rsidR="00AA7EFA" w:rsidRDefault="00AA7EFA">
          <w:pPr>
            <w:pStyle w:val="TOC1"/>
            <w:rPr>
              <w:rFonts w:asciiTheme="minorHAnsi" w:eastAsiaTheme="minorEastAsia" w:hAnsiTheme="minorHAnsi" w:cstheme="minorBidi"/>
              <w:b w:val="0"/>
              <w:bCs w:val="0"/>
              <w:sz w:val="22"/>
              <w:szCs w:val="22"/>
              <w:lang w:eastAsia="en-GB"/>
            </w:rPr>
          </w:pPr>
          <w:hyperlink w:anchor="_Toc99706122" w:history="1">
            <w:r w:rsidRPr="00515175">
              <w:rPr>
                <w:rStyle w:val="Hyperlink"/>
                <w:rFonts w:ascii="Arial" w:hAnsi="Arial" w:cs="Arial"/>
              </w:rPr>
              <w:t>4</w:t>
            </w:r>
            <w:r>
              <w:rPr>
                <w:rFonts w:asciiTheme="minorHAnsi" w:eastAsiaTheme="minorEastAsia" w:hAnsiTheme="minorHAnsi" w:cstheme="minorBidi"/>
                <w:b w:val="0"/>
                <w:bCs w:val="0"/>
                <w:sz w:val="22"/>
                <w:szCs w:val="22"/>
                <w:lang w:eastAsia="en-GB"/>
              </w:rPr>
              <w:tab/>
            </w:r>
            <w:r w:rsidRPr="00515175">
              <w:rPr>
                <w:rStyle w:val="Hyperlink"/>
                <w:rFonts w:ascii="Arial" w:hAnsi="Arial" w:cs="Arial"/>
              </w:rPr>
              <w:t>Appendix B – Incident Response Forms</w:t>
            </w:r>
            <w:r>
              <w:rPr>
                <w:webHidden/>
              </w:rPr>
              <w:tab/>
            </w:r>
            <w:r>
              <w:rPr>
                <w:webHidden/>
              </w:rPr>
              <w:fldChar w:fldCharType="begin"/>
            </w:r>
            <w:r>
              <w:rPr>
                <w:webHidden/>
              </w:rPr>
              <w:instrText xml:space="preserve"> PAGEREF _Toc99706122 \h </w:instrText>
            </w:r>
            <w:r>
              <w:rPr>
                <w:webHidden/>
              </w:rPr>
            </w:r>
            <w:r>
              <w:rPr>
                <w:webHidden/>
              </w:rPr>
              <w:fldChar w:fldCharType="separate"/>
            </w:r>
            <w:r>
              <w:rPr>
                <w:webHidden/>
              </w:rPr>
              <w:t>13</w:t>
            </w:r>
            <w:r>
              <w:rPr>
                <w:webHidden/>
              </w:rPr>
              <w:fldChar w:fldCharType="end"/>
            </w:r>
          </w:hyperlink>
        </w:p>
        <w:p w14:paraId="00D2CC70" w14:textId="23CD9E2A" w:rsidR="00AA7EFA" w:rsidRDefault="00AA7EFA">
          <w:pPr>
            <w:pStyle w:val="TOC1"/>
            <w:rPr>
              <w:rFonts w:asciiTheme="minorHAnsi" w:eastAsiaTheme="minorEastAsia" w:hAnsiTheme="minorHAnsi" w:cstheme="minorBidi"/>
              <w:b w:val="0"/>
              <w:bCs w:val="0"/>
              <w:sz w:val="22"/>
              <w:szCs w:val="22"/>
              <w:lang w:eastAsia="en-GB"/>
            </w:rPr>
          </w:pPr>
          <w:hyperlink w:anchor="_Toc99706123" w:history="1">
            <w:r w:rsidRPr="00515175">
              <w:rPr>
                <w:rStyle w:val="Hyperlink"/>
                <w:rFonts w:ascii="Arial" w:hAnsi="Arial" w:cs="Arial"/>
              </w:rPr>
              <w:t>5</w:t>
            </w:r>
            <w:r>
              <w:rPr>
                <w:rFonts w:asciiTheme="minorHAnsi" w:eastAsiaTheme="minorEastAsia" w:hAnsiTheme="minorHAnsi" w:cstheme="minorBidi"/>
                <w:b w:val="0"/>
                <w:bCs w:val="0"/>
                <w:sz w:val="22"/>
                <w:szCs w:val="22"/>
                <w:lang w:eastAsia="en-GB"/>
              </w:rPr>
              <w:tab/>
            </w:r>
            <w:r w:rsidRPr="00515175">
              <w:rPr>
                <w:rStyle w:val="Hyperlink"/>
                <w:rFonts w:ascii="Arial" w:hAnsi="Arial" w:cs="Arial"/>
              </w:rPr>
              <w:t>Appendix C – Emergency Numbers</w:t>
            </w:r>
            <w:r>
              <w:rPr>
                <w:webHidden/>
              </w:rPr>
              <w:tab/>
            </w:r>
            <w:r>
              <w:rPr>
                <w:webHidden/>
              </w:rPr>
              <w:fldChar w:fldCharType="begin"/>
            </w:r>
            <w:r>
              <w:rPr>
                <w:webHidden/>
              </w:rPr>
              <w:instrText xml:space="preserve"> PAGEREF _Toc99706123 \h </w:instrText>
            </w:r>
            <w:r>
              <w:rPr>
                <w:webHidden/>
              </w:rPr>
            </w:r>
            <w:r>
              <w:rPr>
                <w:webHidden/>
              </w:rPr>
              <w:fldChar w:fldCharType="separate"/>
            </w:r>
            <w:r>
              <w:rPr>
                <w:webHidden/>
              </w:rPr>
              <w:t>18</w:t>
            </w:r>
            <w:r>
              <w:rPr>
                <w:webHidden/>
              </w:rPr>
              <w:fldChar w:fldCharType="end"/>
            </w:r>
          </w:hyperlink>
        </w:p>
        <w:p w14:paraId="31F98C53" w14:textId="01145A4C" w:rsidR="00AA7EFA" w:rsidRDefault="00AA7EFA">
          <w:pPr>
            <w:pStyle w:val="TOC1"/>
            <w:rPr>
              <w:rFonts w:asciiTheme="minorHAnsi" w:eastAsiaTheme="minorEastAsia" w:hAnsiTheme="minorHAnsi" w:cstheme="minorBidi"/>
              <w:b w:val="0"/>
              <w:bCs w:val="0"/>
              <w:sz w:val="22"/>
              <w:szCs w:val="22"/>
              <w:lang w:eastAsia="en-GB"/>
            </w:rPr>
          </w:pPr>
          <w:hyperlink w:anchor="_Toc99706124" w:history="1">
            <w:r w:rsidRPr="00515175">
              <w:rPr>
                <w:rStyle w:val="Hyperlink"/>
                <w:rFonts w:ascii="Arial" w:hAnsi="Arial" w:cs="Arial"/>
              </w:rPr>
              <w:t>6</w:t>
            </w:r>
            <w:r>
              <w:rPr>
                <w:rFonts w:asciiTheme="minorHAnsi" w:eastAsiaTheme="minorEastAsia" w:hAnsiTheme="minorHAnsi" w:cstheme="minorBidi"/>
                <w:b w:val="0"/>
                <w:bCs w:val="0"/>
                <w:sz w:val="22"/>
                <w:szCs w:val="22"/>
                <w:lang w:eastAsia="en-GB"/>
              </w:rPr>
              <w:tab/>
            </w:r>
            <w:r w:rsidRPr="00515175">
              <w:rPr>
                <w:rStyle w:val="Hyperlink"/>
                <w:rFonts w:ascii="Arial" w:hAnsi="Arial" w:cs="Arial"/>
              </w:rPr>
              <w:t>Appendix D – Response Team Contact List</w:t>
            </w:r>
            <w:r>
              <w:rPr>
                <w:webHidden/>
              </w:rPr>
              <w:tab/>
            </w:r>
            <w:r>
              <w:rPr>
                <w:webHidden/>
              </w:rPr>
              <w:fldChar w:fldCharType="begin"/>
            </w:r>
            <w:r>
              <w:rPr>
                <w:webHidden/>
              </w:rPr>
              <w:instrText xml:space="preserve"> PAGEREF _Toc99706124 \h </w:instrText>
            </w:r>
            <w:r>
              <w:rPr>
                <w:webHidden/>
              </w:rPr>
            </w:r>
            <w:r>
              <w:rPr>
                <w:webHidden/>
              </w:rPr>
              <w:fldChar w:fldCharType="separate"/>
            </w:r>
            <w:r>
              <w:rPr>
                <w:webHidden/>
              </w:rPr>
              <w:t>18</w:t>
            </w:r>
            <w:r>
              <w:rPr>
                <w:webHidden/>
              </w:rPr>
              <w:fldChar w:fldCharType="end"/>
            </w:r>
          </w:hyperlink>
        </w:p>
        <w:p w14:paraId="4D89295D" w14:textId="1C0C8950" w:rsidR="00AA7EFA" w:rsidRDefault="00AA7EFA">
          <w:pPr>
            <w:pStyle w:val="TOC1"/>
            <w:rPr>
              <w:rFonts w:asciiTheme="minorHAnsi" w:eastAsiaTheme="minorEastAsia" w:hAnsiTheme="minorHAnsi" w:cstheme="minorBidi"/>
              <w:b w:val="0"/>
              <w:bCs w:val="0"/>
              <w:sz w:val="22"/>
              <w:szCs w:val="22"/>
              <w:lang w:eastAsia="en-GB"/>
            </w:rPr>
          </w:pPr>
          <w:hyperlink w:anchor="_Toc99706125" w:history="1">
            <w:r w:rsidRPr="00515175">
              <w:rPr>
                <w:rStyle w:val="Hyperlink"/>
                <w:rFonts w:ascii="Arial" w:hAnsi="Arial" w:cs="Arial"/>
              </w:rPr>
              <w:t>7</w:t>
            </w:r>
            <w:r>
              <w:rPr>
                <w:rFonts w:asciiTheme="minorHAnsi" w:eastAsiaTheme="minorEastAsia" w:hAnsiTheme="minorHAnsi" w:cstheme="minorBidi"/>
                <w:b w:val="0"/>
                <w:bCs w:val="0"/>
                <w:sz w:val="22"/>
                <w:szCs w:val="22"/>
                <w:lang w:eastAsia="en-GB"/>
              </w:rPr>
              <w:tab/>
            </w:r>
            <w:r w:rsidRPr="00515175">
              <w:rPr>
                <w:rStyle w:val="Hyperlink"/>
                <w:rFonts w:ascii="Arial" w:hAnsi="Arial" w:cs="Arial"/>
              </w:rPr>
              <w:t>Appendix E – Key Suppliers</w:t>
            </w:r>
            <w:r>
              <w:rPr>
                <w:webHidden/>
              </w:rPr>
              <w:tab/>
            </w:r>
            <w:r>
              <w:rPr>
                <w:webHidden/>
              </w:rPr>
              <w:fldChar w:fldCharType="begin"/>
            </w:r>
            <w:r>
              <w:rPr>
                <w:webHidden/>
              </w:rPr>
              <w:instrText xml:space="preserve"> PAGEREF _Toc99706125 \h </w:instrText>
            </w:r>
            <w:r>
              <w:rPr>
                <w:webHidden/>
              </w:rPr>
            </w:r>
            <w:r>
              <w:rPr>
                <w:webHidden/>
              </w:rPr>
              <w:fldChar w:fldCharType="separate"/>
            </w:r>
            <w:r>
              <w:rPr>
                <w:webHidden/>
              </w:rPr>
              <w:t>19</w:t>
            </w:r>
            <w:r>
              <w:rPr>
                <w:webHidden/>
              </w:rPr>
              <w:fldChar w:fldCharType="end"/>
            </w:r>
          </w:hyperlink>
        </w:p>
        <w:p w14:paraId="2204B8A1" w14:textId="42105A2D" w:rsidR="00AA7EFA" w:rsidRDefault="00AA7EFA">
          <w:pPr>
            <w:pStyle w:val="TOC1"/>
            <w:rPr>
              <w:rFonts w:asciiTheme="minorHAnsi" w:eastAsiaTheme="minorEastAsia" w:hAnsiTheme="minorHAnsi" w:cstheme="minorBidi"/>
              <w:b w:val="0"/>
              <w:bCs w:val="0"/>
              <w:sz w:val="22"/>
              <w:szCs w:val="22"/>
              <w:lang w:eastAsia="en-GB"/>
            </w:rPr>
          </w:pPr>
          <w:hyperlink w:anchor="_Toc99706126" w:history="1">
            <w:r w:rsidRPr="00515175">
              <w:rPr>
                <w:rStyle w:val="Hyperlink"/>
                <w:rFonts w:ascii="Arial" w:hAnsi="Arial" w:cs="Arial"/>
              </w:rPr>
              <w:t>8</w:t>
            </w:r>
            <w:r>
              <w:rPr>
                <w:rFonts w:asciiTheme="minorHAnsi" w:eastAsiaTheme="minorEastAsia" w:hAnsiTheme="minorHAnsi" w:cstheme="minorBidi"/>
                <w:b w:val="0"/>
                <w:bCs w:val="0"/>
                <w:sz w:val="22"/>
                <w:szCs w:val="22"/>
                <w:lang w:eastAsia="en-GB"/>
              </w:rPr>
              <w:tab/>
            </w:r>
            <w:r w:rsidRPr="00515175">
              <w:rPr>
                <w:rStyle w:val="Hyperlink"/>
                <w:rFonts w:ascii="Arial" w:hAnsi="Arial" w:cs="Arial"/>
              </w:rPr>
              <w:t>Appendix F – Key Customers (if applicable)</w:t>
            </w:r>
            <w:r>
              <w:rPr>
                <w:webHidden/>
              </w:rPr>
              <w:tab/>
            </w:r>
            <w:r>
              <w:rPr>
                <w:webHidden/>
              </w:rPr>
              <w:fldChar w:fldCharType="begin"/>
            </w:r>
            <w:r>
              <w:rPr>
                <w:webHidden/>
              </w:rPr>
              <w:instrText xml:space="preserve"> PAGEREF _Toc99706126 \h </w:instrText>
            </w:r>
            <w:r>
              <w:rPr>
                <w:webHidden/>
              </w:rPr>
            </w:r>
            <w:r>
              <w:rPr>
                <w:webHidden/>
              </w:rPr>
              <w:fldChar w:fldCharType="separate"/>
            </w:r>
            <w:r>
              <w:rPr>
                <w:webHidden/>
              </w:rPr>
              <w:t>20</w:t>
            </w:r>
            <w:r>
              <w:rPr>
                <w:webHidden/>
              </w:rPr>
              <w:fldChar w:fldCharType="end"/>
            </w:r>
          </w:hyperlink>
        </w:p>
        <w:p w14:paraId="2A2BC092" w14:textId="6DD5A950" w:rsidR="00AA7EFA" w:rsidRDefault="00AA7EFA">
          <w:pPr>
            <w:pStyle w:val="TOC1"/>
            <w:rPr>
              <w:rFonts w:asciiTheme="minorHAnsi" w:eastAsiaTheme="minorEastAsia" w:hAnsiTheme="minorHAnsi" w:cstheme="minorBidi"/>
              <w:b w:val="0"/>
              <w:bCs w:val="0"/>
              <w:sz w:val="22"/>
              <w:szCs w:val="22"/>
              <w:lang w:eastAsia="en-GB"/>
            </w:rPr>
          </w:pPr>
          <w:hyperlink w:anchor="_Toc99706127" w:history="1">
            <w:r w:rsidRPr="00515175">
              <w:rPr>
                <w:rStyle w:val="Hyperlink"/>
                <w:rFonts w:ascii="Arial" w:hAnsi="Arial" w:cs="Arial"/>
              </w:rPr>
              <w:t>9</w:t>
            </w:r>
            <w:r>
              <w:rPr>
                <w:rFonts w:asciiTheme="minorHAnsi" w:eastAsiaTheme="minorEastAsia" w:hAnsiTheme="minorHAnsi" w:cstheme="minorBidi"/>
                <w:b w:val="0"/>
                <w:bCs w:val="0"/>
                <w:sz w:val="22"/>
                <w:szCs w:val="22"/>
                <w:lang w:eastAsia="en-GB"/>
              </w:rPr>
              <w:tab/>
            </w:r>
            <w:r w:rsidRPr="00515175">
              <w:rPr>
                <w:rStyle w:val="Hyperlink"/>
                <w:rFonts w:ascii="Arial" w:hAnsi="Arial" w:cs="Arial"/>
              </w:rPr>
              <w:t>Appendix G – Key Sites in the event of a Business Disruption</w:t>
            </w:r>
            <w:r>
              <w:rPr>
                <w:webHidden/>
              </w:rPr>
              <w:tab/>
            </w:r>
            <w:r>
              <w:rPr>
                <w:webHidden/>
              </w:rPr>
              <w:fldChar w:fldCharType="begin"/>
            </w:r>
            <w:r>
              <w:rPr>
                <w:webHidden/>
              </w:rPr>
              <w:instrText xml:space="preserve"> PAGEREF _Toc99706127 \h </w:instrText>
            </w:r>
            <w:r>
              <w:rPr>
                <w:webHidden/>
              </w:rPr>
            </w:r>
            <w:r>
              <w:rPr>
                <w:webHidden/>
              </w:rPr>
              <w:fldChar w:fldCharType="separate"/>
            </w:r>
            <w:r>
              <w:rPr>
                <w:webHidden/>
              </w:rPr>
              <w:t>20</w:t>
            </w:r>
            <w:r>
              <w:rPr>
                <w:webHidden/>
              </w:rPr>
              <w:fldChar w:fldCharType="end"/>
            </w:r>
          </w:hyperlink>
        </w:p>
        <w:p w14:paraId="6B8770D6" w14:textId="6A73FED4" w:rsidR="00AA7EFA" w:rsidRDefault="00AA7EFA">
          <w:pPr>
            <w:pStyle w:val="TOC1"/>
            <w:rPr>
              <w:rFonts w:asciiTheme="minorHAnsi" w:eastAsiaTheme="minorEastAsia" w:hAnsiTheme="minorHAnsi" w:cstheme="minorBidi"/>
              <w:b w:val="0"/>
              <w:bCs w:val="0"/>
              <w:sz w:val="22"/>
              <w:szCs w:val="22"/>
              <w:lang w:eastAsia="en-GB"/>
            </w:rPr>
          </w:pPr>
          <w:hyperlink w:anchor="_Toc99706128" w:history="1">
            <w:r w:rsidRPr="00515175">
              <w:rPr>
                <w:rStyle w:val="Hyperlink"/>
                <w:rFonts w:ascii="Arial" w:hAnsi="Arial" w:cs="Arial"/>
              </w:rPr>
              <w:t>10</w:t>
            </w:r>
            <w:r>
              <w:rPr>
                <w:rFonts w:asciiTheme="minorHAnsi" w:eastAsiaTheme="minorEastAsia" w:hAnsiTheme="minorHAnsi" w:cstheme="minorBidi"/>
                <w:b w:val="0"/>
                <w:bCs w:val="0"/>
                <w:sz w:val="22"/>
                <w:szCs w:val="22"/>
                <w:lang w:eastAsia="en-GB"/>
              </w:rPr>
              <w:tab/>
            </w:r>
            <w:r w:rsidRPr="00515175">
              <w:rPr>
                <w:rStyle w:val="Hyperlink"/>
                <w:rFonts w:ascii="Arial" w:hAnsi="Arial" w:cs="Arial"/>
              </w:rPr>
              <w:t>Appendix H – BCP Communication Plan</w:t>
            </w:r>
            <w:r>
              <w:rPr>
                <w:webHidden/>
              </w:rPr>
              <w:tab/>
            </w:r>
            <w:r>
              <w:rPr>
                <w:webHidden/>
              </w:rPr>
              <w:fldChar w:fldCharType="begin"/>
            </w:r>
            <w:r>
              <w:rPr>
                <w:webHidden/>
              </w:rPr>
              <w:instrText xml:space="preserve"> PAGEREF _Toc99706128 \h </w:instrText>
            </w:r>
            <w:r>
              <w:rPr>
                <w:webHidden/>
              </w:rPr>
            </w:r>
            <w:r>
              <w:rPr>
                <w:webHidden/>
              </w:rPr>
              <w:fldChar w:fldCharType="separate"/>
            </w:r>
            <w:r>
              <w:rPr>
                <w:webHidden/>
              </w:rPr>
              <w:t>20</w:t>
            </w:r>
            <w:r>
              <w:rPr>
                <w:webHidden/>
              </w:rPr>
              <w:fldChar w:fldCharType="end"/>
            </w:r>
          </w:hyperlink>
        </w:p>
        <w:p w14:paraId="4600ACBD" w14:textId="5877A173" w:rsidR="00AA7EFA" w:rsidRDefault="00AA7EFA">
          <w:pPr>
            <w:pStyle w:val="TOC1"/>
            <w:rPr>
              <w:rFonts w:asciiTheme="minorHAnsi" w:eastAsiaTheme="minorEastAsia" w:hAnsiTheme="minorHAnsi" w:cstheme="minorBidi"/>
              <w:b w:val="0"/>
              <w:bCs w:val="0"/>
              <w:sz w:val="22"/>
              <w:szCs w:val="22"/>
              <w:lang w:eastAsia="en-GB"/>
            </w:rPr>
          </w:pPr>
          <w:hyperlink w:anchor="_Toc99706129" w:history="1">
            <w:r w:rsidRPr="00515175">
              <w:rPr>
                <w:rStyle w:val="Hyperlink"/>
                <w:rFonts w:ascii="Arial" w:hAnsi="Arial" w:cs="Arial"/>
              </w:rPr>
              <w:t>11</w:t>
            </w:r>
            <w:r>
              <w:rPr>
                <w:rFonts w:asciiTheme="minorHAnsi" w:eastAsiaTheme="minorEastAsia" w:hAnsiTheme="minorHAnsi" w:cstheme="minorBidi"/>
                <w:b w:val="0"/>
                <w:bCs w:val="0"/>
                <w:sz w:val="22"/>
                <w:szCs w:val="22"/>
                <w:lang w:eastAsia="en-GB"/>
              </w:rPr>
              <w:tab/>
            </w:r>
            <w:r w:rsidRPr="00515175">
              <w:rPr>
                <w:rStyle w:val="Hyperlink"/>
                <w:rFonts w:ascii="Arial" w:hAnsi="Arial" w:cs="Arial"/>
              </w:rPr>
              <w:t>Appendix J – Definitions</w:t>
            </w:r>
            <w:r>
              <w:rPr>
                <w:webHidden/>
              </w:rPr>
              <w:tab/>
            </w:r>
            <w:r>
              <w:rPr>
                <w:webHidden/>
              </w:rPr>
              <w:fldChar w:fldCharType="begin"/>
            </w:r>
            <w:r>
              <w:rPr>
                <w:webHidden/>
              </w:rPr>
              <w:instrText xml:space="preserve"> PAGEREF _Toc99706129 \h </w:instrText>
            </w:r>
            <w:r>
              <w:rPr>
                <w:webHidden/>
              </w:rPr>
            </w:r>
            <w:r>
              <w:rPr>
                <w:webHidden/>
              </w:rPr>
              <w:fldChar w:fldCharType="separate"/>
            </w:r>
            <w:r>
              <w:rPr>
                <w:webHidden/>
              </w:rPr>
              <w:t>21</w:t>
            </w:r>
            <w:r>
              <w:rPr>
                <w:webHidden/>
              </w:rPr>
              <w:fldChar w:fldCharType="end"/>
            </w:r>
          </w:hyperlink>
        </w:p>
        <w:p w14:paraId="0EEB3AF6" w14:textId="22EFB730" w:rsidR="001B5648" w:rsidRDefault="001B5648" w:rsidP="001B5648">
          <w:pPr>
            <w:rPr>
              <w:b/>
              <w:bCs/>
            </w:rPr>
          </w:pPr>
          <w:r w:rsidRPr="00AE59C1">
            <w:rPr>
              <w:noProof/>
            </w:rPr>
            <w:fldChar w:fldCharType="end"/>
          </w:r>
        </w:p>
      </w:sdtContent>
    </w:sdt>
    <w:p w14:paraId="195A0717" w14:textId="76F6E7AD" w:rsidR="001B5648" w:rsidRDefault="001B5648"/>
    <w:p w14:paraId="7922DC3E" w14:textId="77777777" w:rsidR="001B5648" w:rsidRDefault="001B5648">
      <w:r>
        <w:br w:type="page"/>
      </w:r>
    </w:p>
    <w:p w14:paraId="6C9C50B0" w14:textId="2A9B8577" w:rsidR="001B5648" w:rsidRDefault="001B5648" w:rsidP="007D3084">
      <w:pPr>
        <w:pStyle w:val="Heading1"/>
        <w:numPr>
          <w:ilvl w:val="0"/>
          <w:numId w:val="3"/>
        </w:numPr>
        <w:rPr>
          <w:rFonts w:ascii="Arial" w:hAnsi="Arial" w:cs="Arial"/>
          <w:b/>
          <w:bCs/>
          <w:color w:val="auto"/>
        </w:rPr>
      </w:pPr>
      <w:bookmarkStart w:id="2" w:name="_Toc69724560"/>
      <w:bookmarkStart w:id="3" w:name="_Toc99706105"/>
      <w:r w:rsidRPr="007D3084">
        <w:rPr>
          <w:rFonts w:ascii="Arial" w:hAnsi="Arial" w:cs="Arial"/>
          <w:b/>
          <w:bCs/>
          <w:color w:val="auto"/>
        </w:rPr>
        <w:lastRenderedPageBreak/>
        <w:t>Introduction</w:t>
      </w:r>
      <w:bookmarkEnd w:id="2"/>
      <w:bookmarkEnd w:id="3"/>
    </w:p>
    <w:p w14:paraId="2B5BFA60" w14:textId="77777777" w:rsidR="007D3084" w:rsidRPr="007D3084" w:rsidRDefault="007D3084" w:rsidP="007D3084"/>
    <w:p w14:paraId="0658806C" w14:textId="3669AABB" w:rsidR="00025EB3" w:rsidRPr="00025EB3" w:rsidRDefault="001B5648" w:rsidP="00025EB3">
      <w:pPr>
        <w:pStyle w:val="Heading2"/>
        <w:rPr>
          <w:rFonts w:ascii="Arial" w:hAnsi="Arial" w:cs="Arial"/>
          <w:b/>
          <w:bCs/>
          <w:color w:val="0070C0"/>
          <w:sz w:val="22"/>
          <w:szCs w:val="22"/>
        </w:rPr>
      </w:pPr>
      <w:bookmarkStart w:id="4" w:name="_Toc69724561"/>
      <w:bookmarkStart w:id="5" w:name="_Toc99706106"/>
      <w:r w:rsidRPr="006A7FF1">
        <w:rPr>
          <w:rFonts w:ascii="Arial" w:hAnsi="Arial" w:cs="Arial"/>
          <w:b/>
          <w:bCs/>
          <w:color w:val="0070C0"/>
          <w:sz w:val="22"/>
          <w:szCs w:val="22"/>
        </w:rPr>
        <w:t>Purpose</w:t>
      </w:r>
      <w:bookmarkEnd w:id="4"/>
      <w:bookmarkEnd w:id="5"/>
    </w:p>
    <w:p w14:paraId="2C31C06F" w14:textId="005A1FA5" w:rsidR="001B5648" w:rsidRPr="007D3084" w:rsidRDefault="001B5648" w:rsidP="001B5648">
      <w:pPr>
        <w:jc w:val="both"/>
        <w:rPr>
          <w:rFonts w:ascii="Arial" w:hAnsi="Arial" w:cs="Arial"/>
        </w:rPr>
      </w:pPr>
      <w:r w:rsidRPr="007D3084">
        <w:rPr>
          <w:rFonts w:ascii="Arial" w:hAnsi="Arial" w:cs="Arial"/>
        </w:rPr>
        <w:t xml:space="preserve">The purpose of this Business Continuity Plan (BCP) is to define how </w:t>
      </w:r>
      <w:sdt>
        <w:sdtPr>
          <w:rPr>
            <w:rFonts w:ascii="Arial" w:hAnsi="Arial" w:cs="Arial"/>
            <w:bCs/>
          </w:rPr>
          <w:alias w:val="Council Name"/>
          <w:tag w:val=""/>
          <w:id w:val="-1949926559"/>
          <w:placeholder>
            <w:docPart w:val="07E0CC3A6E104962A851A8DBD8B07178"/>
          </w:placeholder>
          <w:dataBinding w:prefixMappings="xmlns:ns0='http://purl.org/dc/elements/1.1/' xmlns:ns1='http://schemas.openxmlformats.org/package/2006/metadata/core-properties' " w:xpath="/ns1:coreProperties[1]/ns0:subject[1]" w:storeItemID="{6C3C8BC8-F283-45AE-878A-BAB7291924A1}"/>
          <w:text/>
        </w:sdtPr>
        <w:sdtEndPr/>
        <w:sdtContent>
          <w:r w:rsidR="007D3084" w:rsidRPr="007D3084">
            <w:rPr>
              <w:rFonts w:ascii="Arial" w:hAnsi="Arial" w:cs="Arial"/>
              <w:bCs/>
            </w:rPr>
            <w:t>Council Name</w:t>
          </w:r>
        </w:sdtContent>
      </w:sdt>
      <w:r w:rsidRPr="007D3084">
        <w:rPr>
          <w:rFonts w:ascii="Arial" w:hAnsi="Arial" w:cs="Arial"/>
        </w:rPr>
        <w:t xml:space="preserve"> will respond to and manage incidents in the case of a disaster or other disruptive incidents and the steps that will be taken to recover </w:t>
      </w:r>
      <w:r w:rsidR="00914BB6">
        <w:rPr>
          <w:rFonts w:ascii="Arial" w:hAnsi="Arial" w:cs="Arial"/>
        </w:rPr>
        <w:t xml:space="preserve">Council </w:t>
      </w:r>
      <w:r w:rsidRPr="007D3084">
        <w:rPr>
          <w:rFonts w:ascii="Arial" w:hAnsi="Arial" w:cs="Arial"/>
        </w:rPr>
        <w:t>activities within set timeframes.</w:t>
      </w:r>
    </w:p>
    <w:p w14:paraId="0BB026AA" w14:textId="681D404F" w:rsidR="001B5648" w:rsidRPr="007D3084" w:rsidRDefault="001B5648" w:rsidP="001B5648">
      <w:pPr>
        <w:jc w:val="both"/>
        <w:rPr>
          <w:rFonts w:ascii="Arial" w:hAnsi="Arial" w:cs="Arial"/>
        </w:rPr>
      </w:pPr>
      <w:r w:rsidRPr="007D3084">
        <w:rPr>
          <w:rFonts w:ascii="Arial" w:hAnsi="Arial" w:cs="Arial"/>
        </w:rPr>
        <w:t xml:space="preserve">This plan is focused on ensuring that the </w:t>
      </w:r>
      <w:r w:rsidR="00914BB6">
        <w:rPr>
          <w:rFonts w:ascii="Arial" w:hAnsi="Arial" w:cs="Arial"/>
        </w:rPr>
        <w:t xml:space="preserve">Councils </w:t>
      </w:r>
      <w:r w:rsidRPr="007D3084">
        <w:rPr>
          <w:rFonts w:ascii="Arial" w:hAnsi="Arial" w:cs="Arial"/>
        </w:rPr>
        <w:t>Recovery Time Objectives (RTO)</w:t>
      </w:r>
      <w:r w:rsidR="00914BB6">
        <w:rPr>
          <w:rFonts w:ascii="Arial" w:hAnsi="Arial" w:cs="Arial"/>
        </w:rPr>
        <w:t xml:space="preserve"> and</w:t>
      </w:r>
      <w:r w:rsidRPr="007D3084">
        <w:rPr>
          <w:rFonts w:ascii="Arial" w:hAnsi="Arial" w:cs="Arial"/>
        </w:rPr>
        <w:t xml:space="preserve"> Recovery Point Objective (RPO) for critical </w:t>
      </w:r>
      <w:r w:rsidR="00914BB6">
        <w:rPr>
          <w:rFonts w:ascii="Arial" w:hAnsi="Arial" w:cs="Arial"/>
        </w:rPr>
        <w:t>Council</w:t>
      </w:r>
      <w:r w:rsidRPr="007D3084">
        <w:rPr>
          <w:rFonts w:ascii="Arial" w:hAnsi="Arial" w:cs="Arial"/>
        </w:rPr>
        <w:t xml:space="preserve"> services have been documented and </w:t>
      </w:r>
      <w:r w:rsidRPr="0090120F">
        <w:rPr>
          <w:rFonts w:ascii="Arial" w:hAnsi="Arial" w:cs="Arial"/>
        </w:rPr>
        <w:t xml:space="preserve">achievable. See </w:t>
      </w:r>
      <w:r w:rsidR="0090120F">
        <w:rPr>
          <w:rFonts w:ascii="Arial" w:hAnsi="Arial" w:cs="Arial"/>
        </w:rPr>
        <w:t>Appendix J</w:t>
      </w:r>
      <w:r w:rsidR="0090120F" w:rsidRPr="0090120F">
        <w:rPr>
          <w:rFonts w:ascii="Arial" w:hAnsi="Arial" w:cs="Arial"/>
        </w:rPr>
        <w:t>:</w:t>
      </w:r>
      <w:r w:rsidRPr="0090120F">
        <w:rPr>
          <w:rFonts w:ascii="Arial" w:hAnsi="Arial" w:cs="Arial"/>
        </w:rPr>
        <w:t xml:space="preserve"> RTO</w:t>
      </w:r>
      <w:r w:rsidR="0090120F" w:rsidRPr="0090120F">
        <w:rPr>
          <w:rFonts w:ascii="Arial" w:hAnsi="Arial" w:cs="Arial"/>
        </w:rPr>
        <w:t xml:space="preserve"> and</w:t>
      </w:r>
      <w:r w:rsidRPr="0090120F">
        <w:rPr>
          <w:rFonts w:ascii="Arial" w:hAnsi="Arial" w:cs="Arial"/>
        </w:rPr>
        <w:t xml:space="preserve"> RPO definitions for further details.</w:t>
      </w:r>
    </w:p>
    <w:p w14:paraId="0E518743" w14:textId="6F6D6DCA" w:rsidR="00025EB3" w:rsidRPr="00025EB3" w:rsidRDefault="001B5648" w:rsidP="00025EB3">
      <w:pPr>
        <w:pStyle w:val="Heading2"/>
        <w:rPr>
          <w:rFonts w:ascii="Arial" w:hAnsi="Arial" w:cs="Arial"/>
          <w:b/>
          <w:color w:val="0070C0"/>
          <w:sz w:val="22"/>
          <w:szCs w:val="22"/>
        </w:rPr>
      </w:pPr>
      <w:bookmarkStart w:id="6" w:name="_Toc315334949"/>
      <w:bookmarkStart w:id="7" w:name="_Toc532279255"/>
      <w:bookmarkStart w:id="8" w:name="_Toc69724562"/>
      <w:bookmarkStart w:id="9" w:name="_Toc99706107"/>
      <w:r w:rsidRPr="007D3084">
        <w:rPr>
          <w:rFonts w:ascii="Arial" w:hAnsi="Arial" w:cs="Arial"/>
          <w:b/>
          <w:color w:val="0070C0"/>
          <w:sz w:val="22"/>
          <w:szCs w:val="22"/>
        </w:rPr>
        <w:t>Objective</w:t>
      </w:r>
      <w:bookmarkEnd w:id="6"/>
      <w:bookmarkEnd w:id="7"/>
      <w:bookmarkEnd w:id="8"/>
      <w:bookmarkEnd w:id="9"/>
    </w:p>
    <w:p w14:paraId="3404153B" w14:textId="4FC78B5D" w:rsidR="001B5648" w:rsidRPr="007D3084" w:rsidRDefault="001B5648" w:rsidP="001B5648">
      <w:pPr>
        <w:jc w:val="both"/>
        <w:rPr>
          <w:rFonts w:ascii="Arial" w:hAnsi="Arial" w:cs="Arial"/>
        </w:rPr>
      </w:pPr>
      <w:r w:rsidRPr="007D3084">
        <w:rPr>
          <w:rFonts w:ascii="Arial" w:hAnsi="Arial" w:cs="Arial"/>
        </w:rPr>
        <w:t xml:space="preserve">The following are the specific objectives of this </w:t>
      </w:r>
      <w:r w:rsidR="00025EB3">
        <w:rPr>
          <w:rFonts w:ascii="Arial" w:hAnsi="Arial" w:cs="Arial"/>
        </w:rPr>
        <w:t>BCP</w:t>
      </w:r>
      <w:r w:rsidRPr="007D3084">
        <w:rPr>
          <w:rFonts w:ascii="Arial" w:hAnsi="Arial" w:cs="Arial"/>
        </w:rPr>
        <w:t>:</w:t>
      </w:r>
    </w:p>
    <w:p w14:paraId="1BAF4E61" w14:textId="052C2BCC" w:rsidR="001B5648" w:rsidRPr="007D3084" w:rsidRDefault="001B5648" w:rsidP="001B5648">
      <w:pPr>
        <w:pStyle w:val="ListParagraph"/>
        <w:numPr>
          <w:ilvl w:val="0"/>
          <w:numId w:val="2"/>
        </w:numPr>
        <w:ind w:right="357"/>
        <w:rPr>
          <w:rFonts w:ascii="Arial" w:hAnsi="Arial" w:cs="Arial"/>
          <w:sz w:val="22"/>
          <w:szCs w:val="22"/>
        </w:rPr>
      </w:pPr>
      <w:r w:rsidRPr="007D3084">
        <w:rPr>
          <w:rFonts w:ascii="Arial" w:hAnsi="Arial" w:cs="Arial"/>
          <w:sz w:val="22"/>
          <w:szCs w:val="22"/>
        </w:rPr>
        <w:t xml:space="preserve">Serve as a guide for the </w:t>
      </w:r>
      <w:sdt>
        <w:sdtPr>
          <w:rPr>
            <w:rFonts w:ascii="Arial" w:hAnsi="Arial" w:cs="Arial"/>
            <w:bCs/>
            <w:sz w:val="22"/>
            <w:szCs w:val="22"/>
          </w:rPr>
          <w:alias w:val="Council Name"/>
          <w:tag w:val=""/>
          <w:id w:val="-1426806830"/>
          <w:placeholder>
            <w:docPart w:val="A466440A4D7E4D25A63A7EF09C7BD3AA"/>
          </w:placeholder>
          <w:dataBinding w:prefixMappings="xmlns:ns0='http://purl.org/dc/elements/1.1/' xmlns:ns1='http://schemas.openxmlformats.org/package/2006/metadata/core-properties' " w:xpath="/ns1:coreProperties[1]/ns0:subject[1]" w:storeItemID="{6C3C8BC8-F283-45AE-878A-BAB7291924A1}"/>
          <w:text/>
        </w:sdtPr>
        <w:sdtEndPr/>
        <w:sdtContent>
          <w:r w:rsidR="00914BB6" w:rsidRPr="007D3084">
            <w:rPr>
              <w:rFonts w:ascii="Arial" w:hAnsi="Arial" w:cs="Arial"/>
              <w:bCs/>
              <w:sz w:val="22"/>
              <w:szCs w:val="22"/>
            </w:rPr>
            <w:t>Council Name</w:t>
          </w:r>
        </w:sdtContent>
      </w:sdt>
      <w:r w:rsidRPr="007D3084">
        <w:rPr>
          <w:rFonts w:ascii="Arial" w:hAnsi="Arial" w:cs="Arial"/>
          <w:sz w:val="22"/>
          <w:szCs w:val="22"/>
        </w:rPr>
        <w:t xml:space="preserve"> response teams</w:t>
      </w:r>
    </w:p>
    <w:p w14:paraId="2F5E9FD4" w14:textId="689353D6" w:rsidR="001B5648" w:rsidRPr="007D3084" w:rsidRDefault="001B5648" w:rsidP="001B5648">
      <w:pPr>
        <w:pStyle w:val="ListParagraph"/>
        <w:numPr>
          <w:ilvl w:val="0"/>
          <w:numId w:val="2"/>
        </w:numPr>
        <w:ind w:right="357"/>
        <w:rPr>
          <w:rFonts w:ascii="Arial" w:hAnsi="Arial" w:cs="Arial"/>
          <w:sz w:val="22"/>
          <w:szCs w:val="22"/>
        </w:rPr>
      </w:pPr>
      <w:r w:rsidRPr="007D3084">
        <w:rPr>
          <w:rFonts w:ascii="Arial" w:hAnsi="Arial" w:cs="Arial"/>
          <w:sz w:val="22"/>
          <w:szCs w:val="22"/>
        </w:rPr>
        <w:t xml:space="preserve">Embed business continuity management into the culture of </w:t>
      </w:r>
      <w:sdt>
        <w:sdtPr>
          <w:rPr>
            <w:rFonts w:ascii="Arial" w:hAnsi="Arial" w:cs="Arial"/>
            <w:bCs/>
            <w:sz w:val="22"/>
            <w:szCs w:val="22"/>
          </w:rPr>
          <w:alias w:val="Council Name"/>
          <w:tag w:val=""/>
          <w:id w:val="856545407"/>
          <w:placeholder>
            <w:docPart w:val="9EF788686A144B5A898D2B2DCA422932"/>
          </w:placeholder>
          <w:dataBinding w:prefixMappings="xmlns:ns0='http://purl.org/dc/elements/1.1/' xmlns:ns1='http://schemas.openxmlformats.org/package/2006/metadata/core-properties' " w:xpath="/ns1:coreProperties[1]/ns0:subject[1]" w:storeItemID="{6C3C8BC8-F283-45AE-878A-BAB7291924A1}"/>
          <w:text/>
        </w:sdtPr>
        <w:sdtEndPr/>
        <w:sdtContent>
          <w:r w:rsidR="00914BB6" w:rsidRPr="007D3084">
            <w:rPr>
              <w:rFonts w:ascii="Arial" w:hAnsi="Arial" w:cs="Arial"/>
              <w:bCs/>
              <w:sz w:val="22"/>
              <w:szCs w:val="22"/>
            </w:rPr>
            <w:t>Council Name</w:t>
          </w:r>
        </w:sdtContent>
      </w:sdt>
    </w:p>
    <w:p w14:paraId="5C265185" w14:textId="57E2FA9D" w:rsidR="001B5648" w:rsidRPr="007D3084" w:rsidRDefault="001B5648" w:rsidP="001B5648">
      <w:pPr>
        <w:pStyle w:val="ListParagraph"/>
        <w:numPr>
          <w:ilvl w:val="0"/>
          <w:numId w:val="2"/>
        </w:numPr>
        <w:ind w:right="357"/>
        <w:rPr>
          <w:rFonts w:ascii="Arial" w:hAnsi="Arial" w:cs="Arial"/>
          <w:sz w:val="22"/>
          <w:szCs w:val="22"/>
        </w:rPr>
      </w:pPr>
      <w:r w:rsidRPr="007D3084">
        <w:rPr>
          <w:rFonts w:ascii="Arial" w:hAnsi="Arial" w:cs="Arial"/>
          <w:sz w:val="22"/>
          <w:szCs w:val="22"/>
        </w:rPr>
        <w:t xml:space="preserve">Anticipate and manage changes and challenges to </w:t>
      </w:r>
      <w:r w:rsidR="00914BB6">
        <w:rPr>
          <w:rFonts w:ascii="Arial" w:hAnsi="Arial" w:cs="Arial"/>
          <w:sz w:val="22"/>
          <w:szCs w:val="22"/>
        </w:rPr>
        <w:t>Council</w:t>
      </w:r>
      <w:r w:rsidRPr="007D3084">
        <w:rPr>
          <w:rFonts w:ascii="Arial" w:hAnsi="Arial" w:cs="Arial"/>
          <w:sz w:val="22"/>
          <w:szCs w:val="22"/>
        </w:rPr>
        <w:t xml:space="preserve"> demands</w:t>
      </w:r>
    </w:p>
    <w:p w14:paraId="45123C6C" w14:textId="79BEA9C5" w:rsidR="001B5648" w:rsidRPr="001B5648" w:rsidRDefault="001B5648" w:rsidP="001B5648">
      <w:pPr>
        <w:pStyle w:val="ListParagraph"/>
        <w:numPr>
          <w:ilvl w:val="0"/>
          <w:numId w:val="2"/>
        </w:numPr>
        <w:ind w:right="357"/>
        <w:rPr>
          <w:rFonts w:ascii="Arial" w:hAnsi="Arial" w:cs="Arial"/>
          <w:sz w:val="22"/>
          <w:szCs w:val="22"/>
        </w:rPr>
      </w:pPr>
      <w:r w:rsidRPr="001B5648">
        <w:rPr>
          <w:rFonts w:ascii="Arial" w:hAnsi="Arial" w:cs="Arial"/>
          <w:sz w:val="22"/>
          <w:szCs w:val="22"/>
        </w:rPr>
        <w:t xml:space="preserve">Complete and maintain a business impact analysis identifying critical </w:t>
      </w:r>
      <w:r w:rsidR="00914BB6">
        <w:rPr>
          <w:rFonts w:ascii="Arial" w:hAnsi="Arial" w:cs="Arial"/>
          <w:sz w:val="22"/>
          <w:szCs w:val="22"/>
        </w:rPr>
        <w:t>Council</w:t>
      </w:r>
      <w:r w:rsidRPr="001B5648">
        <w:rPr>
          <w:rFonts w:ascii="Arial" w:hAnsi="Arial" w:cs="Arial"/>
          <w:sz w:val="22"/>
          <w:szCs w:val="22"/>
        </w:rPr>
        <w:t xml:space="preserve"> services</w:t>
      </w:r>
    </w:p>
    <w:p w14:paraId="67A4E4A8" w14:textId="5F2893E5" w:rsidR="001B5648" w:rsidRPr="001B5648" w:rsidRDefault="001B5648" w:rsidP="001B5648">
      <w:pPr>
        <w:pStyle w:val="ListParagraph"/>
        <w:numPr>
          <w:ilvl w:val="0"/>
          <w:numId w:val="2"/>
        </w:numPr>
        <w:ind w:right="357"/>
        <w:rPr>
          <w:rFonts w:ascii="Arial" w:hAnsi="Arial" w:cs="Arial"/>
          <w:sz w:val="22"/>
          <w:szCs w:val="22"/>
        </w:rPr>
      </w:pPr>
      <w:r w:rsidRPr="001B5648">
        <w:rPr>
          <w:rFonts w:ascii="Arial" w:hAnsi="Arial" w:cs="Arial"/>
          <w:sz w:val="22"/>
          <w:szCs w:val="22"/>
        </w:rPr>
        <w:t xml:space="preserve">Minimise disruption to </w:t>
      </w:r>
      <w:sdt>
        <w:sdtPr>
          <w:rPr>
            <w:rFonts w:ascii="Arial" w:hAnsi="Arial" w:cs="Arial"/>
            <w:bCs/>
            <w:sz w:val="22"/>
            <w:szCs w:val="22"/>
          </w:rPr>
          <w:alias w:val="Council Name"/>
          <w:tag w:val=""/>
          <w:id w:val="804582632"/>
          <w:placeholder>
            <w:docPart w:val="640FFD580C0344E6AD52CBAE23FE63E8"/>
          </w:placeholder>
          <w:dataBinding w:prefixMappings="xmlns:ns0='http://purl.org/dc/elements/1.1/' xmlns:ns1='http://schemas.openxmlformats.org/package/2006/metadata/core-properties' " w:xpath="/ns1:coreProperties[1]/ns0:subject[1]" w:storeItemID="{6C3C8BC8-F283-45AE-878A-BAB7291924A1}"/>
          <w:text/>
        </w:sdtPr>
        <w:sdtEndPr/>
        <w:sdtContent>
          <w:r w:rsidR="00914BB6" w:rsidRPr="007D3084">
            <w:rPr>
              <w:rFonts w:ascii="Arial" w:hAnsi="Arial" w:cs="Arial"/>
              <w:bCs/>
              <w:sz w:val="22"/>
              <w:szCs w:val="22"/>
            </w:rPr>
            <w:t>Council Name</w:t>
          </w:r>
        </w:sdtContent>
      </w:sdt>
      <w:r w:rsidR="0035331E">
        <w:rPr>
          <w:rFonts w:ascii="Arial" w:hAnsi="Arial" w:cs="Arial"/>
          <w:sz w:val="22"/>
          <w:szCs w:val="22"/>
        </w:rPr>
        <w:t xml:space="preserve">‘s </w:t>
      </w:r>
      <w:r w:rsidRPr="001B5648">
        <w:rPr>
          <w:rFonts w:ascii="Arial" w:hAnsi="Arial" w:cs="Arial"/>
          <w:sz w:val="22"/>
          <w:szCs w:val="22"/>
        </w:rPr>
        <w:t>operations</w:t>
      </w:r>
    </w:p>
    <w:p w14:paraId="3BE4F0AD" w14:textId="019D4B71" w:rsidR="001B5648" w:rsidRPr="001B5648" w:rsidRDefault="001B5648" w:rsidP="001B5648">
      <w:pPr>
        <w:pStyle w:val="ListParagraph"/>
        <w:numPr>
          <w:ilvl w:val="0"/>
          <w:numId w:val="2"/>
        </w:numPr>
        <w:ind w:right="357"/>
        <w:rPr>
          <w:rFonts w:ascii="Arial" w:hAnsi="Arial" w:cs="Arial"/>
          <w:sz w:val="22"/>
          <w:szCs w:val="22"/>
        </w:rPr>
      </w:pPr>
      <w:r w:rsidRPr="001B5648">
        <w:rPr>
          <w:rFonts w:ascii="Arial" w:hAnsi="Arial" w:cs="Arial"/>
          <w:sz w:val="22"/>
          <w:szCs w:val="22"/>
        </w:rPr>
        <w:t xml:space="preserve">Ensure that </w:t>
      </w:r>
      <w:sdt>
        <w:sdtPr>
          <w:rPr>
            <w:rFonts w:ascii="Arial" w:hAnsi="Arial" w:cs="Arial"/>
            <w:bCs/>
            <w:sz w:val="22"/>
            <w:szCs w:val="22"/>
          </w:rPr>
          <w:alias w:val="Council Name"/>
          <w:tag w:val=""/>
          <w:id w:val="-542526628"/>
          <w:placeholder>
            <w:docPart w:val="BF64A68F05AA40259FBFEE43EC6ACC81"/>
          </w:placeholder>
          <w:dataBinding w:prefixMappings="xmlns:ns0='http://purl.org/dc/elements/1.1/' xmlns:ns1='http://schemas.openxmlformats.org/package/2006/metadata/core-properties' " w:xpath="/ns1:coreProperties[1]/ns0:subject[1]" w:storeItemID="{6C3C8BC8-F283-45AE-878A-BAB7291924A1}"/>
          <w:text/>
        </w:sdtPr>
        <w:sdtEndPr/>
        <w:sdtContent>
          <w:r w:rsidR="00914BB6" w:rsidRPr="007D3084">
            <w:rPr>
              <w:rFonts w:ascii="Arial" w:hAnsi="Arial" w:cs="Arial"/>
              <w:bCs/>
              <w:sz w:val="22"/>
              <w:szCs w:val="22"/>
            </w:rPr>
            <w:t>Council Name</w:t>
          </w:r>
        </w:sdtContent>
      </w:sdt>
      <w:r w:rsidR="00890C1B">
        <w:rPr>
          <w:rFonts w:ascii="Arial" w:hAnsi="Arial" w:cs="Arial"/>
          <w:sz w:val="22"/>
          <w:szCs w:val="22"/>
        </w:rPr>
        <w:t xml:space="preserve">‘s </w:t>
      </w:r>
      <w:r w:rsidRPr="001B5648">
        <w:rPr>
          <w:rFonts w:ascii="Arial" w:hAnsi="Arial" w:cs="Arial"/>
          <w:sz w:val="22"/>
          <w:szCs w:val="22"/>
        </w:rPr>
        <w:t>critical business processes can maintain continuity of service</w:t>
      </w:r>
    </w:p>
    <w:p w14:paraId="58F1E90C" w14:textId="3016AB8A" w:rsidR="001B5648" w:rsidRPr="001B5648" w:rsidRDefault="001B5648" w:rsidP="001B5648">
      <w:pPr>
        <w:pStyle w:val="ListParagraph"/>
        <w:numPr>
          <w:ilvl w:val="0"/>
          <w:numId w:val="2"/>
        </w:numPr>
        <w:ind w:right="357"/>
        <w:rPr>
          <w:rFonts w:ascii="Arial" w:hAnsi="Arial" w:cs="Arial"/>
          <w:sz w:val="22"/>
          <w:szCs w:val="22"/>
        </w:rPr>
      </w:pPr>
      <w:r w:rsidRPr="001B5648">
        <w:rPr>
          <w:rFonts w:ascii="Arial" w:hAnsi="Arial" w:cs="Arial"/>
          <w:sz w:val="22"/>
          <w:szCs w:val="22"/>
        </w:rPr>
        <w:t xml:space="preserve">Ensure that clear step by step direction is given to the </w:t>
      </w:r>
      <w:r w:rsidR="0035331E">
        <w:rPr>
          <w:rFonts w:ascii="Arial" w:hAnsi="Arial" w:cs="Arial"/>
          <w:sz w:val="22"/>
          <w:szCs w:val="22"/>
        </w:rPr>
        <w:t>Council’s</w:t>
      </w:r>
      <w:r w:rsidRPr="001B5648">
        <w:rPr>
          <w:rFonts w:ascii="Arial" w:hAnsi="Arial" w:cs="Arial"/>
          <w:sz w:val="22"/>
          <w:szCs w:val="22"/>
        </w:rPr>
        <w:t xml:space="preserve"> recovery team to help them to meet the above objectives</w:t>
      </w:r>
    </w:p>
    <w:p w14:paraId="53866725" w14:textId="77777777" w:rsidR="001B5648" w:rsidRPr="001B5648" w:rsidRDefault="001B5648" w:rsidP="001B5648">
      <w:pPr>
        <w:pStyle w:val="ListParagraph"/>
        <w:numPr>
          <w:ilvl w:val="0"/>
          <w:numId w:val="2"/>
        </w:numPr>
        <w:ind w:right="357"/>
        <w:rPr>
          <w:rFonts w:ascii="Arial" w:hAnsi="Arial" w:cs="Arial"/>
          <w:sz w:val="22"/>
          <w:szCs w:val="22"/>
        </w:rPr>
      </w:pPr>
      <w:r w:rsidRPr="001B5648">
        <w:rPr>
          <w:rFonts w:ascii="Arial" w:hAnsi="Arial" w:cs="Arial"/>
          <w:sz w:val="22"/>
          <w:szCs w:val="22"/>
        </w:rPr>
        <w:t>Set clear accountabilities and responsibilities for enactment of the continuity plan, operation of the plan in the event of an incident, and resumption of normal business processes</w:t>
      </w:r>
    </w:p>
    <w:p w14:paraId="662FE4F5" w14:textId="77777777" w:rsidR="001B5648" w:rsidRPr="001B5648" w:rsidRDefault="001B5648" w:rsidP="001B5648">
      <w:pPr>
        <w:pStyle w:val="ListParagraph"/>
        <w:numPr>
          <w:ilvl w:val="0"/>
          <w:numId w:val="2"/>
        </w:numPr>
        <w:ind w:right="357"/>
        <w:rPr>
          <w:rFonts w:ascii="Arial" w:hAnsi="Arial" w:cs="Arial"/>
          <w:sz w:val="22"/>
          <w:szCs w:val="22"/>
        </w:rPr>
      </w:pPr>
      <w:r w:rsidRPr="001B5648">
        <w:rPr>
          <w:rFonts w:ascii="Arial" w:hAnsi="Arial" w:cs="Arial"/>
          <w:sz w:val="22"/>
          <w:szCs w:val="22"/>
        </w:rPr>
        <w:t>Ensure the business continuity plans are tested and reviewed on a regular basis</w:t>
      </w:r>
    </w:p>
    <w:p w14:paraId="566F8822" w14:textId="77777777" w:rsidR="001B5648" w:rsidRPr="001B5648" w:rsidRDefault="001B5648" w:rsidP="001B5648">
      <w:pPr>
        <w:pStyle w:val="ListParagraph"/>
        <w:numPr>
          <w:ilvl w:val="0"/>
          <w:numId w:val="2"/>
        </w:numPr>
        <w:ind w:right="357"/>
        <w:rPr>
          <w:rFonts w:ascii="Arial" w:hAnsi="Arial" w:cs="Arial"/>
          <w:sz w:val="22"/>
          <w:szCs w:val="22"/>
        </w:rPr>
      </w:pPr>
      <w:r w:rsidRPr="001B5648">
        <w:rPr>
          <w:rFonts w:ascii="Arial" w:hAnsi="Arial" w:cs="Arial"/>
          <w:sz w:val="22"/>
          <w:szCs w:val="22"/>
        </w:rPr>
        <w:t>Identify vendors and customers that must be notified in the event of a disaster</w:t>
      </w:r>
    </w:p>
    <w:p w14:paraId="0FC6673B" w14:textId="37172E04" w:rsidR="001B5648" w:rsidRDefault="001B5648" w:rsidP="001B5648">
      <w:pPr>
        <w:pStyle w:val="ListParagraph"/>
        <w:numPr>
          <w:ilvl w:val="0"/>
          <w:numId w:val="2"/>
        </w:numPr>
        <w:ind w:right="357"/>
        <w:rPr>
          <w:rFonts w:ascii="Arial" w:hAnsi="Arial" w:cs="Arial"/>
          <w:sz w:val="22"/>
          <w:szCs w:val="22"/>
        </w:rPr>
      </w:pPr>
      <w:r w:rsidRPr="001B5648">
        <w:rPr>
          <w:rFonts w:ascii="Arial" w:hAnsi="Arial" w:cs="Arial"/>
          <w:sz w:val="22"/>
          <w:szCs w:val="22"/>
        </w:rPr>
        <w:t>Document storage, safeguarding and retrieval procedures for vital records</w:t>
      </w:r>
    </w:p>
    <w:p w14:paraId="0F4D0E06" w14:textId="46DC587C" w:rsidR="004E1D03" w:rsidRPr="001E78A6" w:rsidRDefault="004E1D03" w:rsidP="001B5648">
      <w:pPr>
        <w:pStyle w:val="ListParagraph"/>
        <w:numPr>
          <w:ilvl w:val="0"/>
          <w:numId w:val="2"/>
        </w:numPr>
        <w:ind w:right="357"/>
        <w:rPr>
          <w:rFonts w:ascii="Arial" w:hAnsi="Arial" w:cs="Arial"/>
          <w:i/>
          <w:iCs/>
          <w:sz w:val="22"/>
          <w:szCs w:val="22"/>
          <w:highlight w:val="yellow"/>
        </w:rPr>
      </w:pPr>
      <w:r w:rsidRPr="001E78A6">
        <w:rPr>
          <w:rFonts w:ascii="Arial" w:hAnsi="Arial" w:cs="Arial"/>
          <w:i/>
          <w:iCs/>
          <w:sz w:val="22"/>
          <w:szCs w:val="22"/>
        </w:rPr>
        <w:t xml:space="preserve"> </w:t>
      </w:r>
      <w:r w:rsidR="001E78A6" w:rsidRPr="001E78A6">
        <w:rPr>
          <w:rFonts w:ascii="Arial" w:hAnsi="Arial" w:cs="Arial"/>
          <w:i/>
          <w:iCs/>
          <w:sz w:val="22"/>
          <w:szCs w:val="22"/>
          <w:highlight w:val="yellow"/>
        </w:rPr>
        <w:t>Add additional objectives as required</w:t>
      </w:r>
      <w:r w:rsidR="001E78A6">
        <w:rPr>
          <w:rFonts w:ascii="Arial" w:hAnsi="Arial" w:cs="Arial"/>
          <w:i/>
          <w:iCs/>
          <w:sz w:val="22"/>
          <w:szCs w:val="22"/>
          <w:highlight w:val="yellow"/>
        </w:rPr>
        <w:t xml:space="preserve"> ……</w:t>
      </w:r>
    </w:p>
    <w:p w14:paraId="7860C3E8" w14:textId="77777777" w:rsidR="004E1D03" w:rsidRPr="0035331E" w:rsidRDefault="004E1D03" w:rsidP="004E1D03">
      <w:pPr>
        <w:pStyle w:val="ListParagraph"/>
        <w:numPr>
          <w:ilvl w:val="0"/>
          <w:numId w:val="0"/>
        </w:numPr>
        <w:ind w:left="720"/>
        <w:jc w:val="left"/>
        <w:rPr>
          <w:rFonts w:ascii="Arial" w:hAnsi="Arial" w:cs="Arial"/>
          <w:i/>
          <w:iCs/>
          <w:color w:val="FF2B1F"/>
          <w:sz w:val="22"/>
          <w:szCs w:val="22"/>
        </w:rPr>
      </w:pPr>
    </w:p>
    <w:p w14:paraId="7922577E" w14:textId="400DD7FF" w:rsidR="00025EB3" w:rsidRPr="00025EB3" w:rsidRDefault="001B5648" w:rsidP="00025EB3">
      <w:pPr>
        <w:pStyle w:val="Heading2"/>
        <w:rPr>
          <w:rFonts w:ascii="Arial" w:hAnsi="Arial" w:cs="Arial"/>
          <w:b/>
          <w:color w:val="0070C0"/>
          <w:sz w:val="22"/>
          <w:szCs w:val="22"/>
        </w:rPr>
      </w:pPr>
      <w:bookmarkStart w:id="10" w:name="_Toc69724563"/>
      <w:bookmarkStart w:id="11" w:name="_Toc99706108"/>
      <w:r w:rsidRPr="006A7FF1">
        <w:rPr>
          <w:rFonts w:ascii="Arial" w:hAnsi="Arial" w:cs="Arial"/>
          <w:b/>
          <w:color w:val="0070C0"/>
          <w:sz w:val="22"/>
          <w:szCs w:val="22"/>
        </w:rPr>
        <w:t>Scope</w:t>
      </w:r>
      <w:bookmarkEnd w:id="10"/>
      <w:bookmarkEnd w:id="11"/>
    </w:p>
    <w:p w14:paraId="41C21F58" w14:textId="4FB92C9E" w:rsidR="004E1D03" w:rsidRPr="004E1D03" w:rsidRDefault="001B5648" w:rsidP="004E1D03">
      <w:pPr>
        <w:rPr>
          <w:rFonts w:ascii="Arial" w:hAnsi="Arial" w:cs="Arial"/>
        </w:rPr>
      </w:pPr>
      <w:r w:rsidRPr="001B5648">
        <w:rPr>
          <w:rFonts w:ascii="Arial" w:hAnsi="Arial" w:cs="Arial"/>
        </w:rPr>
        <w:t xml:space="preserve">The scope of this plan is confined to critical business services, as defined by the Business Impact Assessment (BIA). The business service will include information systems, internal processes, </w:t>
      </w:r>
      <w:r w:rsidR="00025EB3" w:rsidRPr="001B5648">
        <w:rPr>
          <w:rFonts w:ascii="Arial" w:hAnsi="Arial" w:cs="Arial"/>
        </w:rPr>
        <w:t>resources,</w:t>
      </w:r>
      <w:r w:rsidRPr="001B5648">
        <w:rPr>
          <w:rFonts w:ascii="Arial" w:hAnsi="Arial" w:cs="Arial"/>
        </w:rPr>
        <w:t xml:space="preserve"> and the data required to deliver critical business services in </w:t>
      </w:r>
      <w:sdt>
        <w:sdtPr>
          <w:rPr>
            <w:rFonts w:ascii="Arial" w:hAnsi="Arial" w:cs="Arial"/>
            <w:bCs/>
          </w:rPr>
          <w:alias w:val="Council Name"/>
          <w:tag w:val=""/>
          <w:id w:val="247012109"/>
          <w:placeholder>
            <w:docPart w:val="6CE7AAB94D7844FB9B60009325D5CC56"/>
          </w:placeholder>
          <w:dataBinding w:prefixMappings="xmlns:ns0='http://purl.org/dc/elements/1.1/' xmlns:ns1='http://schemas.openxmlformats.org/package/2006/metadata/core-properties' " w:xpath="/ns1:coreProperties[1]/ns0:subject[1]" w:storeItemID="{6C3C8BC8-F283-45AE-878A-BAB7291924A1}"/>
          <w:text/>
        </w:sdtPr>
        <w:sdtEndPr/>
        <w:sdtContent>
          <w:r w:rsidR="004E1D03" w:rsidRPr="007D3084">
            <w:rPr>
              <w:rFonts w:ascii="Arial" w:hAnsi="Arial" w:cs="Arial"/>
              <w:bCs/>
            </w:rPr>
            <w:t>Council Name</w:t>
          </w:r>
        </w:sdtContent>
      </w:sdt>
      <w:r w:rsidR="004E1D03">
        <w:rPr>
          <w:rFonts w:ascii="Arial" w:hAnsi="Arial" w:cs="Arial"/>
          <w:bCs/>
        </w:rPr>
        <w:t xml:space="preserve">. </w:t>
      </w:r>
      <w:r w:rsidR="004E1D03" w:rsidRPr="001B5648">
        <w:rPr>
          <w:rFonts w:ascii="Arial" w:hAnsi="Arial" w:cs="Arial"/>
        </w:rPr>
        <w:t xml:space="preserve"> </w:t>
      </w:r>
      <w:r w:rsidRPr="001B5648">
        <w:rPr>
          <w:rFonts w:ascii="Arial" w:hAnsi="Arial" w:cs="Arial"/>
        </w:rPr>
        <w:t>The BIA process determine</w:t>
      </w:r>
      <w:r w:rsidR="004E1D03">
        <w:rPr>
          <w:rFonts w:ascii="Arial" w:hAnsi="Arial" w:cs="Arial"/>
        </w:rPr>
        <w:t>s</w:t>
      </w:r>
      <w:r w:rsidRPr="001B5648">
        <w:rPr>
          <w:rFonts w:ascii="Arial" w:hAnsi="Arial" w:cs="Arial"/>
        </w:rPr>
        <w:t xml:space="preserve"> if that business service is deemed “Critical”, “Important” or “Normal”. This scope of this</w:t>
      </w:r>
      <w:r w:rsidR="004E1D03">
        <w:rPr>
          <w:rFonts w:ascii="Arial" w:hAnsi="Arial" w:cs="Arial"/>
        </w:rPr>
        <w:t xml:space="preserve"> </w:t>
      </w:r>
      <w:r w:rsidR="004E1D03" w:rsidRPr="004E1D03">
        <w:rPr>
          <w:rFonts w:ascii="Arial" w:hAnsi="Arial" w:cs="Arial"/>
        </w:rPr>
        <w:t xml:space="preserve">BCP, is to develop plans for Business Services that have been deemed “Critical” from the BIA process. </w:t>
      </w:r>
    </w:p>
    <w:p w14:paraId="4F394FBB" w14:textId="77777777" w:rsidR="004E1D03" w:rsidRPr="004E1D03" w:rsidRDefault="004E1D03" w:rsidP="004E1D03">
      <w:pPr>
        <w:rPr>
          <w:rFonts w:ascii="Arial" w:hAnsi="Arial" w:cs="Arial"/>
        </w:rPr>
      </w:pPr>
      <w:r w:rsidRPr="004E1D03">
        <w:rPr>
          <w:rFonts w:ascii="Arial" w:hAnsi="Arial" w:cs="Arial"/>
        </w:rPr>
        <w:t>The plan will provide the basis to:</w:t>
      </w:r>
    </w:p>
    <w:p w14:paraId="64B48DD3" w14:textId="17D9BF93" w:rsidR="004E1D03" w:rsidRPr="006A7FF1" w:rsidRDefault="004E1D03" w:rsidP="006A7FF1">
      <w:pPr>
        <w:pStyle w:val="ListParagraph"/>
        <w:numPr>
          <w:ilvl w:val="0"/>
          <w:numId w:val="31"/>
        </w:numPr>
        <w:rPr>
          <w:rFonts w:ascii="Arial" w:hAnsi="Arial" w:cs="Arial"/>
        </w:rPr>
      </w:pPr>
      <w:r w:rsidRPr="006A7FF1">
        <w:rPr>
          <w:rFonts w:ascii="Arial" w:hAnsi="Arial" w:cs="Arial"/>
        </w:rPr>
        <w:t xml:space="preserve">Protect the safety of </w:t>
      </w:r>
      <w:sdt>
        <w:sdtPr>
          <w:rPr>
            <w:rFonts w:ascii="Arial" w:hAnsi="Arial" w:cs="Arial"/>
            <w:bCs/>
            <w:sz w:val="22"/>
            <w:szCs w:val="22"/>
          </w:rPr>
          <w:alias w:val="Council Name"/>
          <w:tag w:val=""/>
          <w:id w:val="1424073916"/>
          <w:placeholder>
            <w:docPart w:val="5EC3E92B8D5846A99C7E2D1F98487359"/>
          </w:placeholder>
          <w:dataBinding w:prefixMappings="xmlns:ns0='http://purl.org/dc/elements/1.1/' xmlns:ns1='http://schemas.openxmlformats.org/package/2006/metadata/core-properties' " w:xpath="/ns1:coreProperties[1]/ns0:subject[1]" w:storeItemID="{6C3C8BC8-F283-45AE-878A-BAB7291924A1}"/>
          <w:text/>
        </w:sdtPr>
        <w:sdtEndPr/>
        <w:sdtContent>
          <w:r w:rsidR="002345D2" w:rsidRPr="006A7FF1">
            <w:rPr>
              <w:rFonts w:ascii="Arial" w:hAnsi="Arial" w:cs="Arial"/>
              <w:bCs/>
              <w:sz w:val="22"/>
              <w:szCs w:val="22"/>
            </w:rPr>
            <w:t>Council Name</w:t>
          </w:r>
        </w:sdtContent>
      </w:sdt>
      <w:r w:rsidRPr="006A7FF1">
        <w:rPr>
          <w:rFonts w:ascii="Arial" w:hAnsi="Arial" w:cs="Arial"/>
        </w:rPr>
        <w:t xml:space="preserve"> Staff, </w:t>
      </w:r>
      <w:proofErr w:type="gramStart"/>
      <w:r w:rsidRPr="006A7FF1">
        <w:rPr>
          <w:rFonts w:ascii="Arial" w:hAnsi="Arial" w:cs="Arial"/>
        </w:rPr>
        <w:t>Contractors</w:t>
      </w:r>
      <w:proofErr w:type="gramEnd"/>
      <w:r w:rsidRPr="006A7FF1">
        <w:rPr>
          <w:rFonts w:ascii="Arial" w:hAnsi="Arial" w:cs="Arial"/>
        </w:rPr>
        <w:t xml:space="preserve"> and visitors.</w:t>
      </w:r>
    </w:p>
    <w:p w14:paraId="7DB1D022" w14:textId="1F9DC1A8" w:rsidR="004E1D03" w:rsidRPr="006A7FF1" w:rsidRDefault="004E1D03" w:rsidP="006A7FF1">
      <w:pPr>
        <w:pStyle w:val="ListParagraph"/>
        <w:numPr>
          <w:ilvl w:val="0"/>
          <w:numId w:val="31"/>
        </w:numPr>
        <w:rPr>
          <w:rFonts w:ascii="Arial" w:hAnsi="Arial" w:cs="Arial"/>
        </w:rPr>
      </w:pPr>
      <w:r w:rsidRPr="006A7FF1">
        <w:rPr>
          <w:rFonts w:ascii="Arial" w:hAnsi="Arial" w:cs="Arial"/>
        </w:rPr>
        <w:t xml:space="preserve">Protect </w:t>
      </w:r>
      <w:sdt>
        <w:sdtPr>
          <w:rPr>
            <w:rFonts w:ascii="Arial" w:hAnsi="Arial" w:cs="Arial"/>
            <w:bCs/>
            <w:sz w:val="22"/>
            <w:szCs w:val="22"/>
          </w:rPr>
          <w:alias w:val="Council Name"/>
          <w:tag w:val=""/>
          <w:id w:val="-922881162"/>
          <w:placeholder>
            <w:docPart w:val="D07DCDB497C14052873A85A767586C6D"/>
          </w:placeholder>
          <w:dataBinding w:prefixMappings="xmlns:ns0='http://purl.org/dc/elements/1.1/' xmlns:ns1='http://schemas.openxmlformats.org/package/2006/metadata/core-properties' " w:xpath="/ns1:coreProperties[1]/ns0:subject[1]" w:storeItemID="{6C3C8BC8-F283-45AE-878A-BAB7291924A1}"/>
          <w:text/>
        </w:sdtPr>
        <w:sdtEndPr/>
        <w:sdtContent>
          <w:r w:rsidR="002345D2" w:rsidRPr="006A7FF1">
            <w:rPr>
              <w:rFonts w:ascii="Arial" w:hAnsi="Arial" w:cs="Arial"/>
              <w:bCs/>
              <w:sz w:val="22"/>
              <w:szCs w:val="22"/>
            </w:rPr>
            <w:t>Council Name</w:t>
          </w:r>
        </w:sdtContent>
      </w:sdt>
      <w:r w:rsidR="002345D2" w:rsidRPr="006A7FF1">
        <w:rPr>
          <w:rFonts w:ascii="Arial" w:hAnsi="Arial" w:cs="Arial"/>
        </w:rPr>
        <w:t xml:space="preserve"> </w:t>
      </w:r>
      <w:r w:rsidRPr="006A7FF1">
        <w:rPr>
          <w:rFonts w:ascii="Arial" w:hAnsi="Arial" w:cs="Arial"/>
        </w:rPr>
        <w:t>Property and assets.</w:t>
      </w:r>
    </w:p>
    <w:p w14:paraId="298AAB8D" w14:textId="04C64292" w:rsidR="004E1D03" w:rsidRPr="006A7FF1" w:rsidRDefault="004E1D03" w:rsidP="006A7FF1">
      <w:pPr>
        <w:pStyle w:val="ListParagraph"/>
        <w:numPr>
          <w:ilvl w:val="0"/>
          <w:numId w:val="31"/>
        </w:numPr>
        <w:rPr>
          <w:rFonts w:ascii="Arial" w:hAnsi="Arial" w:cs="Arial"/>
        </w:rPr>
      </w:pPr>
      <w:r w:rsidRPr="006A7FF1">
        <w:rPr>
          <w:rFonts w:ascii="Arial" w:hAnsi="Arial" w:cs="Arial"/>
        </w:rPr>
        <w:t xml:space="preserve">Minimise disruption to a </w:t>
      </w:r>
      <w:r w:rsidR="00025EB3" w:rsidRPr="006A7FF1">
        <w:rPr>
          <w:rFonts w:ascii="Arial" w:hAnsi="Arial" w:cs="Arial"/>
        </w:rPr>
        <w:t>critical Council service</w:t>
      </w:r>
      <w:r w:rsidRPr="006A7FF1">
        <w:rPr>
          <w:rFonts w:ascii="Arial" w:hAnsi="Arial" w:cs="Arial"/>
        </w:rPr>
        <w:t>.</w:t>
      </w:r>
    </w:p>
    <w:p w14:paraId="6AC732DB" w14:textId="6166008E" w:rsidR="00B82BF9" w:rsidRPr="006A7FF1" w:rsidRDefault="004E1D03" w:rsidP="006A7FF1">
      <w:pPr>
        <w:pStyle w:val="ListParagraph"/>
        <w:numPr>
          <w:ilvl w:val="0"/>
          <w:numId w:val="31"/>
        </w:numPr>
        <w:rPr>
          <w:rFonts w:ascii="Arial" w:hAnsi="Arial" w:cs="Arial"/>
        </w:rPr>
      </w:pPr>
      <w:r w:rsidRPr="006A7FF1">
        <w:rPr>
          <w:rFonts w:ascii="Arial" w:hAnsi="Arial" w:cs="Arial"/>
        </w:rPr>
        <w:lastRenderedPageBreak/>
        <w:t>Facilitate restoration to normal service provision.</w:t>
      </w:r>
    </w:p>
    <w:p w14:paraId="13F9E032" w14:textId="741A9C20" w:rsidR="002345D2" w:rsidRPr="002345D2" w:rsidRDefault="002345D2" w:rsidP="004E1D03">
      <w:pPr>
        <w:rPr>
          <w:rFonts w:ascii="Arial" w:hAnsi="Arial" w:cs="Arial"/>
        </w:rPr>
      </w:pPr>
    </w:p>
    <w:p w14:paraId="4814E37B" w14:textId="7FB5BB4D" w:rsidR="002345D2" w:rsidRPr="006A7FF1" w:rsidRDefault="002345D2" w:rsidP="006A7FF1">
      <w:pPr>
        <w:pStyle w:val="Heading1"/>
        <w:rPr>
          <w:rFonts w:ascii="Arial" w:hAnsi="Arial" w:cs="Arial"/>
          <w:b/>
          <w:bCs/>
          <w:color w:val="auto"/>
        </w:rPr>
      </w:pPr>
      <w:bookmarkStart w:id="12" w:name="_Toc69724564"/>
      <w:bookmarkStart w:id="13" w:name="_Toc99706109"/>
      <w:r w:rsidRPr="006A7FF1">
        <w:rPr>
          <w:rFonts w:ascii="Arial" w:hAnsi="Arial" w:cs="Arial"/>
          <w:b/>
          <w:bCs/>
          <w:color w:val="auto"/>
        </w:rPr>
        <w:t>BCP Management</w:t>
      </w:r>
      <w:bookmarkEnd w:id="12"/>
      <w:bookmarkEnd w:id="13"/>
    </w:p>
    <w:p w14:paraId="79DF792C" w14:textId="77777777" w:rsidR="002345D2" w:rsidRPr="002345D2" w:rsidRDefault="002345D2" w:rsidP="002345D2"/>
    <w:p w14:paraId="6467CFEE" w14:textId="0916EDE8" w:rsidR="002345D2" w:rsidRDefault="002345D2" w:rsidP="002345D2">
      <w:pPr>
        <w:pStyle w:val="Heading2"/>
        <w:rPr>
          <w:rFonts w:ascii="Arial" w:hAnsi="Arial" w:cs="Arial"/>
          <w:b/>
          <w:color w:val="0070C0"/>
          <w:sz w:val="22"/>
          <w:szCs w:val="22"/>
        </w:rPr>
      </w:pPr>
      <w:bookmarkStart w:id="14" w:name="_Toc69724565"/>
      <w:bookmarkStart w:id="15" w:name="_Hlk48748189"/>
      <w:bookmarkStart w:id="16" w:name="_Toc315334952"/>
      <w:bookmarkStart w:id="17" w:name="_Toc532279261"/>
      <w:bookmarkStart w:id="18" w:name="_Toc99706110"/>
      <w:r w:rsidRPr="002345D2">
        <w:rPr>
          <w:rFonts w:ascii="Arial" w:hAnsi="Arial" w:cs="Arial"/>
          <w:b/>
          <w:color w:val="0070C0"/>
          <w:sz w:val="22"/>
          <w:szCs w:val="22"/>
        </w:rPr>
        <w:t>Critical Business Services</w:t>
      </w:r>
      <w:bookmarkEnd w:id="14"/>
      <w:bookmarkEnd w:id="18"/>
    </w:p>
    <w:bookmarkEnd w:id="15"/>
    <w:bookmarkEnd w:id="16"/>
    <w:bookmarkEnd w:id="17"/>
    <w:p w14:paraId="7DA0CD07" w14:textId="3F77268A" w:rsidR="002345D2" w:rsidRPr="002345D2" w:rsidRDefault="002345D2" w:rsidP="002345D2">
      <w:pPr>
        <w:jc w:val="both"/>
        <w:rPr>
          <w:rFonts w:ascii="Arial" w:hAnsi="Arial" w:cs="Arial"/>
        </w:rPr>
      </w:pPr>
      <w:r w:rsidRPr="002345D2">
        <w:rPr>
          <w:rFonts w:ascii="Arial" w:hAnsi="Arial" w:cs="Arial"/>
        </w:rPr>
        <w:t xml:space="preserve">A </w:t>
      </w:r>
      <w:r>
        <w:rPr>
          <w:rFonts w:ascii="Arial" w:hAnsi="Arial" w:cs="Arial"/>
        </w:rPr>
        <w:t>BIA</w:t>
      </w:r>
      <w:r w:rsidRPr="002345D2">
        <w:rPr>
          <w:rFonts w:ascii="Arial" w:hAnsi="Arial" w:cs="Arial"/>
        </w:rPr>
        <w:t xml:space="preserve"> </w:t>
      </w:r>
      <w:r>
        <w:rPr>
          <w:rFonts w:ascii="Arial" w:hAnsi="Arial" w:cs="Arial"/>
        </w:rPr>
        <w:t>should be</w:t>
      </w:r>
      <w:r w:rsidRPr="002345D2">
        <w:rPr>
          <w:rFonts w:ascii="Arial" w:hAnsi="Arial" w:cs="Arial"/>
        </w:rPr>
        <w:t xml:space="preserve"> conducted to understand </w:t>
      </w:r>
      <w:sdt>
        <w:sdtPr>
          <w:rPr>
            <w:rFonts w:ascii="Arial" w:hAnsi="Arial" w:cs="Arial"/>
            <w:bCs/>
          </w:rPr>
          <w:alias w:val="Council Name"/>
          <w:tag w:val=""/>
          <w:id w:val="2059361050"/>
          <w:placeholder>
            <w:docPart w:val="6D9245C3F77A4308B1B0F7F1C5863A61"/>
          </w:placeholder>
          <w:dataBinding w:prefixMappings="xmlns:ns0='http://purl.org/dc/elements/1.1/' xmlns:ns1='http://schemas.openxmlformats.org/package/2006/metadata/core-properties' " w:xpath="/ns1:coreProperties[1]/ns0:subject[1]" w:storeItemID="{6C3C8BC8-F283-45AE-878A-BAB7291924A1}"/>
          <w:text/>
        </w:sdtPr>
        <w:sdtEndPr/>
        <w:sdtContent>
          <w:r w:rsidRPr="007D3084">
            <w:rPr>
              <w:rFonts w:ascii="Arial" w:hAnsi="Arial" w:cs="Arial"/>
              <w:bCs/>
            </w:rPr>
            <w:t>Council Name</w:t>
          </w:r>
        </w:sdtContent>
      </w:sdt>
      <w:r w:rsidRPr="002345D2">
        <w:rPr>
          <w:rFonts w:ascii="Arial" w:hAnsi="Arial" w:cs="Arial"/>
        </w:rPr>
        <w:t xml:space="preserve"> services and the impact of their disruption. This include</w:t>
      </w:r>
      <w:r>
        <w:rPr>
          <w:rFonts w:ascii="Arial" w:hAnsi="Arial" w:cs="Arial"/>
        </w:rPr>
        <w:t>s</w:t>
      </w:r>
      <w:r w:rsidRPr="002345D2">
        <w:rPr>
          <w:rFonts w:ascii="Arial" w:hAnsi="Arial" w:cs="Arial"/>
        </w:rPr>
        <w:t xml:space="preserve"> the identification and prioriti</w:t>
      </w:r>
      <w:r>
        <w:rPr>
          <w:rFonts w:ascii="Arial" w:hAnsi="Arial" w:cs="Arial"/>
        </w:rPr>
        <w:t>s</w:t>
      </w:r>
      <w:r w:rsidRPr="002345D2">
        <w:rPr>
          <w:rFonts w:ascii="Arial" w:hAnsi="Arial" w:cs="Arial"/>
        </w:rPr>
        <w:t>ation of key components (</w:t>
      </w:r>
      <w:r>
        <w:rPr>
          <w:rFonts w:ascii="Arial" w:hAnsi="Arial" w:cs="Arial"/>
        </w:rPr>
        <w:t>e.g.,</w:t>
      </w:r>
      <w:r w:rsidRPr="002345D2">
        <w:rPr>
          <w:rFonts w:ascii="Arial" w:hAnsi="Arial" w:cs="Arial"/>
        </w:rPr>
        <w:t xml:space="preserve"> products, services, business functions, key </w:t>
      </w:r>
      <w:proofErr w:type="gramStart"/>
      <w:r w:rsidRPr="002345D2">
        <w:rPr>
          <w:rFonts w:ascii="Arial" w:hAnsi="Arial" w:cs="Arial"/>
        </w:rPr>
        <w:t>people</w:t>
      </w:r>
      <w:proofErr w:type="gramEnd"/>
      <w:r w:rsidRPr="002345D2">
        <w:rPr>
          <w:rFonts w:ascii="Arial" w:hAnsi="Arial" w:cs="Arial"/>
        </w:rPr>
        <w:t xml:space="preserve"> and processes) as part of the BIA exercise. </w:t>
      </w:r>
    </w:p>
    <w:p w14:paraId="1CE67124" w14:textId="3E81F0F3" w:rsidR="002345D2" w:rsidRPr="008A4C0A" w:rsidRDefault="002345D2" w:rsidP="002345D2">
      <w:pPr>
        <w:jc w:val="both"/>
        <w:rPr>
          <w:rFonts w:ascii="Arial" w:hAnsi="Arial" w:cs="Arial"/>
        </w:rPr>
      </w:pPr>
      <w:r w:rsidRPr="002345D2">
        <w:rPr>
          <w:rFonts w:ascii="Arial" w:hAnsi="Arial" w:cs="Arial"/>
        </w:rPr>
        <w:t>The Recovery Time Objective (RTO) and Recovery Point Objective (RPO) are defined to determine the prioriti</w:t>
      </w:r>
      <w:r w:rsidR="00CC5276">
        <w:rPr>
          <w:rFonts w:ascii="Arial" w:hAnsi="Arial" w:cs="Arial"/>
        </w:rPr>
        <w:t>s</w:t>
      </w:r>
      <w:r w:rsidRPr="002345D2">
        <w:rPr>
          <w:rFonts w:ascii="Arial" w:hAnsi="Arial" w:cs="Arial"/>
        </w:rPr>
        <w:t>a</w:t>
      </w:r>
      <w:r w:rsidRPr="008A4C0A">
        <w:rPr>
          <w:rFonts w:ascii="Arial" w:hAnsi="Arial" w:cs="Arial"/>
        </w:rPr>
        <w:t xml:space="preserve">tion.  </w:t>
      </w:r>
      <w:r w:rsidR="008A4C0A">
        <w:rPr>
          <w:rFonts w:ascii="Arial" w:hAnsi="Arial" w:cs="Arial"/>
        </w:rPr>
        <w:t>Do</w:t>
      </w:r>
    </w:p>
    <w:tbl>
      <w:tblPr>
        <w:tblW w:w="93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999"/>
        <w:gridCol w:w="889"/>
        <w:gridCol w:w="2036"/>
        <w:gridCol w:w="2126"/>
        <w:gridCol w:w="1418"/>
      </w:tblGrid>
      <w:tr w:rsidR="002C2853" w:rsidRPr="008A4C0A" w14:paraId="107A2F25" w14:textId="77777777" w:rsidTr="00AA7EFA">
        <w:trPr>
          <w:trHeight w:val="290"/>
        </w:trPr>
        <w:tc>
          <w:tcPr>
            <w:tcW w:w="1855" w:type="dxa"/>
            <w:shd w:val="clear" w:color="auto" w:fill="0070C0"/>
            <w:noWrap/>
          </w:tcPr>
          <w:p w14:paraId="4F8F459F" w14:textId="77777777" w:rsidR="002C2853" w:rsidRPr="008A4C0A" w:rsidRDefault="002C2853" w:rsidP="00CC5276">
            <w:pPr>
              <w:spacing w:after="0" w:line="240" w:lineRule="auto"/>
              <w:jc w:val="center"/>
              <w:rPr>
                <w:rFonts w:ascii="Arial" w:eastAsia="Times New Roman" w:hAnsi="Arial" w:cs="Arial"/>
                <w:b/>
                <w:bCs/>
                <w:color w:val="FFFFFF" w:themeColor="background1"/>
                <w:lang w:val="en-IE" w:eastAsia="en-IE"/>
              </w:rPr>
            </w:pPr>
            <w:r w:rsidRPr="008A4C0A">
              <w:rPr>
                <w:rFonts w:ascii="Arial" w:eastAsia="Times New Roman" w:hAnsi="Arial" w:cs="Arial"/>
                <w:b/>
                <w:bCs/>
                <w:color w:val="FFFFFF" w:themeColor="background1"/>
                <w:lang w:val="en-IE" w:eastAsia="en-IE"/>
              </w:rPr>
              <w:t>Business Service</w:t>
            </w:r>
          </w:p>
        </w:tc>
        <w:tc>
          <w:tcPr>
            <w:tcW w:w="999" w:type="dxa"/>
            <w:shd w:val="clear" w:color="auto" w:fill="0070C0"/>
          </w:tcPr>
          <w:p w14:paraId="466ED2E8" w14:textId="77777777" w:rsidR="002C2853" w:rsidRPr="008A4C0A" w:rsidRDefault="002C2853" w:rsidP="00CC5276">
            <w:pPr>
              <w:spacing w:after="0" w:line="240" w:lineRule="auto"/>
              <w:jc w:val="center"/>
              <w:rPr>
                <w:rFonts w:ascii="Arial" w:eastAsia="Times New Roman" w:hAnsi="Arial" w:cs="Arial"/>
                <w:b/>
                <w:bCs/>
                <w:color w:val="FFFFFF" w:themeColor="background1"/>
                <w:lang w:val="en-IE" w:eastAsia="en-IE"/>
              </w:rPr>
            </w:pPr>
            <w:r w:rsidRPr="008A4C0A">
              <w:rPr>
                <w:rFonts w:ascii="Arial" w:eastAsia="Times New Roman" w:hAnsi="Arial" w:cs="Arial"/>
                <w:b/>
                <w:bCs/>
                <w:color w:val="FFFFFF" w:themeColor="background1"/>
                <w:lang w:val="en-IE" w:eastAsia="en-IE"/>
              </w:rPr>
              <w:t>Service Owner</w:t>
            </w:r>
          </w:p>
        </w:tc>
        <w:tc>
          <w:tcPr>
            <w:tcW w:w="889" w:type="dxa"/>
            <w:shd w:val="clear" w:color="auto" w:fill="0070C0"/>
            <w:noWrap/>
          </w:tcPr>
          <w:p w14:paraId="249DE892" w14:textId="77777777" w:rsidR="002C2853" w:rsidRPr="008A4C0A" w:rsidRDefault="002C2853" w:rsidP="00CC5276">
            <w:pPr>
              <w:spacing w:after="0" w:line="240" w:lineRule="auto"/>
              <w:jc w:val="center"/>
              <w:rPr>
                <w:rFonts w:ascii="Arial" w:eastAsia="Times New Roman" w:hAnsi="Arial" w:cs="Arial"/>
                <w:b/>
                <w:bCs/>
                <w:color w:val="FFFFFF" w:themeColor="background1"/>
                <w:lang w:val="en-IE" w:eastAsia="en-IE"/>
              </w:rPr>
            </w:pPr>
            <w:r w:rsidRPr="008A4C0A">
              <w:rPr>
                <w:rFonts w:ascii="Arial" w:eastAsia="Times New Roman" w:hAnsi="Arial" w:cs="Arial"/>
                <w:b/>
                <w:bCs/>
                <w:color w:val="FFFFFF" w:themeColor="background1"/>
                <w:lang w:val="en-IE" w:eastAsia="en-IE"/>
              </w:rPr>
              <w:t>Level</w:t>
            </w:r>
          </w:p>
        </w:tc>
        <w:tc>
          <w:tcPr>
            <w:tcW w:w="2036" w:type="dxa"/>
            <w:shd w:val="clear" w:color="auto" w:fill="0070C0"/>
            <w:noWrap/>
          </w:tcPr>
          <w:p w14:paraId="09F62B90" w14:textId="77777777" w:rsidR="002C2853" w:rsidRPr="008A4C0A" w:rsidRDefault="002C2853" w:rsidP="00CC5276">
            <w:pPr>
              <w:spacing w:after="0" w:line="240" w:lineRule="auto"/>
              <w:jc w:val="center"/>
              <w:rPr>
                <w:rFonts w:ascii="Arial" w:eastAsia="Times New Roman" w:hAnsi="Arial" w:cs="Arial"/>
                <w:b/>
                <w:bCs/>
                <w:color w:val="FFFFFF" w:themeColor="background1"/>
                <w:lang w:val="en-IE" w:eastAsia="en-IE"/>
              </w:rPr>
            </w:pPr>
            <w:r w:rsidRPr="008A4C0A">
              <w:rPr>
                <w:rFonts w:ascii="Arial" w:eastAsia="Times New Roman" w:hAnsi="Arial" w:cs="Arial"/>
                <w:b/>
                <w:bCs/>
                <w:color w:val="FFFFFF" w:themeColor="background1"/>
                <w:lang w:val="en-IE" w:eastAsia="en-IE"/>
              </w:rPr>
              <w:t>RTO</w:t>
            </w:r>
          </w:p>
        </w:tc>
        <w:tc>
          <w:tcPr>
            <w:tcW w:w="2126" w:type="dxa"/>
            <w:shd w:val="clear" w:color="auto" w:fill="0070C0"/>
            <w:noWrap/>
          </w:tcPr>
          <w:p w14:paraId="43F1DD6C" w14:textId="77777777" w:rsidR="002C2853" w:rsidRPr="008A4C0A" w:rsidRDefault="002C2853" w:rsidP="00CC5276">
            <w:pPr>
              <w:spacing w:after="0" w:line="240" w:lineRule="auto"/>
              <w:jc w:val="center"/>
              <w:rPr>
                <w:rFonts w:ascii="Arial" w:eastAsia="Times New Roman" w:hAnsi="Arial" w:cs="Arial"/>
                <w:b/>
                <w:bCs/>
                <w:color w:val="FFFFFF" w:themeColor="background1"/>
                <w:lang w:val="en-IE" w:eastAsia="en-IE"/>
              </w:rPr>
            </w:pPr>
            <w:r w:rsidRPr="008A4C0A">
              <w:rPr>
                <w:rFonts w:ascii="Arial" w:eastAsia="Times New Roman" w:hAnsi="Arial" w:cs="Arial"/>
                <w:b/>
                <w:bCs/>
                <w:color w:val="FFFFFF" w:themeColor="background1"/>
                <w:lang w:val="en-IE" w:eastAsia="en-IE"/>
              </w:rPr>
              <w:t>RPO</w:t>
            </w:r>
          </w:p>
        </w:tc>
        <w:tc>
          <w:tcPr>
            <w:tcW w:w="1418" w:type="dxa"/>
            <w:shd w:val="clear" w:color="auto" w:fill="0070C0"/>
            <w:noWrap/>
          </w:tcPr>
          <w:p w14:paraId="30C85539" w14:textId="5E4C3828" w:rsidR="002C2853" w:rsidRPr="008A4C0A" w:rsidRDefault="002C2853" w:rsidP="00CC5276">
            <w:pPr>
              <w:spacing w:after="0" w:line="240" w:lineRule="auto"/>
              <w:jc w:val="center"/>
              <w:rPr>
                <w:rFonts w:ascii="Arial" w:eastAsia="Times New Roman" w:hAnsi="Arial" w:cs="Arial"/>
                <w:b/>
                <w:bCs/>
                <w:color w:val="FFFFFF" w:themeColor="background1"/>
                <w:lang w:val="en-IE" w:eastAsia="en-IE"/>
              </w:rPr>
            </w:pPr>
            <w:r>
              <w:rPr>
                <w:rFonts w:ascii="Arial" w:eastAsia="Times New Roman" w:hAnsi="Arial" w:cs="Arial"/>
                <w:b/>
                <w:bCs/>
                <w:color w:val="FFFFFF" w:themeColor="background1"/>
                <w:lang w:val="en-IE" w:eastAsia="en-IE"/>
              </w:rPr>
              <w:t xml:space="preserve">Order of </w:t>
            </w:r>
            <w:r w:rsidRPr="008A4C0A">
              <w:rPr>
                <w:rFonts w:ascii="Arial" w:eastAsia="Times New Roman" w:hAnsi="Arial" w:cs="Arial"/>
                <w:b/>
                <w:bCs/>
                <w:color w:val="FFFFFF" w:themeColor="background1"/>
                <w:lang w:val="en-IE" w:eastAsia="en-IE"/>
              </w:rPr>
              <w:t>Recovery</w:t>
            </w:r>
            <w:r>
              <w:rPr>
                <w:rFonts w:ascii="Arial" w:eastAsia="Times New Roman" w:hAnsi="Arial" w:cs="Arial"/>
                <w:b/>
                <w:bCs/>
                <w:color w:val="FFFFFF" w:themeColor="background1"/>
                <w:lang w:val="en-IE" w:eastAsia="en-IE"/>
              </w:rPr>
              <w:t xml:space="preserve"> </w:t>
            </w:r>
          </w:p>
        </w:tc>
      </w:tr>
      <w:tr w:rsidR="002C2853" w:rsidRPr="008A4C0A" w14:paraId="22CA3BEC" w14:textId="77777777" w:rsidTr="00AA7EFA">
        <w:trPr>
          <w:trHeight w:val="290"/>
        </w:trPr>
        <w:tc>
          <w:tcPr>
            <w:tcW w:w="1855" w:type="dxa"/>
            <w:shd w:val="clear" w:color="auto" w:fill="auto"/>
            <w:noWrap/>
            <w:hideMark/>
          </w:tcPr>
          <w:p w14:paraId="3A6F6433" w14:textId="77777777" w:rsidR="002C2853" w:rsidRPr="00AA7EFA" w:rsidRDefault="002C2853" w:rsidP="00D2398F">
            <w:pPr>
              <w:spacing w:after="0" w:line="240" w:lineRule="auto"/>
              <w:rPr>
                <w:rFonts w:ascii="Arial" w:eastAsia="Times New Roman" w:hAnsi="Arial" w:cs="Arial"/>
                <w:color w:val="A6A6A6" w:themeColor="background1" w:themeShade="A6"/>
                <w:lang w:val="en-IE" w:eastAsia="en-IE"/>
              </w:rPr>
            </w:pPr>
            <w:r w:rsidRPr="00AA7EFA">
              <w:rPr>
                <w:rFonts w:ascii="Arial" w:eastAsia="Times New Roman" w:hAnsi="Arial" w:cs="Arial"/>
                <w:color w:val="A6A6A6" w:themeColor="background1" w:themeShade="A6"/>
                <w:lang w:val="en-IE" w:eastAsia="en-IE"/>
              </w:rPr>
              <w:t>Data Centres</w:t>
            </w:r>
          </w:p>
        </w:tc>
        <w:tc>
          <w:tcPr>
            <w:tcW w:w="999" w:type="dxa"/>
          </w:tcPr>
          <w:p w14:paraId="5E63D67C" w14:textId="77777777" w:rsidR="002C2853" w:rsidRPr="00AA7EFA" w:rsidRDefault="002C2853" w:rsidP="00D2398F">
            <w:pPr>
              <w:spacing w:after="0" w:line="240" w:lineRule="auto"/>
              <w:rPr>
                <w:rFonts w:ascii="Arial" w:eastAsia="Times New Roman" w:hAnsi="Arial" w:cs="Arial"/>
                <w:color w:val="A6A6A6" w:themeColor="background1" w:themeShade="A6"/>
                <w:lang w:val="en-IE" w:eastAsia="en-IE"/>
              </w:rPr>
            </w:pPr>
          </w:p>
        </w:tc>
        <w:tc>
          <w:tcPr>
            <w:tcW w:w="889" w:type="dxa"/>
            <w:shd w:val="clear" w:color="auto" w:fill="auto"/>
            <w:noWrap/>
            <w:hideMark/>
          </w:tcPr>
          <w:p w14:paraId="37284AB5" w14:textId="77777777" w:rsidR="002C2853" w:rsidRPr="00AA7EFA" w:rsidRDefault="002C2853" w:rsidP="00D2398F">
            <w:pPr>
              <w:spacing w:after="0" w:line="240" w:lineRule="auto"/>
              <w:rPr>
                <w:rFonts w:ascii="Arial" w:eastAsia="Times New Roman" w:hAnsi="Arial" w:cs="Arial"/>
                <w:color w:val="A6A6A6" w:themeColor="background1" w:themeShade="A6"/>
                <w:lang w:val="en-IE" w:eastAsia="en-IE"/>
              </w:rPr>
            </w:pPr>
            <w:r w:rsidRPr="00AA7EFA">
              <w:rPr>
                <w:rFonts w:ascii="Arial" w:eastAsia="Times New Roman" w:hAnsi="Arial" w:cs="Arial"/>
                <w:color w:val="A6A6A6" w:themeColor="background1" w:themeShade="A6"/>
                <w:lang w:val="en-IE" w:eastAsia="en-IE"/>
              </w:rPr>
              <w:t>Critical</w:t>
            </w:r>
          </w:p>
        </w:tc>
        <w:tc>
          <w:tcPr>
            <w:tcW w:w="2036" w:type="dxa"/>
            <w:shd w:val="clear" w:color="auto" w:fill="auto"/>
            <w:noWrap/>
            <w:hideMark/>
          </w:tcPr>
          <w:p w14:paraId="2B590297" w14:textId="60BBB6AB" w:rsidR="002C2853" w:rsidRPr="00AA7EFA" w:rsidRDefault="002C2853" w:rsidP="00D2398F">
            <w:pPr>
              <w:spacing w:after="0" w:line="240" w:lineRule="auto"/>
              <w:rPr>
                <w:rFonts w:ascii="Arial" w:eastAsia="Times New Roman" w:hAnsi="Arial" w:cs="Arial"/>
                <w:color w:val="A6A6A6" w:themeColor="background1" w:themeShade="A6"/>
                <w:lang w:val="en-IE" w:eastAsia="en-IE"/>
              </w:rPr>
            </w:pPr>
            <w:r w:rsidRPr="00AA7EFA">
              <w:rPr>
                <w:rFonts w:ascii="Arial" w:eastAsia="Times New Roman" w:hAnsi="Arial" w:cs="Arial"/>
                <w:color w:val="A6A6A6" w:themeColor="background1" w:themeShade="A6"/>
                <w:lang w:val="en-IE" w:eastAsia="en-IE"/>
              </w:rPr>
              <w:t>RTO-0</w:t>
            </w:r>
            <w:r w:rsidRPr="00AA7EFA">
              <w:rPr>
                <w:rFonts w:ascii="Arial" w:eastAsia="Times New Roman" w:hAnsi="Arial" w:cs="Arial"/>
                <w:color w:val="A6A6A6" w:themeColor="background1" w:themeShade="A6"/>
                <w:lang w:val="en-IE" w:eastAsia="en-IE"/>
              </w:rPr>
              <w:br/>
              <w:t>1 hour or less to restore</w:t>
            </w:r>
          </w:p>
        </w:tc>
        <w:tc>
          <w:tcPr>
            <w:tcW w:w="2126" w:type="dxa"/>
            <w:shd w:val="clear" w:color="auto" w:fill="auto"/>
            <w:noWrap/>
            <w:hideMark/>
          </w:tcPr>
          <w:p w14:paraId="10C524BD" w14:textId="77777777" w:rsidR="002C2853" w:rsidRPr="00AA7EFA" w:rsidRDefault="002C2853" w:rsidP="00D2398F">
            <w:pPr>
              <w:spacing w:after="0" w:line="240" w:lineRule="auto"/>
              <w:rPr>
                <w:rFonts w:ascii="Arial" w:eastAsia="Times New Roman" w:hAnsi="Arial" w:cs="Arial"/>
                <w:color w:val="A6A6A6" w:themeColor="background1" w:themeShade="A6"/>
                <w:lang w:val="en-IE" w:eastAsia="en-IE"/>
              </w:rPr>
            </w:pPr>
            <w:r w:rsidRPr="00AA7EFA">
              <w:rPr>
                <w:rFonts w:ascii="Arial" w:eastAsia="Times New Roman" w:hAnsi="Arial" w:cs="Arial"/>
                <w:color w:val="A6A6A6" w:themeColor="background1" w:themeShade="A6"/>
                <w:lang w:val="en-IE" w:eastAsia="en-IE"/>
              </w:rPr>
              <w:t>RPO-0</w:t>
            </w:r>
            <w:r w:rsidRPr="00AA7EFA">
              <w:rPr>
                <w:rFonts w:ascii="Arial" w:eastAsia="Times New Roman" w:hAnsi="Arial" w:cs="Arial"/>
                <w:color w:val="A6A6A6" w:themeColor="background1" w:themeShade="A6"/>
                <w:lang w:val="en-IE" w:eastAsia="en-IE"/>
              </w:rPr>
              <w:br/>
              <w:t>No Data Loss</w:t>
            </w:r>
          </w:p>
        </w:tc>
        <w:tc>
          <w:tcPr>
            <w:tcW w:w="1418" w:type="dxa"/>
            <w:shd w:val="clear" w:color="auto" w:fill="auto"/>
            <w:noWrap/>
            <w:hideMark/>
          </w:tcPr>
          <w:p w14:paraId="761F1DE1" w14:textId="7A68AD8E" w:rsidR="002C2853" w:rsidRPr="00AA7EFA" w:rsidRDefault="002C2853" w:rsidP="00D2398F">
            <w:pPr>
              <w:spacing w:after="0" w:line="240" w:lineRule="auto"/>
              <w:rPr>
                <w:rFonts w:ascii="Arial" w:eastAsia="Times New Roman" w:hAnsi="Arial" w:cs="Arial"/>
                <w:color w:val="A6A6A6" w:themeColor="background1" w:themeShade="A6"/>
                <w:lang w:val="en-IE" w:eastAsia="en-IE"/>
              </w:rPr>
            </w:pPr>
            <w:r w:rsidRPr="00AA7EFA">
              <w:rPr>
                <w:rFonts w:ascii="Arial" w:eastAsia="Times New Roman" w:hAnsi="Arial" w:cs="Arial"/>
                <w:color w:val="A6A6A6" w:themeColor="background1" w:themeShade="A6"/>
                <w:lang w:val="en-IE" w:eastAsia="en-IE"/>
              </w:rPr>
              <w:t>1</w:t>
            </w:r>
          </w:p>
        </w:tc>
      </w:tr>
      <w:tr w:rsidR="002C2853" w:rsidRPr="008A4C0A" w14:paraId="58878F5A" w14:textId="77777777" w:rsidTr="00AA7EFA">
        <w:trPr>
          <w:trHeight w:val="290"/>
        </w:trPr>
        <w:tc>
          <w:tcPr>
            <w:tcW w:w="1855" w:type="dxa"/>
            <w:shd w:val="clear" w:color="auto" w:fill="auto"/>
            <w:noWrap/>
            <w:hideMark/>
          </w:tcPr>
          <w:p w14:paraId="436997E3" w14:textId="77777777" w:rsidR="002C2853" w:rsidRPr="00AA7EFA" w:rsidRDefault="002C2853" w:rsidP="00D2398F">
            <w:pPr>
              <w:spacing w:after="0" w:line="240" w:lineRule="auto"/>
              <w:rPr>
                <w:rFonts w:ascii="Arial" w:eastAsia="Times New Roman" w:hAnsi="Arial" w:cs="Arial"/>
                <w:color w:val="A6A6A6" w:themeColor="background1" w:themeShade="A6"/>
                <w:lang w:val="en-IE" w:eastAsia="en-IE"/>
              </w:rPr>
            </w:pPr>
            <w:r w:rsidRPr="00AA7EFA">
              <w:rPr>
                <w:rFonts w:ascii="Arial" w:eastAsia="Times New Roman" w:hAnsi="Arial" w:cs="Arial"/>
                <w:color w:val="A6A6A6" w:themeColor="background1" w:themeShade="A6"/>
                <w:lang w:val="en-IE" w:eastAsia="en-IE"/>
              </w:rPr>
              <w:t>Communications</w:t>
            </w:r>
          </w:p>
        </w:tc>
        <w:tc>
          <w:tcPr>
            <w:tcW w:w="999" w:type="dxa"/>
          </w:tcPr>
          <w:p w14:paraId="44F4C06C" w14:textId="77777777" w:rsidR="002C2853" w:rsidRPr="00AA7EFA" w:rsidRDefault="002C2853" w:rsidP="00D2398F">
            <w:pPr>
              <w:spacing w:after="0" w:line="240" w:lineRule="auto"/>
              <w:rPr>
                <w:rFonts w:ascii="Arial" w:eastAsia="Times New Roman" w:hAnsi="Arial" w:cs="Arial"/>
                <w:color w:val="A6A6A6" w:themeColor="background1" w:themeShade="A6"/>
                <w:lang w:val="en-IE" w:eastAsia="en-IE"/>
              </w:rPr>
            </w:pPr>
          </w:p>
        </w:tc>
        <w:tc>
          <w:tcPr>
            <w:tcW w:w="889" w:type="dxa"/>
            <w:shd w:val="clear" w:color="auto" w:fill="auto"/>
            <w:noWrap/>
            <w:hideMark/>
          </w:tcPr>
          <w:p w14:paraId="7C86CAB8" w14:textId="77777777" w:rsidR="002C2853" w:rsidRPr="00AA7EFA" w:rsidRDefault="002C2853" w:rsidP="00D2398F">
            <w:pPr>
              <w:spacing w:after="0" w:line="240" w:lineRule="auto"/>
              <w:rPr>
                <w:rFonts w:ascii="Arial" w:eastAsia="Times New Roman" w:hAnsi="Arial" w:cs="Arial"/>
                <w:color w:val="A6A6A6" w:themeColor="background1" w:themeShade="A6"/>
                <w:lang w:val="en-IE" w:eastAsia="en-IE"/>
              </w:rPr>
            </w:pPr>
            <w:r w:rsidRPr="00AA7EFA">
              <w:rPr>
                <w:rFonts w:ascii="Arial" w:eastAsia="Times New Roman" w:hAnsi="Arial" w:cs="Arial"/>
                <w:color w:val="A6A6A6" w:themeColor="background1" w:themeShade="A6"/>
                <w:lang w:val="en-IE" w:eastAsia="en-IE"/>
              </w:rPr>
              <w:t>Critical</w:t>
            </w:r>
          </w:p>
        </w:tc>
        <w:tc>
          <w:tcPr>
            <w:tcW w:w="2036" w:type="dxa"/>
            <w:shd w:val="clear" w:color="auto" w:fill="auto"/>
            <w:noWrap/>
            <w:hideMark/>
          </w:tcPr>
          <w:p w14:paraId="7C558D62" w14:textId="77777777" w:rsidR="002C2853" w:rsidRPr="00AA7EFA" w:rsidRDefault="002C2853" w:rsidP="00D2398F">
            <w:pPr>
              <w:spacing w:after="0" w:line="240" w:lineRule="auto"/>
              <w:rPr>
                <w:rFonts w:ascii="Arial" w:eastAsia="Times New Roman" w:hAnsi="Arial" w:cs="Arial"/>
                <w:color w:val="A6A6A6" w:themeColor="background1" w:themeShade="A6"/>
                <w:lang w:val="en-IE" w:eastAsia="en-IE"/>
              </w:rPr>
            </w:pPr>
            <w:r w:rsidRPr="00AA7EFA">
              <w:rPr>
                <w:rFonts w:ascii="Arial" w:eastAsia="Times New Roman" w:hAnsi="Arial" w:cs="Arial"/>
                <w:color w:val="A6A6A6" w:themeColor="background1" w:themeShade="A6"/>
                <w:lang w:val="en-IE" w:eastAsia="en-IE"/>
              </w:rPr>
              <w:t>RTO-1</w:t>
            </w:r>
            <w:r w:rsidRPr="00AA7EFA">
              <w:rPr>
                <w:rFonts w:ascii="Arial" w:eastAsia="Times New Roman" w:hAnsi="Arial" w:cs="Arial"/>
                <w:color w:val="A6A6A6" w:themeColor="background1" w:themeShade="A6"/>
                <w:lang w:val="en-IE" w:eastAsia="en-IE"/>
              </w:rPr>
              <w:br/>
              <w:t>2 hour or less to restore</w:t>
            </w:r>
          </w:p>
        </w:tc>
        <w:tc>
          <w:tcPr>
            <w:tcW w:w="2126" w:type="dxa"/>
            <w:shd w:val="clear" w:color="auto" w:fill="auto"/>
            <w:noWrap/>
            <w:hideMark/>
          </w:tcPr>
          <w:p w14:paraId="791DE56E" w14:textId="77777777" w:rsidR="002C2853" w:rsidRPr="00AA7EFA" w:rsidRDefault="002C2853" w:rsidP="00D2398F">
            <w:pPr>
              <w:spacing w:after="0" w:line="240" w:lineRule="auto"/>
              <w:rPr>
                <w:rFonts w:ascii="Arial" w:eastAsia="Times New Roman" w:hAnsi="Arial" w:cs="Arial"/>
                <w:color w:val="A6A6A6" w:themeColor="background1" w:themeShade="A6"/>
                <w:lang w:val="en-IE" w:eastAsia="en-IE"/>
              </w:rPr>
            </w:pPr>
            <w:r w:rsidRPr="00AA7EFA">
              <w:rPr>
                <w:rFonts w:ascii="Arial" w:eastAsia="Times New Roman" w:hAnsi="Arial" w:cs="Arial"/>
                <w:color w:val="A6A6A6" w:themeColor="background1" w:themeShade="A6"/>
                <w:lang w:val="en-IE" w:eastAsia="en-IE"/>
              </w:rPr>
              <w:t>RPO-1.</w:t>
            </w:r>
            <w:r w:rsidRPr="00AA7EFA">
              <w:rPr>
                <w:rFonts w:ascii="Arial" w:eastAsia="Times New Roman" w:hAnsi="Arial" w:cs="Arial"/>
                <w:color w:val="A6A6A6" w:themeColor="background1" w:themeShade="A6"/>
                <w:lang w:val="en-IE" w:eastAsia="en-IE"/>
              </w:rPr>
              <w:br/>
              <w:t>1 hour or less of data loss</w:t>
            </w:r>
          </w:p>
        </w:tc>
        <w:tc>
          <w:tcPr>
            <w:tcW w:w="1418" w:type="dxa"/>
            <w:shd w:val="clear" w:color="auto" w:fill="auto"/>
            <w:noWrap/>
            <w:hideMark/>
          </w:tcPr>
          <w:p w14:paraId="0AF79E7B" w14:textId="1CD72403" w:rsidR="002C2853" w:rsidRPr="00AA7EFA" w:rsidRDefault="002C2853" w:rsidP="00D2398F">
            <w:pPr>
              <w:spacing w:after="0" w:line="240" w:lineRule="auto"/>
              <w:rPr>
                <w:rFonts w:ascii="Arial" w:eastAsia="Times New Roman" w:hAnsi="Arial" w:cs="Arial"/>
                <w:color w:val="A6A6A6" w:themeColor="background1" w:themeShade="A6"/>
                <w:lang w:val="en-IE" w:eastAsia="en-IE"/>
              </w:rPr>
            </w:pPr>
            <w:r w:rsidRPr="00AA7EFA">
              <w:rPr>
                <w:rFonts w:ascii="Arial" w:eastAsia="Times New Roman" w:hAnsi="Arial" w:cs="Arial"/>
                <w:color w:val="A6A6A6" w:themeColor="background1" w:themeShade="A6"/>
                <w:lang w:val="en-IE" w:eastAsia="en-IE"/>
              </w:rPr>
              <w:t>2</w:t>
            </w:r>
          </w:p>
        </w:tc>
      </w:tr>
      <w:tr w:rsidR="002C2853" w:rsidRPr="008A4C0A" w14:paraId="66440AAC" w14:textId="77777777" w:rsidTr="00AA7EFA">
        <w:trPr>
          <w:trHeight w:val="290"/>
        </w:trPr>
        <w:tc>
          <w:tcPr>
            <w:tcW w:w="1855" w:type="dxa"/>
            <w:shd w:val="clear" w:color="auto" w:fill="auto"/>
            <w:noWrap/>
            <w:hideMark/>
          </w:tcPr>
          <w:p w14:paraId="63935226" w14:textId="77777777" w:rsidR="002C2853" w:rsidRPr="00AA7EFA" w:rsidRDefault="002C2853" w:rsidP="00D2398F">
            <w:pPr>
              <w:spacing w:after="0" w:line="240" w:lineRule="auto"/>
              <w:rPr>
                <w:rFonts w:ascii="Arial" w:eastAsia="Times New Roman" w:hAnsi="Arial" w:cs="Arial"/>
                <w:color w:val="A6A6A6" w:themeColor="background1" w:themeShade="A6"/>
                <w:lang w:val="en-IE" w:eastAsia="en-IE"/>
              </w:rPr>
            </w:pPr>
            <w:r w:rsidRPr="00AA7EFA">
              <w:rPr>
                <w:rFonts w:ascii="Arial" w:eastAsia="Times New Roman" w:hAnsi="Arial" w:cs="Arial"/>
                <w:color w:val="A6A6A6" w:themeColor="background1" w:themeShade="A6"/>
                <w:lang w:val="en-IE" w:eastAsia="en-IE"/>
              </w:rPr>
              <w:t>Databases</w:t>
            </w:r>
          </w:p>
        </w:tc>
        <w:tc>
          <w:tcPr>
            <w:tcW w:w="999" w:type="dxa"/>
          </w:tcPr>
          <w:p w14:paraId="25C36F92" w14:textId="77777777" w:rsidR="002C2853" w:rsidRPr="00AA7EFA" w:rsidRDefault="002C2853" w:rsidP="00D2398F">
            <w:pPr>
              <w:spacing w:after="0" w:line="240" w:lineRule="auto"/>
              <w:rPr>
                <w:rFonts w:ascii="Arial" w:eastAsia="Times New Roman" w:hAnsi="Arial" w:cs="Arial"/>
                <w:color w:val="A6A6A6" w:themeColor="background1" w:themeShade="A6"/>
                <w:lang w:val="en-IE" w:eastAsia="en-IE"/>
              </w:rPr>
            </w:pPr>
          </w:p>
        </w:tc>
        <w:tc>
          <w:tcPr>
            <w:tcW w:w="889" w:type="dxa"/>
            <w:shd w:val="clear" w:color="auto" w:fill="auto"/>
            <w:noWrap/>
            <w:hideMark/>
          </w:tcPr>
          <w:p w14:paraId="559BFFDE" w14:textId="77777777" w:rsidR="002C2853" w:rsidRPr="00AA7EFA" w:rsidRDefault="002C2853" w:rsidP="00D2398F">
            <w:pPr>
              <w:spacing w:after="0" w:line="240" w:lineRule="auto"/>
              <w:rPr>
                <w:rFonts w:ascii="Arial" w:eastAsia="Times New Roman" w:hAnsi="Arial" w:cs="Arial"/>
                <w:color w:val="A6A6A6" w:themeColor="background1" w:themeShade="A6"/>
                <w:lang w:val="en-IE" w:eastAsia="en-IE"/>
              </w:rPr>
            </w:pPr>
            <w:r w:rsidRPr="00AA7EFA">
              <w:rPr>
                <w:rFonts w:ascii="Arial" w:eastAsia="Times New Roman" w:hAnsi="Arial" w:cs="Arial"/>
                <w:color w:val="A6A6A6" w:themeColor="background1" w:themeShade="A6"/>
                <w:lang w:val="en-IE" w:eastAsia="en-IE"/>
              </w:rPr>
              <w:t>Critical</w:t>
            </w:r>
          </w:p>
        </w:tc>
        <w:tc>
          <w:tcPr>
            <w:tcW w:w="2036" w:type="dxa"/>
            <w:shd w:val="clear" w:color="auto" w:fill="auto"/>
            <w:noWrap/>
            <w:hideMark/>
          </w:tcPr>
          <w:p w14:paraId="760A35FA" w14:textId="77777777" w:rsidR="002C2853" w:rsidRPr="00AA7EFA" w:rsidRDefault="002C2853" w:rsidP="00D2398F">
            <w:pPr>
              <w:spacing w:after="0" w:line="240" w:lineRule="auto"/>
              <w:rPr>
                <w:rFonts w:ascii="Arial" w:eastAsia="Times New Roman" w:hAnsi="Arial" w:cs="Arial"/>
                <w:color w:val="A6A6A6" w:themeColor="background1" w:themeShade="A6"/>
                <w:lang w:val="en-IE" w:eastAsia="en-IE"/>
              </w:rPr>
            </w:pPr>
            <w:r w:rsidRPr="00AA7EFA">
              <w:rPr>
                <w:rFonts w:ascii="Arial" w:eastAsia="Times New Roman" w:hAnsi="Arial" w:cs="Arial"/>
                <w:color w:val="A6A6A6" w:themeColor="background1" w:themeShade="A6"/>
                <w:lang w:val="en-IE" w:eastAsia="en-IE"/>
              </w:rPr>
              <w:t>RTO-1</w:t>
            </w:r>
            <w:r w:rsidRPr="00AA7EFA">
              <w:rPr>
                <w:rFonts w:ascii="Arial" w:eastAsia="Times New Roman" w:hAnsi="Arial" w:cs="Arial"/>
                <w:color w:val="A6A6A6" w:themeColor="background1" w:themeShade="A6"/>
                <w:lang w:val="en-IE" w:eastAsia="en-IE"/>
              </w:rPr>
              <w:br/>
              <w:t>2 hour or less to restore</w:t>
            </w:r>
          </w:p>
        </w:tc>
        <w:tc>
          <w:tcPr>
            <w:tcW w:w="2126" w:type="dxa"/>
            <w:shd w:val="clear" w:color="auto" w:fill="auto"/>
            <w:noWrap/>
            <w:hideMark/>
          </w:tcPr>
          <w:p w14:paraId="00C5B315" w14:textId="77777777" w:rsidR="002C2853" w:rsidRPr="00AA7EFA" w:rsidRDefault="002C2853" w:rsidP="00D2398F">
            <w:pPr>
              <w:spacing w:after="0" w:line="240" w:lineRule="auto"/>
              <w:rPr>
                <w:rFonts w:ascii="Arial" w:eastAsia="Times New Roman" w:hAnsi="Arial" w:cs="Arial"/>
                <w:color w:val="A6A6A6" w:themeColor="background1" w:themeShade="A6"/>
                <w:lang w:val="en-IE" w:eastAsia="en-IE"/>
              </w:rPr>
            </w:pPr>
            <w:r w:rsidRPr="00AA7EFA">
              <w:rPr>
                <w:rFonts w:ascii="Arial" w:eastAsia="Times New Roman" w:hAnsi="Arial" w:cs="Arial"/>
                <w:color w:val="A6A6A6" w:themeColor="background1" w:themeShade="A6"/>
                <w:lang w:val="en-IE" w:eastAsia="en-IE"/>
              </w:rPr>
              <w:t>RPO-1.</w:t>
            </w:r>
            <w:r w:rsidRPr="00AA7EFA">
              <w:rPr>
                <w:rFonts w:ascii="Arial" w:eastAsia="Times New Roman" w:hAnsi="Arial" w:cs="Arial"/>
                <w:color w:val="A6A6A6" w:themeColor="background1" w:themeShade="A6"/>
                <w:lang w:val="en-IE" w:eastAsia="en-IE"/>
              </w:rPr>
              <w:br/>
              <w:t>1 hour or less of data loss</w:t>
            </w:r>
          </w:p>
        </w:tc>
        <w:tc>
          <w:tcPr>
            <w:tcW w:w="1418" w:type="dxa"/>
            <w:shd w:val="clear" w:color="auto" w:fill="auto"/>
            <w:noWrap/>
            <w:hideMark/>
          </w:tcPr>
          <w:p w14:paraId="3B73D876" w14:textId="048D51A6" w:rsidR="002C2853" w:rsidRPr="00AA7EFA" w:rsidRDefault="002C2853" w:rsidP="00D2398F">
            <w:pPr>
              <w:spacing w:after="0" w:line="240" w:lineRule="auto"/>
              <w:rPr>
                <w:rFonts w:ascii="Arial" w:eastAsia="Times New Roman" w:hAnsi="Arial" w:cs="Arial"/>
                <w:color w:val="A6A6A6" w:themeColor="background1" w:themeShade="A6"/>
                <w:lang w:val="en-IE" w:eastAsia="en-IE"/>
              </w:rPr>
            </w:pPr>
            <w:r w:rsidRPr="00AA7EFA">
              <w:rPr>
                <w:rFonts w:ascii="Arial" w:eastAsia="Times New Roman" w:hAnsi="Arial" w:cs="Arial"/>
                <w:color w:val="A6A6A6" w:themeColor="background1" w:themeShade="A6"/>
                <w:lang w:val="en-IE" w:eastAsia="en-IE"/>
              </w:rPr>
              <w:t>3</w:t>
            </w:r>
          </w:p>
        </w:tc>
      </w:tr>
      <w:tr w:rsidR="002C2853" w:rsidRPr="008A4C0A" w14:paraId="4DF98A79" w14:textId="77777777" w:rsidTr="00AA7EFA">
        <w:trPr>
          <w:trHeight w:val="290"/>
        </w:trPr>
        <w:tc>
          <w:tcPr>
            <w:tcW w:w="1855" w:type="dxa"/>
            <w:shd w:val="clear" w:color="auto" w:fill="auto"/>
            <w:noWrap/>
            <w:hideMark/>
          </w:tcPr>
          <w:p w14:paraId="5B5A4BB0" w14:textId="77777777" w:rsidR="002C2853" w:rsidRPr="00AA7EFA" w:rsidRDefault="002C2853" w:rsidP="00D2398F">
            <w:pPr>
              <w:spacing w:after="0" w:line="240" w:lineRule="auto"/>
              <w:rPr>
                <w:rFonts w:ascii="Arial" w:eastAsia="Times New Roman" w:hAnsi="Arial" w:cs="Arial"/>
                <w:color w:val="A6A6A6" w:themeColor="background1" w:themeShade="A6"/>
                <w:lang w:val="en-IE" w:eastAsia="en-IE"/>
              </w:rPr>
            </w:pPr>
            <w:r w:rsidRPr="00AA7EFA">
              <w:rPr>
                <w:rFonts w:ascii="Arial" w:eastAsia="Times New Roman" w:hAnsi="Arial" w:cs="Arial"/>
                <w:color w:val="A6A6A6" w:themeColor="background1" w:themeShade="A6"/>
                <w:lang w:val="en-IE" w:eastAsia="en-IE"/>
              </w:rPr>
              <w:t>Connectivity - networks</w:t>
            </w:r>
          </w:p>
        </w:tc>
        <w:tc>
          <w:tcPr>
            <w:tcW w:w="999" w:type="dxa"/>
          </w:tcPr>
          <w:p w14:paraId="32168BA9" w14:textId="77777777" w:rsidR="002C2853" w:rsidRPr="00AA7EFA" w:rsidRDefault="002C2853" w:rsidP="00D2398F">
            <w:pPr>
              <w:spacing w:after="0" w:line="240" w:lineRule="auto"/>
              <w:rPr>
                <w:rFonts w:ascii="Arial" w:eastAsia="Times New Roman" w:hAnsi="Arial" w:cs="Arial"/>
                <w:color w:val="A6A6A6" w:themeColor="background1" w:themeShade="A6"/>
                <w:lang w:val="en-IE" w:eastAsia="en-IE"/>
              </w:rPr>
            </w:pPr>
          </w:p>
        </w:tc>
        <w:tc>
          <w:tcPr>
            <w:tcW w:w="889" w:type="dxa"/>
            <w:shd w:val="clear" w:color="auto" w:fill="auto"/>
            <w:noWrap/>
            <w:hideMark/>
          </w:tcPr>
          <w:p w14:paraId="25F89B60" w14:textId="77777777" w:rsidR="002C2853" w:rsidRPr="00AA7EFA" w:rsidRDefault="002C2853" w:rsidP="00D2398F">
            <w:pPr>
              <w:spacing w:after="0" w:line="240" w:lineRule="auto"/>
              <w:rPr>
                <w:rFonts w:ascii="Arial" w:eastAsia="Times New Roman" w:hAnsi="Arial" w:cs="Arial"/>
                <w:color w:val="A6A6A6" w:themeColor="background1" w:themeShade="A6"/>
                <w:lang w:val="en-IE" w:eastAsia="en-IE"/>
              </w:rPr>
            </w:pPr>
            <w:r w:rsidRPr="00AA7EFA">
              <w:rPr>
                <w:rFonts w:ascii="Arial" w:eastAsia="Times New Roman" w:hAnsi="Arial" w:cs="Arial"/>
                <w:color w:val="A6A6A6" w:themeColor="background1" w:themeShade="A6"/>
                <w:lang w:val="en-IE" w:eastAsia="en-IE"/>
              </w:rPr>
              <w:t>Critical</w:t>
            </w:r>
          </w:p>
        </w:tc>
        <w:tc>
          <w:tcPr>
            <w:tcW w:w="2036" w:type="dxa"/>
            <w:shd w:val="clear" w:color="auto" w:fill="auto"/>
            <w:noWrap/>
            <w:hideMark/>
          </w:tcPr>
          <w:p w14:paraId="7E1D0295" w14:textId="77777777" w:rsidR="002C2853" w:rsidRPr="00AA7EFA" w:rsidRDefault="002C2853" w:rsidP="00D2398F">
            <w:pPr>
              <w:spacing w:after="0" w:line="240" w:lineRule="auto"/>
              <w:rPr>
                <w:rFonts w:ascii="Arial" w:eastAsia="Times New Roman" w:hAnsi="Arial" w:cs="Arial"/>
                <w:color w:val="A6A6A6" w:themeColor="background1" w:themeShade="A6"/>
                <w:lang w:val="en-IE" w:eastAsia="en-IE"/>
              </w:rPr>
            </w:pPr>
            <w:r w:rsidRPr="00AA7EFA">
              <w:rPr>
                <w:rFonts w:ascii="Arial" w:eastAsia="Times New Roman" w:hAnsi="Arial" w:cs="Arial"/>
                <w:color w:val="A6A6A6" w:themeColor="background1" w:themeShade="A6"/>
                <w:lang w:val="en-IE" w:eastAsia="en-IE"/>
              </w:rPr>
              <w:t>RTO-1</w:t>
            </w:r>
            <w:r w:rsidRPr="00AA7EFA">
              <w:rPr>
                <w:rFonts w:ascii="Arial" w:eastAsia="Times New Roman" w:hAnsi="Arial" w:cs="Arial"/>
                <w:color w:val="A6A6A6" w:themeColor="background1" w:themeShade="A6"/>
                <w:lang w:val="en-IE" w:eastAsia="en-IE"/>
              </w:rPr>
              <w:br/>
              <w:t>2 hour or less to restore</w:t>
            </w:r>
          </w:p>
        </w:tc>
        <w:tc>
          <w:tcPr>
            <w:tcW w:w="2126" w:type="dxa"/>
            <w:shd w:val="clear" w:color="auto" w:fill="auto"/>
            <w:noWrap/>
            <w:hideMark/>
          </w:tcPr>
          <w:p w14:paraId="39F8FB26" w14:textId="77777777" w:rsidR="002C2853" w:rsidRPr="00AA7EFA" w:rsidRDefault="002C2853" w:rsidP="00D2398F">
            <w:pPr>
              <w:spacing w:after="0" w:line="240" w:lineRule="auto"/>
              <w:rPr>
                <w:rFonts w:ascii="Arial" w:eastAsia="Times New Roman" w:hAnsi="Arial" w:cs="Arial"/>
                <w:color w:val="A6A6A6" w:themeColor="background1" w:themeShade="A6"/>
                <w:lang w:val="en-IE" w:eastAsia="en-IE"/>
              </w:rPr>
            </w:pPr>
            <w:r w:rsidRPr="00AA7EFA">
              <w:rPr>
                <w:rFonts w:ascii="Arial" w:eastAsia="Times New Roman" w:hAnsi="Arial" w:cs="Arial"/>
                <w:color w:val="A6A6A6" w:themeColor="background1" w:themeShade="A6"/>
                <w:lang w:val="en-IE" w:eastAsia="en-IE"/>
              </w:rPr>
              <w:t>RPO-1.</w:t>
            </w:r>
            <w:r w:rsidRPr="00AA7EFA">
              <w:rPr>
                <w:rFonts w:ascii="Arial" w:eastAsia="Times New Roman" w:hAnsi="Arial" w:cs="Arial"/>
                <w:color w:val="A6A6A6" w:themeColor="background1" w:themeShade="A6"/>
                <w:lang w:val="en-IE" w:eastAsia="en-IE"/>
              </w:rPr>
              <w:br/>
              <w:t>1 hour or less of data loss</w:t>
            </w:r>
          </w:p>
        </w:tc>
        <w:tc>
          <w:tcPr>
            <w:tcW w:w="1418" w:type="dxa"/>
            <w:shd w:val="clear" w:color="auto" w:fill="auto"/>
            <w:noWrap/>
            <w:hideMark/>
          </w:tcPr>
          <w:p w14:paraId="1FC7C5BC" w14:textId="77777777" w:rsidR="002C2853" w:rsidRPr="00AA7EFA" w:rsidRDefault="002C2853" w:rsidP="00D2398F">
            <w:pPr>
              <w:spacing w:after="0" w:line="240" w:lineRule="auto"/>
              <w:rPr>
                <w:rFonts w:ascii="Arial" w:eastAsia="Times New Roman" w:hAnsi="Arial" w:cs="Arial"/>
                <w:color w:val="A6A6A6" w:themeColor="background1" w:themeShade="A6"/>
                <w:lang w:val="en-IE" w:eastAsia="en-IE"/>
              </w:rPr>
            </w:pPr>
            <w:r w:rsidRPr="00AA7EFA">
              <w:rPr>
                <w:rFonts w:ascii="Arial" w:eastAsia="Times New Roman" w:hAnsi="Arial" w:cs="Arial"/>
                <w:color w:val="A6A6A6" w:themeColor="background1" w:themeShade="A6"/>
                <w:lang w:val="en-IE" w:eastAsia="en-IE"/>
              </w:rPr>
              <w:t>4</w:t>
            </w:r>
          </w:p>
        </w:tc>
      </w:tr>
      <w:tr w:rsidR="002C2853" w:rsidRPr="008A4C0A" w14:paraId="49007CF9" w14:textId="77777777" w:rsidTr="00AA7EFA">
        <w:trPr>
          <w:trHeight w:val="290"/>
        </w:trPr>
        <w:tc>
          <w:tcPr>
            <w:tcW w:w="1855" w:type="dxa"/>
            <w:shd w:val="clear" w:color="auto" w:fill="auto"/>
            <w:noWrap/>
            <w:hideMark/>
          </w:tcPr>
          <w:p w14:paraId="7942213D" w14:textId="77777777" w:rsidR="002C2853" w:rsidRPr="00AA7EFA" w:rsidRDefault="002C2853" w:rsidP="00D2398F">
            <w:pPr>
              <w:spacing w:after="0" w:line="240" w:lineRule="auto"/>
              <w:rPr>
                <w:rFonts w:ascii="Arial" w:eastAsia="Times New Roman" w:hAnsi="Arial" w:cs="Arial"/>
                <w:color w:val="A6A6A6" w:themeColor="background1" w:themeShade="A6"/>
                <w:lang w:val="en-IE" w:eastAsia="en-IE"/>
              </w:rPr>
            </w:pPr>
            <w:r w:rsidRPr="00AA7EFA">
              <w:rPr>
                <w:rFonts w:ascii="Arial" w:eastAsia="Times New Roman" w:hAnsi="Arial" w:cs="Arial"/>
                <w:color w:val="A6A6A6" w:themeColor="background1" w:themeShade="A6"/>
                <w:lang w:val="en-IE" w:eastAsia="en-IE"/>
              </w:rPr>
              <w:t>IT Service Desk</w:t>
            </w:r>
          </w:p>
        </w:tc>
        <w:tc>
          <w:tcPr>
            <w:tcW w:w="999" w:type="dxa"/>
          </w:tcPr>
          <w:p w14:paraId="790226D4" w14:textId="77777777" w:rsidR="002C2853" w:rsidRPr="00AA7EFA" w:rsidRDefault="002C2853" w:rsidP="00D2398F">
            <w:pPr>
              <w:spacing w:after="0" w:line="240" w:lineRule="auto"/>
              <w:rPr>
                <w:rFonts w:ascii="Arial" w:eastAsia="Times New Roman" w:hAnsi="Arial" w:cs="Arial"/>
                <w:color w:val="A6A6A6" w:themeColor="background1" w:themeShade="A6"/>
                <w:lang w:val="en-IE" w:eastAsia="en-IE"/>
              </w:rPr>
            </w:pPr>
          </w:p>
        </w:tc>
        <w:tc>
          <w:tcPr>
            <w:tcW w:w="889" w:type="dxa"/>
            <w:shd w:val="clear" w:color="auto" w:fill="auto"/>
            <w:noWrap/>
            <w:hideMark/>
          </w:tcPr>
          <w:p w14:paraId="62989504" w14:textId="77777777" w:rsidR="002C2853" w:rsidRPr="00AA7EFA" w:rsidRDefault="002C2853" w:rsidP="00D2398F">
            <w:pPr>
              <w:spacing w:after="0" w:line="240" w:lineRule="auto"/>
              <w:rPr>
                <w:rFonts w:ascii="Arial" w:eastAsia="Times New Roman" w:hAnsi="Arial" w:cs="Arial"/>
                <w:color w:val="A6A6A6" w:themeColor="background1" w:themeShade="A6"/>
                <w:lang w:val="en-IE" w:eastAsia="en-IE"/>
              </w:rPr>
            </w:pPr>
            <w:r w:rsidRPr="00AA7EFA">
              <w:rPr>
                <w:rFonts w:ascii="Arial" w:eastAsia="Times New Roman" w:hAnsi="Arial" w:cs="Arial"/>
                <w:color w:val="A6A6A6" w:themeColor="background1" w:themeShade="A6"/>
                <w:lang w:val="en-IE" w:eastAsia="en-IE"/>
              </w:rPr>
              <w:t>Critical</w:t>
            </w:r>
          </w:p>
        </w:tc>
        <w:tc>
          <w:tcPr>
            <w:tcW w:w="2036" w:type="dxa"/>
            <w:shd w:val="clear" w:color="auto" w:fill="auto"/>
            <w:noWrap/>
            <w:hideMark/>
          </w:tcPr>
          <w:p w14:paraId="29B54917" w14:textId="77777777" w:rsidR="002C2853" w:rsidRPr="00AA7EFA" w:rsidRDefault="002C2853" w:rsidP="00D2398F">
            <w:pPr>
              <w:spacing w:after="0" w:line="240" w:lineRule="auto"/>
              <w:rPr>
                <w:rFonts w:ascii="Arial" w:eastAsia="Times New Roman" w:hAnsi="Arial" w:cs="Arial"/>
                <w:color w:val="A6A6A6" w:themeColor="background1" w:themeShade="A6"/>
                <w:lang w:val="en-IE" w:eastAsia="en-IE"/>
              </w:rPr>
            </w:pPr>
            <w:r w:rsidRPr="00AA7EFA">
              <w:rPr>
                <w:rFonts w:ascii="Arial" w:eastAsia="Times New Roman" w:hAnsi="Arial" w:cs="Arial"/>
                <w:color w:val="A6A6A6" w:themeColor="background1" w:themeShade="A6"/>
                <w:lang w:val="en-IE" w:eastAsia="en-IE"/>
              </w:rPr>
              <w:t>RTO-2</w:t>
            </w:r>
            <w:r w:rsidRPr="00AA7EFA">
              <w:rPr>
                <w:rFonts w:ascii="Arial" w:eastAsia="Times New Roman" w:hAnsi="Arial" w:cs="Arial"/>
                <w:color w:val="A6A6A6" w:themeColor="background1" w:themeShade="A6"/>
                <w:lang w:val="en-IE" w:eastAsia="en-IE"/>
              </w:rPr>
              <w:br/>
              <w:t>4 hours or less to restore</w:t>
            </w:r>
          </w:p>
        </w:tc>
        <w:tc>
          <w:tcPr>
            <w:tcW w:w="2126" w:type="dxa"/>
            <w:shd w:val="clear" w:color="auto" w:fill="auto"/>
            <w:noWrap/>
            <w:hideMark/>
          </w:tcPr>
          <w:p w14:paraId="2AC1CA74" w14:textId="77777777" w:rsidR="002C2853" w:rsidRPr="00AA7EFA" w:rsidRDefault="002C2853" w:rsidP="00D2398F">
            <w:pPr>
              <w:spacing w:after="0" w:line="240" w:lineRule="auto"/>
              <w:rPr>
                <w:rFonts w:ascii="Arial" w:eastAsia="Times New Roman" w:hAnsi="Arial" w:cs="Arial"/>
                <w:color w:val="A6A6A6" w:themeColor="background1" w:themeShade="A6"/>
                <w:lang w:val="en-IE" w:eastAsia="en-IE"/>
              </w:rPr>
            </w:pPr>
            <w:r w:rsidRPr="00AA7EFA">
              <w:rPr>
                <w:rFonts w:ascii="Arial" w:eastAsia="Times New Roman" w:hAnsi="Arial" w:cs="Arial"/>
                <w:color w:val="A6A6A6" w:themeColor="background1" w:themeShade="A6"/>
                <w:lang w:val="en-IE" w:eastAsia="en-IE"/>
              </w:rPr>
              <w:t>RPO-2</w:t>
            </w:r>
            <w:r w:rsidRPr="00AA7EFA">
              <w:rPr>
                <w:rFonts w:ascii="Arial" w:eastAsia="Times New Roman" w:hAnsi="Arial" w:cs="Arial"/>
                <w:color w:val="A6A6A6" w:themeColor="background1" w:themeShade="A6"/>
                <w:lang w:val="en-IE" w:eastAsia="en-IE"/>
              </w:rPr>
              <w:br/>
              <w:t>2 hours or less of data loss</w:t>
            </w:r>
          </w:p>
        </w:tc>
        <w:tc>
          <w:tcPr>
            <w:tcW w:w="1418" w:type="dxa"/>
            <w:shd w:val="clear" w:color="auto" w:fill="auto"/>
            <w:noWrap/>
            <w:hideMark/>
          </w:tcPr>
          <w:p w14:paraId="67808879" w14:textId="3C81F684" w:rsidR="002C2853" w:rsidRPr="00AA7EFA" w:rsidRDefault="002C2853" w:rsidP="00D2398F">
            <w:pPr>
              <w:spacing w:after="0" w:line="240" w:lineRule="auto"/>
              <w:rPr>
                <w:rFonts w:ascii="Arial" w:eastAsia="Times New Roman" w:hAnsi="Arial" w:cs="Arial"/>
                <w:color w:val="A6A6A6" w:themeColor="background1" w:themeShade="A6"/>
                <w:lang w:val="en-IE" w:eastAsia="en-IE"/>
              </w:rPr>
            </w:pPr>
            <w:r w:rsidRPr="00AA7EFA">
              <w:rPr>
                <w:rFonts w:ascii="Arial" w:eastAsia="Times New Roman" w:hAnsi="Arial" w:cs="Arial"/>
                <w:color w:val="A6A6A6" w:themeColor="background1" w:themeShade="A6"/>
                <w:lang w:val="en-IE" w:eastAsia="en-IE"/>
              </w:rPr>
              <w:t>5</w:t>
            </w:r>
          </w:p>
        </w:tc>
      </w:tr>
      <w:tr w:rsidR="002C2853" w:rsidRPr="008A4C0A" w14:paraId="0B5743CC" w14:textId="77777777" w:rsidTr="00AA7EFA">
        <w:trPr>
          <w:trHeight w:val="290"/>
        </w:trPr>
        <w:tc>
          <w:tcPr>
            <w:tcW w:w="1855" w:type="dxa"/>
            <w:shd w:val="clear" w:color="auto" w:fill="auto"/>
            <w:noWrap/>
            <w:hideMark/>
          </w:tcPr>
          <w:p w14:paraId="32C72F54" w14:textId="77777777" w:rsidR="002C2853" w:rsidRPr="00AA7EFA" w:rsidRDefault="002C2853" w:rsidP="00D2398F">
            <w:pPr>
              <w:spacing w:after="0" w:line="240" w:lineRule="auto"/>
              <w:rPr>
                <w:rFonts w:ascii="Arial" w:eastAsia="Times New Roman" w:hAnsi="Arial" w:cs="Arial"/>
                <w:color w:val="A6A6A6" w:themeColor="background1" w:themeShade="A6"/>
                <w:lang w:val="en-IE" w:eastAsia="en-IE"/>
              </w:rPr>
            </w:pPr>
            <w:r w:rsidRPr="00AA7EFA">
              <w:rPr>
                <w:rFonts w:ascii="Arial" w:eastAsia="Times New Roman" w:hAnsi="Arial" w:cs="Arial"/>
                <w:color w:val="A6A6A6" w:themeColor="background1" w:themeShade="A6"/>
                <w:lang w:val="en-IE" w:eastAsia="en-IE"/>
              </w:rPr>
              <w:t>Security Tools</w:t>
            </w:r>
          </w:p>
        </w:tc>
        <w:tc>
          <w:tcPr>
            <w:tcW w:w="999" w:type="dxa"/>
          </w:tcPr>
          <w:p w14:paraId="1E6F7F50" w14:textId="77777777" w:rsidR="002C2853" w:rsidRPr="00AA7EFA" w:rsidRDefault="002C2853" w:rsidP="00D2398F">
            <w:pPr>
              <w:spacing w:after="0" w:line="240" w:lineRule="auto"/>
              <w:rPr>
                <w:rFonts w:ascii="Arial" w:eastAsia="Times New Roman" w:hAnsi="Arial" w:cs="Arial"/>
                <w:color w:val="A6A6A6" w:themeColor="background1" w:themeShade="A6"/>
                <w:lang w:val="en-IE" w:eastAsia="en-IE"/>
              </w:rPr>
            </w:pPr>
          </w:p>
        </w:tc>
        <w:tc>
          <w:tcPr>
            <w:tcW w:w="889" w:type="dxa"/>
            <w:shd w:val="clear" w:color="auto" w:fill="auto"/>
            <w:noWrap/>
            <w:hideMark/>
          </w:tcPr>
          <w:p w14:paraId="3673D2B7" w14:textId="77777777" w:rsidR="002C2853" w:rsidRPr="00AA7EFA" w:rsidRDefault="002C2853" w:rsidP="00D2398F">
            <w:pPr>
              <w:spacing w:after="0" w:line="240" w:lineRule="auto"/>
              <w:rPr>
                <w:rFonts w:ascii="Arial" w:eastAsia="Times New Roman" w:hAnsi="Arial" w:cs="Arial"/>
                <w:color w:val="A6A6A6" w:themeColor="background1" w:themeShade="A6"/>
                <w:lang w:val="en-IE" w:eastAsia="en-IE"/>
              </w:rPr>
            </w:pPr>
            <w:r w:rsidRPr="00AA7EFA">
              <w:rPr>
                <w:rFonts w:ascii="Arial" w:eastAsia="Times New Roman" w:hAnsi="Arial" w:cs="Arial"/>
                <w:color w:val="A6A6A6" w:themeColor="background1" w:themeShade="A6"/>
                <w:lang w:val="en-IE" w:eastAsia="en-IE"/>
              </w:rPr>
              <w:t>Critical</w:t>
            </w:r>
          </w:p>
        </w:tc>
        <w:tc>
          <w:tcPr>
            <w:tcW w:w="2036" w:type="dxa"/>
            <w:shd w:val="clear" w:color="auto" w:fill="auto"/>
            <w:noWrap/>
            <w:hideMark/>
          </w:tcPr>
          <w:p w14:paraId="62E1F96D" w14:textId="77777777" w:rsidR="002C2853" w:rsidRPr="00AA7EFA" w:rsidRDefault="002C2853" w:rsidP="00D2398F">
            <w:pPr>
              <w:spacing w:after="0" w:line="240" w:lineRule="auto"/>
              <w:rPr>
                <w:rFonts w:ascii="Arial" w:eastAsia="Times New Roman" w:hAnsi="Arial" w:cs="Arial"/>
                <w:color w:val="A6A6A6" w:themeColor="background1" w:themeShade="A6"/>
                <w:lang w:val="en-IE" w:eastAsia="en-IE"/>
              </w:rPr>
            </w:pPr>
            <w:r w:rsidRPr="00AA7EFA">
              <w:rPr>
                <w:rFonts w:ascii="Arial" w:eastAsia="Times New Roman" w:hAnsi="Arial" w:cs="Arial"/>
                <w:color w:val="A6A6A6" w:themeColor="background1" w:themeShade="A6"/>
                <w:lang w:val="en-IE" w:eastAsia="en-IE"/>
              </w:rPr>
              <w:t>RTO-2</w:t>
            </w:r>
            <w:r w:rsidRPr="00AA7EFA">
              <w:rPr>
                <w:rFonts w:ascii="Arial" w:eastAsia="Times New Roman" w:hAnsi="Arial" w:cs="Arial"/>
                <w:color w:val="A6A6A6" w:themeColor="background1" w:themeShade="A6"/>
                <w:lang w:val="en-IE" w:eastAsia="en-IE"/>
              </w:rPr>
              <w:br/>
              <w:t>4 hours or less to restore</w:t>
            </w:r>
          </w:p>
        </w:tc>
        <w:tc>
          <w:tcPr>
            <w:tcW w:w="2126" w:type="dxa"/>
            <w:shd w:val="clear" w:color="auto" w:fill="auto"/>
            <w:noWrap/>
            <w:hideMark/>
          </w:tcPr>
          <w:p w14:paraId="122ABB11" w14:textId="77777777" w:rsidR="002C2853" w:rsidRPr="00AA7EFA" w:rsidRDefault="002C2853" w:rsidP="00D2398F">
            <w:pPr>
              <w:spacing w:after="0" w:line="240" w:lineRule="auto"/>
              <w:rPr>
                <w:rFonts w:ascii="Arial" w:eastAsia="Times New Roman" w:hAnsi="Arial" w:cs="Arial"/>
                <w:color w:val="A6A6A6" w:themeColor="background1" w:themeShade="A6"/>
                <w:lang w:val="en-IE" w:eastAsia="en-IE"/>
              </w:rPr>
            </w:pPr>
            <w:r w:rsidRPr="00AA7EFA">
              <w:rPr>
                <w:rFonts w:ascii="Arial" w:eastAsia="Times New Roman" w:hAnsi="Arial" w:cs="Arial"/>
                <w:color w:val="A6A6A6" w:themeColor="background1" w:themeShade="A6"/>
                <w:lang w:val="en-IE" w:eastAsia="en-IE"/>
              </w:rPr>
              <w:t>RPO-2</w:t>
            </w:r>
            <w:r w:rsidRPr="00AA7EFA">
              <w:rPr>
                <w:rFonts w:ascii="Arial" w:eastAsia="Times New Roman" w:hAnsi="Arial" w:cs="Arial"/>
                <w:color w:val="A6A6A6" w:themeColor="background1" w:themeShade="A6"/>
                <w:lang w:val="en-IE" w:eastAsia="en-IE"/>
              </w:rPr>
              <w:br/>
              <w:t>2 hours or less of data loss</w:t>
            </w:r>
          </w:p>
        </w:tc>
        <w:tc>
          <w:tcPr>
            <w:tcW w:w="1418" w:type="dxa"/>
            <w:shd w:val="clear" w:color="auto" w:fill="auto"/>
            <w:noWrap/>
            <w:hideMark/>
          </w:tcPr>
          <w:p w14:paraId="0C57474E" w14:textId="77777777" w:rsidR="002C2853" w:rsidRPr="00AA7EFA" w:rsidRDefault="002C2853" w:rsidP="00D2398F">
            <w:pPr>
              <w:spacing w:after="0" w:line="240" w:lineRule="auto"/>
              <w:rPr>
                <w:rFonts w:ascii="Arial" w:eastAsia="Times New Roman" w:hAnsi="Arial" w:cs="Arial"/>
                <w:color w:val="A6A6A6" w:themeColor="background1" w:themeShade="A6"/>
                <w:lang w:val="en-IE" w:eastAsia="en-IE"/>
              </w:rPr>
            </w:pPr>
            <w:r w:rsidRPr="00AA7EFA">
              <w:rPr>
                <w:rFonts w:ascii="Arial" w:eastAsia="Times New Roman" w:hAnsi="Arial" w:cs="Arial"/>
                <w:color w:val="A6A6A6" w:themeColor="background1" w:themeShade="A6"/>
                <w:lang w:val="en-IE" w:eastAsia="en-IE"/>
              </w:rPr>
              <w:t>6</w:t>
            </w:r>
          </w:p>
        </w:tc>
      </w:tr>
      <w:tr w:rsidR="002C2853" w:rsidRPr="002345D2" w14:paraId="17D6E06A" w14:textId="77777777" w:rsidTr="00AA7EFA">
        <w:trPr>
          <w:trHeight w:val="290"/>
        </w:trPr>
        <w:tc>
          <w:tcPr>
            <w:tcW w:w="1855" w:type="dxa"/>
            <w:shd w:val="clear" w:color="auto" w:fill="auto"/>
            <w:noWrap/>
            <w:hideMark/>
          </w:tcPr>
          <w:p w14:paraId="2DD08F06" w14:textId="77777777" w:rsidR="002C2853" w:rsidRPr="00AA7EFA" w:rsidRDefault="002C2853" w:rsidP="00D2398F">
            <w:pPr>
              <w:spacing w:after="0" w:line="240" w:lineRule="auto"/>
              <w:rPr>
                <w:rFonts w:ascii="Arial" w:eastAsia="Times New Roman" w:hAnsi="Arial" w:cs="Arial"/>
                <w:color w:val="A6A6A6" w:themeColor="background1" w:themeShade="A6"/>
                <w:lang w:val="en-IE" w:eastAsia="en-IE"/>
              </w:rPr>
            </w:pPr>
            <w:r w:rsidRPr="00AA7EFA">
              <w:rPr>
                <w:rFonts w:ascii="Arial" w:eastAsia="Times New Roman" w:hAnsi="Arial" w:cs="Arial"/>
                <w:color w:val="A6A6A6" w:themeColor="background1" w:themeShade="A6"/>
                <w:lang w:val="en-IE" w:eastAsia="en-IE"/>
              </w:rPr>
              <w:t>Payment System</w:t>
            </w:r>
          </w:p>
        </w:tc>
        <w:tc>
          <w:tcPr>
            <w:tcW w:w="999" w:type="dxa"/>
          </w:tcPr>
          <w:p w14:paraId="350BAF93" w14:textId="77777777" w:rsidR="002C2853" w:rsidRPr="00AA7EFA" w:rsidRDefault="002C2853" w:rsidP="00D2398F">
            <w:pPr>
              <w:spacing w:after="0" w:line="240" w:lineRule="auto"/>
              <w:rPr>
                <w:rFonts w:ascii="Arial" w:eastAsia="Times New Roman" w:hAnsi="Arial" w:cs="Arial"/>
                <w:color w:val="A6A6A6" w:themeColor="background1" w:themeShade="A6"/>
                <w:lang w:val="en-IE" w:eastAsia="en-IE"/>
              </w:rPr>
            </w:pPr>
          </w:p>
        </w:tc>
        <w:tc>
          <w:tcPr>
            <w:tcW w:w="889" w:type="dxa"/>
            <w:shd w:val="clear" w:color="auto" w:fill="auto"/>
            <w:noWrap/>
            <w:hideMark/>
          </w:tcPr>
          <w:p w14:paraId="1C5B5E71" w14:textId="77777777" w:rsidR="002C2853" w:rsidRPr="00AA7EFA" w:rsidRDefault="002C2853" w:rsidP="00D2398F">
            <w:pPr>
              <w:spacing w:after="0" w:line="240" w:lineRule="auto"/>
              <w:rPr>
                <w:rFonts w:ascii="Arial" w:eastAsia="Times New Roman" w:hAnsi="Arial" w:cs="Arial"/>
                <w:color w:val="A6A6A6" w:themeColor="background1" w:themeShade="A6"/>
                <w:lang w:val="en-IE" w:eastAsia="en-IE"/>
              </w:rPr>
            </w:pPr>
            <w:r w:rsidRPr="00AA7EFA">
              <w:rPr>
                <w:rFonts w:ascii="Arial" w:eastAsia="Times New Roman" w:hAnsi="Arial" w:cs="Arial"/>
                <w:color w:val="A6A6A6" w:themeColor="background1" w:themeShade="A6"/>
                <w:lang w:val="en-IE" w:eastAsia="en-IE"/>
              </w:rPr>
              <w:t>Critical</w:t>
            </w:r>
          </w:p>
        </w:tc>
        <w:tc>
          <w:tcPr>
            <w:tcW w:w="2036" w:type="dxa"/>
            <w:shd w:val="clear" w:color="auto" w:fill="auto"/>
            <w:noWrap/>
            <w:hideMark/>
          </w:tcPr>
          <w:p w14:paraId="34AC395F" w14:textId="77777777" w:rsidR="002C2853" w:rsidRPr="00AA7EFA" w:rsidRDefault="002C2853" w:rsidP="00D2398F">
            <w:pPr>
              <w:spacing w:after="0" w:line="240" w:lineRule="auto"/>
              <w:rPr>
                <w:rFonts w:ascii="Arial" w:eastAsia="Times New Roman" w:hAnsi="Arial" w:cs="Arial"/>
                <w:color w:val="A6A6A6" w:themeColor="background1" w:themeShade="A6"/>
                <w:lang w:val="en-IE" w:eastAsia="en-IE"/>
              </w:rPr>
            </w:pPr>
            <w:r w:rsidRPr="00AA7EFA">
              <w:rPr>
                <w:rFonts w:ascii="Arial" w:eastAsia="Times New Roman" w:hAnsi="Arial" w:cs="Arial"/>
                <w:color w:val="A6A6A6" w:themeColor="background1" w:themeShade="A6"/>
                <w:lang w:val="en-IE" w:eastAsia="en-IE"/>
              </w:rPr>
              <w:t>RTO-3</w:t>
            </w:r>
            <w:r w:rsidRPr="00AA7EFA">
              <w:rPr>
                <w:rFonts w:ascii="Arial" w:eastAsia="Times New Roman" w:hAnsi="Arial" w:cs="Arial"/>
                <w:color w:val="A6A6A6" w:themeColor="background1" w:themeShade="A6"/>
                <w:lang w:val="en-IE" w:eastAsia="en-IE"/>
              </w:rPr>
              <w:br/>
              <w:t>8 hours or less to restore</w:t>
            </w:r>
          </w:p>
        </w:tc>
        <w:tc>
          <w:tcPr>
            <w:tcW w:w="2126" w:type="dxa"/>
            <w:shd w:val="clear" w:color="auto" w:fill="auto"/>
            <w:noWrap/>
            <w:hideMark/>
          </w:tcPr>
          <w:p w14:paraId="4E21C5F5" w14:textId="77777777" w:rsidR="002C2853" w:rsidRPr="00AA7EFA" w:rsidRDefault="002C2853" w:rsidP="00D2398F">
            <w:pPr>
              <w:spacing w:after="0" w:line="240" w:lineRule="auto"/>
              <w:rPr>
                <w:rFonts w:ascii="Arial" w:eastAsia="Times New Roman" w:hAnsi="Arial" w:cs="Arial"/>
                <w:color w:val="A6A6A6" w:themeColor="background1" w:themeShade="A6"/>
                <w:lang w:val="en-IE" w:eastAsia="en-IE"/>
              </w:rPr>
            </w:pPr>
            <w:r w:rsidRPr="00AA7EFA">
              <w:rPr>
                <w:rFonts w:ascii="Arial" w:eastAsia="Times New Roman" w:hAnsi="Arial" w:cs="Arial"/>
                <w:color w:val="A6A6A6" w:themeColor="background1" w:themeShade="A6"/>
                <w:lang w:val="en-IE" w:eastAsia="en-IE"/>
              </w:rPr>
              <w:t>RPO-2</w:t>
            </w:r>
            <w:r w:rsidRPr="00AA7EFA">
              <w:rPr>
                <w:rFonts w:ascii="Arial" w:eastAsia="Times New Roman" w:hAnsi="Arial" w:cs="Arial"/>
                <w:color w:val="A6A6A6" w:themeColor="background1" w:themeShade="A6"/>
                <w:lang w:val="en-IE" w:eastAsia="en-IE"/>
              </w:rPr>
              <w:br/>
              <w:t>4 hours or less of data loss</w:t>
            </w:r>
          </w:p>
        </w:tc>
        <w:tc>
          <w:tcPr>
            <w:tcW w:w="1418" w:type="dxa"/>
            <w:shd w:val="clear" w:color="auto" w:fill="auto"/>
            <w:noWrap/>
            <w:hideMark/>
          </w:tcPr>
          <w:p w14:paraId="00B416AF" w14:textId="60DAFC0B" w:rsidR="002C2853" w:rsidRPr="00AA7EFA" w:rsidRDefault="002C2853" w:rsidP="00D2398F">
            <w:pPr>
              <w:spacing w:after="0" w:line="240" w:lineRule="auto"/>
              <w:rPr>
                <w:rFonts w:ascii="Arial" w:eastAsia="Times New Roman" w:hAnsi="Arial" w:cs="Arial"/>
                <w:color w:val="A6A6A6" w:themeColor="background1" w:themeShade="A6"/>
                <w:lang w:val="en-IE" w:eastAsia="en-IE"/>
              </w:rPr>
            </w:pPr>
            <w:r w:rsidRPr="00AA7EFA">
              <w:rPr>
                <w:rFonts w:ascii="Arial" w:eastAsia="Times New Roman" w:hAnsi="Arial" w:cs="Arial"/>
                <w:color w:val="A6A6A6" w:themeColor="background1" w:themeShade="A6"/>
                <w:lang w:val="en-IE" w:eastAsia="en-IE"/>
              </w:rPr>
              <w:t>7</w:t>
            </w:r>
          </w:p>
        </w:tc>
      </w:tr>
    </w:tbl>
    <w:p w14:paraId="296BF5C3" w14:textId="77777777" w:rsidR="002345D2" w:rsidRPr="002345D2" w:rsidRDefault="002345D2" w:rsidP="002345D2">
      <w:pPr>
        <w:rPr>
          <w:rFonts w:ascii="Arial" w:hAnsi="Arial" w:cs="Arial"/>
        </w:rPr>
      </w:pPr>
    </w:p>
    <w:p w14:paraId="2DC0021C" w14:textId="77777777" w:rsidR="002345D2" w:rsidRPr="00CC5276" w:rsidRDefault="002345D2" w:rsidP="002345D2">
      <w:pPr>
        <w:pStyle w:val="Heading2"/>
        <w:rPr>
          <w:rFonts w:ascii="Arial" w:hAnsi="Arial" w:cs="Arial"/>
          <w:b/>
          <w:color w:val="0070C0"/>
          <w:sz w:val="22"/>
          <w:szCs w:val="22"/>
        </w:rPr>
      </w:pPr>
      <w:bookmarkStart w:id="19" w:name="_Toc69724566"/>
      <w:bookmarkStart w:id="20" w:name="_Toc99706111"/>
      <w:r w:rsidRPr="00CC5276">
        <w:rPr>
          <w:rFonts w:ascii="Arial" w:hAnsi="Arial" w:cs="Arial"/>
          <w:b/>
          <w:color w:val="0070C0"/>
          <w:sz w:val="22"/>
          <w:szCs w:val="22"/>
        </w:rPr>
        <w:t>BCP Process</w:t>
      </w:r>
      <w:bookmarkEnd w:id="19"/>
      <w:bookmarkEnd w:id="20"/>
    </w:p>
    <w:p w14:paraId="3A1DBA36" w14:textId="3E7957DE" w:rsidR="002345D2" w:rsidRPr="002345D2" w:rsidRDefault="002345D2" w:rsidP="002345D2">
      <w:pPr>
        <w:jc w:val="both"/>
        <w:rPr>
          <w:rFonts w:ascii="Arial" w:hAnsi="Arial" w:cs="Arial"/>
        </w:rPr>
      </w:pPr>
      <w:r w:rsidRPr="002345D2">
        <w:rPr>
          <w:rFonts w:ascii="Arial" w:hAnsi="Arial" w:cs="Arial"/>
        </w:rPr>
        <w:t xml:space="preserve">The decision to activate the </w:t>
      </w:r>
      <w:r w:rsidR="00025EB3">
        <w:rPr>
          <w:rFonts w:ascii="Arial" w:hAnsi="Arial" w:cs="Arial"/>
        </w:rPr>
        <w:t xml:space="preserve">BCP, </w:t>
      </w:r>
      <w:r w:rsidRPr="002345D2">
        <w:rPr>
          <w:rFonts w:ascii="Arial" w:hAnsi="Arial" w:cs="Arial"/>
        </w:rPr>
        <w:t xml:space="preserve">in part or full, will be made by the BCP Coordinator in conjunction with the </w:t>
      </w:r>
      <w:r w:rsidR="00904EEA">
        <w:rPr>
          <w:rFonts w:ascii="Arial" w:hAnsi="Arial" w:cs="Arial"/>
        </w:rPr>
        <w:t xml:space="preserve">Incident Management </w:t>
      </w:r>
      <w:r w:rsidRPr="002345D2">
        <w:rPr>
          <w:rFonts w:ascii="Arial" w:hAnsi="Arial" w:cs="Arial"/>
        </w:rPr>
        <w:t>Team (</w:t>
      </w:r>
      <w:r w:rsidR="00904EEA">
        <w:rPr>
          <w:rFonts w:ascii="Arial" w:hAnsi="Arial" w:cs="Arial"/>
        </w:rPr>
        <w:t>IM</w:t>
      </w:r>
      <w:r w:rsidRPr="002345D2">
        <w:rPr>
          <w:rFonts w:ascii="Arial" w:hAnsi="Arial" w:cs="Arial"/>
        </w:rPr>
        <w:t xml:space="preserve">T). </w:t>
      </w:r>
    </w:p>
    <w:p w14:paraId="217D7722" w14:textId="77777777" w:rsidR="002345D2" w:rsidRPr="006A7FF1" w:rsidRDefault="002345D2" w:rsidP="002345D2">
      <w:pPr>
        <w:jc w:val="both"/>
        <w:rPr>
          <w:rFonts w:ascii="Arial" w:hAnsi="Arial" w:cs="Arial"/>
        </w:rPr>
      </w:pPr>
      <w:r w:rsidRPr="006A7FF1">
        <w:rPr>
          <w:rFonts w:ascii="Arial" w:hAnsi="Arial" w:cs="Arial"/>
        </w:rPr>
        <w:t>The process is as follows:</w:t>
      </w:r>
    </w:p>
    <w:p w14:paraId="6550167C" w14:textId="1807BABB" w:rsidR="002345D2" w:rsidRPr="006A7FF1" w:rsidRDefault="002345D2" w:rsidP="002345D2">
      <w:pPr>
        <w:pStyle w:val="ListParagraph"/>
        <w:numPr>
          <w:ilvl w:val="0"/>
          <w:numId w:val="6"/>
        </w:numPr>
        <w:rPr>
          <w:rFonts w:ascii="Arial" w:hAnsi="Arial" w:cs="Arial"/>
          <w:sz w:val="22"/>
          <w:szCs w:val="22"/>
        </w:rPr>
      </w:pPr>
      <w:r w:rsidRPr="006A7FF1">
        <w:rPr>
          <w:rFonts w:ascii="Arial" w:hAnsi="Arial" w:cs="Arial"/>
          <w:sz w:val="22"/>
          <w:szCs w:val="22"/>
        </w:rPr>
        <w:t>A potential incident or disaster is reported by an internal or external user to service desk</w:t>
      </w:r>
      <w:r w:rsidR="007D16DA" w:rsidRPr="006A7FF1">
        <w:rPr>
          <w:rFonts w:ascii="Arial" w:hAnsi="Arial" w:cs="Arial"/>
          <w:sz w:val="22"/>
          <w:szCs w:val="22"/>
        </w:rPr>
        <w:t xml:space="preserve"> or</w:t>
      </w:r>
      <w:r w:rsidRPr="006A7FF1">
        <w:rPr>
          <w:rFonts w:ascii="Arial" w:hAnsi="Arial" w:cs="Arial"/>
          <w:sz w:val="22"/>
          <w:szCs w:val="22"/>
        </w:rPr>
        <w:t xml:space="preserve"> line manage</w:t>
      </w:r>
      <w:r w:rsidR="007D16DA" w:rsidRPr="006A7FF1">
        <w:rPr>
          <w:rFonts w:ascii="Arial" w:hAnsi="Arial" w:cs="Arial"/>
          <w:sz w:val="22"/>
          <w:szCs w:val="22"/>
        </w:rPr>
        <w:t>r</w:t>
      </w:r>
      <w:r w:rsidRPr="006A7FF1">
        <w:rPr>
          <w:rFonts w:ascii="Arial" w:hAnsi="Arial" w:cs="Arial"/>
          <w:sz w:val="22"/>
          <w:szCs w:val="22"/>
        </w:rPr>
        <w:t>.</w:t>
      </w:r>
    </w:p>
    <w:p w14:paraId="1B1A757A" w14:textId="61E7FEE4" w:rsidR="00CC5276" w:rsidRPr="00CC5276" w:rsidRDefault="00CC5276" w:rsidP="00CC5276">
      <w:pPr>
        <w:pStyle w:val="ListParagraph"/>
        <w:numPr>
          <w:ilvl w:val="0"/>
          <w:numId w:val="6"/>
        </w:numPr>
        <w:rPr>
          <w:rFonts w:ascii="Arial" w:hAnsi="Arial" w:cs="Arial"/>
          <w:sz w:val="22"/>
          <w:szCs w:val="22"/>
        </w:rPr>
      </w:pPr>
      <w:r w:rsidRPr="00CC5276">
        <w:rPr>
          <w:rFonts w:ascii="Arial" w:hAnsi="Arial" w:cs="Arial"/>
          <w:sz w:val="22"/>
          <w:szCs w:val="22"/>
        </w:rPr>
        <w:t xml:space="preserve">The potential incident or disaster is escalated to the </w:t>
      </w:r>
      <w:r w:rsidR="00904EEA">
        <w:rPr>
          <w:rFonts w:ascii="Arial" w:hAnsi="Arial" w:cs="Arial"/>
          <w:sz w:val="22"/>
          <w:szCs w:val="22"/>
        </w:rPr>
        <w:t>IMT.</w:t>
      </w:r>
    </w:p>
    <w:p w14:paraId="611985DC" w14:textId="075F71F0" w:rsidR="00CC5276" w:rsidRPr="00CC5276" w:rsidRDefault="00CC5276" w:rsidP="00CC5276">
      <w:pPr>
        <w:pStyle w:val="ListParagraph"/>
        <w:numPr>
          <w:ilvl w:val="0"/>
          <w:numId w:val="6"/>
        </w:numPr>
        <w:rPr>
          <w:rFonts w:ascii="Arial" w:hAnsi="Arial" w:cs="Arial"/>
          <w:sz w:val="22"/>
          <w:szCs w:val="22"/>
        </w:rPr>
      </w:pPr>
      <w:r w:rsidRPr="00CC5276">
        <w:rPr>
          <w:rFonts w:ascii="Arial" w:hAnsi="Arial" w:cs="Arial"/>
          <w:sz w:val="22"/>
          <w:szCs w:val="22"/>
        </w:rPr>
        <w:t xml:space="preserve">The </w:t>
      </w:r>
      <w:r w:rsidR="00904EEA">
        <w:rPr>
          <w:rFonts w:ascii="Arial" w:hAnsi="Arial" w:cs="Arial"/>
          <w:sz w:val="22"/>
          <w:szCs w:val="22"/>
        </w:rPr>
        <w:t>IM</w:t>
      </w:r>
      <w:r w:rsidRPr="00CC5276">
        <w:rPr>
          <w:rFonts w:ascii="Arial" w:hAnsi="Arial" w:cs="Arial"/>
          <w:sz w:val="22"/>
          <w:szCs w:val="22"/>
        </w:rPr>
        <w:t>T triages the potential incident or disaster and assess the BCP priority and informs the BCP Coordinator.</w:t>
      </w:r>
    </w:p>
    <w:p w14:paraId="2B314022" w14:textId="77777777" w:rsidR="00CC5276" w:rsidRPr="00CC5276" w:rsidRDefault="00CC5276" w:rsidP="00CC5276">
      <w:pPr>
        <w:pStyle w:val="ListParagraph"/>
        <w:numPr>
          <w:ilvl w:val="0"/>
          <w:numId w:val="6"/>
        </w:numPr>
        <w:rPr>
          <w:rFonts w:ascii="Arial" w:hAnsi="Arial" w:cs="Arial"/>
          <w:sz w:val="22"/>
          <w:szCs w:val="22"/>
        </w:rPr>
      </w:pPr>
      <w:r w:rsidRPr="00CC5276">
        <w:rPr>
          <w:rFonts w:ascii="Arial" w:hAnsi="Arial" w:cs="Arial"/>
          <w:sz w:val="22"/>
          <w:szCs w:val="22"/>
        </w:rPr>
        <w:t>The BCP Coordinator will notify appropriate stakeholders if priority levels 1 or 2 should be activated.</w:t>
      </w:r>
    </w:p>
    <w:p w14:paraId="1B7631D2" w14:textId="77777777" w:rsidR="00CC5276" w:rsidRPr="007D16DA" w:rsidRDefault="00CC5276" w:rsidP="007D16DA">
      <w:pPr>
        <w:ind w:left="360"/>
        <w:rPr>
          <w:rFonts w:ascii="Arial" w:hAnsi="Arial" w:cs="Arial"/>
        </w:rPr>
      </w:pPr>
      <w:r w:rsidRPr="007D16DA">
        <w:rPr>
          <w:rFonts w:ascii="Arial" w:hAnsi="Arial" w:cs="Arial"/>
        </w:rPr>
        <w:lastRenderedPageBreak/>
        <w:t>The BCP Coordinator will activate the priority 1 and priority 2 BCP plan during Triage if the event is out of hours and it is time sensitive and requires an immediate decision.</w:t>
      </w:r>
    </w:p>
    <w:p w14:paraId="12F8EE82" w14:textId="77777777" w:rsidR="00CC5276" w:rsidRPr="002345D2" w:rsidRDefault="00CC5276" w:rsidP="007D16DA">
      <w:pPr>
        <w:pStyle w:val="ListParagraph"/>
        <w:numPr>
          <w:ilvl w:val="0"/>
          <w:numId w:val="0"/>
        </w:numPr>
        <w:ind w:left="1080"/>
        <w:rPr>
          <w:rFonts w:ascii="Arial" w:hAnsi="Arial" w:cs="Arial"/>
          <w:sz w:val="22"/>
          <w:szCs w:val="22"/>
        </w:rPr>
      </w:pPr>
    </w:p>
    <w:p w14:paraId="07869F18" w14:textId="31B7DC68" w:rsidR="006A7FF1" w:rsidRPr="00025EB3" w:rsidRDefault="001E78A6" w:rsidP="006A7FF1">
      <w:pPr>
        <w:pStyle w:val="Heading2"/>
        <w:rPr>
          <w:rFonts w:ascii="Arial" w:hAnsi="Arial" w:cs="Arial"/>
          <w:b/>
          <w:bCs/>
          <w:sz w:val="22"/>
          <w:szCs w:val="22"/>
        </w:rPr>
      </w:pPr>
      <w:bookmarkStart w:id="21" w:name="_Toc69724567"/>
      <w:bookmarkStart w:id="22" w:name="_Toc99706112"/>
      <w:r w:rsidRPr="006A7FF1">
        <w:rPr>
          <w:rFonts w:ascii="Arial" w:hAnsi="Arial" w:cs="Arial"/>
          <w:b/>
          <w:bCs/>
          <w:sz w:val="22"/>
          <w:szCs w:val="22"/>
        </w:rPr>
        <w:t>Recovery</w:t>
      </w:r>
      <w:bookmarkEnd w:id="21"/>
      <w:bookmarkEnd w:id="22"/>
    </w:p>
    <w:p w14:paraId="484165C3" w14:textId="573ACC4B" w:rsidR="001E78A6" w:rsidRPr="001E78A6" w:rsidRDefault="001E78A6" w:rsidP="001E78A6">
      <w:pPr>
        <w:rPr>
          <w:rFonts w:ascii="Arial" w:hAnsi="Arial" w:cs="Arial"/>
        </w:rPr>
      </w:pPr>
      <w:r w:rsidRPr="001E78A6">
        <w:rPr>
          <w:rFonts w:ascii="Arial" w:hAnsi="Arial" w:cs="Arial"/>
        </w:rPr>
        <w:t xml:space="preserve">The </w:t>
      </w:r>
      <w:r w:rsidR="00904EEA">
        <w:rPr>
          <w:rFonts w:ascii="Arial" w:hAnsi="Arial" w:cs="Arial"/>
        </w:rPr>
        <w:t>IM</w:t>
      </w:r>
      <w:r>
        <w:rPr>
          <w:rFonts w:ascii="Arial" w:hAnsi="Arial" w:cs="Arial"/>
        </w:rPr>
        <w:t>T</w:t>
      </w:r>
      <w:r w:rsidRPr="001E78A6">
        <w:rPr>
          <w:rFonts w:ascii="Arial" w:hAnsi="Arial" w:cs="Arial"/>
        </w:rPr>
        <w:t xml:space="preserve"> will manage, via the BCP</w:t>
      </w:r>
      <w:r w:rsidRPr="006A7FF1">
        <w:rPr>
          <w:rFonts w:ascii="Arial" w:hAnsi="Arial" w:cs="Arial"/>
        </w:rPr>
        <w:t xml:space="preserve"> </w:t>
      </w:r>
      <w:r w:rsidRPr="001E78A6">
        <w:rPr>
          <w:rFonts w:ascii="Arial" w:hAnsi="Arial" w:cs="Arial"/>
        </w:rPr>
        <w:t xml:space="preserve">Coordinator, a process for recovery from an incident. See Appendix </w:t>
      </w:r>
      <w:r w:rsidR="006A7FF1" w:rsidRPr="006A7FF1">
        <w:rPr>
          <w:rFonts w:ascii="Arial" w:hAnsi="Arial" w:cs="Arial"/>
        </w:rPr>
        <w:t>A</w:t>
      </w:r>
      <w:r w:rsidR="006A7FF1">
        <w:rPr>
          <w:rFonts w:ascii="Arial" w:hAnsi="Arial" w:cs="Arial"/>
        </w:rPr>
        <w:t>:</w:t>
      </w:r>
      <w:r w:rsidRPr="001E78A6">
        <w:rPr>
          <w:rFonts w:ascii="Arial" w:hAnsi="Arial" w:cs="Arial"/>
        </w:rPr>
        <w:t xml:space="preserve"> Standing Down an Incident.</w:t>
      </w:r>
    </w:p>
    <w:p w14:paraId="0FE9BAB1" w14:textId="77777777" w:rsidR="001E78A6" w:rsidRPr="001E78A6" w:rsidRDefault="001E78A6" w:rsidP="001E78A6">
      <w:pPr>
        <w:rPr>
          <w:rFonts w:ascii="Arial" w:hAnsi="Arial" w:cs="Arial"/>
        </w:rPr>
      </w:pPr>
      <w:r w:rsidRPr="001E78A6">
        <w:rPr>
          <w:rFonts w:ascii="Arial" w:hAnsi="Arial" w:cs="Arial"/>
        </w:rPr>
        <w:t>Recovery will include:</w:t>
      </w:r>
    </w:p>
    <w:p w14:paraId="14ABCB68" w14:textId="51063F14" w:rsidR="001E78A6" w:rsidRPr="001E78A6" w:rsidRDefault="001E78A6" w:rsidP="001E78A6">
      <w:pPr>
        <w:numPr>
          <w:ilvl w:val="0"/>
          <w:numId w:val="8"/>
        </w:numPr>
        <w:rPr>
          <w:rFonts w:ascii="Arial" w:hAnsi="Arial" w:cs="Arial"/>
        </w:rPr>
      </w:pPr>
      <w:r w:rsidRPr="001E78A6">
        <w:rPr>
          <w:rFonts w:ascii="Arial" w:hAnsi="Arial" w:cs="Arial"/>
        </w:rPr>
        <w:t xml:space="preserve">Identification of the resources needed for instigating the recovery strategy for </w:t>
      </w:r>
      <w:r>
        <w:rPr>
          <w:rFonts w:ascii="Arial" w:hAnsi="Arial" w:cs="Arial"/>
        </w:rPr>
        <w:t>the</w:t>
      </w:r>
      <w:r w:rsidRPr="001E78A6">
        <w:rPr>
          <w:rFonts w:ascii="Arial" w:hAnsi="Arial" w:cs="Arial"/>
        </w:rPr>
        <w:t xml:space="preserve"> BCP. The BIA will identify the prioritisation to restore critical </w:t>
      </w:r>
      <w:r>
        <w:rPr>
          <w:rFonts w:ascii="Arial" w:hAnsi="Arial" w:cs="Arial"/>
        </w:rPr>
        <w:t>Council</w:t>
      </w:r>
      <w:r w:rsidRPr="001E78A6">
        <w:rPr>
          <w:rFonts w:ascii="Arial" w:hAnsi="Arial" w:cs="Arial"/>
        </w:rPr>
        <w:t xml:space="preserve"> functions.</w:t>
      </w:r>
    </w:p>
    <w:p w14:paraId="1DA7039D" w14:textId="77777777" w:rsidR="001E78A6" w:rsidRPr="001E78A6" w:rsidRDefault="001E78A6" w:rsidP="001E78A6">
      <w:pPr>
        <w:numPr>
          <w:ilvl w:val="0"/>
          <w:numId w:val="8"/>
        </w:numPr>
        <w:rPr>
          <w:rFonts w:ascii="Arial" w:hAnsi="Arial" w:cs="Arial"/>
        </w:rPr>
      </w:pPr>
      <w:r w:rsidRPr="001E78A6">
        <w:rPr>
          <w:rFonts w:ascii="Arial" w:hAnsi="Arial" w:cs="Arial"/>
        </w:rPr>
        <w:t>Understanding the costs involved in responding to and restoring from the incident.</w:t>
      </w:r>
    </w:p>
    <w:p w14:paraId="2B4265AB" w14:textId="77777777" w:rsidR="001E78A6" w:rsidRPr="001E78A6" w:rsidRDefault="001E78A6" w:rsidP="001E78A6">
      <w:pPr>
        <w:numPr>
          <w:ilvl w:val="0"/>
          <w:numId w:val="8"/>
        </w:numPr>
        <w:rPr>
          <w:rFonts w:ascii="Arial" w:hAnsi="Arial" w:cs="Arial"/>
        </w:rPr>
      </w:pPr>
      <w:r w:rsidRPr="001E78A6">
        <w:rPr>
          <w:rFonts w:ascii="Arial" w:hAnsi="Arial" w:cs="Arial"/>
        </w:rPr>
        <w:t>Create a report of the incident or disaster.</w:t>
      </w:r>
    </w:p>
    <w:p w14:paraId="2D431D79" w14:textId="77777777" w:rsidR="001E78A6" w:rsidRPr="001E78A6" w:rsidRDefault="001E78A6" w:rsidP="001E78A6">
      <w:pPr>
        <w:numPr>
          <w:ilvl w:val="0"/>
          <w:numId w:val="8"/>
        </w:numPr>
        <w:rPr>
          <w:rFonts w:ascii="Arial" w:hAnsi="Arial" w:cs="Arial"/>
        </w:rPr>
      </w:pPr>
      <w:r w:rsidRPr="001E78A6">
        <w:rPr>
          <w:rFonts w:ascii="Arial" w:hAnsi="Arial" w:cs="Arial"/>
        </w:rPr>
        <w:t>Identify any lessons learnt.</w:t>
      </w:r>
    </w:p>
    <w:p w14:paraId="3BE48025" w14:textId="5F2BED22" w:rsidR="001E78A6" w:rsidRDefault="001E78A6" w:rsidP="004E1D03">
      <w:pPr>
        <w:rPr>
          <w:rFonts w:ascii="Arial" w:hAnsi="Arial" w:cs="Arial"/>
        </w:rPr>
      </w:pPr>
    </w:p>
    <w:p w14:paraId="33351B27" w14:textId="77777777" w:rsidR="001E78A6" w:rsidRDefault="001E78A6">
      <w:pPr>
        <w:rPr>
          <w:rFonts w:ascii="Arial" w:hAnsi="Arial" w:cs="Arial"/>
        </w:rPr>
      </w:pPr>
      <w:r>
        <w:rPr>
          <w:rFonts w:ascii="Arial" w:hAnsi="Arial" w:cs="Arial"/>
        </w:rPr>
        <w:br w:type="page"/>
      </w:r>
    </w:p>
    <w:p w14:paraId="5D3018E1" w14:textId="77777777" w:rsidR="00B6348A" w:rsidRDefault="00B6348A" w:rsidP="004E1D03">
      <w:pPr>
        <w:rPr>
          <w:rFonts w:ascii="Arial" w:hAnsi="Arial" w:cs="Arial"/>
        </w:rPr>
        <w:sectPr w:rsidR="00B6348A" w:rsidSect="001E78A6">
          <w:footerReference w:type="default" r:id="rId12"/>
          <w:pgSz w:w="11906" w:h="16838"/>
          <w:pgMar w:top="1440" w:right="1440" w:bottom="1440" w:left="1440" w:header="708" w:footer="708" w:gutter="0"/>
          <w:cols w:space="708"/>
          <w:docGrid w:linePitch="360"/>
        </w:sectPr>
      </w:pPr>
    </w:p>
    <w:p w14:paraId="0611425F" w14:textId="6F721C87" w:rsidR="002345D2" w:rsidRPr="00B6348A" w:rsidRDefault="00B6348A" w:rsidP="00025EB3">
      <w:pPr>
        <w:pStyle w:val="Heading2"/>
        <w:spacing w:before="0"/>
        <w:ind w:left="578" w:hanging="578"/>
        <w:rPr>
          <w:rFonts w:ascii="Arial" w:hAnsi="Arial" w:cs="Arial"/>
          <w:b/>
          <w:color w:val="0070C0"/>
          <w:sz w:val="22"/>
          <w:szCs w:val="22"/>
        </w:rPr>
      </w:pPr>
      <w:bookmarkStart w:id="23" w:name="_Toc69724568"/>
      <w:bookmarkStart w:id="24" w:name="_Toc99706113"/>
      <w:r w:rsidRPr="00B6348A">
        <w:rPr>
          <w:rFonts w:ascii="Arial" w:hAnsi="Arial" w:cs="Arial"/>
          <w:b/>
          <w:color w:val="0070C0"/>
          <w:sz w:val="22"/>
          <w:szCs w:val="22"/>
        </w:rPr>
        <w:lastRenderedPageBreak/>
        <w:t>Incident Response Priority Levels</w:t>
      </w:r>
      <w:bookmarkEnd w:id="23"/>
      <w:bookmarkEnd w:id="24"/>
    </w:p>
    <w:tbl>
      <w:tblPr>
        <w:tblStyle w:val="TableGrid2"/>
        <w:tblpPr w:leftFromText="180" w:rightFromText="180" w:vertAnchor="page" w:horzAnchor="margin" w:tblpXSpec="center" w:tblpY="2111"/>
        <w:tblW w:w="14029" w:type="dxa"/>
        <w:tblLook w:val="04A0" w:firstRow="1" w:lastRow="0" w:firstColumn="1" w:lastColumn="0" w:noHBand="0" w:noVBand="1"/>
      </w:tblPr>
      <w:tblGrid>
        <w:gridCol w:w="1408"/>
        <w:gridCol w:w="2822"/>
        <w:gridCol w:w="2569"/>
        <w:gridCol w:w="7230"/>
      </w:tblGrid>
      <w:tr w:rsidR="00B6348A" w:rsidRPr="00AE59C1" w14:paraId="146F7D64" w14:textId="77777777" w:rsidTr="00AA7EFA">
        <w:trPr>
          <w:trHeight w:val="358"/>
          <w:tblHeader/>
        </w:trPr>
        <w:tc>
          <w:tcPr>
            <w:tcW w:w="1408" w:type="dxa"/>
            <w:shd w:val="clear" w:color="auto" w:fill="0070C0"/>
            <w:vAlign w:val="center"/>
          </w:tcPr>
          <w:p w14:paraId="2817F1C0" w14:textId="77777777" w:rsidR="00B6348A" w:rsidRPr="00B6348A" w:rsidRDefault="00B6348A" w:rsidP="00D2398F">
            <w:pPr>
              <w:spacing w:before="120"/>
              <w:jc w:val="center"/>
              <w:rPr>
                <w:rFonts w:ascii="Arial" w:hAnsi="Arial" w:cs="Arial"/>
                <w:color w:val="FFFFFF"/>
                <w:lang w:eastAsia="en-GB"/>
              </w:rPr>
            </w:pPr>
            <w:r w:rsidRPr="00B6348A">
              <w:rPr>
                <w:rFonts w:ascii="Arial" w:hAnsi="Arial" w:cs="Arial"/>
                <w:color w:val="FFFFFF"/>
                <w:lang w:eastAsia="en-GB"/>
              </w:rPr>
              <w:t>Priority</w:t>
            </w:r>
          </w:p>
        </w:tc>
        <w:tc>
          <w:tcPr>
            <w:tcW w:w="2822" w:type="dxa"/>
            <w:shd w:val="clear" w:color="auto" w:fill="0070C0"/>
            <w:vAlign w:val="center"/>
          </w:tcPr>
          <w:p w14:paraId="39A20D1F" w14:textId="77777777" w:rsidR="00B6348A" w:rsidRPr="00B6348A" w:rsidRDefault="00B6348A" w:rsidP="00D2398F">
            <w:pPr>
              <w:spacing w:before="120"/>
              <w:jc w:val="center"/>
              <w:rPr>
                <w:rFonts w:ascii="Arial" w:hAnsi="Arial" w:cs="Arial"/>
                <w:color w:val="FFFFFF"/>
                <w:lang w:eastAsia="en-GB"/>
              </w:rPr>
            </w:pPr>
            <w:r w:rsidRPr="00B6348A">
              <w:rPr>
                <w:rFonts w:ascii="Arial" w:hAnsi="Arial" w:cs="Arial"/>
                <w:color w:val="FFFFFF"/>
                <w:lang w:eastAsia="en-GB"/>
              </w:rPr>
              <w:t>Definition</w:t>
            </w:r>
          </w:p>
        </w:tc>
        <w:tc>
          <w:tcPr>
            <w:tcW w:w="2569" w:type="dxa"/>
            <w:shd w:val="clear" w:color="auto" w:fill="0070C0"/>
            <w:vAlign w:val="center"/>
          </w:tcPr>
          <w:p w14:paraId="18DE24D9" w14:textId="77777777" w:rsidR="00B6348A" w:rsidRPr="00B6348A" w:rsidRDefault="00B6348A" w:rsidP="00D2398F">
            <w:pPr>
              <w:spacing w:before="120"/>
              <w:jc w:val="center"/>
              <w:rPr>
                <w:rFonts w:ascii="Arial" w:hAnsi="Arial" w:cs="Arial"/>
                <w:color w:val="FFFFFF"/>
                <w:lang w:eastAsia="en-GB"/>
              </w:rPr>
            </w:pPr>
            <w:r w:rsidRPr="00B6348A">
              <w:rPr>
                <w:rFonts w:ascii="Arial" w:hAnsi="Arial" w:cs="Arial"/>
                <w:color w:val="FFFFFF"/>
                <w:lang w:eastAsia="en-GB"/>
              </w:rPr>
              <w:t>Example</w:t>
            </w:r>
          </w:p>
        </w:tc>
        <w:tc>
          <w:tcPr>
            <w:tcW w:w="7230" w:type="dxa"/>
            <w:shd w:val="clear" w:color="auto" w:fill="0070C0"/>
            <w:vAlign w:val="center"/>
          </w:tcPr>
          <w:p w14:paraId="1D38505B" w14:textId="77777777" w:rsidR="00B6348A" w:rsidRPr="00B6348A" w:rsidRDefault="00B6348A" w:rsidP="00D2398F">
            <w:pPr>
              <w:spacing w:before="120"/>
              <w:jc w:val="center"/>
              <w:rPr>
                <w:rFonts w:ascii="Arial" w:hAnsi="Arial" w:cs="Arial"/>
                <w:color w:val="FFFFFF"/>
                <w:lang w:eastAsia="en-GB"/>
              </w:rPr>
            </w:pPr>
            <w:r w:rsidRPr="00B6348A">
              <w:rPr>
                <w:rFonts w:ascii="Arial" w:hAnsi="Arial" w:cs="Arial"/>
                <w:color w:val="FFFFFF"/>
                <w:lang w:eastAsia="en-GB"/>
              </w:rPr>
              <w:t>Impact</w:t>
            </w:r>
          </w:p>
        </w:tc>
      </w:tr>
      <w:tr w:rsidR="00B6348A" w:rsidRPr="00AE59C1" w14:paraId="42E94ACF" w14:textId="77777777" w:rsidTr="00B6348A">
        <w:trPr>
          <w:trHeight w:val="1854"/>
        </w:trPr>
        <w:tc>
          <w:tcPr>
            <w:tcW w:w="1408" w:type="dxa"/>
            <w:vAlign w:val="center"/>
          </w:tcPr>
          <w:p w14:paraId="142A2000" w14:textId="77777777" w:rsidR="00B6348A" w:rsidRPr="00B6348A" w:rsidRDefault="00B6348A" w:rsidP="00D2398F">
            <w:pPr>
              <w:contextualSpacing/>
              <w:rPr>
                <w:rFonts w:ascii="Arial" w:hAnsi="Arial" w:cs="Arial"/>
              </w:rPr>
            </w:pPr>
            <w:r w:rsidRPr="00B6348A">
              <w:rPr>
                <w:rFonts w:ascii="Arial" w:hAnsi="Arial" w:cs="Arial"/>
              </w:rPr>
              <w:t>Priority 5</w:t>
            </w:r>
          </w:p>
        </w:tc>
        <w:tc>
          <w:tcPr>
            <w:tcW w:w="2822" w:type="dxa"/>
            <w:vAlign w:val="center"/>
          </w:tcPr>
          <w:p w14:paraId="2F1A5C18" w14:textId="77777777" w:rsidR="00B6348A" w:rsidRPr="00B6348A" w:rsidRDefault="00B6348A" w:rsidP="00D2398F">
            <w:pPr>
              <w:contextualSpacing/>
              <w:rPr>
                <w:rFonts w:ascii="Arial" w:hAnsi="Arial" w:cs="Arial"/>
              </w:rPr>
            </w:pPr>
            <w:r w:rsidRPr="00B6348A">
              <w:rPr>
                <w:rFonts w:ascii="Arial" w:hAnsi="Arial" w:cs="Arial"/>
              </w:rPr>
              <w:t xml:space="preserve">Disruption to an </w:t>
            </w:r>
            <w:r w:rsidRPr="00B6348A">
              <w:rPr>
                <w:rFonts w:ascii="Arial" w:hAnsi="Arial" w:cs="Arial"/>
                <w:b/>
              </w:rPr>
              <w:t xml:space="preserve">individual </w:t>
            </w:r>
            <w:r w:rsidRPr="00B6348A">
              <w:rPr>
                <w:rFonts w:ascii="Arial" w:hAnsi="Arial" w:cs="Arial"/>
              </w:rPr>
              <w:t xml:space="preserve">but otherwise normal working conditions </w:t>
            </w:r>
          </w:p>
        </w:tc>
        <w:tc>
          <w:tcPr>
            <w:tcW w:w="2569" w:type="dxa"/>
            <w:vAlign w:val="center"/>
          </w:tcPr>
          <w:p w14:paraId="214BD21F" w14:textId="77777777" w:rsidR="00B6348A" w:rsidRPr="00B6348A" w:rsidRDefault="00B6348A" w:rsidP="00D2398F">
            <w:pPr>
              <w:contextualSpacing/>
              <w:rPr>
                <w:rFonts w:ascii="Arial" w:hAnsi="Arial" w:cs="Arial"/>
              </w:rPr>
            </w:pPr>
            <w:r w:rsidRPr="00B6348A">
              <w:rPr>
                <w:rFonts w:ascii="Arial" w:hAnsi="Arial" w:cs="Arial"/>
              </w:rPr>
              <w:t>Loss of an individual’s equipment such as phone or laptop.</w:t>
            </w:r>
          </w:p>
        </w:tc>
        <w:tc>
          <w:tcPr>
            <w:tcW w:w="7230" w:type="dxa"/>
            <w:vAlign w:val="center"/>
          </w:tcPr>
          <w:p w14:paraId="74C8BB16" w14:textId="77777777" w:rsidR="00B6348A" w:rsidRPr="00B6348A" w:rsidRDefault="00B6348A" w:rsidP="00697BB6">
            <w:pPr>
              <w:pStyle w:val="ListParagraph"/>
              <w:numPr>
                <w:ilvl w:val="0"/>
                <w:numId w:val="10"/>
              </w:numPr>
              <w:spacing w:after="0" w:line="276" w:lineRule="auto"/>
              <w:contextualSpacing/>
              <w:rPr>
                <w:rFonts w:ascii="Arial" w:eastAsia="Calibri" w:hAnsi="Arial" w:cs="Arial"/>
              </w:rPr>
            </w:pPr>
            <w:r w:rsidRPr="00B6348A">
              <w:rPr>
                <w:rFonts w:ascii="Arial" w:eastAsia="Calibri" w:hAnsi="Arial" w:cs="Arial"/>
              </w:rPr>
              <w:t>Any events affecting an individual’s normal working arrangements should be referred to relevant line manager.</w:t>
            </w:r>
          </w:p>
          <w:p w14:paraId="53BE344D" w14:textId="27E6F536" w:rsidR="00B6348A" w:rsidRPr="00B6348A" w:rsidRDefault="00B6348A" w:rsidP="00697BB6">
            <w:pPr>
              <w:pStyle w:val="ListParagraph"/>
              <w:numPr>
                <w:ilvl w:val="0"/>
                <w:numId w:val="10"/>
              </w:numPr>
              <w:spacing w:after="0" w:line="276" w:lineRule="auto"/>
              <w:contextualSpacing/>
              <w:rPr>
                <w:rFonts w:ascii="Arial" w:eastAsia="Calibri" w:hAnsi="Arial" w:cs="Arial"/>
              </w:rPr>
            </w:pPr>
            <w:r w:rsidRPr="00B6348A">
              <w:rPr>
                <w:rFonts w:ascii="Arial" w:eastAsia="Calibri" w:hAnsi="Arial" w:cs="Arial"/>
              </w:rPr>
              <w:t xml:space="preserve">The </w:t>
            </w:r>
            <w:r w:rsidR="00904EEA">
              <w:rPr>
                <w:rFonts w:ascii="Arial" w:eastAsia="Calibri" w:hAnsi="Arial" w:cs="Arial"/>
              </w:rPr>
              <w:t>IM</w:t>
            </w:r>
            <w:r>
              <w:rPr>
                <w:rFonts w:ascii="Arial" w:eastAsia="Calibri" w:hAnsi="Arial" w:cs="Arial"/>
              </w:rPr>
              <w:t>T</w:t>
            </w:r>
            <w:r w:rsidRPr="00B6348A">
              <w:rPr>
                <w:rFonts w:ascii="Arial" w:eastAsia="Calibri" w:hAnsi="Arial" w:cs="Arial"/>
              </w:rPr>
              <w:t xml:space="preserve"> should carry out a risk assessment to understand the impact to </w:t>
            </w:r>
            <w:r w:rsidR="00697BB6" w:rsidRPr="00B82BF9">
              <w:rPr>
                <w:rFonts w:ascii="Arial" w:hAnsi="Arial" w:cs="Arial"/>
                <w:bCs/>
                <w:sz w:val="22"/>
                <w:szCs w:val="22"/>
              </w:rPr>
              <w:t xml:space="preserve"> </w:t>
            </w:r>
            <w:sdt>
              <w:sdtPr>
                <w:rPr>
                  <w:rFonts w:ascii="Arial" w:hAnsi="Arial" w:cs="Arial"/>
                  <w:bCs/>
                  <w:sz w:val="22"/>
                  <w:szCs w:val="22"/>
                </w:rPr>
                <w:alias w:val="Council Name"/>
                <w:tag w:val=""/>
                <w:id w:val="-1220277688"/>
                <w:placeholder>
                  <w:docPart w:val="74D851522EE64BB3A3F9BE3E147B56E8"/>
                </w:placeholder>
                <w:dataBinding w:prefixMappings="xmlns:ns0='http://purl.org/dc/elements/1.1/' xmlns:ns1='http://schemas.openxmlformats.org/package/2006/metadata/core-properties' " w:xpath="/ns1:coreProperties[1]/ns0:subject[1]" w:storeItemID="{6C3C8BC8-F283-45AE-878A-BAB7291924A1}"/>
                <w:text/>
              </w:sdtPr>
              <w:sdtEndPr/>
              <w:sdtContent>
                <w:r w:rsidR="00697BB6" w:rsidRPr="007D3084">
                  <w:rPr>
                    <w:rFonts w:ascii="Arial" w:hAnsi="Arial" w:cs="Arial"/>
                    <w:bCs/>
                    <w:sz w:val="22"/>
                    <w:szCs w:val="22"/>
                  </w:rPr>
                  <w:t>Council Name</w:t>
                </w:r>
              </w:sdtContent>
            </w:sdt>
            <w:r w:rsidR="00697BB6" w:rsidRPr="00B6348A">
              <w:rPr>
                <w:rFonts w:ascii="Arial" w:eastAsia="Calibri" w:hAnsi="Arial" w:cs="Arial"/>
              </w:rPr>
              <w:t xml:space="preserve"> </w:t>
            </w:r>
            <w:r w:rsidRPr="00B6348A">
              <w:rPr>
                <w:rFonts w:ascii="Arial" w:eastAsia="Calibri" w:hAnsi="Arial" w:cs="Arial"/>
              </w:rPr>
              <w:t xml:space="preserve"> and start the process to mitigate any risks.</w:t>
            </w:r>
          </w:p>
        </w:tc>
      </w:tr>
      <w:tr w:rsidR="00B6348A" w:rsidRPr="00AE59C1" w14:paraId="0F6AA4D4" w14:textId="77777777" w:rsidTr="00B6348A">
        <w:trPr>
          <w:trHeight w:val="737"/>
        </w:trPr>
        <w:tc>
          <w:tcPr>
            <w:tcW w:w="1408" w:type="dxa"/>
            <w:vAlign w:val="center"/>
          </w:tcPr>
          <w:p w14:paraId="0AE7C311" w14:textId="77777777" w:rsidR="00B6348A" w:rsidRPr="00B6348A" w:rsidRDefault="00B6348A" w:rsidP="00D2398F">
            <w:pPr>
              <w:contextualSpacing/>
              <w:rPr>
                <w:rFonts w:ascii="Arial" w:hAnsi="Arial" w:cs="Arial"/>
              </w:rPr>
            </w:pPr>
            <w:r w:rsidRPr="00B6348A">
              <w:rPr>
                <w:rFonts w:ascii="Arial" w:hAnsi="Arial" w:cs="Arial"/>
              </w:rPr>
              <w:t>Priority 4</w:t>
            </w:r>
          </w:p>
        </w:tc>
        <w:tc>
          <w:tcPr>
            <w:tcW w:w="2822" w:type="dxa"/>
            <w:vAlign w:val="center"/>
          </w:tcPr>
          <w:p w14:paraId="78330ACF" w14:textId="77777777" w:rsidR="00B6348A" w:rsidRPr="00B6348A" w:rsidRDefault="00B6348A" w:rsidP="00D2398F">
            <w:pPr>
              <w:contextualSpacing/>
              <w:rPr>
                <w:rFonts w:ascii="Arial" w:hAnsi="Arial" w:cs="Arial"/>
              </w:rPr>
            </w:pPr>
            <w:r w:rsidRPr="00B6348A">
              <w:rPr>
                <w:rFonts w:ascii="Arial" w:hAnsi="Arial" w:cs="Arial"/>
              </w:rPr>
              <w:t xml:space="preserve">Disruption to a </w:t>
            </w:r>
            <w:r w:rsidRPr="00B6348A">
              <w:rPr>
                <w:rFonts w:ascii="Arial" w:hAnsi="Arial" w:cs="Arial"/>
                <w:b/>
              </w:rPr>
              <w:t>small local team</w:t>
            </w:r>
            <w:r w:rsidRPr="00B6348A">
              <w:rPr>
                <w:rFonts w:ascii="Arial" w:hAnsi="Arial" w:cs="Arial"/>
              </w:rPr>
              <w:t xml:space="preserve"> but otherwise normal working conditions</w:t>
            </w:r>
          </w:p>
        </w:tc>
        <w:tc>
          <w:tcPr>
            <w:tcW w:w="2569" w:type="dxa"/>
            <w:vAlign w:val="center"/>
          </w:tcPr>
          <w:p w14:paraId="5932AAC6" w14:textId="60070933" w:rsidR="00B6348A" w:rsidRPr="00B6348A" w:rsidRDefault="00B6348A" w:rsidP="00D2398F">
            <w:pPr>
              <w:contextualSpacing/>
              <w:rPr>
                <w:rFonts w:ascii="Arial" w:hAnsi="Arial" w:cs="Arial"/>
              </w:rPr>
            </w:pPr>
            <w:r w:rsidRPr="00B6348A">
              <w:rPr>
                <w:rFonts w:ascii="Arial" w:hAnsi="Arial" w:cs="Arial"/>
              </w:rPr>
              <w:t>Staff absence within a team.</w:t>
            </w:r>
          </w:p>
        </w:tc>
        <w:tc>
          <w:tcPr>
            <w:tcW w:w="7230" w:type="dxa"/>
            <w:vAlign w:val="center"/>
          </w:tcPr>
          <w:p w14:paraId="07CE4646" w14:textId="77777777" w:rsidR="00B6348A" w:rsidRPr="00B6348A" w:rsidRDefault="00B6348A" w:rsidP="00B6348A">
            <w:pPr>
              <w:pStyle w:val="ListParagraph"/>
              <w:numPr>
                <w:ilvl w:val="0"/>
                <w:numId w:val="11"/>
              </w:numPr>
              <w:spacing w:after="0" w:line="360" w:lineRule="auto"/>
              <w:contextualSpacing/>
              <w:rPr>
                <w:rFonts w:ascii="Arial" w:eastAsia="Calibri" w:hAnsi="Arial" w:cs="Arial"/>
              </w:rPr>
            </w:pPr>
            <w:r w:rsidRPr="00B6348A">
              <w:rPr>
                <w:rFonts w:ascii="Arial" w:eastAsia="Calibri" w:hAnsi="Arial" w:cs="Arial"/>
              </w:rPr>
              <w:t>To be dealt with by appropriate management action.</w:t>
            </w:r>
          </w:p>
        </w:tc>
      </w:tr>
      <w:tr w:rsidR="00B6348A" w:rsidRPr="00AE59C1" w14:paraId="4A8F2B5D" w14:textId="77777777" w:rsidTr="00B6348A">
        <w:trPr>
          <w:trHeight w:val="1254"/>
        </w:trPr>
        <w:tc>
          <w:tcPr>
            <w:tcW w:w="1408" w:type="dxa"/>
            <w:vAlign w:val="center"/>
          </w:tcPr>
          <w:p w14:paraId="094211BD" w14:textId="77777777" w:rsidR="00B6348A" w:rsidRPr="00B6348A" w:rsidRDefault="00B6348A" w:rsidP="00D2398F">
            <w:pPr>
              <w:contextualSpacing/>
              <w:rPr>
                <w:rFonts w:ascii="Arial" w:hAnsi="Arial" w:cs="Arial"/>
                <w:bCs/>
              </w:rPr>
            </w:pPr>
            <w:r w:rsidRPr="00B6348A">
              <w:rPr>
                <w:rFonts w:ascii="Arial" w:hAnsi="Arial" w:cs="Arial"/>
              </w:rPr>
              <w:t>Priority 3</w:t>
            </w:r>
          </w:p>
        </w:tc>
        <w:tc>
          <w:tcPr>
            <w:tcW w:w="2822" w:type="dxa"/>
            <w:vAlign w:val="center"/>
          </w:tcPr>
          <w:p w14:paraId="46AF4664" w14:textId="77777777" w:rsidR="00B6348A" w:rsidRPr="00B6348A" w:rsidRDefault="00B6348A" w:rsidP="00D2398F">
            <w:pPr>
              <w:contextualSpacing/>
              <w:rPr>
                <w:rFonts w:ascii="Arial" w:hAnsi="Arial" w:cs="Arial"/>
              </w:rPr>
            </w:pPr>
            <w:r w:rsidRPr="00B6348A">
              <w:rPr>
                <w:rFonts w:ascii="Arial" w:hAnsi="Arial" w:cs="Arial"/>
              </w:rPr>
              <w:t xml:space="preserve">Disruption localised to a </w:t>
            </w:r>
            <w:r w:rsidRPr="00B6348A">
              <w:rPr>
                <w:rFonts w:ascii="Arial" w:hAnsi="Arial" w:cs="Arial"/>
                <w:b/>
              </w:rPr>
              <w:t xml:space="preserve">geographical area </w:t>
            </w:r>
            <w:r w:rsidRPr="00B6348A">
              <w:rPr>
                <w:rFonts w:ascii="Arial" w:hAnsi="Arial" w:cs="Arial"/>
              </w:rPr>
              <w:t>but otherwise normal working conditions</w:t>
            </w:r>
          </w:p>
        </w:tc>
        <w:tc>
          <w:tcPr>
            <w:tcW w:w="2569" w:type="dxa"/>
            <w:vAlign w:val="center"/>
          </w:tcPr>
          <w:p w14:paraId="4D2C5626" w14:textId="77777777" w:rsidR="00B6348A" w:rsidRPr="00B6348A" w:rsidRDefault="00B6348A" w:rsidP="00D2398F">
            <w:pPr>
              <w:contextualSpacing/>
              <w:rPr>
                <w:rFonts w:ascii="Arial" w:hAnsi="Arial" w:cs="Arial"/>
              </w:rPr>
            </w:pPr>
            <w:r w:rsidRPr="00B6348A">
              <w:rPr>
                <w:rFonts w:ascii="Arial" w:hAnsi="Arial" w:cs="Arial"/>
              </w:rPr>
              <w:t xml:space="preserve">Fire, Flood, or staff absence due to sickness or weather. </w:t>
            </w:r>
          </w:p>
        </w:tc>
        <w:tc>
          <w:tcPr>
            <w:tcW w:w="7230" w:type="dxa"/>
            <w:vAlign w:val="center"/>
          </w:tcPr>
          <w:p w14:paraId="38F1D841" w14:textId="76ADC6E2" w:rsidR="00B6348A" w:rsidRDefault="00B6348A" w:rsidP="00D2398F">
            <w:pPr>
              <w:contextualSpacing/>
              <w:rPr>
                <w:rFonts w:ascii="Arial" w:hAnsi="Arial" w:cs="Arial"/>
              </w:rPr>
            </w:pPr>
            <w:r w:rsidRPr="00697BB6">
              <w:rPr>
                <w:rFonts w:ascii="Arial" w:hAnsi="Arial" w:cs="Arial"/>
              </w:rPr>
              <w:t xml:space="preserve">Following immediate risk assessment and liaise with </w:t>
            </w:r>
            <w:r w:rsidR="00697BB6" w:rsidRPr="00697BB6">
              <w:rPr>
                <w:rFonts w:ascii="Arial" w:hAnsi="Arial" w:cs="Arial"/>
              </w:rPr>
              <w:t xml:space="preserve">the </w:t>
            </w:r>
            <w:r w:rsidR="00904EEA">
              <w:rPr>
                <w:rFonts w:ascii="Arial" w:hAnsi="Arial" w:cs="Arial"/>
              </w:rPr>
              <w:t>IM</w:t>
            </w:r>
            <w:r w:rsidRPr="00697BB6">
              <w:rPr>
                <w:rFonts w:ascii="Arial" w:hAnsi="Arial" w:cs="Arial"/>
              </w:rPr>
              <w:t xml:space="preserve">T: </w:t>
            </w:r>
          </w:p>
          <w:p w14:paraId="412EE7F4" w14:textId="77777777" w:rsidR="00697BB6" w:rsidRPr="00697BB6" w:rsidRDefault="00697BB6" w:rsidP="00D2398F">
            <w:pPr>
              <w:contextualSpacing/>
              <w:rPr>
                <w:rFonts w:ascii="Arial" w:hAnsi="Arial" w:cs="Arial"/>
              </w:rPr>
            </w:pPr>
          </w:p>
          <w:p w14:paraId="31021765" w14:textId="1B94431E" w:rsidR="00B6348A" w:rsidRPr="00697BB6" w:rsidRDefault="00B6348A" w:rsidP="00697BB6">
            <w:pPr>
              <w:pStyle w:val="ListParagraph"/>
              <w:numPr>
                <w:ilvl w:val="0"/>
                <w:numId w:val="11"/>
              </w:numPr>
              <w:spacing w:after="0" w:line="276" w:lineRule="auto"/>
              <w:contextualSpacing/>
              <w:rPr>
                <w:rFonts w:ascii="Arial" w:eastAsia="Calibri" w:hAnsi="Arial" w:cs="Arial"/>
                <w:sz w:val="22"/>
                <w:szCs w:val="22"/>
              </w:rPr>
            </w:pPr>
            <w:r w:rsidRPr="00697BB6">
              <w:rPr>
                <w:rFonts w:ascii="Arial" w:eastAsia="Calibri" w:hAnsi="Arial" w:cs="Arial"/>
                <w:sz w:val="22"/>
                <w:szCs w:val="22"/>
              </w:rPr>
              <w:t xml:space="preserve">To be assessed by the </w:t>
            </w:r>
            <w:r w:rsidR="00697BB6" w:rsidRPr="00697BB6">
              <w:rPr>
                <w:rFonts w:ascii="Arial" w:eastAsia="Calibri" w:hAnsi="Arial" w:cs="Arial"/>
                <w:sz w:val="22"/>
                <w:szCs w:val="22"/>
              </w:rPr>
              <w:t>BCP coordinator</w:t>
            </w:r>
            <w:r w:rsidRPr="00697BB6">
              <w:rPr>
                <w:rFonts w:ascii="Arial" w:eastAsia="Calibri" w:hAnsi="Arial" w:cs="Arial"/>
                <w:sz w:val="22"/>
                <w:szCs w:val="22"/>
              </w:rPr>
              <w:t>.</w:t>
            </w:r>
          </w:p>
          <w:p w14:paraId="3848591B" w14:textId="77777777" w:rsidR="00B6348A" w:rsidRPr="00697BB6" w:rsidRDefault="00B6348A" w:rsidP="00697BB6">
            <w:pPr>
              <w:pStyle w:val="ListParagraph"/>
              <w:numPr>
                <w:ilvl w:val="0"/>
                <w:numId w:val="11"/>
              </w:numPr>
              <w:spacing w:after="0" w:line="276" w:lineRule="auto"/>
              <w:contextualSpacing/>
              <w:rPr>
                <w:rFonts w:ascii="Arial" w:eastAsia="Calibri" w:hAnsi="Arial" w:cs="Arial"/>
                <w:sz w:val="22"/>
                <w:szCs w:val="22"/>
              </w:rPr>
            </w:pPr>
            <w:r w:rsidRPr="00697BB6">
              <w:rPr>
                <w:rFonts w:ascii="Arial" w:eastAsia="Calibri" w:hAnsi="Arial" w:cs="Arial"/>
                <w:sz w:val="22"/>
                <w:szCs w:val="22"/>
              </w:rPr>
              <w:t>Incident Form to be completed.</w:t>
            </w:r>
          </w:p>
        </w:tc>
      </w:tr>
      <w:tr w:rsidR="00B6348A" w:rsidRPr="00AE59C1" w14:paraId="00706DE9" w14:textId="77777777" w:rsidTr="00B6348A">
        <w:trPr>
          <w:trHeight w:val="2971"/>
        </w:trPr>
        <w:tc>
          <w:tcPr>
            <w:tcW w:w="1408" w:type="dxa"/>
            <w:vAlign w:val="center"/>
          </w:tcPr>
          <w:p w14:paraId="717F5E5B" w14:textId="77777777" w:rsidR="00B6348A" w:rsidRPr="00B6348A" w:rsidRDefault="00B6348A" w:rsidP="00D2398F">
            <w:pPr>
              <w:contextualSpacing/>
              <w:rPr>
                <w:rFonts w:ascii="Arial" w:hAnsi="Arial" w:cs="Arial"/>
              </w:rPr>
            </w:pPr>
            <w:r w:rsidRPr="00B6348A">
              <w:rPr>
                <w:rFonts w:ascii="Arial" w:hAnsi="Arial" w:cs="Arial"/>
              </w:rPr>
              <w:t>Priority 2</w:t>
            </w:r>
          </w:p>
        </w:tc>
        <w:tc>
          <w:tcPr>
            <w:tcW w:w="2822" w:type="dxa"/>
            <w:vAlign w:val="center"/>
          </w:tcPr>
          <w:p w14:paraId="3E53C584" w14:textId="77777777" w:rsidR="00B6348A" w:rsidRPr="00B6348A" w:rsidRDefault="00B6348A" w:rsidP="00D2398F">
            <w:pPr>
              <w:contextualSpacing/>
              <w:rPr>
                <w:rFonts w:ascii="Arial" w:hAnsi="Arial" w:cs="Arial"/>
              </w:rPr>
            </w:pPr>
            <w:r w:rsidRPr="00B6348A">
              <w:rPr>
                <w:rFonts w:ascii="Arial" w:hAnsi="Arial" w:cs="Arial"/>
              </w:rPr>
              <w:t xml:space="preserve">Disruption to a </w:t>
            </w:r>
            <w:r w:rsidRPr="00B6348A">
              <w:rPr>
                <w:rFonts w:ascii="Arial" w:hAnsi="Arial" w:cs="Arial"/>
                <w:b/>
              </w:rPr>
              <w:t>business unit</w:t>
            </w:r>
            <w:r w:rsidRPr="00B6348A">
              <w:rPr>
                <w:rFonts w:ascii="Arial" w:hAnsi="Arial" w:cs="Arial"/>
              </w:rPr>
              <w:t xml:space="preserve"> that affects the majority of staff impacting normal working conditions</w:t>
            </w:r>
          </w:p>
        </w:tc>
        <w:tc>
          <w:tcPr>
            <w:tcW w:w="2569" w:type="dxa"/>
            <w:vAlign w:val="center"/>
          </w:tcPr>
          <w:p w14:paraId="2ECD278E" w14:textId="77777777" w:rsidR="00B6348A" w:rsidRPr="00B6348A" w:rsidRDefault="00B6348A" w:rsidP="00D2398F">
            <w:pPr>
              <w:contextualSpacing/>
              <w:rPr>
                <w:rFonts w:ascii="Arial" w:hAnsi="Arial" w:cs="Arial"/>
              </w:rPr>
            </w:pPr>
            <w:r w:rsidRPr="00B6348A">
              <w:rPr>
                <w:rFonts w:ascii="Arial" w:hAnsi="Arial" w:cs="Arial"/>
              </w:rPr>
              <w:t>Major incident or emergency.</w:t>
            </w:r>
          </w:p>
        </w:tc>
        <w:tc>
          <w:tcPr>
            <w:tcW w:w="7230" w:type="dxa"/>
            <w:vAlign w:val="center"/>
          </w:tcPr>
          <w:p w14:paraId="0F733AD2" w14:textId="62BA2F8A" w:rsidR="00B6348A" w:rsidRDefault="00B6348A" w:rsidP="00D2398F">
            <w:pPr>
              <w:contextualSpacing/>
              <w:rPr>
                <w:rFonts w:ascii="Arial" w:hAnsi="Arial" w:cs="Arial"/>
              </w:rPr>
            </w:pPr>
            <w:r w:rsidRPr="00697BB6">
              <w:rPr>
                <w:rFonts w:ascii="Arial" w:hAnsi="Arial" w:cs="Arial"/>
              </w:rPr>
              <w:t xml:space="preserve">The </w:t>
            </w:r>
            <w:r w:rsidR="00904EEA">
              <w:rPr>
                <w:rFonts w:ascii="Arial" w:hAnsi="Arial" w:cs="Arial"/>
              </w:rPr>
              <w:t>IM</w:t>
            </w:r>
            <w:r w:rsidRPr="00697BB6">
              <w:rPr>
                <w:rFonts w:ascii="Arial" w:hAnsi="Arial" w:cs="Arial"/>
              </w:rPr>
              <w:t>T should initiate an immediate response with either an evacuation or a Major Incident implementation to ensure they have secured the safety of all affected personnel:</w:t>
            </w:r>
          </w:p>
          <w:p w14:paraId="53185E15" w14:textId="77777777" w:rsidR="00697BB6" w:rsidRPr="00697BB6" w:rsidRDefault="00697BB6" w:rsidP="00D2398F">
            <w:pPr>
              <w:contextualSpacing/>
              <w:rPr>
                <w:rFonts w:ascii="Arial" w:hAnsi="Arial" w:cs="Arial"/>
              </w:rPr>
            </w:pPr>
          </w:p>
          <w:p w14:paraId="52A441A9" w14:textId="74692FA8" w:rsidR="00B6348A" w:rsidRPr="00697BB6" w:rsidRDefault="00904EEA" w:rsidP="00697BB6">
            <w:pPr>
              <w:pStyle w:val="ListParagraph"/>
              <w:numPr>
                <w:ilvl w:val="0"/>
                <w:numId w:val="12"/>
              </w:numPr>
              <w:spacing w:after="0" w:line="276" w:lineRule="auto"/>
              <w:contextualSpacing/>
              <w:rPr>
                <w:rFonts w:ascii="Arial" w:eastAsia="Calibri" w:hAnsi="Arial" w:cs="Arial"/>
                <w:sz w:val="22"/>
                <w:szCs w:val="22"/>
              </w:rPr>
            </w:pPr>
            <w:r>
              <w:rPr>
                <w:rFonts w:ascii="Arial" w:eastAsia="Calibri" w:hAnsi="Arial" w:cs="Arial"/>
                <w:sz w:val="22"/>
                <w:szCs w:val="22"/>
              </w:rPr>
              <w:t>IM</w:t>
            </w:r>
            <w:r w:rsidR="00B6348A" w:rsidRPr="00697BB6">
              <w:rPr>
                <w:rFonts w:ascii="Arial" w:eastAsia="Calibri" w:hAnsi="Arial" w:cs="Arial"/>
                <w:sz w:val="22"/>
                <w:szCs w:val="22"/>
              </w:rPr>
              <w:t xml:space="preserve">T to consider appropriate response as Serious Incident or emergency requiring Business Continuity Plan activation. </w:t>
            </w:r>
          </w:p>
          <w:p w14:paraId="0277D327" w14:textId="2D81F33E" w:rsidR="00B6348A" w:rsidRPr="00697BB6" w:rsidRDefault="00904EEA" w:rsidP="00697BB6">
            <w:pPr>
              <w:pStyle w:val="ListParagraph"/>
              <w:numPr>
                <w:ilvl w:val="0"/>
                <w:numId w:val="12"/>
              </w:numPr>
              <w:spacing w:after="0" w:line="276" w:lineRule="auto"/>
              <w:contextualSpacing/>
              <w:rPr>
                <w:rFonts w:ascii="Arial" w:eastAsia="Calibri" w:hAnsi="Arial" w:cs="Arial"/>
                <w:sz w:val="22"/>
                <w:szCs w:val="22"/>
              </w:rPr>
            </w:pPr>
            <w:r>
              <w:rPr>
                <w:rFonts w:ascii="Arial" w:eastAsia="Calibri" w:hAnsi="Arial" w:cs="Arial"/>
                <w:sz w:val="22"/>
                <w:szCs w:val="22"/>
              </w:rPr>
              <w:t>IM</w:t>
            </w:r>
            <w:r w:rsidR="00B6348A" w:rsidRPr="00697BB6">
              <w:rPr>
                <w:rFonts w:ascii="Arial" w:eastAsia="Calibri" w:hAnsi="Arial" w:cs="Arial"/>
                <w:sz w:val="22"/>
                <w:szCs w:val="22"/>
              </w:rPr>
              <w:t xml:space="preserve">T to be stood up and undertake initial assessment and implement the </w:t>
            </w:r>
            <w:r w:rsidR="007E61E9">
              <w:rPr>
                <w:rFonts w:ascii="Arial" w:eastAsia="Calibri" w:hAnsi="Arial" w:cs="Arial"/>
                <w:sz w:val="22"/>
                <w:szCs w:val="22"/>
              </w:rPr>
              <w:t>BCP</w:t>
            </w:r>
            <w:r w:rsidR="00B6348A" w:rsidRPr="00697BB6">
              <w:rPr>
                <w:rFonts w:ascii="Arial" w:eastAsia="Calibri" w:hAnsi="Arial" w:cs="Arial"/>
                <w:sz w:val="22"/>
                <w:szCs w:val="22"/>
              </w:rPr>
              <w:t>.</w:t>
            </w:r>
          </w:p>
          <w:p w14:paraId="49EC4214" w14:textId="4B96D4A9" w:rsidR="00B6348A" w:rsidRPr="00697BB6" w:rsidRDefault="00904EEA" w:rsidP="00697BB6">
            <w:pPr>
              <w:pStyle w:val="ListParagraph"/>
              <w:numPr>
                <w:ilvl w:val="0"/>
                <w:numId w:val="12"/>
              </w:numPr>
              <w:spacing w:after="0" w:line="276" w:lineRule="auto"/>
              <w:contextualSpacing/>
              <w:rPr>
                <w:rFonts w:ascii="Arial" w:eastAsia="Calibri" w:hAnsi="Arial" w:cs="Arial"/>
                <w:sz w:val="22"/>
                <w:szCs w:val="22"/>
              </w:rPr>
            </w:pPr>
            <w:r>
              <w:rPr>
                <w:rFonts w:ascii="Arial" w:eastAsia="Calibri" w:hAnsi="Arial" w:cs="Arial"/>
                <w:sz w:val="22"/>
                <w:szCs w:val="22"/>
              </w:rPr>
              <w:t>IM</w:t>
            </w:r>
            <w:r w:rsidR="00B6348A" w:rsidRPr="00697BB6">
              <w:rPr>
                <w:rFonts w:ascii="Arial" w:eastAsia="Calibri" w:hAnsi="Arial" w:cs="Arial"/>
                <w:sz w:val="22"/>
                <w:szCs w:val="22"/>
              </w:rPr>
              <w:t xml:space="preserve">T to escalate to </w:t>
            </w:r>
            <w:r w:rsidR="007E61E9">
              <w:rPr>
                <w:rFonts w:ascii="Arial" w:eastAsia="Calibri" w:hAnsi="Arial" w:cs="Arial"/>
                <w:sz w:val="22"/>
                <w:szCs w:val="22"/>
              </w:rPr>
              <w:t>senior</w:t>
            </w:r>
            <w:r w:rsidR="00B6348A" w:rsidRPr="00697BB6">
              <w:rPr>
                <w:rFonts w:ascii="Arial" w:eastAsia="Calibri" w:hAnsi="Arial" w:cs="Arial"/>
                <w:sz w:val="22"/>
                <w:szCs w:val="22"/>
              </w:rPr>
              <w:t xml:space="preserve"> management. </w:t>
            </w:r>
          </w:p>
          <w:p w14:paraId="07AFDAFA" w14:textId="77777777" w:rsidR="00B6348A" w:rsidRPr="00697BB6" w:rsidRDefault="00B6348A" w:rsidP="00D2398F">
            <w:pPr>
              <w:spacing w:line="360" w:lineRule="auto"/>
              <w:contextualSpacing/>
              <w:jc w:val="both"/>
              <w:rPr>
                <w:rFonts w:ascii="Arial" w:hAnsi="Arial" w:cs="Arial"/>
              </w:rPr>
            </w:pPr>
          </w:p>
        </w:tc>
      </w:tr>
      <w:tr w:rsidR="00B6348A" w:rsidRPr="00AE59C1" w14:paraId="45C87F65" w14:textId="77777777" w:rsidTr="00B6348A">
        <w:trPr>
          <w:trHeight w:val="1865"/>
        </w:trPr>
        <w:tc>
          <w:tcPr>
            <w:tcW w:w="1408" w:type="dxa"/>
            <w:vAlign w:val="center"/>
          </w:tcPr>
          <w:p w14:paraId="743522E3" w14:textId="77777777" w:rsidR="00B6348A" w:rsidRPr="00B6348A" w:rsidRDefault="00B6348A" w:rsidP="00D2398F">
            <w:pPr>
              <w:contextualSpacing/>
              <w:rPr>
                <w:rFonts w:ascii="Arial" w:hAnsi="Arial" w:cs="Arial"/>
              </w:rPr>
            </w:pPr>
            <w:r w:rsidRPr="00B6348A">
              <w:rPr>
                <w:rFonts w:ascii="Arial" w:hAnsi="Arial" w:cs="Arial"/>
              </w:rPr>
              <w:lastRenderedPageBreak/>
              <w:t>Priority 1</w:t>
            </w:r>
          </w:p>
        </w:tc>
        <w:tc>
          <w:tcPr>
            <w:tcW w:w="2822" w:type="dxa"/>
            <w:vAlign w:val="center"/>
          </w:tcPr>
          <w:p w14:paraId="358854DB" w14:textId="4928EE33" w:rsidR="00B6348A" w:rsidRPr="00B6348A" w:rsidRDefault="00B6348A" w:rsidP="00D2398F">
            <w:pPr>
              <w:contextualSpacing/>
              <w:rPr>
                <w:rFonts w:ascii="Arial" w:hAnsi="Arial" w:cs="Arial"/>
              </w:rPr>
            </w:pPr>
            <w:r w:rsidRPr="00B6348A">
              <w:rPr>
                <w:rFonts w:ascii="Arial" w:hAnsi="Arial" w:cs="Arial"/>
              </w:rPr>
              <w:t xml:space="preserve">Disruption to the </w:t>
            </w:r>
            <w:r w:rsidRPr="00B6348A">
              <w:rPr>
                <w:rFonts w:ascii="Arial" w:hAnsi="Arial" w:cs="Arial"/>
                <w:b/>
              </w:rPr>
              <w:t xml:space="preserve">whole </w:t>
            </w:r>
            <w:r w:rsidR="00C82DAB">
              <w:rPr>
                <w:rFonts w:ascii="Arial" w:hAnsi="Arial" w:cs="Arial"/>
                <w:b/>
              </w:rPr>
              <w:t>Council</w:t>
            </w:r>
            <w:r w:rsidRPr="00B6348A">
              <w:rPr>
                <w:rFonts w:ascii="Arial" w:hAnsi="Arial" w:cs="Arial"/>
              </w:rPr>
              <w:t xml:space="preserve"> or serious health and safety issues impacting normal working conditions.</w:t>
            </w:r>
          </w:p>
        </w:tc>
        <w:tc>
          <w:tcPr>
            <w:tcW w:w="2569" w:type="dxa"/>
            <w:vAlign w:val="center"/>
          </w:tcPr>
          <w:p w14:paraId="4A2C1446" w14:textId="77777777" w:rsidR="00B6348A" w:rsidRPr="00B6348A" w:rsidRDefault="00B6348A" w:rsidP="00D2398F">
            <w:pPr>
              <w:contextualSpacing/>
              <w:rPr>
                <w:rFonts w:ascii="Arial" w:hAnsi="Arial" w:cs="Arial"/>
              </w:rPr>
            </w:pPr>
            <w:r w:rsidRPr="00B6348A">
              <w:rPr>
                <w:rFonts w:ascii="Arial" w:hAnsi="Arial" w:cs="Arial"/>
              </w:rPr>
              <w:t>Country wide incident or major pandemic illness.</w:t>
            </w:r>
          </w:p>
        </w:tc>
        <w:tc>
          <w:tcPr>
            <w:tcW w:w="7230" w:type="dxa"/>
            <w:vAlign w:val="center"/>
          </w:tcPr>
          <w:p w14:paraId="18129C8C" w14:textId="69E65D62" w:rsidR="00B6348A" w:rsidRPr="00B6348A" w:rsidRDefault="00B6348A" w:rsidP="00D2398F">
            <w:pPr>
              <w:contextualSpacing/>
              <w:rPr>
                <w:rFonts w:ascii="Arial" w:hAnsi="Arial" w:cs="Arial"/>
              </w:rPr>
            </w:pPr>
            <w:r w:rsidRPr="00B6348A">
              <w:rPr>
                <w:rFonts w:ascii="Arial" w:hAnsi="Arial" w:cs="Arial"/>
              </w:rPr>
              <w:t xml:space="preserve">The </w:t>
            </w:r>
            <w:r w:rsidR="00904EEA">
              <w:rPr>
                <w:rFonts w:ascii="Arial" w:hAnsi="Arial" w:cs="Arial"/>
              </w:rPr>
              <w:t>IM</w:t>
            </w:r>
            <w:r w:rsidRPr="00B6348A">
              <w:rPr>
                <w:rFonts w:ascii="Arial" w:hAnsi="Arial" w:cs="Arial"/>
              </w:rPr>
              <w:t>T should initiate an immediate response with a Major Incident implementation to ensure they have secured the safety of all affected personnel:</w:t>
            </w:r>
          </w:p>
          <w:p w14:paraId="1D0C558B" w14:textId="64C36458" w:rsidR="00B6348A" w:rsidRPr="00B6348A" w:rsidRDefault="00904EEA" w:rsidP="00B6348A">
            <w:pPr>
              <w:pStyle w:val="ListParagraph"/>
              <w:numPr>
                <w:ilvl w:val="0"/>
                <w:numId w:val="13"/>
              </w:numPr>
              <w:spacing w:after="0" w:line="360" w:lineRule="auto"/>
              <w:contextualSpacing/>
              <w:rPr>
                <w:rFonts w:ascii="Arial" w:eastAsia="Calibri" w:hAnsi="Arial" w:cs="Arial"/>
              </w:rPr>
            </w:pPr>
            <w:r>
              <w:rPr>
                <w:rFonts w:ascii="Arial" w:eastAsia="Calibri" w:hAnsi="Arial" w:cs="Arial"/>
              </w:rPr>
              <w:t>IM</w:t>
            </w:r>
            <w:r w:rsidR="00B6348A" w:rsidRPr="00B6348A">
              <w:rPr>
                <w:rFonts w:ascii="Arial" w:eastAsia="Calibri" w:hAnsi="Arial" w:cs="Arial"/>
              </w:rPr>
              <w:t xml:space="preserve">T team to escalate to </w:t>
            </w:r>
            <w:r w:rsidR="00025EB3">
              <w:rPr>
                <w:rFonts w:ascii="Arial" w:eastAsia="Calibri" w:hAnsi="Arial" w:cs="Arial"/>
              </w:rPr>
              <w:t>E</w:t>
            </w:r>
            <w:r w:rsidR="00B6348A" w:rsidRPr="00B6348A">
              <w:rPr>
                <w:rFonts w:ascii="Arial" w:eastAsia="Calibri" w:hAnsi="Arial" w:cs="Arial"/>
              </w:rPr>
              <w:t xml:space="preserve">xecutive </w:t>
            </w:r>
            <w:r w:rsidR="00025EB3">
              <w:rPr>
                <w:rFonts w:ascii="Arial" w:eastAsia="Calibri" w:hAnsi="Arial" w:cs="Arial"/>
              </w:rPr>
              <w:t>M</w:t>
            </w:r>
            <w:r w:rsidR="00B6348A" w:rsidRPr="00B6348A">
              <w:rPr>
                <w:rFonts w:ascii="Arial" w:eastAsia="Calibri" w:hAnsi="Arial" w:cs="Arial"/>
              </w:rPr>
              <w:t xml:space="preserve">anagement. </w:t>
            </w:r>
          </w:p>
          <w:p w14:paraId="7D3A6F30" w14:textId="166580D0" w:rsidR="00B6348A" w:rsidRPr="00B6348A" w:rsidRDefault="00904EEA" w:rsidP="00C82DAB">
            <w:pPr>
              <w:pStyle w:val="ListParagraph"/>
              <w:numPr>
                <w:ilvl w:val="0"/>
                <w:numId w:val="13"/>
              </w:numPr>
              <w:spacing w:after="0" w:line="276" w:lineRule="auto"/>
              <w:contextualSpacing/>
              <w:rPr>
                <w:rFonts w:ascii="Arial" w:eastAsia="Calibri" w:hAnsi="Arial" w:cs="Arial"/>
              </w:rPr>
            </w:pPr>
            <w:r>
              <w:rPr>
                <w:rFonts w:ascii="Arial" w:eastAsia="Calibri" w:hAnsi="Arial" w:cs="Arial"/>
              </w:rPr>
              <w:t>IM</w:t>
            </w:r>
            <w:r w:rsidR="00B6348A" w:rsidRPr="00B6348A">
              <w:rPr>
                <w:rFonts w:ascii="Arial" w:eastAsia="Calibri" w:hAnsi="Arial" w:cs="Arial"/>
              </w:rPr>
              <w:t xml:space="preserve">T with </w:t>
            </w:r>
            <w:r w:rsidR="00025EB3">
              <w:rPr>
                <w:rFonts w:ascii="Arial" w:eastAsia="Calibri" w:hAnsi="Arial" w:cs="Arial"/>
              </w:rPr>
              <w:t>E</w:t>
            </w:r>
            <w:r w:rsidR="00B6348A" w:rsidRPr="00B6348A">
              <w:rPr>
                <w:rFonts w:ascii="Arial" w:eastAsia="Calibri" w:hAnsi="Arial" w:cs="Arial"/>
              </w:rPr>
              <w:t xml:space="preserve">xecutive </w:t>
            </w:r>
            <w:r w:rsidR="00025EB3">
              <w:rPr>
                <w:rFonts w:ascii="Arial" w:eastAsia="Calibri" w:hAnsi="Arial" w:cs="Arial"/>
              </w:rPr>
              <w:t>M</w:t>
            </w:r>
            <w:r w:rsidR="00B6348A" w:rsidRPr="00B6348A">
              <w:rPr>
                <w:rFonts w:ascii="Arial" w:eastAsia="Calibri" w:hAnsi="Arial" w:cs="Arial"/>
              </w:rPr>
              <w:t>anagement support to be stood up and undertake initial assessment and implement the business continuity plan.</w:t>
            </w:r>
          </w:p>
        </w:tc>
      </w:tr>
    </w:tbl>
    <w:p w14:paraId="2757AE27" w14:textId="0583875B" w:rsidR="00C82DAB" w:rsidRDefault="00C82DAB" w:rsidP="004E1D03">
      <w:pPr>
        <w:rPr>
          <w:rFonts w:ascii="Arial" w:hAnsi="Arial" w:cs="Arial"/>
        </w:rPr>
      </w:pPr>
    </w:p>
    <w:p w14:paraId="21EC5566" w14:textId="77777777" w:rsidR="00C82DAB" w:rsidRDefault="00C82DAB">
      <w:pPr>
        <w:rPr>
          <w:rFonts w:ascii="Arial" w:hAnsi="Arial" w:cs="Arial"/>
        </w:rPr>
      </w:pPr>
      <w:r>
        <w:rPr>
          <w:rFonts w:ascii="Arial" w:hAnsi="Arial" w:cs="Arial"/>
        </w:rPr>
        <w:br w:type="page"/>
      </w:r>
    </w:p>
    <w:p w14:paraId="0294EB65" w14:textId="77777777" w:rsidR="00C82DAB" w:rsidRDefault="00C82DAB" w:rsidP="004E1D03">
      <w:pPr>
        <w:rPr>
          <w:rFonts w:ascii="Arial" w:hAnsi="Arial" w:cs="Arial"/>
        </w:rPr>
        <w:sectPr w:rsidR="00C82DAB" w:rsidSect="00B6348A">
          <w:pgSz w:w="16838" w:h="11906" w:orient="landscape"/>
          <w:pgMar w:top="1440" w:right="1440" w:bottom="1440" w:left="1440" w:header="709" w:footer="709" w:gutter="0"/>
          <w:cols w:space="708"/>
          <w:docGrid w:linePitch="360"/>
        </w:sectPr>
      </w:pPr>
    </w:p>
    <w:p w14:paraId="2B96150E" w14:textId="707F1E54" w:rsidR="00017C87" w:rsidRPr="00025EB3" w:rsidRDefault="00017C87" w:rsidP="00017C87">
      <w:pPr>
        <w:pStyle w:val="Heading2"/>
        <w:rPr>
          <w:rFonts w:ascii="Arial" w:hAnsi="Arial" w:cs="Arial"/>
          <w:b/>
          <w:color w:val="0070C0"/>
          <w:sz w:val="22"/>
          <w:szCs w:val="22"/>
        </w:rPr>
      </w:pPr>
      <w:bookmarkStart w:id="25" w:name="_Toc99706114"/>
      <w:r w:rsidRPr="00017C87">
        <w:rPr>
          <w:rFonts w:ascii="Arial" w:hAnsi="Arial" w:cs="Arial"/>
          <w:b/>
          <w:color w:val="0070C0"/>
          <w:sz w:val="22"/>
          <w:szCs w:val="22"/>
        </w:rPr>
        <w:lastRenderedPageBreak/>
        <w:t>Escalation Path</w:t>
      </w:r>
      <w:bookmarkEnd w:id="25"/>
    </w:p>
    <w:p w14:paraId="52A905A4" w14:textId="2074B88E" w:rsidR="00017C87" w:rsidRPr="00017C87" w:rsidRDefault="00017C87" w:rsidP="00017C87">
      <w:pPr>
        <w:rPr>
          <w:rFonts w:ascii="Arial" w:hAnsi="Arial" w:cs="Arial"/>
        </w:rPr>
      </w:pPr>
      <w:r w:rsidRPr="00017C87">
        <w:rPr>
          <w:rFonts w:ascii="Arial" w:hAnsi="Arial" w:cs="Arial"/>
        </w:rPr>
        <w:t xml:space="preserve">The decision to activate the </w:t>
      </w:r>
      <w:r>
        <w:rPr>
          <w:rFonts w:ascii="Arial" w:hAnsi="Arial" w:cs="Arial"/>
        </w:rPr>
        <w:t>BCP</w:t>
      </w:r>
      <w:r w:rsidRPr="00017C87">
        <w:rPr>
          <w:rFonts w:ascii="Arial" w:hAnsi="Arial" w:cs="Arial"/>
        </w:rPr>
        <w:t xml:space="preserve">, in part or full, will be made by the BCP Coordinator in conjunction with the </w:t>
      </w:r>
      <w:r>
        <w:rPr>
          <w:rFonts w:ascii="Arial" w:hAnsi="Arial" w:cs="Arial"/>
        </w:rPr>
        <w:t>IMT</w:t>
      </w:r>
      <w:r w:rsidRPr="00017C87">
        <w:rPr>
          <w:rFonts w:ascii="Arial" w:hAnsi="Arial" w:cs="Arial"/>
        </w:rPr>
        <w:t>.</w:t>
      </w:r>
    </w:p>
    <w:p w14:paraId="394A477C" w14:textId="77777777" w:rsidR="00017C87" w:rsidRPr="00017C87" w:rsidRDefault="00017C87" w:rsidP="00017C87">
      <w:pPr>
        <w:rPr>
          <w:rFonts w:ascii="Arial" w:hAnsi="Arial" w:cs="Arial"/>
        </w:rPr>
      </w:pPr>
      <w:r w:rsidRPr="00017C87">
        <w:rPr>
          <w:rFonts w:ascii="Arial" w:hAnsi="Arial" w:cs="Arial"/>
        </w:rPr>
        <w:t xml:space="preserve">     </w:t>
      </w:r>
    </w:p>
    <w:p w14:paraId="08D243E6" w14:textId="07AFB659" w:rsidR="0029214F" w:rsidRDefault="00017C87" w:rsidP="00017C87">
      <w:pPr>
        <w:rPr>
          <w:rFonts w:ascii="Arial" w:hAnsi="Arial" w:cs="Arial"/>
        </w:rPr>
      </w:pPr>
      <w:r w:rsidRPr="00017C87">
        <w:rPr>
          <w:rFonts w:ascii="Arial" w:hAnsi="Arial" w:cs="Arial"/>
        </w:rPr>
        <w:t xml:space="preserve">                                                      </w:t>
      </w:r>
      <w:r>
        <w:rPr>
          <w:rFonts w:ascii="Arial" w:hAnsi="Arial" w:cs="Arial"/>
          <w:noProof/>
        </w:rPr>
        <w:drawing>
          <wp:inline distT="0" distB="0" distL="0" distR="0" wp14:anchorId="3C4A75CF" wp14:editId="3FC6BC10">
            <wp:extent cx="5983427" cy="5581066"/>
            <wp:effectExtent l="0" t="0" r="0" b="19685"/>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7AF33464" w14:textId="77777777" w:rsidR="0029214F" w:rsidRDefault="0029214F">
      <w:pPr>
        <w:rPr>
          <w:rFonts w:ascii="Arial" w:hAnsi="Arial" w:cs="Arial"/>
        </w:rPr>
      </w:pPr>
      <w:r>
        <w:rPr>
          <w:rFonts w:ascii="Arial" w:hAnsi="Arial" w:cs="Arial"/>
        </w:rPr>
        <w:br w:type="page"/>
      </w:r>
    </w:p>
    <w:p w14:paraId="1D608DE8" w14:textId="12C2C6CA" w:rsidR="006A7FF1" w:rsidRPr="00F020C9" w:rsidRDefault="0029214F" w:rsidP="006A7FF1">
      <w:pPr>
        <w:pStyle w:val="Heading2"/>
        <w:rPr>
          <w:rFonts w:ascii="Arial" w:hAnsi="Arial" w:cs="Arial"/>
          <w:b/>
          <w:bCs/>
          <w:color w:val="0070C0"/>
          <w:sz w:val="22"/>
          <w:szCs w:val="22"/>
        </w:rPr>
      </w:pPr>
      <w:bookmarkStart w:id="26" w:name="_Toc99706115"/>
      <w:r w:rsidRPr="006A7FF1">
        <w:rPr>
          <w:rFonts w:ascii="Arial" w:hAnsi="Arial" w:cs="Arial"/>
          <w:b/>
          <w:bCs/>
          <w:color w:val="0070C0"/>
          <w:sz w:val="22"/>
          <w:szCs w:val="22"/>
        </w:rPr>
        <w:lastRenderedPageBreak/>
        <w:t>BCP Team Roles &amp; Responsibilities</w:t>
      </w:r>
      <w:bookmarkEnd w:id="26"/>
    </w:p>
    <w:p w14:paraId="1795F3B5" w14:textId="0EA15CB6" w:rsidR="0065228A" w:rsidRDefault="0029214F" w:rsidP="0029214F">
      <w:pPr>
        <w:rPr>
          <w:rFonts w:ascii="Arial" w:hAnsi="Arial" w:cs="Arial"/>
        </w:rPr>
      </w:pPr>
      <w:r w:rsidRPr="0029214F">
        <w:rPr>
          <w:rFonts w:ascii="Arial" w:hAnsi="Arial" w:cs="Arial"/>
        </w:rPr>
        <w:t xml:space="preserve">The following teams within </w:t>
      </w:r>
      <w:sdt>
        <w:sdtPr>
          <w:rPr>
            <w:rFonts w:ascii="Arial" w:hAnsi="Arial" w:cs="Arial"/>
            <w:bCs/>
          </w:rPr>
          <w:alias w:val="Council Name"/>
          <w:tag w:val=""/>
          <w:id w:val="-1225142351"/>
          <w:placeholder>
            <w:docPart w:val="A65AF81127E24909B7DC1441425E3AC7"/>
          </w:placeholder>
          <w:dataBinding w:prefixMappings="xmlns:ns0='http://purl.org/dc/elements/1.1/' xmlns:ns1='http://schemas.openxmlformats.org/package/2006/metadata/core-properties' " w:xpath="/ns1:coreProperties[1]/ns0:subject[1]" w:storeItemID="{6C3C8BC8-F283-45AE-878A-BAB7291924A1}"/>
          <w:text/>
        </w:sdtPr>
        <w:sdtEndPr/>
        <w:sdtContent>
          <w:r w:rsidR="0065228A" w:rsidRPr="007D3084">
            <w:rPr>
              <w:rFonts w:ascii="Arial" w:hAnsi="Arial" w:cs="Arial"/>
              <w:bCs/>
            </w:rPr>
            <w:t>Council Name</w:t>
          </w:r>
        </w:sdtContent>
      </w:sdt>
      <w:r w:rsidR="0065228A" w:rsidRPr="0029214F">
        <w:rPr>
          <w:rFonts w:ascii="Arial" w:hAnsi="Arial" w:cs="Arial"/>
        </w:rPr>
        <w:t xml:space="preserve"> </w:t>
      </w:r>
      <w:r w:rsidRPr="0029214F">
        <w:rPr>
          <w:rFonts w:ascii="Arial" w:hAnsi="Arial" w:cs="Arial"/>
        </w:rPr>
        <w:t>will be responsible for managing any BCP event and will be authorised to perform certain activities. (</w:t>
      </w:r>
      <w:proofErr w:type="gramStart"/>
      <w:r w:rsidRPr="0029214F">
        <w:rPr>
          <w:rFonts w:ascii="Arial" w:hAnsi="Arial" w:cs="Arial"/>
        </w:rPr>
        <w:t>e.g.</w:t>
      </w:r>
      <w:proofErr w:type="gramEnd"/>
      <w:r w:rsidRPr="0029214F">
        <w:rPr>
          <w:rFonts w:ascii="Arial" w:hAnsi="Arial" w:cs="Arial"/>
        </w:rPr>
        <w:t xml:space="preserve"> activation of the plans).</w:t>
      </w:r>
    </w:p>
    <w:tbl>
      <w:tblPr>
        <w:tblStyle w:val="TableGrid1"/>
        <w:tblW w:w="9526" w:type="dxa"/>
        <w:tblInd w:w="108" w:type="dxa"/>
        <w:tblLook w:val="04A0" w:firstRow="1" w:lastRow="0" w:firstColumn="1" w:lastColumn="0" w:noHBand="0" w:noVBand="1"/>
      </w:tblPr>
      <w:tblGrid>
        <w:gridCol w:w="2001"/>
        <w:gridCol w:w="7525"/>
      </w:tblGrid>
      <w:tr w:rsidR="0065228A" w:rsidRPr="0065228A" w14:paraId="2382CD31" w14:textId="77777777" w:rsidTr="00015A93">
        <w:trPr>
          <w:cantSplit/>
          <w:tblHeader/>
        </w:trPr>
        <w:tc>
          <w:tcPr>
            <w:tcW w:w="1978" w:type="dxa"/>
            <w:shd w:val="clear" w:color="auto" w:fill="0070C0"/>
            <w:vAlign w:val="center"/>
          </w:tcPr>
          <w:p w14:paraId="6BB7D346" w14:textId="77777777" w:rsidR="0065228A" w:rsidRPr="00F020C9" w:rsidRDefault="0065228A" w:rsidP="0065228A">
            <w:pPr>
              <w:spacing w:after="120"/>
              <w:jc w:val="center"/>
              <w:rPr>
                <w:rFonts w:ascii="Arial" w:hAnsi="Arial" w:cs="Arial"/>
                <w:b/>
                <w:color w:val="FFFFFF" w:themeColor="background1"/>
                <w:sz w:val="22"/>
                <w:szCs w:val="22"/>
                <w:lang w:eastAsia="en-GB"/>
              </w:rPr>
            </w:pPr>
            <w:r w:rsidRPr="00F020C9">
              <w:rPr>
                <w:rFonts w:ascii="Arial" w:hAnsi="Arial" w:cs="Arial"/>
                <w:b/>
                <w:color w:val="FFFFFF" w:themeColor="background1"/>
                <w:sz w:val="22"/>
                <w:szCs w:val="22"/>
                <w:lang w:eastAsia="en-GB"/>
              </w:rPr>
              <w:t>Role</w:t>
            </w:r>
          </w:p>
        </w:tc>
        <w:tc>
          <w:tcPr>
            <w:tcW w:w="7548" w:type="dxa"/>
            <w:tcBorders>
              <w:bottom w:val="single" w:sz="4" w:space="0" w:color="auto"/>
            </w:tcBorders>
            <w:shd w:val="clear" w:color="auto" w:fill="0070C0"/>
            <w:vAlign w:val="center"/>
          </w:tcPr>
          <w:p w14:paraId="063111C1" w14:textId="77777777" w:rsidR="0065228A" w:rsidRPr="00F020C9" w:rsidRDefault="0065228A" w:rsidP="0065228A">
            <w:pPr>
              <w:spacing w:after="120"/>
              <w:jc w:val="center"/>
              <w:rPr>
                <w:rFonts w:ascii="Arial" w:hAnsi="Arial" w:cs="Arial"/>
                <w:b/>
                <w:color w:val="FFFFFF" w:themeColor="background1"/>
                <w:sz w:val="22"/>
                <w:szCs w:val="22"/>
                <w:lang w:eastAsia="en-GB"/>
              </w:rPr>
            </w:pPr>
            <w:r w:rsidRPr="00F020C9">
              <w:rPr>
                <w:rFonts w:ascii="Arial" w:hAnsi="Arial" w:cs="Arial"/>
                <w:b/>
                <w:color w:val="FFFFFF" w:themeColor="background1"/>
                <w:sz w:val="22"/>
                <w:szCs w:val="22"/>
                <w:lang w:eastAsia="en-GB"/>
              </w:rPr>
              <w:t>Responsibilities</w:t>
            </w:r>
          </w:p>
        </w:tc>
      </w:tr>
      <w:tr w:rsidR="0065228A" w:rsidRPr="0065228A" w14:paraId="79D7B1CB" w14:textId="77777777" w:rsidTr="00015A93">
        <w:trPr>
          <w:cantSplit/>
        </w:trPr>
        <w:tc>
          <w:tcPr>
            <w:tcW w:w="1978" w:type="dxa"/>
          </w:tcPr>
          <w:p w14:paraId="6C068D7E" w14:textId="77777777" w:rsidR="0065228A" w:rsidRPr="00F020C9" w:rsidRDefault="0065228A" w:rsidP="0065228A">
            <w:pPr>
              <w:spacing w:after="120"/>
              <w:rPr>
                <w:rFonts w:ascii="Arial" w:hAnsi="Arial" w:cs="Arial"/>
                <w:b/>
                <w:sz w:val="22"/>
                <w:szCs w:val="22"/>
                <w:lang w:eastAsia="en-GB"/>
              </w:rPr>
            </w:pPr>
            <w:r w:rsidRPr="00F020C9">
              <w:rPr>
                <w:rFonts w:ascii="Arial" w:hAnsi="Arial" w:cs="Arial"/>
                <w:b/>
                <w:sz w:val="22"/>
                <w:szCs w:val="22"/>
                <w:lang w:eastAsia="en-GB"/>
              </w:rPr>
              <w:t xml:space="preserve">CEO </w:t>
            </w:r>
          </w:p>
        </w:tc>
        <w:tc>
          <w:tcPr>
            <w:tcW w:w="7548" w:type="dxa"/>
            <w:tcBorders>
              <w:bottom w:val="single" w:sz="4" w:space="0" w:color="auto"/>
            </w:tcBorders>
            <w:shd w:val="clear" w:color="auto" w:fill="auto"/>
          </w:tcPr>
          <w:p w14:paraId="526EF98F" w14:textId="77777777" w:rsidR="0065228A" w:rsidRPr="00F020C9" w:rsidRDefault="0065228A" w:rsidP="0065228A">
            <w:pPr>
              <w:numPr>
                <w:ilvl w:val="0"/>
                <w:numId w:val="14"/>
              </w:numPr>
              <w:spacing w:after="200" w:line="276" w:lineRule="auto"/>
              <w:contextualSpacing/>
              <w:jc w:val="both"/>
              <w:rPr>
                <w:rFonts w:ascii="Arial" w:hAnsi="Arial" w:cs="Arial"/>
                <w:sz w:val="22"/>
                <w:szCs w:val="22"/>
                <w:lang w:eastAsia="en-GB"/>
              </w:rPr>
            </w:pPr>
            <w:r w:rsidRPr="00F020C9">
              <w:rPr>
                <w:rFonts w:ascii="Arial" w:hAnsi="Arial" w:cs="Arial"/>
                <w:sz w:val="22"/>
                <w:szCs w:val="22"/>
                <w:lang w:eastAsia="en-GB"/>
              </w:rPr>
              <w:t>Maintain current awareness of any major BCP activities and provide ongoing guidance and strategic decision making</w:t>
            </w:r>
          </w:p>
          <w:p w14:paraId="1845BCCD" w14:textId="5F6E630B" w:rsidR="0065228A" w:rsidRPr="002C2853" w:rsidRDefault="0065228A" w:rsidP="0065228A">
            <w:pPr>
              <w:numPr>
                <w:ilvl w:val="0"/>
                <w:numId w:val="14"/>
              </w:numPr>
              <w:spacing w:after="200" w:line="276" w:lineRule="auto"/>
              <w:contextualSpacing/>
              <w:jc w:val="both"/>
              <w:rPr>
                <w:rFonts w:ascii="Arial" w:hAnsi="Arial" w:cs="Arial"/>
                <w:b/>
                <w:sz w:val="22"/>
                <w:szCs w:val="22"/>
                <w:lang w:eastAsia="en-GB"/>
              </w:rPr>
            </w:pPr>
            <w:r w:rsidRPr="00F020C9">
              <w:rPr>
                <w:rFonts w:ascii="Arial" w:hAnsi="Arial" w:cs="Arial"/>
                <w:sz w:val="22"/>
                <w:szCs w:val="22"/>
                <w:lang w:eastAsia="en-GB"/>
              </w:rPr>
              <w:t xml:space="preserve">Inform the relevant stakeholders of any BCP events that might affect </w:t>
            </w:r>
            <w:r w:rsidR="00FC76EF">
              <w:rPr>
                <w:rFonts w:ascii="Arial" w:hAnsi="Arial" w:cs="Arial"/>
                <w:sz w:val="22"/>
                <w:szCs w:val="22"/>
                <w:lang w:eastAsia="en-GB"/>
              </w:rPr>
              <w:t>them</w:t>
            </w:r>
          </w:p>
          <w:p w14:paraId="0668B440" w14:textId="5137A9C4" w:rsidR="002C2853" w:rsidRPr="00F020C9" w:rsidRDefault="002C2853" w:rsidP="0065228A">
            <w:pPr>
              <w:numPr>
                <w:ilvl w:val="0"/>
                <w:numId w:val="14"/>
              </w:numPr>
              <w:spacing w:after="200" w:line="276" w:lineRule="auto"/>
              <w:contextualSpacing/>
              <w:jc w:val="both"/>
              <w:rPr>
                <w:rFonts w:ascii="Arial" w:hAnsi="Arial" w:cs="Arial"/>
                <w:b/>
                <w:sz w:val="22"/>
                <w:szCs w:val="22"/>
                <w:lang w:eastAsia="en-GB"/>
              </w:rPr>
            </w:pPr>
            <w:r w:rsidRPr="00F020C9">
              <w:rPr>
                <w:rFonts w:ascii="Arial" w:hAnsi="Arial" w:cs="Arial"/>
                <w:sz w:val="22"/>
                <w:szCs w:val="22"/>
                <w:lang w:eastAsia="en-GB"/>
              </w:rPr>
              <w:t xml:space="preserve">Authorised to declare a crisis </w:t>
            </w:r>
          </w:p>
        </w:tc>
      </w:tr>
      <w:tr w:rsidR="0065228A" w:rsidRPr="0065228A" w14:paraId="0B72B5FD" w14:textId="77777777" w:rsidTr="00015A93">
        <w:trPr>
          <w:cantSplit/>
        </w:trPr>
        <w:tc>
          <w:tcPr>
            <w:tcW w:w="1978" w:type="dxa"/>
          </w:tcPr>
          <w:p w14:paraId="62CCC1F0" w14:textId="0C6F0E06" w:rsidR="0065228A" w:rsidRPr="00F020C9" w:rsidRDefault="00015A93" w:rsidP="0065228A">
            <w:pPr>
              <w:spacing w:after="120"/>
              <w:rPr>
                <w:rFonts w:ascii="Arial" w:hAnsi="Arial" w:cs="Arial"/>
                <w:b/>
                <w:sz w:val="22"/>
                <w:szCs w:val="22"/>
                <w:lang w:eastAsia="en-GB"/>
              </w:rPr>
            </w:pPr>
            <w:r w:rsidRPr="00F020C9">
              <w:rPr>
                <w:rFonts w:ascii="Arial" w:hAnsi="Arial" w:cs="Arial"/>
                <w:b/>
                <w:sz w:val="22"/>
                <w:szCs w:val="22"/>
                <w:lang w:eastAsia="en-GB"/>
              </w:rPr>
              <w:t>Senior Management Team (SMT)</w:t>
            </w:r>
          </w:p>
        </w:tc>
        <w:tc>
          <w:tcPr>
            <w:tcW w:w="7548" w:type="dxa"/>
            <w:tcBorders>
              <w:bottom w:val="single" w:sz="4" w:space="0" w:color="auto"/>
            </w:tcBorders>
            <w:shd w:val="clear" w:color="auto" w:fill="auto"/>
          </w:tcPr>
          <w:p w14:paraId="64390481" w14:textId="28DA8E4A" w:rsidR="0065228A" w:rsidRPr="00F020C9" w:rsidRDefault="0065228A" w:rsidP="0065228A">
            <w:pPr>
              <w:numPr>
                <w:ilvl w:val="0"/>
                <w:numId w:val="14"/>
              </w:numPr>
              <w:spacing w:after="200" w:line="276" w:lineRule="auto"/>
              <w:contextualSpacing/>
              <w:jc w:val="both"/>
              <w:rPr>
                <w:rFonts w:ascii="Arial" w:hAnsi="Arial" w:cs="Arial"/>
                <w:sz w:val="22"/>
                <w:szCs w:val="22"/>
                <w:lang w:eastAsia="en-GB"/>
              </w:rPr>
            </w:pPr>
            <w:r w:rsidRPr="00F020C9">
              <w:rPr>
                <w:rFonts w:ascii="Arial" w:hAnsi="Arial" w:cs="Arial"/>
                <w:sz w:val="22"/>
                <w:szCs w:val="22"/>
                <w:lang w:eastAsia="en-GB"/>
              </w:rPr>
              <w:t>Maintain current awareness of all relevant BCP activities and provide ongoing guidance and decision making</w:t>
            </w:r>
          </w:p>
          <w:p w14:paraId="7A6EAD6A" w14:textId="639178EF" w:rsidR="0065228A" w:rsidRPr="00F020C9" w:rsidRDefault="0065228A" w:rsidP="0065228A">
            <w:pPr>
              <w:numPr>
                <w:ilvl w:val="0"/>
                <w:numId w:val="14"/>
              </w:numPr>
              <w:spacing w:after="200" w:line="276" w:lineRule="auto"/>
              <w:contextualSpacing/>
              <w:jc w:val="both"/>
              <w:rPr>
                <w:rFonts w:ascii="Arial" w:hAnsi="Arial" w:cs="Arial"/>
                <w:sz w:val="22"/>
                <w:szCs w:val="22"/>
                <w:lang w:eastAsia="en-GB"/>
              </w:rPr>
            </w:pPr>
            <w:r w:rsidRPr="00F020C9">
              <w:rPr>
                <w:rFonts w:ascii="Arial" w:hAnsi="Arial" w:cs="Arial"/>
                <w:sz w:val="22"/>
                <w:szCs w:val="22"/>
                <w:lang w:eastAsia="en-GB"/>
              </w:rPr>
              <w:t xml:space="preserve">Regularly inform the CEO’s Office and relevant stakeholders of any BCP events that might affect </w:t>
            </w:r>
            <w:r w:rsidR="00FC76EF">
              <w:rPr>
                <w:rFonts w:ascii="Arial" w:hAnsi="Arial" w:cs="Arial"/>
                <w:sz w:val="22"/>
                <w:szCs w:val="22"/>
                <w:lang w:eastAsia="en-GB"/>
              </w:rPr>
              <w:t>them</w:t>
            </w:r>
          </w:p>
          <w:p w14:paraId="02FFB293" w14:textId="77777777" w:rsidR="0065228A" w:rsidRPr="00F020C9" w:rsidRDefault="0065228A" w:rsidP="0065228A">
            <w:pPr>
              <w:numPr>
                <w:ilvl w:val="0"/>
                <w:numId w:val="14"/>
              </w:numPr>
              <w:spacing w:after="200" w:line="276" w:lineRule="auto"/>
              <w:contextualSpacing/>
              <w:jc w:val="both"/>
              <w:rPr>
                <w:rFonts w:ascii="Arial" w:hAnsi="Arial" w:cs="Arial"/>
                <w:sz w:val="22"/>
                <w:szCs w:val="22"/>
                <w:lang w:eastAsia="en-GB"/>
              </w:rPr>
            </w:pPr>
            <w:r w:rsidRPr="00F020C9">
              <w:rPr>
                <w:rFonts w:ascii="Arial" w:hAnsi="Arial" w:cs="Arial"/>
                <w:sz w:val="22"/>
                <w:szCs w:val="22"/>
                <w:lang w:eastAsia="en-GB"/>
              </w:rPr>
              <w:t>Provide authorisation to invoke plan</w:t>
            </w:r>
          </w:p>
          <w:p w14:paraId="267256A5" w14:textId="77777777" w:rsidR="0065228A" w:rsidRPr="00F020C9" w:rsidRDefault="0065228A" w:rsidP="0065228A">
            <w:pPr>
              <w:numPr>
                <w:ilvl w:val="0"/>
                <w:numId w:val="14"/>
              </w:numPr>
              <w:spacing w:after="200" w:line="276" w:lineRule="auto"/>
              <w:contextualSpacing/>
              <w:jc w:val="both"/>
              <w:rPr>
                <w:rFonts w:ascii="Arial" w:hAnsi="Arial" w:cs="Arial"/>
                <w:sz w:val="22"/>
                <w:szCs w:val="22"/>
                <w:lang w:eastAsia="en-GB"/>
              </w:rPr>
            </w:pPr>
            <w:r w:rsidRPr="00F020C9">
              <w:rPr>
                <w:rFonts w:ascii="Arial" w:hAnsi="Arial" w:cs="Arial"/>
                <w:sz w:val="22"/>
                <w:szCs w:val="22"/>
                <w:lang w:eastAsia="en-GB"/>
              </w:rPr>
              <w:t>Authorised to declare a crisis in the absence of the CEO</w:t>
            </w:r>
          </w:p>
        </w:tc>
      </w:tr>
      <w:tr w:rsidR="0065228A" w:rsidRPr="0065228A" w14:paraId="2941B17F" w14:textId="77777777" w:rsidTr="00015A93">
        <w:trPr>
          <w:cantSplit/>
        </w:trPr>
        <w:tc>
          <w:tcPr>
            <w:tcW w:w="1978" w:type="dxa"/>
          </w:tcPr>
          <w:p w14:paraId="4ABC5E50" w14:textId="77777777" w:rsidR="0065228A" w:rsidRPr="00F020C9" w:rsidRDefault="0065228A" w:rsidP="0065228A">
            <w:pPr>
              <w:spacing w:after="120"/>
              <w:rPr>
                <w:rFonts w:ascii="Arial" w:hAnsi="Arial" w:cs="Arial"/>
                <w:b/>
                <w:sz w:val="22"/>
                <w:szCs w:val="22"/>
                <w:lang w:eastAsia="en-GB"/>
              </w:rPr>
            </w:pPr>
            <w:r w:rsidRPr="00F020C9">
              <w:rPr>
                <w:rFonts w:ascii="Arial" w:hAnsi="Arial" w:cs="Arial"/>
                <w:b/>
                <w:sz w:val="22"/>
                <w:szCs w:val="22"/>
                <w:lang w:eastAsia="en-GB"/>
              </w:rPr>
              <w:t xml:space="preserve">BCP Coordinator </w:t>
            </w:r>
          </w:p>
        </w:tc>
        <w:tc>
          <w:tcPr>
            <w:tcW w:w="7548" w:type="dxa"/>
            <w:tcBorders>
              <w:bottom w:val="single" w:sz="4" w:space="0" w:color="auto"/>
            </w:tcBorders>
            <w:shd w:val="clear" w:color="auto" w:fill="auto"/>
          </w:tcPr>
          <w:p w14:paraId="377AEDC4" w14:textId="26828FA3" w:rsidR="0065228A" w:rsidRPr="00F020C9" w:rsidRDefault="0065228A" w:rsidP="0065228A">
            <w:pPr>
              <w:spacing w:after="200" w:line="276" w:lineRule="auto"/>
              <w:contextualSpacing/>
              <w:jc w:val="both"/>
              <w:rPr>
                <w:rFonts w:ascii="Arial" w:hAnsi="Arial" w:cs="Arial"/>
                <w:sz w:val="22"/>
                <w:szCs w:val="22"/>
                <w:lang w:eastAsia="en-GB"/>
              </w:rPr>
            </w:pPr>
            <w:r w:rsidRPr="00F020C9">
              <w:rPr>
                <w:rFonts w:ascii="Arial" w:hAnsi="Arial" w:cs="Arial"/>
                <w:sz w:val="22"/>
                <w:szCs w:val="22"/>
                <w:lang w:eastAsia="en-GB"/>
              </w:rPr>
              <w:t xml:space="preserve">Management interface between the </w:t>
            </w:r>
            <w:r w:rsidR="00015A93" w:rsidRPr="00F020C9">
              <w:rPr>
                <w:rFonts w:ascii="Arial" w:hAnsi="Arial" w:cs="Arial"/>
                <w:sz w:val="22"/>
                <w:szCs w:val="22"/>
                <w:lang w:eastAsia="en-GB"/>
              </w:rPr>
              <w:t>IMT</w:t>
            </w:r>
            <w:r w:rsidRPr="00F020C9">
              <w:rPr>
                <w:rFonts w:ascii="Arial" w:hAnsi="Arial" w:cs="Arial"/>
                <w:sz w:val="22"/>
                <w:szCs w:val="22"/>
                <w:lang w:eastAsia="en-GB"/>
              </w:rPr>
              <w:t xml:space="preserve"> and S</w:t>
            </w:r>
            <w:r w:rsidR="00015A93" w:rsidRPr="00F020C9">
              <w:rPr>
                <w:rFonts w:ascii="Arial" w:hAnsi="Arial" w:cs="Arial"/>
                <w:sz w:val="22"/>
                <w:szCs w:val="22"/>
                <w:lang w:eastAsia="en-GB"/>
              </w:rPr>
              <w:t>M</w:t>
            </w:r>
            <w:r w:rsidRPr="00F020C9">
              <w:rPr>
                <w:rFonts w:ascii="Arial" w:hAnsi="Arial" w:cs="Arial"/>
                <w:sz w:val="22"/>
                <w:szCs w:val="22"/>
                <w:lang w:eastAsia="en-GB"/>
              </w:rPr>
              <w:t>T.</w:t>
            </w:r>
          </w:p>
          <w:p w14:paraId="020055B8" w14:textId="77777777" w:rsidR="0065228A" w:rsidRPr="00F020C9" w:rsidRDefault="0065228A" w:rsidP="0065228A">
            <w:pPr>
              <w:spacing w:after="200" w:line="276" w:lineRule="auto"/>
              <w:contextualSpacing/>
              <w:jc w:val="both"/>
              <w:rPr>
                <w:rFonts w:ascii="Arial" w:hAnsi="Arial" w:cs="Arial"/>
                <w:sz w:val="22"/>
                <w:szCs w:val="22"/>
                <w:lang w:eastAsia="en-GB"/>
              </w:rPr>
            </w:pPr>
          </w:p>
          <w:p w14:paraId="61E51B54" w14:textId="5ED950AC" w:rsidR="0065228A" w:rsidRPr="00F020C9" w:rsidRDefault="0065228A" w:rsidP="0065228A">
            <w:pPr>
              <w:numPr>
                <w:ilvl w:val="0"/>
                <w:numId w:val="14"/>
              </w:numPr>
              <w:spacing w:after="200" w:line="276" w:lineRule="auto"/>
              <w:contextualSpacing/>
              <w:jc w:val="both"/>
              <w:rPr>
                <w:rFonts w:ascii="Arial" w:hAnsi="Arial" w:cs="Arial"/>
                <w:sz w:val="22"/>
                <w:szCs w:val="22"/>
                <w:lang w:eastAsia="en-GB"/>
              </w:rPr>
            </w:pPr>
            <w:r w:rsidRPr="00F020C9">
              <w:rPr>
                <w:rFonts w:ascii="Arial" w:hAnsi="Arial" w:cs="Arial"/>
                <w:sz w:val="22"/>
                <w:szCs w:val="22"/>
                <w:lang w:eastAsia="en-GB"/>
              </w:rPr>
              <w:t>Conduct the initial BCP assessment</w:t>
            </w:r>
          </w:p>
          <w:p w14:paraId="2D565B28" w14:textId="77777777" w:rsidR="0065228A" w:rsidRPr="00F020C9" w:rsidRDefault="0065228A" w:rsidP="0065228A">
            <w:pPr>
              <w:numPr>
                <w:ilvl w:val="0"/>
                <w:numId w:val="14"/>
              </w:numPr>
              <w:spacing w:after="200" w:line="276" w:lineRule="auto"/>
              <w:contextualSpacing/>
              <w:jc w:val="both"/>
              <w:rPr>
                <w:rFonts w:ascii="Arial" w:hAnsi="Arial" w:cs="Arial"/>
                <w:sz w:val="22"/>
                <w:szCs w:val="22"/>
                <w:lang w:eastAsia="en-GB"/>
              </w:rPr>
            </w:pPr>
            <w:r w:rsidRPr="00F020C9">
              <w:rPr>
                <w:rFonts w:ascii="Arial" w:hAnsi="Arial" w:cs="Arial"/>
                <w:sz w:val="22"/>
                <w:szCs w:val="22"/>
                <w:lang w:eastAsia="en-GB"/>
              </w:rPr>
              <w:t>Assumes operational management of Disaster Recovery Response</w:t>
            </w:r>
          </w:p>
          <w:p w14:paraId="64F3DEC0" w14:textId="51F8CD3F" w:rsidR="0065228A" w:rsidRPr="00F020C9" w:rsidRDefault="0065228A" w:rsidP="0065228A">
            <w:pPr>
              <w:numPr>
                <w:ilvl w:val="0"/>
                <w:numId w:val="14"/>
              </w:numPr>
              <w:spacing w:after="200" w:line="276" w:lineRule="auto"/>
              <w:contextualSpacing/>
              <w:jc w:val="both"/>
              <w:rPr>
                <w:rFonts w:ascii="Arial" w:hAnsi="Arial" w:cs="Arial"/>
                <w:sz w:val="22"/>
                <w:szCs w:val="22"/>
                <w:lang w:eastAsia="en-GB"/>
              </w:rPr>
            </w:pPr>
            <w:r w:rsidRPr="00F020C9">
              <w:rPr>
                <w:rFonts w:ascii="Arial" w:hAnsi="Arial" w:cs="Arial"/>
                <w:sz w:val="22"/>
                <w:szCs w:val="22"/>
                <w:lang w:eastAsia="en-GB"/>
              </w:rPr>
              <w:t xml:space="preserve">Mobilise the </w:t>
            </w:r>
            <w:r w:rsidR="00F020C9">
              <w:rPr>
                <w:rFonts w:ascii="Arial" w:hAnsi="Arial" w:cs="Arial"/>
                <w:sz w:val="22"/>
                <w:szCs w:val="22"/>
                <w:lang w:eastAsia="en-GB"/>
              </w:rPr>
              <w:t>IMT</w:t>
            </w:r>
          </w:p>
          <w:p w14:paraId="7AB5680E" w14:textId="77777777" w:rsidR="0065228A" w:rsidRPr="00F020C9" w:rsidRDefault="0065228A" w:rsidP="0065228A">
            <w:pPr>
              <w:numPr>
                <w:ilvl w:val="0"/>
                <w:numId w:val="14"/>
              </w:numPr>
              <w:spacing w:after="200" w:line="276" w:lineRule="auto"/>
              <w:contextualSpacing/>
              <w:jc w:val="both"/>
              <w:rPr>
                <w:rFonts w:ascii="Arial" w:hAnsi="Arial" w:cs="Arial"/>
                <w:sz w:val="22"/>
                <w:szCs w:val="22"/>
                <w:lang w:eastAsia="en-GB"/>
              </w:rPr>
            </w:pPr>
            <w:r w:rsidRPr="00F020C9">
              <w:rPr>
                <w:rFonts w:ascii="Arial" w:hAnsi="Arial" w:cs="Arial"/>
                <w:sz w:val="22"/>
                <w:szCs w:val="22"/>
                <w:lang w:eastAsia="en-GB"/>
              </w:rPr>
              <w:t>Confirm the correct teams have been deployed</w:t>
            </w:r>
          </w:p>
          <w:p w14:paraId="1C65C80A" w14:textId="50E6BFE7" w:rsidR="0065228A" w:rsidRPr="00F020C9" w:rsidRDefault="0065228A" w:rsidP="0065228A">
            <w:pPr>
              <w:numPr>
                <w:ilvl w:val="0"/>
                <w:numId w:val="14"/>
              </w:numPr>
              <w:spacing w:after="200" w:line="276" w:lineRule="auto"/>
              <w:contextualSpacing/>
              <w:jc w:val="both"/>
              <w:rPr>
                <w:rFonts w:ascii="Arial" w:hAnsi="Arial" w:cs="Arial"/>
                <w:sz w:val="22"/>
                <w:szCs w:val="22"/>
                <w:lang w:eastAsia="en-GB"/>
              </w:rPr>
            </w:pPr>
            <w:r w:rsidRPr="00F020C9">
              <w:rPr>
                <w:rFonts w:ascii="Arial" w:hAnsi="Arial" w:cs="Arial"/>
                <w:sz w:val="22"/>
                <w:szCs w:val="22"/>
                <w:lang w:eastAsia="en-GB"/>
              </w:rPr>
              <w:t>Provide updates to Senior Management for the entire duration of a the BCP event</w:t>
            </w:r>
          </w:p>
          <w:p w14:paraId="07B7F14B" w14:textId="77777777" w:rsidR="0065228A" w:rsidRPr="00F020C9" w:rsidRDefault="0065228A" w:rsidP="0065228A">
            <w:pPr>
              <w:numPr>
                <w:ilvl w:val="0"/>
                <w:numId w:val="14"/>
              </w:numPr>
              <w:spacing w:after="200" w:line="276" w:lineRule="auto"/>
              <w:contextualSpacing/>
              <w:jc w:val="both"/>
              <w:rPr>
                <w:rFonts w:ascii="Arial" w:hAnsi="Arial" w:cs="Arial"/>
                <w:sz w:val="22"/>
                <w:szCs w:val="22"/>
                <w:lang w:eastAsia="en-GB"/>
              </w:rPr>
            </w:pPr>
            <w:r w:rsidRPr="00F020C9">
              <w:rPr>
                <w:rFonts w:ascii="Arial" w:hAnsi="Arial" w:cs="Arial"/>
                <w:sz w:val="22"/>
                <w:szCs w:val="22"/>
                <w:lang w:eastAsia="en-GB"/>
              </w:rPr>
              <w:t>Provide management reports on any BCP event and identify any Lessons Learned</w:t>
            </w:r>
          </w:p>
          <w:p w14:paraId="36B06C90" w14:textId="77777777" w:rsidR="0065228A" w:rsidRPr="00F020C9" w:rsidRDefault="0065228A" w:rsidP="0065228A">
            <w:pPr>
              <w:numPr>
                <w:ilvl w:val="0"/>
                <w:numId w:val="14"/>
              </w:numPr>
              <w:spacing w:after="200" w:line="276" w:lineRule="auto"/>
              <w:contextualSpacing/>
              <w:jc w:val="both"/>
              <w:rPr>
                <w:rFonts w:ascii="Arial" w:hAnsi="Arial" w:cs="Arial"/>
                <w:b/>
                <w:sz w:val="22"/>
                <w:szCs w:val="22"/>
                <w:lang w:eastAsia="en-GB"/>
              </w:rPr>
            </w:pPr>
            <w:r w:rsidRPr="00F020C9">
              <w:rPr>
                <w:rFonts w:ascii="Arial" w:hAnsi="Arial" w:cs="Arial"/>
                <w:sz w:val="22"/>
                <w:szCs w:val="22"/>
                <w:lang w:eastAsia="en-GB"/>
              </w:rPr>
              <w:t>Review and develop Business Continuity response plans</w:t>
            </w:r>
          </w:p>
        </w:tc>
      </w:tr>
      <w:tr w:rsidR="0065228A" w:rsidRPr="0065228A" w14:paraId="0E555E13" w14:textId="77777777" w:rsidTr="00015A93">
        <w:trPr>
          <w:cantSplit/>
        </w:trPr>
        <w:tc>
          <w:tcPr>
            <w:tcW w:w="1978" w:type="dxa"/>
          </w:tcPr>
          <w:p w14:paraId="58431F2A" w14:textId="41C521D2" w:rsidR="0065228A" w:rsidRPr="00F020C9" w:rsidRDefault="0065228A" w:rsidP="0065228A">
            <w:pPr>
              <w:spacing w:after="120"/>
              <w:rPr>
                <w:rFonts w:ascii="Arial" w:hAnsi="Arial" w:cs="Arial"/>
                <w:b/>
                <w:sz w:val="22"/>
                <w:szCs w:val="22"/>
                <w:lang w:eastAsia="en-GB"/>
              </w:rPr>
            </w:pPr>
            <w:r w:rsidRPr="00F020C9">
              <w:rPr>
                <w:rFonts w:ascii="Arial" w:hAnsi="Arial" w:cs="Arial"/>
                <w:b/>
                <w:sz w:val="22"/>
                <w:szCs w:val="22"/>
                <w:lang w:eastAsia="en-GB"/>
              </w:rPr>
              <w:t>Incident Management Team (IMT)</w:t>
            </w:r>
          </w:p>
        </w:tc>
        <w:tc>
          <w:tcPr>
            <w:tcW w:w="7548" w:type="dxa"/>
            <w:tcBorders>
              <w:bottom w:val="single" w:sz="4" w:space="0" w:color="auto"/>
            </w:tcBorders>
            <w:shd w:val="clear" w:color="auto" w:fill="auto"/>
          </w:tcPr>
          <w:p w14:paraId="220F79C8" w14:textId="3F5CEED7" w:rsidR="0065228A" w:rsidRPr="00F020C9" w:rsidRDefault="0065228A" w:rsidP="00015A93">
            <w:pPr>
              <w:numPr>
                <w:ilvl w:val="0"/>
                <w:numId w:val="14"/>
              </w:numPr>
              <w:spacing w:after="200" w:line="276" w:lineRule="auto"/>
              <w:contextualSpacing/>
              <w:rPr>
                <w:rFonts w:ascii="Arial" w:hAnsi="Arial" w:cs="Arial"/>
                <w:sz w:val="22"/>
                <w:szCs w:val="22"/>
                <w:lang w:eastAsia="en-GB"/>
              </w:rPr>
            </w:pPr>
            <w:r w:rsidRPr="00F020C9">
              <w:rPr>
                <w:rFonts w:ascii="Arial" w:hAnsi="Arial" w:cs="Arial"/>
                <w:sz w:val="22"/>
                <w:szCs w:val="22"/>
                <w:lang w:eastAsia="en-GB"/>
              </w:rPr>
              <w:t>Participate in initial BCP event assessment</w:t>
            </w:r>
          </w:p>
          <w:p w14:paraId="46BFBA3C" w14:textId="6B43737D" w:rsidR="0065228A" w:rsidRPr="00F020C9" w:rsidRDefault="0065228A" w:rsidP="00015A93">
            <w:pPr>
              <w:numPr>
                <w:ilvl w:val="0"/>
                <w:numId w:val="14"/>
              </w:numPr>
              <w:spacing w:after="200" w:line="276" w:lineRule="auto"/>
              <w:contextualSpacing/>
              <w:rPr>
                <w:rFonts w:ascii="Arial" w:hAnsi="Arial" w:cs="Arial"/>
                <w:sz w:val="22"/>
                <w:szCs w:val="22"/>
                <w:lang w:eastAsia="en-GB"/>
              </w:rPr>
            </w:pPr>
            <w:r w:rsidRPr="00F020C9">
              <w:rPr>
                <w:rFonts w:ascii="Arial" w:hAnsi="Arial" w:cs="Arial"/>
                <w:sz w:val="22"/>
                <w:szCs w:val="22"/>
                <w:lang w:eastAsia="en-GB"/>
              </w:rPr>
              <w:t>Keep a log of responses to the BCP event</w:t>
            </w:r>
          </w:p>
          <w:p w14:paraId="44585BB3" w14:textId="77777777" w:rsidR="0065228A" w:rsidRPr="00F020C9" w:rsidRDefault="0065228A" w:rsidP="00015A93">
            <w:pPr>
              <w:numPr>
                <w:ilvl w:val="0"/>
                <w:numId w:val="14"/>
              </w:numPr>
              <w:spacing w:after="200" w:line="276" w:lineRule="auto"/>
              <w:contextualSpacing/>
              <w:rPr>
                <w:rFonts w:ascii="Arial" w:hAnsi="Arial" w:cs="Arial"/>
                <w:sz w:val="22"/>
                <w:szCs w:val="22"/>
                <w:lang w:eastAsia="en-GB"/>
              </w:rPr>
            </w:pPr>
            <w:r w:rsidRPr="00F020C9">
              <w:rPr>
                <w:rFonts w:ascii="Arial" w:hAnsi="Arial" w:cs="Arial"/>
                <w:sz w:val="22"/>
                <w:szCs w:val="22"/>
                <w:lang w:eastAsia="en-GB"/>
              </w:rPr>
              <w:t>Report to the BCP Coordinator with continuous updates</w:t>
            </w:r>
          </w:p>
          <w:p w14:paraId="0CC2BBF2" w14:textId="34086033" w:rsidR="0065228A" w:rsidRPr="00F020C9" w:rsidRDefault="0065228A" w:rsidP="00015A93">
            <w:pPr>
              <w:numPr>
                <w:ilvl w:val="0"/>
                <w:numId w:val="14"/>
              </w:numPr>
              <w:spacing w:after="200" w:line="276" w:lineRule="auto"/>
              <w:contextualSpacing/>
              <w:rPr>
                <w:rFonts w:ascii="Arial" w:hAnsi="Arial" w:cs="Arial"/>
                <w:sz w:val="22"/>
                <w:szCs w:val="22"/>
                <w:lang w:eastAsia="en-GB"/>
              </w:rPr>
            </w:pPr>
            <w:r w:rsidRPr="00F020C9">
              <w:rPr>
                <w:rFonts w:ascii="Arial" w:hAnsi="Arial" w:cs="Arial"/>
                <w:sz w:val="22"/>
                <w:szCs w:val="22"/>
                <w:lang w:eastAsia="en-GB"/>
              </w:rPr>
              <w:t xml:space="preserve">Respond to BCP </w:t>
            </w:r>
            <w:r w:rsidR="00F020C9">
              <w:rPr>
                <w:rFonts w:ascii="Arial" w:hAnsi="Arial" w:cs="Arial"/>
                <w:sz w:val="22"/>
                <w:szCs w:val="22"/>
                <w:lang w:eastAsia="en-GB"/>
              </w:rPr>
              <w:t>C</w:t>
            </w:r>
            <w:r w:rsidRPr="00F020C9">
              <w:rPr>
                <w:rFonts w:ascii="Arial" w:hAnsi="Arial" w:cs="Arial"/>
                <w:sz w:val="22"/>
                <w:szCs w:val="22"/>
                <w:lang w:eastAsia="en-GB"/>
              </w:rPr>
              <w:t>oordinator instructions</w:t>
            </w:r>
          </w:p>
          <w:p w14:paraId="3D4D8523" w14:textId="032447D9" w:rsidR="0065228A" w:rsidRPr="00F020C9" w:rsidRDefault="0065228A" w:rsidP="00015A93">
            <w:pPr>
              <w:numPr>
                <w:ilvl w:val="0"/>
                <w:numId w:val="14"/>
              </w:numPr>
              <w:spacing w:after="200" w:line="276" w:lineRule="auto"/>
              <w:contextualSpacing/>
              <w:rPr>
                <w:rFonts w:ascii="Arial" w:hAnsi="Arial" w:cs="Arial"/>
                <w:sz w:val="22"/>
                <w:szCs w:val="22"/>
                <w:lang w:eastAsia="en-GB"/>
              </w:rPr>
            </w:pPr>
            <w:r w:rsidRPr="00F020C9">
              <w:rPr>
                <w:rFonts w:ascii="Arial" w:hAnsi="Arial" w:cs="Arial"/>
                <w:sz w:val="22"/>
                <w:szCs w:val="22"/>
                <w:lang w:eastAsia="en-GB"/>
              </w:rPr>
              <w:t xml:space="preserve">Act as a subject matter expert to support the BCP </w:t>
            </w:r>
            <w:r w:rsidR="00F020C9">
              <w:rPr>
                <w:rFonts w:ascii="Arial" w:hAnsi="Arial" w:cs="Arial"/>
                <w:sz w:val="22"/>
                <w:szCs w:val="22"/>
                <w:lang w:eastAsia="en-GB"/>
              </w:rPr>
              <w:t>C</w:t>
            </w:r>
            <w:r w:rsidRPr="00F020C9">
              <w:rPr>
                <w:rFonts w:ascii="Arial" w:hAnsi="Arial" w:cs="Arial"/>
                <w:sz w:val="22"/>
                <w:szCs w:val="22"/>
                <w:lang w:eastAsia="en-GB"/>
              </w:rPr>
              <w:t>oordinator response</w:t>
            </w:r>
          </w:p>
          <w:p w14:paraId="3C97220A" w14:textId="77777777" w:rsidR="0065228A" w:rsidRPr="00F020C9" w:rsidRDefault="0065228A" w:rsidP="00015A93">
            <w:pPr>
              <w:numPr>
                <w:ilvl w:val="0"/>
                <w:numId w:val="14"/>
              </w:numPr>
              <w:spacing w:after="200" w:line="276" w:lineRule="auto"/>
              <w:contextualSpacing/>
              <w:rPr>
                <w:rFonts w:ascii="Arial" w:hAnsi="Arial" w:cs="Arial"/>
                <w:sz w:val="22"/>
                <w:szCs w:val="22"/>
                <w:lang w:eastAsia="en-GB"/>
              </w:rPr>
            </w:pPr>
            <w:r w:rsidRPr="00F020C9">
              <w:rPr>
                <w:rFonts w:ascii="Arial" w:hAnsi="Arial" w:cs="Arial"/>
                <w:sz w:val="22"/>
                <w:szCs w:val="22"/>
                <w:lang w:eastAsia="en-GB"/>
              </w:rPr>
              <w:t>Individual who is on duty at the time an incident needs to be categorised. They will select the correct response plan to any incident or disaster report.</w:t>
            </w:r>
          </w:p>
          <w:p w14:paraId="25B0E531" w14:textId="70530297" w:rsidR="00015A93" w:rsidRPr="00F020C9" w:rsidRDefault="00015A93" w:rsidP="00015A93">
            <w:pPr>
              <w:numPr>
                <w:ilvl w:val="0"/>
                <w:numId w:val="14"/>
              </w:numPr>
              <w:spacing w:after="200" w:line="276" w:lineRule="auto"/>
              <w:contextualSpacing/>
              <w:rPr>
                <w:rFonts w:ascii="Arial" w:hAnsi="Arial" w:cs="Arial"/>
                <w:sz w:val="22"/>
                <w:szCs w:val="22"/>
                <w:lang w:eastAsia="en-GB"/>
              </w:rPr>
            </w:pPr>
            <w:r w:rsidRPr="00F020C9">
              <w:rPr>
                <w:rFonts w:ascii="Arial" w:hAnsi="Arial" w:cs="Arial"/>
                <w:sz w:val="22"/>
                <w:szCs w:val="22"/>
                <w:lang w:eastAsia="en-GB"/>
              </w:rPr>
              <w:t xml:space="preserve">Oversee the development, maintenance, </w:t>
            </w:r>
            <w:r w:rsidR="00F020C9" w:rsidRPr="00F020C9">
              <w:rPr>
                <w:rFonts w:ascii="Arial" w:hAnsi="Arial" w:cs="Arial"/>
                <w:sz w:val="22"/>
                <w:szCs w:val="22"/>
                <w:lang w:eastAsia="en-GB"/>
              </w:rPr>
              <w:t>management,</w:t>
            </w:r>
            <w:r w:rsidRPr="00F020C9">
              <w:rPr>
                <w:rFonts w:ascii="Arial" w:hAnsi="Arial" w:cs="Arial"/>
                <w:sz w:val="22"/>
                <w:szCs w:val="22"/>
                <w:lang w:eastAsia="en-GB"/>
              </w:rPr>
              <w:t xml:space="preserve"> and improvement of business continuity plans and the associated business continuity management system</w:t>
            </w:r>
          </w:p>
        </w:tc>
      </w:tr>
      <w:tr w:rsidR="0065228A" w:rsidRPr="0065228A" w14:paraId="110D25C2" w14:textId="77777777" w:rsidTr="00015A93">
        <w:trPr>
          <w:cantSplit/>
        </w:trPr>
        <w:tc>
          <w:tcPr>
            <w:tcW w:w="1978" w:type="dxa"/>
          </w:tcPr>
          <w:p w14:paraId="13A5AC8D" w14:textId="77777777" w:rsidR="0065228A" w:rsidRPr="00F020C9" w:rsidRDefault="0065228A" w:rsidP="0065228A">
            <w:pPr>
              <w:spacing w:after="120"/>
              <w:rPr>
                <w:rFonts w:ascii="Arial" w:hAnsi="Arial" w:cs="Arial"/>
                <w:b/>
                <w:sz w:val="22"/>
                <w:szCs w:val="22"/>
                <w:lang w:eastAsia="en-GB"/>
              </w:rPr>
            </w:pPr>
            <w:r w:rsidRPr="00F020C9">
              <w:rPr>
                <w:rFonts w:ascii="Arial" w:hAnsi="Arial" w:cs="Arial"/>
                <w:b/>
                <w:sz w:val="22"/>
                <w:szCs w:val="22"/>
                <w:lang w:eastAsia="en-GB"/>
              </w:rPr>
              <w:t>Communications</w:t>
            </w:r>
          </w:p>
        </w:tc>
        <w:tc>
          <w:tcPr>
            <w:tcW w:w="7548" w:type="dxa"/>
            <w:shd w:val="clear" w:color="auto" w:fill="auto"/>
          </w:tcPr>
          <w:p w14:paraId="55D96BE5" w14:textId="3B974362" w:rsidR="0065228A" w:rsidRPr="00F020C9" w:rsidRDefault="0065228A" w:rsidP="0065228A">
            <w:pPr>
              <w:spacing w:after="120"/>
              <w:jc w:val="both"/>
              <w:rPr>
                <w:rFonts w:ascii="Arial" w:hAnsi="Arial" w:cs="Arial"/>
                <w:sz w:val="22"/>
                <w:szCs w:val="22"/>
                <w:lang w:eastAsia="en-GB"/>
              </w:rPr>
            </w:pPr>
            <w:r w:rsidRPr="00F020C9">
              <w:rPr>
                <w:rFonts w:ascii="Arial" w:hAnsi="Arial" w:cs="Arial"/>
                <w:sz w:val="22"/>
                <w:szCs w:val="22"/>
                <w:lang w:eastAsia="en-GB"/>
              </w:rPr>
              <w:t>The Communications Manager will have a key role in any major disaster or incident. This role will have to plan the communications for business recovery and liaise with the I</w:t>
            </w:r>
            <w:r w:rsidR="00AD3B72" w:rsidRPr="00F020C9">
              <w:rPr>
                <w:rFonts w:ascii="Arial" w:hAnsi="Arial" w:cs="Arial"/>
                <w:sz w:val="22"/>
                <w:szCs w:val="22"/>
                <w:lang w:eastAsia="en-GB"/>
              </w:rPr>
              <w:t>M</w:t>
            </w:r>
            <w:r w:rsidRPr="00F020C9">
              <w:rPr>
                <w:rFonts w:ascii="Arial" w:hAnsi="Arial" w:cs="Arial"/>
                <w:sz w:val="22"/>
                <w:szCs w:val="22"/>
                <w:lang w:eastAsia="en-GB"/>
              </w:rPr>
              <w:t>T, BCP Coordinator and S</w:t>
            </w:r>
            <w:r w:rsidR="00AD3B72" w:rsidRPr="00F020C9">
              <w:rPr>
                <w:rFonts w:ascii="Arial" w:hAnsi="Arial" w:cs="Arial"/>
                <w:sz w:val="22"/>
                <w:szCs w:val="22"/>
                <w:lang w:eastAsia="en-GB"/>
              </w:rPr>
              <w:t>M</w:t>
            </w:r>
            <w:r w:rsidRPr="00F020C9">
              <w:rPr>
                <w:rFonts w:ascii="Arial" w:hAnsi="Arial" w:cs="Arial"/>
                <w:sz w:val="22"/>
                <w:szCs w:val="22"/>
                <w:lang w:eastAsia="en-GB"/>
              </w:rPr>
              <w:t>T in line with the communications strategy</w:t>
            </w:r>
            <w:r w:rsidR="00F020C9">
              <w:rPr>
                <w:rFonts w:ascii="Arial" w:hAnsi="Arial" w:cs="Arial"/>
                <w:sz w:val="22"/>
                <w:szCs w:val="22"/>
                <w:lang w:eastAsia="en-GB"/>
              </w:rPr>
              <w:t>.</w:t>
            </w:r>
          </w:p>
        </w:tc>
      </w:tr>
      <w:tr w:rsidR="0065228A" w:rsidRPr="0065228A" w14:paraId="442898C8" w14:textId="77777777" w:rsidTr="00015A93">
        <w:trPr>
          <w:cantSplit/>
        </w:trPr>
        <w:tc>
          <w:tcPr>
            <w:tcW w:w="1978" w:type="dxa"/>
          </w:tcPr>
          <w:p w14:paraId="406E36BA" w14:textId="77777777" w:rsidR="0065228A" w:rsidRPr="00F020C9" w:rsidRDefault="0065228A" w:rsidP="0065228A">
            <w:pPr>
              <w:spacing w:after="120"/>
              <w:rPr>
                <w:rFonts w:ascii="Arial" w:hAnsi="Arial" w:cs="Arial"/>
                <w:b/>
                <w:sz w:val="22"/>
                <w:szCs w:val="22"/>
                <w:lang w:eastAsia="en-GB"/>
              </w:rPr>
            </w:pPr>
            <w:r w:rsidRPr="00F020C9">
              <w:rPr>
                <w:rFonts w:ascii="Arial" w:hAnsi="Arial" w:cs="Arial"/>
                <w:b/>
                <w:sz w:val="22"/>
                <w:szCs w:val="22"/>
                <w:lang w:eastAsia="en-GB"/>
              </w:rPr>
              <w:t>Specialist Support</w:t>
            </w:r>
          </w:p>
        </w:tc>
        <w:tc>
          <w:tcPr>
            <w:tcW w:w="7548" w:type="dxa"/>
            <w:tcBorders>
              <w:bottom w:val="single" w:sz="4" w:space="0" w:color="auto"/>
            </w:tcBorders>
            <w:shd w:val="clear" w:color="auto" w:fill="auto"/>
          </w:tcPr>
          <w:p w14:paraId="5F3660B3" w14:textId="15B263E5" w:rsidR="0065228A" w:rsidRPr="00F020C9" w:rsidRDefault="0065228A" w:rsidP="0065228A">
            <w:pPr>
              <w:spacing w:after="120"/>
              <w:jc w:val="both"/>
              <w:rPr>
                <w:rFonts w:ascii="Arial" w:hAnsi="Arial" w:cs="Arial"/>
                <w:sz w:val="22"/>
                <w:szCs w:val="22"/>
                <w:lang w:eastAsia="en-GB"/>
              </w:rPr>
            </w:pPr>
            <w:proofErr w:type="gramStart"/>
            <w:r w:rsidRPr="00F020C9">
              <w:rPr>
                <w:rFonts w:ascii="Arial" w:hAnsi="Arial" w:cs="Arial"/>
                <w:sz w:val="22"/>
                <w:szCs w:val="22"/>
                <w:lang w:eastAsia="en-GB"/>
              </w:rPr>
              <w:t>Depend</w:t>
            </w:r>
            <w:r w:rsidR="00FC76EF">
              <w:rPr>
                <w:rFonts w:ascii="Arial" w:hAnsi="Arial" w:cs="Arial"/>
                <w:sz w:val="22"/>
                <w:szCs w:val="22"/>
                <w:lang w:eastAsia="en-GB"/>
              </w:rPr>
              <w:t>ing</w:t>
            </w:r>
            <w:r w:rsidRPr="00F020C9">
              <w:rPr>
                <w:rFonts w:ascii="Arial" w:hAnsi="Arial" w:cs="Arial"/>
                <w:sz w:val="22"/>
                <w:szCs w:val="22"/>
                <w:lang w:eastAsia="en-GB"/>
              </w:rPr>
              <w:t xml:space="preserve"> on the nature of the disaster or incident, there</w:t>
            </w:r>
            <w:proofErr w:type="gramEnd"/>
            <w:r w:rsidRPr="00F020C9">
              <w:rPr>
                <w:rFonts w:ascii="Arial" w:hAnsi="Arial" w:cs="Arial"/>
                <w:sz w:val="22"/>
                <w:szCs w:val="22"/>
                <w:lang w:eastAsia="en-GB"/>
              </w:rPr>
              <w:t xml:space="preserve"> may be a requirement to call upon subject matter experts to provide the specialist support needed for a recovery</w:t>
            </w:r>
            <w:r w:rsidR="00F020C9">
              <w:rPr>
                <w:rFonts w:ascii="Arial" w:hAnsi="Arial" w:cs="Arial"/>
                <w:sz w:val="22"/>
                <w:szCs w:val="22"/>
                <w:lang w:eastAsia="en-GB"/>
              </w:rPr>
              <w:t>.</w:t>
            </w:r>
          </w:p>
        </w:tc>
      </w:tr>
    </w:tbl>
    <w:p w14:paraId="4093CAC2" w14:textId="7A2E4912" w:rsidR="00AD3B72" w:rsidRDefault="00AD3B72">
      <w:pPr>
        <w:rPr>
          <w:rFonts w:ascii="Arial" w:hAnsi="Arial" w:cs="Arial"/>
        </w:rPr>
      </w:pPr>
    </w:p>
    <w:p w14:paraId="42E93E11" w14:textId="554B8D09" w:rsidR="006A7FF1" w:rsidRPr="00F020C9" w:rsidRDefault="00AD3B72" w:rsidP="006A7FF1">
      <w:pPr>
        <w:pStyle w:val="Heading2"/>
        <w:rPr>
          <w:rFonts w:ascii="Arial" w:hAnsi="Arial" w:cs="Arial"/>
          <w:b/>
          <w:bCs/>
          <w:color w:val="0070C0"/>
          <w:sz w:val="22"/>
          <w:szCs w:val="22"/>
        </w:rPr>
      </w:pPr>
      <w:bookmarkStart w:id="27" w:name="_Toc99706116"/>
      <w:r w:rsidRPr="006A7FF1">
        <w:rPr>
          <w:rFonts w:ascii="Arial" w:hAnsi="Arial" w:cs="Arial"/>
          <w:b/>
          <w:bCs/>
          <w:color w:val="0070C0"/>
          <w:sz w:val="22"/>
          <w:szCs w:val="22"/>
        </w:rPr>
        <w:lastRenderedPageBreak/>
        <w:t>BCP Communications Plan</w:t>
      </w:r>
      <w:bookmarkEnd w:id="27"/>
    </w:p>
    <w:p w14:paraId="09D8CA09" w14:textId="7C3407B3" w:rsidR="00AD3B72" w:rsidRPr="00AD3B72" w:rsidRDefault="00AD3B72" w:rsidP="00AD3B72">
      <w:pPr>
        <w:rPr>
          <w:rFonts w:ascii="Arial" w:hAnsi="Arial" w:cs="Arial"/>
        </w:rPr>
      </w:pPr>
      <w:r w:rsidRPr="00AD3B72">
        <w:rPr>
          <w:rFonts w:ascii="Arial" w:hAnsi="Arial" w:cs="Arial"/>
        </w:rPr>
        <w:t xml:space="preserve">This section defines what BCP content shall be communicated across </w:t>
      </w:r>
      <w:sdt>
        <w:sdtPr>
          <w:rPr>
            <w:rFonts w:ascii="Arial" w:hAnsi="Arial" w:cs="Arial"/>
            <w:bCs/>
          </w:rPr>
          <w:alias w:val="Council Name"/>
          <w:tag w:val=""/>
          <w:id w:val="1112560711"/>
          <w:placeholder>
            <w:docPart w:val="4BD7ABC27E814F05B5459D6339E62AEF"/>
          </w:placeholder>
          <w:dataBinding w:prefixMappings="xmlns:ns0='http://purl.org/dc/elements/1.1/' xmlns:ns1='http://schemas.openxmlformats.org/package/2006/metadata/core-properties' " w:xpath="/ns1:coreProperties[1]/ns0:subject[1]" w:storeItemID="{6C3C8BC8-F283-45AE-878A-BAB7291924A1}"/>
          <w:text/>
        </w:sdtPr>
        <w:sdtEndPr/>
        <w:sdtContent>
          <w:r w:rsidRPr="007D3084">
            <w:rPr>
              <w:rFonts w:ascii="Arial" w:hAnsi="Arial" w:cs="Arial"/>
              <w:bCs/>
            </w:rPr>
            <w:t>Council Name</w:t>
          </w:r>
        </w:sdtContent>
      </w:sdt>
      <w:r w:rsidRPr="00AD3B72">
        <w:rPr>
          <w:rFonts w:ascii="Arial" w:hAnsi="Arial" w:cs="Arial"/>
        </w:rPr>
        <w:t xml:space="preserve">’s internal, </w:t>
      </w:r>
      <w:proofErr w:type="gramStart"/>
      <w:r w:rsidRPr="00AD3B72">
        <w:rPr>
          <w:rFonts w:ascii="Arial" w:hAnsi="Arial" w:cs="Arial"/>
        </w:rPr>
        <w:t>external</w:t>
      </w:r>
      <w:proofErr w:type="gramEnd"/>
      <w:r w:rsidRPr="00AD3B72">
        <w:rPr>
          <w:rFonts w:ascii="Arial" w:hAnsi="Arial" w:cs="Arial"/>
        </w:rPr>
        <w:t xml:space="preserve"> and interested stakeholders</w:t>
      </w:r>
      <w:r w:rsidRPr="0090120F">
        <w:rPr>
          <w:rFonts w:ascii="Arial" w:hAnsi="Arial" w:cs="Arial"/>
        </w:rPr>
        <w:t xml:space="preserve">. See Appendix </w:t>
      </w:r>
      <w:r w:rsidR="0090120F" w:rsidRPr="0090120F">
        <w:rPr>
          <w:rFonts w:ascii="Arial" w:hAnsi="Arial" w:cs="Arial"/>
        </w:rPr>
        <w:t>H</w:t>
      </w:r>
      <w:r w:rsidRPr="0090120F">
        <w:rPr>
          <w:rFonts w:ascii="Arial" w:hAnsi="Arial" w:cs="Arial"/>
        </w:rPr>
        <w:t xml:space="preserve"> for further details.</w:t>
      </w:r>
    </w:p>
    <w:p w14:paraId="5CCB7C88" w14:textId="1FC3FC34" w:rsidR="00AD3B72" w:rsidRPr="00AD3B72" w:rsidRDefault="00AD3B72" w:rsidP="00AD3B72">
      <w:pPr>
        <w:rPr>
          <w:rFonts w:ascii="Arial" w:hAnsi="Arial" w:cs="Arial"/>
        </w:rPr>
      </w:pPr>
      <w:r w:rsidRPr="00AD3B72">
        <w:rPr>
          <w:rFonts w:ascii="Arial" w:hAnsi="Arial" w:cs="Arial"/>
        </w:rPr>
        <w:t xml:space="preserve">The </w:t>
      </w:r>
      <w:r>
        <w:rPr>
          <w:rFonts w:ascii="Arial" w:hAnsi="Arial" w:cs="Arial"/>
        </w:rPr>
        <w:t>C</w:t>
      </w:r>
      <w:r w:rsidRPr="00AD3B72">
        <w:rPr>
          <w:rFonts w:ascii="Arial" w:hAnsi="Arial" w:cs="Arial"/>
        </w:rPr>
        <w:t xml:space="preserve">ommunications </w:t>
      </w:r>
      <w:r>
        <w:rPr>
          <w:rFonts w:ascii="Arial" w:hAnsi="Arial" w:cs="Arial"/>
        </w:rPr>
        <w:t>M</w:t>
      </w:r>
      <w:r w:rsidRPr="00AD3B72">
        <w:rPr>
          <w:rFonts w:ascii="Arial" w:hAnsi="Arial" w:cs="Arial"/>
        </w:rPr>
        <w:t xml:space="preserve">anager in consultation with the </w:t>
      </w:r>
      <w:r>
        <w:rPr>
          <w:rFonts w:ascii="Arial" w:hAnsi="Arial" w:cs="Arial"/>
        </w:rPr>
        <w:t>IMT</w:t>
      </w:r>
      <w:r w:rsidRPr="00AD3B72">
        <w:rPr>
          <w:rFonts w:ascii="Arial" w:hAnsi="Arial" w:cs="Arial"/>
        </w:rPr>
        <w:t xml:space="preserve"> will develop a communications plan to cover communications with:</w:t>
      </w:r>
    </w:p>
    <w:p w14:paraId="05754F44" w14:textId="27690D8E" w:rsidR="00AD3B72" w:rsidRPr="00AD3B72" w:rsidRDefault="00AD3B72" w:rsidP="00503907">
      <w:pPr>
        <w:pStyle w:val="ListParagraph"/>
        <w:numPr>
          <w:ilvl w:val="0"/>
          <w:numId w:val="15"/>
        </w:numPr>
        <w:rPr>
          <w:rFonts w:ascii="Arial" w:hAnsi="Arial" w:cs="Arial"/>
        </w:rPr>
      </w:pPr>
      <w:r w:rsidRPr="00AD3B72">
        <w:rPr>
          <w:rFonts w:ascii="Arial" w:hAnsi="Arial" w:cs="Arial"/>
        </w:rPr>
        <w:t>Staff</w:t>
      </w:r>
    </w:p>
    <w:p w14:paraId="006E9FBA" w14:textId="3A15DDED" w:rsidR="00AD3B72" w:rsidRPr="00AD3B72" w:rsidRDefault="00AD3B72" w:rsidP="00503907">
      <w:pPr>
        <w:pStyle w:val="ListParagraph"/>
        <w:numPr>
          <w:ilvl w:val="0"/>
          <w:numId w:val="15"/>
        </w:numPr>
        <w:rPr>
          <w:rFonts w:ascii="Arial" w:hAnsi="Arial" w:cs="Arial"/>
        </w:rPr>
      </w:pPr>
      <w:r w:rsidRPr="00AD3B72">
        <w:rPr>
          <w:rFonts w:ascii="Arial" w:hAnsi="Arial" w:cs="Arial"/>
        </w:rPr>
        <w:t>Media</w:t>
      </w:r>
    </w:p>
    <w:p w14:paraId="2EF242A4" w14:textId="4B0F606E" w:rsidR="00AD3B72" w:rsidRPr="00AD3B72" w:rsidRDefault="00AD3B72" w:rsidP="00503907">
      <w:pPr>
        <w:pStyle w:val="ListParagraph"/>
        <w:numPr>
          <w:ilvl w:val="0"/>
          <w:numId w:val="15"/>
        </w:numPr>
        <w:rPr>
          <w:rFonts w:ascii="Arial" w:hAnsi="Arial" w:cs="Arial"/>
        </w:rPr>
      </w:pPr>
      <w:r w:rsidRPr="00AD3B72">
        <w:rPr>
          <w:rFonts w:ascii="Arial" w:hAnsi="Arial" w:cs="Arial"/>
        </w:rPr>
        <w:t>Partner organisations</w:t>
      </w:r>
    </w:p>
    <w:p w14:paraId="1EF35D88" w14:textId="093AA079" w:rsidR="00AD3B72" w:rsidRDefault="00AD3B72" w:rsidP="00503907">
      <w:pPr>
        <w:pStyle w:val="ListParagraph"/>
        <w:numPr>
          <w:ilvl w:val="0"/>
          <w:numId w:val="15"/>
        </w:numPr>
        <w:rPr>
          <w:rFonts w:ascii="Arial" w:hAnsi="Arial" w:cs="Arial"/>
        </w:rPr>
      </w:pPr>
      <w:r w:rsidRPr="00AD3B72">
        <w:rPr>
          <w:rFonts w:ascii="Arial" w:hAnsi="Arial" w:cs="Arial"/>
        </w:rPr>
        <w:t>External users</w:t>
      </w:r>
    </w:p>
    <w:p w14:paraId="292B016C" w14:textId="77777777" w:rsidR="00AD3B72" w:rsidRPr="00AD3B72" w:rsidRDefault="00AD3B72" w:rsidP="00AD3B72">
      <w:pPr>
        <w:pStyle w:val="ListParagraph"/>
        <w:numPr>
          <w:ilvl w:val="0"/>
          <w:numId w:val="0"/>
        </w:numPr>
        <w:ind w:left="720"/>
        <w:rPr>
          <w:rFonts w:ascii="Arial" w:hAnsi="Arial" w:cs="Arial"/>
        </w:rPr>
      </w:pPr>
    </w:p>
    <w:p w14:paraId="7C3DA39F" w14:textId="5E80F9E2" w:rsidR="00503907" w:rsidRPr="00F020C9" w:rsidRDefault="00AD3B72" w:rsidP="00503907">
      <w:pPr>
        <w:pStyle w:val="Heading2"/>
        <w:rPr>
          <w:rFonts w:ascii="Arial" w:hAnsi="Arial" w:cs="Arial"/>
          <w:b/>
          <w:bCs/>
          <w:color w:val="0070C0"/>
          <w:sz w:val="22"/>
          <w:szCs w:val="22"/>
        </w:rPr>
      </w:pPr>
      <w:bookmarkStart w:id="28" w:name="_Toc99706117"/>
      <w:r w:rsidRPr="00503907">
        <w:rPr>
          <w:rFonts w:ascii="Arial" w:hAnsi="Arial" w:cs="Arial"/>
          <w:b/>
          <w:bCs/>
          <w:color w:val="0070C0"/>
          <w:sz w:val="22"/>
          <w:szCs w:val="22"/>
        </w:rPr>
        <w:t>Communication Escalations</w:t>
      </w:r>
      <w:bookmarkEnd w:id="28"/>
    </w:p>
    <w:p w14:paraId="3B8A6178" w14:textId="467813D5" w:rsidR="00AD3B72" w:rsidRPr="00AD3B72" w:rsidRDefault="00AD3B72" w:rsidP="00AD3B72">
      <w:pPr>
        <w:rPr>
          <w:rFonts w:ascii="Arial" w:hAnsi="Arial" w:cs="Arial"/>
        </w:rPr>
      </w:pPr>
      <w:r w:rsidRPr="00AD3B72">
        <w:rPr>
          <w:rFonts w:ascii="Arial" w:hAnsi="Arial" w:cs="Arial"/>
        </w:rPr>
        <w:t>In the event of any incident or disaster, the staff member or line manager involved should contact the BCP Coordinator immediately, who will then communicate the event to the I</w:t>
      </w:r>
      <w:r>
        <w:rPr>
          <w:rFonts w:ascii="Arial" w:hAnsi="Arial" w:cs="Arial"/>
        </w:rPr>
        <w:t>M</w:t>
      </w:r>
      <w:r w:rsidRPr="00AD3B72">
        <w:rPr>
          <w:rFonts w:ascii="Arial" w:hAnsi="Arial" w:cs="Arial"/>
        </w:rPr>
        <w:t>T. Post I</w:t>
      </w:r>
      <w:r>
        <w:rPr>
          <w:rFonts w:ascii="Arial" w:hAnsi="Arial" w:cs="Arial"/>
        </w:rPr>
        <w:t>M</w:t>
      </w:r>
      <w:r w:rsidRPr="00AD3B72">
        <w:rPr>
          <w:rFonts w:ascii="Arial" w:hAnsi="Arial" w:cs="Arial"/>
        </w:rPr>
        <w:t>T triage, the BCP Coordinator will engage with the relevant manager regarding actions, who will in turn communicate to the other members of the S</w:t>
      </w:r>
      <w:r>
        <w:rPr>
          <w:rFonts w:ascii="Arial" w:hAnsi="Arial" w:cs="Arial"/>
        </w:rPr>
        <w:t>M</w:t>
      </w:r>
      <w:r w:rsidRPr="00AD3B72">
        <w:rPr>
          <w:rFonts w:ascii="Arial" w:hAnsi="Arial" w:cs="Arial"/>
        </w:rPr>
        <w:t>T and CEO as appropriate dependent of the prioriti</w:t>
      </w:r>
      <w:r>
        <w:rPr>
          <w:rFonts w:ascii="Arial" w:hAnsi="Arial" w:cs="Arial"/>
        </w:rPr>
        <w:t>s</w:t>
      </w:r>
      <w:r w:rsidRPr="00AD3B72">
        <w:rPr>
          <w:rFonts w:ascii="Arial" w:hAnsi="Arial" w:cs="Arial"/>
        </w:rPr>
        <w:t>ation category of the incident.</w:t>
      </w:r>
    </w:p>
    <w:p w14:paraId="1A1D685E" w14:textId="1655B341" w:rsidR="0065228A" w:rsidRDefault="00AD3B72" w:rsidP="00AD3B72">
      <w:pPr>
        <w:rPr>
          <w:rFonts w:ascii="Arial" w:hAnsi="Arial" w:cs="Arial"/>
        </w:rPr>
      </w:pPr>
      <w:r w:rsidRPr="00AD3B72">
        <w:rPr>
          <w:rFonts w:ascii="Arial" w:hAnsi="Arial" w:cs="Arial"/>
        </w:rPr>
        <w:t xml:space="preserve">Where an external facing business service is unavailable and impacts the external users and/or external stakeholders of </w:t>
      </w:r>
      <w:sdt>
        <w:sdtPr>
          <w:rPr>
            <w:rFonts w:ascii="Arial" w:hAnsi="Arial" w:cs="Arial"/>
            <w:bCs/>
          </w:rPr>
          <w:alias w:val="Council Name"/>
          <w:tag w:val=""/>
          <w:id w:val="-1212962093"/>
          <w:placeholder>
            <w:docPart w:val="B943AB980E9D4EADA874E09D3B16C364"/>
          </w:placeholder>
          <w:dataBinding w:prefixMappings="xmlns:ns0='http://purl.org/dc/elements/1.1/' xmlns:ns1='http://schemas.openxmlformats.org/package/2006/metadata/core-properties' " w:xpath="/ns1:coreProperties[1]/ns0:subject[1]" w:storeItemID="{6C3C8BC8-F283-45AE-878A-BAB7291924A1}"/>
          <w:text/>
        </w:sdtPr>
        <w:sdtEndPr/>
        <w:sdtContent>
          <w:r w:rsidRPr="007D3084">
            <w:rPr>
              <w:rFonts w:ascii="Arial" w:hAnsi="Arial" w:cs="Arial"/>
              <w:bCs/>
            </w:rPr>
            <w:t>Council Name</w:t>
          </w:r>
        </w:sdtContent>
      </w:sdt>
      <w:r w:rsidRPr="00AD3B72">
        <w:rPr>
          <w:rFonts w:ascii="Arial" w:hAnsi="Arial" w:cs="Arial"/>
        </w:rPr>
        <w:t>, an external communication will be issued to inform the relevant stakeholders and users affected by the incident or disaster. This will explain the situation in as much detail as is appropriate and in a timely and transparent manner.</w:t>
      </w:r>
    </w:p>
    <w:p w14:paraId="70CA7E28" w14:textId="2356B18E" w:rsidR="00AD3B72" w:rsidRDefault="00AD3B72" w:rsidP="00AD3B72">
      <w:pPr>
        <w:rPr>
          <w:rFonts w:ascii="Arial" w:hAnsi="Arial" w:cs="Arial"/>
        </w:rPr>
      </w:pPr>
    </w:p>
    <w:p w14:paraId="0D68BE0E" w14:textId="48263493" w:rsidR="00CF1332" w:rsidRPr="00F020C9" w:rsidRDefault="00AD3B72" w:rsidP="00CF1332">
      <w:pPr>
        <w:pStyle w:val="Heading2"/>
        <w:rPr>
          <w:rFonts w:ascii="Arial" w:hAnsi="Arial" w:cs="Arial"/>
          <w:b/>
          <w:color w:val="0070C0"/>
          <w:sz w:val="22"/>
          <w:szCs w:val="22"/>
        </w:rPr>
      </w:pPr>
      <w:bookmarkStart w:id="29" w:name="_Toc69724573"/>
      <w:bookmarkStart w:id="30" w:name="_Toc99706118"/>
      <w:r w:rsidRPr="00AD3B72">
        <w:rPr>
          <w:rFonts w:ascii="Arial" w:hAnsi="Arial" w:cs="Arial"/>
          <w:b/>
          <w:color w:val="0070C0"/>
          <w:sz w:val="22"/>
          <w:szCs w:val="22"/>
        </w:rPr>
        <w:t>BCP Scenarios &amp; Activation Criteria</w:t>
      </w:r>
      <w:bookmarkEnd w:id="29"/>
      <w:bookmarkEnd w:id="30"/>
    </w:p>
    <w:p w14:paraId="697C2941" w14:textId="77777777" w:rsidR="00AD3B72" w:rsidRPr="00AD3B72" w:rsidRDefault="00AD3B72" w:rsidP="00AD3B72">
      <w:pPr>
        <w:rPr>
          <w:rFonts w:ascii="Arial" w:hAnsi="Arial" w:cs="Arial"/>
        </w:rPr>
      </w:pPr>
      <w:r w:rsidRPr="00AD3B72">
        <w:rPr>
          <w:rFonts w:ascii="Arial" w:hAnsi="Arial" w:cs="Arial"/>
        </w:rPr>
        <w:t>There are three core categories that could potentially initiate the BCP.</w:t>
      </w:r>
    </w:p>
    <w:p w14:paraId="5B4781EC" w14:textId="77777777" w:rsidR="00AD3B72" w:rsidRPr="00CF1332" w:rsidRDefault="00AD3B72" w:rsidP="00CF1332">
      <w:pPr>
        <w:pStyle w:val="ListParagraph"/>
        <w:numPr>
          <w:ilvl w:val="0"/>
          <w:numId w:val="17"/>
        </w:numPr>
        <w:rPr>
          <w:rFonts w:ascii="Arial" w:hAnsi="Arial" w:cs="Arial"/>
        </w:rPr>
      </w:pPr>
      <w:r w:rsidRPr="00CF1332">
        <w:rPr>
          <w:rFonts w:ascii="Arial" w:hAnsi="Arial" w:cs="Arial"/>
        </w:rPr>
        <w:t>Environmental Disaster: (Flood Fire, Pandemic, Public Health Emergency)</w:t>
      </w:r>
    </w:p>
    <w:p w14:paraId="6150165F" w14:textId="46B7BFD1" w:rsidR="00AD3B72" w:rsidRPr="00CF1332" w:rsidRDefault="00AD3B72" w:rsidP="00CF1332">
      <w:pPr>
        <w:pStyle w:val="ListParagraph"/>
        <w:numPr>
          <w:ilvl w:val="0"/>
          <w:numId w:val="16"/>
        </w:numPr>
        <w:rPr>
          <w:rFonts w:ascii="Arial" w:hAnsi="Arial" w:cs="Arial"/>
        </w:rPr>
      </w:pPr>
      <w:r w:rsidRPr="00CF1332">
        <w:rPr>
          <w:rFonts w:ascii="Arial" w:hAnsi="Arial" w:cs="Arial"/>
        </w:rPr>
        <w:t>Operational Disaster: (</w:t>
      </w:r>
      <w:r w:rsidR="002C2853" w:rsidRPr="00CF1332">
        <w:rPr>
          <w:rFonts w:ascii="Arial" w:hAnsi="Arial" w:cs="Arial"/>
        </w:rPr>
        <w:t>Explosions</w:t>
      </w:r>
      <w:r w:rsidR="002C2853">
        <w:rPr>
          <w:rFonts w:ascii="Arial" w:hAnsi="Arial" w:cs="Arial"/>
        </w:rPr>
        <w:t xml:space="preserve">, </w:t>
      </w:r>
      <w:r w:rsidRPr="00CF1332">
        <w:rPr>
          <w:rFonts w:ascii="Arial" w:hAnsi="Arial" w:cs="Arial"/>
        </w:rPr>
        <w:t xml:space="preserve">Cyber Misconfiguration, Data Protection, Intrusion, Loss of Staff, Single Points of Failure (SPOF), lack of availability for third parties, </w:t>
      </w:r>
      <w:r w:rsidR="00F020C9">
        <w:rPr>
          <w:rFonts w:ascii="Arial" w:hAnsi="Arial" w:cs="Arial"/>
        </w:rPr>
        <w:t>k</w:t>
      </w:r>
      <w:r w:rsidRPr="00CF1332">
        <w:rPr>
          <w:rFonts w:ascii="Arial" w:hAnsi="Arial" w:cs="Arial"/>
        </w:rPr>
        <w:t xml:space="preserve">nowledge </w:t>
      </w:r>
      <w:r w:rsidR="00F020C9">
        <w:rPr>
          <w:rFonts w:ascii="Arial" w:hAnsi="Arial" w:cs="Arial"/>
        </w:rPr>
        <w:t>t</w:t>
      </w:r>
      <w:r w:rsidRPr="00CF1332">
        <w:rPr>
          <w:rFonts w:ascii="Arial" w:hAnsi="Arial" w:cs="Arial"/>
        </w:rPr>
        <w:t>ransfer, physical damage to networks etc.)</w:t>
      </w:r>
    </w:p>
    <w:p w14:paraId="587719F8" w14:textId="3689D548" w:rsidR="00AD3B72" w:rsidRPr="00CF1332" w:rsidRDefault="00AD3B72" w:rsidP="00CF1332">
      <w:pPr>
        <w:pStyle w:val="ListParagraph"/>
        <w:numPr>
          <w:ilvl w:val="0"/>
          <w:numId w:val="16"/>
        </w:numPr>
        <w:rPr>
          <w:rFonts w:ascii="Arial" w:hAnsi="Arial" w:cs="Arial"/>
        </w:rPr>
      </w:pPr>
      <w:r w:rsidRPr="00CF1332">
        <w:rPr>
          <w:rFonts w:ascii="Arial" w:hAnsi="Arial" w:cs="Arial"/>
        </w:rPr>
        <w:t>Malicious and Wilful damage: (</w:t>
      </w:r>
      <w:r w:rsidR="002C2853" w:rsidRPr="00CF1332">
        <w:rPr>
          <w:rFonts w:ascii="Arial" w:hAnsi="Arial" w:cs="Arial"/>
        </w:rPr>
        <w:t>Cyber DoS</w:t>
      </w:r>
      <w:r w:rsidRPr="00CF1332">
        <w:rPr>
          <w:rFonts w:ascii="Arial" w:hAnsi="Arial" w:cs="Arial"/>
        </w:rPr>
        <w:t>, civil disturbance. Workplace violence, cybercrime.)</w:t>
      </w:r>
    </w:p>
    <w:p w14:paraId="6C2C28AA" w14:textId="77777777" w:rsidR="00AD3B72" w:rsidRPr="00AD3B72" w:rsidRDefault="00AD3B72" w:rsidP="00AD3B72">
      <w:pPr>
        <w:rPr>
          <w:rFonts w:ascii="Arial" w:hAnsi="Arial" w:cs="Arial"/>
        </w:rPr>
      </w:pPr>
      <w:r w:rsidRPr="00AD3B72">
        <w:rPr>
          <w:rFonts w:ascii="Arial" w:hAnsi="Arial" w:cs="Arial"/>
        </w:rPr>
        <w:t xml:space="preserve">Situations where an enactment of the plan may be required include but are not limited to: </w:t>
      </w:r>
    </w:p>
    <w:p w14:paraId="7520FF56" w14:textId="728A096D" w:rsidR="00AD3B72" w:rsidRPr="00CF1332" w:rsidRDefault="00AD3B72" w:rsidP="00CF1332">
      <w:pPr>
        <w:pStyle w:val="ListParagraph"/>
        <w:numPr>
          <w:ilvl w:val="0"/>
          <w:numId w:val="18"/>
        </w:numPr>
        <w:rPr>
          <w:rFonts w:ascii="Arial" w:hAnsi="Arial" w:cs="Arial"/>
        </w:rPr>
      </w:pPr>
      <w:r w:rsidRPr="00CF1332">
        <w:rPr>
          <w:rFonts w:ascii="Arial" w:hAnsi="Arial" w:cs="Arial"/>
        </w:rPr>
        <w:t xml:space="preserve">Disaster incident at the </w:t>
      </w:r>
      <w:sdt>
        <w:sdtPr>
          <w:rPr>
            <w:rFonts w:ascii="Arial" w:hAnsi="Arial" w:cs="Arial"/>
            <w:bCs/>
            <w:sz w:val="22"/>
            <w:szCs w:val="22"/>
          </w:rPr>
          <w:alias w:val="Council Name"/>
          <w:tag w:val=""/>
          <w:id w:val="334431452"/>
          <w:placeholder>
            <w:docPart w:val="82C779E63073492AB38CEE0981802C3C"/>
          </w:placeholder>
          <w:dataBinding w:prefixMappings="xmlns:ns0='http://purl.org/dc/elements/1.1/' xmlns:ns1='http://schemas.openxmlformats.org/package/2006/metadata/core-properties' " w:xpath="/ns1:coreProperties[1]/ns0:subject[1]" w:storeItemID="{6C3C8BC8-F283-45AE-878A-BAB7291924A1}"/>
          <w:text/>
        </w:sdtPr>
        <w:sdtEndPr/>
        <w:sdtContent>
          <w:r w:rsidR="00CF1332" w:rsidRPr="007D3084">
            <w:rPr>
              <w:rFonts w:ascii="Arial" w:hAnsi="Arial" w:cs="Arial"/>
              <w:bCs/>
              <w:sz w:val="22"/>
              <w:szCs w:val="22"/>
            </w:rPr>
            <w:t>Council Name</w:t>
          </w:r>
        </w:sdtContent>
      </w:sdt>
      <w:r w:rsidRPr="00CF1332">
        <w:rPr>
          <w:rFonts w:ascii="Arial" w:hAnsi="Arial" w:cs="Arial"/>
        </w:rPr>
        <w:t>’s office premises</w:t>
      </w:r>
      <w:r w:rsidR="001F1938">
        <w:rPr>
          <w:rFonts w:ascii="Arial" w:hAnsi="Arial" w:cs="Arial"/>
        </w:rPr>
        <w:t xml:space="preserve"> including IT infrastructure</w:t>
      </w:r>
      <w:r w:rsidRPr="00CF1332">
        <w:rPr>
          <w:rFonts w:ascii="Arial" w:hAnsi="Arial" w:cs="Arial"/>
        </w:rPr>
        <w:t>:</w:t>
      </w:r>
    </w:p>
    <w:p w14:paraId="0E6E2B58" w14:textId="40E5DEA4" w:rsidR="001F1938" w:rsidRDefault="001F1938" w:rsidP="00CF1332">
      <w:pPr>
        <w:pStyle w:val="ListParagraph"/>
        <w:numPr>
          <w:ilvl w:val="0"/>
          <w:numId w:val="19"/>
        </w:numPr>
        <w:rPr>
          <w:rFonts w:ascii="Arial" w:hAnsi="Arial" w:cs="Arial"/>
        </w:rPr>
      </w:pPr>
      <w:r>
        <w:rPr>
          <w:rFonts w:ascii="Arial" w:hAnsi="Arial" w:cs="Arial"/>
        </w:rPr>
        <w:t>Cyber-attack / Ransomware</w:t>
      </w:r>
    </w:p>
    <w:p w14:paraId="0DF07092" w14:textId="1EBB31B2" w:rsidR="00AD3B72" w:rsidRPr="00CF1332" w:rsidRDefault="00AD3B72" w:rsidP="00CF1332">
      <w:pPr>
        <w:pStyle w:val="ListParagraph"/>
        <w:numPr>
          <w:ilvl w:val="0"/>
          <w:numId w:val="19"/>
        </w:numPr>
        <w:rPr>
          <w:rFonts w:ascii="Arial" w:hAnsi="Arial" w:cs="Arial"/>
        </w:rPr>
      </w:pPr>
      <w:r w:rsidRPr="00CF1332">
        <w:rPr>
          <w:rFonts w:ascii="Arial" w:hAnsi="Arial" w:cs="Arial"/>
        </w:rPr>
        <w:t>Loss of telecommunications</w:t>
      </w:r>
    </w:p>
    <w:p w14:paraId="5C1B3AEC" w14:textId="4B2CCE80" w:rsidR="00AD3B72" w:rsidRPr="00CF1332" w:rsidRDefault="00AD3B72" w:rsidP="00CF1332">
      <w:pPr>
        <w:pStyle w:val="ListParagraph"/>
        <w:numPr>
          <w:ilvl w:val="0"/>
          <w:numId w:val="19"/>
        </w:numPr>
        <w:rPr>
          <w:rFonts w:ascii="Arial" w:hAnsi="Arial" w:cs="Arial"/>
        </w:rPr>
      </w:pPr>
      <w:r w:rsidRPr="00CF1332">
        <w:rPr>
          <w:rFonts w:ascii="Arial" w:hAnsi="Arial" w:cs="Arial"/>
        </w:rPr>
        <w:t>Loss of power</w:t>
      </w:r>
    </w:p>
    <w:p w14:paraId="1BB05E2E" w14:textId="06247F45" w:rsidR="00AD3B72" w:rsidRPr="00CF1332" w:rsidRDefault="00AD3B72" w:rsidP="00CF1332">
      <w:pPr>
        <w:pStyle w:val="ListParagraph"/>
        <w:numPr>
          <w:ilvl w:val="0"/>
          <w:numId w:val="19"/>
        </w:numPr>
        <w:rPr>
          <w:rFonts w:ascii="Arial" w:hAnsi="Arial" w:cs="Arial"/>
        </w:rPr>
      </w:pPr>
      <w:r w:rsidRPr="00CF1332">
        <w:rPr>
          <w:rFonts w:ascii="Arial" w:hAnsi="Arial" w:cs="Arial"/>
        </w:rPr>
        <w:t>Loss of access to the building</w:t>
      </w:r>
    </w:p>
    <w:p w14:paraId="5819DA82" w14:textId="61E2F0A0" w:rsidR="00AD3B72" w:rsidRPr="00CF1332" w:rsidRDefault="00AD3B72" w:rsidP="00CF1332">
      <w:pPr>
        <w:pStyle w:val="ListParagraph"/>
        <w:numPr>
          <w:ilvl w:val="0"/>
          <w:numId w:val="19"/>
        </w:numPr>
        <w:rPr>
          <w:rFonts w:ascii="Arial" w:hAnsi="Arial" w:cs="Arial"/>
        </w:rPr>
      </w:pPr>
      <w:r w:rsidRPr="00CF1332">
        <w:rPr>
          <w:rFonts w:ascii="Arial" w:hAnsi="Arial" w:cs="Arial"/>
        </w:rPr>
        <w:t>Fire</w:t>
      </w:r>
    </w:p>
    <w:p w14:paraId="72E09839" w14:textId="68146BF0" w:rsidR="00AD3B72" w:rsidRPr="00CF1332" w:rsidRDefault="00AD3B72" w:rsidP="00CF1332">
      <w:pPr>
        <w:pStyle w:val="ListParagraph"/>
        <w:numPr>
          <w:ilvl w:val="0"/>
          <w:numId w:val="19"/>
        </w:numPr>
        <w:rPr>
          <w:rFonts w:ascii="Arial" w:hAnsi="Arial" w:cs="Arial"/>
        </w:rPr>
      </w:pPr>
      <w:r w:rsidRPr="00CF1332">
        <w:rPr>
          <w:rFonts w:ascii="Arial" w:hAnsi="Arial" w:cs="Arial"/>
        </w:rPr>
        <w:t>Flood</w:t>
      </w:r>
    </w:p>
    <w:p w14:paraId="2D3CAB3C" w14:textId="60BBEA51" w:rsidR="00AD3B72" w:rsidRPr="00CF1332" w:rsidRDefault="00AD3B72" w:rsidP="00CF1332">
      <w:pPr>
        <w:pStyle w:val="ListParagraph"/>
        <w:numPr>
          <w:ilvl w:val="0"/>
          <w:numId w:val="19"/>
        </w:numPr>
        <w:rPr>
          <w:rFonts w:ascii="Arial" w:hAnsi="Arial" w:cs="Arial"/>
        </w:rPr>
      </w:pPr>
      <w:r w:rsidRPr="00CF1332">
        <w:rPr>
          <w:rFonts w:ascii="Arial" w:hAnsi="Arial" w:cs="Arial"/>
        </w:rPr>
        <w:t>Internal damage (i.e., water damage, electrical fault, etc.)</w:t>
      </w:r>
    </w:p>
    <w:p w14:paraId="0B81DF43" w14:textId="0A4AE5F1" w:rsidR="00AD3B72" w:rsidRPr="00CF1332" w:rsidRDefault="00AD3B72" w:rsidP="00CF1332">
      <w:pPr>
        <w:pStyle w:val="ListParagraph"/>
        <w:numPr>
          <w:ilvl w:val="0"/>
          <w:numId w:val="19"/>
        </w:numPr>
        <w:rPr>
          <w:rFonts w:ascii="Arial" w:hAnsi="Arial" w:cs="Arial"/>
        </w:rPr>
      </w:pPr>
      <w:r w:rsidRPr="00CF1332">
        <w:rPr>
          <w:rFonts w:ascii="Arial" w:hAnsi="Arial" w:cs="Arial"/>
        </w:rPr>
        <w:t>An extended utility failure</w:t>
      </w:r>
    </w:p>
    <w:p w14:paraId="105EC53D" w14:textId="78F588E8" w:rsidR="00AD3B72" w:rsidRPr="00CF1332" w:rsidRDefault="00AD3B72" w:rsidP="00CF1332">
      <w:pPr>
        <w:pStyle w:val="ListParagraph"/>
        <w:numPr>
          <w:ilvl w:val="0"/>
          <w:numId w:val="20"/>
        </w:numPr>
        <w:rPr>
          <w:rFonts w:ascii="Arial" w:hAnsi="Arial" w:cs="Arial"/>
        </w:rPr>
      </w:pPr>
      <w:r w:rsidRPr="00CF1332">
        <w:rPr>
          <w:rFonts w:ascii="Arial" w:hAnsi="Arial" w:cs="Arial"/>
        </w:rPr>
        <w:t>Building closure due to contamination</w:t>
      </w:r>
    </w:p>
    <w:p w14:paraId="1EC17BF8" w14:textId="7959864F" w:rsidR="00AD3B72" w:rsidRPr="00CF1332" w:rsidRDefault="00AD3B72" w:rsidP="00CF1332">
      <w:pPr>
        <w:pStyle w:val="ListParagraph"/>
        <w:numPr>
          <w:ilvl w:val="0"/>
          <w:numId w:val="20"/>
        </w:numPr>
        <w:rPr>
          <w:rFonts w:ascii="Arial" w:hAnsi="Arial" w:cs="Arial"/>
        </w:rPr>
      </w:pPr>
      <w:r w:rsidRPr="00CF1332">
        <w:rPr>
          <w:rFonts w:ascii="Arial" w:hAnsi="Arial" w:cs="Arial"/>
        </w:rPr>
        <w:lastRenderedPageBreak/>
        <w:t>Major natural disaster</w:t>
      </w:r>
    </w:p>
    <w:p w14:paraId="6338585A" w14:textId="2CFB7C0C" w:rsidR="00CF1332" w:rsidRDefault="00AD3B72" w:rsidP="00CF1332">
      <w:pPr>
        <w:pStyle w:val="ListParagraph"/>
        <w:numPr>
          <w:ilvl w:val="0"/>
          <w:numId w:val="20"/>
        </w:numPr>
        <w:rPr>
          <w:rFonts w:ascii="Arial" w:hAnsi="Arial" w:cs="Arial"/>
        </w:rPr>
      </w:pPr>
      <w:r w:rsidRPr="00CF1332">
        <w:rPr>
          <w:rFonts w:ascii="Arial" w:hAnsi="Arial" w:cs="Arial"/>
        </w:rPr>
        <w:t>An act of terrorism</w:t>
      </w:r>
    </w:p>
    <w:p w14:paraId="46D2A370" w14:textId="77777777" w:rsidR="001F1938" w:rsidRPr="001F1938" w:rsidRDefault="001F1938" w:rsidP="001F1938">
      <w:pPr>
        <w:pStyle w:val="ListParagraph"/>
        <w:numPr>
          <w:ilvl w:val="0"/>
          <w:numId w:val="0"/>
        </w:numPr>
        <w:ind w:left="2160"/>
        <w:rPr>
          <w:rFonts w:ascii="Arial" w:hAnsi="Arial" w:cs="Arial"/>
        </w:rPr>
      </w:pPr>
    </w:p>
    <w:p w14:paraId="5DEAE09C" w14:textId="3588FC00" w:rsidR="00CF1332" w:rsidRPr="00CF1332" w:rsidRDefault="00CF1332" w:rsidP="00CF1332">
      <w:pPr>
        <w:rPr>
          <w:rFonts w:ascii="Arial" w:hAnsi="Arial" w:cs="Arial"/>
        </w:rPr>
      </w:pPr>
      <w:r w:rsidRPr="00CF1332">
        <w:rPr>
          <w:rFonts w:ascii="Arial" w:hAnsi="Arial" w:cs="Arial"/>
        </w:rPr>
        <w:t xml:space="preserve">Generally, activation scenarios can be grouped by the potential impact on the ability of staff to access their desks and conduct business on a day-to-day basis. </w:t>
      </w:r>
    </w:p>
    <w:p w14:paraId="16B7A11C" w14:textId="166A78D0" w:rsidR="00CF1332" w:rsidRPr="00CF1332" w:rsidRDefault="00CF1332" w:rsidP="00CF1332">
      <w:pPr>
        <w:rPr>
          <w:rFonts w:ascii="Arial" w:hAnsi="Arial" w:cs="Arial"/>
        </w:rPr>
      </w:pPr>
      <w:r w:rsidRPr="00CF1332">
        <w:rPr>
          <w:rFonts w:ascii="Arial" w:hAnsi="Arial" w:cs="Arial"/>
        </w:rPr>
        <w:t xml:space="preserve">There are </w:t>
      </w:r>
      <w:proofErr w:type="gramStart"/>
      <w:r w:rsidRPr="00CF1332">
        <w:rPr>
          <w:rFonts w:ascii="Arial" w:hAnsi="Arial" w:cs="Arial"/>
        </w:rPr>
        <w:t>a number of</w:t>
      </w:r>
      <w:proofErr w:type="gramEnd"/>
      <w:r w:rsidRPr="00CF1332">
        <w:rPr>
          <w:rFonts w:ascii="Arial" w:hAnsi="Arial" w:cs="Arial"/>
        </w:rPr>
        <w:t xml:space="preserve"> activities that are needed to address disruptions to </w:t>
      </w:r>
      <w:r>
        <w:rPr>
          <w:rFonts w:ascii="Arial" w:hAnsi="Arial" w:cs="Arial"/>
        </w:rPr>
        <w:t>Council</w:t>
      </w:r>
      <w:r w:rsidRPr="00CF1332">
        <w:rPr>
          <w:rFonts w:ascii="Arial" w:hAnsi="Arial" w:cs="Arial"/>
        </w:rPr>
        <w:t xml:space="preserve"> services prior to a full business continuity response being activated.  </w:t>
      </w:r>
    </w:p>
    <w:p w14:paraId="1DAC59E2" w14:textId="24F6BD86" w:rsidR="00CF1332" w:rsidRPr="00CF1332" w:rsidRDefault="00CF1332" w:rsidP="00CF1332">
      <w:pPr>
        <w:rPr>
          <w:rFonts w:ascii="Arial" w:hAnsi="Arial" w:cs="Arial"/>
        </w:rPr>
      </w:pPr>
      <w:r w:rsidRPr="00CF1332">
        <w:rPr>
          <w:rFonts w:ascii="Arial" w:hAnsi="Arial" w:cs="Arial"/>
        </w:rPr>
        <w:t xml:space="preserve">However, at the point of a significant event, the need to respond to an emergency will need to be carried out in parallel with a review of the impact on </w:t>
      </w:r>
      <w:sdt>
        <w:sdtPr>
          <w:rPr>
            <w:rFonts w:ascii="Arial" w:hAnsi="Arial" w:cs="Arial"/>
            <w:bCs/>
          </w:rPr>
          <w:alias w:val="Council Name"/>
          <w:tag w:val=""/>
          <w:id w:val="1585419773"/>
          <w:placeholder>
            <w:docPart w:val="C2C26A79A77B456697F87773B6DD7AD4"/>
          </w:placeholder>
          <w:dataBinding w:prefixMappings="xmlns:ns0='http://purl.org/dc/elements/1.1/' xmlns:ns1='http://schemas.openxmlformats.org/package/2006/metadata/core-properties' " w:xpath="/ns1:coreProperties[1]/ns0:subject[1]" w:storeItemID="{6C3C8BC8-F283-45AE-878A-BAB7291924A1}"/>
          <w:text/>
        </w:sdtPr>
        <w:sdtEndPr/>
        <w:sdtContent>
          <w:r w:rsidRPr="007D3084">
            <w:rPr>
              <w:rFonts w:ascii="Arial" w:hAnsi="Arial" w:cs="Arial"/>
              <w:bCs/>
            </w:rPr>
            <w:t>Council Name</w:t>
          </w:r>
        </w:sdtContent>
      </w:sdt>
      <w:r w:rsidRPr="00CF1332">
        <w:rPr>
          <w:rFonts w:ascii="Arial" w:hAnsi="Arial" w:cs="Arial"/>
        </w:rPr>
        <w:t xml:space="preserve"> services and the activation of appropriate plans to ensure their continuation or recovery over the shortest period possible. </w:t>
      </w:r>
    </w:p>
    <w:p w14:paraId="7F871A8E" w14:textId="57213A42" w:rsidR="00CF1332" w:rsidRDefault="00CF1332" w:rsidP="00CF1332">
      <w:pPr>
        <w:rPr>
          <w:rFonts w:ascii="Arial" w:hAnsi="Arial" w:cs="Arial"/>
        </w:rPr>
      </w:pPr>
      <w:r w:rsidRPr="00CF1332">
        <w:rPr>
          <w:rFonts w:ascii="Arial" w:hAnsi="Arial" w:cs="Arial"/>
        </w:rPr>
        <w:t xml:space="preserve">Activation of a </w:t>
      </w:r>
      <w:r>
        <w:rPr>
          <w:rFonts w:ascii="Arial" w:hAnsi="Arial" w:cs="Arial"/>
        </w:rPr>
        <w:t>BCP</w:t>
      </w:r>
      <w:r w:rsidRPr="00CF1332">
        <w:rPr>
          <w:rFonts w:ascii="Arial" w:hAnsi="Arial" w:cs="Arial"/>
        </w:rPr>
        <w:t xml:space="preserve"> is not automatic and requires the decision of the I</w:t>
      </w:r>
      <w:r>
        <w:rPr>
          <w:rFonts w:ascii="Arial" w:hAnsi="Arial" w:cs="Arial"/>
        </w:rPr>
        <w:t>M</w:t>
      </w:r>
      <w:r w:rsidRPr="00CF1332">
        <w:rPr>
          <w:rFonts w:ascii="Arial" w:hAnsi="Arial" w:cs="Arial"/>
        </w:rPr>
        <w:t xml:space="preserve">T to escalate to the </w:t>
      </w:r>
      <w:r w:rsidR="00C45420">
        <w:rPr>
          <w:rFonts w:ascii="Arial" w:hAnsi="Arial" w:cs="Arial"/>
        </w:rPr>
        <w:t>SMT</w:t>
      </w:r>
      <w:r w:rsidRPr="00CF1332">
        <w:rPr>
          <w:rFonts w:ascii="Arial" w:hAnsi="Arial" w:cs="Arial"/>
        </w:rPr>
        <w:t>.</w:t>
      </w:r>
      <w:bookmarkStart w:id="31" w:name="_Toc69724574"/>
    </w:p>
    <w:p w14:paraId="30C4E3AC" w14:textId="77777777" w:rsidR="006D6993" w:rsidRDefault="006D6993" w:rsidP="00CF1332">
      <w:pPr>
        <w:rPr>
          <w:rFonts w:ascii="Arial" w:hAnsi="Arial" w:cs="Arial"/>
        </w:rPr>
      </w:pPr>
    </w:p>
    <w:p w14:paraId="5E526698" w14:textId="73317326" w:rsidR="00503907" w:rsidRPr="006D6993" w:rsidRDefault="00CF1332" w:rsidP="00503907">
      <w:pPr>
        <w:pStyle w:val="Heading2"/>
        <w:rPr>
          <w:rFonts w:ascii="Arial" w:hAnsi="Arial" w:cs="Arial"/>
          <w:b/>
          <w:bCs/>
          <w:color w:val="0070C0"/>
          <w:sz w:val="22"/>
          <w:szCs w:val="22"/>
        </w:rPr>
      </w:pPr>
      <w:bookmarkStart w:id="32" w:name="_Toc99706119"/>
      <w:r w:rsidRPr="00503907">
        <w:rPr>
          <w:rFonts w:ascii="Arial" w:hAnsi="Arial" w:cs="Arial"/>
          <w:b/>
          <w:bCs/>
          <w:color w:val="0070C0"/>
          <w:sz w:val="22"/>
          <w:szCs w:val="22"/>
        </w:rPr>
        <w:t>Exercising, Maintaining and Reviewing the Plan</w:t>
      </w:r>
      <w:bookmarkEnd w:id="31"/>
      <w:bookmarkEnd w:id="32"/>
    </w:p>
    <w:p w14:paraId="2C8E311F" w14:textId="311027CD" w:rsidR="00CF1332" w:rsidRPr="00CF1332" w:rsidRDefault="00244FD5" w:rsidP="00CF1332">
      <w:pPr>
        <w:spacing w:before="120" w:after="120" w:line="276" w:lineRule="auto"/>
        <w:jc w:val="both"/>
        <w:rPr>
          <w:rFonts w:ascii="Arial" w:eastAsia="Calibri" w:hAnsi="Arial" w:cs="Arial"/>
          <w:lang w:val="en-IE"/>
        </w:rPr>
      </w:pPr>
      <w:sdt>
        <w:sdtPr>
          <w:rPr>
            <w:rFonts w:ascii="Arial" w:hAnsi="Arial" w:cs="Arial"/>
            <w:bCs/>
          </w:rPr>
          <w:alias w:val="Council Name"/>
          <w:tag w:val=""/>
          <w:id w:val="1626893103"/>
          <w:placeholder>
            <w:docPart w:val="92B73DC3CAA94E6597E6794A25B1C5D8"/>
          </w:placeholder>
          <w:dataBinding w:prefixMappings="xmlns:ns0='http://purl.org/dc/elements/1.1/' xmlns:ns1='http://schemas.openxmlformats.org/package/2006/metadata/core-properties' " w:xpath="/ns1:coreProperties[1]/ns0:subject[1]" w:storeItemID="{6C3C8BC8-F283-45AE-878A-BAB7291924A1}"/>
          <w:text/>
        </w:sdtPr>
        <w:sdtEndPr/>
        <w:sdtContent>
          <w:r w:rsidR="00CF1332" w:rsidRPr="007D3084">
            <w:rPr>
              <w:rFonts w:ascii="Arial" w:hAnsi="Arial" w:cs="Arial"/>
              <w:bCs/>
            </w:rPr>
            <w:t>Council Name</w:t>
          </w:r>
        </w:sdtContent>
      </w:sdt>
      <w:r w:rsidR="00CF1332" w:rsidRPr="00CF1332">
        <w:rPr>
          <w:rFonts w:ascii="Arial" w:eastAsia="Calibri" w:hAnsi="Arial" w:cs="Arial"/>
          <w:lang w:val="en-IE"/>
        </w:rPr>
        <w:t xml:space="preserve"> will test its </w:t>
      </w:r>
      <w:r w:rsidR="00C45420">
        <w:rPr>
          <w:rFonts w:ascii="Arial" w:eastAsia="Calibri" w:hAnsi="Arial" w:cs="Arial"/>
          <w:lang w:val="en-IE"/>
        </w:rPr>
        <w:t>BCP</w:t>
      </w:r>
      <w:r w:rsidR="00CF1332" w:rsidRPr="00CF1332">
        <w:rPr>
          <w:rFonts w:ascii="Arial" w:eastAsia="Calibri" w:hAnsi="Arial" w:cs="Arial"/>
          <w:lang w:val="en-IE"/>
        </w:rPr>
        <w:t xml:space="preserve"> on a regular basis. This will include:</w:t>
      </w:r>
    </w:p>
    <w:p w14:paraId="65FF340C" w14:textId="77777777" w:rsidR="00CF1332" w:rsidRPr="00CF1332" w:rsidRDefault="00CF1332" w:rsidP="00CF1332">
      <w:pPr>
        <w:pStyle w:val="ListParagraph"/>
        <w:numPr>
          <w:ilvl w:val="0"/>
          <w:numId w:val="24"/>
        </w:numPr>
        <w:spacing w:before="120"/>
        <w:rPr>
          <w:rFonts w:ascii="Arial" w:hAnsi="Arial" w:cs="Arial"/>
          <w:lang w:val="en-IE"/>
        </w:rPr>
      </w:pPr>
      <w:r w:rsidRPr="00CF1332">
        <w:rPr>
          <w:rFonts w:ascii="Arial" w:hAnsi="Arial" w:cs="Arial"/>
          <w:lang w:val="en-IE"/>
        </w:rPr>
        <w:t>A review of the BCP every year.</w:t>
      </w:r>
    </w:p>
    <w:p w14:paraId="0A7C9CA2" w14:textId="77777777" w:rsidR="00CF1332" w:rsidRPr="00CF1332" w:rsidRDefault="00CF1332" w:rsidP="00CF1332">
      <w:pPr>
        <w:pStyle w:val="ListParagraph"/>
        <w:numPr>
          <w:ilvl w:val="0"/>
          <w:numId w:val="24"/>
        </w:numPr>
        <w:spacing w:before="120"/>
        <w:rPr>
          <w:rFonts w:ascii="Arial" w:hAnsi="Arial" w:cs="Arial"/>
          <w:lang w:val="en-IE"/>
        </w:rPr>
      </w:pPr>
      <w:r w:rsidRPr="00CF1332">
        <w:rPr>
          <w:rFonts w:ascii="Arial" w:hAnsi="Arial" w:cs="Arial"/>
          <w:lang w:val="en-IE"/>
        </w:rPr>
        <w:t>A tabletop exercise every year.</w:t>
      </w:r>
    </w:p>
    <w:p w14:paraId="6991B862" w14:textId="77777777" w:rsidR="00CF1332" w:rsidRPr="00CF1332" w:rsidRDefault="00CF1332" w:rsidP="00CF1332">
      <w:pPr>
        <w:pStyle w:val="ListParagraph"/>
        <w:numPr>
          <w:ilvl w:val="0"/>
          <w:numId w:val="24"/>
        </w:numPr>
        <w:spacing w:before="120"/>
        <w:rPr>
          <w:rFonts w:ascii="Arial" w:hAnsi="Arial" w:cs="Arial"/>
          <w:lang w:val="en-IE"/>
        </w:rPr>
      </w:pPr>
      <w:r w:rsidRPr="00CF1332">
        <w:rPr>
          <w:rFonts w:ascii="Arial" w:hAnsi="Arial" w:cs="Arial"/>
          <w:lang w:val="en-IE"/>
        </w:rPr>
        <w:t>A ‘live’ exercise every 3 years.</w:t>
      </w:r>
    </w:p>
    <w:p w14:paraId="4DF1D87A" w14:textId="2AF3990C" w:rsidR="00CF1332" w:rsidRDefault="00244FD5" w:rsidP="00CF1332">
      <w:pPr>
        <w:spacing w:before="120" w:after="120" w:line="276" w:lineRule="auto"/>
        <w:jc w:val="both"/>
        <w:rPr>
          <w:rFonts w:ascii="Arial" w:eastAsia="Calibri" w:hAnsi="Arial" w:cs="Arial"/>
          <w:lang w:val="en-IE"/>
        </w:rPr>
      </w:pPr>
      <w:sdt>
        <w:sdtPr>
          <w:rPr>
            <w:rFonts w:ascii="Arial" w:hAnsi="Arial" w:cs="Arial"/>
            <w:bCs/>
          </w:rPr>
          <w:alias w:val="Council Name"/>
          <w:tag w:val=""/>
          <w:id w:val="1214230196"/>
          <w:placeholder>
            <w:docPart w:val="78E6BAADB00C43008049AB46E5BA748D"/>
          </w:placeholder>
          <w:dataBinding w:prefixMappings="xmlns:ns0='http://purl.org/dc/elements/1.1/' xmlns:ns1='http://schemas.openxmlformats.org/package/2006/metadata/core-properties' " w:xpath="/ns1:coreProperties[1]/ns0:subject[1]" w:storeItemID="{6C3C8BC8-F283-45AE-878A-BAB7291924A1}"/>
          <w:text/>
        </w:sdtPr>
        <w:sdtEndPr/>
        <w:sdtContent>
          <w:r w:rsidR="00C45420" w:rsidRPr="007D3084">
            <w:rPr>
              <w:rFonts w:ascii="Arial" w:hAnsi="Arial" w:cs="Arial"/>
              <w:bCs/>
            </w:rPr>
            <w:t>Council Name</w:t>
          </w:r>
        </w:sdtContent>
      </w:sdt>
      <w:r w:rsidR="00CF1332" w:rsidRPr="00CF1332">
        <w:rPr>
          <w:rFonts w:ascii="Arial" w:eastAsia="Calibri" w:hAnsi="Arial" w:cs="Arial"/>
          <w:lang w:val="en-IE"/>
        </w:rPr>
        <w:t xml:space="preserve"> will conduct their own internal workshops and tabletop exercises.</w:t>
      </w:r>
    </w:p>
    <w:p w14:paraId="5E43192E" w14:textId="77777777" w:rsidR="006D6993" w:rsidRPr="00CF1332" w:rsidRDefault="006D6993" w:rsidP="00CF1332">
      <w:pPr>
        <w:spacing w:before="120" w:after="120" w:line="276" w:lineRule="auto"/>
        <w:jc w:val="both"/>
        <w:rPr>
          <w:rFonts w:ascii="Arial" w:eastAsia="Calibri" w:hAnsi="Arial" w:cs="Arial"/>
          <w:lang w:val="en-IE"/>
        </w:rPr>
      </w:pPr>
    </w:p>
    <w:p w14:paraId="702C5623" w14:textId="650DA288" w:rsidR="00503907" w:rsidRPr="006D6993" w:rsidRDefault="00CF1332" w:rsidP="00503907">
      <w:pPr>
        <w:pStyle w:val="Heading2"/>
        <w:rPr>
          <w:rFonts w:ascii="Arial" w:hAnsi="Arial" w:cs="Arial"/>
          <w:b/>
          <w:bCs/>
          <w:color w:val="0070C0"/>
          <w:sz w:val="22"/>
          <w:szCs w:val="22"/>
        </w:rPr>
      </w:pPr>
      <w:bookmarkStart w:id="33" w:name="_Toc69724575"/>
      <w:bookmarkStart w:id="34" w:name="_Toc99706120"/>
      <w:r w:rsidRPr="00503907">
        <w:rPr>
          <w:rFonts w:ascii="Arial" w:hAnsi="Arial" w:cs="Arial"/>
          <w:b/>
          <w:bCs/>
          <w:color w:val="0070C0"/>
          <w:sz w:val="22"/>
          <w:szCs w:val="22"/>
        </w:rPr>
        <w:t>Audit and Review Process</w:t>
      </w:r>
      <w:bookmarkEnd w:id="33"/>
      <w:bookmarkEnd w:id="34"/>
    </w:p>
    <w:p w14:paraId="18B59D3A" w14:textId="2976E8FE" w:rsidR="00CF1332" w:rsidRPr="00CF1332" w:rsidRDefault="00244FD5" w:rsidP="00CF1332">
      <w:pPr>
        <w:spacing w:before="120" w:after="120" w:line="276" w:lineRule="auto"/>
        <w:jc w:val="both"/>
        <w:rPr>
          <w:rFonts w:ascii="Arial" w:eastAsia="Calibri" w:hAnsi="Arial" w:cs="Arial"/>
          <w:lang w:val="en-IE"/>
        </w:rPr>
      </w:pPr>
      <w:sdt>
        <w:sdtPr>
          <w:rPr>
            <w:rFonts w:ascii="Arial" w:hAnsi="Arial" w:cs="Arial"/>
            <w:bCs/>
          </w:rPr>
          <w:alias w:val="Council Name"/>
          <w:tag w:val=""/>
          <w:id w:val="536942648"/>
          <w:placeholder>
            <w:docPart w:val="D7414B2C71BA4D25BA293C738F1CD43A"/>
          </w:placeholder>
          <w:dataBinding w:prefixMappings="xmlns:ns0='http://purl.org/dc/elements/1.1/' xmlns:ns1='http://schemas.openxmlformats.org/package/2006/metadata/core-properties' " w:xpath="/ns1:coreProperties[1]/ns0:subject[1]" w:storeItemID="{6C3C8BC8-F283-45AE-878A-BAB7291924A1}"/>
          <w:text/>
        </w:sdtPr>
        <w:sdtEndPr/>
        <w:sdtContent>
          <w:r w:rsidR="00C45420" w:rsidRPr="007D3084">
            <w:rPr>
              <w:rFonts w:ascii="Arial" w:hAnsi="Arial" w:cs="Arial"/>
              <w:bCs/>
            </w:rPr>
            <w:t>Council Name</w:t>
          </w:r>
        </w:sdtContent>
      </w:sdt>
      <w:r w:rsidR="00CF1332" w:rsidRPr="00CF1332">
        <w:rPr>
          <w:rFonts w:ascii="Arial" w:eastAsia="Calibri" w:hAnsi="Arial" w:cs="Arial"/>
          <w:lang w:val="en-IE"/>
        </w:rPr>
        <w:t xml:space="preserve">’s </w:t>
      </w:r>
      <w:r w:rsidR="00C45420">
        <w:rPr>
          <w:rFonts w:ascii="Arial" w:eastAsia="Calibri" w:hAnsi="Arial" w:cs="Arial"/>
          <w:lang w:val="en-IE"/>
        </w:rPr>
        <w:t>BCP</w:t>
      </w:r>
      <w:r w:rsidR="00CF1332" w:rsidRPr="00CF1332">
        <w:rPr>
          <w:rFonts w:ascii="Arial" w:eastAsia="Calibri" w:hAnsi="Arial" w:cs="Arial"/>
          <w:lang w:val="en-IE"/>
        </w:rPr>
        <w:t xml:space="preserve"> </w:t>
      </w:r>
      <w:r w:rsidR="00C45420">
        <w:rPr>
          <w:rFonts w:ascii="Arial" w:eastAsia="Calibri" w:hAnsi="Arial" w:cs="Arial"/>
          <w:lang w:val="en-IE"/>
        </w:rPr>
        <w:t>should</w:t>
      </w:r>
      <w:r w:rsidR="00CF1332" w:rsidRPr="00CF1332">
        <w:rPr>
          <w:rFonts w:ascii="Arial" w:eastAsia="Calibri" w:hAnsi="Arial" w:cs="Arial"/>
          <w:lang w:val="en-IE"/>
        </w:rPr>
        <w:t xml:space="preserve"> be subject to audit in the following ways:</w:t>
      </w:r>
    </w:p>
    <w:p w14:paraId="0A5D6BC0" w14:textId="750B8379" w:rsidR="00CF1332" w:rsidRPr="00CF1332" w:rsidRDefault="00CF1332" w:rsidP="00CF1332">
      <w:pPr>
        <w:numPr>
          <w:ilvl w:val="0"/>
          <w:numId w:val="23"/>
        </w:numPr>
        <w:spacing w:before="120" w:after="120" w:line="240" w:lineRule="auto"/>
        <w:jc w:val="both"/>
        <w:rPr>
          <w:rFonts w:ascii="Arial" w:eastAsia="Times New Roman" w:hAnsi="Arial" w:cs="Arial"/>
          <w:lang w:val="en-IE" w:eastAsia="en-GB"/>
        </w:rPr>
      </w:pPr>
      <w:r w:rsidRPr="00CF1332">
        <w:rPr>
          <w:rFonts w:ascii="Arial" w:eastAsia="Times New Roman" w:hAnsi="Arial" w:cs="Arial"/>
          <w:lang w:val="en-IE" w:eastAsia="en-GB"/>
        </w:rPr>
        <w:t xml:space="preserve">Internally and annually via the </w:t>
      </w:r>
      <w:r w:rsidR="00C45420">
        <w:rPr>
          <w:rFonts w:ascii="Arial" w:eastAsia="Times New Roman" w:hAnsi="Arial" w:cs="Arial"/>
          <w:lang w:val="en-IE" w:eastAsia="en-GB"/>
        </w:rPr>
        <w:t>IMT</w:t>
      </w:r>
    </w:p>
    <w:p w14:paraId="3CFB68A3" w14:textId="77777777" w:rsidR="00CF1332" w:rsidRPr="00CF1332" w:rsidRDefault="00CF1332" w:rsidP="00CF1332">
      <w:pPr>
        <w:numPr>
          <w:ilvl w:val="0"/>
          <w:numId w:val="23"/>
        </w:numPr>
        <w:spacing w:before="120" w:after="120" w:line="240" w:lineRule="auto"/>
        <w:jc w:val="both"/>
        <w:rPr>
          <w:rFonts w:ascii="Arial" w:eastAsia="Times New Roman" w:hAnsi="Arial" w:cs="Arial"/>
          <w:lang w:val="en-IE" w:eastAsia="en-GB"/>
        </w:rPr>
      </w:pPr>
      <w:r w:rsidRPr="00CF1332">
        <w:rPr>
          <w:rFonts w:ascii="Arial" w:eastAsia="Times New Roman" w:hAnsi="Arial" w:cs="Arial"/>
          <w:lang w:val="en-IE" w:eastAsia="en-GB"/>
        </w:rPr>
        <w:t>Regularly by Internal Audit</w:t>
      </w:r>
    </w:p>
    <w:p w14:paraId="13E9FE6C" w14:textId="77777777" w:rsidR="00CF1332" w:rsidRPr="00CF1332" w:rsidRDefault="00CF1332" w:rsidP="00CF1332">
      <w:pPr>
        <w:numPr>
          <w:ilvl w:val="0"/>
          <w:numId w:val="23"/>
        </w:numPr>
        <w:spacing w:before="120" w:after="120" w:line="240" w:lineRule="auto"/>
        <w:jc w:val="both"/>
        <w:rPr>
          <w:rFonts w:ascii="Arial" w:eastAsia="Times New Roman" w:hAnsi="Arial" w:cs="Arial"/>
          <w:lang w:val="en-IE" w:eastAsia="en-GB"/>
        </w:rPr>
      </w:pPr>
      <w:r w:rsidRPr="00CF1332">
        <w:rPr>
          <w:rFonts w:ascii="Arial" w:eastAsia="Times New Roman" w:hAnsi="Arial" w:cs="Arial"/>
          <w:lang w:val="en-IE" w:eastAsia="en-GB"/>
        </w:rPr>
        <w:t>Post Incident</w:t>
      </w:r>
    </w:p>
    <w:p w14:paraId="12D23A79" w14:textId="5B3BA7B9" w:rsidR="00CF1332" w:rsidRDefault="00CF1332" w:rsidP="00CF1332">
      <w:pPr>
        <w:spacing w:before="120" w:after="120" w:line="276" w:lineRule="auto"/>
        <w:jc w:val="both"/>
        <w:rPr>
          <w:rFonts w:ascii="Arial" w:eastAsia="Calibri" w:hAnsi="Arial" w:cs="Arial"/>
          <w:lang w:val="en-IE"/>
        </w:rPr>
      </w:pPr>
      <w:r w:rsidRPr="00CF1332">
        <w:rPr>
          <w:rFonts w:ascii="Arial" w:eastAsia="Calibri" w:hAnsi="Arial" w:cs="Arial"/>
          <w:lang w:val="en-IE"/>
        </w:rPr>
        <w:t xml:space="preserve">Routine responsibility for ensuring the </w:t>
      </w:r>
      <w:r w:rsidR="00C45420">
        <w:rPr>
          <w:rFonts w:ascii="Arial" w:eastAsia="Calibri" w:hAnsi="Arial" w:cs="Arial"/>
          <w:lang w:val="en-IE"/>
        </w:rPr>
        <w:t>BCP</w:t>
      </w:r>
      <w:r w:rsidRPr="00CF1332">
        <w:rPr>
          <w:rFonts w:ascii="Arial" w:eastAsia="Calibri" w:hAnsi="Arial" w:cs="Arial"/>
          <w:lang w:val="en-IE"/>
        </w:rPr>
        <w:t xml:space="preserve"> is up to date and fit for purpose rests with the </w:t>
      </w:r>
      <w:r w:rsidR="00C45420">
        <w:rPr>
          <w:rFonts w:ascii="Arial" w:eastAsia="Calibri" w:hAnsi="Arial" w:cs="Arial"/>
          <w:lang w:val="en-IE"/>
        </w:rPr>
        <w:t>IMT</w:t>
      </w:r>
      <w:r w:rsidRPr="00CF1332">
        <w:rPr>
          <w:rFonts w:ascii="Arial" w:eastAsia="Calibri" w:hAnsi="Arial" w:cs="Arial"/>
          <w:lang w:val="en-IE"/>
        </w:rPr>
        <w:t xml:space="preserve">, on behalf of the </w:t>
      </w:r>
      <w:sdt>
        <w:sdtPr>
          <w:rPr>
            <w:rFonts w:ascii="Arial" w:hAnsi="Arial" w:cs="Arial"/>
            <w:bCs/>
          </w:rPr>
          <w:alias w:val="Council Name"/>
          <w:tag w:val=""/>
          <w:id w:val="-421798404"/>
          <w:placeholder>
            <w:docPart w:val="13FB0015708E48A5AE49C7E047F1459D"/>
          </w:placeholder>
          <w:dataBinding w:prefixMappings="xmlns:ns0='http://purl.org/dc/elements/1.1/' xmlns:ns1='http://schemas.openxmlformats.org/package/2006/metadata/core-properties' " w:xpath="/ns1:coreProperties[1]/ns0:subject[1]" w:storeItemID="{6C3C8BC8-F283-45AE-878A-BAB7291924A1}"/>
          <w:text/>
        </w:sdtPr>
        <w:sdtEndPr/>
        <w:sdtContent>
          <w:r w:rsidR="00C45420" w:rsidRPr="007D3084">
            <w:rPr>
              <w:rFonts w:ascii="Arial" w:hAnsi="Arial" w:cs="Arial"/>
              <w:bCs/>
            </w:rPr>
            <w:t>Council Name</w:t>
          </w:r>
        </w:sdtContent>
      </w:sdt>
      <w:r w:rsidR="00C45420" w:rsidRPr="00CF1332">
        <w:rPr>
          <w:rFonts w:ascii="Arial" w:eastAsia="Calibri" w:hAnsi="Arial" w:cs="Arial"/>
          <w:lang w:val="en-IE"/>
        </w:rPr>
        <w:t xml:space="preserve"> </w:t>
      </w:r>
      <w:r w:rsidRPr="00CF1332">
        <w:rPr>
          <w:rFonts w:ascii="Arial" w:eastAsia="Calibri" w:hAnsi="Arial" w:cs="Arial"/>
          <w:lang w:val="en-IE"/>
        </w:rPr>
        <w:t>CEO.</w:t>
      </w:r>
    </w:p>
    <w:p w14:paraId="1A9E5DE5" w14:textId="4884CD11" w:rsidR="001233B9" w:rsidRDefault="001233B9" w:rsidP="00CF1332">
      <w:pPr>
        <w:spacing w:before="120" w:after="120" w:line="276" w:lineRule="auto"/>
        <w:jc w:val="both"/>
        <w:rPr>
          <w:rFonts w:ascii="Arial" w:eastAsia="Calibri" w:hAnsi="Arial" w:cs="Arial"/>
          <w:lang w:val="en-IE"/>
        </w:rPr>
      </w:pPr>
    </w:p>
    <w:p w14:paraId="46B3C88F" w14:textId="2F578DCA" w:rsidR="00503907" w:rsidRPr="00B27619" w:rsidRDefault="00DB58E2" w:rsidP="00503907">
      <w:pPr>
        <w:pStyle w:val="Heading1"/>
        <w:rPr>
          <w:rFonts w:ascii="Arial" w:hAnsi="Arial" w:cs="Arial"/>
          <w:b/>
          <w:bCs/>
          <w:color w:val="auto"/>
        </w:rPr>
      </w:pPr>
      <w:bookmarkStart w:id="35" w:name="_Toc99706121"/>
      <w:r w:rsidRPr="00503907">
        <w:rPr>
          <w:rFonts w:ascii="Arial" w:hAnsi="Arial" w:cs="Arial"/>
          <w:b/>
          <w:bCs/>
          <w:color w:val="auto"/>
        </w:rPr>
        <w:t>Appendix A – Standing Down an Incident</w:t>
      </w:r>
      <w:bookmarkEnd w:id="35"/>
    </w:p>
    <w:tbl>
      <w:tblPr>
        <w:tblW w:w="4877" w:type="pct"/>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ook w:val="04A0" w:firstRow="1" w:lastRow="0" w:firstColumn="1" w:lastColumn="0" w:noHBand="0" w:noVBand="1"/>
      </w:tblPr>
      <w:tblGrid>
        <w:gridCol w:w="8775"/>
      </w:tblGrid>
      <w:tr w:rsidR="00205747" w:rsidRPr="00AE59C1" w14:paraId="6B83ABAC" w14:textId="77777777" w:rsidTr="00205747">
        <w:trPr>
          <w:trHeight w:val="259"/>
        </w:trPr>
        <w:tc>
          <w:tcPr>
            <w:tcW w:w="8774" w:type="dxa"/>
            <w:shd w:val="clear" w:color="auto" w:fill="0070C0"/>
          </w:tcPr>
          <w:p w14:paraId="3297256E" w14:textId="77777777" w:rsidR="00205747" w:rsidRPr="00205747" w:rsidRDefault="00205747" w:rsidP="00D2398F">
            <w:pPr>
              <w:spacing w:before="60" w:after="0" w:line="240" w:lineRule="auto"/>
              <w:jc w:val="center"/>
              <w:rPr>
                <w:rFonts w:ascii="Arial" w:eastAsia="Times New Roman" w:hAnsi="Arial" w:cs="Arial"/>
                <w:b/>
                <w:color w:val="FFFFFF"/>
                <w:lang w:val="en-IE" w:eastAsia="en-GB"/>
              </w:rPr>
            </w:pPr>
            <w:bookmarkStart w:id="36" w:name="_Hlk54006793"/>
            <w:r w:rsidRPr="00205747">
              <w:rPr>
                <w:rFonts w:ascii="Arial" w:eastAsia="Times New Roman" w:hAnsi="Arial" w:cs="Arial"/>
                <w:b/>
                <w:color w:val="FFFFFF"/>
                <w:lang w:val="en-IE" w:eastAsia="en-GB"/>
              </w:rPr>
              <w:t>Activity</w:t>
            </w:r>
          </w:p>
        </w:tc>
      </w:tr>
      <w:tr w:rsidR="00205747" w:rsidRPr="00AE59C1" w14:paraId="6E724069" w14:textId="77777777" w:rsidTr="00D2398F">
        <w:trPr>
          <w:trHeight w:val="259"/>
        </w:trPr>
        <w:tc>
          <w:tcPr>
            <w:tcW w:w="8774" w:type="dxa"/>
            <w:shd w:val="clear" w:color="auto" w:fill="F2F2F2"/>
          </w:tcPr>
          <w:p w14:paraId="355DE6F6" w14:textId="219A08D1" w:rsidR="00205747" w:rsidRPr="00205747" w:rsidRDefault="00205747" w:rsidP="00D2398F">
            <w:pPr>
              <w:spacing w:before="120" w:after="120" w:line="240" w:lineRule="auto"/>
              <w:jc w:val="both"/>
              <w:rPr>
                <w:rFonts w:ascii="Arial" w:eastAsia="Calibri" w:hAnsi="Arial" w:cs="Arial"/>
                <w:lang w:val="en-IE"/>
              </w:rPr>
            </w:pPr>
            <w:r w:rsidRPr="00205747">
              <w:rPr>
                <w:rFonts w:ascii="Arial" w:eastAsia="Calibri" w:hAnsi="Arial" w:cs="Arial"/>
                <w:lang w:val="en-IE"/>
              </w:rPr>
              <w:t xml:space="preserve">BCP Co-ordinator ensures all </w:t>
            </w:r>
            <w:r>
              <w:rPr>
                <w:rFonts w:ascii="Arial" w:eastAsia="Calibri" w:hAnsi="Arial" w:cs="Arial"/>
                <w:lang w:val="en-IE"/>
              </w:rPr>
              <w:t>IMT</w:t>
            </w:r>
            <w:r w:rsidRPr="00205747">
              <w:rPr>
                <w:rFonts w:ascii="Arial" w:eastAsia="Calibri" w:hAnsi="Arial" w:cs="Arial"/>
                <w:lang w:val="en-IE"/>
              </w:rPr>
              <w:t xml:space="preserve"> are formally ‘stood down’</w:t>
            </w:r>
            <w:r w:rsidR="003B4A0E">
              <w:rPr>
                <w:rFonts w:ascii="Arial" w:eastAsia="Calibri" w:hAnsi="Arial" w:cs="Arial"/>
                <w:lang w:val="en-IE"/>
              </w:rPr>
              <w:t>.</w:t>
            </w:r>
          </w:p>
        </w:tc>
      </w:tr>
      <w:tr w:rsidR="00205747" w:rsidRPr="00AE59C1" w14:paraId="04958BA3" w14:textId="77777777" w:rsidTr="00D2398F">
        <w:trPr>
          <w:trHeight w:val="259"/>
        </w:trPr>
        <w:tc>
          <w:tcPr>
            <w:tcW w:w="8774" w:type="dxa"/>
            <w:shd w:val="clear" w:color="auto" w:fill="F2F2F2"/>
          </w:tcPr>
          <w:p w14:paraId="301DDC34" w14:textId="0CDD51DB" w:rsidR="00205747" w:rsidRPr="00205747" w:rsidRDefault="00205747" w:rsidP="00D2398F">
            <w:pPr>
              <w:spacing w:before="120" w:after="120" w:line="240" w:lineRule="auto"/>
              <w:jc w:val="both"/>
              <w:rPr>
                <w:rFonts w:ascii="Arial" w:eastAsia="Calibri" w:hAnsi="Arial" w:cs="Arial"/>
                <w:lang w:val="en-IE"/>
              </w:rPr>
            </w:pPr>
            <w:r w:rsidRPr="00205747">
              <w:rPr>
                <w:rFonts w:ascii="Arial" w:eastAsia="Calibri" w:hAnsi="Arial" w:cs="Arial"/>
                <w:lang w:val="en-IE"/>
              </w:rPr>
              <w:t>BCP Co-ordinator assign write up of all event logs</w:t>
            </w:r>
            <w:r w:rsidR="003B4A0E">
              <w:rPr>
                <w:rFonts w:ascii="Arial" w:eastAsia="Calibri" w:hAnsi="Arial" w:cs="Arial"/>
                <w:lang w:val="en-IE"/>
              </w:rPr>
              <w:t>.</w:t>
            </w:r>
          </w:p>
        </w:tc>
      </w:tr>
      <w:tr w:rsidR="00205747" w:rsidRPr="00AE59C1" w14:paraId="32EE1E22" w14:textId="77777777" w:rsidTr="00D2398F">
        <w:trPr>
          <w:trHeight w:val="259"/>
        </w:trPr>
        <w:tc>
          <w:tcPr>
            <w:tcW w:w="8774" w:type="dxa"/>
            <w:shd w:val="clear" w:color="auto" w:fill="F2F2F2"/>
          </w:tcPr>
          <w:p w14:paraId="781AB066" w14:textId="126A236A" w:rsidR="00205747" w:rsidRPr="00205747" w:rsidRDefault="00205747" w:rsidP="00D2398F">
            <w:pPr>
              <w:spacing w:before="120" w:after="120" w:line="240" w:lineRule="auto"/>
              <w:jc w:val="both"/>
              <w:rPr>
                <w:rFonts w:ascii="Arial" w:eastAsia="Times New Roman" w:hAnsi="Arial" w:cs="Arial"/>
                <w:b/>
                <w:bCs/>
                <w:lang w:val="en-IE" w:eastAsia="en-GB"/>
              </w:rPr>
            </w:pPr>
            <w:r w:rsidRPr="00205747">
              <w:rPr>
                <w:rFonts w:ascii="Arial" w:eastAsia="Calibri" w:hAnsi="Arial" w:cs="Arial"/>
                <w:lang w:val="en-IE"/>
              </w:rPr>
              <w:t xml:space="preserve">Review all completed logs with the </w:t>
            </w:r>
            <w:r>
              <w:rPr>
                <w:rFonts w:ascii="Arial" w:eastAsia="Calibri" w:hAnsi="Arial" w:cs="Arial"/>
                <w:lang w:val="en-IE"/>
              </w:rPr>
              <w:t>IMT</w:t>
            </w:r>
            <w:r w:rsidR="003B4A0E">
              <w:rPr>
                <w:rFonts w:ascii="Arial" w:eastAsia="Calibri" w:hAnsi="Arial" w:cs="Arial"/>
                <w:lang w:val="en-IE"/>
              </w:rPr>
              <w:t>.</w:t>
            </w:r>
          </w:p>
        </w:tc>
      </w:tr>
      <w:tr w:rsidR="00205747" w:rsidRPr="00AE59C1" w14:paraId="45D45F25" w14:textId="77777777" w:rsidTr="00D2398F">
        <w:trPr>
          <w:trHeight w:val="259"/>
        </w:trPr>
        <w:tc>
          <w:tcPr>
            <w:tcW w:w="8774" w:type="dxa"/>
            <w:shd w:val="clear" w:color="auto" w:fill="F2F2F2"/>
          </w:tcPr>
          <w:p w14:paraId="7406D989" w14:textId="2A9E3529" w:rsidR="00205747" w:rsidRPr="00205747" w:rsidRDefault="00205747" w:rsidP="00D2398F">
            <w:pPr>
              <w:spacing w:before="120" w:after="120" w:line="240" w:lineRule="auto"/>
              <w:jc w:val="both"/>
              <w:rPr>
                <w:rFonts w:ascii="Arial" w:eastAsia="Calibri" w:hAnsi="Arial" w:cs="Arial"/>
                <w:lang w:val="en-IE"/>
              </w:rPr>
            </w:pPr>
            <w:r w:rsidRPr="00205747">
              <w:rPr>
                <w:rFonts w:ascii="Arial" w:eastAsia="Calibri" w:hAnsi="Arial" w:cs="Arial"/>
                <w:lang w:val="en-IE"/>
              </w:rPr>
              <w:t>Ensure all logs, emergency reports and status reports are collected and retained in a safe place</w:t>
            </w:r>
            <w:r w:rsidR="003B4A0E">
              <w:rPr>
                <w:rFonts w:ascii="Arial" w:eastAsia="Calibri" w:hAnsi="Arial" w:cs="Arial"/>
                <w:lang w:val="en-IE"/>
              </w:rPr>
              <w:t>.</w:t>
            </w:r>
          </w:p>
        </w:tc>
      </w:tr>
      <w:tr w:rsidR="00205747" w:rsidRPr="00AE59C1" w14:paraId="2AF66035" w14:textId="77777777" w:rsidTr="00D2398F">
        <w:trPr>
          <w:trHeight w:val="259"/>
        </w:trPr>
        <w:tc>
          <w:tcPr>
            <w:tcW w:w="8774" w:type="dxa"/>
            <w:shd w:val="clear" w:color="auto" w:fill="F2F2F2"/>
          </w:tcPr>
          <w:p w14:paraId="7F52EA60" w14:textId="47F2045D" w:rsidR="00205747" w:rsidRPr="00205747" w:rsidRDefault="00205747" w:rsidP="00D2398F">
            <w:pPr>
              <w:spacing w:before="120" w:after="120" w:line="240" w:lineRule="auto"/>
              <w:jc w:val="both"/>
              <w:rPr>
                <w:rFonts w:ascii="Arial" w:eastAsia="Calibri" w:hAnsi="Arial" w:cs="Arial"/>
                <w:lang w:val="en-IE"/>
              </w:rPr>
            </w:pPr>
            <w:r w:rsidRPr="00205747">
              <w:rPr>
                <w:rFonts w:ascii="Arial" w:eastAsia="Calibri" w:hAnsi="Arial" w:cs="Arial"/>
                <w:lang w:val="en-IE"/>
              </w:rPr>
              <w:lastRenderedPageBreak/>
              <w:t>Ensure welfare support arrangements are made available to staff (if applicable)</w:t>
            </w:r>
            <w:r w:rsidR="003B4A0E">
              <w:rPr>
                <w:rFonts w:ascii="Arial" w:eastAsia="Calibri" w:hAnsi="Arial" w:cs="Arial"/>
                <w:lang w:val="en-IE"/>
              </w:rPr>
              <w:t>.</w:t>
            </w:r>
          </w:p>
        </w:tc>
      </w:tr>
      <w:tr w:rsidR="00205747" w:rsidRPr="00AE59C1" w14:paraId="47FA8A6D" w14:textId="77777777" w:rsidTr="00D2398F">
        <w:trPr>
          <w:trHeight w:val="259"/>
        </w:trPr>
        <w:tc>
          <w:tcPr>
            <w:tcW w:w="8774" w:type="dxa"/>
            <w:shd w:val="clear" w:color="auto" w:fill="F2F2F2"/>
          </w:tcPr>
          <w:p w14:paraId="48D5AA7E" w14:textId="12259C83" w:rsidR="00205747" w:rsidRPr="00205747" w:rsidRDefault="00205747" w:rsidP="00D2398F">
            <w:pPr>
              <w:spacing w:before="120" w:after="120" w:line="240" w:lineRule="auto"/>
              <w:jc w:val="both"/>
              <w:rPr>
                <w:rFonts w:ascii="Arial" w:eastAsia="Calibri" w:hAnsi="Arial" w:cs="Arial"/>
                <w:lang w:val="en-IE"/>
              </w:rPr>
            </w:pPr>
            <w:r w:rsidRPr="00205747">
              <w:rPr>
                <w:rFonts w:ascii="Arial" w:eastAsia="Calibri" w:hAnsi="Arial" w:cs="Arial"/>
                <w:lang w:val="en-IE"/>
              </w:rPr>
              <w:t>Consider providing staff with a post–emergency briefing (email, letter, presentation) thanking them for their co-operation and providing them with an overview of the situation</w:t>
            </w:r>
            <w:r w:rsidR="003B4A0E">
              <w:rPr>
                <w:rFonts w:ascii="Arial" w:eastAsia="Calibri" w:hAnsi="Arial" w:cs="Arial"/>
                <w:lang w:val="en-IE"/>
              </w:rPr>
              <w:t>.</w:t>
            </w:r>
          </w:p>
        </w:tc>
      </w:tr>
      <w:tr w:rsidR="00205747" w:rsidRPr="00AE59C1" w14:paraId="3A69D173" w14:textId="77777777" w:rsidTr="00D2398F">
        <w:trPr>
          <w:trHeight w:val="259"/>
        </w:trPr>
        <w:tc>
          <w:tcPr>
            <w:tcW w:w="8774" w:type="dxa"/>
            <w:shd w:val="clear" w:color="auto" w:fill="F2F2F2"/>
          </w:tcPr>
          <w:p w14:paraId="719D4B97" w14:textId="681BEB7A" w:rsidR="00205747" w:rsidRPr="00205747" w:rsidRDefault="00205747" w:rsidP="00D2398F">
            <w:pPr>
              <w:spacing w:before="120" w:after="120" w:line="240" w:lineRule="auto"/>
              <w:jc w:val="both"/>
              <w:rPr>
                <w:rFonts w:ascii="Arial" w:eastAsia="Calibri" w:hAnsi="Arial" w:cs="Arial"/>
                <w:lang w:val="en-IE"/>
              </w:rPr>
            </w:pPr>
            <w:r w:rsidRPr="00205747">
              <w:rPr>
                <w:rFonts w:ascii="Arial" w:eastAsia="Calibri" w:hAnsi="Arial" w:cs="Arial"/>
                <w:lang w:val="en-IE"/>
              </w:rPr>
              <w:t>Liaise with stakeholders as deemed appropriate in order to provide reassurance / visibility</w:t>
            </w:r>
            <w:r w:rsidR="003B4A0E">
              <w:rPr>
                <w:rFonts w:ascii="Arial" w:eastAsia="Calibri" w:hAnsi="Arial" w:cs="Arial"/>
                <w:lang w:val="en-IE"/>
              </w:rPr>
              <w:t>.</w:t>
            </w:r>
          </w:p>
        </w:tc>
      </w:tr>
      <w:tr w:rsidR="00205747" w:rsidRPr="00AE59C1" w14:paraId="53EEE2F9" w14:textId="77777777" w:rsidTr="00D2398F">
        <w:trPr>
          <w:trHeight w:val="259"/>
        </w:trPr>
        <w:tc>
          <w:tcPr>
            <w:tcW w:w="8774" w:type="dxa"/>
            <w:shd w:val="clear" w:color="auto" w:fill="F2F2F2"/>
          </w:tcPr>
          <w:p w14:paraId="0894EA58" w14:textId="3690B27B" w:rsidR="00205747" w:rsidRPr="00205747" w:rsidRDefault="00205747" w:rsidP="00D2398F">
            <w:pPr>
              <w:spacing w:before="120" w:after="120" w:line="240" w:lineRule="auto"/>
              <w:jc w:val="both"/>
              <w:rPr>
                <w:rFonts w:ascii="Arial" w:eastAsia="Calibri" w:hAnsi="Arial" w:cs="Arial"/>
                <w:lang w:val="en-IE"/>
              </w:rPr>
            </w:pPr>
            <w:r w:rsidRPr="00205747">
              <w:rPr>
                <w:rFonts w:ascii="Arial" w:eastAsia="Calibri" w:hAnsi="Arial" w:cs="Arial"/>
                <w:lang w:val="en-IE"/>
              </w:rPr>
              <w:t>Review status of business continuity related actions, identifying assistance / support required from response team members</w:t>
            </w:r>
            <w:r w:rsidR="003B4A0E">
              <w:rPr>
                <w:rFonts w:ascii="Arial" w:eastAsia="Calibri" w:hAnsi="Arial" w:cs="Arial"/>
                <w:lang w:val="en-IE"/>
              </w:rPr>
              <w:t>.</w:t>
            </w:r>
          </w:p>
        </w:tc>
      </w:tr>
      <w:tr w:rsidR="00205747" w:rsidRPr="00AE59C1" w14:paraId="4EC636FD" w14:textId="77777777" w:rsidTr="00D2398F">
        <w:trPr>
          <w:trHeight w:val="259"/>
        </w:trPr>
        <w:tc>
          <w:tcPr>
            <w:tcW w:w="8774" w:type="dxa"/>
            <w:shd w:val="clear" w:color="auto" w:fill="F2F2F2"/>
          </w:tcPr>
          <w:p w14:paraId="0E863C5B" w14:textId="4ACD06F5" w:rsidR="00205747" w:rsidRPr="00205747" w:rsidRDefault="00205747" w:rsidP="00D2398F">
            <w:pPr>
              <w:spacing w:before="120" w:after="120" w:line="240" w:lineRule="auto"/>
              <w:jc w:val="both"/>
              <w:rPr>
                <w:rFonts w:ascii="Arial" w:eastAsia="Calibri" w:hAnsi="Arial" w:cs="Arial"/>
                <w:lang w:val="en-IE"/>
              </w:rPr>
            </w:pPr>
            <w:r w:rsidRPr="00205747">
              <w:rPr>
                <w:rFonts w:ascii="Arial" w:eastAsia="Calibri" w:hAnsi="Arial" w:cs="Arial"/>
                <w:lang w:val="en-IE"/>
              </w:rPr>
              <w:t>Make arrangements to ensure any resources that may be needed to support a future emergency response are replenished</w:t>
            </w:r>
            <w:r w:rsidR="003B4A0E">
              <w:rPr>
                <w:rFonts w:ascii="Arial" w:eastAsia="Calibri" w:hAnsi="Arial" w:cs="Arial"/>
                <w:lang w:val="en-IE"/>
              </w:rPr>
              <w:t>.</w:t>
            </w:r>
          </w:p>
        </w:tc>
      </w:tr>
      <w:tr w:rsidR="00205747" w:rsidRPr="00AE59C1" w14:paraId="0132BB98" w14:textId="77777777" w:rsidTr="00D2398F">
        <w:trPr>
          <w:trHeight w:val="259"/>
        </w:trPr>
        <w:tc>
          <w:tcPr>
            <w:tcW w:w="8774" w:type="dxa"/>
            <w:shd w:val="clear" w:color="auto" w:fill="F2F2F2"/>
          </w:tcPr>
          <w:p w14:paraId="25387023" w14:textId="14B8F9B4" w:rsidR="00205747" w:rsidRPr="00205747" w:rsidRDefault="00205747" w:rsidP="00D2398F">
            <w:pPr>
              <w:spacing w:before="120" w:after="120" w:line="240" w:lineRule="auto"/>
              <w:jc w:val="both"/>
              <w:rPr>
                <w:rFonts w:ascii="Arial" w:eastAsia="Calibri" w:hAnsi="Arial" w:cs="Arial"/>
                <w:lang w:val="en-IE"/>
              </w:rPr>
            </w:pPr>
            <w:r w:rsidRPr="00205747">
              <w:rPr>
                <w:rFonts w:ascii="Arial" w:eastAsia="Calibri" w:hAnsi="Arial" w:cs="Arial"/>
                <w:lang w:val="en-IE"/>
              </w:rPr>
              <w:t>Make</w:t>
            </w:r>
            <w:r w:rsidR="003B4A0E">
              <w:rPr>
                <w:rFonts w:ascii="Arial" w:eastAsia="Calibri" w:hAnsi="Arial" w:cs="Arial"/>
                <w:lang w:val="en-IE"/>
              </w:rPr>
              <w:t xml:space="preserve"> </w:t>
            </w:r>
            <w:r w:rsidRPr="00205747">
              <w:rPr>
                <w:rFonts w:ascii="Arial" w:eastAsia="Calibri" w:hAnsi="Arial" w:cs="Arial"/>
                <w:lang w:val="en-IE"/>
              </w:rPr>
              <w:t>arrangements for full review of the disaster and response to ensure that improvement actions are identified and implemented.</w:t>
            </w:r>
          </w:p>
        </w:tc>
      </w:tr>
      <w:bookmarkEnd w:id="36"/>
    </w:tbl>
    <w:p w14:paraId="3388F109" w14:textId="7AC7EBE4" w:rsidR="00205747" w:rsidRDefault="00205747" w:rsidP="00AD3B72">
      <w:pPr>
        <w:rPr>
          <w:rFonts w:ascii="Arial" w:hAnsi="Arial" w:cs="Arial"/>
          <w:b/>
          <w:bCs/>
          <w:color w:val="0070C0"/>
        </w:rPr>
      </w:pPr>
    </w:p>
    <w:p w14:paraId="62B17666" w14:textId="77777777" w:rsidR="00205747" w:rsidRDefault="00205747">
      <w:pPr>
        <w:rPr>
          <w:rFonts w:ascii="Arial" w:hAnsi="Arial" w:cs="Arial"/>
          <w:b/>
          <w:bCs/>
          <w:color w:val="0070C0"/>
        </w:rPr>
      </w:pPr>
      <w:r>
        <w:rPr>
          <w:rFonts w:ascii="Arial" w:hAnsi="Arial" w:cs="Arial"/>
          <w:b/>
          <w:bCs/>
          <w:color w:val="0070C0"/>
        </w:rPr>
        <w:br w:type="page"/>
      </w:r>
    </w:p>
    <w:p w14:paraId="2BC4FED6" w14:textId="4CD57CEE" w:rsidR="00205747" w:rsidRPr="00503907" w:rsidRDefault="00205747" w:rsidP="00503907">
      <w:pPr>
        <w:pStyle w:val="Heading1"/>
        <w:rPr>
          <w:rFonts w:ascii="Arial" w:hAnsi="Arial" w:cs="Arial"/>
          <w:b/>
          <w:bCs/>
          <w:color w:val="auto"/>
        </w:rPr>
      </w:pPr>
      <w:bookmarkStart w:id="37" w:name="_Toc99706122"/>
      <w:r w:rsidRPr="00503907">
        <w:rPr>
          <w:rFonts w:ascii="Arial" w:hAnsi="Arial" w:cs="Arial"/>
          <w:b/>
          <w:bCs/>
          <w:color w:val="auto"/>
        </w:rPr>
        <w:lastRenderedPageBreak/>
        <w:t>Appendix B – Incident Response Forms</w:t>
      </w:r>
      <w:bookmarkEnd w:id="37"/>
      <w:r w:rsidRPr="00503907">
        <w:rPr>
          <w:rFonts w:ascii="Arial" w:hAnsi="Arial" w:cs="Arial"/>
          <w:b/>
          <w:bCs/>
          <w:color w:val="auto"/>
        </w:rPr>
        <w:t xml:space="preserve"> </w:t>
      </w:r>
    </w:p>
    <w:p w14:paraId="7C044738" w14:textId="77777777" w:rsidR="003B4A0E" w:rsidRDefault="003B4A0E" w:rsidP="00205747">
      <w:pPr>
        <w:rPr>
          <w:rFonts w:ascii="Arial" w:hAnsi="Arial" w:cs="Arial"/>
        </w:rPr>
      </w:pPr>
    </w:p>
    <w:p w14:paraId="14B9CD55" w14:textId="17503B6B" w:rsidR="00205747" w:rsidRPr="00EF51A9" w:rsidRDefault="00205747" w:rsidP="00205747">
      <w:pPr>
        <w:rPr>
          <w:rFonts w:ascii="Arial" w:hAnsi="Arial" w:cs="Arial"/>
        </w:rPr>
      </w:pPr>
      <w:r w:rsidRPr="00205747">
        <w:rPr>
          <w:rFonts w:ascii="Arial" w:hAnsi="Arial" w:cs="Arial"/>
        </w:rPr>
        <w:t xml:space="preserve">Upon notification of an incident/disaster situation the </w:t>
      </w:r>
      <w:r>
        <w:rPr>
          <w:rFonts w:ascii="Arial" w:hAnsi="Arial" w:cs="Arial"/>
        </w:rPr>
        <w:t>BCP Coordinator</w:t>
      </w:r>
      <w:r w:rsidRPr="00205747">
        <w:rPr>
          <w:rFonts w:ascii="Arial" w:hAnsi="Arial" w:cs="Arial"/>
        </w:rPr>
        <w:t xml:space="preserve"> will make the initial entries into this form. It will then be forwarded to the I</w:t>
      </w:r>
      <w:r>
        <w:rPr>
          <w:rFonts w:ascii="Arial" w:hAnsi="Arial" w:cs="Arial"/>
        </w:rPr>
        <w:t>M</w:t>
      </w:r>
      <w:r w:rsidRPr="00205747">
        <w:rPr>
          <w:rFonts w:ascii="Arial" w:hAnsi="Arial" w:cs="Arial"/>
        </w:rPr>
        <w:t>T, where it will be continually updated. This document will be the running log until the incident/disaster has ended and “normal business” has resumed.</w:t>
      </w:r>
    </w:p>
    <w:p w14:paraId="00DB5E93" w14:textId="70C0E7CE" w:rsidR="00205747" w:rsidRPr="00E107F2" w:rsidRDefault="00205747" w:rsidP="00205747">
      <w:pPr>
        <w:rPr>
          <w:rFonts w:ascii="Arial" w:hAnsi="Arial" w:cs="Arial"/>
          <w:b/>
          <w:bCs/>
        </w:rPr>
      </w:pPr>
      <w:r w:rsidRPr="00E107F2">
        <w:rPr>
          <w:rFonts w:ascii="Arial" w:hAnsi="Arial" w:cs="Arial"/>
          <w:b/>
          <w:bCs/>
        </w:rPr>
        <w:t>B.1 Incident Handling and Response Check</w:t>
      </w:r>
    </w:p>
    <w:tbl>
      <w:tblPr>
        <w:tblStyle w:val="TableGrid3"/>
        <w:tblW w:w="9630" w:type="dxa"/>
        <w:tblLook w:val="04A0" w:firstRow="1" w:lastRow="0" w:firstColumn="1" w:lastColumn="0" w:noHBand="0" w:noVBand="1"/>
      </w:tblPr>
      <w:tblGrid>
        <w:gridCol w:w="763"/>
        <w:gridCol w:w="7462"/>
        <w:gridCol w:w="1405"/>
      </w:tblGrid>
      <w:tr w:rsidR="00205747" w:rsidRPr="00205747" w14:paraId="773ECC6C" w14:textId="77777777" w:rsidTr="001F1938">
        <w:trPr>
          <w:trHeight w:val="360"/>
        </w:trPr>
        <w:tc>
          <w:tcPr>
            <w:tcW w:w="763" w:type="dxa"/>
            <w:tcBorders>
              <w:bottom w:val="single" w:sz="4" w:space="0" w:color="auto"/>
            </w:tcBorders>
            <w:shd w:val="clear" w:color="auto" w:fill="00B0F0"/>
            <w:vAlign w:val="center"/>
            <w:hideMark/>
          </w:tcPr>
          <w:p w14:paraId="60DA081A" w14:textId="77777777" w:rsidR="00205747" w:rsidRPr="003B4A0E" w:rsidRDefault="00205747" w:rsidP="00D2398F">
            <w:pPr>
              <w:ind w:left="52"/>
              <w:jc w:val="center"/>
              <w:rPr>
                <w:rFonts w:ascii="Arial" w:eastAsia="Times New Roman" w:hAnsi="Arial" w:cs="Arial"/>
                <w:b/>
                <w:color w:val="FFFFFF" w:themeColor="background1"/>
              </w:rPr>
            </w:pPr>
            <w:r w:rsidRPr="003B4A0E">
              <w:rPr>
                <w:rFonts w:ascii="Arial" w:eastAsia="Times New Roman" w:hAnsi="Arial" w:cs="Arial"/>
                <w:b/>
                <w:color w:val="FFFFFF" w:themeColor="background1"/>
              </w:rPr>
              <w:t>#</w:t>
            </w:r>
          </w:p>
        </w:tc>
        <w:tc>
          <w:tcPr>
            <w:tcW w:w="7462" w:type="dxa"/>
            <w:tcBorders>
              <w:bottom w:val="single" w:sz="4" w:space="0" w:color="auto"/>
            </w:tcBorders>
            <w:shd w:val="clear" w:color="auto" w:fill="00B0F0"/>
            <w:vAlign w:val="center"/>
            <w:hideMark/>
          </w:tcPr>
          <w:p w14:paraId="2775C3E9" w14:textId="77777777" w:rsidR="00205747" w:rsidRPr="003B4A0E" w:rsidRDefault="00205747" w:rsidP="00D2398F">
            <w:pPr>
              <w:ind w:left="52"/>
              <w:jc w:val="center"/>
              <w:rPr>
                <w:rFonts w:ascii="Arial" w:eastAsia="Times New Roman" w:hAnsi="Arial" w:cs="Arial"/>
                <w:b/>
                <w:color w:val="FFFFFF" w:themeColor="background1"/>
              </w:rPr>
            </w:pPr>
            <w:r w:rsidRPr="003B4A0E">
              <w:rPr>
                <w:rFonts w:ascii="Arial" w:eastAsia="Times New Roman" w:hAnsi="Arial" w:cs="Arial"/>
                <w:b/>
                <w:color w:val="FFFFFF" w:themeColor="background1"/>
              </w:rPr>
              <w:t>Action</w:t>
            </w:r>
          </w:p>
        </w:tc>
        <w:tc>
          <w:tcPr>
            <w:tcW w:w="1405" w:type="dxa"/>
            <w:tcBorders>
              <w:bottom w:val="single" w:sz="4" w:space="0" w:color="auto"/>
            </w:tcBorders>
            <w:shd w:val="clear" w:color="auto" w:fill="00B0F0"/>
            <w:vAlign w:val="center"/>
            <w:hideMark/>
          </w:tcPr>
          <w:p w14:paraId="6BE97BC9" w14:textId="77777777" w:rsidR="00205747" w:rsidRPr="003B4A0E" w:rsidRDefault="00205747" w:rsidP="00D2398F">
            <w:pPr>
              <w:ind w:left="52"/>
              <w:jc w:val="center"/>
              <w:rPr>
                <w:rFonts w:ascii="Arial" w:eastAsia="Times New Roman" w:hAnsi="Arial" w:cs="Arial"/>
                <w:b/>
                <w:color w:val="FFFFFF" w:themeColor="background1"/>
              </w:rPr>
            </w:pPr>
            <w:r w:rsidRPr="003B4A0E">
              <w:rPr>
                <w:rFonts w:ascii="Arial" w:eastAsia="Times New Roman" w:hAnsi="Arial" w:cs="Arial"/>
                <w:b/>
                <w:color w:val="FFFFFF" w:themeColor="background1"/>
              </w:rPr>
              <w:t>Completed</w:t>
            </w:r>
          </w:p>
        </w:tc>
      </w:tr>
      <w:tr w:rsidR="00205747" w:rsidRPr="000D4453" w14:paraId="4DB2239F" w14:textId="77777777" w:rsidTr="001F1938">
        <w:tc>
          <w:tcPr>
            <w:tcW w:w="763" w:type="dxa"/>
            <w:shd w:val="clear" w:color="auto" w:fill="0070C0"/>
            <w:vAlign w:val="center"/>
            <w:hideMark/>
          </w:tcPr>
          <w:p w14:paraId="3F35358F" w14:textId="77777777" w:rsidR="00205747" w:rsidRPr="003B4A0E" w:rsidRDefault="00205747" w:rsidP="00D2398F">
            <w:pPr>
              <w:spacing w:before="100" w:beforeAutospacing="1" w:after="100" w:afterAutospacing="1"/>
              <w:jc w:val="center"/>
              <w:rPr>
                <w:rFonts w:ascii="Arial" w:eastAsia="Times New Roman" w:hAnsi="Arial" w:cs="Arial"/>
                <w:color w:val="FFFFFF" w:themeColor="background1"/>
              </w:rPr>
            </w:pPr>
          </w:p>
        </w:tc>
        <w:tc>
          <w:tcPr>
            <w:tcW w:w="7462" w:type="dxa"/>
            <w:shd w:val="clear" w:color="auto" w:fill="0070C0"/>
            <w:vAlign w:val="center"/>
            <w:hideMark/>
          </w:tcPr>
          <w:p w14:paraId="77547F32" w14:textId="77777777" w:rsidR="00205747" w:rsidRPr="003B4A0E" w:rsidRDefault="00205747" w:rsidP="00D2398F">
            <w:pPr>
              <w:spacing w:before="100" w:beforeAutospacing="1" w:after="100" w:afterAutospacing="1"/>
              <w:jc w:val="center"/>
              <w:rPr>
                <w:rFonts w:ascii="Arial" w:eastAsia="Times New Roman" w:hAnsi="Arial" w:cs="Arial"/>
                <w:b/>
                <w:bCs/>
                <w:color w:val="FFFFFF" w:themeColor="background1"/>
              </w:rPr>
            </w:pPr>
            <w:r w:rsidRPr="003B4A0E">
              <w:rPr>
                <w:rFonts w:ascii="Arial" w:eastAsia="Times New Roman" w:hAnsi="Arial" w:cs="Arial"/>
                <w:b/>
                <w:bCs/>
                <w:color w:val="FFFFFF" w:themeColor="background1"/>
              </w:rPr>
              <w:t>Detection and Analysis</w:t>
            </w:r>
          </w:p>
        </w:tc>
        <w:tc>
          <w:tcPr>
            <w:tcW w:w="1405" w:type="dxa"/>
            <w:shd w:val="clear" w:color="auto" w:fill="0070C0"/>
            <w:vAlign w:val="center"/>
            <w:hideMark/>
          </w:tcPr>
          <w:p w14:paraId="7FA08F9B" w14:textId="77777777" w:rsidR="00205747" w:rsidRPr="003B4A0E" w:rsidRDefault="00205747" w:rsidP="00D2398F">
            <w:pPr>
              <w:spacing w:before="100" w:beforeAutospacing="1" w:after="100" w:afterAutospacing="1"/>
              <w:jc w:val="center"/>
              <w:rPr>
                <w:rFonts w:ascii="Arial" w:eastAsia="Times New Roman" w:hAnsi="Arial" w:cs="Arial"/>
                <w:color w:val="FFFFFF" w:themeColor="background1"/>
              </w:rPr>
            </w:pPr>
          </w:p>
        </w:tc>
      </w:tr>
      <w:tr w:rsidR="00205747" w:rsidRPr="000D4453" w14:paraId="11586F25" w14:textId="77777777" w:rsidTr="001F1938">
        <w:tc>
          <w:tcPr>
            <w:tcW w:w="763" w:type="dxa"/>
            <w:vAlign w:val="center"/>
            <w:hideMark/>
          </w:tcPr>
          <w:p w14:paraId="460D5D68" w14:textId="77777777" w:rsidR="00205747" w:rsidRPr="003B4A0E" w:rsidRDefault="00205747" w:rsidP="00D2398F">
            <w:pPr>
              <w:spacing w:before="100" w:beforeAutospacing="1" w:after="100" w:afterAutospacing="1"/>
              <w:rPr>
                <w:rFonts w:ascii="Arial" w:eastAsia="Times New Roman" w:hAnsi="Arial" w:cs="Arial"/>
                <w:b/>
                <w:bCs/>
              </w:rPr>
            </w:pPr>
            <w:r w:rsidRPr="003B4A0E">
              <w:rPr>
                <w:rFonts w:ascii="Arial" w:eastAsia="Times New Roman" w:hAnsi="Arial" w:cs="Arial"/>
                <w:b/>
                <w:bCs/>
              </w:rPr>
              <w:t>1.</w:t>
            </w:r>
          </w:p>
        </w:tc>
        <w:tc>
          <w:tcPr>
            <w:tcW w:w="7462" w:type="dxa"/>
            <w:vAlign w:val="center"/>
            <w:hideMark/>
          </w:tcPr>
          <w:p w14:paraId="09C54609" w14:textId="77777777" w:rsidR="00205747" w:rsidRPr="003B4A0E" w:rsidRDefault="00205747" w:rsidP="00D2398F">
            <w:pPr>
              <w:spacing w:before="100" w:beforeAutospacing="1" w:after="100" w:afterAutospacing="1"/>
              <w:rPr>
                <w:rFonts w:ascii="Arial" w:eastAsia="Times New Roman" w:hAnsi="Arial" w:cs="Arial"/>
              </w:rPr>
            </w:pPr>
            <w:r w:rsidRPr="003B4A0E">
              <w:rPr>
                <w:rFonts w:ascii="Arial" w:eastAsia="Times New Roman" w:hAnsi="Arial" w:cs="Arial"/>
              </w:rPr>
              <w:t>Determine whether an incident has occurred</w:t>
            </w:r>
          </w:p>
        </w:tc>
        <w:sdt>
          <w:sdtPr>
            <w:rPr>
              <w:rFonts w:ascii="Arial" w:eastAsia="Times New Roman" w:hAnsi="Arial" w:cs="Arial"/>
            </w:rPr>
            <w:id w:val="1470936183"/>
            <w14:checkbox>
              <w14:checked w14:val="1"/>
              <w14:checkedState w14:val="2612" w14:font="MS Gothic"/>
              <w14:uncheckedState w14:val="2610" w14:font="MS Gothic"/>
            </w14:checkbox>
          </w:sdtPr>
          <w:sdtEndPr/>
          <w:sdtContent>
            <w:tc>
              <w:tcPr>
                <w:tcW w:w="1405" w:type="dxa"/>
                <w:vAlign w:val="center"/>
                <w:hideMark/>
              </w:tcPr>
              <w:p w14:paraId="701C8648" w14:textId="77777777" w:rsidR="00205747" w:rsidRPr="003B4A0E" w:rsidRDefault="00205747" w:rsidP="00D2398F">
                <w:pPr>
                  <w:spacing w:before="100" w:beforeAutospacing="1" w:after="100" w:afterAutospacing="1"/>
                  <w:jc w:val="center"/>
                  <w:rPr>
                    <w:rFonts w:ascii="Arial" w:eastAsia="Times New Roman" w:hAnsi="Arial" w:cs="Arial"/>
                  </w:rPr>
                </w:pPr>
                <w:r w:rsidRPr="003B4A0E">
                  <w:rPr>
                    <w:rFonts w:ascii="Segoe UI Symbol" w:eastAsia="Times New Roman" w:hAnsi="Segoe UI Symbol" w:cs="Segoe UI Symbol"/>
                  </w:rPr>
                  <w:t>☒</w:t>
                </w:r>
              </w:p>
            </w:tc>
          </w:sdtContent>
        </w:sdt>
      </w:tr>
      <w:tr w:rsidR="00205747" w:rsidRPr="000D4453" w14:paraId="0C341B6D" w14:textId="77777777" w:rsidTr="001F1938">
        <w:tc>
          <w:tcPr>
            <w:tcW w:w="763" w:type="dxa"/>
            <w:vAlign w:val="center"/>
            <w:hideMark/>
          </w:tcPr>
          <w:p w14:paraId="08ACA301" w14:textId="77777777" w:rsidR="00205747" w:rsidRPr="003B4A0E" w:rsidRDefault="00205747" w:rsidP="00D2398F">
            <w:pPr>
              <w:spacing w:before="100" w:beforeAutospacing="1" w:after="100" w:afterAutospacing="1"/>
              <w:ind w:left="495" w:right="30" w:hanging="345"/>
              <w:rPr>
                <w:rFonts w:ascii="Arial" w:eastAsia="Times New Roman" w:hAnsi="Arial" w:cs="Arial"/>
                <w:b/>
                <w:bCs/>
              </w:rPr>
            </w:pPr>
            <w:r w:rsidRPr="003B4A0E">
              <w:rPr>
                <w:rFonts w:ascii="Arial" w:eastAsia="Times New Roman" w:hAnsi="Arial" w:cs="Arial"/>
                <w:b/>
                <w:bCs/>
              </w:rPr>
              <w:t>1.1</w:t>
            </w:r>
          </w:p>
        </w:tc>
        <w:tc>
          <w:tcPr>
            <w:tcW w:w="7462" w:type="dxa"/>
            <w:vAlign w:val="center"/>
            <w:hideMark/>
          </w:tcPr>
          <w:p w14:paraId="61F6188E" w14:textId="7D5A7FFE" w:rsidR="00205747" w:rsidRPr="003B4A0E" w:rsidRDefault="00205747" w:rsidP="00D2398F">
            <w:pPr>
              <w:spacing w:before="100" w:beforeAutospacing="1" w:after="100" w:afterAutospacing="1"/>
              <w:ind w:left="495" w:right="30" w:hanging="345"/>
              <w:rPr>
                <w:rFonts w:ascii="Arial" w:eastAsia="Times New Roman" w:hAnsi="Arial" w:cs="Arial"/>
              </w:rPr>
            </w:pPr>
            <w:proofErr w:type="spellStart"/>
            <w:r w:rsidRPr="003B4A0E">
              <w:rPr>
                <w:rFonts w:ascii="Arial" w:eastAsia="Times New Roman" w:hAnsi="Arial" w:cs="Arial"/>
              </w:rPr>
              <w:t>Analy</w:t>
            </w:r>
            <w:r w:rsidR="00EF51A9" w:rsidRPr="003B4A0E">
              <w:rPr>
                <w:rFonts w:ascii="Arial" w:eastAsia="Times New Roman" w:hAnsi="Arial" w:cs="Arial"/>
              </w:rPr>
              <w:t>s</w:t>
            </w:r>
            <w:r w:rsidRPr="003B4A0E">
              <w:rPr>
                <w:rFonts w:ascii="Arial" w:eastAsia="Times New Roman" w:hAnsi="Arial" w:cs="Arial"/>
              </w:rPr>
              <w:t>e</w:t>
            </w:r>
            <w:proofErr w:type="spellEnd"/>
            <w:r w:rsidRPr="003B4A0E">
              <w:rPr>
                <w:rFonts w:ascii="Arial" w:eastAsia="Times New Roman" w:hAnsi="Arial" w:cs="Arial"/>
              </w:rPr>
              <w:t xml:space="preserve"> the precursors and indicators</w:t>
            </w:r>
          </w:p>
        </w:tc>
        <w:sdt>
          <w:sdtPr>
            <w:rPr>
              <w:rFonts w:ascii="Arial" w:eastAsia="Times New Roman" w:hAnsi="Arial" w:cs="Arial"/>
            </w:rPr>
            <w:id w:val="1783298347"/>
            <w14:checkbox>
              <w14:checked w14:val="0"/>
              <w14:checkedState w14:val="2612" w14:font="MS Gothic"/>
              <w14:uncheckedState w14:val="2610" w14:font="MS Gothic"/>
            </w14:checkbox>
          </w:sdtPr>
          <w:sdtEndPr/>
          <w:sdtContent>
            <w:tc>
              <w:tcPr>
                <w:tcW w:w="1405" w:type="dxa"/>
                <w:vAlign w:val="center"/>
                <w:hideMark/>
              </w:tcPr>
              <w:p w14:paraId="3918EC75" w14:textId="6AFDD3F5" w:rsidR="00205747" w:rsidRPr="003B4A0E" w:rsidRDefault="00205747" w:rsidP="00D2398F">
                <w:pPr>
                  <w:spacing w:before="100" w:beforeAutospacing="1" w:after="100" w:afterAutospacing="1"/>
                  <w:jc w:val="center"/>
                  <w:rPr>
                    <w:rFonts w:ascii="Arial" w:eastAsia="Times New Roman" w:hAnsi="Arial" w:cs="Arial"/>
                  </w:rPr>
                </w:pPr>
                <w:r w:rsidRPr="003B4A0E">
                  <w:rPr>
                    <w:rFonts w:ascii="Segoe UI Symbol" w:eastAsia="MS Gothic" w:hAnsi="Segoe UI Symbol" w:cs="Segoe UI Symbol"/>
                  </w:rPr>
                  <w:t>☐</w:t>
                </w:r>
              </w:p>
            </w:tc>
          </w:sdtContent>
        </w:sdt>
      </w:tr>
      <w:tr w:rsidR="00205747" w:rsidRPr="000D4453" w14:paraId="4395AD3A" w14:textId="77777777" w:rsidTr="001F1938">
        <w:tc>
          <w:tcPr>
            <w:tcW w:w="763" w:type="dxa"/>
            <w:vAlign w:val="center"/>
            <w:hideMark/>
          </w:tcPr>
          <w:p w14:paraId="460CCCAF" w14:textId="77777777" w:rsidR="00205747" w:rsidRPr="003B4A0E" w:rsidRDefault="00205747" w:rsidP="00D2398F">
            <w:pPr>
              <w:spacing w:before="100" w:beforeAutospacing="1" w:after="100" w:afterAutospacing="1"/>
              <w:ind w:left="495" w:right="30" w:hanging="345"/>
              <w:rPr>
                <w:rFonts w:ascii="Arial" w:eastAsia="Times New Roman" w:hAnsi="Arial" w:cs="Arial"/>
                <w:b/>
                <w:bCs/>
              </w:rPr>
            </w:pPr>
            <w:r w:rsidRPr="003B4A0E">
              <w:rPr>
                <w:rFonts w:ascii="Arial" w:eastAsia="Times New Roman" w:hAnsi="Arial" w:cs="Arial"/>
                <w:b/>
                <w:bCs/>
              </w:rPr>
              <w:t>1.2</w:t>
            </w:r>
          </w:p>
        </w:tc>
        <w:tc>
          <w:tcPr>
            <w:tcW w:w="7462" w:type="dxa"/>
            <w:vAlign w:val="center"/>
            <w:hideMark/>
          </w:tcPr>
          <w:p w14:paraId="7415363B" w14:textId="77777777" w:rsidR="00205747" w:rsidRPr="003B4A0E" w:rsidRDefault="00205747" w:rsidP="00D2398F">
            <w:pPr>
              <w:spacing w:before="100" w:beforeAutospacing="1" w:after="100" w:afterAutospacing="1"/>
              <w:ind w:left="495" w:right="30" w:hanging="345"/>
              <w:rPr>
                <w:rFonts w:ascii="Arial" w:eastAsia="Times New Roman" w:hAnsi="Arial" w:cs="Arial"/>
              </w:rPr>
            </w:pPr>
            <w:r w:rsidRPr="003B4A0E">
              <w:rPr>
                <w:rFonts w:ascii="Arial" w:eastAsia="Times New Roman" w:hAnsi="Arial" w:cs="Arial"/>
              </w:rPr>
              <w:t>Look for correlating information</w:t>
            </w:r>
          </w:p>
        </w:tc>
        <w:sdt>
          <w:sdtPr>
            <w:rPr>
              <w:rFonts w:ascii="Arial" w:eastAsia="Times New Roman" w:hAnsi="Arial" w:cs="Arial"/>
            </w:rPr>
            <w:id w:val="-1654671920"/>
            <w14:checkbox>
              <w14:checked w14:val="0"/>
              <w14:checkedState w14:val="2612" w14:font="MS Gothic"/>
              <w14:uncheckedState w14:val="2610" w14:font="MS Gothic"/>
            </w14:checkbox>
          </w:sdtPr>
          <w:sdtEndPr/>
          <w:sdtContent>
            <w:tc>
              <w:tcPr>
                <w:tcW w:w="1405" w:type="dxa"/>
                <w:vAlign w:val="center"/>
                <w:hideMark/>
              </w:tcPr>
              <w:p w14:paraId="6CCE5B69" w14:textId="77777777" w:rsidR="00205747" w:rsidRPr="003B4A0E" w:rsidRDefault="00205747" w:rsidP="00D2398F">
                <w:pPr>
                  <w:spacing w:before="100" w:beforeAutospacing="1" w:after="100" w:afterAutospacing="1"/>
                  <w:jc w:val="center"/>
                  <w:rPr>
                    <w:rFonts w:ascii="Arial" w:eastAsia="Times New Roman" w:hAnsi="Arial" w:cs="Arial"/>
                  </w:rPr>
                </w:pPr>
                <w:r w:rsidRPr="003B4A0E">
                  <w:rPr>
                    <w:rFonts w:ascii="Segoe UI Symbol" w:eastAsia="Times New Roman" w:hAnsi="Segoe UI Symbol" w:cs="Segoe UI Symbol"/>
                  </w:rPr>
                  <w:t>☐</w:t>
                </w:r>
              </w:p>
            </w:tc>
          </w:sdtContent>
        </w:sdt>
      </w:tr>
      <w:tr w:rsidR="00205747" w:rsidRPr="000D4453" w14:paraId="1CCA3F3A" w14:textId="77777777" w:rsidTr="001F1938">
        <w:tc>
          <w:tcPr>
            <w:tcW w:w="763" w:type="dxa"/>
            <w:vAlign w:val="center"/>
            <w:hideMark/>
          </w:tcPr>
          <w:p w14:paraId="60235B11" w14:textId="77777777" w:rsidR="00205747" w:rsidRPr="003B4A0E" w:rsidRDefault="00205747" w:rsidP="00D2398F">
            <w:pPr>
              <w:spacing w:before="100" w:beforeAutospacing="1" w:after="100" w:afterAutospacing="1"/>
              <w:ind w:left="495" w:right="30" w:hanging="345"/>
              <w:rPr>
                <w:rFonts w:ascii="Arial" w:eastAsia="Times New Roman" w:hAnsi="Arial" w:cs="Arial"/>
                <w:b/>
                <w:bCs/>
              </w:rPr>
            </w:pPr>
            <w:r w:rsidRPr="003B4A0E">
              <w:rPr>
                <w:rFonts w:ascii="Arial" w:eastAsia="Times New Roman" w:hAnsi="Arial" w:cs="Arial"/>
                <w:b/>
                <w:bCs/>
              </w:rPr>
              <w:t>1.3</w:t>
            </w:r>
          </w:p>
        </w:tc>
        <w:tc>
          <w:tcPr>
            <w:tcW w:w="7462" w:type="dxa"/>
            <w:vAlign w:val="center"/>
            <w:hideMark/>
          </w:tcPr>
          <w:p w14:paraId="47698294" w14:textId="3CE014EC" w:rsidR="00205747" w:rsidRPr="003B4A0E" w:rsidRDefault="00205747" w:rsidP="00D2398F">
            <w:pPr>
              <w:spacing w:before="100" w:beforeAutospacing="1" w:after="100" w:afterAutospacing="1"/>
              <w:ind w:left="495" w:right="30" w:hanging="345"/>
              <w:rPr>
                <w:rFonts w:ascii="Arial" w:eastAsia="Times New Roman" w:hAnsi="Arial" w:cs="Arial"/>
              </w:rPr>
            </w:pPr>
            <w:r w:rsidRPr="003B4A0E">
              <w:rPr>
                <w:rFonts w:ascii="Arial" w:eastAsia="Times New Roman" w:hAnsi="Arial" w:cs="Arial"/>
              </w:rPr>
              <w:t>Perform research (</w:t>
            </w:r>
            <w:proofErr w:type="gramStart"/>
            <w:r w:rsidRPr="003B4A0E">
              <w:rPr>
                <w:rFonts w:ascii="Arial" w:eastAsia="Times New Roman" w:hAnsi="Arial" w:cs="Arial"/>
              </w:rPr>
              <w:t>e.g.</w:t>
            </w:r>
            <w:proofErr w:type="gramEnd"/>
            <w:r w:rsidRPr="003B4A0E">
              <w:rPr>
                <w:rFonts w:ascii="Arial" w:eastAsia="Times New Roman" w:hAnsi="Arial" w:cs="Arial"/>
              </w:rPr>
              <w:t xml:space="preserve"> search engines, knowledge base)</w:t>
            </w:r>
          </w:p>
        </w:tc>
        <w:sdt>
          <w:sdtPr>
            <w:rPr>
              <w:rFonts w:ascii="Arial" w:eastAsia="Times New Roman" w:hAnsi="Arial" w:cs="Arial"/>
            </w:rPr>
            <w:id w:val="-1208486751"/>
            <w14:checkbox>
              <w14:checked w14:val="0"/>
              <w14:checkedState w14:val="2612" w14:font="MS Gothic"/>
              <w14:uncheckedState w14:val="2610" w14:font="MS Gothic"/>
            </w14:checkbox>
          </w:sdtPr>
          <w:sdtEndPr/>
          <w:sdtContent>
            <w:tc>
              <w:tcPr>
                <w:tcW w:w="1405" w:type="dxa"/>
                <w:vAlign w:val="center"/>
                <w:hideMark/>
              </w:tcPr>
              <w:p w14:paraId="35C334B8" w14:textId="77777777" w:rsidR="00205747" w:rsidRPr="003B4A0E" w:rsidRDefault="00205747" w:rsidP="00D2398F">
                <w:pPr>
                  <w:spacing w:before="100" w:beforeAutospacing="1" w:after="100" w:afterAutospacing="1"/>
                  <w:jc w:val="center"/>
                  <w:rPr>
                    <w:rFonts w:ascii="Arial" w:eastAsia="Times New Roman" w:hAnsi="Arial" w:cs="Arial"/>
                  </w:rPr>
                </w:pPr>
                <w:r w:rsidRPr="003B4A0E">
                  <w:rPr>
                    <w:rFonts w:ascii="Segoe UI Symbol" w:eastAsia="Times New Roman" w:hAnsi="Segoe UI Symbol" w:cs="Segoe UI Symbol"/>
                  </w:rPr>
                  <w:t>☐</w:t>
                </w:r>
              </w:p>
            </w:tc>
          </w:sdtContent>
        </w:sdt>
      </w:tr>
      <w:tr w:rsidR="00205747" w:rsidRPr="000D4453" w14:paraId="54F29198" w14:textId="77777777" w:rsidTr="001F1938">
        <w:tc>
          <w:tcPr>
            <w:tcW w:w="763" w:type="dxa"/>
            <w:vAlign w:val="center"/>
            <w:hideMark/>
          </w:tcPr>
          <w:p w14:paraId="15E85962" w14:textId="77777777" w:rsidR="00205747" w:rsidRPr="003B4A0E" w:rsidRDefault="00205747" w:rsidP="00D2398F">
            <w:pPr>
              <w:spacing w:before="100" w:beforeAutospacing="1" w:after="100" w:afterAutospacing="1"/>
              <w:ind w:left="495" w:right="30" w:hanging="345"/>
              <w:rPr>
                <w:rFonts w:ascii="Arial" w:eastAsia="Times New Roman" w:hAnsi="Arial" w:cs="Arial"/>
                <w:b/>
                <w:bCs/>
              </w:rPr>
            </w:pPr>
            <w:r w:rsidRPr="003B4A0E">
              <w:rPr>
                <w:rFonts w:ascii="Arial" w:eastAsia="Times New Roman" w:hAnsi="Arial" w:cs="Arial"/>
                <w:b/>
                <w:bCs/>
              </w:rPr>
              <w:t>1.4</w:t>
            </w:r>
          </w:p>
        </w:tc>
        <w:tc>
          <w:tcPr>
            <w:tcW w:w="7462" w:type="dxa"/>
            <w:vAlign w:val="center"/>
            <w:hideMark/>
          </w:tcPr>
          <w:p w14:paraId="0DB9B8C1" w14:textId="77777777" w:rsidR="00205747" w:rsidRPr="003B4A0E" w:rsidRDefault="00205747" w:rsidP="00D2398F">
            <w:pPr>
              <w:spacing w:before="100" w:beforeAutospacing="1" w:after="100" w:afterAutospacing="1"/>
              <w:ind w:left="151" w:right="30" w:hanging="1"/>
              <w:rPr>
                <w:rFonts w:ascii="Arial" w:eastAsia="Times New Roman" w:hAnsi="Arial" w:cs="Arial"/>
              </w:rPr>
            </w:pPr>
            <w:r w:rsidRPr="003B4A0E">
              <w:rPr>
                <w:rFonts w:ascii="Arial" w:eastAsia="Times New Roman" w:hAnsi="Arial" w:cs="Arial"/>
              </w:rPr>
              <w:t>As soon as the handler believes an incident has occurred, begin documenting the investigation and gathering evidence</w:t>
            </w:r>
          </w:p>
        </w:tc>
        <w:sdt>
          <w:sdtPr>
            <w:rPr>
              <w:rFonts w:ascii="Arial" w:eastAsia="Times New Roman" w:hAnsi="Arial" w:cs="Arial"/>
            </w:rPr>
            <w:id w:val="-889880885"/>
            <w14:checkbox>
              <w14:checked w14:val="0"/>
              <w14:checkedState w14:val="2612" w14:font="MS Gothic"/>
              <w14:uncheckedState w14:val="2610" w14:font="MS Gothic"/>
            </w14:checkbox>
          </w:sdtPr>
          <w:sdtEndPr/>
          <w:sdtContent>
            <w:tc>
              <w:tcPr>
                <w:tcW w:w="1405" w:type="dxa"/>
                <w:vAlign w:val="center"/>
                <w:hideMark/>
              </w:tcPr>
              <w:p w14:paraId="28F187C6" w14:textId="77777777" w:rsidR="00205747" w:rsidRPr="003B4A0E" w:rsidRDefault="00205747" w:rsidP="00D2398F">
                <w:pPr>
                  <w:spacing w:before="100" w:beforeAutospacing="1" w:after="100" w:afterAutospacing="1"/>
                  <w:jc w:val="center"/>
                  <w:rPr>
                    <w:rFonts w:ascii="Arial" w:eastAsia="Times New Roman" w:hAnsi="Arial" w:cs="Arial"/>
                  </w:rPr>
                </w:pPr>
                <w:r w:rsidRPr="003B4A0E">
                  <w:rPr>
                    <w:rFonts w:ascii="Segoe UI Symbol" w:eastAsia="Times New Roman" w:hAnsi="Segoe UI Symbol" w:cs="Segoe UI Symbol"/>
                  </w:rPr>
                  <w:t>☐</w:t>
                </w:r>
              </w:p>
            </w:tc>
          </w:sdtContent>
        </w:sdt>
      </w:tr>
      <w:tr w:rsidR="00205747" w:rsidRPr="000D4453" w14:paraId="4EA50397" w14:textId="77777777" w:rsidTr="001F1938">
        <w:tc>
          <w:tcPr>
            <w:tcW w:w="763" w:type="dxa"/>
            <w:vAlign w:val="center"/>
            <w:hideMark/>
          </w:tcPr>
          <w:p w14:paraId="78C845D0" w14:textId="77777777" w:rsidR="00205747" w:rsidRPr="003B4A0E" w:rsidRDefault="00205747" w:rsidP="00D2398F">
            <w:pPr>
              <w:spacing w:before="100" w:beforeAutospacing="1" w:after="100" w:afterAutospacing="1"/>
              <w:rPr>
                <w:rFonts w:ascii="Arial" w:eastAsia="Times New Roman" w:hAnsi="Arial" w:cs="Arial"/>
                <w:b/>
                <w:bCs/>
              </w:rPr>
            </w:pPr>
            <w:r w:rsidRPr="003B4A0E">
              <w:rPr>
                <w:rFonts w:ascii="Arial" w:eastAsia="Times New Roman" w:hAnsi="Arial" w:cs="Arial"/>
                <w:b/>
                <w:bCs/>
              </w:rPr>
              <w:t>2.</w:t>
            </w:r>
          </w:p>
        </w:tc>
        <w:tc>
          <w:tcPr>
            <w:tcW w:w="7462" w:type="dxa"/>
            <w:vAlign w:val="center"/>
            <w:hideMark/>
          </w:tcPr>
          <w:p w14:paraId="362B3559" w14:textId="0F387159" w:rsidR="00205747" w:rsidRPr="003B4A0E" w:rsidRDefault="00205747" w:rsidP="00D2398F">
            <w:pPr>
              <w:spacing w:before="100" w:beforeAutospacing="1" w:after="100" w:afterAutospacing="1"/>
              <w:rPr>
                <w:rFonts w:ascii="Arial" w:eastAsia="Times New Roman" w:hAnsi="Arial" w:cs="Arial"/>
              </w:rPr>
            </w:pPr>
            <w:proofErr w:type="spellStart"/>
            <w:r w:rsidRPr="003B4A0E">
              <w:rPr>
                <w:rFonts w:ascii="Arial" w:eastAsia="Times New Roman" w:hAnsi="Arial" w:cs="Arial"/>
              </w:rPr>
              <w:t>Prioriti</w:t>
            </w:r>
            <w:r w:rsidR="00EF51A9" w:rsidRPr="003B4A0E">
              <w:rPr>
                <w:rFonts w:ascii="Arial" w:eastAsia="Times New Roman" w:hAnsi="Arial" w:cs="Arial"/>
              </w:rPr>
              <w:t>s</w:t>
            </w:r>
            <w:r w:rsidRPr="003B4A0E">
              <w:rPr>
                <w:rFonts w:ascii="Arial" w:eastAsia="Times New Roman" w:hAnsi="Arial" w:cs="Arial"/>
              </w:rPr>
              <w:t>e</w:t>
            </w:r>
            <w:proofErr w:type="spellEnd"/>
            <w:r w:rsidRPr="003B4A0E">
              <w:rPr>
                <w:rFonts w:ascii="Arial" w:eastAsia="Times New Roman" w:hAnsi="Arial" w:cs="Arial"/>
              </w:rPr>
              <w:t xml:space="preserve"> handling the incident based on the relevant factors (functional impact, information impact, recoverability effort, etc.)</w:t>
            </w:r>
          </w:p>
        </w:tc>
        <w:sdt>
          <w:sdtPr>
            <w:rPr>
              <w:rFonts w:ascii="Arial" w:eastAsia="Times New Roman" w:hAnsi="Arial" w:cs="Arial"/>
            </w:rPr>
            <w:id w:val="-926961770"/>
            <w14:checkbox>
              <w14:checked w14:val="0"/>
              <w14:checkedState w14:val="2612" w14:font="MS Gothic"/>
              <w14:uncheckedState w14:val="2610" w14:font="MS Gothic"/>
            </w14:checkbox>
          </w:sdtPr>
          <w:sdtEndPr/>
          <w:sdtContent>
            <w:tc>
              <w:tcPr>
                <w:tcW w:w="1405" w:type="dxa"/>
                <w:vAlign w:val="center"/>
                <w:hideMark/>
              </w:tcPr>
              <w:p w14:paraId="32AA69AE" w14:textId="77777777" w:rsidR="00205747" w:rsidRPr="003B4A0E" w:rsidRDefault="00205747" w:rsidP="00D2398F">
                <w:pPr>
                  <w:spacing w:before="100" w:beforeAutospacing="1" w:after="100" w:afterAutospacing="1"/>
                  <w:jc w:val="center"/>
                  <w:rPr>
                    <w:rFonts w:ascii="Arial" w:eastAsia="Times New Roman" w:hAnsi="Arial" w:cs="Arial"/>
                  </w:rPr>
                </w:pPr>
                <w:r w:rsidRPr="003B4A0E">
                  <w:rPr>
                    <w:rFonts w:ascii="Segoe UI Symbol" w:eastAsia="Times New Roman" w:hAnsi="Segoe UI Symbol" w:cs="Segoe UI Symbol"/>
                  </w:rPr>
                  <w:t>☐</w:t>
                </w:r>
              </w:p>
            </w:tc>
          </w:sdtContent>
        </w:sdt>
      </w:tr>
      <w:tr w:rsidR="00205747" w:rsidRPr="000D4453" w14:paraId="4038E818" w14:textId="77777777" w:rsidTr="001F1938">
        <w:tc>
          <w:tcPr>
            <w:tcW w:w="763" w:type="dxa"/>
            <w:tcBorders>
              <w:bottom w:val="single" w:sz="4" w:space="0" w:color="auto"/>
            </w:tcBorders>
            <w:vAlign w:val="center"/>
            <w:hideMark/>
          </w:tcPr>
          <w:p w14:paraId="2B87875B" w14:textId="77777777" w:rsidR="00205747" w:rsidRPr="003B4A0E" w:rsidRDefault="00205747" w:rsidP="00D2398F">
            <w:pPr>
              <w:spacing w:before="100" w:beforeAutospacing="1" w:after="100" w:afterAutospacing="1"/>
              <w:rPr>
                <w:rFonts w:ascii="Arial" w:eastAsia="Times New Roman" w:hAnsi="Arial" w:cs="Arial"/>
                <w:b/>
                <w:bCs/>
              </w:rPr>
            </w:pPr>
            <w:r w:rsidRPr="003B4A0E">
              <w:rPr>
                <w:rFonts w:ascii="Arial" w:eastAsia="Times New Roman" w:hAnsi="Arial" w:cs="Arial"/>
                <w:b/>
                <w:bCs/>
              </w:rPr>
              <w:t>3.</w:t>
            </w:r>
          </w:p>
        </w:tc>
        <w:tc>
          <w:tcPr>
            <w:tcW w:w="7462" w:type="dxa"/>
            <w:tcBorders>
              <w:bottom w:val="single" w:sz="4" w:space="0" w:color="auto"/>
            </w:tcBorders>
            <w:vAlign w:val="center"/>
            <w:hideMark/>
          </w:tcPr>
          <w:p w14:paraId="09607D30" w14:textId="2552D3C0" w:rsidR="00205747" w:rsidRPr="003B4A0E" w:rsidRDefault="00205747" w:rsidP="00D2398F">
            <w:pPr>
              <w:spacing w:before="100" w:beforeAutospacing="1" w:after="100" w:afterAutospacing="1"/>
              <w:rPr>
                <w:rFonts w:ascii="Arial" w:eastAsia="Times New Roman" w:hAnsi="Arial" w:cs="Arial"/>
              </w:rPr>
            </w:pPr>
            <w:r w:rsidRPr="003B4A0E">
              <w:rPr>
                <w:rFonts w:ascii="Arial" w:eastAsia="Times New Roman" w:hAnsi="Arial" w:cs="Arial"/>
              </w:rPr>
              <w:t>Report the incident to the appropriate internal personnel</w:t>
            </w:r>
            <w:r w:rsidR="006167AF">
              <w:rPr>
                <w:rFonts w:ascii="Arial" w:eastAsia="Times New Roman" w:hAnsi="Arial" w:cs="Arial"/>
              </w:rPr>
              <w:t>, and consider whether specialist external support is required</w:t>
            </w:r>
            <w:r w:rsidRPr="003B4A0E">
              <w:rPr>
                <w:rFonts w:ascii="Arial" w:eastAsia="Times New Roman" w:hAnsi="Arial" w:cs="Arial"/>
              </w:rPr>
              <w:t xml:space="preserve"> </w:t>
            </w:r>
          </w:p>
        </w:tc>
        <w:sdt>
          <w:sdtPr>
            <w:rPr>
              <w:rFonts w:ascii="Arial" w:eastAsia="Times New Roman" w:hAnsi="Arial" w:cs="Arial"/>
            </w:rPr>
            <w:id w:val="1073783637"/>
            <w14:checkbox>
              <w14:checked w14:val="0"/>
              <w14:checkedState w14:val="2612" w14:font="MS Gothic"/>
              <w14:uncheckedState w14:val="2610" w14:font="MS Gothic"/>
            </w14:checkbox>
          </w:sdtPr>
          <w:sdtEndPr/>
          <w:sdtContent>
            <w:tc>
              <w:tcPr>
                <w:tcW w:w="1405" w:type="dxa"/>
                <w:tcBorders>
                  <w:bottom w:val="single" w:sz="4" w:space="0" w:color="auto"/>
                </w:tcBorders>
                <w:vAlign w:val="center"/>
                <w:hideMark/>
              </w:tcPr>
              <w:p w14:paraId="55AF46B8" w14:textId="77777777" w:rsidR="00205747" w:rsidRPr="003B4A0E" w:rsidRDefault="00205747" w:rsidP="00D2398F">
                <w:pPr>
                  <w:spacing w:before="100" w:beforeAutospacing="1" w:after="100" w:afterAutospacing="1"/>
                  <w:jc w:val="center"/>
                  <w:rPr>
                    <w:rFonts w:ascii="Arial" w:eastAsia="Times New Roman" w:hAnsi="Arial" w:cs="Arial"/>
                  </w:rPr>
                </w:pPr>
                <w:r w:rsidRPr="003B4A0E">
                  <w:rPr>
                    <w:rFonts w:ascii="Segoe UI Symbol" w:eastAsia="Times New Roman" w:hAnsi="Segoe UI Symbol" w:cs="Segoe UI Symbol"/>
                  </w:rPr>
                  <w:t>☐</w:t>
                </w:r>
              </w:p>
            </w:tc>
          </w:sdtContent>
        </w:sdt>
      </w:tr>
      <w:tr w:rsidR="001F1938" w:rsidRPr="000D4453" w14:paraId="71747EF9" w14:textId="77777777" w:rsidTr="001F1938">
        <w:tc>
          <w:tcPr>
            <w:tcW w:w="763" w:type="dxa"/>
            <w:tcBorders>
              <w:bottom w:val="single" w:sz="4" w:space="0" w:color="auto"/>
            </w:tcBorders>
            <w:vAlign w:val="center"/>
          </w:tcPr>
          <w:p w14:paraId="388313B6" w14:textId="30ACC550" w:rsidR="001F1938" w:rsidRPr="003B4A0E" w:rsidRDefault="001F1938" w:rsidP="001F1938">
            <w:pPr>
              <w:spacing w:before="100" w:beforeAutospacing="1" w:after="100" w:afterAutospacing="1"/>
              <w:rPr>
                <w:rFonts w:ascii="Arial" w:eastAsia="Times New Roman" w:hAnsi="Arial" w:cs="Arial"/>
                <w:b/>
                <w:bCs/>
              </w:rPr>
            </w:pPr>
            <w:r>
              <w:rPr>
                <w:rFonts w:ascii="Arial" w:eastAsia="Times New Roman" w:hAnsi="Arial" w:cs="Arial"/>
                <w:b/>
                <w:bCs/>
              </w:rPr>
              <w:t>4</w:t>
            </w:r>
            <w:r w:rsidRPr="003B4A0E">
              <w:rPr>
                <w:rFonts w:ascii="Arial" w:eastAsia="Times New Roman" w:hAnsi="Arial" w:cs="Arial"/>
                <w:b/>
                <w:bCs/>
              </w:rPr>
              <w:t>.</w:t>
            </w:r>
          </w:p>
        </w:tc>
        <w:tc>
          <w:tcPr>
            <w:tcW w:w="7462" w:type="dxa"/>
            <w:tcBorders>
              <w:bottom w:val="single" w:sz="4" w:space="0" w:color="auto"/>
            </w:tcBorders>
            <w:vAlign w:val="center"/>
          </w:tcPr>
          <w:p w14:paraId="17980EAD" w14:textId="53884197" w:rsidR="001F1938" w:rsidRPr="003B4A0E" w:rsidRDefault="001F1938" w:rsidP="001F1938">
            <w:pPr>
              <w:spacing w:before="100" w:beforeAutospacing="1" w:after="100" w:afterAutospacing="1"/>
              <w:rPr>
                <w:rFonts w:ascii="Arial" w:eastAsia="Times New Roman" w:hAnsi="Arial" w:cs="Arial"/>
              </w:rPr>
            </w:pPr>
            <w:r w:rsidRPr="003B4A0E">
              <w:rPr>
                <w:rFonts w:ascii="Arial" w:eastAsia="Times New Roman" w:hAnsi="Arial" w:cs="Arial"/>
              </w:rPr>
              <w:t xml:space="preserve">Report the incident to the appropriate </w:t>
            </w:r>
            <w:r w:rsidR="00303F7D">
              <w:rPr>
                <w:rFonts w:ascii="Arial" w:eastAsia="Times New Roman" w:hAnsi="Arial" w:cs="Arial"/>
              </w:rPr>
              <w:t>external/</w:t>
            </w:r>
            <w:r>
              <w:rPr>
                <w:rFonts w:ascii="Arial" w:eastAsia="Times New Roman" w:hAnsi="Arial" w:cs="Arial"/>
              </w:rPr>
              <w:t>re</w:t>
            </w:r>
            <w:r w:rsidR="00303F7D">
              <w:rPr>
                <w:rFonts w:ascii="Arial" w:eastAsia="Times New Roman" w:hAnsi="Arial" w:cs="Arial"/>
              </w:rPr>
              <w:t>gulatory bodies, such as the ICO or police as</w:t>
            </w:r>
            <w:r>
              <w:rPr>
                <w:rFonts w:ascii="Arial" w:eastAsia="Times New Roman" w:hAnsi="Arial" w:cs="Arial"/>
              </w:rPr>
              <w:t xml:space="preserve"> required</w:t>
            </w:r>
            <w:r w:rsidRPr="003B4A0E">
              <w:rPr>
                <w:rFonts w:ascii="Arial" w:eastAsia="Times New Roman" w:hAnsi="Arial" w:cs="Arial"/>
              </w:rPr>
              <w:t xml:space="preserve"> </w:t>
            </w:r>
          </w:p>
        </w:tc>
        <w:sdt>
          <w:sdtPr>
            <w:rPr>
              <w:rFonts w:ascii="Arial" w:eastAsia="Times New Roman" w:hAnsi="Arial" w:cs="Arial"/>
            </w:rPr>
            <w:id w:val="-512381047"/>
            <w14:checkbox>
              <w14:checked w14:val="0"/>
              <w14:checkedState w14:val="2612" w14:font="MS Gothic"/>
              <w14:uncheckedState w14:val="2610" w14:font="MS Gothic"/>
            </w14:checkbox>
          </w:sdtPr>
          <w:sdtContent>
            <w:tc>
              <w:tcPr>
                <w:tcW w:w="1405" w:type="dxa"/>
                <w:tcBorders>
                  <w:bottom w:val="single" w:sz="4" w:space="0" w:color="auto"/>
                </w:tcBorders>
                <w:vAlign w:val="center"/>
              </w:tcPr>
              <w:p w14:paraId="3F77C95B" w14:textId="53BB8F9A" w:rsidR="001F1938" w:rsidRDefault="001F1938" w:rsidP="001F1938">
                <w:pPr>
                  <w:spacing w:before="100" w:beforeAutospacing="1" w:after="100" w:afterAutospacing="1"/>
                  <w:jc w:val="center"/>
                  <w:rPr>
                    <w:rFonts w:ascii="Arial" w:eastAsia="Times New Roman" w:hAnsi="Arial" w:cs="Arial"/>
                  </w:rPr>
                </w:pPr>
                <w:r w:rsidRPr="003B4A0E">
                  <w:rPr>
                    <w:rFonts w:ascii="Segoe UI Symbol" w:eastAsia="Times New Roman" w:hAnsi="Segoe UI Symbol" w:cs="Segoe UI Symbol"/>
                  </w:rPr>
                  <w:t>☐</w:t>
                </w:r>
              </w:p>
            </w:tc>
          </w:sdtContent>
        </w:sdt>
      </w:tr>
      <w:tr w:rsidR="00205747" w:rsidRPr="000D4453" w14:paraId="2691D79F" w14:textId="77777777" w:rsidTr="001F1938">
        <w:tc>
          <w:tcPr>
            <w:tcW w:w="763" w:type="dxa"/>
            <w:shd w:val="clear" w:color="auto" w:fill="0070C0"/>
            <w:vAlign w:val="center"/>
            <w:hideMark/>
          </w:tcPr>
          <w:p w14:paraId="622CC618" w14:textId="77777777" w:rsidR="00205747" w:rsidRPr="003B4A0E" w:rsidRDefault="00205747" w:rsidP="00D2398F">
            <w:pPr>
              <w:spacing w:before="100" w:beforeAutospacing="1" w:after="100" w:afterAutospacing="1"/>
              <w:jc w:val="center"/>
              <w:rPr>
                <w:rFonts w:ascii="Arial" w:eastAsia="Times New Roman" w:hAnsi="Arial" w:cs="Arial"/>
                <w:color w:val="FFFFFF" w:themeColor="background1"/>
              </w:rPr>
            </w:pPr>
            <w:r w:rsidRPr="003B4A0E">
              <w:rPr>
                <w:rFonts w:ascii="Arial" w:eastAsia="Times New Roman" w:hAnsi="Arial" w:cs="Arial"/>
                <w:color w:val="FFFFFF" w:themeColor="background1"/>
              </w:rPr>
              <w:t> </w:t>
            </w:r>
          </w:p>
        </w:tc>
        <w:tc>
          <w:tcPr>
            <w:tcW w:w="7462" w:type="dxa"/>
            <w:shd w:val="clear" w:color="auto" w:fill="0070C0"/>
            <w:vAlign w:val="center"/>
            <w:hideMark/>
          </w:tcPr>
          <w:p w14:paraId="6AB87DB4" w14:textId="77777777" w:rsidR="00205747" w:rsidRPr="003B4A0E" w:rsidRDefault="00205747" w:rsidP="00D2398F">
            <w:pPr>
              <w:spacing w:before="100" w:beforeAutospacing="1" w:after="100" w:afterAutospacing="1"/>
              <w:jc w:val="center"/>
              <w:rPr>
                <w:rFonts w:ascii="Arial" w:eastAsia="Times New Roman" w:hAnsi="Arial" w:cs="Arial"/>
                <w:b/>
                <w:bCs/>
                <w:color w:val="FFFFFF" w:themeColor="background1"/>
              </w:rPr>
            </w:pPr>
            <w:r w:rsidRPr="003B4A0E">
              <w:rPr>
                <w:rFonts w:ascii="Arial" w:eastAsia="Times New Roman" w:hAnsi="Arial" w:cs="Arial"/>
                <w:b/>
                <w:bCs/>
                <w:color w:val="FFFFFF" w:themeColor="background1"/>
              </w:rPr>
              <w:t>Containment, Eradication, and Recovery</w:t>
            </w:r>
          </w:p>
        </w:tc>
        <w:tc>
          <w:tcPr>
            <w:tcW w:w="1405" w:type="dxa"/>
            <w:shd w:val="clear" w:color="auto" w:fill="0070C0"/>
            <w:vAlign w:val="center"/>
            <w:hideMark/>
          </w:tcPr>
          <w:p w14:paraId="42BB4D50" w14:textId="77777777" w:rsidR="00205747" w:rsidRPr="003B4A0E" w:rsidRDefault="00205747" w:rsidP="00D2398F">
            <w:pPr>
              <w:spacing w:before="100" w:beforeAutospacing="1" w:after="100" w:afterAutospacing="1"/>
              <w:jc w:val="center"/>
              <w:rPr>
                <w:rFonts w:ascii="Arial" w:eastAsia="Times New Roman" w:hAnsi="Arial" w:cs="Arial"/>
                <w:color w:val="FFFFFF" w:themeColor="background1"/>
              </w:rPr>
            </w:pPr>
          </w:p>
        </w:tc>
      </w:tr>
      <w:tr w:rsidR="00205747" w:rsidRPr="000D4453" w14:paraId="0B1BA24C" w14:textId="77777777" w:rsidTr="001F1938">
        <w:tc>
          <w:tcPr>
            <w:tcW w:w="763" w:type="dxa"/>
            <w:vAlign w:val="center"/>
            <w:hideMark/>
          </w:tcPr>
          <w:p w14:paraId="4409B545" w14:textId="77777777" w:rsidR="00205747" w:rsidRPr="003B4A0E" w:rsidRDefault="00205747" w:rsidP="00D2398F">
            <w:pPr>
              <w:spacing w:before="100" w:beforeAutospacing="1" w:after="100" w:afterAutospacing="1"/>
              <w:rPr>
                <w:rFonts w:ascii="Arial" w:eastAsia="Times New Roman" w:hAnsi="Arial" w:cs="Arial"/>
                <w:b/>
                <w:bCs/>
              </w:rPr>
            </w:pPr>
            <w:r w:rsidRPr="003B4A0E">
              <w:rPr>
                <w:rFonts w:ascii="Arial" w:eastAsia="Times New Roman" w:hAnsi="Arial" w:cs="Arial"/>
                <w:b/>
                <w:bCs/>
              </w:rPr>
              <w:t>4.</w:t>
            </w:r>
          </w:p>
        </w:tc>
        <w:tc>
          <w:tcPr>
            <w:tcW w:w="7462" w:type="dxa"/>
            <w:vAlign w:val="center"/>
            <w:hideMark/>
          </w:tcPr>
          <w:p w14:paraId="437BEEFC" w14:textId="3A647D53" w:rsidR="00205747" w:rsidRPr="003B4A0E" w:rsidRDefault="00205747" w:rsidP="00D2398F">
            <w:pPr>
              <w:spacing w:before="100" w:beforeAutospacing="1" w:after="100" w:afterAutospacing="1"/>
              <w:rPr>
                <w:rFonts w:ascii="Arial" w:eastAsia="Times New Roman" w:hAnsi="Arial" w:cs="Arial"/>
              </w:rPr>
            </w:pPr>
            <w:r w:rsidRPr="003B4A0E">
              <w:rPr>
                <w:rFonts w:ascii="Arial" w:eastAsia="Times New Roman" w:hAnsi="Arial" w:cs="Arial"/>
              </w:rPr>
              <w:t>Acquire, preserve, secure, and document evidence</w:t>
            </w:r>
            <w:r w:rsidR="006167AF">
              <w:rPr>
                <w:rFonts w:ascii="Arial" w:eastAsia="Times New Roman" w:hAnsi="Arial" w:cs="Arial"/>
              </w:rPr>
              <w:t>; this may require specialist skills.</w:t>
            </w:r>
          </w:p>
        </w:tc>
        <w:sdt>
          <w:sdtPr>
            <w:rPr>
              <w:rFonts w:ascii="Arial" w:eastAsia="Times New Roman" w:hAnsi="Arial" w:cs="Arial"/>
            </w:rPr>
            <w:id w:val="-1589920125"/>
            <w14:checkbox>
              <w14:checked w14:val="0"/>
              <w14:checkedState w14:val="2612" w14:font="MS Gothic"/>
              <w14:uncheckedState w14:val="2610" w14:font="MS Gothic"/>
            </w14:checkbox>
          </w:sdtPr>
          <w:sdtEndPr/>
          <w:sdtContent>
            <w:tc>
              <w:tcPr>
                <w:tcW w:w="1405" w:type="dxa"/>
                <w:vAlign w:val="center"/>
                <w:hideMark/>
              </w:tcPr>
              <w:p w14:paraId="048C0800" w14:textId="77777777" w:rsidR="00205747" w:rsidRPr="003B4A0E" w:rsidRDefault="00205747" w:rsidP="00D2398F">
                <w:pPr>
                  <w:spacing w:before="100" w:beforeAutospacing="1" w:after="100" w:afterAutospacing="1"/>
                  <w:jc w:val="center"/>
                  <w:rPr>
                    <w:rFonts w:ascii="Arial" w:eastAsia="Times New Roman" w:hAnsi="Arial" w:cs="Arial"/>
                  </w:rPr>
                </w:pPr>
                <w:r w:rsidRPr="003B4A0E">
                  <w:rPr>
                    <w:rFonts w:ascii="Segoe UI Symbol" w:eastAsia="Times New Roman" w:hAnsi="Segoe UI Symbol" w:cs="Segoe UI Symbol"/>
                  </w:rPr>
                  <w:t>☐</w:t>
                </w:r>
              </w:p>
            </w:tc>
          </w:sdtContent>
        </w:sdt>
      </w:tr>
      <w:tr w:rsidR="00205747" w:rsidRPr="000D4453" w14:paraId="44D8E1E1" w14:textId="77777777" w:rsidTr="001F1938">
        <w:tc>
          <w:tcPr>
            <w:tcW w:w="763" w:type="dxa"/>
            <w:vAlign w:val="center"/>
            <w:hideMark/>
          </w:tcPr>
          <w:p w14:paraId="3E2DFD39" w14:textId="77777777" w:rsidR="00205747" w:rsidRPr="003B4A0E" w:rsidRDefault="00205747" w:rsidP="00D2398F">
            <w:pPr>
              <w:spacing w:before="100" w:beforeAutospacing="1" w:after="100" w:afterAutospacing="1"/>
              <w:rPr>
                <w:rFonts w:ascii="Arial" w:eastAsia="Times New Roman" w:hAnsi="Arial" w:cs="Arial"/>
                <w:b/>
                <w:bCs/>
              </w:rPr>
            </w:pPr>
            <w:r w:rsidRPr="003B4A0E">
              <w:rPr>
                <w:rFonts w:ascii="Arial" w:eastAsia="Times New Roman" w:hAnsi="Arial" w:cs="Arial"/>
                <w:b/>
                <w:bCs/>
              </w:rPr>
              <w:t>5.</w:t>
            </w:r>
          </w:p>
        </w:tc>
        <w:tc>
          <w:tcPr>
            <w:tcW w:w="7462" w:type="dxa"/>
            <w:vAlign w:val="center"/>
            <w:hideMark/>
          </w:tcPr>
          <w:p w14:paraId="055855B8" w14:textId="77777777" w:rsidR="00205747" w:rsidRPr="003B4A0E" w:rsidRDefault="00205747" w:rsidP="00D2398F">
            <w:pPr>
              <w:spacing w:before="100" w:beforeAutospacing="1" w:after="100" w:afterAutospacing="1"/>
              <w:rPr>
                <w:rFonts w:ascii="Arial" w:eastAsia="Times New Roman" w:hAnsi="Arial" w:cs="Arial"/>
              </w:rPr>
            </w:pPr>
            <w:r w:rsidRPr="003B4A0E">
              <w:rPr>
                <w:rFonts w:ascii="Arial" w:eastAsia="Times New Roman" w:hAnsi="Arial" w:cs="Arial"/>
              </w:rPr>
              <w:t>Contain the incident</w:t>
            </w:r>
          </w:p>
        </w:tc>
        <w:sdt>
          <w:sdtPr>
            <w:rPr>
              <w:rFonts w:ascii="Arial" w:eastAsia="Times New Roman" w:hAnsi="Arial" w:cs="Arial"/>
            </w:rPr>
            <w:id w:val="985826315"/>
            <w14:checkbox>
              <w14:checked w14:val="0"/>
              <w14:checkedState w14:val="2612" w14:font="MS Gothic"/>
              <w14:uncheckedState w14:val="2610" w14:font="MS Gothic"/>
            </w14:checkbox>
          </w:sdtPr>
          <w:sdtEndPr/>
          <w:sdtContent>
            <w:tc>
              <w:tcPr>
                <w:tcW w:w="1405" w:type="dxa"/>
                <w:vAlign w:val="center"/>
                <w:hideMark/>
              </w:tcPr>
              <w:p w14:paraId="28DD1770" w14:textId="77777777" w:rsidR="00205747" w:rsidRPr="003B4A0E" w:rsidRDefault="00205747" w:rsidP="00D2398F">
                <w:pPr>
                  <w:spacing w:before="100" w:beforeAutospacing="1" w:after="100" w:afterAutospacing="1"/>
                  <w:jc w:val="center"/>
                  <w:rPr>
                    <w:rFonts w:ascii="Arial" w:eastAsia="Times New Roman" w:hAnsi="Arial" w:cs="Arial"/>
                  </w:rPr>
                </w:pPr>
                <w:r w:rsidRPr="003B4A0E">
                  <w:rPr>
                    <w:rFonts w:ascii="Segoe UI Symbol" w:eastAsia="Times New Roman" w:hAnsi="Segoe UI Symbol" w:cs="Segoe UI Symbol"/>
                  </w:rPr>
                  <w:t>☐</w:t>
                </w:r>
              </w:p>
            </w:tc>
          </w:sdtContent>
        </w:sdt>
      </w:tr>
      <w:tr w:rsidR="00205747" w:rsidRPr="000D4453" w14:paraId="32062BD4" w14:textId="77777777" w:rsidTr="001F1938">
        <w:tc>
          <w:tcPr>
            <w:tcW w:w="763" w:type="dxa"/>
            <w:vAlign w:val="center"/>
            <w:hideMark/>
          </w:tcPr>
          <w:p w14:paraId="4F5E456F" w14:textId="77777777" w:rsidR="00205747" w:rsidRPr="003B4A0E" w:rsidRDefault="00205747" w:rsidP="00D2398F">
            <w:pPr>
              <w:spacing w:before="100" w:beforeAutospacing="1" w:after="100" w:afterAutospacing="1"/>
              <w:rPr>
                <w:rFonts w:ascii="Arial" w:eastAsia="Times New Roman" w:hAnsi="Arial" w:cs="Arial"/>
                <w:b/>
                <w:bCs/>
              </w:rPr>
            </w:pPr>
            <w:r w:rsidRPr="003B4A0E">
              <w:rPr>
                <w:rFonts w:ascii="Arial" w:eastAsia="Times New Roman" w:hAnsi="Arial" w:cs="Arial"/>
                <w:b/>
                <w:bCs/>
              </w:rPr>
              <w:t>6.</w:t>
            </w:r>
          </w:p>
        </w:tc>
        <w:tc>
          <w:tcPr>
            <w:tcW w:w="7462" w:type="dxa"/>
            <w:vAlign w:val="center"/>
            <w:hideMark/>
          </w:tcPr>
          <w:p w14:paraId="6E9AA536" w14:textId="77777777" w:rsidR="00205747" w:rsidRPr="003B4A0E" w:rsidRDefault="00205747" w:rsidP="00D2398F">
            <w:pPr>
              <w:spacing w:before="100" w:beforeAutospacing="1" w:after="100" w:afterAutospacing="1"/>
              <w:rPr>
                <w:rFonts w:ascii="Arial" w:eastAsia="Times New Roman" w:hAnsi="Arial" w:cs="Arial"/>
              </w:rPr>
            </w:pPr>
            <w:r w:rsidRPr="003B4A0E">
              <w:rPr>
                <w:rFonts w:ascii="Arial" w:eastAsia="Times New Roman" w:hAnsi="Arial" w:cs="Arial"/>
              </w:rPr>
              <w:t>Eradicate the incident</w:t>
            </w:r>
          </w:p>
        </w:tc>
        <w:sdt>
          <w:sdtPr>
            <w:rPr>
              <w:rFonts w:ascii="Arial" w:eastAsia="Times New Roman" w:hAnsi="Arial" w:cs="Arial"/>
            </w:rPr>
            <w:id w:val="-1673409620"/>
            <w14:checkbox>
              <w14:checked w14:val="0"/>
              <w14:checkedState w14:val="2612" w14:font="MS Gothic"/>
              <w14:uncheckedState w14:val="2610" w14:font="MS Gothic"/>
            </w14:checkbox>
          </w:sdtPr>
          <w:sdtEndPr/>
          <w:sdtContent>
            <w:tc>
              <w:tcPr>
                <w:tcW w:w="1405" w:type="dxa"/>
                <w:vAlign w:val="center"/>
                <w:hideMark/>
              </w:tcPr>
              <w:p w14:paraId="3DC10C6B" w14:textId="77777777" w:rsidR="00205747" w:rsidRPr="003B4A0E" w:rsidRDefault="00205747" w:rsidP="00D2398F">
                <w:pPr>
                  <w:spacing w:before="100" w:beforeAutospacing="1" w:after="100" w:afterAutospacing="1"/>
                  <w:jc w:val="center"/>
                  <w:rPr>
                    <w:rFonts w:ascii="Arial" w:eastAsia="Times New Roman" w:hAnsi="Arial" w:cs="Arial"/>
                  </w:rPr>
                </w:pPr>
                <w:r w:rsidRPr="003B4A0E">
                  <w:rPr>
                    <w:rFonts w:ascii="Segoe UI Symbol" w:eastAsia="Times New Roman" w:hAnsi="Segoe UI Symbol" w:cs="Segoe UI Symbol"/>
                  </w:rPr>
                  <w:t>☐</w:t>
                </w:r>
              </w:p>
            </w:tc>
          </w:sdtContent>
        </w:sdt>
      </w:tr>
      <w:tr w:rsidR="00205747" w:rsidRPr="000D4453" w14:paraId="3614BA4C" w14:textId="77777777" w:rsidTr="001F1938">
        <w:tc>
          <w:tcPr>
            <w:tcW w:w="763" w:type="dxa"/>
            <w:vAlign w:val="center"/>
            <w:hideMark/>
          </w:tcPr>
          <w:p w14:paraId="31CC3E61" w14:textId="77777777" w:rsidR="00205747" w:rsidRPr="003B4A0E" w:rsidRDefault="00205747" w:rsidP="00D2398F">
            <w:pPr>
              <w:spacing w:before="100" w:beforeAutospacing="1" w:after="100" w:afterAutospacing="1"/>
              <w:ind w:left="495" w:right="30" w:hanging="345"/>
              <w:rPr>
                <w:rFonts w:ascii="Arial" w:eastAsia="Times New Roman" w:hAnsi="Arial" w:cs="Arial"/>
                <w:b/>
                <w:bCs/>
              </w:rPr>
            </w:pPr>
            <w:r w:rsidRPr="003B4A0E">
              <w:rPr>
                <w:rFonts w:ascii="Arial" w:eastAsia="Times New Roman" w:hAnsi="Arial" w:cs="Arial"/>
                <w:b/>
                <w:bCs/>
              </w:rPr>
              <w:t>6.1</w:t>
            </w:r>
          </w:p>
        </w:tc>
        <w:tc>
          <w:tcPr>
            <w:tcW w:w="7462" w:type="dxa"/>
            <w:vAlign w:val="center"/>
            <w:hideMark/>
          </w:tcPr>
          <w:p w14:paraId="0381EB54" w14:textId="77777777" w:rsidR="00205747" w:rsidRPr="003B4A0E" w:rsidRDefault="00205747" w:rsidP="00D2398F">
            <w:pPr>
              <w:spacing w:before="100" w:beforeAutospacing="1" w:after="100" w:afterAutospacing="1"/>
              <w:ind w:left="495" w:right="30" w:hanging="345"/>
              <w:rPr>
                <w:rFonts w:ascii="Arial" w:eastAsia="Times New Roman" w:hAnsi="Arial" w:cs="Arial"/>
              </w:rPr>
            </w:pPr>
            <w:r w:rsidRPr="003B4A0E">
              <w:rPr>
                <w:rFonts w:ascii="Arial" w:eastAsia="Times New Roman" w:hAnsi="Arial" w:cs="Arial"/>
              </w:rPr>
              <w:t>Identify and mitigate all vulnerabilities that were exploited</w:t>
            </w:r>
          </w:p>
        </w:tc>
        <w:sdt>
          <w:sdtPr>
            <w:rPr>
              <w:rFonts w:ascii="Arial" w:eastAsia="Times New Roman" w:hAnsi="Arial" w:cs="Arial"/>
            </w:rPr>
            <w:id w:val="-1009210269"/>
            <w14:checkbox>
              <w14:checked w14:val="0"/>
              <w14:checkedState w14:val="2612" w14:font="MS Gothic"/>
              <w14:uncheckedState w14:val="2610" w14:font="MS Gothic"/>
            </w14:checkbox>
          </w:sdtPr>
          <w:sdtEndPr/>
          <w:sdtContent>
            <w:tc>
              <w:tcPr>
                <w:tcW w:w="1405" w:type="dxa"/>
                <w:vAlign w:val="center"/>
                <w:hideMark/>
              </w:tcPr>
              <w:p w14:paraId="2A2DB20F" w14:textId="77777777" w:rsidR="00205747" w:rsidRPr="003B4A0E" w:rsidRDefault="00205747" w:rsidP="00D2398F">
                <w:pPr>
                  <w:spacing w:before="100" w:beforeAutospacing="1" w:after="100" w:afterAutospacing="1"/>
                  <w:jc w:val="center"/>
                  <w:rPr>
                    <w:rFonts w:ascii="Arial" w:eastAsia="Times New Roman" w:hAnsi="Arial" w:cs="Arial"/>
                  </w:rPr>
                </w:pPr>
                <w:r w:rsidRPr="003B4A0E">
                  <w:rPr>
                    <w:rFonts w:ascii="Segoe UI Symbol" w:eastAsia="Times New Roman" w:hAnsi="Segoe UI Symbol" w:cs="Segoe UI Symbol"/>
                  </w:rPr>
                  <w:t>☐</w:t>
                </w:r>
              </w:p>
            </w:tc>
          </w:sdtContent>
        </w:sdt>
      </w:tr>
      <w:tr w:rsidR="00205747" w:rsidRPr="000D4453" w14:paraId="04B58FD6" w14:textId="77777777" w:rsidTr="001F1938">
        <w:tc>
          <w:tcPr>
            <w:tcW w:w="763" w:type="dxa"/>
            <w:vAlign w:val="center"/>
            <w:hideMark/>
          </w:tcPr>
          <w:p w14:paraId="543BCF13" w14:textId="77777777" w:rsidR="00205747" w:rsidRPr="003B4A0E" w:rsidRDefault="00205747" w:rsidP="00D2398F">
            <w:pPr>
              <w:spacing w:before="100" w:beforeAutospacing="1" w:after="100" w:afterAutospacing="1"/>
              <w:ind w:left="495" w:right="30" w:hanging="345"/>
              <w:rPr>
                <w:rFonts w:ascii="Arial" w:eastAsia="Times New Roman" w:hAnsi="Arial" w:cs="Arial"/>
                <w:b/>
                <w:bCs/>
              </w:rPr>
            </w:pPr>
            <w:r w:rsidRPr="003B4A0E">
              <w:rPr>
                <w:rFonts w:ascii="Arial" w:eastAsia="Times New Roman" w:hAnsi="Arial" w:cs="Arial"/>
                <w:b/>
                <w:bCs/>
              </w:rPr>
              <w:t>6.2</w:t>
            </w:r>
          </w:p>
        </w:tc>
        <w:tc>
          <w:tcPr>
            <w:tcW w:w="7462" w:type="dxa"/>
            <w:vAlign w:val="center"/>
            <w:hideMark/>
          </w:tcPr>
          <w:p w14:paraId="1583E119" w14:textId="77777777" w:rsidR="00205747" w:rsidRPr="003B4A0E" w:rsidRDefault="00205747" w:rsidP="00D2398F">
            <w:pPr>
              <w:spacing w:before="100" w:beforeAutospacing="1" w:after="100" w:afterAutospacing="1"/>
              <w:ind w:left="495" w:right="30" w:hanging="345"/>
              <w:rPr>
                <w:rFonts w:ascii="Arial" w:eastAsia="Times New Roman" w:hAnsi="Arial" w:cs="Arial"/>
              </w:rPr>
            </w:pPr>
            <w:r w:rsidRPr="003B4A0E">
              <w:rPr>
                <w:rFonts w:ascii="Arial" w:eastAsia="Times New Roman" w:hAnsi="Arial" w:cs="Arial"/>
              </w:rPr>
              <w:t>Remove malware, inappropriate materials, and other components</w:t>
            </w:r>
          </w:p>
        </w:tc>
        <w:sdt>
          <w:sdtPr>
            <w:rPr>
              <w:rFonts w:ascii="Arial" w:eastAsia="Times New Roman" w:hAnsi="Arial" w:cs="Arial"/>
            </w:rPr>
            <w:id w:val="447829201"/>
            <w14:checkbox>
              <w14:checked w14:val="0"/>
              <w14:checkedState w14:val="2612" w14:font="MS Gothic"/>
              <w14:uncheckedState w14:val="2610" w14:font="MS Gothic"/>
            </w14:checkbox>
          </w:sdtPr>
          <w:sdtEndPr/>
          <w:sdtContent>
            <w:tc>
              <w:tcPr>
                <w:tcW w:w="1405" w:type="dxa"/>
                <w:vAlign w:val="center"/>
                <w:hideMark/>
              </w:tcPr>
              <w:p w14:paraId="7F5F43B6" w14:textId="77777777" w:rsidR="00205747" w:rsidRPr="003B4A0E" w:rsidRDefault="00205747" w:rsidP="00D2398F">
                <w:pPr>
                  <w:spacing w:before="100" w:beforeAutospacing="1" w:after="100" w:afterAutospacing="1"/>
                  <w:jc w:val="center"/>
                  <w:rPr>
                    <w:rFonts w:ascii="Arial" w:eastAsia="Times New Roman" w:hAnsi="Arial" w:cs="Arial"/>
                  </w:rPr>
                </w:pPr>
                <w:r w:rsidRPr="003B4A0E">
                  <w:rPr>
                    <w:rFonts w:ascii="Segoe UI Symbol" w:eastAsia="Times New Roman" w:hAnsi="Segoe UI Symbol" w:cs="Segoe UI Symbol"/>
                  </w:rPr>
                  <w:t>☐</w:t>
                </w:r>
              </w:p>
            </w:tc>
          </w:sdtContent>
        </w:sdt>
      </w:tr>
      <w:tr w:rsidR="00205747" w:rsidRPr="000D4453" w14:paraId="685A9E6D" w14:textId="77777777" w:rsidTr="001F1938">
        <w:tc>
          <w:tcPr>
            <w:tcW w:w="763" w:type="dxa"/>
            <w:vAlign w:val="center"/>
            <w:hideMark/>
          </w:tcPr>
          <w:p w14:paraId="445BBBD1" w14:textId="77777777" w:rsidR="00205747" w:rsidRPr="003B4A0E" w:rsidRDefault="00205747" w:rsidP="00D2398F">
            <w:pPr>
              <w:spacing w:before="100" w:beforeAutospacing="1" w:after="100" w:afterAutospacing="1"/>
              <w:ind w:left="495" w:right="30" w:hanging="345"/>
              <w:rPr>
                <w:rFonts w:ascii="Arial" w:eastAsia="Times New Roman" w:hAnsi="Arial" w:cs="Arial"/>
                <w:b/>
                <w:bCs/>
              </w:rPr>
            </w:pPr>
            <w:r w:rsidRPr="003B4A0E">
              <w:rPr>
                <w:rFonts w:ascii="Arial" w:eastAsia="Times New Roman" w:hAnsi="Arial" w:cs="Arial"/>
                <w:b/>
                <w:bCs/>
              </w:rPr>
              <w:t>6..3</w:t>
            </w:r>
          </w:p>
        </w:tc>
        <w:tc>
          <w:tcPr>
            <w:tcW w:w="7462" w:type="dxa"/>
            <w:vAlign w:val="center"/>
            <w:hideMark/>
          </w:tcPr>
          <w:p w14:paraId="0E4107D0" w14:textId="77777777" w:rsidR="00205747" w:rsidRPr="003B4A0E" w:rsidRDefault="00205747" w:rsidP="00D2398F">
            <w:pPr>
              <w:spacing w:before="100" w:beforeAutospacing="1" w:after="100" w:afterAutospacing="1"/>
              <w:ind w:left="151" w:right="30" w:hanging="1"/>
              <w:rPr>
                <w:rFonts w:ascii="Arial" w:eastAsia="Times New Roman" w:hAnsi="Arial" w:cs="Arial"/>
              </w:rPr>
            </w:pPr>
            <w:r w:rsidRPr="003B4A0E">
              <w:rPr>
                <w:rFonts w:ascii="Arial" w:eastAsia="Times New Roman" w:hAnsi="Arial" w:cs="Arial"/>
              </w:rPr>
              <w:t>If more affected hosts are discovered (</w:t>
            </w:r>
            <w:proofErr w:type="gramStart"/>
            <w:r w:rsidRPr="003B4A0E">
              <w:rPr>
                <w:rFonts w:ascii="Arial" w:eastAsia="Times New Roman" w:hAnsi="Arial" w:cs="Arial"/>
              </w:rPr>
              <w:t>e.g.</w:t>
            </w:r>
            <w:proofErr w:type="gramEnd"/>
            <w:r w:rsidRPr="003B4A0E">
              <w:rPr>
                <w:rFonts w:ascii="Arial" w:eastAsia="Times New Roman" w:hAnsi="Arial" w:cs="Arial"/>
              </w:rPr>
              <w:t xml:space="preserve"> new malware infections), repeat the Detection and Analysis steps to identify all other affected hosts, then contain and eradicate the incident for them</w:t>
            </w:r>
          </w:p>
        </w:tc>
        <w:sdt>
          <w:sdtPr>
            <w:rPr>
              <w:rFonts w:ascii="Arial" w:eastAsia="Times New Roman" w:hAnsi="Arial" w:cs="Arial"/>
            </w:rPr>
            <w:id w:val="846293983"/>
            <w14:checkbox>
              <w14:checked w14:val="0"/>
              <w14:checkedState w14:val="2612" w14:font="MS Gothic"/>
              <w14:uncheckedState w14:val="2610" w14:font="MS Gothic"/>
            </w14:checkbox>
          </w:sdtPr>
          <w:sdtEndPr/>
          <w:sdtContent>
            <w:tc>
              <w:tcPr>
                <w:tcW w:w="1405" w:type="dxa"/>
                <w:vAlign w:val="center"/>
                <w:hideMark/>
              </w:tcPr>
              <w:p w14:paraId="6FD56398" w14:textId="77777777" w:rsidR="00205747" w:rsidRPr="003B4A0E" w:rsidRDefault="00205747" w:rsidP="00D2398F">
                <w:pPr>
                  <w:spacing w:before="100" w:beforeAutospacing="1" w:after="100" w:afterAutospacing="1"/>
                  <w:jc w:val="center"/>
                  <w:rPr>
                    <w:rFonts w:ascii="Arial" w:eastAsia="Times New Roman" w:hAnsi="Arial" w:cs="Arial"/>
                  </w:rPr>
                </w:pPr>
                <w:r w:rsidRPr="003B4A0E">
                  <w:rPr>
                    <w:rFonts w:ascii="Segoe UI Symbol" w:eastAsia="Times New Roman" w:hAnsi="Segoe UI Symbol" w:cs="Segoe UI Symbol"/>
                  </w:rPr>
                  <w:t>☐</w:t>
                </w:r>
              </w:p>
            </w:tc>
          </w:sdtContent>
        </w:sdt>
      </w:tr>
      <w:tr w:rsidR="00205747" w:rsidRPr="000D4453" w14:paraId="6A45BE0D" w14:textId="77777777" w:rsidTr="001F1938">
        <w:tc>
          <w:tcPr>
            <w:tcW w:w="763" w:type="dxa"/>
            <w:vAlign w:val="center"/>
            <w:hideMark/>
          </w:tcPr>
          <w:p w14:paraId="777C9E20" w14:textId="77777777" w:rsidR="00205747" w:rsidRPr="003B4A0E" w:rsidRDefault="00205747" w:rsidP="00D2398F">
            <w:pPr>
              <w:spacing w:before="100" w:beforeAutospacing="1" w:after="100" w:afterAutospacing="1"/>
              <w:rPr>
                <w:rFonts w:ascii="Arial" w:eastAsia="Times New Roman" w:hAnsi="Arial" w:cs="Arial"/>
                <w:b/>
                <w:bCs/>
              </w:rPr>
            </w:pPr>
            <w:r w:rsidRPr="003B4A0E">
              <w:rPr>
                <w:rFonts w:ascii="Arial" w:eastAsia="Times New Roman" w:hAnsi="Arial" w:cs="Arial"/>
                <w:b/>
                <w:bCs/>
              </w:rPr>
              <w:t>7.</w:t>
            </w:r>
          </w:p>
        </w:tc>
        <w:tc>
          <w:tcPr>
            <w:tcW w:w="7462" w:type="dxa"/>
            <w:vAlign w:val="center"/>
            <w:hideMark/>
          </w:tcPr>
          <w:p w14:paraId="02CB2C5D" w14:textId="77777777" w:rsidR="00205747" w:rsidRPr="003B4A0E" w:rsidRDefault="00205747" w:rsidP="00D2398F">
            <w:pPr>
              <w:spacing w:before="100" w:beforeAutospacing="1" w:after="100" w:afterAutospacing="1"/>
              <w:rPr>
                <w:rFonts w:ascii="Arial" w:eastAsia="Times New Roman" w:hAnsi="Arial" w:cs="Arial"/>
              </w:rPr>
            </w:pPr>
            <w:r w:rsidRPr="003B4A0E">
              <w:rPr>
                <w:rFonts w:ascii="Arial" w:eastAsia="Times New Roman" w:hAnsi="Arial" w:cs="Arial"/>
              </w:rPr>
              <w:t>Recover from the incident</w:t>
            </w:r>
          </w:p>
        </w:tc>
        <w:sdt>
          <w:sdtPr>
            <w:rPr>
              <w:rFonts w:ascii="Arial" w:eastAsia="Times New Roman" w:hAnsi="Arial" w:cs="Arial"/>
            </w:rPr>
            <w:id w:val="-1486545307"/>
            <w14:checkbox>
              <w14:checked w14:val="0"/>
              <w14:checkedState w14:val="2612" w14:font="MS Gothic"/>
              <w14:uncheckedState w14:val="2610" w14:font="MS Gothic"/>
            </w14:checkbox>
          </w:sdtPr>
          <w:sdtEndPr/>
          <w:sdtContent>
            <w:tc>
              <w:tcPr>
                <w:tcW w:w="1405" w:type="dxa"/>
                <w:vAlign w:val="center"/>
                <w:hideMark/>
              </w:tcPr>
              <w:p w14:paraId="47718D47" w14:textId="77777777" w:rsidR="00205747" w:rsidRPr="003B4A0E" w:rsidRDefault="00205747" w:rsidP="00D2398F">
                <w:pPr>
                  <w:spacing w:before="100" w:beforeAutospacing="1" w:after="100" w:afterAutospacing="1"/>
                  <w:jc w:val="center"/>
                  <w:rPr>
                    <w:rFonts w:ascii="Arial" w:eastAsia="Times New Roman" w:hAnsi="Arial" w:cs="Arial"/>
                  </w:rPr>
                </w:pPr>
                <w:r w:rsidRPr="003B4A0E">
                  <w:rPr>
                    <w:rFonts w:ascii="Segoe UI Symbol" w:eastAsia="Times New Roman" w:hAnsi="Segoe UI Symbol" w:cs="Segoe UI Symbol"/>
                  </w:rPr>
                  <w:t>☐</w:t>
                </w:r>
              </w:p>
            </w:tc>
          </w:sdtContent>
        </w:sdt>
      </w:tr>
      <w:tr w:rsidR="00205747" w:rsidRPr="000D4453" w14:paraId="49B10EBC" w14:textId="77777777" w:rsidTr="001F1938">
        <w:tc>
          <w:tcPr>
            <w:tcW w:w="763" w:type="dxa"/>
            <w:vAlign w:val="center"/>
            <w:hideMark/>
          </w:tcPr>
          <w:p w14:paraId="1098E0BA" w14:textId="77777777" w:rsidR="00205747" w:rsidRPr="003B4A0E" w:rsidRDefault="00205747" w:rsidP="00D2398F">
            <w:pPr>
              <w:spacing w:before="100" w:beforeAutospacing="1" w:after="100" w:afterAutospacing="1"/>
              <w:ind w:left="495" w:right="30" w:hanging="345"/>
              <w:rPr>
                <w:rFonts w:ascii="Arial" w:eastAsia="Times New Roman" w:hAnsi="Arial" w:cs="Arial"/>
                <w:b/>
                <w:bCs/>
              </w:rPr>
            </w:pPr>
            <w:r w:rsidRPr="003B4A0E">
              <w:rPr>
                <w:rFonts w:ascii="Arial" w:eastAsia="Times New Roman" w:hAnsi="Arial" w:cs="Arial"/>
                <w:b/>
                <w:bCs/>
              </w:rPr>
              <w:t>7.1</w:t>
            </w:r>
          </w:p>
        </w:tc>
        <w:tc>
          <w:tcPr>
            <w:tcW w:w="7462" w:type="dxa"/>
            <w:vAlign w:val="center"/>
            <w:hideMark/>
          </w:tcPr>
          <w:p w14:paraId="53F1F78A" w14:textId="77777777" w:rsidR="00205747" w:rsidRPr="003B4A0E" w:rsidRDefault="00205747" w:rsidP="00D2398F">
            <w:pPr>
              <w:spacing w:before="100" w:beforeAutospacing="1" w:after="100" w:afterAutospacing="1"/>
              <w:ind w:left="495" w:right="30" w:hanging="345"/>
              <w:rPr>
                <w:rFonts w:ascii="Arial" w:eastAsia="Times New Roman" w:hAnsi="Arial" w:cs="Arial"/>
              </w:rPr>
            </w:pPr>
            <w:r w:rsidRPr="003B4A0E">
              <w:rPr>
                <w:rFonts w:ascii="Arial" w:eastAsia="Times New Roman" w:hAnsi="Arial" w:cs="Arial"/>
              </w:rPr>
              <w:t>Return affected systems to an operationally ready state</w:t>
            </w:r>
          </w:p>
        </w:tc>
        <w:sdt>
          <w:sdtPr>
            <w:rPr>
              <w:rFonts w:ascii="Arial" w:eastAsia="Times New Roman" w:hAnsi="Arial" w:cs="Arial"/>
            </w:rPr>
            <w:id w:val="-1019925939"/>
            <w14:checkbox>
              <w14:checked w14:val="0"/>
              <w14:checkedState w14:val="2612" w14:font="MS Gothic"/>
              <w14:uncheckedState w14:val="2610" w14:font="MS Gothic"/>
            </w14:checkbox>
          </w:sdtPr>
          <w:sdtEndPr/>
          <w:sdtContent>
            <w:tc>
              <w:tcPr>
                <w:tcW w:w="1405" w:type="dxa"/>
                <w:vAlign w:val="center"/>
                <w:hideMark/>
              </w:tcPr>
              <w:p w14:paraId="04B25D47" w14:textId="77777777" w:rsidR="00205747" w:rsidRPr="003B4A0E" w:rsidRDefault="00205747" w:rsidP="00D2398F">
                <w:pPr>
                  <w:spacing w:before="100" w:beforeAutospacing="1" w:after="100" w:afterAutospacing="1"/>
                  <w:jc w:val="center"/>
                  <w:rPr>
                    <w:rFonts w:ascii="Arial" w:eastAsia="Times New Roman" w:hAnsi="Arial" w:cs="Arial"/>
                  </w:rPr>
                </w:pPr>
                <w:r w:rsidRPr="003B4A0E">
                  <w:rPr>
                    <w:rFonts w:ascii="Segoe UI Symbol" w:eastAsia="Times New Roman" w:hAnsi="Segoe UI Symbol" w:cs="Segoe UI Symbol"/>
                  </w:rPr>
                  <w:t>☐</w:t>
                </w:r>
              </w:p>
            </w:tc>
          </w:sdtContent>
        </w:sdt>
      </w:tr>
      <w:tr w:rsidR="00205747" w:rsidRPr="000D4453" w14:paraId="22068DB0" w14:textId="77777777" w:rsidTr="001F1938">
        <w:tc>
          <w:tcPr>
            <w:tcW w:w="763" w:type="dxa"/>
            <w:vAlign w:val="center"/>
            <w:hideMark/>
          </w:tcPr>
          <w:p w14:paraId="288F2701" w14:textId="77777777" w:rsidR="00205747" w:rsidRPr="003B4A0E" w:rsidRDefault="00205747" w:rsidP="00D2398F">
            <w:pPr>
              <w:spacing w:before="100" w:beforeAutospacing="1" w:after="100" w:afterAutospacing="1"/>
              <w:ind w:left="495" w:right="30" w:hanging="345"/>
              <w:rPr>
                <w:rFonts w:ascii="Arial" w:eastAsia="Times New Roman" w:hAnsi="Arial" w:cs="Arial"/>
                <w:b/>
                <w:bCs/>
              </w:rPr>
            </w:pPr>
            <w:r w:rsidRPr="003B4A0E">
              <w:rPr>
                <w:rFonts w:ascii="Arial" w:eastAsia="Times New Roman" w:hAnsi="Arial" w:cs="Arial"/>
                <w:b/>
                <w:bCs/>
              </w:rPr>
              <w:t>7.2</w:t>
            </w:r>
          </w:p>
        </w:tc>
        <w:tc>
          <w:tcPr>
            <w:tcW w:w="7462" w:type="dxa"/>
            <w:vAlign w:val="center"/>
            <w:hideMark/>
          </w:tcPr>
          <w:p w14:paraId="16D809A3" w14:textId="77777777" w:rsidR="00205747" w:rsidRPr="003B4A0E" w:rsidRDefault="00205747" w:rsidP="00D2398F">
            <w:pPr>
              <w:spacing w:before="100" w:beforeAutospacing="1" w:after="100" w:afterAutospacing="1"/>
              <w:ind w:left="495" w:right="30" w:hanging="345"/>
              <w:rPr>
                <w:rFonts w:ascii="Arial" w:eastAsia="Times New Roman" w:hAnsi="Arial" w:cs="Arial"/>
              </w:rPr>
            </w:pPr>
            <w:r w:rsidRPr="003B4A0E">
              <w:rPr>
                <w:rFonts w:ascii="Arial" w:eastAsia="Times New Roman" w:hAnsi="Arial" w:cs="Arial"/>
              </w:rPr>
              <w:t>Confirm that the affected systems are functioning normally</w:t>
            </w:r>
          </w:p>
        </w:tc>
        <w:sdt>
          <w:sdtPr>
            <w:rPr>
              <w:rFonts w:ascii="Arial" w:eastAsia="Times New Roman" w:hAnsi="Arial" w:cs="Arial"/>
            </w:rPr>
            <w:id w:val="-726296125"/>
            <w14:checkbox>
              <w14:checked w14:val="0"/>
              <w14:checkedState w14:val="2612" w14:font="MS Gothic"/>
              <w14:uncheckedState w14:val="2610" w14:font="MS Gothic"/>
            </w14:checkbox>
          </w:sdtPr>
          <w:sdtEndPr/>
          <w:sdtContent>
            <w:tc>
              <w:tcPr>
                <w:tcW w:w="1405" w:type="dxa"/>
                <w:vAlign w:val="center"/>
                <w:hideMark/>
              </w:tcPr>
              <w:p w14:paraId="78F6757F" w14:textId="77777777" w:rsidR="00205747" w:rsidRPr="003B4A0E" w:rsidRDefault="00205747" w:rsidP="00D2398F">
                <w:pPr>
                  <w:spacing w:before="100" w:beforeAutospacing="1" w:after="100" w:afterAutospacing="1"/>
                  <w:jc w:val="center"/>
                  <w:rPr>
                    <w:rFonts w:ascii="Arial" w:eastAsia="Times New Roman" w:hAnsi="Arial" w:cs="Arial"/>
                  </w:rPr>
                </w:pPr>
                <w:r w:rsidRPr="003B4A0E">
                  <w:rPr>
                    <w:rFonts w:ascii="Segoe UI Symbol" w:eastAsia="Times New Roman" w:hAnsi="Segoe UI Symbol" w:cs="Segoe UI Symbol"/>
                  </w:rPr>
                  <w:t>☐</w:t>
                </w:r>
              </w:p>
            </w:tc>
          </w:sdtContent>
        </w:sdt>
      </w:tr>
      <w:tr w:rsidR="00205747" w:rsidRPr="000D4453" w14:paraId="0B098B55" w14:textId="77777777" w:rsidTr="001F1938">
        <w:tc>
          <w:tcPr>
            <w:tcW w:w="763" w:type="dxa"/>
            <w:tcBorders>
              <w:bottom w:val="single" w:sz="4" w:space="0" w:color="auto"/>
            </w:tcBorders>
            <w:vAlign w:val="center"/>
            <w:hideMark/>
          </w:tcPr>
          <w:p w14:paraId="707658D9" w14:textId="77777777" w:rsidR="00205747" w:rsidRPr="003B4A0E" w:rsidRDefault="00205747" w:rsidP="00D2398F">
            <w:pPr>
              <w:spacing w:before="100" w:beforeAutospacing="1" w:after="100" w:afterAutospacing="1"/>
              <w:ind w:left="495" w:right="30" w:hanging="345"/>
              <w:rPr>
                <w:rFonts w:ascii="Arial" w:eastAsia="Times New Roman" w:hAnsi="Arial" w:cs="Arial"/>
                <w:b/>
                <w:bCs/>
              </w:rPr>
            </w:pPr>
            <w:r w:rsidRPr="003B4A0E">
              <w:rPr>
                <w:rFonts w:ascii="Arial" w:eastAsia="Times New Roman" w:hAnsi="Arial" w:cs="Arial"/>
                <w:b/>
                <w:bCs/>
              </w:rPr>
              <w:t>7.3</w:t>
            </w:r>
          </w:p>
        </w:tc>
        <w:tc>
          <w:tcPr>
            <w:tcW w:w="7462" w:type="dxa"/>
            <w:tcBorders>
              <w:bottom w:val="single" w:sz="4" w:space="0" w:color="auto"/>
            </w:tcBorders>
            <w:vAlign w:val="center"/>
            <w:hideMark/>
          </w:tcPr>
          <w:p w14:paraId="073B7AB7" w14:textId="77777777" w:rsidR="00205747" w:rsidRPr="003B4A0E" w:rsidRDefault="00205747" w:rsidP="00D2398F">
            <w:pPr>
              <w:spacing w:before="100" w:beforeAutospacing="1" w:after="100" w:afterAutospacing="1"/>
              <w:ind w:left="151" w:right="30" w:hanging="1"/>
              <w:rPr>
                <w:rFonts w:ascii="Arial" w:eastAsia="Times New Roman" w:hAnsi="Arial" w:cs="Arial"/>
              </w:rPr>
            </w:pPr>
            <w:r w:rsidRPr="003B4A0E">
              <w:rPr>
                <w:rFonts w:ascii="Arial" w:eastAsia="Times New Roman" w:hAnsi="Arial" w:cs="Arial"/>
              </w:rPr>
              <w:t>If necessary, implement additional monitoring to look for future related activity </w:t>
            </w:r>
          </w:p>
        </w:tc>
        <w:sdt>
          <w:sdtPr>
            <w:rPr>
              <w:rFonts w:ascii="Arial" w:eastAsia="Times New Roman" w:hAnsi="Arial" w:cs="Arial"/>
            </w:rPr>
            <w:id w:val="-236720469"/>
            <w14:checkbox>
              <w14:checked w14:val="0"/>
              <w14:checkedState w14:val="2612" w14:font="MS Gothic"/>
              <w14:uncheckedState w14:val="2610" w14:font="MS Gothic"/>
            </w14:checkbox>
          </w:sdtPr>
          <w:sdtEndPr/>
          <w:sdtContent>
            <w:tc>
              <w:tcPr>
                <w:tcW w:w="1405" w:type="dxa"/>
                <w:tcBorders>
                  <w:bottom w:val="single" w:sz="4" w:space="0" w:color="auto"/>
                </w:tcBorders>
                <w:vAlign w:val="center"/>
                <w:hideMark/>
              </w:tcPr>
              <w:p w14:paraId="0FDF77F4" w14:textId="77777777" w:rsidR="00205747" w:rsidRPr="003B4A0E" w:rsidRDefault="00205747" w:rsidP="00D2398F">
                <w:pPr>
                  <w:spacing w:before="100" w:beforeAutospacing="1" w:after="100" w:afterAutospacing="1"/>
                  <w:jc w:val="center"/>
                  <w:rPr>
                    <w:rFonts w:ascii="Arial" w:eastAsia="Times New Roman" w:hAnsi="Arial" w:cs="Arial"/>
                  </w:rPr>
                </w:pPr>
                <w:r w:rsidRPr="003B4A0E">
                  <w:rPr>
                    <w:rFonts w:ascii="Segoe UI Symbol" w:eastAsia="Times New Roman" w:hAnsi="Segoe UI Symbol" w:cs="Segoe UI Symbol"/>
                  </w:rPr>
                  <w:t>☐</w:t>
                </w:r>
              </w:p>
            </w:tc>
          </w:sdtContent>
        </w:sdt>
      </w:tr>
      <w:tr w:rsidR="00205747" w:rsidRPr="000D4453" w14:paraId="70634955" w14:textId="77777777" w:rsidTr="001F1938">
        <w:tc>
          <w:tcPr>
            <w:tcW w:w="763" w:type="dxa"/>
            <w:shd w:val="clear" w:color="auto" w:fill="0070C0"/>
            <w:vAlign w:val="center"/>
            <w:hideMark/>
          </w:tcPr>
          <w:p w14:paraId="0832FE7E" w14:textId="77777777" w:rsidR="00205747" w:rsidRPr="003B4A0E" w:rsidRDefault="00205747" w:rsidP="00D2398F">
            <w:pPr>
              <w:spacing w:before="100" w:beforeAutospacing="1" w:after="100" w:afterAutospacing="1"/>
              <w:jc w:val="center"/>
              <w:rPr>
                <w:rFonts w:ascii="Arial" w:eastAsia="Times New Roman" w:hAnsi="Arial" w:cs="Arial"/>
                <w:b/>
                <w:bCs/>
                <w:color w:val="FFFFFF" w:themeColor="background1"/>
              </w:rPr>
            </w:pPr>
          </w:p>
        </w:tc>
        <w:tc>
          <w:tcPr>
            <w:tcW w:w="7462" w:type="dxa"/>
            <w:shd w:val="clear" w:color="auto" w:fill="0070C0"/>
            <w:vAlign w:val="center"/>
            <w:hideMark/>
          </w:tcPr>
          <w:p w14:paraId="2759ED9C" w14:textId="77777777" w:rsidR="00205747" w:rsidRPr="003B4A0E" w:rsidRDefault="00205747" w:rsidP="00D2398F">
            <w:pPr>
              <w:spacing w:before="100" w:beforeAutospacing="1" w:after="100" w:afterAutospacing="1"/>
              <w:jc w:val="center"/>
              <w:rPr>
                <w:rFonts w:ascii="Arial" w:eastAsia="Times New Roman" w:hAnsi="Arial" w:cs="Arial"/>
                <w:b/>
                <w:bCs/>
                <w:color w:val="FFFFFF" w:themeColor="background1"/>
              </w:rPr>
            </w:pPr>
            <w:r w:rsidRPr="003B4A0E">
              <w:rPr>
                <w:rFonts w:ascii="Arial" w:eastAsia="Times New Roman" w:hAnsi="Arial" w:cs="Arial"/>
                <w:b/>
                <w:bCs/>
                <w:color w:val="FFFFFF" w:themeColor="background1"/>
              </w:rPr>
              <w:t>Post-Incident Activity</w:t>
            </w:r>
          </w:p>
        </w:tc>
        <w:tc>
          <w:tcPr>
            <w:tcW w:w="1405" w:type="dxa"/>
            <w:shd w:val="clear" w:color="auto" w:fill="0070C0"/>
            <w:vAlign w:val="center"/>
            <w:hideMark/>
          </w:tcPr>
          <w:p w14:paraId="3FFD383D" w14:textId="77777777" w:rsidR="00205747" w:rsidRPr="003B4A0E" w:rsidRDefault="00205747" w:rsidP="00D2398F">
            <w:pPr>
              <w:spacing w:before="100" w:beforeAutospacing="1" w:after="100" w:afterAutospacing="1"/>
              <w:jc w:val="center"/>
              <w:rPr>
                <w:rFonts w:ascii="Arial" w:eastAsia="Times New Roman" w:hAnsi="Arial" w:cs="Arial"/>
                <w:color w:val="FFFFFF" w:themeColor="background1"/>
              </w:rPr>
            </w:pPr>
          </w:p>
        </w:tc>
      </w:tr>
      <w:tr w:rsidR="00205747" w:rsidRPr="000D4453" w14:paraId="271FC13B" w14:textId="77777777" w:rsidTr="001F1938">
        <w:tc>
          <w:tcPr>
            <w:tcW w:w="763" w:type="dxa"/>
            <w:vAlign w:val="center"/>
            <w:hideMark/>
          </w:tcPr>
          <w:p w14:paraId="2C014588" w14:textId="77777777" w:rsidR="00205747" w:rsidRPr="003B4A0E" w:rsidRDefault="00205747" w:rsidP="00D2398F">
            <w:pPr>
              <w:spacing w:before="100" w:beforeAutospacing="1" w:after="100" w:afterAutospacing="1"/>
              <w:rPr>
                <w:rFonts w:ascii="Arial" w:eastAsia="Times New Roman" w:hAnsi="Arial" w:cs="Arial"/>
                <w:b/>
                <w:bCs/>
              </w:rPr>
            </w:pPr>
            <w:r w:rsidRPr="003B4A0E">
              <w:rPr>
                <w:rFonts w:ascii="Arial" w:eastAsia="Times New Roman" w:hAnsi="Arial" w:cs="Arial"/>
                <w:b/>
                <w:bCs/>
              </w:rPr>
              <w:t>8.</w:t>
            </w:r>
          </w:p>
        </w:tc>
        <w:tc>
          <w:tcPr>
            <w:tcW w:w="7462" w:type="dxa"/>
            <w:vAlign w:val="center"/>
            <w:hideMark/>
          </w:tcPr>
          <w:p w14:paraId="47D52B6D" w14:textId="77777777" w:rsidR="00205747" w:rsidRPr="003B4A0E" w:rsidRDefault="00205747" w:rsidP="00D2398F">
            <w:pPr>
              <w:spacing w:before="100" w:beforeAutospacing="1" w:after="100" w:afterAutospacing="1"/>
              <w:rPr>
                <w:rFonts w:ascii="Arial" w:eastAsia="Times New Roman" w:hAnsi="Arial" w:cs="Arial"/>
              </w:rPr>
            </w:pPr>
            <w:r w:rsidRPr="003B4A0E">
              <w:rPr>
                <w:rFonts w:ascii="Arial" w:eastAsia="Times New Roman" w:hAnsi="Arial" w:cs="Arial"/>
              </w:rPr>
              <w:t>Create a follow-up report</w:t>
            </w:r>
          </w:p>
        </w:tc>
        <w:sdt>
          <w:sdtPr>
            <w:rPr>
              <w:rFonts w:ascii="Arial" w:eastAsia="Times New Roman" w:hAnsi="Arial" w:cs="Arial"/>
            </w:rPr>
            <w:id w:val="1507559879"/>
            <w14:checkbox>
              <w14:checked w14:val="0"/>
              <w14:checkedState w14:val="2612" w14:font="MS Gothic"/>
              <w14:uncheckedState w14:val="2610" w14:font="MS Gothic"/>
            </w14:checkbox>
          </w:sdtPr>
          <w:sdtEndPr/>
          <w:sdtContent>
            <w:tc>
              <w:tcPr>
                <w:tcW w:w="1405" w:type="dxa"/>
                <w:vAlign w:val="center"/>
                <w:hideMark/>
              </w:tcPr>
              <w:p w14:paraId="57EFD734" w14:textId="77777777" w:rsidR="00205747" w:rsidRPr="003B4A0E" w:rsidRDefault="00205747" w:rsidP="00D2398F">
                <w:pPr>
                  <w:spacing w:before="100" w:beforeAutospacing="1" w:after="100" w:afterAutospacing="1"/>
                  <w:jc w:val="center"/>
                  <w:rPr>
                    <w:rFonts w:ascii="Arial" w:eastAsia="Times New Roman" w:hAnsi="Arial" w:cs="Arial"/>
                  </w:rPr>
                </w:pPr>
                <w:r w:rsidRPr="003B4A0E">
                  <w:rPr>
                    <w:rFonts w:ascii="Segoe UI Symbol" w:eastAsia="Times New Roman" w:hAnsi="Segoe UI Symbol" w:cs="Segoe UI Symbol"/>
                  </w:rPr>
                  <w:t>☐</w:t>
                </w:r>
              </w:p>
            </w:tc>
          </w:sdtContent>
        </w:sdt>
      </w:tr>
      <w:tr w:rsidR="00205747" w:rsidRPr="000D4453" w14:paraId="38D4E6BF" w14:textId="77777777" w:rsidTr="001F1938">
        <w:tc>
          <w:tcPr>
            <w:tcW w:w="763" w:type="dxa"/>
            <w:vAlign w:val="center"/>
            <w:hideMark/>
          </w:tcPr>
          <w:p w14:paraId="0844B806" w14:textId="77777777" w:rsidR="00205747" w:rsidRPr="003B4A0E" w:rsidRDefault="00205747" w:rsidP="00D2398F">
            <w:pPr>
              <w:spacing w:before="100" w:beforeAutospacing="1" w:after="100" w:afterAutospacing="1"/>
              <w:rPr>
                <w:rFonts w:ascii="Arial" w:eastAsia="Times New Roman" w:hAnsi="Arial" w:cs="Arial"/>
                <w:b/>
                <w:bCs/>
              </w:rPr>
            </w:pPr>
            <w:r w:rsidRPr="003B4A0E">
              <w:rPr>
                <w:rFonts w:ascii="Arial" w:eastAsia="Times New Roman" w:hAnsi="Arial" w:cs="Arial"/>
                <w:b/>
                <w:bCs/>
              </w:rPr>
              <w:t>9.</w:t>
            </w:r>
          </w:p>
        </w:tc>
        <w:tc>
          <w:tcPr>
            <w:tcW w:w="7462" w:type="dxa"/>
            <w:vAlign w:val="center"/>
            <w:hideMark/>
          </w:tcPr>
          <w:p w14:paraId="4F546B83" w14:textId="77777777" w:rsidR="00205747" w:rsidRPr="003B4A0E" w:rsidRDefault="00205747" w:rsidP="00D2398F">
            <w:pPr>
              <w:spacing w:before="100" w:beforeAutospacing="1" w:after="100" w:afterAutospacing="1"/>
              <w:rPr>
                <w:rFonts w:ascii="Arial" w:eastAsia="Times New Roman" w:hAnsi="Arial" w:cs="Arial"/>
              </w:rPr>
            </w:pPr>
            <w:r w:rsidRPr="003B4A0E">
              <w:rPr>
                <w:rFonts w:ascii="Arial" w:eastAsia="Times New Roman" w:hAnsi="Arial" w:cs="Arial"/>
              </w:rPr>
              <w:t>Conduct a lesson learned meeting (mandatory for major incidents, optional otherwise)</w:t>
            </w:r>
          </w:p>
        </w:tc>
        <w:sdt>
          <w:sdtPr>
            <w:rPr>
              <w:rFonts w:ascii="Arial" w:eastAsia="Times New Roman" w:hAnsi="Arial" w:cs="Arial"/>
            </w:rPr>
            <w:id w:val="138089468"/>
            <w14:checkbox>
              <w14:checked w14:val="0"/>
              <w14:checkedState w14:val="2612" w14:font="MS Gothic"/>
              <w14:uncheckedState w14:val="2610" w14:font="MS Gothic"/>
            </w14:checkbox>
          </w:sdtPr>
          <w:sdtEndPr/>
          <w:sdtContent>
            <w:tc>
              <w:tcPr>
                <w:tcW w:w="1405" w:type="dxa"/>
                <w:vAlign w:val="center"/>
                <w:hideMark/>
              </w:tcPr>
              <w:p w14:paraId="74AD564E" w14:textId="77777777" w:rsidR="00205747" w:rsidRPr="003B4A0E" w:rsidRDefault="00205747" w:rsidP="00D2398F">
                <w:pPr>
                  <w:spacing w:before="100" w:beforeAutospacing="1" w:after="100" w:afterAutospacing="1"/>
                  <w:jc w:val="center"/>
                  <w:rPr>
                    <w:rFonts w:ascii="Arial" w:eastAsia="Times New Roman" w:hAnsi="Arial" w:cs="Arial"/>
                  </w:rPr>
                </w:pPr>
                <w:r w:rsidRPr="003B4A0E">
                  <w:rPr>
                    <w:rFonts w:ascii="Segoe UI Symbol" w:eastAsia="Times New Roman" w:hAnsi="Segoe UI Symbol" w:cs="Segoe UI Symbol"/>
                  </w:rPr>
                  <w:t>☐</w:t>
                </w:r>
              </w:p>
            </w:tc>
          </w:sdtContent>
        </w:sdt>
      </w:tr>
      <w:tr w:rsidR="00205747" w:rsidRPr="000D4453" w14:paraId="0A596531" w14:textId="77777777" w:rsidTr="001F1938">
        <w:tc>
          <w:tcPr>
            <w:tcW w:w="763" w:type="dxa"/>
            <w:vAlign w:val="center"/>
          </w:tcPr>
          <w:p w14:paraId="5AA50354" w14:textId="77777777" w:rsidR="00205747" w:rsidRPr="003B4A0E" w:rsidRDefault="00205747" w:rsidP="00D2398F">
            <w:pPr>
              <w:spacing w:before="100" w:beforeAutospacing="1" w:after="100" w:afterAutospacing="1"/>
              <w:rPr>
                <w:rFonts w:ascii="Arial" w:eastAsia="Times New Roman" w:hAnsi="Arial" w:cs="Arial"/>
                <w:b/>
                <w:bCs/>
              </w:rPr>
            </w:pPr>
            <w:r w:rsidRPr="003B4A0E">
              <w:rPr>
                <w:rFonts w:ascii="Arial" w:eastAsia="Times New Roman" w:hAnsi="Arial" w:cs="Arial"/>
                <w:b/>
                <w:bCs/>
              </w:rPr>
              <w:t>10.</w:t>
            </w:r>
          </w:p>
        </w:tc>
        <w:tc>
          <w:tcPr>
            <w:tcW w:w="7462" w:type="dxa"/>
            <w:vAlign w:val="center"/>
          </w:tcPr>
          <w:p w14:paraId="077D9479" w14:textId="77777777" w:rsidR="00205747" w:rsidRPr="003B4A0E" w:rsidRDefault="00205747" w:rsidP="00D2398F">
            <w:pPr>
              <w:spacing w:before="100" w:beforeAutospacing="1" w:after="100" w:afterAutospacing="1"/>
              <w:rPr>
                <w:rFonts w:ascii="Arial" w:eastAsia="Times New Roman" w:hAnsi="Arial" w:cs="Arial"/>
              </w:rPr>
            </w:pPr>
            <w:r w:rsidRPr="003B4A0E">
              <w:rPr>
                <w:rFonts w:ascii="Arial" w:eastAsia="Times New Roman" w:hAnsi="Arial" w:cs="Arial"/>
              </w:rPr>
              <w:t>Resolve any outstanding legal, regulatory, or contractual issues or concerns</w:t>
            </w:r>
          </w:p>
        </w:tc>
        <w:sdt>
          <w:sdtPr>
            <w:rPr>
              <w:rFonts w:ascii="Arial" w:eastAsia="Times New Roman" w:hAnsi="Arial" w:cs="Arial"/>
            </w:rPr>
            <w:id w:val="2077080918"/>
            <w14:checkbox>
              <w14:checked w14:val="0"/>
              <w14:checkedState w14:val="2612" w14:font="MS Gothic"/>
              <w14:uncheckedState w14:val="2610" w14:font="MS Gothic"/>
            </w14:checkbox>
          </w:sdtPr>
          <w:sdtEndPr/>
          <w:sdtContent>
            <w:tc>
              <w:tcPr>
                <w:tcW w:w="1405" w:type="dxa"/>
                <w:vAlign w:val="center"/>
              </w:tcPr>
              <w:p w14:paraId="77B58918" w14:textId="77777777" w:rsidR="00205747" w:rsidRPr="003B4A0E" w:rsidRDefault="00205747" w:rsidP="00D2398F">
                <w:pPr>
                  <w:spacing w:before="100" w:beforeAutospacing="1" w:after="100" w:afterAutospacing="1"/>
                  <w:jc w:val="center"/>
                  <w:rPr>
                    <w:rFonts w:ascii="Arial" w:eastAsia="Times New Roman" w:hAnsi="Arial" w:cs="Arial"/>
                  </w:rPr>
                </w:pPr>
                <w:r w:rsidRPr="003B4A0E">
                  <w:rPr>
                    <w:rFonts w:ascii="Segoe UI Symbol" w:eastAsia="Times New Roman" w:hAnsi="Segoe UI Symbol" w:cs="Segoe UI Symbol"/>
                  </w:rPr>
                  <w:t>☐</w:t>
                </w:r>
              </w:p>
            </w:tc>
          </w:sdtContent>
        </w:sdt>
      </w:tr>
    </w:tbl>
    <w:p w14:paraId="3389BEE0" w14:textId="48F9B1C3" w:rsidR="00EF51A9" w:rsidRDefault="00EF51A9" w:rsidP="00205747">
      <w:pPr>
        <w:rPr>
          <w:rFonts w:ascii="Arial" w:hAnsi="Arial" w:cs="Arial"/>
          <w:b/>
          <w:bCs/>
          <w:color w:val="0070C0"/>
        </w:rPr>
      </w:pPr>
    </w:p>
    <w:p w14:paraId="2E256CB8" w14:textId="77777777" w:rsidR="00EF51A9" w:rsidRDefault="00EF51A9">
      <w:pPr>
        <w:rPr>
          <w:rFonts w:ascii="Arial" w:hAnsi="Arial" w:cs="Arial"/>
          <w:b/>
          <w:bCs/>
          <w:color w:val="0070C0"/>
        </w:rPr>
      </w:pPr>
      <w:r>
        <w:rPr>
          <w:rFonts w:ascii="Arial" w:hAnsi="Arial" w:cs="Arial"/>
          <w:b/>
          <w:bCs/>
          <w:color w:val="0070C0"/>
        </w:rPr>
        <w:br w:type="page"/>
      </w:r>
    </w:p>
    <w:p w14:paraId="3956F2D0" w14:textId="26238255" w:rsidR="00EF51A9" w:rsidRPr="00E107F2" w:rsidRDefault="00EF51A9" w:rsidP="00EF51A9">
      <w:pPr>
        <w:shd w:val="clear" w:color="auto" w:fill="FFFFFF" w:themeFill="background1"/>
        <w:spacing w:before="120" w:after="120" w:line="360" w:lineRule="auto"/>
        <w:contextualSpacing/>
        <w:jc w:val="both"/>
        <w:rPr>
          <w:rFonts w:ascii="Arial" w:eastAsia="Calibri" w:hAnsi="Arial" w:cs="Arial"/>
          <w:b/>
          <w:bCs/>
          <w:lang w:val="en-IE"/>
        </w:rPr>
      </w:pPr>
      <w:r w:rsidRPr="00E107F2">
        <w:rPr>
          <w:rFonts w:eastAsia="Calibri"/>
          <w:b/>
          <w:bCs/>
          <w:lang w:val="en-IE"/>
        </w:rPr>
        <w:lastRenderedPageBreak/>
        <w:t xml:space="preserve">B.2 </w:t>
      </w:r>
      <w:r w:rsidRPr="00E107F2">
        <w:rPr>
          <w:rFonts w:ascii="Arial" w:eastAsia="Calibri" w:hAnsi="Arial" w:cs="Arial"/>
          <w:b/>
          <w:bCs/>
          <w:lang w:val="en-IE"/>
        </w:rPr>
        <w:t>Incident Response Report</w:t>
      </w:r>
    </w:p>
    <w:tbl>
      <w:tblPr>
        <w:tblW w:w="1026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600" w:firstRow="0" w:lastRow="0" w:firstColumn="0" w:lastColumn="0" w:noHBand="1" w:noVBand="1"/>
      </w:tblPr>
      <w:tblGrid>
        <w:gridCol w:w="1292"/>
        <w:gridCol w:w="48"/>
        <w:gridCol w:w="267"/>
        <w:gridCol w:w="808"/>
        <w:gridCol w:w="141"/>
        <w:gridCol w:w="1538"/>
        <w:gridCol w:w="656"/>
        <w:gridCol w:w="373"/>
        <w:gridCol w:w="77"/>
        <w:gridCol w:w="949"/>
        <w:gridCol w:w="54"/>
        <w:gridCol w:w="903"/>
        <w:gridCol w:w="550"/>
        <w:gridCol w:w="32"/>
        <w:gridCol w:w="125"/>
        <w:gridCol w:w="388"/>
        <w:gridCol w:w="76"/>
        <w:gridCol w:w="1617"/>
        <w:gridCol w:w="307"/>
        <w:gridCol w:w="59"/>
      </w:tblGrid>
      <w:tr w:rsidR="00EF51A9" w:rsidRPr="001C3096" w14:paraId="78FB7B49" w14:textId="77777777" w:rsidTr="000A3590">
        <w:trPr>
          <w:gridAfter w:val="1"/>
          <w:wAfter w:w="59" w:type="dxa"/>
          <w:trHeight w:val="400"/>
          <w:jc w:val="center"/>
        </w:trPr>
        <w:tc>
          <w:tcPr>
            <w:tcW w:w="10201" w:type="dxa"/>
            <w:gridSpan w:val="19"/>
            <w:tcBorders>
              <w:top w:val="single" w:sz="4" w:space="0" w:color="auto"/>
              <w:left w:val="single" w:sz="4" w:space="0" w:color="auto"/>
              <w:bottom w:val="single" w:sz="4" w:space="0" w:color="auto"/>
              <w:right w:val="single" w:sz="4" w:space="0" w:color="auto"/>
            </w:tcBorders>
            <w:shd w:val="clear" w:color="auto" w:fill="0070C0"/>
            <w:tcMar>
              <w:top w:w="100" w:type="dxa"/>
              <w:left w:w="100" w:type="dxa"/>
              <w:bottom w:w="100" w:type="dxa"/>
              <w:right w:w="100" w:type="dxa"/>
            </w:tcMar>
            <w:vAlign w:val="center"/>
          </w:tcPr>
          <w:p w14:paraId="5816AD19" w14:textId="77777777" w:rsidR="00EF51A9" w:rsidRPr="00D02C8F" w:rsidRDefault="00EF51A9" w:rsidP="00D2398F">
            <w:pPr>
              <w:pBdr>
                <w:top w:val="nil"/>
                <w:left w:val="nil"/>
                <w:bottom w:val="nil"/>
                <w:right w:val="nil"/>
                <w:between w:val="nil"/>
              </w:pBdr>
              <w:spacing w:after="0" w:line="240" w:lineRule="auto"/>
              <w:ind w:left="52"/>
              <w:jc w:val="center"/>
              <w:rPr>
                <w:rFonts w:ascii="Arial" w:eastAsia="Times New Roman" w:hAnsi="Arial" w:cs="Arial"/>
                <w:b/>
                <w:color w:val="FFFFFF" w:themeColor="background1"/>
                <w:sz w:val="18"/>
                <w:szCs w:val="18"/>
                <w:lang w:val="en-US"/>
              </w:rPr>
            </w:pPr>
            <w:r w:rsidRPr="00D02C8F">
              <w:rPr>
                <w:rFonts w:ascii="Arial" w:eastAsia="Times New Roman" w:hAnsi="Arial" w:cs="Arial"/>
                <w:b/>
                <w:color w:val="FFFFFF" w:themeColor="background1"/>
                <w:sz w:val="18"/>
                <w:szCs w:val="18"/>
                <w:lang w:val="en-US"/>
              </w:rPr>
              <w:t>General Information</w:t>
            </w:r>
          </w:p>
        </w:tc>
      </w:tr>
      <w:tr w:rsidR="00EF51A9" w:rsidRPr="001C3096" w14:paraId="69D1EF94" w14:textId="77777777" w:rsidTr="003B4A0E">
        <w:trPr>
          <w:gridAfter w:val="1"/>
          <w:wAfter w:w="59" w:type="dxa"/>
          <w:trHeight w:val="151"/>
          <w:jc w:val="center"/>
        </w:trPr>
        <w:tc>
          <w:tcPr>
            <w:tcW w:w="10201" w:type="dxa"/>
            <w:gridSpan w:val="19"/>
            <w:tcBorders>
              <w:top w:val="single" w:sz="4" w:space="0" w:color="auto"/>
              <w:left w:val="single" w:sz="4" w:space="0" w:color="auto"/>
              <w:bottom w:val="single" w:sz="4" w:space="0" w:color="auto"/>
              <w:right w:val="single" w:sz="4" w:space="0" w:color="auto"/>
            </w:tcBorders>
            <w:shd w:val="clear" w:color="auto" w:fill="D8D8D8"/>
            <w:tcMar>
              <w:top w:w="100" w:type="dxa"/>
              <w:left w:w="100" w:type="dxa"/>
              <w:bottom w:w="100" w:type="dxa"/>
              <w:right w:w="100" w:type="dxa"/>
            </w:tcMar>
          </w:tcPr>
          <w:p w14:paraId="62B58C3D"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b/>
                <w:bCs/>
                <w:color w:val="000000"/>
                <w:sz w:val="18"/>
                <w:szCs w:val="18"/>
                <w:lang w:val="en-US"/>
              </w:rPr>
            </w:pPr>
            <w:r w:rsidRPr="001C3096">
              <w:rPr>
                <w:rFonts w:ascii="Arial" w:eastAsia="Times New Roman" w:hAnsi="Arial" w:cs="Arial"/>
                <w:b/>
                <w:bCs/>
                <w:color w:val="000000"/>
                <w:sz w:val="18"/>
                <w:szCs w:val="18"/>
                <w:lang w:val="en-US"/>
              </w:rPr>
              <w:t>Incident Number:</w:t>
            </w:r>
            <w:r w:rsidRPr="001C3096">
              <w:rPr>
                <w:rFonts w:ascii="Arial" w:eastAsia="Times New Roman" w:hAnsi="Arial" w:cs="Arial"/>
                <w:color w:val="000000"/>
                <w:sz w:val="18"/>
                <w:szCs w:val="18"/>
                <w:lang w:val="en-US"/>
              </w:rPr>
              <w:t xml:space="preserve"> &lt;###-MMYYYY or ServiceDesk #&gt;</w:t>
            </w:r>
          </w:p>
        </w:tc>
      </w:tr>
      <w:tr w:rsidR="00EF51A9" w:rsidRPr="001C3096" w14:paraId="0EC1D763" w14:textId="77777777" w:rsidTr="003B4A0E">
        <w:trPr>
          <w:gridAfter w:val="1"/>
          <w:wAfter w:w="59" w:type="dxa"/>
          <w:trHeight w:val="151"/>
          <w:jc w:val="center"/>
        </w:trPr>
        <w:tc>
          <w:tcPr>
            <w:tcW w:w="10201" w:type="dxa"/>
            <w:gridSpan w:val="19"/>
            <w:tcBorders>
              <w:top w:val="single" w:sz="4" w:space="0" w:color="auto"/>
              <w:left w:val="single" w:sz="4" w:space="0" w:color="auto"/>
              <w:bottom w:val="single" w:sz="4" w:space="0" w:color="auto"/>
              <w:right w:val="single" w:sz="4" w:space="0" w:color="auto"/>
            </w:tcBorders>
            <w:shd w:val="clear" w:color="auto" w:fill="D8D8D8"/>
            <w:tcMar>
              <w:top w:w="100" w:type="dxa"/>
              <w:left w:w="100" w:type="dxa"/>
              <w:bottom w:w="100" w:type="dxa"/>
              <w:right w:w="100" w:type="dxa"/>
            </w:tcMar>
          </w:tcPr>
          <w:p w14:paraId="35E0DE6D"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b/>
                <w:bCs/>
                <w:color w:val="000000"/>
                <w:sz w:val="18"/>
                <w:szCs w:val="18"/>
                <w:lang w:val="en-US"/>
              </w:rPr>
            </w:pPr>
            <w:r w:rsidRPr="001C3096">
              <w:rPr>
                <w:rFonts w:ascii="Arial" w:eastAsia="Times New Roman" w:hAnsi="Arial" w:cs="Arial"/>
                <w:b/>
                <w:bCs/>
                <w:color w:val="000000"/>
                <w:sz w:val="18"/>
                <w:szCs w:val="18"/>
                <w:lang w:val="en-US"/>
              </w:rPr>
              <w:t>Incident Detector’s Information</w:t>
            </w:r>
          </w:p>
        </w:tc>
      </w:tr>
      <w:tr w:rsidR="00EF51A9" w:rsidRPr="001C3096" w14:paraId="3C0F9943" w14:textId="77777777" w:rsidTr="003B4A0E">
        <w:trPr>
          <w:gridAfter w:val="1"/>
          <w:wAfter w:w="59" w:type="dxa"/>
          <w:jc w:val="center"/>
        </w:trPr>
        <w:tc>
          <w:tcPr>
            <w:tcW w:w="1343" w:type="dxa"/>
            <w:gridSpan w:val="2"/>
            <w:tcBorders>
              <w:top w:val="single" w:sz="4" w:space="0" w:color="auto"/>
              <w:left w:val="nil"/>
              <w:bottom w:val="nil"/>
              <w:right w:val="nil"/>
            </w:tcBorders>
            <w:shd w:val="clear" w:color="auto" w:fill="auto"/>
            <w:tcMar>
              <w:top w:w="100" w:type="dxa"/>
              <w:left w:w="100" w:type="dxa"/>
              <w:bottom w:w="100" w:type="dxa"/>
              <w:right w:w="100" w:type="dxa"/>
            </w:tcMar>
          </w:tcPr>
          <w:p w14:paraId="3D70B7FF"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b/>
                <w:bCs/>
                <w:color w:val="000000"/>
                <w:sz w:val="18"/>
                <w:szCs w:val="18"/>
                <w:lang w:val="en-US"/>
              </w:rPr>
            </w:pPr>
            <w:r w:rsidRPr="001C3096">
              <w:rPr>
                <w:rFonts w:ascii="Arial" w:eastAsia="Times New Roman" w:hAnsi="Arial" w:cs="Arial"/>
                <w:b/>
                <w:bCs/>
                <w:color w:val="000000"/>
                <w:sz w:val="18"/>
                <w:szCs w:val="18"/>
                <w:lang w:val="en-US"/>
              </w:rPr>
              <w:t>Name:</w:t>
            </w:r>
          </w:p>
        </w:tc>
        <w:tc>
          <w:tcPr>
            <w:tcW w:w="3779" w:type="dxa"/>
            <w:gridSpan w:val="6"/>
            <w:tcBorders>
              <w:top w:val="single" w:sz="4" w:space="0" w:color="auto"/>
              <w:left w:val="nil"/>
              <w:right w:val="nil"/>
            </w:tcBorders>
            <w:shd w:val="clear" w:color="auto" w:fill="auto"/>
            <w:tcMar>
              <w:top w:w="100" w:type="dxa"/>
              <w:left w:w="100" w:type="dxa"/>
              <w:bottom w:w="100" w:type="dxa"/>
              <w:right w:w="100" w:type="dxa"/>
            </w:tcMar>
          </w:tcPr>
          <w:p w14:paraId="284F92F8"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b/>
                <w:bCs/>
                <w:color w:val="000000"/>
                <w:sz w:val="18"/>
                <w:szCs w:val="18"/>
                <w:lang w:val="en-US"/>
              </w:rPr>
            </w:pPr>
          </w:p>
        </w:tc>
        <w:tc>
          <w:tcPr>
            <w:tcW w:w="2533" w:type="dxa"/>
            <w:gridSpan w:val="5"/>
            <w:tcBorders>
              <w:top w:val="single" w:sz="4" w:space="0" w:color="auto"/>
              <w:left w:val="nil"/>
              <w:bottom w:val="nil"/>
              <w:right w:val="nil"/>
            </w:tcBorders>
            <w:shd w:val="clear" w:color="auto" w:fill="auto"/>
            <w:tcMar>
              <w:top w:w="100" w:type="dxa"/>
              <w:left w:w="100" w:type="dxa"/>
              <w:bottom w:w="100" w:type="dxa"/>
              <w:right w:w="100" w:type="dxa"/>
            </w:tcMar>
          </w:tcPr>
          <w:p w14:paraId="0FC60C10"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b/>
                <w:bCs/>
                <w:color w:val="000000"/>
                <w:sz w:val="18"/>
                <w:szCs w:val="18"/>
                <w:lang w:val="en-US"/>
              </w:rPr>
            </w:pPr>
            <w:r w:rsidRPr="001C3096">
              <w:rPr>
                <w:rFonts w:ascii="Arial" w:eastAsia="Times New Roman" w:hAnsi="Arial" w:cs="Arial"/>
                <w:b/>
                <w:bCs/>
                <w:color w:val="000000"/>
                <w:sz w:val="18"/>
                <w:szCs w:val="18"/>
                <w:lang w:val="en-US"/>
              </w:rPr>
              <w:t xml:space="preserve">Date and Time Detected: </w:t>
            </w:r>
          </w:p>
        </w:tc>
        <w:tc>
          <w:tcPr>
            <w:tcW w:w="2546" w:type="dxa"/>
            <w:gridSpan w:val="6"/>
            <w:tcBorders>
              <w:top w:val="single" w:sz="4" w:space="0" w:color="auto"/>
              <w:left w:val="nil"/>
              <w:right w:val="nil"/>
            </w:tcBorders>
            <w:shd w:val="clear" w:color="auto" w:fill="auto"/>
            <w:tcMar>
              <w:top w:w="100" w:type="dxa"/>
              <w:left w:w="100" w:type="dxa"/>
              <w:bottom w:w="100" w:type="dxa"/>
              <w:right w:w="100" w:type="dxa"/>
            </w:tcMar>
          </w:tcPr>
          <w:p w14:paraId="3BC97EBB"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2D742FEF" w14:textId="77777777" w:rsidTr="003B4A0E">
        <w:trPr>
          <w:gridAfter w:val="1"/>
          <w:wAfter w:w="59" w:type="dxa"/>
          <w:jc w:val="center"/>
        </w:trPr>
        <w:tc>
          <w:tcPr>
            <w:tcW w:w="1343" w:type="dxa"/>
            <w:gridSpan w:val="2"/>
            <w:tcBorders>
              <w:top w:val="nil"/>
              <w:left w:val="nil"/>
              <w:bottom w:val="nil"/>
              <w:right w:val="nil"/>
            </w:tcBorders>
            <w:shd w:val="clear" w:color="auto" w:fill="auto"/>
            <w:tcMar>
              <w:top w:w="100" w:type="dxa"/>
              <w:left w:w="100" w:type="dxa"/>
              <w:bottom w:w="100" w:type="dxa"/>
              <w:right w:w="100" w:type="dxa"/>
            </w:tcMar>
          </w:tcPr>
          <w:p w14:paraId="3D776433"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b/>
                <w:bCs/>
                <w:color w:val="000000"/>
                <w:sz w:val="18"/>
                <w:szCs w:val="18"/>
                <w:lang w:val="en-US"/>
              </w:rPr>
            </w:pPr>
            <w:r w:rsidRPr="001C3096">
              <w:rPr>
                <w:rFonts w:ascii="Arial" w:eastAsia="Times New Roman" w:hAnsi="Arial" w:cs="Arial"/>
                <w:b/>
                <w:bCs/>
                <w:color w:val="000000"/>
                <w:sz w:val="18"/>
                <w:szCs w:val="18"/>
                <w:lang w:val="en-US"/>
              </w:rPr>
              <w:t>Title:</w:t>
            </w:r>
          </w:p>
        </w:tc>
        <w:tc>
          <w:tcPr>
            <w:tcW w:w="3779" w:type="dxa"/>
            <w:gridSpan w:val="6"/>
            <w:tcBorders>
              <w:left w:val="nil"/>
              <w:right w:val="nil"/>
            </w:tcBorders>
            <w:shd w:val="clear" w:color="auto" w:fill="auto"/>
            <w:tcMar>
              <w:top w:w="100" w:type="dxa"/>
              <w:left w:w="100" w:type="dxa"/>
              <w:bottom w:w="100" w:type="dxa"/>
              <w:right w:w="100" w:type="dxa"/>
            </w:tcMar>
          </w:tcPr>
          <w:p w14:paraId="284BCF99"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2533" w:type="dxa"/>
            <w:gridSpan w:val="5"/>
            <w:tcBorders>
              <w:top w:val="nil"/>
              <w:left w:val="nil"/>
              <w:bottom w:val="nil"/>
              <w:right w:val="nil"/>
            </w:tcBorders>
            <w:shd w:val="clear" w:color="auto" w:fill="auto"/>
            <w:tcMar>
              <w:top w:w="100" w:type="dxa"/>
              <w:left w:w="100" w:type="dxa"/>
              <w:bottom w:w="100" w:type="dxa"/>
              <w:right w:w="100" w:type="dxa"/>
            </w:tcMar>
          </w:tcPr>
          <w:p w14:paraId="7F67D69A"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b/>
                <w:bCs/>
                <w:color w:val="000000"/>
                <w:sz w:val="18"/>
                <w:szCs w:val="18"/>
                <w:lang w:val="en-US"/>
              </w:rPr>
            </w:pPr>
            <w:r w:rsidRPr="001C3096">
              <w:rPr>
                <w:rFonts w:ascii="Arial" w:eastAsia="Times New Roman" w:hAnsi="Arial" w:cs="Arial"/>
                <w:b/>
                <w:bCs/>
                <w:color w:val="000000"/>
                <w:sz w:val="18"/>
                <w:szCs w:val="18"/>
                <w:lang w:val="en-US"/>
              </w:rPr>
              <w:t>Detector’s Location:</w:t>
            </w:r>
          </w:p>
        </w:tc>
        <w:tc>
          <w:tcPr>
            <w:tcW w:w="2546" w:type="dxa"/>
            <w:gridSpan w:val="6"/>
            <w:tcBorders>
              <w:left w:val="nil"/>
              <w:right w:val="nil"/>
            </w:tcBorders>
            <w:shd w:val="clear" w:color="auto" w:fill="auto"/>
            <w:tcMar>
              <w:top w:w="100" w:type="dxa"/>
              <w:left w:w="100" w:type="dxa"/>
              <w:bottom w:w="100" w:type="dxa"/>
              <w:right w:w="100" w:type="dxa"/>
            </w:tcMar>
          </w:tcPr>
          <w:p w14:paraId="4DA0D0B9"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3E7A2B06" w14:textId="77777777" w:rsidTr="003B4A0E">
        <w:trPr>
          <w:gridAfter w:val="1"/>
          <w:wAfter w:w="59" w:type="dxa"/>
          <w:jc w:val="center"/>
        </w:trPr>
        <w:tc>
          <w:tcPr>
            <w:tcW w:w="1343" w:type="dxa"/>
            <w:gridSpan w:val="2"/>
            <w:tcBorders>
              <w:top w:val="nil"/>
              <w:left w:val="nil"/>
              <w:bottom w:val="nil"/>
              <w:right w:val="nil"/>
            </w:tcBorders>
            <w:shd w:val="clear" w:color="auto" w:fill="auto"/>
            <w:tcMar>
              <w:top w:w="100" w:type="dxa"/>
              <w:left w:w="100" w:type="dxa"/>
              <w:bottom w:w="100" w:type="dxa"/>
              <w:right w:w="100" w:type="dxa"/>
            </w:tcMar>
          </w:tcPr>
          <w:p w14:paraId="5D5FBEC9"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b/>
                <w:bCs/>
                <w:color w:val="000000"/>
                <w:sz w:val="18"/>
                <w:szCs w:val="18"/>
                <w:lang w:val="en-US"/>
              </w:rPr>
            </w:pPr>
            <w:r w:rsidRPr="001C3096">
              <w:rPr>
                <w:rFonts w:ascii="Arial" w:eastAsia="Times New Roman" w:hAnsi="Arial" w:cs="Arial"/>
                <w:b/>
                <w:bCs/>
                <w:color w:val="000000"/>
                <w:sz w:val="18"/>
                <w:szCs w:val="18"/>
                <w:lang w:val="en-US"/>
              </w:rPr>
              <w:t>Phone:</w:t>
            </w:r>
          </w:p>
        </w:tc>
        <w:tc>
          <w:tcPr>
            <w:tcW w:w="3779" w:type="dxa"/>
            <w:gridSpan w:val="6"/>
            <w:tcBorders>
              <w:left w:val="nil"/>
              <w:right w:val="nil"/>
            </w:tcBorders>
            <w:shd w:val="clear" w:color="auto" w:fill="auto"/>
            <w:tcMar>
              <w:top w:w="100" w:type="dxa"/>
              <w:left w:w="100" w:type="dxa"/>
              <w:bottom w:w="100" w:type="dxa"/>
              <w:right w:w="100" w:type="dxa"/>
            </w:tcMar>
          </w:tcPr>
          <w:p w14:paraId="3D27127E"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2533" w:type="dxa"/>
            <w:gridSpan w:val="5"/>
            <w:tcBorders>
              <w:top w:val="nil"/>
              <w:left w:val="nil"/>
              <w:bottom w:val="nil"/>
              <w:right w:val="nil"/>
            </w:tcBorders>
            <w:shd w:val="clear" w:color="auto" w:fill="auto"/>
            <w:tcMar>
              <w:top w:w="100" w:type="dxa"/>
              <w:left w:w="100" w:type="dxa"/>
              <w:bottom w:w="100" w:type="dxa"/>
              <w:right w:w="100" w:type="dxa"/>
            </w:tcMar>
          </w:tcPr>
          <w:p w14:paraId="1EFD2DB6"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b/>
                <w:bCs/>
                <w:color w:val="000000"/>
                <w:sz w:val="18"/>
                <w:szCs w:val="18"/>
                <w:lang w:val="en-US"/>
              </w:rPr>
            </w:pPr>
            <w:r w:rsidRPr="001C3096">
              <w:rPr>
                <w:rFonts w:ascii="Arial" w:eastAsia="Times New Roman" w:hAnsi="Arial" w:cs="Arial"/>
                <w:b/>
                <w:bCs/>
                <w:color w:val="000000"/>
                <w:sz w:val="18"/>
                <w:szCs w:val="18"/>
                <w:lang w:val="en-US"/>
              </w:rPr>
              <w:t>Additional Information:</w:t>
            </w:r>
          </w:p>
        </w:tc>
        <w:tc>
          <w:tcPr>
            <w:tcW w:w="2546" w:type="dxa"/>
            <w:gridSpan w:val="6"/>
            <w:tcBorders>
              <w:left w:val="nil"/>
              <w:right w:val="nil"/>
            </w:tcBorders>
            <w:shd w:val="clear" w:color="auto" w:fill="auto"/>
            <w:tcMar>
              <w:top w:w="100" w:type="dxa"/>
              <w:left w:w="100" w:type="dxa"/>
              <w:bottom w:w="100" w:type="dxa"/>
              <w:right w:w="100" w:type="dxa"/>
            </w:tcMar>
          </w:tcPr>
          <w:p w14:paraId="71CF72F6"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61F85E55" w14:textId="77777777" w:rsidTr="003B4A0E">
        <w:trPr>
          <w:gridAfter w:val="1"/>
          <w:wAfter w:w="59" w:type="dxa"/>
          <w:jc w:val="center"/>
        </w:trPr>
        <w:tc>
          <w:tcPr>
            <w:tcW w:w="1343" w:type="dxa"/>
            <w:gridSpan w:val="2"/>
            <w:tcBorders>
              <w:top w:val="nil"/>
              <w:left w:val="nil"/>
              <w:bottom w:val="nil"/>
              <w:right w:val="nil"/>
            </w:tcBorders>
            <w:shd w:val="clear" w:color="auto" w:fill="auto"/>
            <w:tcMar>
              <w:top w:w="100" w:type="dxa"/>
              <w:left w:w="100" w:type="dxa"/>
              <w:bottom w:w="100" w:type="dxa"/>
              <w:right w:w="100" w:type="dxa"/>
            </w:tcMar>
          </w:tcPr>
          <w:p w14:paraId="6FD14F22"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b/>
                <w:bCs/>
                <w:color w:val="000000"/>
                <w:sz w:val="18"/>
                <w:szCs w:val="18"/>
                <w:lang w:val="en-US"/>
              </w:rPr>
            </w:pPr>
            <w:r w:rsidRPr="001C3096">
              <w:rPr>
                <w:rFonts w:ascii="Arial" w:eastAsia="Times New Roman" w:hAnsi="Arial" w:cs="Arial"/>
                <w:b/>
                <w:bCs/>
                <w:color w:val="000000"/>
                <w:sz w:val="18"/>
                <w:szCs w:val="18"/>
                <w:lang w:val="en-US"/>
              </w:rPr>
              <w:t>E-mail:</w:t>
            </w:r>
          </w:p>
        </w:tc>
        <w:tc>
          <w:tcPr>
            <w:tcW w:w="3779" w:type="dxa"/>
            <w:gridSpan w:val="6"/>
            <w:tcBorders>
              <w:left w:val="nil"/>
              <w:bottom w:val="single" w:sz="8" w:space="0" w:color="auto"/>
              <w:right w:val="nil"/>
            </w:tcBorders>
            <w:shd w:val="clear" w:color="auto" w:fill="auto"/>
            <w:tcMar>
              <w:top w:w="100" w:type="dxa"/>
              <w:left w:w="100" w:type="dxa"/>
              <w:bottom w:w="100" w:type="dxa"/>
              <w:right w:w="100" w:type="dxa"/>
            </w:tcMar>
          </w:tcPr>
          <w:p w14:paraId="4BD5AFE8"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2533" w:type="dxa"/>
            <w:gridSpan w:val="5"/>
            <w:tcBorders>
              <w:top w:val="nil"/>
              <w:left w:val="nil"/>
              <w:bottom w:val="nil"/>
              <w:right w:val="nil"/>
            </w:tcBorders>
            <w:shd w:val="clear" w:color="auto" w:fill="auto"/>
            <w:tcMar>
              <w:top w:w="100" w:type="dxa"/>
              <w:left w:w="100" w:type="dxa"/>
              <w:bottom w:w="100" w:type="dxa"/>
              <w:right w:w="100" w:type="dxa"/>
            </w:tcMar>
          </w:tcPr>
          <w:p w14:paraId="5FCA2821"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2546" w:type="dxa"/>
            <w:gridSpan w:val="6"/>
            <w:tcBorders>
              <w:left w:val="nil"/>
              <w:bottom w:val="single" w:sz="8" w:space="0" w:color="auto"/>
              <w:right w:val="nil"/>
            </w:tcBorders>
            <w:shd w:val="clear" w:color="auto" w:fill="auto"/>
            <w:tcMar>
              <w:top w:w="100" w:type="dxa"/>
              <w:left w:w="100" w:type="dxa"/>
              <w:bottom w:w="100" w:type="dxa"/>
              <w:right w:w="100" w:type="dxa"/>
            </w:tcMar>
          </w:tcPr>
          <w:p w14:paraId="69725373"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71D5B72C" w14:textId="77777777" w:rsidTr="003B4A0E">
        <w:trPr>
          <w:gridAfter w:val="1"/>
          <w:wAfter w:w="59" w:type="dxa"/>
          <w:jc w:val="center"/>
        </w:trPr>
        <w:tc>
          <w:tcPr>
            <w:tcW w:w="1343" w:type="dxa"/>
            <w:gridSpan w:val="2"/>
            <w:tcBorders>
              <w:top w:val="nil"/>
              <w:left w:val="nil"/>
              <w:bottom w:val="nil"/>
              <w:right w:val="nil"/>
            </w:tcBorders>
            <w:shd w:val="clear" w:color="auto" w:fill="auto"/>
            <w:tcMar>
              <w:top w:w="100" w:type="dxa"/>
              <w:left w:w="100" w:type="dxa"/>
              <w:bottom w:w="100" w:type="dxa"/>
              <w:right w:w="100" w:type="dxa"/>
            </w:tcMar>
          </w:tcPr>
          <w:p w14:paraId="1047D0E0"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3779" w:type="dxa"/>
            <w:gridSpan w:val="6"/>
            <w:tcBorders>
              <w:top w:val="single" w:sz="8" w:space="0" w:color="auto"/>
              <w:left w:val="nil"/>
              <w:bottom w:val="nil"/>
              <w:right w:val="nil"/>
            </w:tcBorders>
            <w:shd w:val="clear" w:color="auto" w:fill="auto"/>
            <w:tcMar>
              <w:top w:w="100" w:type="dxa"/>
              <w:left w:w="100" w:type="dxa"/>
              <w:bottom w:w="100" w:type="dxa"/>
              <w:right w:w="100" w:type="dxa"/>
            </w:tcMar>
          </w:tcPr>
          <w:p w14:paraId="2E24EDBA"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2533" w:type="dxa"/>
            <w:gridSpan w:val="5"/>
            <w:tcBorders>
              <w:top w:val="nil"/>
              <w:left w:val="nil"/>
              <w:bottom w:val="nil"/>
              <w:right w:val="nil"/>
            </w:tcBorders>
            <w:shd w:val="clear" w:color="auto" w:fill="auto"/>
            <w:tcMar>
              <w:top w:w="100" w:type="dxa"/>
              <w:left w:w="100" w:type="dxa"/>
              <w:bottom w:w="100" w:type="dxa"/>
              <w:right w:w="100" w:type="dxa"/>
            </w:tcMar>
          </w:tcPr>
          <w:p w14:paraId="59C0D5EE"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2546" w:type="dxa"/>
            <w:gridSpan w:val="6"/>
            <w:tcBorders>
              <w:left w:val="nil"/>
              <w:right w:val="nil"/>
            </w:tcBorders>
            <w:shd w:val="clear" w:color="auto" w:fill="auto"/>
            <w:tcMar>
              <w:top w:w="100" w:type="dxa"/>
              <w:left w:w="100" w:type="dxa"/>
              <w:bottom w:w="100" w:type="dxa"/>
              <w:right w:w="100" w:type="dxa"/>
            </w:tcMar>
          </w:tcPr>
          <w:p w14:paraId="55DBF1BD"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54A726C2" w14:textId="77777777" w:rsidTr="000A3590">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0"/>
        </w:trPr>
        <w:tc>
          <w:tcPr>
            <w:tcW w:w="10260" w:type="dxa"/>
            <w:gridSpan w:val="20"/>
            <w:shd w:val="clear" w:color="auto" w:fill="0070C0"/>
            <w:tcMar>
              <w:top w:w="100" w:type="dxa"/>
              <w:left w:w="100" w:type="dxa"/>
              <w:bottom w:w="100" w:type="dxa"/>
              <w:right w:w="100" w:type="dxa"/>
            </w:tcMar>
            <w:vAlign w:val="center"/>
          </w:tcPr>
          <w:p w14:paraId="7ECE8A93" w14:textId="77777777" w:rsidR="00EF51A9" w:rsidRPr="001C3096" w:rsidRDefault="00EF51A9" w:rsidP="000A3590">
            <w:pPr>
              <w:pBdr>
                <w:top w:val="nil"/>
                <w:left w:val="nil"/>
                <w:bottom w:val="nil"/>
                <w:right w:val="nil"/>
                <w:between w:val="nil"/>
              </w:pBdr>
              <w:shd w:val="clear" w:color="auto" w:fill="0070C0"/>
              <w:spacing w:after="0" w:line="240" w:lineRule="auto"/>
              <w:ind w:left="52"/>
              <w:jc w:val="center"/>
              <w:rPr>
                <w:rFonts w:ascii="Arial" w:eastAsia="Times New Roman" w:hAnsi="Arial" w:cs="Arial"/>
                <w:b/>
                <w:color w:val="FF0000"/>
                <w:sz w:val="18"/>
                <w:szCs w:val="18"/>
                <w:lang w:val="en-US"/>
              </w:rPr>
            </w:pPr>
            <w:bookmarkStart w:id="38" w:name="_Hlk69831151"/>
            <w:r w:rsidRPr="00D02C8F">
              <w:rPr>
                <w:rFonts w:ascii="Arial" w:eastAsia="Times New Roman" w:hAnsi="Arial" w:cs="Arial"/>
                <w:b/>
                <w:color w:val="FFFFFF" w:themeColor="background1"/>
                <w:sz w:val="18"/>
                <w:szCs w:val="18"/>
                <w:lang w:val="en-US"/>
              </w:rPr>
              <w:t>Incident Summary</w:t>
            </w:r>
          </w:p>
        </w:tc>
      </w:tr>
      <w:bookmarkEnd w:id="38"/>
      <w:tr w:rsidR="00EF51A9" w:rsidRPr="001C3096" w14:paraId="69FFCE99" w14:textId="77777777" w:rsidTr="003B4A0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89"/>
        </w:trPr>
        <w:tc>
          <w:tcPr>
            <w:tcW w:w="10260" w:type="dxa"/>
            <w:gridSpan w:val="20"/>
            <w:shd w:val="clear" w:color="auto" w:fill="BFBFBF" w:themeFill="background1" w:themeFillShade="BF"/>
            <w:tcMar>
              <w:top w:w="100" w:type="dxa"/>
              <w:left w:w="100" w:type="dxa"/>
              <w:bottom w:w="100" w:type="dxa"/>
              <w:right w:w="100" w:type="dxa"/>
            </w:tcMar>
          </w:tcPr>
          <w:p w14:paraId="2B86B5F9" w14:textId="77777777" w:rsidR="00EF51A9" w:rsidRPr="001C3096" w:rsidRDefault="00EF51A9" w:rsidP="00D2398F">
            <w:pPr>
              <w:widowControl w:val="0"/>
              <w:pBdr>
                <w:top w:val="nil"/>
                <w:left w:val="nil"/>
                <w:bottom w:val="nil"/>
                <w:right w:val="nil"/>
                <w:between w:val="nil"/>
              </w:pBdr>
              <w:shd w:val="clear" w:color="auto" w:fill="BFBFBF" w:themeFill="background1" w:themeFillShade="BF"/>
              <w:spacing w:after="0" w:line="240" w:lineRule="auto"/>
              <w:ind w:hanging="10"/>
              <w:jc w:val="both"/>
              <w:rPr>
                <w:rFonts w:ascii="Arial" w:eastAsia="Times New Roman" w:hAnsi="Arial" w:cs="Arial"/>
                <w:b/>
                <w:bCs/>
                <w:color w:val="000000"/>
                <w:sz w:val="18"/>
                <w:szCs w:val="18"/>
                <w:lang w:val="en-US"/>
              </w:rPr>
            </w:pPr>
            <w:r w:rsidRPr="001C3096">
              <w:rPr>
                <w:rFonts w:ascii="Arial" w:eastAsia="Times New Roman" w:hAnsi="Arial" w:cs="Arial"/>
                <w:b/>
                <w:bCs/>
                <w:color w:val="000000"/>
                <w:sz w:val="18"/>
                <w:szCs w:val="18"/>
                <w:lang w:val="en-US"/>
              </w:rPr>
              <w:t>Incident Type</w:t>
            </w:r>
          </w:p>
        </w:tc>
      </w:tr>
      <w:tr w:rsidR="00EF51A9" w:rsidRPr="001C3096" w14:paraId="0ED6FB6D" w14:textId="77777777" w:rsidTr="003B4A0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89"/>
        </w:trPr>
        <w:tc>
          <w:tcPr>
            <w:tcW w:w="10260" w:type="dxa"/>
            <w:gridSpan w:val="20"/>
            <w:shd w:val="clear" w:color="auto" w:fill="FFFFFF" w:themeFill="background1"/>
            <w:tcMar>
              <w:top w:w="100" w:type="dxa"/>
              <w:left w:w="100" w:type="dxa"/>
              <w:bottom w:w="100" w:type="dxa"/>
              <w:right w:w="100" w:type="dxa"/>
            </w:tcMar>
          </w:tcPr>
          <w:p w14:paraId="15A5A5D1" w14:textId="77777777" w:rsidR="00EF51A9" w:rsidRPr="001C3096" w:rsidRDefault="00EF51A9" w:rsidP="00D2398F">
            <w:pPr>
              <w:widowControl w:val="0"/>
              <w:pBdr>
                <w:top w:val="nil"/>
                <w:left w:val="nil"/>
                <w:bottom w:val="nil"/>
                <w:right w:val="nil"/>
                <w:between w:val="nil"/>
              </w:pBdr>
              <w:shd w:val="clear" w:color="auto" w:fill="FFFFFF" w:themeFill="background1"/>
              <w:spacing w:after="0" w:line="240" w:lineRule="auto"/>
              <w:ind w:hanging="10"/>
              <w:jc w:val="both"/>
              <w:rPr>
                <w:rFonts w:ascii="Arial" w:eastAsia="Times New Roman" w:hAnsi="Arial" w:cs="Arial"/>
                <w:color w:val="000000"/>
                <w:sz w:val="18"/>
                <w:szCs w:val="18"/>
                <w:lang w:val="en-US"/>
              </w:rPr>
            </w:pPr>
            <w:r w:rsidRPr="001C3096">
              <w:rPr>
                <w:rFonts w:ascii="Arial" w:eastAsia="Times New Roman" w:hAnsi="Arial" w:cs="Arial"/>
                <w:color w:val="000000"/>
                <w:sz w:val="18"/>
                <w:szCs w:val="18"/>
                <w:lang w:val="en-US"/>
              </w:rPr>
              <w:t xml:space="preserve">Security      Privacy </w:t>
            </w:r>
          </w:p>
        </w:tc>
      </w:tr>
      <w:tr w:rsidR="00EF51A9" w:rsidRPr="001C3096" w14:paraId="66CCC56B" w14:textId="77777777" w:rsidTr="003B4A0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89"/>
        </w:trPr>
        <w:tc>
          <w:tcPr>
            <w:tcW w:w="10260" w:type="dxa"/>
            <w:gridSpan w:val="20"/>
            <w:shd w:val="clear" w:color="auto" w:fill="BFBFBF" w:themeFill="background1" w:themeFillShade="BF"/>
            <w:tcMar>
              <w:top w:w="100" w:type="dxa"/>
              <w:left w:w="100" w:type="dxa"/>
              <w:bottom w:w="100" w:type="dxa"/>
              <w:right w:w="100" w:type="dxa"/>
            </w:tcMar>
          </w:tcPr>
          <w:p w14:paraId="6878366C" w14:textId="77777777" w:rsidR="00EF51A9" w:rsidRPr="001C3096" w:rsidRDefault="00EF51A9" w:rsidP="00D2398F">
            <w:pPr>
              <w:widowControl w:val="0"/>
              <w:pBdr>
                <w:top w:val="nil"/>
                <w:left w:val="nil"/>
                <w:bottom w:val="nil"/>
                <w:right w:val="nil"/>
                <w:between w:val="nil"/>
              </w:pBdr>
              <w:shd w:val="clear" w:color="auto" w:fill="BFBFBF" w:themeFill="background1" w:themeFillShade="BF"/>
              <w:spacing w:after="0" w:line="240" w:lineRule="auto"/>
              <w:ind w:hanging="10"/>
              <w:jc w:val="both"/>
              <w:rPr>
                <w:rFonts w:ascii="Arial" w:eastAsia="Times New Roman" w:hAnsi="Arial" w:cs="Arial"/>
                <w:b/>
                <w:bCs/>
                <w:color w:val="000000"/>
                <w:sz w:val="18"/>
                <w:szCs w:val="18"/>
                <w:lang w:val="en-US"/>
              </w:rPr>
            </w:pPr>
            <w:r w:rsidRPr="001C3096">
              <w:rPr>
                <w:rFonts w:ascii="Arial" w:eastAsia="Times New Roman" w:hAnsi="Arial" w:cs="Arial"/>
                <w:b/>
                <w:bCs/>
                <w:color w:val="000000"/>
                <w:sz w:val="18"/>
                <w:szCs w:val="18"/>
                <w:lang w:val="en-US"/>
              </w:rPr>
              <w:t xml:space="preserve">Incident Priority </w:t>
            </w:r>
          </w:p>
        </w:tc>
      </w:tr>
      <w:tr w:rsidR="00EF51A9" w:rsidRPr="001C3096" w14:paraId="3F366EB4" w14:textId="77777777" w:rsidTr="003B4A0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89"/>
        </w:trPr>
        <w:tc>
          <w:tcPr>
            <w:tcW w:w="2559" w:type="dxa"/>
            <w:gridSpan w:val="5"/>
            <w:shd w:val="clear" w:color="auto" w:fill="auto"/>
            <w:tcMar>
              <w:top w:w="100" w:type="dxa"/>
              <w:left w:w="100" w:type="dxa"/>
              <w:bottom w:w="100" w:type="dxa"/>
              <w:right w:w="100" w:type="dxa"/>
            </w:tcMar>
          </w:tcPr>
          <w:p w14:paraId="58BE8132"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r w:rsidRPr="001C3096">
              <w:rPr>
                <w:rFonts w:ascii="Arial" w:eastAsia="Times New Roman" w:hAnsi="Arial" w:cs="Arial"/>
                <w:color w:val="000000"/>
                <w:sz w:val="18"/>
                <w:szCs w:val="18"/>
                <w:lang w:val="en-US"/>
              </w:rPr>
              <w:t xml:space="preserve">High             </w:t>
            </w:r>
          </w:p>
        </w:tc>
        <w:tc>
          <w:tcPr>
            <w:tcW w:w="2568" w:type="dxa"/>
            <w:gridSpan w:val="3"/>
            <w:shd w:val="clear" w:color="auto" w:fill="auto"/>
          </w:tcPr>
          <w:p w14:paraId="1F6F4783"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r w:rsidRPr="001C3096">
              <w:rPr>
                <w:rFonts w:ascii="Arial" w:eastAsia="Times New Roman" w:hAnsi="Arial" w:cs="Arial"/>
                <w:color w:val="000000"/>
                <w:sz w:val="18"/>
                <w:szCs w:val="18"/>
                <w:lang w:val="en-US"/>
              </w:rPr>
              <w:t xml:space="preserve">Medium           </w:t>
            </w:r>
          </w:p>
        </w:tc>
        <w:tc>
          <w:tcPr>
            <w:tcW w:w="2565" w:type="dxa"/>
            <w:gridSpan w:val="6"/>
            <w:shd w:val="clear" w:color="auto" w:fill="auto"/>
          </w:tcPr>
          <w:p w14:paraId="0B173918"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r w:rsidRPr="001C3096">
              <w:rPr>
                <w:rFonts w:ascii="Arial" w:eastAsia="Times New Roman" w:hAnsi="Arial" w:cs="Arial"/>
                <w:color w:val="000000"/>
                <w:sz w:val="18"/>
                <w:szCs w:val="18"/>
                <w:lang w:val="en-US"/>
              </w:rPr>
              <w:t xml:space="preserve">Low               </w:t>
            </w:r>
          </w:p>
        </w:tc>
        <w:tc>
          <w:tcPr>
            <w:tcW w:w="2568" w:type="dxa"/>
            <w:gridSpan w:val="6"/>
            <w:shd w:val="clear" w:color="auto" w:fill="auto"/>
          </w:tcPr>
          <w:p w14:paraId="14F612A8"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r w:rsidRPr="001C3096">
              <w:rPr>
                <w:rFonts w:ascii="Arial" w:eastAsia="Times New Roman" w:hAnsi="Arial" w:cs="Arial"/>
                <w:color w:val="000000"/>
                <w:sz w:val="18"/>
                <w:szCs w:val="18"/>
                <w:lang w:val="en-US"/>
              </w:rPr>
              <w:t>None</w:t>
            </w:r>
          </w:p>
        </w:tc>
      </w:tr>
      <w:tr w:rsidR="00EF51A9" w:rsidRPr="001C3096" w14:paraId="449550D2" w14:textId="77777777" w:rsidTr="003B4A0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89"/>
        </w:trPr>
        <w:tc>
          <w:tcPr>
            <w:tcW w:w="10260" w:type="dxa"/>
            <w:gridSpan w:val="20"/>
            <w:shd w:val="clear" w:color="auto" w:fill="BFBFBF" w:themeFill="background1" w:themeFillShade="BF"/>
            <w:tcMar>
              <w:top w:w="100" w:type="dxa"/>
              <w:left w:w="100" w:type="dxa"/>
              <w:bottom w:w="100" w:type="dxa"/>
              <w:right w:w="100" w:type="dxa"/>
            </w:tcMar>
          </w:tcPr>
          <w:p w14:paraId="2641C7A8" w14:textId="77777777" w:rsidR="00EF51A9" w:rsidRPr="001C3096" w:rsidRDefault="00EF51A9" w:rsidP="00D2398F">
            <w:pPr>
              <w:widowControl w:val="0"/>
              <w:pBdr>
                <w:top w:val="nil"/>
                <w:left w:val="nil"/>
                <w:bottom w:val="nil"/>
                <w:right w:val="nil"/>
                <w:between w:val="nil"/>
              </w:pBdr>
              <w:shd w:val="clear" w:color="auto" w:fill="BFBFBF" w:themeFill="background1" w:themeFillShade="BF"/>
              <w:spacing w:after="0" w:line="240" w:lineRule="auto"/>
              <w:ind w:hanging="10"/>
              <w:jc w:val="both"/>
              <w:rPr>
                <w:rFonts w:ascii="Arial" w:eastAsia="Times New Roman" w:hAnsi="Arial" w:cs="Arial"/>
                <w:b/>
                <w:bCs/>
                <w:color w:val="000000"/>
                <w:sz w:val="18"/>
                <w:szCs w:val="18"/>
                <w:lang w:val="en-US"/>
              </w:rPr>
            </w:pPr>
            <w:r w:rsidRPr="001C3096">
              <w:rPr>
                <w:rFonts w:ascii="Arial" w:eastAsia="Times New Roman" w:hAnsi="Arial" w:cs="Arial"/>
                <w:b/>
                <w:bCs/>
                <w:color w:val="000000"/>
                <w:sz w:val="18"/>
                <w:szCs w:val="18"/>
                <w:lang w:val="en-US"/>
              </w:rPr>
              <w:t xml:space="preserve">Incident Impact </w:t>
            </w:r>
          </w:p>
        </w:tc>
      </w:tr>
      <w:tr w:rsidR="00EF51A9" w:rsidRPr="001C3096" w14:paraId="32A5B4DD" w14:textId="77777777" w:rsidTr="003B4A0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89"/>
        </w:trPr>
        <w:tc>
          <w:tcPr>
            <w:tcW w:w="1294" w:type="dxa"/>
            <w:shd w:val="clear" w:color="auto" w:fill="auto"/>
            <w:tcMar>
              <w:top w:w="100" w:type="dxa"/>
              <w:left w:w="100" w:type="dxa"/>
              <w:bottom w:w="100" w:type="dxa"/>
              <w:right w:w="100" w:type="dxa"/>
            </w:tcMar>
          </w:tcPr>
          <w:p w14:paraId="2F4A6B7F"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r w:rsidRPr="001C3096">
              <w:rPr>
                <w:rFonts w:ascii="Arial" w:eastAsia="Times New Roman" w:hAnsi="Arial" w:cs="Arial"/>
                <w:color w:val="000000"/>
                <w:sz w:val="18"/>
                <w:szCs w:val="18"/>
                <w:lang w:val="en-US"/>
              </w:rPr>
              <w:t xml:space="preserve">None           </w:t>
            </w:r>
          </w:p>
        </w:tc>
        <w:tc>
          <w:tcPr>
            <w:tcW w:w="2804" w:type="dxa"/>
            <w:gridSpan w:val="5"/>
            <w:shd w:val="clear" w:color="auto" w:fill="auto"/>
          </w:tcPr>
          <w:p w14:paraId="550AAD7E"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r w:rsidRPr="001C3096">
              <w:rPr>
                <w:rFonts w:ascii="Arial" w:eastAsia="Times New Roman" w:hAnsi="Arial" w:cs="Arial"/>
                <w:color w:val="000000"/>
                <w:sz w:val="18"/>
                <w:szCs w:val="18"/>
                <w:lang w:val="en-US"/>
              </w:rPr>
              <w:t xml:space="preserve">Privacy / Confidentiality Breach          </w:t>
            </w:r>
          </w:p>
        </w:tc>
        <w:tc>
          <w:tcPr>
            <w:tcW w:w="2055" w:type="dxa"/>
            <w:gridSpan w:val="4"/>
            <w:shd w:val="clear" w:color="auto" w:fill="auto"/>
          </w:tcPr>
          <w:p w14:paraId="15AEAA1F"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r w:rsidRPr="001C3096">
              <w:rPr>
                <w:rFonts w:ascii="Arial" w:eastAsia="Times New Roman" w:hAnsi="Arial" w:cs="Arial"/>
                <w:color w:val="000000"/>
                <w:sz w:val="18"/>
                <w:szCs w:val="18"/>
                <w:lang w:val="en-US"/>
              </w:rPr>
              <w:t xml:space="preserve">Proprietary       Breach   </w:t>
            </w:r>
          </w:p>
        </w:tc>
        <w:tc>
          <w:tcPr>
            <w:tcW w:w="2052" w:type="dxa"/>
            <w:gridSpan w:val="6"/>
            <w:shd w:val="clear" w:color="auto" w:fill="auto"/>
          </w:tcPr>
          <w:p w14:paraId="68C11797"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r w:rsidRPr="001C3096">
              <w:rPr>
                <w:rFonts w:ascii="Arial" w:eastAsia="Times New Roman" w:hAnsi="Arial" w:cs="Arial"/>
                <w:color w:val="000000"/>
                <w:sz w:val="18"/>
                <w:szCs w:val="18"/>
                <w:lang w:val="en-US"/>
              </w:rPr>
              <w:t xml:space="preserve">Integrity Loss           </w:t>
            </w:r>
          </w:p>
        </w:tc>
        <w:tc>
          <w:tcPr>
            <w:tcW w:w="2055" w:type="dxa"/>
            <w:gridSpan w:val="4"/>
            <w:shd w:val="clear" w:color="auto" w:fill="auto"/>
          </w:tcPr>
          <w:p w14:paraId="52B2DBC3"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r w:rsidRPr="001C3096">
              <w:rPr>
                <w:rFonts w:ascii="Arial" w:eastAsia="Times New Roman" w:hAnsi="Arial" w:cs="Arial"/>
                <w:color w:val="000000"/>
                <w:sz w:val="18"/>
                <w:szCs w:val="18"/>
                <w:lang w:val="en-US"/>
              </w:rPr>
              <w:t>Availability Loss</w:t>
            </w:r>
          </w:p>
        </w:tc>
      </w:tr>
      <w:tr w:rsidR="00EF51A9" w:rsidRPr="001C3096" w14:paraId="2F79D881" w14:textId="77777777" w:rsidTr="003B4A0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89"/>
        </w:trPr>
        <w:tc>
          <w:tcPr>
            <w:tcW w:w="10260" w:type="dxa"/>
            <w:gridSpan w:val="20"/>
            <w:shd w:val="clear" w:color="auto" w:fill="auto"/>
            <w:tcMar>
              <w:top w:w="100" w:type="dxa"/>
              <w:left w:w="100" w:type="dxa"/>
              <w:bottom w:w="100" w:type="dxa"/>
              <w:right w:w="100" w:type="dxa"/>
            </w:tcMar>
          </w:tcPr>
          <w:p w14:paraId="1A1840C7"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b/>
                <w:bCs/>
                <w:color w:val="000000"/>
                <w:sz w:val="18"/>
                <w:szCs w:val="18"/>
                <w:lang w:val="en-US"/>
              </w:rPr>
            </w:pPr>
            <w:r w:rsidRPr="001C3096">
              <w:rPr>
                <w:rFonts w:ascii="Arial" w:eastAsia="Times New Roman" w:hAnsi="Arial" w:cs="Arial"/>
                <w:b/>
                <w:bCs/>
                <w:color w:val="000000"/>
                <w:sz w:val="18"/>
                <w:szCs w:val="18"/>
                <w:lang w:val="en-US"/>
              </w:rPr>
              <w:t>Type of Incident Detected (Check All that Apply)</w:t>
            </w:r>
          </w:p>
        </w:tc>
      </w:tr>
      <w:tr w:rsidR="00EF51A9" w:rsidRPr="001C3096" w14:paraId="1667C796" w14:textId="77777777" w:rsidTr="003B4A0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418" w:type="dxa"/>
            <w:gridSpan w:val="4"/>
            <w:shd w:val="clear" w:color="auto" w:fill="auto"/>
            <w:tcMar>
              <w:top w:w="100" w:type="dxa"/>
              <w:left w:w="100" w:type="dxa"/>
              <w:bottom w:w="100" w:type="dxa"/>
              <w:right w:w="100" w:type="dxa"/>
            </w:tcMar>
          </w:tcPr>
          <w:p w14:paraId="707387E7" w14:textId="1B411FE3" w:rsidR="00EF51A9" w:rsidRPr="001C3096" w:rsidRDefault="00EF51A9" w:rsidP="00D2398F">
            <w:pPr>
              <w:widowControl w:val="0"/>
              <w:pBdr>
                <w:top w:val="nil"/>
                <w:left w:val="nil"/>
                <w:bottom w:val="nil"/>
                <w:right w:val="nil"/>
                <w:between w:val="nil"/>
              </w:pBdr>
              <w:spacing w:after="0" w:line="240" w:lineRule="auto"/>
              <w:ind w:left="297"/>
              <w:contextualSpacing/>
              <w:jc w:val="both"/>
              <w:rPr>
                <w:rFonts w:ascii="Arial" w:eastAsia="Times New Roman" w:hAnsi="Arial" w:cs="Arial"/>
                <w:color w:val="000000"/>
                <w:sz w:val="18"/>
                <w:szCs w:val="18"/>
                <w:lang w:val="en-US"/>
              </w:rPr>
            </w:pPr>
            <w:proofErr w:type="spellStart"/>
            <w:r w:rsidRPr="001C3096">
              <w:rPr>
                <w:rFonts w:ascii="Arial" w:eastAsia="Times New Roman" w:hAnsi="Arial" w:cs="Arial"/>
                <w:color w:val="000000"/>
                <w:sz w:val="18"/>
                <w:szCs w:val="18"/>
                <w:lang w:val="en-US"/>
              </w:rPr>
              <w:t>Unauthori</w:t>
            </w:r>
            <w:r w:rsidR="00D02C8F">
              <w:rPr>
                <w:rFonts w:ascii="Arial" w:eastAsia="Times New Roman" w:hAnsi="Arial" w:cs="Arial"/>
                <w:color w:val="000000"/>
                <w:sz w:val="18"/>
                <w:szCs w:val="18"/>
                <w:lang w:val="en-US"/>
              </w:rPr>
              <w:t>s</w:t>
            </w:r>
            <w:r w:rsidRPr="001C3096">
              <w:rPr>
                <w:rFonts w:ascii="Arial" w:eastAsia="Times New Roman" w:hAnsi="Arial" w:cs="Arial"/>
                <w:color w:val="000000"/>
                <w:sz w:val="18"/>
                <w:szCs w:val="18"/>
                <w:lang w:val="en-US"/>
              </w:rPr>
              <w:t>ed</w:t>
            </w:r>
            <w:proofErr w:type="spellEnd"/>
            <w:r w:rsidRPr="001C3096">
              <w:rPr>
                <w:rFonts w:ascii="Arial" w:eastAsia="Times New Roman" w:hAnsi="Arial" w:cs="Arial"/>
                <w:color w:val="000000"/>
                <w:sz w:val="18"/>
                <w:szCs w:val="18"/>
                <w:lang w:val="en-US"/>
              </w:rPr>
              <w:t xml:space="preserve"> Access</w:t>
            </w:r>
          </w:p>
        </w:tc>
        <w:tc>
          <w:tcPr>
            <w:tcW w:w="2709" w:type="dxa"/>
            <w:gridSpan w:val="4"/>
            <w:shd w:val="clear" w:color="auto" w:fill="auto"/>
            <w:tcMar>
              <w:top w:w="100" w:type="dxa"/>
              <w:left w:w="100" w:type="dxa"/>
              <w:bottom w:w="100" w:type="dxa"/>
              <w:right w:w="100" w:type="dxa"/>
            </w:tcMar>
          </w:tcPr>
          <w:p w14:paraId="1B31AE38" w14:textId="09341134" w:rsidR="00EF51A9" w:rsidRPr="001C3096" w:rsidRDefault="00EF51A9" w:rsidP="00D2398F">
            <w:pPr>
              <w:widowControl w:val="0"/>
              <w:pBdr>
                <w:top w:val="nil"/>
                <w:left w:val="nil"/>
                <w:bottom w:val="nil"/>
                <w:right w:val="nil"/>
                <w:between w:val="nil"/>
              </w:pBdr>
              <w:spacing w:after="0" w:line="240" w:lineRule="auto"/>
              <w:ind w:left="297"/>
              <w:contextualSpacing/>
              <w:jc w:val="both"/>
              <w:rPr>
                <w:rFonts w:ascii="Arial" w:eastAsia="Times New Roman" w:hAnsi="Arial" w:cs="Arial"/>
                <w:color w:val="000000"/>
                <w:sz w:val="18"/>
                <w:szCs w:val="18"/>
                <w:lang w:val="en-US"/>
              </w:rPr>
            </w:pPr>
            <w:proofErr w:type="spellStart"/>
            <w:r w:rsidRPr="001C3096">
              <w:rPr>
                <w:rFonts w:ascii="Arial" w:eastAsia="Times New Roman" w:hAnsi="Arial" w:cs="Arial"/>
                <w:color w:val="000000"/>
                <w:sz w:val="18"/>
                <w:szCs w:val="18"/>
                <w:lang w:val="en-US"/>
              </w:rPr>
              <w:t>Unauthori</w:t>
            </w:r>
            <w:r w:rsidR="00D02C8F">
              <w:rPr>
                <w:rFonts w:ascii="Arial" w:eastAsia="Times New Roman" w:hAnsi="Arial" w:cs="Arial"/>
                <w:color w:val="000000"/>
                <w:sz w:val="18"/>
                <w:szCs w:val="18"/>
                <w:lang w:val="en-US"/>
              </w:rPr>
              <w:t>s</w:t>
            </w:r>
            <w:r w:rsidRPr="001C3096">
              <w:rPr>
                <w:rFonts w:ascii="Arial" w:eastAsia="Times New Roman" w:hAnsi="Arial" w:cs="Arial"/>
                <w:color w:val="000000"/>
                <w:sz w:val="18"/>
                <w:szCs w:val="18"/>
                <w:lang w:val="en-US"/>
              </w:rPr>
              <w:t>ed</w:t>
            </w:r>
            <w:proofErr w:type="spellEnd"/>
            <w:r w:rsidRPr="001C3096">
              <w:rPr>
                <w:rFonts w:ascii="Arial" w:eastAsia="Times New Roman" w:hAnsi="Arial" w:cs="Arial"/>
                <w:color w:val="000000"/>
                <w:sz w:val="18"/>
                <w:szCs w:val="18"/>
                <w:lang w:val="en-US"/>
              </w:rPr>
              <w:t xml:space="preserve"> Disclosure</w:t>
            </w:r>
          </w:p>
        </w:tc>
        <w:tc>
          <w:tcPr>
            <w:tcW w:w="1983" w:type="dxa"/>
            <w:gridSpan w:val="4"/>
            <w:shd w:val="clear" w:color="auto" w:fill="auto"/>
            <w:tcMar>
              <w:top w:w="100" w:type="dxa"/>
              <w:left w:w="100" w:type="dxa"/>
              <w:bottom w:w="100" w:type="dxa"/>
              <w:right w:w="100" w:type="dxa"/>
            </w:tcMar>
          </w:tcPr>
          <w:p w14:paraId="5BF55337" w14:textId="77777777" w:rsidR="00EF51A9" w:rsidRPr="001C3096" w:rsidRDefault="00EF51A9" w:rsidP="00D2398F">
            <w:pPr>
              <w:widowControl w:val="0"/>
              <w:pBdr>
                <w:top w:val="nil"/>
                <w:left w:val="nil"/>
                <w:bottom w:val="nil"/>
                <w:right w:val="nil"/>
                <w:between w:val="nil"/>
              </w:pBdr>
              <w:spacing w:after="0" w:line="240" w:lineRule="auto"/>
              <w:ind w:left="297"/>
              <w:contextualSpacing/>
              <w:jc w:val="both"/>
              <w:rPr>
                <w:rFonts w:ascii="Arial" w:eastAsia="Times New Roman" w:hAnsi="Arial" w:cs="Arial"/>
                <w:color w:val="000000"/>
                <w:sz w:val="18"/>
                <w:szCs w:val="18"/>
                <w:lang w:val="en-US"/>
              </w:rPr>
            </w:pPr>
            <w:r w:rsidRPr="001C3096">
              <w:rPr>
                <w:rFonts w:ascii="Arial" w:eastAsia="Times New Roman" w:hAnsi="Arial" w:cs="Arial"/>
                <w:color w:val="000000"/>
                <w:sz w:val="18"/>
                <w:szCs w:val="18"/>
                <w:lang w:val="en-US"/>
              </w:rPr>
              <w:t>Malicious Code</w:t>
            </w:r>
          </w:p>
        </w:tc>
        <w:tc>
          <w:tcPr>
            <w:tcW w:w="1171" w:type="dxa"/>
            <w:gridSpan w:val="5"/>
            <w:shd w:val="clear" w:color="auto" w:fill="auto"/>
            <w:tcMar>
              <w:top w:w="100" w:type="dxa"/>
              <w:left w:w="100" w:type="dxa"/>
              <w:bottom w:w="100" w:type="dxa"/>
              <w:right w:w="100" w:type="dxa"/>
            </w:tcMar>
          </w:tcPr>
          <w:p w14:paraId="6D8639A6" w14:textId="77777777" w:rsidR="00EF51A9" w:rsidRPr="001C3096" w:rsidRDefault="00EF51A9" w:rsidP="00D2398F">
            <w:pPr>
              <w:widowControl w:val="0"/>
              <w:pBdr>
                <w:top w:val="nil"/>
                <w:left w:val="nil"/>
                <w:bottom w:val="nil"/>
                <w:right w:val="nil"/>
                <w:between w:val="nil"/>
              </w:pBdr>
              <w:spacing w:after="0" w:line="240" w:lineRule="auto"/>
              <w:ind w:left="90"/>
              <w:jc w:val="both"/>
              <w:rPr>
                <w:rFonts w:ascii="Arial" w:eastAsia="Times New Roman" w:hAnsi="Arial" w:cs="Arial"/>
                <w:color w:val="000000"/>
                <w:sz w:val="18"/>
                <w:szCs w:val="18"/>
                <w:lang w:val="en-US"/>
              </w:rPr>
            </w:pPr>
            <w:r w:rsidRPr="001C3096">
              <w:rPr>
                <w:rFonts w:ascii="Arial" w:eastAsia="Times New Roman" w:hAnsi="Arial" w:cs="Arial"/>
                <w:color w:val="000000"/>
                <w:sz w:val="18"/>
                <w:szCs w:val="18"/>
                <w:lang w:val="en-US"/>
              </w:rPr>
              <w:t>Probe</w:t>
            </w:r>
          </w:p>
        </w:tc>
        <w:tc>
          <w:tcPr>
            <w:tcW w:w="1618" w:type="dxa"/>
            <w:shd w:val="clear" w:color="auto" w:fill="auto"/>
            <w:tcMar>
              <w:top w:w="100" w:type="dxa"/>
              <w:left w:w="100" w:type="dxa"/>
              <w:bottom w:w="100" w:type="dxa"/>
              <w:right w:w="100" w:type="dxa"/>
            </w:tcMar>
          </w:tcPr>
          <w:p w14:paraId="515E78E2" w14:textId="77777777" w:rsidR="00EF51A9" w:rsidRPr="001C3096" w:rsidRDefault="00EF51A9" w:rsidP="00D2398F">
            <w:pPr>
              <w:widowControl w:val="0"/>
              <w:pBdr>
                <w:top w:val="nil"/>
                <w:left w:val="nil"/>
                <w:bottom w:val="nil"/>
                <w:right w:val="nil"/>
                <w:between w:val="nil"/>
              </w:pBdr>
              <w:spacing w:after="0" w:line="240" w:lineRule="auto"/>
              <w:ind w:left="297"/>
              <w:contextualSpacing/>
              <w:jc w:val="both"/>
              <w:rPr>
                <w:rFonts w:ascii="Arial" w:eastAsia="Times New Roman" w:hAnsi="Arial" w:cs="Arial"/>
                <w:color w:val="000000"/>
                <w:sz w:val="18"/>
                <w:szCs w:val="18"/>
                <w:lang w:val="en-US"/>
              </w:rPr>
            </w:pPr>
            <w:r w:rsidRPr="001C3096">
              <w:rPr>
                <w:rFonts w:ascii="Arial" w:eastAsia="Times New Roman" w:hAnsi="Arial" w:cs="Arial"/>
                <w:color w:val="000000"/>
                <w:sz w:val="18"/>
                <w:szCs w:val="18"/>
                <w:lang w:val="en-US"/>
              </w:rPr>
              <w:t>Hoax</w:t>
            </w:r>
          </w:p>
        </w:tc>
        <w:tc>
          <w:tcPr>
            <w:tcW w:w="361" w:type="dxa"/>
            <w:gridSpan w:val="2"/>
            <w:shd w:val="clear" w:color="auto" w:fill="auto"/>
          </w:tcPr>
          <w:p w14:paraId="30505F61" w14:textId="77777777" w:rsidR="00EF51A9" w:rsidRPr="001C3096" w:rsidRDefault="00EF51A9" w:rsidP="00D2398F">
            <w:pPr>
              <w:widowControl w:val="0"/>
              <w:pBdr>
                <w:top w:val="nil"/>
                <w:left w:val="nil"/>
                <w:bottom w:val="nil"/>
                <w:right w:val="nil"/>
                <w:between w:val="nil"/>
              </w:pBdr>
              <w:spacing w:after="0" w:line="240" w:lineRule="auto"/>
              <w:ind w:left="297" w:hanging="10"/>
              <w:contextualSpacing/>
              <w:jc w:val="both"/>
              <w:rPr>
                <w:rFonts w:ascii="Arial" w:eastAsia="Times New Roman" w:hAnsi="Arial" w:cs="Arial"/>
                <w:color w:val="000000"/>
                <w:sz w:val="18"/>
                <w:szCs w:val="18"/>
                <w:highlight w:val="yellow"/>
                <w:lang w:val="en-US"/>
              </w:rPr>
            </w:pPr>
          </w:p>
        </w:tc>
      </w:tr>
      <w:tr w:rsidR="00EF51A9" w:rsidRPr="001C3096" w14:paraId="114F4156" w14:textId="77777777" w:rsidTr="003B4A0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7"/>
        </w:trPr>
        <w:tc>
          <w:tcPr>
            <w:tcW w:w="2418" w:type="dxa"/>
            <w:gridSpan w:val="4"/>
            <w:shd w:val="clear" w:color="auto" w:fill="auto"/>
            <w:tcMar>
              <w:top w:w="100" w:type="dxa"/>
              <w:left w:w="100" w:type="dxa"/>
              <w:bottom w:w="100" w:type="dxa"/>
              <w:right w:w="100" w:type="dxa"/>
            </w:tcMar>
          </w:tcPr>
          <w:p w14:paraId="26607393" w14:textId="05B97CD4" w:rsidR="00EF51A9" w:rsidRPr="001C3096" w:rsidRDefault="00EF51A9" w:rsidP="00D2398F">
            <w:pPr>
              <w:widowControl w:val="0"/>
              <w:pBdr>
                <w:top w:val="nil"/>
                <w:left w:val="nil"/>
                <w:bottom w:val="nil"/>
                <w:right w:val="nil"/>
                <w:between w:val="nil"/>
              </w:pBdr>
              <w:spacing w:after="0" w:line="240" w:lineRule="auto"/>
              <w:ind w:left="297"/>
              <w:contextualSpacing/>
              <w:jc w:val="both"/>
              <w:rPr>
                <w:rFonts w:ascii="Arial" w:eastAsia="Times New Roman" w:hAnsi="Arial" w:cs="Arial"/>
                <w:color w:val="000000"/>
                <w:sz w:val="18"/>
                <w:szCs w:val="18"/>
                <w:lang w:val="en-US"/>
              </w:rPr>
            </w:pPr>
            <w:proofErr w:type="spellStart"/>
            <w:r w:rsidRPr="001C3096">
              <w:rPr>
                <w:rFonts w:ascii="Arial" w:eastAsia="Times New Roman" w:hAnsi="Arial" w:cs="Arial"/>
                <w:color w:val="000000"/>
                <w:sz w:val="18"/>
                <w:szCs w:val="18"/>
                <w:lang w:val="en-US"/>
              </w:rPr>
              <w:t>Unauthori</w:t>
            </w:r>
            <w:r w:rsidR="00D02C8F">
              <w:rPr>
                <w:rFonts w:ascii="Arial" w:eastAsia="Times New Roman" w:hAnsi="Arial" w:cs="Arial"/>
                <w:color w:val="000000"/>
                <w:sz w:val="18"/>
                <w:szCs w:val="18"/>
                <w:lang w:val="en-US"/>
              </w:rPr>
              <w:t>s</w:t>
            </w:r>
            <w:r w:rsidRPr="001C3096">
              <w:rPr>
                <w:rFonts w:ascii="Arial" w:eastAsia="Times New Roman" w:hAnsi="Arial" w:cs="Arial"/>
                <w:color w:val="000000"/>
                <w:sz w:val="18"/>
                <w:szCs w:val="18"/>
                <w:lang w:val="en-US"/>
              </w:rPr>
              <w:t>ed</w:t>
            </w:r>
            <w:proofErr w:type="spellEnd"/>
            <w:r w:rsidRPr="001C3096">
              <w:rPr>
                <w:rFonts w:ascii="Arial" w:eastAsia="Times New Roman" w:hAnsi="Arial" w:cs="Arial"/>
                <w:color w:val="000000"/>
                <w:sz w:val="18"/>
                <w:szCs w:val="18"/>
                <w:lang w:val="en-US"/>
              </w:rPr>
              <w:t xml:space="preserve"> Use</w:t>
            </w:r>
          </w:p>
        </w:tc>
        <w:tc>
          <w:tcPr>
            <w:tcW w:w="2336" w:type="dxa"/>
            <w:gridSpan w:val="3"/>
            <w:shd w:val="clear" w:color="auto" w:fill="auto"/>
            <w:tcMar>
              <w:top w:w="100" w:type="dxa"/>
              <w:left w:w="100" w:type="dxa"/>
              <w:bottom w:w="100" w:type="dxa"/>
              <w:right w:w="100" w:type="dxa"/>
            </w:tcMar>
          </w:tcPr>
          <w:p w14:paraId="5D3E9D13" w14:textId="77777777" w:rsidR="00EF51A9" w:rsidRPr="001C3096" w:rsidRDefault="00EF51A9" w:rsidP="00D2398F">
            <w:pPr>
              <w:widowControl w:val="0"/>
              <w:pBdr>
                <w:top w:val="nil"/>
                <w:left w:val="nil"/>
                <w:bottom w:val="nil"/>
                <w:right w:val="nil"/>
                <w:between w:val="nil"/>
              </w:pBdr>
              <w:spacing w:after="0" w:line="240" w:lineRule="auto"/>
              <w:ind w:left="297"/>
              <w:contextualSpacing/>
              <w:jc w:val="both"/>
              <w:rPr>
                <w:rFonts w:ascii="Arial" w:eastAsia="Times New Roman" w:hAnsi="Arial" w:cs="Arial"/>
                <w:color w:val="000000"/>
                <w:sz w:val="18"/>
                <w:szCs w:val="18"/>
                <w:lang w:val="en-US"/>
              </w:rPr>
            </w:pPr>
            <w:r w:rsidRPr="001C3096">
              <w:rPr>
                <w:rFonts w:ascii="Arial" w:eastAsia="Times New Roman" w:hAnsi="Arial" w:cs="Arial"/>
                <w:color w:val="000000"/>
                <w:sz w:val="18"/>
                <w:szCs w:val="18"/>
                <w:lang w:val="en-US"/>
              </w:rPr>
              <w:t>Denial of Service</w:t>
            </w:r>
          </w:p>
        </w:tc>
        <w:tc>
          <w:tcPr>
            <w:tcW w:w="373" w:type="dxa"/>
            <w:shd w:val="clear" w:color="auto" w:fill="auto"/>
            <w:tcMar>
              <w:top w:w="100" w:type="dxa"/>
              <w:left w:w="100" w:type="dxa"/>
              <w:bottom w:w="100" w:type="dxa"/>
              <w:right w:w="100" w:type="dxa"/>
            </w:tcMar>
          </w:tcPr>
          <w:p w14:paraId="461CD777" w14:textId="77777777" w:rsidR="00EF51A9" w:rsidRPr="001C3096" w:rsidRDefault="00EF51A9" w:rsidP="00D2398F">
            <w:pPr>
              <w:widowControl w:val="0"/>
              <w:pBdr>
                <w:top w:val="nil"/>
                <w:left w:val="nil"/>
                <w:bottom w:val="nil"/>
                <w:right w:val="nil"/>
                <w:between w:val="nil"/>
              </w:pBdr>
              <w:spacing w:after="0" w:line="240" w:lineRule="auto"/>
              <w:ind w:left="297" w:hanging="10"/>
              <w:contextualSpacing/>
              <w:jc w:val="both"/>
              <w:rPr>
                <w:rFonts w:ascii="Arial" w:eastAsia="Times New Roman" w:hAnsi="Arial" w:cs="Arial"/>
                <w:color w:val="000000"/>
                <w:sz w:val="18"/>
                <w:szCs w:val="18"/>
                <w:lang w:val="en-US"/>
              </w:rPr>
            </w:pPr>
          </w:p>
        </w:tc>
        <w:tc>
          <w:tcPr>
            <w:tcW w:w="1080" w:type="dxa"/>
            <w:gridSpan w:val="3"/>
            <w:shd w:val="clear" w:color="auto" w:fill="auto"/>
          </w:tcPr>
          <w:p w14:paraId="5B82C9D8" w14:textId="77777777" w:rsidR="00EF51A9" w:rsidRPr="001C3096" w:rsidRDefault="00EF51A9" w:rsidP="00D2398F">
            <w:pPr>
              <w:widowControl w:val="0"/>
              <w:pBdr>
                <w:top w:val="nil"/>
                <w:left w:val="nil"/>
                <w:bottom w:val="nil"/>
                <w:right w:val="nil"/>
                <w:between w:val="nil"/>
              </w:pBdr>
              <w:spacing w:after="0" w:line="240" w:lineRule="auto"/>
              <w:ind w:left="297"/>
              <w:contextualSpacing/>
              <w:jc w:val="both"/>
              <w:rPr>
                <w:rFonts w:ascii="Arial" w:eastAsia="Times New Roman" w:hAnsi="Arial" w:cs="Arial"/>
                <w:color w:val="000000"/>
                <w:sz w:val="18"/>
                <w:szCs w:val="18"/>
                <w:lang w:val="en-US"/>
              </w:rPr>
            </w:pPr>
            <w:r w:rsidRPr="001C3096">
              <w:rPr>
                <w:rFonts w:ascii="Arial" w:eastAsia="Times New Roman" w:hAnsi="Arial" w:cs="Arial"/>
                <w:color w:val="000000"/>
                <w:sz w:val="18"/>
                <w:szCs w:val="18"/>
                <w:lang w:val="en-US"/>
              </w:rPr>
              <w:t>Other:</w:t>
            </w:r>
          </w:p>
        </w:tc>
        <w:tc>
          <w:tcPr>
            <w:tcW w:w="4053" w:type="dxa"/>
            <w:gridSpan w:val="9"/>
            <w:shd w:val="clear" w:color="auto" w:fill="auto"/>
          </w:tcPr>
          <w:p w14:paraId="43864699"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5CC5FF49" w14:textId="77777777" w:rsidTr="003B4A0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7"/>
        </w:trPr>
        <w:tc>
          <w:tcPr>
            <w:tcW w:w="10260" w:type="dxa"/>
            <w:gridSpan w:val="20"/>
            <w:shd w:val="clear" w:color="auto" w:fill="auto"/>
            <w:tcMar>
              <w:top w:w="100" w:type="dxa"/>
              <w:left w:w="100" w:type="dxa"/>
              <w:bottom w:w="100" w:type="dxa"/>
              <w:right w:w="100" w:type="dxa"/>
            </w:tcMar>
          </w:tcPr>
          <w:p w14:paraId="288A4D58"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57A84A0A" w14:textId="77777777" w:rsidTr="003B4A0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294" w:type="dxa"/>
            <w:shd w:val="clear" w:color="auto" w:fill="auto"/>
            <w:tcMar>
              <w:top w:w="100" w:type="dxa"/>
              <w:left w:w="100" w:type="dxa"/>
              <w:bottom w:w="100" w:type="dxa"/>
              <w:right w:w="100" w:type="dxa"/>
            </w:tcMar>
            <w:vAlign w:val="bottom"/>
          </w:tcPr>
          <w:p w14:paraId="32DF76F3" w14:textId="77777777" w:rsidR="00EF51A9" w:rsidRPr="001C3096" w:rsidRDefault="00EF51A9" w:rsidP="00D2398F">
            <w:pPr>
              <w:widowControl w:val="0"/>
              <w:spacing w:after="0" w:line="240" w:lineRule="auto"/>
              <w:ind w:hanging="10"/>
              <w:jc w:val="both"/>
              <w:rPr>
                <w:rFonts w:ascii="Arial" w:eastAsia="Times New Roman" w:hAnsi="Arial" w:cs="Arial"/>
                <w:b/>
                <w:bCs/>
                <w:color w:val="000000"/>
                <w:sz w:val="18"/>
                <w:szCs w:val="18"/>
                <w:lang w:val="en-US"/>
              </w:rPr>
            </w:pPr>
            <w:r w:rsidRPr="001C3096">
              <w:rPr>
                <w:rFonts w:ascii="Arial" w:eastAsia="Times New Roman" w:hAnsi="Arial" w:cs="Arial"/>
                <w:b/>
                <w:bCs/>
                <w:color w:val="000000"/>
                <w:sz w:val="18"/>
                <w:szCs w:val="18"/>
                <w:lang w:val="en-US"/>
              </w:rPr>
              <w:t>Incident Location (Site):</w:t>
            </w:r>
          </w:p>
        </w:tc>
        <w:tc>
          <w:tcPr>
            <w:tcW w:w="3910" w:type="dxa"/>
            <w:gridSpan w:val="8"/>
            <w:shd w:val="clear" w:color="auto" w:fill="auto"/>
            <w:tcMar>
              <w:top w:w="100" w:type="dxa"/>
              <w:left w:w="100" w:type="dxa"/>
              <w:bottom w:w="100" w:type="dxa"/>
              <w:right w:w="100" w:type="dxa"/>
            </w:tcMar>
            <w:vAlign w:val="bottom"/>
          </w:tcPr>
          <w:p w14:paraId="41E3238A" w14:textId="77777777" w:rsidR="00EF51A9" w:rsidRPr="001C3096" w:rsidRDefault="00EF51A9" w:rsidP="00D2398F">
            <w:pPr>
              <w:widowControl w:val="0"/>
              <w:spacing w:after="0" w:line="240" w:lineRule="auto"/>
              <w:ind w:hanging="10"/>
              <w:jc w:val="both"/>
              <w:rPr>
                <w:rFonts w:ascii="Arial" w:eastAsia="Times New Roman" w:hAnsi="Arial" w:cs="Arial"/>
                <w:color w:val="000000"/>
                <w:sz w:val="18"/>
                <w:szCs w:val="18"/>
                <w:lang w:val="en-US"/>
              </w:rPr>
            </w:pPr>
          </w:p>
        </w:tc>
        <w:tc>
          <w:tcPr>
            <w:tcW w:w="2613" w:type="dxa"/>
            <w:gridSpan w:val="6"/>
            <w:shd w:val="clear" w:color="auto" w:fill="auto"/>
            <w:vAlign w:val="bottom"/>
          </w:tcPr>
          <w:p w14:paraId="41D7481D"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b/>
                <w:bCs/>
                <w:color w:val="000000"/>
                <w:sz w:val="18"/>
                <w:szCs w:val="18"/>
                <w:lang w:val="en-US"/>
              </w:rPr>
            </w:pPr>
            <w:r w:rsidRPr="001C3096">
              <w:rPr>
                <w:rFonts w:ascii="Arial" w:eastAsia="Times New Roman" w:hAnsi="Arial" w:cs="Arial"/>
                <w:b/>
                <w:bCs/>
                <w:color w:val="000000"/>
                <w:sz w:val="18"/>
                <w:szCs w:val="18"/>
                <w:lang w:val="en-US"/>
              </w:rPr>
              <w:t>Site Point of Contact:</w:t>
            </w:r>
          </w:p>
        </w:tc>
        <w:tc>
          <w:tcPr>
            <w:tcW w:w="2443" w:type="dxa"/>
            <w:gridSpan w:val="5"/>
            <w:shd w:val="clear" w:color="auto" w:fill="auto"/>
            <w:vAlign w:val="bottom"/>
          </w:tcPr>
          <w:p w14:paraId="7AF65859"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57AE69DF" w14:textId="77777777" w:rsidTr="003B4A0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8"/>
        </w:trPr>
        <w:tc>
          <w:tcPr>
            <w:tcW w:w="10260" w:type="dxa"/>
            <w:gridSpan w:val="20"/>
            <w:shd w:val="clear" w:color="auto" w:fill="auto"/>
            <w:tcMar>
              <w:top w:w="100" w:type="dxa"/>
              <w:left w:w="100" w:type="dxa"/>
              <w:bottom w:w="100" w:type="dxa"/>
              <w:right w:w="100" w:type="dxa"/>
            </w:tcMar>
            <w:vAlign w:val="bottom"/>
          </w:tcPr>
          <w:p w14:paraId="6E2D3746"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FD7343" w:rsidRPr="001C3096" w14:paraId="51563A09" w14:textId="77777777" w:rsidTr="003B4A0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8"/>
        </w:trPr>
        <w:tc>
          <w:tcPr>
            <w:tcW w:w="10260" w:type="dxa"/>
            <w:gridSpan w:val="20"/>
            <w:shd w:val="clear" w:color="auto" w:fill="auto"/>
            <w:tcMar>
              <w:top w:w="100" w:type="dxa"/>
              <w:left w:w="100" w:type="dxa"/>
              <w:bottom w:w="100" w:type="dxa"/>
              <w:right w:w="100" w:type="dxa"/>
            </w:tcMar>
            <w:vAlign w:val="bottom"/>
          </w:tcPr>
          <w:p w14:paraId="68DB3C2C" w14:textId="4EFD585F" w:rsidR="00FD7343" w:rsidRDefault="00FD7343" w:rsidP="00D2398F">
            <w:pPr>
              <w:widowControl w:val="0"/>
              <w:pBdr>
                <w:top w:val="nil"/>
                <w:left w:val="nil"/>
                <w:bottom w:val="nil"/>
                <w:right w:val="nil"/>
                <w:between w:val="nil"/>
              </w:pBdr>
              <w:spacing w:after="0" w:line="240" w:lineRule="auto"/>
              <w:ind w:hanging="10"/>
              <w:jc w:val="both"/>
              <w:rPr>
                <w:rFonts w:ascii="Arial" w:eastAsia="Times New Roman" w:hAnsi="Arial" w:cs="Arial"/>
                <w:b/>
                <w:bCs/>
                <w:color w:val="000000"/>
                <w:sz w:val="18"/>
                <w:szCs w:val="18"/>
                <w:lang w:val="en-US"/>
              </w:rPr>
            </w:pPr>
            <w:r w:rsidRPr="00AA7EFA">
              <w:rPr>
                <w:rFonts w:ascii="Arial" w:eastAsia="Times New Roman" w:hAnsi="Arial" w:cs="Arial"/>
                <w:b/>
                <w:bCs/>
                <w:color w:val="000000"/>
                <w:sz w:val="18"/>
                <w:szCs w:val="18"/>
                <w:lang w:val="en-US"/>
              </w:rPr>
              <w:t xml:space="preserve">Reported </w:t>
            </w:r>
            <w:r w:rsidR="00036E8B">
              <w:rPr>
                <w:rFonts w:ascii="Arial" w:eastAsia="Times New Roman" w:hAnsi="Arial" w:cs="Arial"/>
                <w:b/>
                <w:bCs/>
                <w:color w:val="000000"/>
                <w:sz w:val="18"/>
                <w:szCs w:val="18"/>
                <w:lang w:val="en-US"/>
              </w:rPr>
              <w:t xml:space="preserve">externally, </w:t>
            </w:r>
            <w:proofErr w:type="gramStart"/>
            <w:r w:rsidR="00036E8B">
              <w:rPr>
                <w:rFonts w:ascii="Arial" w:eastAsia="Times New Roman" w:hAnsi="Arial" w:cs="Arial"/>
                <w:b/>
                <w:bCs/>
                <w:color w:val="000000"/>
                <w:sz w:val="18"/>
                <w:szCs w:val="18"/>
                <w:lang w:val="en-US"/>
              </w:rPr>
              <w:t>e.g.</w:t>
            </w:r>
            <w:proofErr w:type="gramEnd"/>
            <w:r w:rsidR="00036E8B">
              <w:rPr>
                <w:rFonts w:ascii="Arial" w:eastAsia="Times New Roman" w:hAnsi="Arial" w:cs="Arial"/>
                <w:b/>
                <w:bCs/>
                <w:color w:val="000000"/>
                <w:sz w:val="18"/>
                <w:szCs w:val="18"/>
                <w:lang w:val="en-US"/>
              </w:rPr>
              <w:t xml:space="preserve"> </w:t>
            </w:r>
            <w:r w:rsidRPr="00AA7EFA">
              <w:rPr>
                <w:rFonts w:ascii="Arial" w:eastAsia="Times New Roman" w:hAnsi="Arial" w:cs="Arial"/>
                <w:b/>
                <w:bCs/>
                <w:color w:val="000000"/>
                <w:sz w:val="18"/>
                <w:szCs w:val="18"/>
                <w:lang w:val="en-US"/>
              </w:rPr>
              <w:t>to the ICO</w:t>
            </w:r>
            <w:r w:rsidR="00036E8B">
              <w:rPr>
                <w:rFonts w:ascii="Arial" w:eastAsia="Times New Roman" w:hAnsi="Arial" w:cs="Arial"/>
                <w:b/>
                <w:bCs/>
                <w:color w:val="000000"/>
                <w:sz w:val="18"/>
                <w:szCs w:val="18"/>
                <w:lang w:val="en-US"/>
              </w:rPr>
              <w:t xml:space="preserve"> or police</w:t>
            </w:r>
            <w:r w:rsidRPr="00AA7EFA">
              <w:rPr>
                <w:rFonts w:ascii="Arial" w:eastAsia="Times New Roman" w:hAnsi="Arial" w:cs="Arial"/>
                <w:b/>
                <w:bCs/>
                <w:color w:val="000000"/>
                <w:sz w:val="18"/>
                <w:szCs w:val="18"/>
                <w:lang w:val="en-US"/>
              </w:rPr>
              <w:t xml:space="preserve"> (provide details):</w:t>
            </w:r>
          </w:p>
          <w:p w14:paraId="4C220CEA" w14:textId="4172B6CA" w:rsidR="00FD7343" w:rsidRPr="00AA7EFA" w:rsidRDefault="00FD7343" w:rsidP="00D2398F">
            <w:pPr>
              <w:widowControl w:val="0"/>
              <w:pBdr>
                <w:top w:val="nil"/>
                <w:left w:val="nil"/>
                <w:bottom w:val="nil"/>
                <w:right w:val="nil"/>
                <w:between w:val="nil"/>
              </w:pBdr>
              <w:spacing w:after="0" w:line="240" w:lineRule="auto"/>
              <w:ind w:hanging="10"/>
              <w:jc w:val="both"/>
              <w:rPr>
                <w:rFonts w:ascii="Arial" w:eastAsia="Times New Roman" w:hAnsi="Arial" w:cs="Arial"/>
                <w:b/>
                <w:bCs/>
                <w:color w:val="000000"/>
                <w:sz w:val="18"/>
                <w:szCs w:val="18"/>
                <w:lang w:val="en-US"/>
              </w:rPr>
            </w:pPr>
          </w:p>
        </w:tc>
      </w:tr>
      <w:tr w:rsidR="00EF51A9" w:rsidRPr="001C3096" w14:paraId="4B952159" w14:textId="77777777" w:rsidTr="003B4A0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89"/>
        </w:trPr>
        <w:tc>
          <w:tcPr>
            <w:tcW w:w="10260" w:type="dxa"/>
            <w:gridSpan w:val="20"/>
            <w:shd w:val="clear" w:color="auto" w:fill="auto"/>
            <w:tcMar>
              <w:top w:w="100" w:type="dxa"/>
              <w:left w:w="100" w:type="dxa"/>
              <w:bottom w:w="100" w:type="dxa"/>
              <w:right w:w="100" w:type="dxa"/>
            </w:tcMar>
            <w:vAlign w:val="bottom"/>
          </w:tcPr>
          <w:p w14:paraId="59206A26" w14:textId="6F6AAC88"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b/>
                <w:bCs/>
                <w:color w:val="000000"/>
                <w:sz w:val="18"/>
                <w:szCs w:val="18"/>
                <w:lang w:val="en-US"/>
              </w:rPr>
            </w:pPr>
            <w:r w:rsidRPr="001C3096">
              <w:rPr>
                <w:rFonts w:ascii="Arial" w:eastAsia="Times New Roman" w:hAnsi="Arial" w:cs="Arial"/>
                <w:b/>
                <w:bCs/>
                <w:color w:val="000000"/>
                <w:sz w:val="18"/>
                <w:szCs w:val="18"/>
                <w:lang w:val="en-US"/>
              </w:rPr>
              <w:t>Responder</w:t>
            </w:r>
            <w:r w:rsidR="00FD7343">
              <w:rPr>
                <w:rFonts w:ascii="Arial" w:eastAsia="Times New Roman" w:hAnsi="Arial" w:cs="Arial"/>
                <w:b/>
                <w:bCs/>
                <w:color w:val="000000"/>
                <w:sz w:val="18"/>
                <w:szCs w:val="18"/>
                <w:lang w:val="en-US"/>
              </w:rPr>
              <w:t>’</w:t>
            </w:r>
            <w:r w:rsidRPr="001C3096">
              <w:rPr>
                <w:rFonts w:ascii="Arial" w:eastAsia="Times New Roman" w:hAnsi="Arial" w:cs="Arial"/>
                <w:b/>
                <w:bCs/>
                <w:color w:val="000000"/>
                <w:sz w:val="18"/>
                <w:szCs w:val="18"/>
                <w:lang w:val="en-US"/>
              </w:rPr>
              <w:t>s Information</w:t>
            </w:r>
          </w:p>
        </w:tc>
      </w:tr>
      <w:tr w:rsidR="00EF51A9" w:rsidRPr="001C3096" w14:paraId="58937F27" w14:textId="77777777" w:rsidTr="003B4A0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1"/>
        </w:trPr>
        <w:tc>
          <w:tcPr>
            <w:tcW w:w="1610" w:type="dxa"/>
            <w:gridSpan w:val="3"/>
            <w:shd w:val="clear" w:color="auto" w:fill="auto"/>
            <w:tcMar>
              <w:top w:w="100" w:type="dxa"/>
              <w:left w:w="100" w:type="dxa"/>
              <w:bottom w:w="100" w:type="dxa"/>
              <w:right w:w="100" w:type="dxa"/>
            </w:tcMar>
            <w:vAlign w:val="bottom"/>
          </w:tcPr>
          <w:p w14:paraId="332D429A"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b/>
                <w:bCs/>
                <w:color w:val="000000"/>
                <w:sz w:val="18"/>
                <w:szCs w:val="18"/>
                <w:lang w:val="en-US"/>
              </w:rPr>
            </w:pPr>
            <w:r w:rsidRPr="001C3096">
              <w:rPr>
                <w:rFonts w:ascii="Arial" w:eastAsia="Times New Roman" w:hAnsi="Arial" w:cs="Arial"/>
                <w:b/>
                <w:bCs/>
                <w:color w:val="000000"/>
                <w:sz w:val="18"/>
                <w:szCs w:val="18"/>
                <w:lang w:val="en-US"/>
              </w:rPr>
              <w:t>Responder Name:</w:t>
            </w:r>
          </w:p>
        </w:tc>
        <w:tc>
          <w:tcPr>
            <w:tcW w:w="3517" w:type="dxa"/>
            <w:gridSpan w:val="5"/>
            <w:shd w:val="clear" w:color="auto" w:fill="auto"/>
            <w:vAlign w:val="bottom"/>
          </w:tcPr>
          <w:p w14:paraId="6A60DDAB"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1983" w:type="dxa"/>
            <w:gridSpan w:val="4"/>
            <w:shd w:val="clear" w:color="auto" w:fill="auto"/>
            <w:vAlign w:val="bottom"/>
          </w:tcPr>
          <w:p w14:paraId="2124CD27"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b/>
                <w:bCs/>
                <w:color w:val="000000"/>
                <w:sz w:val="18"/>
                <w:szCs w:val="18"/>
                <w:lang w:val="en-US"/>
              </w:rPr>
            </w:pPr>
            <w:r w:rsidRPr="001C3096">
              <w:rPr>
                <w:rFonts w:ascii="Arial" w:eastAsia="Times New Roman" w:hAnsi="Arial" w:cs="Arial"/>
                <w:b/>
                <w:bCs/>
                <w:color w:val="000000"/>
                <w:sz w:val="18"/>
                <w:szCs w:val="18"/>
                <w:lang w:val="en-US"/>
              </w:rPr>
              <w:t>Date of Response:</w:t>
            </w:r>
          </w:p>
        </w:tc>
        <w:tc>
          <w:tcPr>
            <w:tcW w:w="3150" w:type="dxa"/>
            <w:gridSpan w:val="8"/>
            <w:shd w:val="clear" w:color="auto" w:fill="auto"/>
            <w:tcMar>
              <w:top w:w="100" w:type="dxa"/>
              <w:left w:w="100" w:type="dxa"/>
              <w:bottom w:w="100" w:type="dxa"/>
              <w:right w:w="100" w:type="dxa"/>
            </w:tcMar>
          </w:tcPr>
          <w:p w14:paraId="1BDF1774"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2B71F334" w14:textId="77777777" w:rsidTr="003B4A0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1"/>
        </w:trPr>
        <w:tc>
          <w:tcPr>
            <w:tcW w:w="1610" w:type="dxa"/>
            <w:gridSpan w:val="3"/>
            <w:shd w:val="clear" w:color="auto" w:fill="auto"/>
            <w:tcMar>
              <w:top w:w="100" w:type="dxa"/>
              <w:left w:w="100" w:type="dxa"/>
              <w:bottom w:w="100" w:type="dxa"/>
              <w:right w:w="100" w:type="dxa"/>
            </w:tcMar>
            <w:vAlign w:val="bottom"/>
          </w:tcPr>
          <w:p w14:paraId="2D81D5FC"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b/>
                <w:bCs/>
                <w:color w:val="000000"/>
                <w:sz w:val="18"/>
                <w:szCs w:val="18"/>
                <w:lang w:val="en-US"/>
              </w:rPr>
            </w:pPr>
            <w:r w:rsidRPr="001C3096">
              <w:rPr>
                <w:rFonts w:ascii="Arial" w:eastAsia="Times New Roman" w:hAnsi="Arial" w:cs="Arial"/>
                <w:b/>
                <w:bCs/>
                <w:color w:val="000000"/>
                <w:sz w:val="18"/>
                <w:szCs w:val="18"/>
                <w:lang w:val="en-US"/>
              </w:rPr>
              <w:t>Phone:</w:t>
            </w:r>
          </w:p>
        </w:tc>
        <w:tc>
          <w:tcPr>
            <w:tcW w:w="3517" w:type="dxa"/>
            <w:gridSpan w:val="5"/>
            <w:shd w:val="clear" w:color="auto" w:fill="auto"/>
            <w:vAlign w:val="bottom"/>
          </w:tcPr>
          <w:p w14:paraId="68FADDB7"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1983" w:type="dxa"/>
            <w:gridSpan w:val="4"/>
            <w:shd w:val="clear" w:color="auto" w:fill="auto"/>
            <w:vAlign w:val="bottom"/>
          </w:tcPr>
          <w:p w14:paraId="7B18A605"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b/>
                <w:bCs/>
                <w:color w:val="000000"/>
                <w:sz w:val="18"/>
                <w:szCs w:val="18"/>
                <w:lang w:val="en-US"/>
              </w:rPr>
            </w:pPr>
            <w:r w:rsidRPr="001C3096">
              <w:rPr>
                <w:rFonts w:ascii="Arial" w:eastAsia="Times New Roman" w:hAnsi="Arial" w:cs="Arial"/>
                <w:b/>
                <w:bCs/>
                <w:color w:val="000000"/>
                <w:sz w:val="18"/>
                <w:szCs w:val="18"/>
                <w:lang w:val="en-US"/>
              </w:rPr>
              <w:t>Time of Response:</w:t>
            </w:r>
          </w:p>
        </w:tc>
        <w:tc>
          <w:tcPr>
            <w:tcW w:w="3150" w:type="dxa"/>
            <w:gridSpan w:val="8"/>
            <w:shd w:val="clear" w:color="auto" w:fill="auto"/>
            <w:tcMar>
              <w:top w:w="100" w:type="dxa"/>
              <w:left w:w="100" w:type="dxa"/>
              <w:bottom w:w="100" w:type="dxa"/>
              <w:right w:w="100" w:type="dxa"/>
            </w:tcMar>
          </w:tcPr>
          <w:p w14:paraId="7BA60746"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78C3031B" w14:textId="77777777" w:rsidTr="003B4A0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610" w:type="dxa"/>
            <w:gridSpan w:val="3"/>
            <w:shd w:val="clear" w:color="auto" w:fill="auto"/>
            <w:tcMar>
              <w:top w:w="100" w:type="dxa"/>
              <w:left w:w="100" w:type="dxa"/>
              <w:bottom w:w="100" w:type="dxa"/>
              <w:right w:w="100" w:type="dxa"/>
            </w:tcMar>
            <w:vAlign w:val="bottom"/>
          </w:tcPr>
          <w:p w14:paraId="4D8BE596"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b/>
                <w:bCs/>
                <w:color w:val="000000"/>
                <w:sz w:val="18"/>
                <w:szCs w:val="18"/>
                <w:lang w:val="en-US"/>
              </w:rPr>
            </w:pPr>
            <w:r w:rsidRPr="001C3096">
              <w:rPr>
                <w:rFonts w:ascii="Arial" w:eastAsia="Times New Roman" w:hAnsi="Arial" w:cs="Arial"/>
                <w:b/>
                <w:bCs/>
                <w:color w:val="000000"/>
                <w:sz w:val="18"/>
                <w:szCs w:val="18"/>
                <w:lang w:val="en-US"/>
              </w:rPr>
              <w:t>Email:</w:t>
            </w:r>
          </w:p>
        </w:tc>
        <w:tc>
          <w:tcPr>
            <w:tcW w:w="3517" w:type="dxa"/>
            <w:gridSpan w:val="5"/>
            <w:shd w:val="clear" w:color="auto" w:fill="auto"/>
            <w:vAlign w:val="bottom"/>
          </w:tcPr>
          <w:p w14:paraId="0AF38137"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1983" w:type="dxa"/>
            <w:gridSpan w:val="4"/>
            <w:shd w:val="clear" w:color="auto" w:fill="auto"/>
            <w:vAlign w:val="bottom"/>
          </w:tcPr>
          <w:p w14:paraId="3AB0C6AA"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3150" w:type="dxa"/>
            <w:gridSpan w:val="8"/>
            <w:shd w:val="clear" w:color="auto" w:fill="auto"/>
            <w:tcMar>
              <w:top w:w="100" w:type="dxa"/>
              <w:left w:w="100" w:type="dxa"/>
              <w:bottom w:w="100" w:type="dxa"/>
              <w:right w:w="100" w:type="dxa"/>
            </w:tcMar>
          </w:tcPr>
          <w:p w14:paraId="2AC23DA1"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bl>
    <w:p w14:paraId="1D1F629C" w14:textId="4B1EC72F" w:rsidR="00EF51A9" w:rsidRPr="001C3096" w:rsidRDefault="00EF51A9" w:rsidP="00EF51A9">
      <w:pPr>
        <w:shd w:val="clear" w:color="auto" w:fill="FFFFFF" w:themeFill="background1"/>
        <w:spacing w:before="120" w:after="120" w:line="360" w:lineRule="auto"/>
        <w:contextualSpacing/>
        <w:jc w:val="both"/>
        <w:rPr>
          <w:rFonts w:ascii="Arial" w:eastAsia="Calibri" w:hAnsi="Arial" w:cs="Arial"/>
          <w:b/>
          <w:bCs/>
          <w:color w:val="0070C0"/>
          <w:sz w:val="18"/>
          <w:szCs w:val="18"/>
          <w:lang w:val="en-IE"/>
        </w:rPr>
      </w:pPr>
    </w:p>
    <w:p w14:paraId="76CC2605" w14:textId="77777777" w:rsidR="00EF51A9" w:rsidRPr="001C3096" w:rsidRDefault="00EF51A9">
      <w:pPr>
        <w:rPr>
          <w:rFonts w:ascii="Arial" w:eastAsia="Calibri" w:hAnsi="Arial" w:cs="Arial"/>
          <w:b/>
          <w:bCs/>
          <w:color w:val="0070C0"/>
          <w:sz w:val="18"/>
          <w:szCs w:val="18"/>
          <w:lang w:val="en-IE"/>
        </w:rPr>
      </w:pPr>
      <w:r w:rsidRPr="001C3096">
        <w:rPr>
          <w:rFonts w:ascii="Arial" w:eastAsia="Calibri" w:hAnsi="Arial" w:cs="Arial"/>
          <w:b/>
          <w:bCs/>
          <w:color w:val="0070C0"/>
          <w:sz w:val="18"/>
          <w:szCs w:val="18"/>
          <w:lang w:val="en-IE"/>
        </w:rPr>
        <w:br w:type="page"/>
      </w:r>
    </w:p>
    <w:tbl>
      <w:tblPr>
        <w:tblW w:w="9812"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720"/>
        <w:gridCol w:w="450"/>
        <w:gridCol w:w="180"/>
        <w:gridCol w:w="270"/>
        <w:gridCol w:w="540"/>
        <w:gridCol w:w="255"/>
        <w:gridCol w:w="825"/>
        <w:gridCol w:w="167"/>
        <w:gridCol w:w="643"/>
        <w:gridCol w:w="207"/>
        <w:gridCol w:w="783"/>
        <w:gridCol w:w="1476"/>
        <w:gridCol w:w="236"/>
        <w:gridCol w:w="630"/>
      </w:tblGrid>
      <w:tr w:rsidR="00EF51A9" w:rsidRPr="001C3096" w14:paraId="50CD542F" w14:textId="77777777" w:rsidTr="00C91083">
        <w:trPr>
          <w:trHeight w:val="250"/>
        </w:trPr>
        <w:tc>
          <w:tcPr>
            <w:tcW w:w="9812" w:type="dxa"/>
            <w:gridSpan w:val="15"/>
            <w:tcBorders>
              <w:top w:val="nil"/>
              <w:left w:val="nil"/>
              <w:bottom w:val="nil"/>
              <w:right w:val="nil"/>
            </w:tcBorders>
            <w:shd w:val="clear" w:color="auto" w:fill="D8D8D8"/>
            <w:tcMar>
              <w:top w:w="100" w:type="dxa"/>
              <w:left w:w="100" w:type="dxa"/>
              <w:bottom w:w="100" w:type="dxa"/>
              <w:right w:w="100" w:type="dxa"/>
            </w:tcMar>
          </w:tcPr>
          <w:p w14:paraId="10DB86C1"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b/>
                <w:bCs/>
                <w:color w:val="000000"/>
                <w:sz w:val="18"/>
                <w:szCs w:val="18"/>
                <w:lang w:val="en-US"/>
              </w:rPr>
            </w:pPr>
            <w:r w:rsidRPr="001C3096">
              <w:rPr>
                <w:rFonts w:ascii="Arial" w:eastAsia="Times New Roman" w:hAnsi="Arial" w:cs="Arial"/>
                <w:b/>
                <w:bCs/>
                <w:color w:val="000000"/>
                <w:sz w:val="18"/>
                <w:szCs w:val="18"/>
                <w:lang w:val="en-US"/>
              </w:rPr>
              <w:lastRenderedPageBreak/>
              <w:t>Incident Details</w:t>
            </w:r>
          </w:p>
        </w:tc>
      </w:tr>
      <w:tr w:rsidR="00EF51A9" w:rsidRPr="001C3096" w14:paraId="787E4977" w14:textId="77777777" w:rsidTr="00C91083">
        <w:trPr>
          <w:trHeight w:val="26"/>
        </w:trPr>
        <w:tc>
          <w:tcPr>
            <w:tcW w:w="3150" w:type="dxa"/>
            <w:gridSpan w:val="2"/>
            <w:tcBorders>
              <w:top w:val="nil"/>
              <w:left w:val="nil"/>
              <w:bottom w:val="nil"/>
              <w:right w:val="nil"/>
            </w:tcBorders>
            <w:shd w:val="clear" w:color="auto" w:fill="auto"/>
            <w:tcMar>
              <w:top w:w="100" w:type="dxa"/>
              <w:left w:w="100" w:type="dxa"/>
              <w:bottom w:w="100" w:type="dxa"/>
              <w:right w:w="100" w:type="dxa"/>
            </w:tcMar>
          </w:tcPr>
          <w:p w14:paraId="70236025" w14:textId="77777777" w:rsidR="00EF51A9" w:rsidRPr="001C3096" w:rsidRDefault="00EF51A9" w:rsidP="00D2398F">
            <w:pPr>
              <w:widowControl w:val="0"/>
              <w:spacing w:after="0" w:line="240" w:lineRule="auto"/>
              <w:ind w:hanging="10"/>
              <w:rPr>
                <w:rFonts w:ascii="Arial" w:eastAsia="Times New Roman" w:hAnsi="Arial" w:cs="Arial"/>
                <w:b/>
                <w:bCs/>
                <w:color w:val="000000"/>
                <w:sz w:val="18"/>
                <w:szCs w:val="18"/>
                <w:lang w:val="en-US"/>
              </w:rPr>
            </w:pPr>
            <w:r w:rsidRPr="001C3096">
              <w:rPr>
                <w:rFonts w:ascii="Arial" w:eastAsia="Times New Roman" w:hAnsi="Arial" w:cs="Arial"/>
                <w:b/>
                <w:bCs/>
                <w:color w:val="000000"/>
                <w:sz w:val="18"/>
                <w:szCs w:val="18"/>
                <w:lang w:val="en-US"/>
              </w:rPr>
              <w:t>How the Incident was Detected:</w:t>
            </w:r>
          </w:p>
        </w:tc>
        <w:tc>
          <w:tcPr>
            <w:tcW w:w="6662" w:type="dxa"/>
            <w:gridSpan w:val="13"/>
            <w:tcBorders>
              <w:top w:val="nil"/>
              <w:left w:val="nil"/>
              <w:bottom w:val="single" w:sz="8" w:space="0" w:color="auto"/>
              <w:right w:val="nil"/>
            </w:tcBorders>
            <w:shd w:val="clear" w:color="auto" w:fill="auto"/>
          </w:tcPr>
          <w:p w14:paraId="182C59D0"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54CBA9C9" w14:textId="77777777" w:rsidTr="00C91083">
        <w:trPr>
          <w:trHeight w:val="26"/>
        </w:trPr>
        <w:tc>
          <w:tcPr>
            <w:tcW w:w="3150" w:type="dxa"/>
            <w:gridSpan w:val="2"/>
            <w:tcBorders>
              <w:top w:val="nil"/>
              <w:left w:val="nil"/>
              <w:bottom w:val="nil"/>
              <w:right w:val="nil"/>
            </w:tcBorders>
            <w:shd w:val="clear" w:color="auto" w:fill="auto"/>
            <w:tcMar>
              <w:top w:w="100" w:type="dxa"/>
              <w:left w:w="100" w:type="dxa"/>
              <w:bottom w:w="100" w:type="dxa"/>
              <w:right w:w="100" w:type="dxa"/>
            </w:tcMar>
          </w:tcPr>
          <w:p w14:paraId="1FD55052"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6662" w:type="dxa"/>
            <w:gridSpan w:val="13"/>
            <w:tcBorders>
              <w:top w:val="single" w:sz="8" w:space="0" w:color="auto"/>
              <w:left w:val="nil"/>
              <w:bottom w:val="single" w:sz="8" w:space="0" w:color="auto"/>
              <w:right w:val="nil"/>
            </w:tcBorders>
            <w:shd w:val="clear" w:color="auto" w:fill="auto"/>
          </w:tcPr>
          <w:p w14:paraId="55771774"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7CCEE965" w14:textId="77777777" w:rsidTr="00C91083">
        <w:trPr>
          <w:trHeight w:val="26"/>
        </w:trPr>
        <w:tc>
          <w:tcPr>
            <w:tcW w:w="3150" w:type="dxa"/>
            <w:gridSpan w:val="2"/>
            <w:tcBorders>
              <w:top w:val="nil"/>
              <w:left w:val="nil"/>
              <w:bottom w:val="nil"/>
              <w:right w:val="nil"/>
            </w:tcBorders>
            <w:shd w:val="clear" w:color="auto" w:fill="auto"/>
            <w:tcMar>
              <w:top w:w="100" w:type="dxa"/>
              <w:left w:w="100" w:type="dxa"/>
              <w:bottom w:w="100" w:type="dxa"/>
              <w:right w:w="100" w:type="dxa"/>
            </w:tcMar>
          </w:tcPr>
          <w:p w14:paraId="243D6C66"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6662" w:type="dxa"/>
            <w:gridSpan w:val="13"/>
            <w:tcBorders>
              <w:top w:val="single" w:sz="8" w:space="0" w:color="auto"/>
              <w:left w:val="nil"/>
              <w:bottom w:val="single" w:sz="8" w:space="0" w:color="auto"/>
              <w:right w:val="nil"/>
            </w:tcBorders>
            <w:shd w:val="clear" w:color="auto" w:fill="auto"/>
          </w:tcPr>
          <w:p w14:paraId="63743981"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0025DD46" w14:textId="77777777" w:rsidTr="00C91083">
        <w:trPr>
          <w:trHeight w:val="97"/>
        </w:trPr>
        <w:tc>
          <w:tcPr>
            <w:tcW w:w="3150" w:type="dxa"/>
            <w:gridSpan w:val="2"/>
            <w:tcBorders>
              <w:top w:val="nil"/>
              <w:left w:val="nil"/>
              <w:bottom w:val="nil"/>
              <w:right w:val="nil"/>
            </w:tcBorders>
            <w:shd w:val="clear" w:color="auto" w:fill="auto"/>
            <w:tcMar>
              <w:top w:w="100" w:type="dxa"/>
              <w:left w:w="100" w:type="dxa"/>
              <w:bottom w:w="100" w:type="dxa"/>
              <w:right w:w="100" w:type="dxa"/>
            </w:tcMar>
          </w:tcPr>
          <w:p w14:paraId="28DCB83C"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6662" w:type="dxa"/>
            <w:gridSpan w:val="13"/>
            <w:tcBorders>
              <w:top w:val="single" w:sz="8" w:space="0" w:color="auto"/>
              <w:left w:val="nil"/>
              <w:bottom w:val="single" w:sz="8" w:space="0" w:color="auto"/>
              <w:right w:val="nil"/>
            </w:tcBorders>
            <w:shd w:val="clear" w:color="auto" w:fill="auto"/>
            <w:tcMar>
              <w:top w:w="100" w:type="dxa"/>
              <w:left w:w="100" w:type="dxa"/>
              <w:bottom w:w="100" w:type="dxa"/>
              <w:right w:w="100" w:type="dxa"/>
            </w:tcMar>
          </w:tcPr>
          <w:p w14:paraId="3694A90B"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48F84DB0" w14:textId="77777777" w:rsidTr="00C91083">
        <w:trPr>
          <w:trHeight w:val="26"/>
        </w:trPr>
        <w:tc>
          <w:tcPr>
            <w:tcW w:w="3150" w:type="dxa"/>
            <w:gridSpan w:val="2"/>
            <w:tcBorders>
              <w:top w:val="nil"/>
              <w:left w:val="nil"/>
              <w:bottom w:val="nil"/>
              <w:right w:val="nil"/>
            </w:tcBorders>
            <w:shd w:val="clear" w:color="auto" w:fill="auto"/>
            <w:tcMar>
              <w:top w:w="100" w:type="dxa"/>
              <w:left w:w="100" w:type="dxa"/>
              <w:bottom w:w="100" w:type="dxa"/>
              <w:right w:w="100" w:type="dxa"/>
            </w:tcMar>
          </w:tcPr>
          <w:p w14:paraId="47A6647A"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6662" w:type="dxa"/>
            <w:gridSpan w:val="13"/>
            <w:tcBorders>
              <w:top w:val="single" w:sz="8" w:space="0" w:color="auto"/>
              <w:left w:val="nil"/>
              <w:bottom w:val="nil"/>
              <w:right w:val="nil"/>
            </w:tcBorders>
            <w:shd w:val="clear" w:color="auto" w:fill="auto"/>
            <w:tcMar>
              <w:top w:w="100" w:type="dxa"/>
              <w:left w:w="100" w:type="dxa"/>
              <w:bottom w:w="100" w:type="dxa"/>
              <w:right w:w="100" w:type="dxa"/>
            </w:tcMar>
          </w:tcPr>
          <w:p w14:paraId="55696FF1"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4EAE988D" w14:textId="77777777" w:rsidTr="00C91083">
        <w:trPr>
          <w:trHeight w:val="90"/>
        </w:trPr>
        <w:tc>
          <w:tcPr>
            <w:tcW w:w="3780" w:type="dxa"/>
            <w:gridSpan w:val="4"/>
            <w:tcBorders>
              <w:top w:val="nil"/>
              <w:left w:val="nil"/>
              <w:bottom w:val="nil"/>
              <w:right w:val="nil"/>
            </w:tcBorders>
            <w:shd w:val="clear" w:color="auto" w:fill="auto"/>
            <w:tcMar>
              <w:top w:w="100" w:type="dxa"/>
              <w:left w:w="100" w:type="dxa"/>
              <w:bottom w:w="100" w:type="dxa"/>
              <w:right w:w="100" w:type="dxa"/>
            </w:tcMar>
          </w:tcPr>
          <w:p w14:paraId="78C92A4E" w14:textId="77777777" w:rsidR="00EF51A9" w:rsidRPr="001C3096" w:rsidRDefault="00EF51A9" w:rsidP="00D2398F">
            <w:pPr>
              <w:widowControl w:val="0"/>
              <w:pBdr>
                <w:top w:val="nil"/>
                <w:left w:val="nil"/>
                <w:bottom w:val="nil"/>
                <w:right w:val="nil"/>
                <w:between w:val="nil"/>
              </w:pBdr>
              <w:spacing w:after="0" w:line="240" w:lineRule="auto"/>
              <w:ind w:hanging="10"/>
              <w:rPr>
                <w:rFonts w:ascii="Arial" w:eastAsia="Times New Roman" w:hAnsi="Arial" w:cs="Arial"/>
                <w:b/>
                <w:bCs/>
                <w:color w:val="000000"/>
                <w:sz w:val="18"/>
                <w:szCs w:val="18"/>
                <w:lang w:val="en-US"/>
              </w:rPr>
            </w:pPr>
            <w:r w:rsidRPr="001C3096">
              <w:rPr>
                <w:rFonts w:ascii="Arial" w:eastAsia="Times New Roman" w:hAnsi="Arial" w:cs="Arial"/>
                <w:b/>
                <w:bCs/>
                <w:color w:val="000000"/>
                <w:sz w:val="18"/>
                <w:szCs w:val="18"/>
                <w:lang w:val="en-US"/>
              </w:rPr>
              <w:t>Location(s) of Affected Systems (at site):</w:t>
            </w:r>
          </w:p>
        </w:tc>
        <w:tc>
          <w:tcPr>
            <w:tcW w:w="6032" w:type="dxa"/>
            <w:gridSpan w:val="11"/>
            <w:tcBorders>
              <w:top w:val="nil"/>
              <w:left w:val="nil"/>
              <w:bottom w:val="single" w:sz="8" w:space="0" w:color="auto"/>
              <w:right w:val="nil"/>
            </w:tcBorders>
            <w:shd w:val="clear" w:color="auto" w:fill="auto"/>
            <w:tcMar>
              <w:top w:w="100" w:type="dxa"/>
              <w:left w:w="100" w:type="dxa"/>
              <w:bottom w:w="100" w:type="dxa"/>
              <w:right w:w="100" w:type="dxa"/>
            </w:tcMar>
          </w:tcPr>
          <w:p w14:paraId="5868FC94"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0954E304" w14:textId="77777777" w:rsidTr="00C91083">
        <w:trPr>
          <w:trHeight w:val="79"/>
        </w:trPr>
        <w:tc>
          <w:tcPr>
            <w:tcW w:w="3780" w:type="dxa"/>
            <w:gridSpan w:val="4"/>
            <w:tcBorders>
              <w:top w:val="nil"/>
              <w:left w:val="nil"/>
              <w:bottom w:val="nil"/>
              <w:right w:val="nil"/>
            </w:tcBorders>
            <w:shd w:val="clear" w:color="auto" w:fill="auto"/>
            <w:tcMar>
              <w:top w:w="100" w:type="dxa"/>
              <w:left w:w="100" w:type="dxa"/>
              <w:bottom w:w="100" w:type="dxa"/>
              <w:right w:w="100" w:type="dxa"/>
            </w:tcMar>
          </w:tcPr>
          <w:p w14:paraId="1B1F2A73"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6032" w:type="dxa"/>
            <w:gridSpan w:val="11"/>
            <w:tcBorders>
              <w:top w:val="single" w:sz="8" w:space="0" w:color="auto"/>
              <w:left w:val="nil"/>
              <w:bottom w:val="single" w:sz="8" w:space="0" w:color="auto"/>
              <w:right w:val="nil"/>
            </w:tcBorders>
            <w:shd w:val="clear" w:color="auto" w:fill="auto"/>
            <w:tcMar>
              <w:top w:w="100" w:type="dxa"/>
              <w:left w:w="100" w:type="dxa"/>
              <w:bottom w:w="100" w:type="dxa"/>
              <w:right w:w="100" w:type="dxa"/>
            </w:tcMar>
          </w:tcPr>
          <w:p w14:paraId="15AC2D5C"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21ADEC94" w14:textId="77777777" w:rsidTr="00C91083">
        <w:trPr>
          <w:trHeight w:val="151"/>
        </w:trPr>
        <w:tc>
          <w:tcPr>
            <w:tcW w:w="3780" w:type="dxa"/>
            <w:gridSpan w:val="4"/>
            <w:tcBorders>
              <w:top w:val="nil"/>
              <w:left w:val="nil"/>
              <w:bottom w:val="nil"/>
              <w:right w:val="nil"/>
            </w:tcBorders>
            <w:shd w:val="clear" w:color="auto" w:fill="auto"/>
            <w:tcMar>
              <w:top w:w="100" w:type="dxa"/>
              <w:left w:w="100" w:type="dxa"/>
              <w:bottom w:w="100" w:type="dxa"/>
              <w:right w:w="100" w:type="dxa"/>
            </w:tcMar>
          </w:tcPr>
          <w:p w14:paraId="1895B399"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6032" w:type="dxa"/>
            <w:gridSpan w:val="11"/>
            <w:tcBorders>
              <w:top w:val="single" w:sz="8" w:space="0" w:color="auto"/>
              <w:left w:val="nil"/>
              <w:bottom w:val="single" w:sz="8" w:space="0" w:color="auto"/>
              <w:right w:val="nil"/>
            </w:tcBorders>
            <w:shd w:val="clear" w:color="auto" w:fill="auto"/>
            <w:tcMar>
              <w:top w:w="100" w:type="dxa"/>
              <w:left w:w="100" w:type="dxa"/>
              <w:bottom w:w="100" w:type="dxa"/>
              <w:right w:w="100" w:type="dxa"/>
            </w:tcMar>
          </w:tcPr>
          <w:p w14:paraId="4217AF53"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0E9426BD" w14:textId="77777777" w:rsidTr="00C91083">
        <w:trPr>
          <w:trHeight w:val="151"/>
        </w:trPr>
        <w:tc>
          <w:tcPr>
            <w:tcW w:w="3780" w:type="dxa"/>
            <w:gridSpan w:val="4"/>
            <w:tcBorders>
              <w:top w:val="nil"/>
              <w:left w:val="nil"/>
              <w:bottom w:val="nil"/>
              <w:right w:val="nil"/>
            </w:tcBorders>
            <w:shd w:val="clear" w:color="auto" w:fill="auto"/>
            <w:tcMar>
              <w:top w:w="100" w:type="dxa"/>
              <w:left w:w="100" w:type="dxa"/>
              <w:bottom w:w="100" w:type="dxa"/>
              <w:right w:w="100" w:type="dxa"/>
            </w:tcMar>
          </w:tcPr>
          <w:p w14:paraId="2859B30C"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6032" w:type="dxa"/>
            <w:gridSpan w:val="11"/>
            <w:tcBorders>
              <w:top w:val="single" w:sz="8" w:space="0" w:color="auto"/>
              <w:left w:val="nil"/>
              <w:bottom w:val="single" w:sz="8" w:space="0" w:color="auto"/>
              <w:right w:val="nil"/>
            </w:tcBorders>
            <w:shd w:val="clear" w:color="auto" w:fill="auto"/>
            <w:tcMar>
              <w:top w:w="100" w:type="dxa"/>
              <w:left w:w="100" w:type="dxa"/>
              <w:bottom w:w="100" w:type="dxa"/>
              <w:right w:w="100" w:type="dxa"/>
            </w:tcMar>
          </w:tcPr>
          <w:p w14:paraId="14369F90"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722E1D2D" w14:textId="77777777" w:rsidTr="00C91083">
        <w:trPr>
          <w:trHeight w:val="151"/>
        </w:trPr>
        <w:tc>
          <w:tcPr>
            <w:tcW w:w="3780" w:type="dxa"/>
            <w:gridSpan w:val="4"/>
            <w:tcBorders>
              <w:top w:val="nil"/>
              <w:left w:val="nil"/>
              <w:bottom w:val="nil"/>
              <w:right w:val="nil"/>
            </w:tcBorders>
            <w:shd w:val="clear" w:color="auto" w:fill="auto"/>
            <w:tcMar>
              <w:top w:w="100" w:type="dxa"/>
              <w:left w:w="100" w:type="dxa"/>
              <w:bottom w:w="100" w:type="dxa"/>
              <w:right w:w="100" w:type="dxa"/>
            </w:tcMar>
          </w:tcPr>
          <w:p w14:paraId="649EE8D0"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6032" w:type="dxa"/>
            <w:gridSpan w:val="11"/>
            <w:tcBorders>
              <w:top w:val="single" w:sz="8" w:space="0" w:color="auto"/>
              <w:left w:val="nil"/>
              <w:bottom w:val="nil"/>
              <w:right w:val="nil"/>
            </w:tcBorders>
            <w:shd w:val="clear" w:color="auto" w:fill="auto"/>
            <w:tcMar>
              <w:top w:w="100" w:type="dxa"/>
              <w:left w:w="100" w:type="dxa"/>
              <w:bottom w:w="100" w:type="dxa"/>
              <w:right w:w="100" w:type="dxa"/>
            </w:tcMar>
          </w:tcPr>
          <w:p w14:paraId="3F5670B1"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7D8AC6D6" w14:textId="77777777" w:rsidTr="00DF59A3">
        <w:trPr>
          <w:trHeight w:val="26"/>
        </w:trPr>
        <w:tc>
          <w:tcPr>
            <w:tcW w:w="4590" w:type="dxa"/>
            <w:gridSpan w:val="6"/>
            <w:tcBorders>
              <w:top w:val="nil"/>
              <w:left w:val="nil"/>
              <w:bottom w:val="nil"/>
              <w:right w:val="nil"/>
            </w:tcBorders>
            <w:shd w:val="clear" w:color="auto" w:fill="auto"/>
            <w:tcMar>
              <w:top w:w="100" w:type="dxa"/>
              <w:left w:w="100" w:type="dxa"/>
              <w:bottom w:w="100" w:type="dxa"/>
              <w:right w:w="100" w:type="dxa"/>
            </w:tcMar>
          </w:tcPr>
          <w:p w14:paraId="6E22303F" w14:textId="77777777" w:rsidR="00EF51A9" w:rsidRPr="001C3096" w:rsidRDefault="00EF51A9" w:rsidP="00D2398F">
            <w:pPr>
              <w:widowControl w:val="0"/>
              <w:pBdr>
                <w:top w:val="nil"/>
                <w:left w:val="nil"/>
                <w:bottom w:val="nil"/>
                <w:right w:val="nil"/>
                <w:between w:val="nil"/>
              </w:pBdr>
              <w:spacing w:after="0" w:line="240" w:lineRule="auto"/>
              <w:ind w:hanging="10"/>
              <w:rPr>
                <w:rFonts w:ascii="Arial" w:eastAsia="Times New Roman" w:hAnsi="Arial" w:cs="Arial"/>
                <w:b/>
                <w:bCs/>
                <w:color w:val="000000"/>
                <w:sz w:val="18"/>
                <w:szCs w:val="18"/>
                <w:lang w:val="en-US"/>
              </w:rPr>
            </w:pPr>
            <w:r w:rsidRPr="001C3096">
              <w:rPr>
                <w:rFonts w:ascii="Arial" w:eastAsia="Times New Roman" w:hAnsi="Arial" w:cs="Arial"/>
                <w:b/>
                <w:bCs/>
                <w:color w:val="000000"/>
                <w:sz w:val="18"/>
                <w:szCs w:val="18"/>
                <w:lang w:val="en-US"/>
              </w:rPr>
              <w:t>Classification of System(s) or Data Impacted:</w:t>
            </w:r>
          </w:p>
        </w:tc>
        <w:tc>
          <w:tcPr>
            <w:tcW w:w="2097" w:type="dxa"/>
            <w:gridSpan w:val="5"/>
            <w:tcBorders>
              <w:top w:val="nil"/>
              <w:left w:val="nil"/>
              <w:bottom w:val="nil"/>
              <w:right w:val="nil"/>
            </w:tcBorders>
            <w:shd w:val="clear" w:color="auto" w:fill="auto"/>
          </w:tcPr>
          <w:p w14:paraId="30A1C61E" w14:textId="38414727" w:rsidR="00C91083" w:rsidRPr="001C3096" w:rsidRDefault="00244FD5" w:rsidP="00C91083">
            <w:pPr>
              <w:widowControl w:val="0"/>
              <w:pBdr>
                <w:top w:val="nil"/>
                <w:left w:val="nil"/>
                <w:bottom w:val="nil"/>
                <w:right w:val="nil"/>
                <w:between w:val="nil"/>
              </w:pBdr>
              <w:spacing w:after="0" w:line="240" w:lineRule="auto"/>
              <w:ind w:left="360" w:right="1"/>
              <w:contextualSpacing/>
              <w:jc w:val="both"/>
              <w:rPr>
                <w:rFonts w:ascii="Arial" w:eastAsia="Times New Roman" w:hAnsi="Arial" w:cs="Arial"/>
                <w:color w:val="000000"/>
                <w:sz w:val="18"/>
                <w:szCs w:val="18"/>
                <w:lang w:val="en-US"/>
              </w:rPr>
            </w:pPr>
            <w:sdt>
              <w:sdtPr>
                <w:rPr>
                  <w:rFonts w:ascii="Arial" w:eastAsia="Times New Roman" w:hAnsi="Arial" w:cs="Arial"/>
                  <w:color w:val="000000"/>
                  <w:sz w:val="18"/>
                  <w:szCs w:val="18"/>
                  <w:lang w:val="en-US"/>
                </w:rPr>
                <w:id w:val="627821683"/>
                <w14:checkbox>
                  <w14:checked w14:val="0"/>
                  <w14:checkedState w14:val="2612" w14:font="MS Gothic"/>
                  <w14:uncheckedState w14:val="2610" w14:font="MS Gothic"/>
                </w14:checkbox>
              </w:sdtPr>
              <w:sdtEndPr/>
              <w:sdtContent>
                <w:r w:rsidR="00DF59A3">
                  <w:rPr>
                    <w:rFonts w:ascii="MS Gothic" w:eastAsia="MS Gothic" w:hAnsi="MS Gothic" w:cs="Arial" w:hint="eastAsia"/>
                    <w:color w:val="000000"/>
                    <w:sz w:val="18"/>
                    <w:szCs w:val="18"/>
                    <w:lang w:val="en-US"/>
                  </w:rPr>
                  <w:t>☐</w:t>
                </w:r>
              </w:sdtContent>
            </w:sdt>
            <w:r w:rsidR="00EF51A9" w:rsidRPr="001C3096">
              <w:rPr>
                <w:rFonts w:ascii="Arial" w:eastAsia="Times New Roman" w:hAnsi="Arial" w:cs="Arial"/>
                <w:color w:val="000000"/>
                <w:sz w:val="18"/>
                <w:szCs w:val="18"/>
                <w:lang w:val="en-US"/>
              </w:rPr>
              <w:t>Sensitive</w:t>
            </w:r>
          </w:p>
        </w:tc>
        <w:tc>
          <w:tcPr>
            <w:tcW w:w="2259" w:type="dxa"/>
            <w:gridSpan w:val="2"/>
            <w:tcBorders>
              <w:top w:val="nil"/>
              <w:left w:val="nil"/>
              <w:bottom w:val="nil"/>
              <w:right w:val="nil"/>
            </w:tcBorders>
            <w:shd w:val="clear" w:color="auto" w:fill="auto"/>
          </w:tcPr>
          <w:p w14:paraId="493A2FA9" w14:textId="047FFEDB" w:rsidR="00EF51A9" w:rsidRPr="001C3096" w:rsidRDefault="00244FD5" w:rsidP="005877EC">
            <w:pPr>
              <w:widowControl w:val="0"/>
              <w:pBdr>
                <w:top w:val="nil"/>
                <w:left w:val="nil"/>
                <w:bottom w:val="nil"/>
                <w:right w:val="nil"/>
                <w:between w:val="nil"/>
              </w:pBdr>
              <w:spacing w:after="0" w:line="240" w:lineRule="auto"/>
              <w:ind w:left="360" w:right="1"/>
              <w:contextualSpacing/>
              <w:jc w:val="both"/>
              <w:rPr>
                <w:rFonts w:ascii="Arial" w:eastAsia="Times New Roman" w:hAnsi="Arial" w:cs="Arial"/>
                <w:color w:val="000000"/>
                <w:sz w:val="18"/>
                <w:szCs w:val="18"/>
                <w:lang w:val="en-US"/>
              </w:rPr>
            </w:pPr>
            <w:sdt>
              <w:sdtPr>
                <w:rPr>
                  <w:rFonts w:ascii="Arial" w:eastAsia="Times New Roman" w:hAnsi="Arial" w:cs="Arial"/>
                  <w:color w:val="000000"/>
                  <w:sz w:val="18"/>
                  <w:szCs w:val="18"/>
                  <w:lang w:val="en-US"/>
                </w:rPr>
                <w:id w:val="-1614739843"/>
                <w14:checkbox>
                  <w14:checked w14:val="0"/>
                  <w14:checkedState w14:val="2612" w14:font="MS Gothic"/>
                  <w14:uncheckedState w14:val="2610" w14:font="MS Gothic"/>
                </w14:checkbox>
              </w:sdtPr>
              <w:sdtEndPr/>
              <w:sdtContent>
                <w:r w:rsidR="00DF59A3">
                  <w:rPr>
                    <w:rFonts w:ascii="MS Gothic" w:eastAsia="MS Gothic" w:hAnsi="MS Gothic" w:cs="Arial" w:hint="eastAsia"/>
                    <w:color w:val="000000"/>
                    <w:sz w:val="18"/>
                    <w:szCs w:val="18"/>
                    <w:lang w:val="en-US"/>
                  </w:rPr>
                  <w:t>☐</w:t>
                </w:r>
              </w:sdtContent>
            </w:sdt>
            <w:r w:rsidR="00C91083" w:rsidRPr="001C3096">
              <w:rPr>
                <w:rFonts w:ascii="Arial" w:eastAsia="Times New Roman" w:hAnsi="Arial" w:cs="Arial"/>
                <w:color w:val="000000"/>
                <w:sz w:val="18"/>
                <w:szCs w:val="18"/>
                <w:lang w:val="en-US"/>
              </w:rPr>
              <w:t xml:space="preserve"> Confidentia</w:t>
            </w:r>
            <w:r w:rsidR="00C91083">
              <w:rPr>
                <w:rFonts w:ascii="Arial" w:eastAsia="Times New Roman" w:hAnsi="Arial" w:cs="Arial"/>
                <w:color w:val="000000"/>
                <w:sz w:val="18"/>
                <w:szCs w:val="18"/>
                <w:lang w:val="en-US"/>
              </w:rPr>
              <w:t>l</w:t>
            </w:r>
          </w:p>
        </w:tc>
        <w:tc>
          <w:tcPr>
            <w:tcW w:w="236" w:type="dxa"/>
            <w:tcBorders>
              <w:top w:val="nil"/>
              <w:left w:val="nil"/>
              <w:bottom w:val="nil"/>
              <w:right w:val="nil"/>
            </w:tcBorders>
            <w:shd w:val="clear" w:color="auto" w:fill="auto"/>
          </w:tcPr>
          <w:p w14:paraId="58433A2A" w14:textId="77777777" w:rsidR="00EF51A9" w:rsidRPr="001C3096" w:rsidRDefault="00EF51A9" w:rsidP="00D2398F">
            <w:pPr>
              <w:widowControl w:val="0"/>
              <w:pBdr>
                <w:top w:val="nil"/>
                <w:left w:val="nil"/>
                <w:bottom w:val="nil"/>
                <w:right w:val="nil"/>
                <w:between w:val="nil"/>
              </w:pBdr>
              <w:spacing w:after="0" w:line="240" w:lineRule="auto"/>
              <w:ind w:left="311" w:hanging="10"/>
              <w:contextualSpacing/>
              <w:jc w:val="both"/>
              <w:rPr>
                <w:rFonts w:ascii="Arial" w:eastAsia="Times New Roman" w:hAnsi="Arial" w:cs="Arial"/>
                <w:color w:val="000000"/>
                <w:sz w:val="18"/>
                <w:szCs w:val="18"/>
                <w:lang w:val="en-US"/>
              </w:rPr>
            </w:pPr>
          </w:p>
        </w:tc>
        <w:tc>
          <w:tcPr>
            <w:tcW w:w="630" w:type="dxa"/>
            <w:tcBorders>
              <w:top w:val="nil"/>
              <w:left w:val="nil"/>
              <w:bottom w:val="nil"/>
              <w:right w:val="nil"/>
            </w:tcBorders>
            <w:shd w:val="clear" w:color="auto" w:fill="auto"/>
          </w:tcPr>
          <w:p w14:paraId="261B39F2"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5877EC" w:rsidRPr="001C3096" w14:paraId="18A3CBC7" w14:textId="77777777" w:rsidTr="00DF59A3">
        <w:trPr>
          <w:trHeight w:val="26"/>
        </w:trPr>
        <w:tc>
          <w:tcPr>
            <w:tcW w:w="4590" w:type="dxa"/>
            <w:gridSpan w:val="6"/>
            <w:tcBorders>
              <w:top w:val="nil"/>
              <w:left w:val="nil"/>
              <w:bottom w:val="nil"/>
              <w:right w:val="nil"/>
            </w:tcBorders>
            <w:shd w:val="clear" w:color="auto" w:fill="auto"/>
            <w:tcMar>
              <w:top w:w="100" w:type="dxa"/>
              <w:left w:w="100" w:type="dxa"/>
              <w:bottom w:w="100" w:type="dxa"/>
              <w:right w:w="100" w:type="dxa"/>
            </w:tcMar>
          </w:tcPr>
          <w:p w14:paraId="4FFAFC59" w14:textId="77777777" w:rsidR="005877EC" w:rsidRPr="001C3096" w:rsidRDefault="005877EC" w:rsidP="005877EC">
            <w:pPr>
              <w:widowControl w:val="0"/>
              <w:pBdr>
                <w:top w:val="nil"/>
                <w:left w:val="nil"/>
                <w:bottom w:val="nil"/>
                <w:right w:val="nil"/>
                <w:between w:val="nil"/>
              </w:pBdr>
              <w:spacing w:after="0" w:line="240" w:lineRule="auto"/>
              <w:ind w:hanging="10"/>
              <w:jc w:val="both"/>
              <w:rPr>
                <w:rFonts w:ascii="Arial" w:eastAsia="Times New Roman" w:hAnsi="Arial" w:cs="Arial"/>
                <w:b/>
                <w:bCs/>
                <w:color w:val="000000"/>
                <w:sz w:val="18"/>
                <w:szCs w:val="18"/>
                <w:lang w:val="en-US"/>
              </w:rPr>
            </w:pPr>
          </w:p>
        </w:tc>
        <w:tc>
          <w:tcPr>
            <w:tcW w:w="2097" w:type="dxa"/>
            <w:gridSpan w:val="5"/>
            <w:tcBorders>
              <w:top w:val="nil"/>
              <w:left w:val="nil"/>
              <w:bottom w:val="nil"/>
              <w:right w:val="nil"/>
            </w:tcBorders>
            <w:shd w:val="clear" w:color="auto" w:fill="auto"/>
          </w:tcPr>
          <w:p w14:paraId="6AAFBEDE" w14:textId="5FC6C514" w:rsidR="005877EC" w:rsidRPr="001C3096" w:rsidRDefault="00244FD5" w:rsidP="005877EC">
            <w:pPr>
              <w:widowControl w:val="0"/>
              <w:pBdr>
                <w:top w:val="nil"/>
                <w:left w:val="nil"/>
                <w:bottom w:val="nil"/>
                <w:right w:val="nil"/>
                <w:between w:val="nil"/>
              </w:pBdr>
              <w:spacing w:after="0" w:line="240" w:lineRule="auto"/>
              <w:ind w:left="360" w:right="1"/>
              <w:contextualSpacing/>
              <w:jc w:val="both"/>
              <w:rPr>
                <w:rFonts w:ascii="Arial" w:eastAsia="Times New Roman" w:hAnsi="Arial" w:cs="Arial"/>
                <w:color w:val="000000"/>
                <w:sz w:val="18"/>
                <w:szCs w:val="18"/>
                <w:lang w:val="en-US"/>
              </w:rPr>
            </w:pPr>
            <w:sdt>
              <w:sdtPr>
                <w:rPr>
                  <w:rFonts w:ascii="Arial" w:eastAsia="Times New Roman" w:hAnsi="Arial" w:cs="Arial"/>
                  <w:color w:val="000000"/>
                  <w:sz w:val="18"/>
                  <w:szCs w:val="18"/>
                  <w:lang w:val="en-US"/>
                </w:rPr>
                <w:id w:val="-1469279595"/>
                <w14:checkbox>
                  <w14:checked w14:val="0"/>
                  <w14:checkedState w14:val="2612" w14:font="MS Gothic"/>
                  <w14:uncheckedState w14:val="2610" w14:font="MS Gothic"/>
                </w14:checkbox>
              </w:sdtPr>
              <w:sdtEndPr/>
              <w:sdtContent>
                <w:r w:rsidR="005877EC">
                  <w:rPr>
                    <w:rFonts w:ascii="MS Gothic" w:eastAsia="MS Gothic" w:hAnsi="MS Gothic" w:cs="Arial" w:hint="eastAsia"/>
                    <w:color w:val="000000"/>
                    <w:sz w:val="18"/>
                    <w:szCs w:val="18"/>
                    <w:lang w:val="en-US"/>
                  </w:rPr>
                  <w:t>☐</w:t>
                </w:r>
              </w:sdtContent>
            </w:sdt>
            <w:r w:rsidR="005877EC">
              <w:rPr>
                <w:rFonts w:ascii="Arial" w:eastAsia="Times New Roman" w:hAnsi="Arial" w:cs="Arial"/>
                <w:color w:val="000000"/>
                <w:sz w:val="18"/>
                <w:szCs w:val="18"/>
                <w:lang w:val="en-US"/>
              </w:rPr>
              <w:t>Restrict</w:t>
            </w:r>
          </w:p>
        </w:tc>
        <w:tc>
          <w:tcPr>
            <w:tcW w:w="2259" w:type="dxa"/>
            <w:gridSpan w:val="2"/>
            <w:tcBorders>
              <w:top w:val="nil"/>
              <w:left w:val="nil"/>
              <w:bottom w:val="nil"/>
              <w:right w:val="nil"/>
            </w:tcBorders>
            <w:shd w:val="clear" w:color="auto" w:fill="auto"/>
          </w:tcPr>
          <w:p w14:paraId="733A30FF" w14:textId="3ED6FD4D" w:rsidR="005877EC" w:rsidRPr="001C3096" w:rsidRDefault="00DF59A3" w:rsidP="00C91083">
            <w:pPr>
              <w:widowControl w:val="0"/>
              <w:pBdr>
                <w:top w:val="nil"/>
                <w:left w:val="nil"/>
                <w:bottom w:val="nil"/>
                <w:right w:val="nil"/>
                <w:between w:val="nil"/>
              </w:pBdr>
              <w:spacing w:after="0" w:line="240" w:lineRule="auto"/>
              <w:ind w:right="1"/>
              <w:contextualSpacing/>
              <w:jc w:val="both"/>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       </w:t>
            </w:r>
            <w:sdt>
              <w:sdtPr>
                <w:rPr>
                  <w:rFonts w:ascii="Arial" w:eastAsia="Times New Roman" w:hAnsi="Arial" w:cs="Arial"/>
                  <w:color w:val="000000"/>
                  <w:sz w:val="18"/>
                  <w:szCs w:val="18"/>
                  <w:lang w:val="en-US"/>
                </w:rPr>
                <w:id w:val="-232621906"/>
                <w14:checkbox>
                  <w14:checked w14:val="0"/>
                  <w14:checkedState w14:val="2612" w14:font="MS Gothic"/>
                  <w14:uncheckedState w14:val="2610" w14:font="MS Gothic"/>
                </w14:checkbox>
              </w:sdtPr>
              <w:sdtEndPr/>
              <w:sdtContent>
                <w:r>
                  <w:rPr>
                    <w:rFonts w:ascii="MS Gothic" w:eastAsia="MS Gothic" w:hAnsi="MS Gothic" w:cs="Arial" w:hint="eastAsia"/>
                    <w:color w:val="000000"/>
                    <w:sz w:val="18"/>
                    <w:szCs w:val="18"/>
                    <w:lang w:val="en-US"/>
                  </w:rPr>
                  <w:t>☐</w:t>
                </w:r>
              </w:sdtContent>
            </w:sdt>
            <w:r>
              <w:rPr>
                <w:rFonts w:ascii="Arial" w:eastAsia="Times New Roman" w:hAnsi="Arial" w:cs="Arial"/>
                <w:color w:val="000000"/>
                <w:sz w:val="18"/>
                <w:szCs w:val="18"/>
                <w:lang w:val="en-US"/>
              </w:rPr>
              <w:t xml:space="preserve"> </w:t>
            </w:r>
            <w:r w:rsidR="005877EC" w:rsidRPr="001C3096">
              <w:rPr>
                <w:rFonts w:ascii="Arial" w:eastAsia="Times New Roman" w:hAnsi="Arial" w:cs="Arial"/>
                <w:color w:val="000000"/>
                <w:sz w:val="18"/>
                <w:szCs w:val="18"/>
                <w:lang w:val="en-US"/>
              </w:rPr>
              <w:t>Public</w:t>
            </w:r>
          </w:p>
        </w:tc>
        <w:tc>
          <w:tcPr>
            <w:tcW w:w="236" w:type="dxa"/>
            <w:tcBorders>
              <w:top w:val="nil"/>
              <w:left w:val="nil"/>
              <w:bottom w:val="nil"/>
              <w:right w:val="nil"/>
            </w:tcBorders>
            <w:shd w:val="clear" w:color="auto" w:fill="auto"/>
          </w:tcPr>
          <w:p w14:paraId="1A76AB7D" w14:textId="77777777" w:rsidR="005877EC" w:rsidRPr="001C3096" w:rsidRDefault="005877EC" w:rsidP="005877EC">
            <w:pPr>
              <w:widowControl w:val="0"/>
              <w:pBdr>
                <w:top w:val="nil"/>
                <w:left w:val="nil"/>
                <w:bottom w:val="nil"/>
                <w:right w:val="nil"/>
                <w:between w:val="nil"/>
              </w:pBdr>
              <w:spacing w:after="0" w:line="240" w:lineRule="auto"/>
              <w:ind w:left="311" w:hanging="10"/>
              <w:contextualSpacing/>
              <w:jc w:val="both"/>
              <w:rPr>
                <w:rFonts w:ascii="Arial" w:eastAsia="Times New Roman" w:hAnsi="Arial" w:cs="Arial"/>
                <w:color w:val="000000"/>
                <w:sz w:val="18"/>
                <w:szCs w:val="18"/>
                <w:lang w:val="en-US"/>
              </w:rPr>
            </w:pPr>
          </w:p>
        </w:tc>
        <w:tc>
          <w:tcPr>
            <w:tcW w:w="630" w:type="dxa"/>
            <w:tcBorders>
              <w:top w:val="nil"/>
              <w:left w:val="nil"/>
              <w:bottom w:val="nil"/>
              <w:right w:val="nil"/>
            </w:tcBorders>
            <w:shd w:val="clear" w:color="auto" w:fill="auto"/>
          </w:tcPr>
          <w:p w14:paraId="559D8FD5" w14:textId="77777777" w:rsidR="005877EC" w:rsidRPr="001C3096" w:rsidRDefault="005877EC" w:rsidP="005877EC">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5877EC" w:rsidRPr="001C3096" w14:paraId="6ABD6E06" w14:textId="77777777" w:rsidTr="00C91083">
        <w:trPr>
          <w:trHeight w:val="18"/>
        </w:trPr>
        <w:tc>
          <w:tcPr>
            <w:tcW w:w="4050" w:type="dxa"/>
            <w:gridSpan w:val="5"/>
            <w:tcBorders>
              <w:top w:val="nil"/>
              <w:left w:val="nil"/>
              <w:bottom w:val="nil"/>
              <w:right w:val="nil"/>
            </w:tcBorders>
            <w:shd w:val="clear" w:color="auto" w:fill="auto"/>
            <w:tcMar>
              <w:top w:w="100" w:type="dxa"/>
              <w:left w:w="100" w:type="dxa"/>
              <w:bottom w:w="100" w:type="dxa"/>
              <w:right w:w="100" w:type="dxa"/>
            </w:tcMar>
          </w:tcPr>
          <w:p w14:paraId="5ECD4C43" w14:textId="77777777" w:rsidR="005877EC" w:rsidRPr="001C3096" w:rsidRDefault="005877EC" w:rsidP="005877EC">
            <w:pPr>
              <w:widowControl w:val="0"/>
              <w:pBdr>
                <w:top w:val="nil"/>
                <w:left w:val="nil"/>
                <w:bottom w:val="nil"/>
                <w:right w:val="nil"/>
                <w:between w:val="nil"/>
              </w:pBdr>
              <w:spacing w:after="0" w:line="240" w:lineRule="auto"/>
              <w:ind w:left="311" w:hanging="10"/>
              <w:contextualSpacing/>
              <w:jc w:val="both"/>
              <w:rPr>
                <w:rFonts w:ascii="Arial" w:eastAsia="Times New Roman" w:hAnsi="Arial" w:cs="Arial"/>
                <w:color w:val="000000"/>
                <w:sz w:val="18"/>
                <w:szCs w:val="18"/>
                <w:lang w:val="en-US"/>
              </w:rPr>
            </w:pPr>
          </w:p>
        </w:tc>
        <w:tc>
          <w:tcPr>
            <w:tcW w:w="1620" w:type="dxa"/>
            <w:gridSpan w:val="3"/>
            <w:tcBorders>
              <w:top w:val="nil"/>
              <w:left w:val="nil"/>
              <w:bottom w:val="nil"/>
              <w:right w:val="nil"/>
            </w:tcBorders>
            <w:shd w:val="clear" w:color="auto" w:fill="auto"/>
          </w:tcPr>
          <w:p w14:paraId="04F37E4F" w14:textId="77777777" w:rsidR="005877EC" w:rsidRPr="001C3096" w:rsidRDefault="005877EC" w:rsidP="005877EC">
            <w:pPr>
              <w:widowControl w:val="0"/>
              <w:pBdr>
                <w:top w:val="nil"/>
                <w:left w:val="nil"/>
                <w:bottom w:val="nil"/>
                <w:right w:val="nil"/>
                <w:between w:val="nil"/>
              </w:pBdr>
              <w:spacing w:after="0" w:line="240" w:lineRule="auto"/>
              <w:ind w:left="311" w:hanging="10"/>
              <w:contextualSpacing/>
              <w:jc w:val="both"/>
              <w:rPr>
                <w:rFonts w:ascii="Arial" w:eastAsia="Times New Roman" w:hAnsi="Arial" w:cs="Arial"/>
                <w:color w:val="000000"/>
                <w:sz w:val="18"/>
                <w:szCs w:val="18"/>
                <w:lang w:val="en-US"/>
              </w:rPr>
            </w:pPr>
          </w:p>
        </w:tc>
        <w:tc>
          <w:tcPr>
            <w:tcW w:w="1800" w:type="dxa"/>
            <w:gridSpan w:val="4"/>
            <w:tcBorders>
              <w:top w:val="nil"/>
              <w:left w:val="nil"/>
              <w:bottom w:val="nil"/>
              <w:right w:val="nil"/>
            </w:tcBorders>
            <w:shd w:val="clear" w:color="auto" w:fill="auto"/>
          </w:tcPr>
          <w:p w14:paraId="0C41599F" w14:textId="77777777" w:rsidR="005877EC" w:rsidRPr="001C3096" w:rsidRDefault="005877EC" w:rsidP="005877EC">
            <w:pPr>
              <w:widowControl w:val="0"/>
              <w:pBdr>
                <w:top w:val="nil"/>
                <w:left w:val="nil"/>
                <w:bottom w:val="nil"/>
                <w:right w:val="nil"/>
                <w:between w:val="nil"/>
              </w:pBdr>
              <w:spacing w:after="0" w:line="240" w:lineRule="auto"/>
              <w:ind w:left="311" w:hanging="10"/>
              <w:contextualSpacing/>
              <w:jc w:val="both"/>
              <w:rPr>
                <w:rFonts w:ascii="Arial" w:eastAsia="Times New Roman" w:hAnsi="Arial" w:cs="Arial"/>
                <w:color w:val="000000"/>
                <w:sz w:val="18"/>
                <w:szCs w:val="18"/>
                <w:lang w:val="en-US"/>
              </w:rPr>
            </w:pPr>
          </w:p>
        </w:tc>
        <w:tc>
          <w:tcPr>
            <w:tcW w:w="1712" w:type="dxa"/>
            <w:gridSpan w:val="2"/>
            <w:tcBorders>
              <w:top w:val="nil"/>
              <w:left w:val="nil"/>
              <w:bottom w:val="nil"/>
              <w:right w:val="nil"/>
            </w:tcBorders>
            <w:shd w:val="clear" w:color="auto" w:fill="auto"/>
          </w:tcPr>
          <w:p w14:paraId="4217CFBA" w14:textId="77777777" w:rsidR="005877EC" w:rsidRPr="001C3096" w:rsidRDefault="005877EC" w:rsidP="005877EC">
            <w:pPr>
              <w:widowControl w:val="0"/>
              <w:pBdr>
                <w:top w:val="nil"/>
                <w:left w:val="nil"/>
                <w:bottom w:val="nil"/>
                <w:right w:val="nil"/>
                <w:between w:val="nil"/>
              </w:pBdr>
              <w:spacing w:after="0" w:line="240" w:lineRule="auto"/>
              <w:ind w:left="311" w:hanging="10"/>
              <w:contextualSpacing/>
              <w:jc w:val="both"/>
              <w:rPr>
                <w:rFonts w:ascii="Arial" w:eastAsia="Times New Roman" w:hAnsi="Arial" w:cs="Arial"/>
                <w:color w:val="000000"/>
                <w:sz w:val="18"/>
                <w:szCs w:val="18"/>
                <w:lang w:val="en-US"/>
              </w:rPr>
            </w:pPr>
          </w:p>
        </w:tc>
        <w:tc>
          <w:tcPr>
            <w:tcW w:w="630" w:type="dxa"/>
            <w:tcBorders>
              <w:top w:val="nil"/>
              <w:left w:val="nil"/>
              <w:bottom w:val="nil"/>
              <w:right w:val="nil"/>
            </w:tcBorders>
            <w:shd w:val="clear" w:color="auto" w:fill="auto"/>
          </w:tcPr>
          <w:p w14:paraId="2688D76E" w14:textId="77777777" w:rsidR="005877EC" w:rsidRPr="001C3096" w:rsidRDefault="005877EC" w:rsidP="005877EC">
            <w:pPr>
              <w:widowControl w:val="0"/>
              <w:pBdr>
                <w:top w:val="nil"/>
                <w:left w:val="nil"/>
                <w:bottom w:val="nil"/>
                <w:right w:val="nil"/>
                <w:between w:val="nil"/>
              </w:pBdr>
              <w:spacing w:after="0" w:line="240" w:lineRule="auto"/>
              <w:ind w:left="311" w:hanging="10"/>
              <w:contextualSpacing/>
              <w:jc w:val="both"/>
              <w:rPr>
                <w:rFonts w:ascii="Arial" w:eastAsia="Times New Roman" w:hAnsi="Arial" w:cs="Arial"/>
                <w:color w:val="000000"/>
                <w:sz w:val="18"/>
                <w:szCs w:val="18"/>
                <w:lang w:val="en-US"/>
              </w:rPr>
            </w:pPr>
          </w:p>
        </w:tc>
      </w:tr>
      <w:tr w:rsidR="005877EC" w:rsidRPr="001C3096" w14:paraId="6CC1D9FF" w14:textId="77777777" w:rsidTr="00C91083">
        <w:trPr>
          <w:trHeight w:val="26"/>
        </w:trPr>
        <w:tc>
          <w:tcPr>
            <w:tcW w:w="3150" w:type="dxa"/>
            <w:gridSpan w:val="2"/>
            <w:tcBorders>
              <w:top w:val="nil"/>
              <w:left w:val="nil"/>
              <w:bottom w:val="nil"/>
              <w:right w:val="nil"/>
            </w:tcBorders>
            <w:shd w:val="clear" w:color="auto" w:fill="auto"/>
            <w:tcMar>
              <w:top w:w="100" w:type="dxa"/>
              <w:left w:w="100" w:type="dxa"/>
              <w:bottom w:w="100" w:type="dxa"/>
              <w:right w:w="100" w:type="dxa"/>
            </w:tcMar>
          </w:tcPr>
          <w:p w14:paraId="0032DEEF" w14:textId="77777777" w:rsidR="005877EC" w:rsidRPr="001C3096" w:rsidRDefault="005877EC" w:rsidP="005877EC">
            <w:pPr>
              <w:widowControl w:val="0"/>
              <w:pBdr>
                <w:top w:val="nil"/>
                <w:left w:val="nil"/>
                <w:bottom w:val="nil"/>
                <w:right w:val="nil"/>
                <w:between w:val="nil"/>
              </w:pBdr>
              <w:spacing w:after="0" w:line="240" w:lineRule="auto"/>
              <w:ind w:hanging="10"/>
              <w:rPr>
                <w:rFonts w:ascii="Arial" w:eastAsia="Times New Roman" w:hAnsi="Arial" w:cs="Arial"/>
                <w:b/>
                <w:bCs/>
                <w:color w:val="000000"/>
                <w:sz w:val="18"/>
                <w:szCs w:val="18"/>
                <w:lang w:val="en-US"/>
              </w:rPr>
            </w:pPr>
            <w:r w:rsidRPr="001C3096">
              <w:rPr>
                <w:rFonts w:ascii="Arial" w:eastAsia="Times New Roman" w:hAnsi="Arial" w:cs="Arial"/>
                <w:b/>
                <w:bCs/>
                <w:color w:val="000000"/>
                <w:sz w:val="18"/>
                <w:szCs w:val="18"/>
                <w:lang w:val="en-US"/>
              </w:rPr>
              <w:t>Was Customer Data Impacted:</w:t>
            </w:r>
          </w:p>
        </w:tc>
        <w:tc>
          <w:tcPr>
            <w:tcW w:w="900" w:type="dxa"/>
            <w:gridSpan w:val="3"/>
            <w:tcBorders>
              <w:top w:val="nil"/>
              <w:left w:val="nil"/>
              <w:bottom w:val="nil"/>
              <w:right w:val="nil"/>
            </w:tcBorders>
            <w:shd w:val="clear" w:color="auto" w:fill="auto"/>
          </w:tcPr>
          <w:p w14:paraId="3A9F28E1" w14:textId="77777777" w:rsidR="005877EC" w:rsidRPr="001C3096" w:rsidRDefault="005877EC" w:rsidP="005877EC">
            <w:pPr>
              <w:widowControl w:val="0"/>
              <w:numPr>
                <w:ilvl w:val="0"/>
                <w:numId w:val="27"/>
              </w:numPr>
              <w:pBdr>
                <w:top w:val="nil"/>
                <w:left w:val="nil"/>
                <w:bottom w:val="nil"/>
                <w:right w:val="nil"/>
                <w:between w:val="nil"/>
              </w:pBdr>
              <w:spacing w:after="0" w:line="240" w:lineRule="auto"/>
              <w:ind w:left="311" w:right="1" w:hanging="311"/>
              <w:contextualSpacing/>
              <w:jc w:val="both"/>
              <w:rPr>
                <w:rFonts w:ascii="Arial" w:eastAsia="Times New Roman" w:hAnsi="Arial" w:cs="Arial"/>
                <w:color w:val="000000"/>
                <w:sz w:val="18"/>
                <w:szCs w:val="18"/>
                <w:lang w:val="en-US"/>
              </w:rPr>
            </w:pPr>
            <w:r w:rsidRPr="001C3096">
              <w:rPr>
                <w:rFonts w:ascii="Arial" w:eastAsia="Times New Roman" w:hAnsi="Arial" w:cs="Arial"/>
                <w:color w:val="000000"/>
                <w:sz w:val="18"/>
                <w:szCs w:val="18"/>
                <w:lang w:val="en-US"/>
              </w:rPr>
              <w:t>Yes</w:t>
            </w:r>
          </w:p>
        </w:tc>
        <w:tc>
          <w:tcPr>
            <w:tcW w:w="1620" w:type="dxa"/>
            <w:gridSpan w:val="3"/>
            <w:tcBorders>
              <w:top w:val="nil"/>
              <w:left w:val="nil"/>
              <w:bottom w:val="nil"/>
              <w:right w:val="nil"/>
            </w:tcBorders>
            <w:shd w:val="clear" w:color="auto" w:fill="auto"/>
          </w:tcPr>
          <w:p w14:paraId="06F0001B" w14:textId="77777777" w:rsidR="005877EC" w:rsidRPr="001C3096" w:rsidRDefault="005877EC" w:rsidP="005877EC">
            <w:pPr>
              <w:widowControl w:val="0"/>
              <w:numPr>
                <w:ilvl w:val="0"/>
                <w:numId w:val="27"/>
              </w:numPr>
              <w:pBdr>
                <w:top w:val="nil"/>
                <w:left w:val="nil"/>
                <w:bottom w:val="nil"/>
                <w:right w:val="nil"/>
                <w:between w:val="nil"/>
              </w:pBdr>
              <w:spacing w:after="0" w:line="240" w:lineRule="auto"/>
              <w:ind w:left="311" w:right="1" w:hanging="311"/>
              <w:contextualSpacing/>
              <w:jc w:val="both"/>
              <w:rPr>
                <w:rFonts w:ascii="Arial" w:eastAsia="Times New Roman" w:hAnsi="Arial" w:cs="Arial"/>
                <w:color w:val="000000"/>
                <w:sz w:val="18"/>
                <w:szCs w:val="18"/>
                <w:lang w:val="en-US"/>
              </w:rPr>
            </w:pPr>
            <w:r w:rsidRPr="001C3096">
              <w:rPr>
                <w:rFonts w:ascii="Arial" w:eastAsia="Times New Roman" w:hAnsi="Arial" w:cs="Arial"/>
                <w:color w:val="000000"/>
                <w:sz w:val="18"/>
                <w:szCs w:val="18"/>
                <w:lang w:val="en-US"/>
              </w:rPr>
              <w:t>No</w:t>
            </w:r>
          </w:p>
        </w:tc>
        <w:tc>
          <w:tcPr>
            <w:tcW w:w="1800" w:type="dxa"/>
            <w:gridSpan w:val="4"/>
            <w:tcBorders>
              <w:top w:val="nil"/>
              <w:left w:val="nil"/>
              <w:bottom w:val="nil"/>
              <w:right w:val="nil"/>
            </w:tcBorders>
            <w:shd w:val="clear" w:color="auto" w:fill="auto"/>
          </w:tcPr>
          <w:p w14:paraId="4040CECB" w14:textId="77777777" w:rsidR="005877EC" w:rsidRPr="001C3096" w:rsidRDefault="005877EC" w:rsidP="005877EC">
            <w:pPr>
              <w:widowControl w:val="0"/>
              <w:pBdr>
                <w:top w:val="nil"/>
                <w:left w:val="nil"/>
                <w:bottom w:val="nil"/>
                <w:right w:val="nil"/>
                <w:between w:val="nil"/>
              </w:pBdr>
              <w:spacing w:after="0" w:line="240" w:lineRule="auto"/>
              <w:ind w:left="311" w:hanging="10"/>
              <w:contextualSpacing/>
              <w:jc w:val="both"/>
              <w:rPr>
                <w:rFonts w:ascii="Arial" w:eastAsia="Times New Roman" w:hAnsi="Arial" w:cs="Arial"/>
                <w:color w:val="000000"/>
                <w:sz w:val="18"/>
                <w:szCs w:val="18"/>
                <w:lang w:val="en-US"/>
              </w:rPr>
            </w:pPr>
          </w:p>
        </w:tc>
        <w:tc>
          <w:tcPr>
            <w:tcW w:w="1712" w:type="dxa"/>
            <w:gridSpan w:val="2"/>
            <w:tcBorders>
              <w:top w:val="nil"/>
              <w:left w:val="nil"/>
              <w:bottom w:val="nil"/>
              <w:right w:val="nil"/>
            </w:tcBorders>
            <w:shd w:val="clear" w:color="auto" w:fill="auto"/>
          </w:tcPr>
          <w:p w14:paraId="114A2A6D" w14:textId="77777777" w:rsidR="005877EC" w:rsidRPr="001C3096" w:rsidRDefault="005877EC" w:rsidP="005877EC">
            <w:pPr>
              <w:widowControl w:val="0"/>
              <w:pBdr>
                <w:top w:val="nil"/>
                <w:left w:val="nil"/>
                <w:bottom w:val="nil"/>
                <w:right w:val="nil"/>
                <w:between w:val="nil"/>
              </w:pBdr>
              <w:spacing w:after="0" w:line="240" w:lineRule="auto"/>
              <w:ind w:left="311" w:hanging="10"/>
              <w:contextualSpacing/>
              <w:jc w:val="both"/>
              <w:rPr>
                <w:rFonts w:ascii="Arial" w:eastAsia="Times New Roman" w:hAnsi="Arial" w:cs="Arial"/>
                <w:color w:val="000000"/>
                <w:sz w:val="18"/>
                <w:szCs w:val="18"/>
                <w:lang w:val="en-US"/>
              </w:rPr>
            </w:pPr>
          </w:p>
        </w:tc>
        <w:tc>
          <w:tcPr>
            <w:tcW w:w="630" w:type="dxa"/>
            <w:tcBorders>
              <w:top w:val="nil"/>
              <w:left w:val="nil"/>
              <w:bottom w:val="nil"/>
              <w:right w:val="nil"/>
            </w:tcBorders>
            <w:shd w:val="clear" w:color="auto" w:fill="auto"/>
          </w:tcPr>
          <w:p w14:paraId="654A418E" w14:textId="77777777" w:rsidR="005877EC" w:rsidRPr="001C3096" w:rsidRDefault="005877EC" w:rsidP="005877EC">
            <w:pPr>
              <w:widowControl w:val="0"/>
              <w:pBdr>
                <w:top w:val="nil"/>
                <w:left w:val="nil"/>
                <w:bottom w:val="nil"/>
                <w:right w:val="nil"/>
                <w:between w:val="nil"/>
              </w:pBdr>
              <w:spacing w:after="0" w:line="240" w:lineRule="auto"/>
              <w:ind w:left="311" w:hanging="10"/>
              <w:contextualSpacing/>
              <w:jc w:val="both"/>
              <w:rPr>
                <w:rFonts w:ascii="Arial" w:eastAsia="Times New Roman" w:hAnsi="Arial" w:cs="Arial"/>
                <w:color w:val="000000"/>
                <w:sz w:val="18"/>
                <w:szCs w:val="18"/>
                <w:lang w:val="en-US"/>
              </w:rPr>
            </w:pPr>
          </w:p>
        </w:tc>
      </w:tr>
      <w:tr w:rsidR="005877EC" w:rsidRPr="001C3096" w14:paraId="390BE903" w14:textId="77777777" w:rsidTr="00C91083">
        <w:trPr>
          <w:trHeight w:val="26"/>
        </w:trPr>
        <w:tc>
          <w:tcPr>
            <w:tcW w:w="3150" w:type="dxa"/>
            <w:gridSpan w:val="2"/>
            <w:tcBorders>
              <w:top w:val="nil"/>
              <w:left w:val="nil"/>
              <w:bottom w:val="nil"/>
              <w:right w:val="nil"/>
            </w:tcBorders>
            <w:shd w:val="clear" w:color="auto" w:fill="auto"/>
            <w:tcMar>
              <w:top w:w="100" w:type="dxa"/>
              <w:left w:w="100" w:type="dxa"/>
              <w:bottom w:w="100" w:type="dxa"/>
              <w:right w:w="100" w:type="dxa"/>
            </w:tcMar>
          </w:tcPr>
          <w:p w14:paraId="63D4FDAD" w14:textId="77777777" w:rsidR="005877EC" w:rsidRPr="001C3096" w:rsidRDefault="005877EC" w:rsidP="005877EC">
            <w:pPr>
              <w:widowControl w:val="0"/>
              <w:pBdr>
                <w:top w:val="nil"/>
                <w:left w:val="nil"/>
                <w:bottom w:val="nil"/>
                <w:right w:val="nil"/>
                <w:between w:val="nil"/>
              </w:pBdr>
              <w:spacing w:after="0" w:line="240" w:lineRule="auto"/>
              <w:ind w:hanging="10"/>
              <w:rPr>
                <w:rFonts w:ascii="Arial" w:eastAsia="Times New Roman" w:hAnsi="Arial" w:cs="Arial"/>
                <w:color w:val="000000"/>
                <w:sz w:val="18"/>
                <w:szCs w:val="18"/>
                <w:lang w:val="en-US"/>
              </w:rPr>
            </w:pPr>
          </w:p>
        </w:tc>
        <w:tc>
          <w:tcPr>
            <w:tcW w:w="900" w:type="dxa"/>
            <w:gridSpan w:val="3"/>
            <w:tcBorders>
              <w:top w:val="nil"/>
              <w:left w:val="nil"/>
              <w:bottom w:val="nil"/>
              <w:right w:val="nil"/>
            </w:tcBorders>
            <w:shd w:val="clear" w:color="auto" w:fill="auto"/>
          </w:tcPr>
          <w:p w14:paraId="7D14C15E" w14:textId="77777777" w:rsidR="005877EC" w:rsidRPr="001C3096" w:rsidRDefault="005877EC" w:rsidP="005877EC">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1620" w:type="dxa"/>
            <w:gridSpan w:val="3"/>
            <w:tcBorders>
              <w:top w:val="nil"/>
              <w:left w:val="nil"/>
              <w:bottom w:val="nil"/>
              <w:right w:val="nil"/>
            </w:tcBorders>
            <w:shd w:val="clear" w:color="auto" w:fill="auto"/>
          </w:tcPr>
          <w:p w14:paraId="204B2617" w14:textId="77777777" w:rsidR="005877EC" w:rsidRPr="001C3096" w:rsidRDefault="005877EC" w:rsidP="005877EC">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1800" w:type="dxa"/>
            <w:gridSpan w:val="4"/>
            <w:tcBorders>
              <w:top w:val="nil"/>
              <w:left w:val="nil"/>
              <w:bottom w:val="nil"/>
              <w:right w:val="nil"/>
            </w:tcBorders>
            <w:shd w:val="clear" w:color="auto" w:fill="auto"/>
          </w:tcPr>
          <w:p w14:paraId="7E010C67" w14:textId="77777777" w:rsidR="005877EC" w:rsidRPr="001C3096" w:rsidRDefault="005877EC" w:rsidP="005877EC">
            <w:pPr>
              <w:widowControl w:val="0"/>
              <w:pBdr>
                <w:top w:val="nil"/>
                <w:left w:val="nil"/>
                <w:bottom w:val="nil"/>
                <w:right w:val="nil"/>
                <w:between w:val="nil"/>
              </w:pBdr>
              <w:spacing w:after="0" w:line="240" w:lineRule="auto"/>
              <w:ind w:left="311" w:hanging="10"/>
              <w:contextualSpacing/>
              <w:jc w:val="both"/>
              <w:rPr>
                <w:rFonts w:ascii="Arial" w:eastAsia="Times New Roman" w:hAnsi="Arial" w:cs="Arial"/>
                <w:color w:val="000000"/>
                <w:sz w:val="18"/>
                <w:szCs w:val="18"/>
                <w:lang w:val="en-US"/>
              </w:rPr>
            </w:pPr>
          </w:p>
        </w:tc>
        <w:tc>
          <w:tcPr>
            <w:tcW w:w="1712" w:type="dxa"/>
            <w:gridSpan w:val="2"/>
            <w:tcBorders>
              <w:top w:val="nil"/>
              <w:left w:val="nil"/>
              <w:bottom w:val="nil"/>
              <w:right w:val="nil"/>
            </w:tcBorders>
            <w:shd w:val="clear" w:color="auto" w:fill="auto"/>
          </w:tcPr>
          <w:p w14:paraId="0945D9A3" w14:textId="77777777" w:rsidR="005877EC" w:rsidRPr="001C3096" w:rsidRDefault="005877EC" w:rsidP="005877EC">
            <w:pPr>
              <w:widowControl w:val="0"/>
              <w:pBdr>
                <w:top w:val="nil"/>
                <w:left w:val="nil"/>
                <w:bottom w:val="nil"/>
                <w:right w:val="nil"/>
                <w:between w:val="nil"/>
              </w:pBdr>
              <w:spacing w:after="0" w:line="240" w:lineRule="auto"/>
              <w:ind w:left="311" w:hanging="10"/>
              <w:contextualSpacing/>
              <w:jc w:val="both"/>
              <w:rPr>
                <w:rFonts w:ascii="Arial" w:eastAsia="Times New Roman" w:hAnsi="Arial" w:cs="Arial"/>
                <w:color w:val="000000"/>
                <w:sz w:val="18"/>
                <w:szCs w:val="18"/>
                <w:lang w:val="en-US"/>
              </w:rPr>
            </w:pPr>
          </w:p>
        </w:tc>
        <w:tc>
          <w:tcPr>
            <w:tcW w:w="630" w:type="dxa"/>
            <w:tcBorders>
              <w:top w:val="nil"/>
              <w:left w:val="nil"/>
              <w:bottom w:val="nil"/>
              <w:right w:val="nil"/>
            </w:tcBorders>
            <w:shd w:val="clear" w:color="auto" w:fill="auto"/>
          </w:tcPr>
          <w:p w14:paraId="57BAEC66" w14:textId="77777777" w:rsidR="005877EC" w:rsidRPr="001C3096" w:rsidRDefault="005877EC" w:rsidP="005877EC">
            <w:pPr>
              <w:widowControl w:val="0"/>
              <w:pBdr>
                <w:top w:val="nil"/>
                <w:left w:val="nil"/>
                <w:bottom w:val="nil"/>
                <w:right w:val="nil"/>
                <w:between w:val="nil"/>
              </w:pBdr>
              <w:spacing w:after="0" w:line="240" w:lineRule="auto"/>
              <w:ind w:left="311" w:hanging="10"/>
              <w:contextualSpacing/>
              <w:jc w:val="both"/>
              <w:rPr>
                <w:rFonts w:ascii="Arial" w:eastAsia="Times New Roman" w:hAnsi="Arial" w:cs="Arial"/>
                <w:color w:val="000000"/>
                <w:sz w:val="18"/>
                <w:szCs w:val="18"/>
                <w:lang w:val="en-US"/>
              </w:rPr>
            </w:pPr>
          </w:p>
        </w:tc>
      </w:tr>
      <w:tr w:rsidR="005877EC" w:rsidRPr="001C3096" w14:paraId="3FA4FD78" w14:textId="77777777" w:rsidTr="00C91083">
        <w:trPr>
          <w:trHeight w:val="26"/>
        </w:trPr>
        <w:tc>
          <w:tcPr>
            <w:tcW w:w="2430" w:type="dxa"/>
            <w:tcBorders>
              <w:top w:val="nil"/>
              <w:left w:val="nil"/>
              <w:bottom w:val="nil"/>
              <w:right w:val="nil"/>
            </w:tcBorders>
            <w:shd w:val="clear" w:color="auto" w:fill="auto"/>
            <w:tcMar>
              <w:top w:w="100" w:type="dxa"/>
              <w:left w:w="100" w:type="dxa"/>
              <w:bottom w:w="100" w:type="dxa"/>
              <w:right w:w="100" w:type="dxa"/>
            </w:tcMar>
          </w:tcPr>
          <w:p w14:paraId="18F6D768" w14:textId="77777777" w:rsidR="005877EC" w:rsidRPr="001C3096" w:rsidRDefault="005877EC" w:rsidP="005877EC">
            <w:pPr>
              <w:widowControl w:val="0"/>
              <w:pBdr>
                <w:top w:val="nil"/>
                <w:left w:val="nil"/>
                <w:bottom w:val="nil"/>
                <w:right w:val="nil"/>
                <w:between w:val="nil"/>
              </w:pBdr>
              <w:spacing w:after="0" w:line="240" w:lineRule="auto"/>
              <w:ind w:hanging="10"/>
              <w:rPr>
                <w:rFonts w:ascii="Arial" w:eastAsia="Times New Roman" w:hAnsi="Arial" w:cs="Arial"/>
                <w:b/>
                <w:bCs/>
                <w:color w:val="000000"/>
                <w:sz w:val="18"/>
                <w:szCs w:val="18"/>
                <w:lang w:val="en-US"/>
              </w:rPr>
            </w:pPr>
            <w:r w:rsidRPr="001C3096">
              <w:rPr>
                <w:rFonts w:ascii="Arial" w:eastAsia="Times New Roman" w:hAnsi="Arial" w:cs="Arial"/>
                <w:b/>
                <w:bCs/>
                <w:color w:val="000000"/>
                <w:sz w:val="18"/>
                <w:szCs w:val="18"/>
                <w:lang w:val="en-US"/>
              </w:rPr>
              <w:t>Type of Data Impacted:</w:t>
            </w:r>
          </w:p>
        </w:tc>
        <w:tc>
          <w:tcPr>
            <w:tcW w:w="4050" w:type="dxa"/>
            <w:gridSpan w:val="9"/>
            <w:tcBorders>
              <w:top w:val="nil"/>
              <w:left w:val="nil"/>
              <w:bottom w:val="nil"/>
              <w:right w:val="nil"/>
            </w:tcBorders>
            <w:shd w:val="clear" w:color="auto" w:fill="auto"/>
          </w:tcPr>
          <w:p w14:paraId="50B276EA" w14:textId="0263858B" w:rsidR="005877EC" w:rsidRPr="001C3096" w:rsidRDefault="00244FD5" w:rsidP="005877EC">
            <w:pPr>
              <w:widowControl w:val="0"/>
              <w:pBdr>
                <w:top w:val="nil"/>
                <w:left w:val="nil"/>
                <w:bottom w:val="nil"/>
                <w:right w:val="nil"/>
                <w:between w:val="nil"/>
              </w:pBdr>
              <w:spacing w:after="0" w:line="240" w:lineRule="auto"/>
              <w:ind w:left="360" w:right="1"/>
              <w:contextualSpacing/>
              <w:jc w:val="both"/>
              <w:rPr>
                <w:rFonts w:ascii="Arial" w:eastAsia="Times New Roman" w:hAnsi="Arial" w:cs="Arial"/>
                <w:color w:val="000000"/>
                <w:sz w:val="18"/>
                <w:szCs w:val="18"/>
                <w:lang w:val="en-US"/>
              </w:rPr>
            </w:pPr>
            <w:sdt>
              <w:sdtPr>
                <w:rPr>
                  <w:rFonts w:ascii="Arial" w:eastAsia="Times New Roman" w:hAnsi="Arial" w:cs="Arial"/>
                  <w:color w:val="000000"/>
                  <w:sz w:val="18"/>
                  <w:szCs w:val="18"/>
                  <w:lang w:val="en-US"/>
                </w:rPr>
                <w:id w:val="442346950"/>
                <w14:checkbox>
                  <w14:checked w14:val="0"/>
                  <w14:checkedState w14:val="2612" w14:font="MS Gothic"/>
                  <w14:uncheckedState w14:val="2610" w14:font="MS Gothic"/>
                </w14:checkbox>
              </w:sdtPr>
              <w:sdtEndPr/>
              <w:sdtContent>
                <w:r w:rsidR="005877EC">
                  <w:rPr>
                    <w:rFonts w:ascii="MS Gothic" w:eastAsia="MS Gothic" w:hAnsi="MS Gothic" w:cs="Arial" w:hint="eastAsia"/>
                    <w:color w:val="000000"/>
                    <w:sz w:val="18"/>
                    <w:szCs w:val="18"/>
                    <w:lang w:val="en-US"/>
                  </w:rPr>
                  <w:t>☐</w:t>
                </w:r>
              </w:sdtContent>
            </w:sdt>
            <w:r w:rsidR="005877EC" w:rsidRPr="001C3096">
              <w:rPr>
                <w:rFonts w:ascii="Arial" w:eastAsia="Times New Roman" w:hAnsi="Arial" w:cs="Arial"/>
                <w:color w:val="000000"/>
                <w:sz w:val="18"/>
                <w:szCs w:val="18"/>
                <w:lang w:val="en-US"/>
              </w:rPr>
              <w:t xml:space="preserve"> Personally Identifiable Information (PII)</w:t>
            </w:r>
          </w:p>
        </w:tc>
        <w:tc>
          <w:tcPr>
            <w:tcW w:w="3332" w:type="dxa"/>
            <w:gridSpan w:val="5"/>
            <w:tcBorders>
              <w:top w:val="nil"/>
              <w:left w:val="nil"/>
              <w:bottom w:val="nil"/>
              <w:right w:val="nil"/>
            </w:tcBorders>
            <w:shd w:val="clear" w:color="auto" w:fill="auto"/>
          </w:tcPr>
          <w:p w14:paraId="6988C972" w14:textId="4263D2FE" w:rsidR="005877EC" w:rsidRPr="001C3096" w:rsidRDefault="00244FD5" w:rsidP="005877EC">
            <w:pPr>
              <w:widowControl w:val="0"/>
              <w:pBdr>
                <w:top w:val="nil"/>
                <w:left w:val="nil"/>
                <w:bottom w:val="nil"/>
                <w:right w:val="nil"/>
                <w:between w:val="nil"/>
              </w:pBdr>
              <w:spacing w:after="0" w:line="240" w:lineRule="auto"/>
              <w:ind w:left="360" w:right="1"/>
              <w:contextualSpacing/>
              <w:jc w:val="both"/>
              <w:rPr>
                <w:rFonts w:ascii="Arial" w:eastAsia="Times New Roman" w:hAnsi="Arial" w:cs="Arial"/>
                <w:color w:val="000000"/>
                <w:sz w:val="18"/>
                <w:szCs w:val="18"/>
                <w:lang w:val="en-US"/>
              </w:rPr>
            </w:pPr>
            <w:sdt>
              <w:sdtPr>
                <w:rPr>
                  <w:rFonts w:ascii="Arial" w:eastAsia="Times New Roman" w:hAnsi="Arial" w:cs="Arial"/>
                  <w:color w:val="000000"/>
                  <w:sz w:val="18"/>
                  <w:szCs w:val="18"/>
                  <w:lang w:val="en-US"/>
                </w:rPr>
                <w:id w:val="1568987795"/>
                <w14:checkbox>
                  <w14:checked w14:val="0"/>
                  <w14:checkedState w14:val="2612" w14:font="MS Gothic"/>
                  <w14:uncheckedState w14:val="2610" w14:font="MS Gothic"/>
                </w14:checkbox>
              </w:sdtPr>
              <w:sdtEndPr/>
              <w:sdtContent>
                <w:r w:rsidR="005877EC">
                  <w:rPr>
                    <w:rFonts w:ascii="MS Gothic" w:eastAsia="MS Gothic" w:hAnsi="MS Gothic" w:cs="Arial" w:hint="eastAsia"/>
                    <w:color w:val="000000"/>
                    <w:sz w:val="18"/>
                    <w:szCs w:val="18"/>
                    <w:lang w:val="en-US"/>
                  </w:rPr>
                  <w:t>☐</w:t>
                </w:r>
              </w:sdtContent>
            </w:sdt>
            <w:r w:rsidR="005877EC" w:rsidRPr="001C3096">
              <w:rPr>
                <w:rFonts w:ascii="Arial" w:eastAsia="Times New Roman" w:hAnsi="Arial" w:cs="Arial"/>
                <w:color w:val="000000"/>
                <w:sz w:val="18"/>
                <w:szCs w:val="18"/>
                <w:lang w:val="en-US"/>
              </w:rPr>
              <w:t xml:space="preserve"> Credit Card Information </w:t>
            </w:r>
          </w:p>
        </w:tc>
      </w:tr>
      <w:tr w:rsidR="005877EC" w:rsidRPr="001C3096" w14:paraId="642D5926" w14:textId="77777777" w:rsidTr="00C91083">
        <w:trPr>
          <w:trHeight w:val="26"/>
        </w:trPr>
        <w:tc>
          <w:tcPr>
            <w:tcW w:w="2430" w:type="dxa"/>
            <w:tcBorders>
              <w:top w:val="nil"/>
              <w:left w:val="nil"/>
              <w:bottom w:val="nil"/>
              <w:right w:val="nil"/>
            </w:tcBorders>
            <w:shd w:val="clear" w:color="auto" w:fill="auto"/>
            <w:tcMar>
              <w:top w:w="100" w:type="dxa"/>
              <w:left w:w="100" w:type="dxa"/>
              <w:bottom w:w="100" w:type="dxa"/>
              <w:right w:w="100" w:type="dxa"/>
            </w:tcMar>
          </w:tcPr>
          <w:p w14:paraId="379CC361" w14:textId="77777777" w:rsidR="005877EC" w:rsidRPr="001C3096" w:rsidRDefault="005877EC" w:rsidP="005877EC">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4050" w:type="dxa"/>
            <w:gridSpan w:val="9"/>
            <w:tcBorders>
              <w:top w:val="nil"/>
              <w:left w:val="nil"/>
              <w:bottom w:val="nil"/>
              <w:right w:val="nil"/>
            </w:tcBorders>
            <w:shd w:val="clear" w:color="auto" w:fill="auto"/>
          </w:tcPr>
          <w:p w14:paraId="14003177" w14:textId="134F1BB7" w:rsidR="005877EC" w:rsidRPr="001C3096" w:rsidRDefault="00244FD5" w:rsidP="005877EC">
            <w:pPr>
              <w:widowControl w:val="0"/>
              <w:pBdr>
                <w:top w:val="nil"/>
                <w:left w:val="nil"/>
                <w:bottom w:val="nil"/>
                <w:right w:val="nil"/>
                <w:between w:val="nil"/>
              </w:pBdr>
              <w:spacing w:after="0" w:line="240" w:lineRule="auto"/>
              <w:ind w:left="360" w:right="1"/>
              <w:contextualSpacing/>
              <w:jc w:val="both"/>
              <w:rPr>
                <w:rFonts w:ascii="Arial" w:eastAsia="Times New Roman" w:hAnsi="Arial" w:cs="Arial"/>
                <w:color w:val="000000"/>
                <w:sz w:val="18"/>
                <w:szCs w:val="18"/>
                <w:lang w:val="en-US"/>
              </w:rPr>
            </w:pPr>
            <w:sdt>
              <w:sdtPr>
                <w:rPr>
                  <w:rFonts w:ascii="Arial" w:eastAsia="Times New Roman" w:hAnsi="Arial" w:cs="Arial"/>
                  <w:color w:val="000000"/>
                  <w:sz w:val="18"/>
                  <w:szCs w:val="18"/>
                  <w:lang w:val="en-US"/>
                </w:rPr>
                <w:id w:val="-163322436"/>
                <w14:checkbox>
                  <w14:checked w14:val="0"/>
                  <w14:checkedState w14:val="2612" w14:font="MS Gothic"/>
                  <w14:uncheckedState w14:val="2610" w14:font="MS Gothic"/>
                </w14:checkbox>
              </w:sdtPr>
              <w:sdtEndPr/>
              <w:sdtContent>
                <w:r w:rsidR="005877EC">
                  <w:rPr>
                    <w:rFonts w:ascii="MS Gothic" w:eastAsia="MS Gothic" w:hAnsi="MS Gothic" w:cs="Arial" w:hint="eastAsia"/>
                    <w:color w:val="000000"/>
                    <w:sz w:val="18"/>
                    <w:szCs w:val="18"/>
                    <w:lang w:val="en-US"/>
                  </w:rPr>
                  <w:t>☐</w:t>
                </w:r>
              </w:sdtContent>
            </w:sdt>
            <w:r w:rsidR="005877EC" w:rsidRPr="001C3096">
              <w:rPr>
                <w:rFonts w:ascii="Arial" w:eastAsia="Times New Roman" w:hAnsi="Arial" w:cs="Arial"/>
                <w:color w:val="000000"/>
                <w:sz w:val="18"/>
                <w:szCs w:val="18"/>
                <w:lang w:val="en-US"/>
              </w:rPr>
              <w:t xml:space="preserve"> Protected Health Information (PHI)</w:t>
            </w:r>
          </w:p>
        </w:tc>
        <w:tc>
          <w:tcPr>
            <w:tcW w:w="3332" w:type="dxa"/>
            <w:gridSpan w:val="5"/>
            <w:tcBorders>
              <w:top w:val="nil"/>
              <w:left w:val="nil"/>
              <w:bottom w:val="nil"/>
              <w:right w:val="nil"/>
            </w:tcBorders>
            <w:shd w:val="clear" w:color="auto" w:fill="auto"/>
          </w:tcPr>
          <w:p w14:paraId="667651CF" w14:textId="016C76C5" w:rsidR="005877EC" w:rsidRPr="001C3096" w:rsidRDefault="00244FD5" w:rsidP="005877EC">
            <w:pPr>
              <w:widowControl w:val="0"/>
              <w:pBdr>
                <w:top w:val="nil"/>
                <w:left w:val="nil"/>
                <w:bottom w:val="nil"/>
                <w:right w:val="nil"/>
                <w:between w:val="nil"/>
              </w:pBdr>
              <w:spacing w:after="0" w:line="240" w:lineRule="auto"/>
              <w:ind w:left="360" w:right="1"/>
              <w:contextualSpacing/>
              <w:jc w:val="both"/>
              <w:rPr>
                <w:rFonts w:ascii="Arial" w:eastAsia="Times New Roman" w:hAnsi="Arial" w:cs="Arial"/>
                <w:color w:val="000000"/>
                <w:sz w:val="18"/>
                <w:szCs w:val="18"/>
                <w:lang w:val="en-US"/>
              </w:rPr>
            </w:pPr>
            <w:sdt>
              <w:sdtPr>
                <w:rPr>
                  <w:rFonts w:ascii="Arial" w:eastAsia="Times New Roman" w:hAnsi="Arial" w:cs="Arial"/>
                  <w:color w:val="000000"/>
                  <w:sz w:val="18"/>
                  <w:szCs w:val="18"/>
                  <w:lang w:val="en-US"/>
                </w:rPr>
                <w:id w:val="-646278407"/>
                <w14:checkbox>
                  <w14:checked w14:val="0"/>
                  <w14:checkedState w14:val="2612" w14:font="MS Gothic"/>
                  <w14:uncheckedState w14:val="2610" w14:font="MS Gothic"/>
                </w14:checkbox>
              </w:sdtPr>
              <w:sdtEndPr/>
              <w:sdtContent>
                <w:r w:rsidR="005877EC">
                  <w:rPr>
                    <w:rFonts w:ascii="MS Gothic" w:eastAsia="MS Gothic" w:hAnsi="MS Gothic" w:cs="Arial" w:hint="eastAsia"/>
                    <w:color w:val="000000"/>
                    <w:sz w:val="18"/>
                    <w:szCs w:val="18"/>
                    <w:lang w:val="en-US"/>
                  </w:rPr>
                  <w:t>☐</w:t>
                </w:r>
              </w:sdtContent>
            </w:sdt>
            <w:r w:rsidR="005877EC" w:rsidRPr="001C3096">
              <w:rPr>
                <w:rFonts w:ascii="Arial" w:eastAsia="Times New Roman" w:hAnsi="Arial" w:cs="Arial"/>
                <w:color w:val="000000"/>
                <w:sz w:val="18"/>
                <w:szCs w:val="18"/>
                <w:lang w:val="en-US"/>
              </w:rPr>
              <w:t xml:space="preserve"> Financial Information</w:t>
            </w:r>
          </w:p>
        </w:tc>
      </w:tr>
      <w:tr w:rsidR="005877EC" w:rsidRPr="001C3096" w14:paraId="211AA270" w14:textId="77777777" w:rsidTr="00DF59A3">
        <w:trPr>
          <w:trHeight w:val="26"/>
        </w:trPr>
        <w:tc>
          <w:tcPr>
            <w:tcW w:w="2430" w:type="dxa"/>
            <w:tcBorders>
              <w:top w:val="nil"/>
              <w:left w:val="nil"/>
              <w:bottom w:val="nil"/>
              <w:right w:val="nil"/>
            </w:tcBorders>
            <w:shd w:val="clear" w:color="auto" w:fill="auto"/>
            <w:tcMar>
              <w:top w:w="100" w:type="dxa"/>
              <w:left w:w="100" w:type="dxa"/>
              <w:bottom w:w="100" w:type="dxa"/>
              <w:right w:w="100" w:type="dxa"/>
            </w:tcMar>
          </w:tcPr>
          <w:p w14:paraId="3AC1F6AC" w14:textId="77777777" w:rsidR="005877EC" w:rsidRPr="001C3096" w:rsidRDefault="005877EC" w:rsidP="005877EC">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4050" w:type="dxa"/>
            <w:gridSpan w:val="9"/>
            <w:tcBorders>
              <w:top w:val="nil"/>
              <w:left w:val="nil"/>
              <w:bottom w:val="nil"/>
              <w:right w:val="nil"/>
            </w:tcBorders>
            <w:shd w:val="clear" w:color="auto" w:fill="auto"/>
          </w:tcPr>
          <w:p w14:paraId="3E210598" w14:textId="2A633CCF" w:rsidR="005877EC" w:rsidRPr="001C3096" w:rsidRDefault="00244FD5" w:rsidP="005877EC">
            <w:pPr>
              <w:widowControl w:val="0"/>
              <w:pBdr>
                <w:top w:val="nil"/>
                <w:left w:val="nil"/>
                <w:bottom w:val="nil"/>
                <w:right w:val="nil"/>
                <w:between w:val="nil"/>
              </w:pBdr>
              <w:spacing w:after="0" w:line="240" w:lineRule="auto"/>
              <w:ind w:left="360" w:right="1"/>
              <w:contextualSpacing/>
              <w:jc w:val="both"/>
              <w:rPr>
                <w:rFonts w:ascii="Arial" w:eastAsia="Times New Roman" w:hAnsi="Arial" w:cs="Arial"/>
                <w:color w:val="000000"/>
                <w:sz w:val="18"/>
                <w:szCs w:val="18"/>
                <w:lang w:val="en-US"/>
              </w:rPr>
            </w:pPr>
            <w:sdt>
              <w:sdtPr>
                <w:rPr>
                  <w:rFonts w:ascii="Arial" w:eastAsia="Times New Roman" w:hAnsi="Arial" w:cs="Arial"/>
                  <w:color w:val="000000"/>
                  <w:sz w:val="18"/>
                  <w:szCs w:val="18"/>
                  <w:lang w:val="en-US"/>
                </w:rPr>
                <w:id w:val="-2111884210"/>
                <w14:checkbox>
                  <w14:checked w14:val="0"/>
                  <w14:checkedState w14:val="2612" w14:font="MS Gothic"/>
                  <w14:uncheckedState w14:val="2610" w14:font="MS Gothic"/>
                </w14:checkbox>
              </w:sdtPr>
              <w:sdtEndPr/>
              <w:sdtContent>
                <w:r w:rsidR="005877EC">
                  <w:rPr>
                    <w:rFonts w:ascii="MS Gothic" w:eastAsia="MS Gothic" w:hAnsi="MS Gothic" w:cs="Arial" w:hint="eastAsia"/>
                    <w:color w:val="000000"/>
                    <w:sz w:val="18"/>
                    <w:szCs w:val="18"/>
                    <w:lang w:val="en-US"/>
                  </w:rPr>
                  <w:t>☐</w:t>
                </w:r>
              </w:sdtContent>
            </w:sdt>
            <w:r w:rsidR="005877EC" w:rsidRPr="001C3096">
              <w:rPr>
                <w:rFonts w:ascii="Arial" w:eastAsia="Times New Roman" w:hAnsi="Arial" w:cs="Arial"/>
                <w:color w:val="000000"/>
                <w:sz w:val="18"/>
                <w:szCs w:val="18"/>
                <w:lang w:val="en-US"/>
              </w:rPr>
              <w:t xml:space="preserve"> Source Code</w:t>
            </w:r>
          </w:p>
        </w:tc>
        <w:tc>
          <w:tcPr>
            <w:tcW w:w="3332" w:type="dxa"/>
            <w:gridSpan w:val="5"/>
            <w:tcBorders>
              <w:top w:val="nil"/>
              <w:left w:val="nil"/>
              <w:bottom w:val="nil"/>
              <w:right w:val="nil"/>
            </w:tcBorders>
            <w:shd w:val="clear" w:color="auto" w:fill="auto"/>
          </w:tcPr>
          <w:p w14:paraId="13E05B48" w14:textId="0E5CA249" w:rsidR="005877EC" w:rsidRPr="001C3096" w:rsidRDefault="00244FD5" w:rsidP="005877EC">
            <w:pPr>
              <w:widowControl w:val="0"/>
              <w:pBdr>
                <w:top w:val="nil"/>
                <w:left w:val="nil"/>
                <w:bottom w:val="nil"/>
                <w:right w:val="nil"/>
                <w:between w:val="nil"/>
              </w:pBdr>
              <w:spacing w:after="0" w:line="240" w:lineRule="auto"/>
              <w:ind w:left="360" w:right="1"/>
              <w:contextualSpacing/>
              <w:jc w:val="both"/>
              <w:rPr>
                <w:rFonts w:ascii="Arial" w:eastAsia="Times New Roman" w:hAnsi="Arial" w:cs="Arial"/>
                <w:color w:val="000000"/>
                <w:sz w:val="18"/>
                <w:szCs w:val="18"/>
                <w:lang w:val="en-US"/>
              </w:rPr>
            </w:pPr>
            <w:sdt>
              <w:sdtPr>
                <w:rPr>
                  <w:rFonts w:ascii="Arial" w:eastAsia="Times New Roman" w:hAnsi="Arial" w:cs="Arial"/>
                  <w:color w:val="000000"/>
                  <w:sz w:val="18"/>
                  <w:szCs w:val="18"/>
                  <w:lang w:val="en-US"/>
                </w:rPr>
                <w:id w:val="-660159930"/>
                <w14:checkbox>
                  <w14:checked w14:val="0"/>
                  <w14:checkedState w14:val="2612" w14:font="MS Gothic"/>
                  <w14:uncheckedState w14:val="2610" w14:font="MS Gothic"/>
                </w14:checkbox>
              </w:sdtPr>
              <w:sdtEndPr/>
              <w:sdtContent>
                <w:r w:rsidR="005877EC">
                  <w:rPr>
                    <w:rFonts w:ascii="MS Gothic" w:eastAsia="MS Gothic" w:hAnsi="MS Gothic" w:cs="Arial" w:hint="eastAsia"/>
                    <w:color w:val="000000"/>
                    <w:sz w:val="18"/>
                    <w:szCs w:val="18"/>
                    <w:lang w:val="en-US"/>
                  </w:rPr>
                  <w:t>☐</w:t>
                </w:r>
              </w:sdtContent>
            </w:sdt>
            <w:r w:rsidR="005877EC" w:rsidRPr="001C3096">
              <w:rPr>
                <w:rFonts w:ascii="Arial" w:eastAsia="Times New Roman" w:hAnsi="Arial" w:cs="Arial"/>
                <w:color w:val="000000"/>
                <w:sz w:val="18"/>
                <w:szCs w:val="18"/>
                <w:lang w:val="en-US"/>
              </w:rPr>
              <w:t xml:space="preserve"> </w:t>
            </w:r>
            <w:proofErr w:type="spellStart"/>
            <w:r w:rsidR="005877EC" w:rsidRPr="001C3096">
              <w:rPr>
                <w:rFonts w:ascii="Arial" w:eastAsia="Times New Roman" w:hAnsi="Arial" w:cs="Arial"/>
                <w:color w:val="000000"/>
                <w:sz w:val="18"/>
                <w:szCs w:val="18"/>
                <w:lang w:val="en-US"/>
              </w:rPr>
              <w:t>Organi</w:t>
            </w:r>
            <w:r w:rsidR="00DF59A3">
              <w:rPr>
                <w:rFonts w:ascii="Arial" w:eastAsia="Times New Roman" w:hAnsi="Arial" w:cs="Arial"/>
                <w:color w:val="000000"/>
                <w:sz w:val="18"/>
                <w:szCs w:val="18"/>
                <w:lang w:val="en-US"/>
              </w:rPr>
              <w:t>s</w:t>
            </w:r>
            <w:r w:rsidR="005877EC" w:rsidRPr="001C3096">
              <w:rPr>
                <w:rFonts w:ascii="Arial" w:eastAsia="Times New Roman" w:hAnsi="Arial" w:cs="Arial"/>
                <w:color w:val="000000"/>
                <w:sz w:val="18"/>
                <w:szCs w:val="18"/>
                <w:lang w:val="en-US"/>
              </w:rPr>
              <w:t>ational</w:t>
            </w:r>
            <w:proofErr w:type="spellEnd"/>
            <w:r w:rsidR="005877EC" w:rsidRPr="001C3096">
              <w:rPr>
                <w:rFonts w:ascii="Arial" w:eastAsia="Times New Roman" w:hAnsi="Arial" w:cs="Arial"/>
                <w:color w:val="000000"/>
                <w:sz w:val="18"/>
                <w:szCs w:val="18"/>
                <w:lang w:val="en-US"/>
              </w:rPr>
              <w:t xml:space="preserve"> Information</w:t>
            </w:r>
          </w:p>
        </w:tc>
      </w:tr>
      <w:tr w:rsidR="005877EC" w:rsidRPr="001C3096" w14:paraId="73AB1D55" w14:textId="77777777" w:rsidTr="00DF59A3">
        <w:trPr>
          <w:trHeight w:val="26"/>
        </w:trPr>
        <w:tc>
          <w:tcPr>
            <w:tcW w:w="2430" w:type="dxa"/>
            <w:tcBorders>
              <w:top w:val="nil"/>
              <w:left w:val="nil"/>
              <w:bottom w:val="nil"/>
              <w:right w:val="nil"/>
            </w:tcBorders>
            <w:shd w:val="clear" w:color="auto" w:fill="auto"/>
            <w:tcMar>
              <w:top w:w="100" w:type="dxa"/>
              <w:left w:w="100" w:type="dxa"/>
              <w:bottom w:w="100" w:type="dxa"/>
              <w:right w:w="100" w:type="dxa"/>
            </w:tcMar>
          </w:tcPr>
          <w:p w14:paraId="15D66EE4" w14:textId="77777777" w:rsidR="005877EC" w:rsidRPr="001C3096" w:rsidRDefault="005877EC" w:rsidP="005877EC">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3407" w:type="dxa"/>
            <w:gridSpan w:val="8"/>
            <w:tcBorders>
              <w:top w:val="nil"/>
              <w:left w:val="nil"/>
              <w:bottom w:val="nil"/>
              <w:right w:val="nil"/>
            </w:tcBorders>
            <w:shd w:val="clear" w:color="auto" w:fill="auto"/>
          </w:tcPr>
          <w:p w14:paraId="5E68F040" w14:textId="0AD5BAFA" w:rsidR="005877EC" w:rsidRPr="001C3096" w:rsidRDefault="00244FD5" w:rsidP="005877EC">
            <w:pPr>
              <w:widowControl w:val="0"/>
              <w:pBdr>
                <w:top w:val="nil"/>
                <w:left w:val="nil"/>
                <w:bottom w:val="nil"/>
                <w:right w:val="nil"/>
                <w:between w:val="nil"/>
              </w:pBdr>
              <w:spacing w:after="0" w:line="240" w:lineRule="auto"/>
              <w:ind w:left="360" w:right="1"/>
              <w:contextualSpacing/>
              <w:jc w:val="both"/>
              <w:rPr>
                <w:rFonts w:ascii="Arial" w:eastAsia="Times New Roman" w:hAnsi="Arial" w:cs="Arial"/>
                <w:color w:val="000000"/>
                <w:sz w:val="18"/>
                <w:szCs w:val="18"/>
                <w:lang w:val="en-US"/>
              </w:rPr>
            </w:pPr>
            <w:sdt>
              <w:sdtPr>
                <w:rPr>
                  <w:rFonts w:ascii="Arial" w:eastAsia="Times New Roman" w:hAnsi="Arial" w:cs="Arial"/>
                  <w:color w:val="000000"/>
                  <w:sz w:val="18"/>
                  <w:szCs w:val="18"/>
                  <w:lang w:val="en-US"/>
                </w:rPr>
                <w:id w:val="433245612"/>
                <w14:checkbox>
                  <w14:checked w14:val="0"/>
                  <w14:checkedState w14:val="2612" w14:font="MS Gothic"/>
                  <w14:uncheckedState w14:val="2610" w14:font="MS Gothic"/>
                </w14:checkbox>
              </w:sdtPr>
              <w:sdtEndPr/>
              <w:sdtContent>
                <w:r w:rsidR="00DF59A3">
                  <w:rPr>
                    <w:rFonts w:ascii="MS Gothic" w:eastAsia="MS Gothic" w:hAnsi="MS Gothic" w:cs="Arial" w:hint="eastAsia"/>
                    <w:color w:val="000000"/>
                    <w:sz w:val="18"/>
                    <w:szCs w:val="18"/>
                    <w:lang w:val="en-US"/>
                  </w:rPr>
                  <w:t>☐</w:t>
                </w:r>
              </w:sdtContent>
            </w:sdt>
            <w:r w:rsidR="00DF59A3">
              <w:rPr>
                <w:rFonts w:ascii="Arial" w:eastAsia="Times New Roman" w:hAnsi="Arial" w:cs="Arial"/>
                <w:color w:val="000000"/>
                <w:sz w:val="18"/>
                <w:szCs w:val="18"/>
                <w:lang w:val="en-US"/>
              </w:rPr>
              <w:t xml:space="preserve"> </w:t>
            </w:r>
            <w:r w:rsidR="005877EC" w:rsidRPr="001C3096">
              <w:rPr>
                <w:rFonts w:ascii="Arial" w:eastAsia="Times New Roman" w:hAnsi="Arial" w:cs="Arial"/>
                <w:color w:val="000000"/>
                <w:sz w:val="18"/>
                <w:szCs w:val="18"/>
                <w:lang w:val="en-US"/>
              </w:rPr>
              <w:t>Employment Records</w:t>
            </w:r>
          </w:p>
        </w:tc>
        <w:tc>
          <w:tcPr>
            <w:tcW w:w="3975" w:type="dxa"/>
            <w:gridSpan w:val="6"/>
            <w:tcBorders>
              <w:top w:val="nil"/>
              <w:left w:val="nil"/>
              <w:bottom w:val="nil"/>
              <w:right w:val="nil"/>
            </w:tcBorders>
            <w:shd w:val="clear" w:color="auto" w:fill="auto"/>
          </w:tcPr>
          <w:p w14:paraId="7AD5B5C4" w14:textId="77777777" w:rsidR="005877EC" w:rsidRPr="001C3096" w:rsidRDefault="005877EC" w:rsidP="005877EC">
            <w:pPr>
              <w:widowControl w:val="0"/>
              <w:pBdr>
                <w:top w:val="nil"/>
                <w:left w:val="nil"/>
                <w:bottom w:val="nil"/>
                <w:right w:val="nil"/>
                <w:between w:val="nil"/>
              </w:pBdr>
              <w:spacing w:after="0" w:line="240" w:lineRule="auto"/>
              <w:ind w:left="311" w:hanging="10"/>
              <w:contextualSpacing/>
              <w:jc w:val="both"/>
              <w:rPr>
                <w:rFonts w:ascii="Arial" w:eastAsia="Times New Roman" w:hAnsi="Arial" w:cs="Arial"/>
                <w:color w:val="000000"/>
                <w:sz w:val="18"/>
                <w:szCs w:val="18"/>
                <w:lang w:val="en-US"/>
              </w:rPr>
            </w:pPr>
          </w:p>
        </w:tc>
      </w:tr>
      <w:tr w:rsidR="005877EC" w:rsidRPr="001C3096" w14:paraId="4F3027C5" w14:textId="77777777" w:rsidTr="00DF59A3">
        <w:trPr>
          <w:trHeight w:val="26"/>
        </w:trPr>
        <w:tc>
          <w:tcPr>
            <w:tcW w:w="2430" w:type="dxa"/>
            <w:tcBorders>
              <w:top w:val="nil"/>
              <w:left w:val="nil"/>
              <w:bottom w:val="nil"/>
              <w:right w:val="nil"/>
            </w:tcBorders>
            <w:shd w:val="clear" w:color="auto" w:fill="auto"/>
            <w:tcMar>
              <w:top w:w="100" w:type="dxa"/>
              <w:left w:w="100" w:type="dxa"/>
              <w:bottom w:w="100" w:type="dxa"/>
              <w:right w:w="100" w:type="dxa"/>
            </w:tcMar>
          </w:tcPr>
          <w:p w14:paraId="06912CE9" w14:textId="77777777" w:rsidR="005877EC" w:rsidRPr="001C3096" w:rsidRDefault="005877EC" w:rsidP="005877EC">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2415" w:type="dxa"/>
            <w:gridSpan w:val="6"/>
            <w:tcBorders>
              <w:top w:val="nil"/>
              <w:left w:val="nil"/>
              <w:bottom w:val="nil"/>
              <w:right w:val="nil"/>
            </w:tcBorders>
            <w:shd w:val="clear" w:color="auto" w:fill="auto"/>
          </w:tcPr>
          <w:p w14:paraId="0A7490D5" w14:textId="4472BF38" w:rsidR="005877EC" w:rsidRPr="001C3096" w:rsidRDefault="00244FD5" w:rsidP="005877EC">
            <w:pPr>
              <w:widowControl w:val="0"/>
              <w:pBdr>
                <w:top w:val="nil"/>
                <w:left w:val="nil"/>
                <w:bottom w:val="nil"/>
                <w:right w:val="nil"/>
                <w:between w:val="nil"/>
              </w:pBdr>
              <w:spacing w:after="0" w:line="240" w:lineRule="auto"/>
              <w:ind w:left="360" w:right="1"/>
              <w:contextualSpacing/>
              <w:jc w:val="both"/>
              <w:rPr>
                <w:rFonts w:ascii="Arial" w:eastAsia="Times New Roman" w:hAnsi="Arial" w:cs="Arial"/>
                <w:color w:val="000000"/>
                <w:sz w:val="18"/>
                <w:szCs w:val="18"/>
                <w:lang w:val="en-US"/>
              </w:rPr>
            </w:pPr>
            <w:sdt>
              <w:sdtPr>
                <w:rPr>
                  <w:rFonts w:ascii="Arial" w:eastAsia="Times New Roman" w:hAnsi="Arial" w:cs="Arial"/>
                  <w:color w:val="000000"/>
                  <w:sz w:val="18"/>
                  <w:szCs w:val="18"/>
                  <w:lang w:val="en-US"/>
                </w:rPr>
                <w:id w:val="1547488052"/>
                <w14:checkbox>
                  <w14:checked w14:val="0"/>
                  <w14:checkedState w14:val="2612" w14:font="MS Gothic"/>
                  <w14:uncheckedState w14:val="2610" w14:font="MS Gothic"/>
                </w14:checkbox>
              </w:sdtPr>
              <w:sdtEndPr/>
              <w:sdtContent>
                <w:r w:rsidR="005877EC">
                  <w:rPr>
                    <w:rFonts w:ascii="MS Gothic" w:eastAsia="MS Gothic" w:hAnsi="MS Gothic" w:cs="Arial" w:hint="eastAsia"/>
                    <w:color w:val="000000"/>
                    <w:sz w:val="18"/>
                    <w:szCs w:val="18"/>
                    <w:lang w:val="en-US"/>
                  </w:rPr>
                  <w:t>☐</w:t>
                </w:r>
              </w:sdtContent>
            </w:sdt>
            <w:r w:rsidR="005877EC">
              <w:rPr>
                <w:rFonts w:ascii="Arial" w:eastAsia="Times New Roman" w:hAnsi="Arial" w:cs="Arial"/>
                <w:color w:val="000000"/>
                <w:sz w:val="18"/>
                <w:szCs w:val="18"/>
                <w:lang w:val="en-US"/>
              </w:rPr>
              <w:t xml:space="preserve"> Other:</w:t>
            </w:r>
            <w:r w:rsidR="005877EC" w:rsidRPr="001C3096">
              <w:rPr>
                <w:rFonts w:ascii="Arial" w:eastAsia="Times New Roman" w:hAnsi="Arial" w:cs="Arial"/>
                <w:color w:val="000000"/>
                <w:sz w:val="18"/>
                <w:szCs w:val="18"/>
                <w:lang w:val="en-US"/>
              </w:rPr>
              <w:t xml:space="preserve"> </w:t>
            </w:r>
          </w:p>
        </w:tc>
        <w:tc>
          <w:tcPr>
            <w:tcW w:w="4967" w:type="dxa"/>
            <w:gridSpan w:val="8"/>
            <w:tcBorders>
              <w:top w:val="nil"/>
              <w:left w:val="nil"/>
              <w:bottom w:val="nil"/>
              <w:right w:val="nil"/>
            </w:tcBorders>
            <w:shd w:val="clear" w:color="auto" w:fill="auto"/>
          </w:tcPr>
          <w:p w14:paraId="34E4F8F9" w14:textId="77777777" w:rsidR="005877EC" w:rsidRPr="001C3096" w:rsidRDefault="005877EC" w:rsidP="005877EC">
            <w:pPr>
              <w:widowControl w:val="0"/>
              <w:pBdr>
                <w:top w:val="nil"/>
                <w:left w:val="nil"/>
                <w:bottom w:val="nil"/>
                <w:right w:val="nil"/>
                <w:between w:val="nil"/>
              </w:pBdr>
              <w:spacing w:after="0" w:line="240" w:lineRule="auto"/>
              <w:ind w:left="311" w:hanging="10"/>
              <w:contextualSpacing/>
              <w:jc w:val="both"/>
              <w:rPr>
                <w:rFonts w:ascii="Arial" w:eastAsia="Times New Roman" w:hAnsi="Arial" w:cs="Arial"/>
                <w:color w:val="000000"/>
                <w:sz w:val="18"/>
                <w:szCs w:val="18"/>
                <w:lang w:val="en-US"/>
              </w:rPr>
            </w:pPr>
          </w:p>
        </w:tc>
      </w:tr>
      <w:tr w:rsidR="005877EC" w:rsidRPr="001C3096" w14:paraId="167D3220" w14:textId="77777777" w:rsidTr="00DF59A3">
        <w:trPr>
          <w:trHeight w:val="26"/>
        </w:trPr>
        <w:tc>
          <w:tcPr>
            <w:tcW w:w="2430" w:type="dxa"/>
            <w:tcBorders>
              <w:top w:val="nil"/>
              <w:left w:val="nil"/>
              <w:bottom w:val="nil"/>
              <w:right w:val="nil"/>
            </w:tcBorders>
            <w:shd w:val="clear" w:color="auto" w:fill="auto"/>
            <w:tcMar>
              <w:top w:w="100" w:type="dxa"/>
              <w:left w:w="100" w:type="dxa"/>
              <w:bottom w:w="100" w:type="dxa"/>
              <w:right w:w="100" w:type="dxa"/>
            </w:tcMar>
          </w:tcPr>
          <w:p w14:paraId="05729D11" w14:textId="77777777" w:rsidR="005877EC" w:rsidRPr="001C3096" w:rsidRDefault="005877EC" w:rsidP="005877EC">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1170" w:type="dxa"/>
            <w:gridSpan w:val="2"/>
            <w:tcBorders>
              <w:top w:val="nil"/>
              <w:left w:val="nil"/>
              <w:bottom w:val="nil"/>
              <w:right w:val="nil"/>
            </w:tcBorders>
            <w:shd w:val="clear" w:color="auto" w:fill="auto"/>
          </w:tcPr>
          <w:p w14:paraId="19004941" w14:textId="77777777" w:rsidR="005877EC" w:rsidRPr="001C3096" w:rsidRDefault="005877EC" w:rsidP="005877EC">
            <w:pPr>
              <w:widowControl w:val="0"/>
              <w:pBdr>
                <w:top w:val="nil"/>
                <w:left w:val="nil"/>
                <w:bottom w:val="nil"/>
                <w:right w:val="nil"/>
                <w:between w:val="nil"/>
              </w:pBdr>
              <w:spacing w:after="0" w:line="240" w:lineRule="auto"/>
              <w:ind w:left="311" w:hanging="10"/>
              <w:contextualSpacing/>
              <w:jc w:val="both"/>
              <w:rPr>
                <w:rFonts w:ascii="Arial" w:eastAsia="Times New Roman" w:hAnsi="Arial" w:cs="Arial"/>
                <w:color w:val="000000"/>
                <w:sz w:val="18"/>
                <w:szCs w:val="18"/>
                <w:lang w:val="en-US"/>
              </w:rPr>
            </w:pPr>
          </w:p>
        </w:tc>
        <w:tc>
          <w:tcPr>
            <w:tcW w:w="6212" w:type="dxa"/>
            <w:gridSpan w:val="12"/>
            <w:tcBorders>
              <w:top w:val="nil"/>
              <w:left w:val="nil"/>
              <w:bottom w:val="single" w:sz="8" w:space="0" w:color="auto"/>
              <w:right w:val="nil"/>
            </w:tcBorders>
            <w:shd w:val="clear" w:color="auto" w:fill="auto"/>
          </w:tcPr>
          <w:p w14:paraId="3B06FF4E" w14:textId="77777777" w:rsidR="005877EC" w:rsidRPr="001C3096" w:rsidRDefault="005877EC" w:rsidP="005877EC">
            <w:pPr>
              <w:widowControl w:val="0"/>
              <w:pBdr>
                <w:top w:val="nil"/>
                <w:left w:val="nil"/>
                <w:bottom w:val="nil"/>
                <w:right w:val="nil"/>
                <w:between w:val="nil"/>
              </w:pBdr>
              <w:spacing w:after="0" w:line="240" w:lineRule="auto"/>
              <w:ind w:left="311" w:hanging="10"/>
              <w:contextualSpacing/>
              <w:jc w:val="both"/>
              <w:rPr>
                <w:rFonts w:ascii="Arial" w:eastAsia="Times New Roman" w:hAnsi="Arial" w:cs="Arial"/>
                <w:color w:val="000000"/>
                <w:sz w:val="18"/>
                <w:szCs w:val="18"/>
                <w:lang w:val="en-US"/>
              </w:rPr>
            </w:pPr>
          </w:p>
        </w:tc>
      </w:tr>
    </w:tbl>
    <w:p w14:paraId="5DA7508D" w14:textId="4ED184DD" w:rsidR="00DF59A3" w:rsidRDefault="00DF59A3" w:rsidP="00EF51A9">
      <w:pPr>
        <w:spacing w:after="19" w:line="250" w:lineRule="auto"/>
        <w:ind w:right="1" w:hanging="10"/>
        <w:jc w:val="both"/>
        <w:rPr>
          <w:rFonts w:ascii="Arial" w:eastAsia="Times New Roman" w:hAnsi="Arial" w:cs="Arial"/>
          <w:color w:val="000000"/>
          <w:sz w:val="18"/>
          <w:szCs w:val="18"/>
          <w:lang w:val="en-US"/>
        </w:rPr>
      </w:pPr>
    </w:p>
    <w:p w14:paraId="7DC377A2" w14:textId="48811450" w:rsidR="00EF51A9" w:rsidRPr="001C3096" w:rsidRDefault="00DF59A3" w:rsidP="00DF59A3">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br w:type="page"/>
      </w:r>
    </w:p>
    <w:tbl>
      <w:tblPr>
        <w:tblW w:w="981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1710"/>
        <w:gridCol w:w="1620"/>
        <w:gridCol w:w="1710"/>
        <w:gridCol w:w="270"/>
        <w:gridCol w:w="270"/>
        <w:gridCol w:w="720"/>
        <w:gridCol w:w="2160"/>
      </w:tblGrid>
      <w:tr w:rsidR="00EF51A9" w:rsidRPr="001C3096" w14:paraId="41816631" w14:textId="77777777" w:rsidTr="000A3590">
        <w:trPr>
          <w:trHeight w:val="232"/>
        </w:trPr>
        <w:tc>
          <w:tcPr>
            <w:tcW w:w="9810" w:type="dxa"/>
            <w:gridSpan w:val="8"/>
            <w:shd w:val="clear" w:color="auto" w:fill="0070C0"/>
            <w:tcMar>
              <w:top w:w="100" w:type="dxa"/>
              <w:left w:w="100" w:type="dxa"/>
              <w:bottom w:w="100" w:type="dxa"/>
              <w:right w:w="100" w:type="dxa"/>
            </w:tcMar>
            <w:vAlign w:val="center"/>
          </w:tcPr>
          <w:p w14:paraId="76CA1480" w14:textId="77777777" w:rsidR="00EF51A9" w:rsidRPr="00DF59A3" w:rsidRDefault="00EF51A9" w:rsidP="00D2398F">
            <w:pPr>
              <w:pBdr>
                <w:top w:val="nil"/>
                <w:left w:val="nil"/>
                <w:bottom w:val="nil"/>
                <w:right w:val="nil"/>
                <w:between w:val="nil"/>
              </w:pBdr>
              <w:spacing w:after="0" w:line="240" w:lineRule="auto"/>
              <w:ind w:left="52"/>
              <w:jc w:val="center"/>
              <w:rPr>
                <w:rFonts w:ascii="Arial" w:eastAsia="Times New Roman" w:hAnsi="Arial" w:cs="Arial"/>
                <w:b/>
                <w:color w:val="FFFFFF" w:themeColor="background1"/>
                <w:sz w:val="18"/>
                <w:szCs w:val="18"/>
                <w:lang w:val="en-US"/>
              </w:rPr>
            </w:pPr>
            <w:bookmarkStart w:id="39" w:name="_Hlk69831193"/>
            <w:r w:rsidRPr="00DF59A3">
              <w:rPr>
                <w:rFonts w:ascii="Arial" w:eastAsia="Times New Roman" w:hAnsi="Arial" w:cs="Arial"/>
                <w:b/>
                <w:color w:val="FFFFFF" w:themeColor="background1"/>
                <w:sz w:val="18"/>
                <w:szCs w:val="18"/>
                <w:lang w:val="en-US"/>
              </w:rPr>
              <w:lastRenderedPageBreak/>
              <w:t>Affected Systems</w:t>
            </w:r>
          </w:p>
        </w:tc>
      </w:tr>
      <w:bookmarkEnd w:id="39"/>
      <w:tr w:rsidR="00EF51A9" w:rsidRPr="001C3096" w14:paraId="7E836C75" w14:textId="77777777" w:rsidTr="00D2398F">
        <w:trPr>
          <w:trHeight w:val="26"/>
        </w:trPr>
        <w:tc>
          <w:tcPr>
            <w:tcW w:w="9810" w:type="dxa"/>
            <w:gridSpan w:val="8"/>
            <w:tcBorders>
              <w:top w:val="nil"/>
              <w:left w:val="nil"/>
              <w:bottom w:val="nil"/>
              <w:right w:val="nil"/>
            </w:tcBorders>
            <w:shd w:val="clear" w:color="auto" w:fill="D8D8D8"/>
            <w:tcMar>
              <w:top w:w="100" w:type="dxa"/>
              <w:left w:w="100" w:type="dxa"/>
              <w:bottom w:w="100" w:type="dxa"/>
              <w:right w:w="100" w:type="dxa"/>
            </w:tcMar>
          </w:tcPr>
          <w:p w14:paraId="1C3A2AAA"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b/>
                <w:bCs/>
                <w:color w:val="000000"/>
                <w:sz w:val="18"/>
                <w:szCs w:val="18"/>
                <w:lang w:val="en-US"/>
              </w:rPr>
            </w:pPr>
            <w:r w:rsidRPr="001C3096">
              <w:rPr>
                <w:rFonts w:ascii="Arial" w:eastAsia="Times New Roman" w:hAnsi="Arial" w:cs="Arial"/>
                <w:b/>
                <w:bCs/>
                <w:color w:val="000000"/>
                <w:sz w:val="18"/>
                <w:szCs w:val="18"/>
                <w:lang w:val="en-US"/>
              </w:rPr>
              <w:t>Describe affected Information System(s) (One Form per System is Recommended)</w:t>
            </w:r>
          </w:p>
        </w:tc>
      </w:tr>
      <w:tr w:rsidR="00EF51A9" w:rsidRPr="001C3096" w14:paraId="6606A437" w14:textId="77777777" w:rsidTr="00D2398F">
        <w:trPr>
          <w:trHeight w:val="99"/>
        </w:trPr>
        <w:tc>
          <w:tcPr>
            <w:tcW w:w="1350" w:type="dxa"/>
            <w:tcBorders>
              <w:top w:val="nil"/>
              <w:left w:val="nil"/>
              <w:bottom w:val="nil"/>
              <w:right w:val="nil"/>
            </w:tcBorders>
            <w:shd w:val="clear" w:color="auto" w:fill="auto"/>
            <w:tcMar>
              <w:top w:w="100" w:type="dxa"/>
              <w:left w:w="100" w:type="dxa"/>
              <w:bottom w:w="100" w:type="dxa"/>
              <w:right w:w="100" w:type="dxa"/>
            </w:tcMar>
            <w:vAlign w:val="center"/>
          </w:tcPr>
          <w:p w14:paraId="12E4C742"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b/>
                <w:bCs/>
                <w:color w:val="000000"/>
                <w:sz w:val="18"/>
                <w:szCs w:val="18"/>
                <w:lang w:val="en-US"/>
              </w:rPr>
            </w:pPr>
            <w:r w:rsidRPr="001C3096">
              <w:rPr>
                <w:rFonts w:ascii="Arial" w:eastAsia="Times New Roman" w:hAnsi="Arial" w:cs="Arial"/>
                <w:b/>
                <w:bCs/>
                <w:color w:val="000000"/>
                <w:sz w:val="18"/>
                <w:szCs w:val="18"/>
                <w:lang w:val="en-US"/>
              </w:rPr>
              <w:t>Make:</w:t>
            </w:r>
          </w:p>
        </w:tc>
        <w:tc>
          <w:tcPr>
            <w:tcW w:w="3330" w:type="dxa"/>
            <w:gridSpan w:val="2"/>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DBCE11A"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1710" w:type="dxa"/>
            <w:tcBorders>
              <w:top w:val="nil"/>
              <w:left w:val="nil"/>
              <w:bottom w:val="nil"/>
              <w:right w:val="nil"/>
            </w:tcBorders>
            <w:shd w:val="clear" w:color="auto" w:fill="auto"/>
            <w:tcMar>
              <w:top w:w="100" w:type="dxa"/>
              <w:left w:w="100" w:type="dxa"/>
              <w:bottom w:w="100" w:type="dxa"/>
              <w:right w:w="100" w:type="dxa"/>
            </w:tcMar>
            <w:vAlign w:val="center"/>
          </w:tcPr>
          <w:p w14:paraId="02149025"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b/>
                <w:bCs/>
                <w:color w:val="000000"/>
                <w:sz w:val="18"/>
                <w:szCs w:val="18"/>
                <w:lang w:val="en-US"/>
              </w:rPr>
            </w:pPr>
            <w:r w:rsidRPr="001C3096">
              <w:rPr>
                <w:rFonts w:ascii="Arial" w:eastAsia="Times New Roman" w:hAnsi="Arial" w:cs="Arial"/>
                <w:b/>
                <w:bCs/>
                <w:color w:val="000000"/>
                <w:sz w:val="18"/>
                <w:szCs w:val="18"/>
                <w:lang w:val="en-US"/>
              </w:rPr>
              <w:t>Serial Number:</w:t>
            </w:r>
          </w:p>
        </w:tc>
        <w:tc>
          <w:tcPr>
            <w:tcW w:w="3420" w:type="dxa"/>
            <w:gridSpan w:val="4"/>
            <w:tcBorders>
              <w:top w:val="nil"/>
              <w:left w:val="nil"/>
              <w:bottom w:val="single" w:sz="4" w:space="0" w:color="auto"/>
              <w:right w:val="nil"/>
            </w:tcBorders>
            <w:shd w:val="clear" w:color="auto" w:fill="auto"/>
            <w:vAlign w:val="center"/>
          </w:tcPr>
          <w:p w14:paraId="69EA8BEB"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539AED0A" w14:textId="77777777" w:rsidTr="00D2398F">
        <w:trPr>
          <w:trHeight w:val="26"/>
        </w:trPr>
        <w:tc>
          <w:tcPr>
            <w:tcW w:w="1350" w:type="dxa"/>
            <w:tcBorders>
              <w:top w:val="nil"/>
              <w:left w:val="nil"/>
              <w:bottom w:val="nil"/>
              <w:right w:val="nil"/>
            </w:tcBorders>
            <w:shd w:val="clear" w:color="auto" w:fill="auto"/>
            <w:tcMar>
              <w:top w:w="100" w:type="dxa"/>
              <w:left w:w="100" w:type="dxa"/>
              <w:bottom w:w="100" w:type="dxa"/>
              <w:right w:w="100" w:type="dxa"/>
            </w:tcMar>
            <w:vAlign w:val="center"/>
          </w:tcPr>
          <w:p w14:paraId="27D6CDC4"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b/>
                <w:bCs/>
                <w:color w:val="000000"/>
                <w:sz w:val="18"/>
                <w:szCs w:val="18"/>
                <w:lang w:val="en-US"/>
              </w:rPr>
            </w:pPr>
            <w:r w:rsidRPr="001C3096">
              <w:rPr>
                <w:rFonts w:ascii="Arial" w:eastAsia="Times New Roman" w:hAnsi="Arial" w:cs="Arial"/>
                <w:b/>
                <w:bCs/>
                <w:color w:val="000000"/>
                <w:sz w:val="18"/>
                <w:szCs w:val="18"/>
                <w:lang w:val="en-US"/>
              </w:rPr>
              <w:t xml:space="preserve">Model: </w:t>
            </w:r>
          </w:p>
        </w:tc>
        <w:tc>
          <w:tcPr>
            <w:tcW w:w="3330" w:type="dxa"/>
            <w:gridSpan w:val="2"/>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6A08E60"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2970" w:type="dxa"/>
            <w:gridSpan w:val="4"/>
            <w:tcBorders>
              <w:top w:val="nil"/>
              <w:left w:val="nil"/>
              <w:bottom w:val="nil"/>
              <w:right w:val="nil"/>
            </w:tcBorders>
            <w:shd w:val="clear" w:color="auto" w:fill="auto"/>
            <w:tcMar>
              <w:top w:w="100" w:type="dxa"/>
              <w:left w:w="100" w:type="dxa"/>
              <w:bottom w:w="100" w:type="dxa"/>
              <w:right w:w="100" w:type="dxa"/>
            </w:tcMar>
            <w:vAlign w:val="center"/>
          </w:tcPr>
          <w:p w14:paraId="0882DF3B"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b/>
                <w:bCs/>
                <w:color w:val="000000"/>
                <w:sz w:val="18"/>
                <w:szCs w:val="18"/>
                <w:lang w:val="en-US"/>
              </w:rPr>
            </w:pPr>
            <w:r w:rsidRPr="001C3096">
              <w:rPr>
                <w:rFonts w:ascii="Arial" w:eastAsia="Times New Roman" w:hAnsi="Arial" w:cs="Arial"/>
                <w:b/>
                <w:bCs/>
                <w:color w:val="000000"/>
                <w:sz w:val="18"/>
                <w:szCs w:val="18"/>
                <w:lang w:val="en-US"/>
              </w:rPr>
              <w:t>Asset Number (If Applicable):</w:t>
            </w:r>
          </w:p>
        </w:tc>
        <w:tc>
          <w:tcPr>
            <w:tcW w:w="2160" w:type="dxa"/>
            <w:tcBorders>
              <w:top w:val="nil"/>
              <w:left w:val="nil"/>
              <w:bottom w:val="single" w:sz="4" w:space="0" w:color="auto"/>
              <w:right w:val="nil"/>
            </w:tcBorders>
            <w:shd w:val="clear" w:color="auto" w:fill="auto"/>
            <w:vAlign w:val="center"/>
          </w:tcPr>
          <w:p w14:paraId="1FBA92B5"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03953DE4" w14:textId="77777777" w:rsidTr="00D2398F">
        <w:trPr>
          <w:trHeight w:val="22"/>
        </w:trPr>
        <w:tc>
          <w:tcPr>
            <w:tcW w:w="1350" w:type="dxa"/>
            <w:tcBorders>
              <w:top w:val="nil"/>
              <w:left w:val="nil"/>
              <w:bottom w:val="nil"/>
              <w:right w:val="nil"/>
            </w:tcBorders>
            <w:shd w:val="clear" w:color="auto" w:fill="auto"/>
            <w:tcMar>
              <w:top w:w="100" w:type="dxa"/>
              <w:left w:w="100" w:type="dxa"/>
              <w:bottom w:w="100" w:type="dxa"/>
              <w:right w:w="100" w:type="dxa"/>
            </w:tcMar>
            <w:vAlign w:val="center"/>
          </w:tcPr>
          <w:p w14:paraId="798476D1"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b/>
                <w:bCs/>
                <w:color w:val="000000"/>
                <w:sz w:val="18"/>
                <w:szCs w:val="18"/>
                <w:lang w:val="en-US"/>
              </w:rPr>
            </w:pPr>
            <w:r w:rsidRPr="001C3096">
              <w:rPr>
                <w:rFonts w:ascii="Arial" w:eastAsia="Times New Roman" w:hAnsi="Arial" w:cs="Arial"/>
                <w:b/>
                <w:bCs/>
                <w:color w:val="000000"/>
                <w:sz w:val="18"/>
                <w:szCs w:val="18"/>
                <w:lang w:val="en-US"/>
              </w:rPr>
              <w:t xml:space="preserve">Hostname: </w:t>
            </w:r>
          </w:p>
        </w:tc>
        <w:tc>
          <w:tcPr>
            <w:tcW w:w="3330" w:type="dxa"/>
            <w:gridSpan w:val="2"/>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69CF1620"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1980" w:type="dxa"/>
            <w:gridSpan w:val="2"/>
            <w:tcBorders>
              <w:top w:val="nil"/>
              <w:left w:val="nil"/>
              <w:bottom w:val="nil"/>
              <w:right w:val="nil"/>
            </w:tcBorders>
            <w:shd w:val="clear" w:color="auto" w:fill="auto"/>
            <w:tcMar>
              <w:top w:w="100" w:type="dxa"/>
              <w:left w:w="100" w:type="dxa"/>
              <w:bottom w:w="100" w:type="dxa"/>
              <w:right w:w="100" w:type="dxa"/>
            </w:tcMar>
            <w:vAlign w:val="center"/>
          </w:tcPr>
          <w:p w14:paraId="4890C089"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b/>
                <w:bCs/>
                <w:color w:val="000000"/>
                <w:sz w:val="18"/>
                <w:szCs w:val="18"/>
                <w:lang w:val="en-US"/>
              </w:rPr>
            </w:pPr>
            <w:r w:rsidRPr="001C3096">
              <w:rPr>
                <w:rFonts w:ascii="Arial" w:eastAsia="Times New Roman" w:hAnsi="Arial" w:cs="Arial"/>
                <w:b/>
                <w:bCs/>
                <w:color w:val="000000"/>
                <w:sz w:val="18"/>
                <w:szCs w:val="18"/>
                <w:lang w:val="en-US"/>
              </w:rPr>
              <w:t>Operating System:</w:t>
            </w:r>
          </w:p>
        </w:tc>
        <w:tc>
          <w:tcPr>
            <w:tcW w:w="3150" w:type="dxa"/>
            <w:gridSpan w:val="3"/>
            <w:tcBorders>
              <w:top w:val="nil"/>
              <w:left w:val="nil"/>
              <w:bottom w:val="single" w:sz="4" w:space="0" w:color="auto"/>
              <w:right w:val="nil"/>
            </w:tcBorders>
            <w:shd w:val="clear" w:color="auto" w:fill="auto"/>
            <w:vAlign w:val="center"/>
          </w:tcPr>
          <w:p w14:paraId="74372BB9"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05251C93" w14:textId="77777777" w:rsidTr="00D2398F">
        <w:tc>
          <w:tcPr>
            <w:tcW w:w="1350" w:type="dxa"/>
            <w:tcBorders>
              <w:top w:val="nil"/>
              <w:left w:val="nil"/>
              <w:bottom w:val="nil"/>
              <w:right w:val="nil"/>
            </w:tcBorders>
            <w:shd w:val="clear" w:color="auto" w:fill="auto"/>
            <w:tcMar>
              <w:top w:w="100" w:type="dxa"/>
              <w:left w:w="100" w:type="dxa"/>
              <w:bottom w:w="100" w:type="dxa"/>
              <w:right w:w="100" w:type="dxa"/>
            </w:tcMar>
            <w:vAlign w:val="center"/>
          </w:tcPr>
          <w:p w14:paraId="0F73F3AD"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b/>
                <w:bCs/>
                <w:color w:val="000000"/>
                <w:sz w:val="18"/>
                <w:szCs w:val="18"/>
                <w:lang w:val="en-US"/>
              </w:rPr>
            </w:pPr>
            <w:r w:rsidRPr="001C3096">
              <w:rPr>
                <w:rFonts w:ascii="Arial" w:eastAsia="Times New Roman" w:hAnsi="Arial" w:cs="Arial"/>
                <w:b/>
                <w:bCs/>
                <w:color w:val="000000"/>
                <w:sz w:val="18"/>
                <w:szCs w:val="18"/>
                <w:lang w:val="en-US"/>
              </w:rPr>
              <w:t>IP Address:</w:t>
            </w:r>
          </w:p>
        </w:tc>
        <w:tc>
          <w:tcPr>
            <w:tcW w:w="3330" w:type="dxa"/>
            <w:gridSpan w:val="2"/>
            <w:tcBorders>
              <w:top w:val="single" w:sz="4" w:space="0" w:color="auto"/>
              <w:left w:val="nil"/>
              <w:bottom w:val="single" w:sz="4" w:space="0" w:color="auto"/>
              <w:right w:val="nil"/>
            </w:tcBorders>
            <w:shd w:val="clear" w:color="auto" w:fill="auto"/>
            <w:vAlign w:val="center"/>
          </w:tcPr>
          <w:p w14:paraId="6E57EEE3"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2250" w:type="dxa"/>
            <w:gridSpan w:val="3"/>
            <w:tcBorders>
              <w:top w:val="nil"/>
              <w:left w:val="nil"/>
              <w:bottom w:val="nil"/>
              <w:right w:val="nil"/>
            </w:tcBorders>
            <w:shd w:val="clear" w:color="auto" w:fill="auto"/>
            <w:tcMar>
              <w:top w:w="100" w:type="dxa"/>
              <w:left w:w="100" w:type="dxa"/>
              <w:bottom w:w="100" w:type="dxa"/>
              <w:right w:w="100" w:type="dxa"/>
            </w:tcMar>
            <w:vAlign w:val="center"/>
          </w:tcPr>
          <w:p w14:paraId="3E747FC3" w14:textId="77777777" w:rsidR="00EF51A9" w:rsidRPr="001C3096" w:rsidRDefault="00EF51A9" w:rsidP="00D2398F">
            <w:pPr>
              <w:widowControl w:val="0"/>
              <w:pBdr>
                <w:top w:val="nil"/>
                <w:left w:val="nil"/>
                <w:bottom w:val="nil"/>
                <w:right w:val="nil"/>
                <w:between w:val="nil"/>
              </w:pBdr>
              <w:spacing w:after="0" w:line="240" w:lineRule="auto"/>
              <w:ind w:hanging="10"/>
              <w:rPr>
                <w:rFonts w:ascii="Arial" w:eastAsia="Times New Roman" w:hAnsi="Arial" w:cs="Arial"/>
                <w:b/>
                <w:bCs/>
                <w:color w:val="000000"/>
                <w:sz w:val="18"/>
                <w:szCs w:val="18"/>
                <w:lang w:val="en-US"/>
              </w:rPr>
            </w:pPr>
            <w:r w:rsidRPr="001C3096">
              <w:rPr>
                <w:rFonts w:ascii="Arial" w:eastAsia="Times New Roman" w:hAnsi="Arial" w:cs="Arial"/>
                <w:b/>
                <w:bCs/>
                <w:color w:val="000000"/>
                <w:sz w:val="18"/>
                <w:szCs w:val="18"/>
                <w:lang w:val="en-US"/>
              </w:rPr>
              <w:t>Function or Purpose:</w:t>
            </w:r>
          </w:p>
        </w:tc>
        <w:tc>
          <w:tcPr>
            <w:tcW w:w="2880" w:type="dxa"/>
            <w:gridSpan w:val="2"/>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6563B14"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464BB652" w14:textId="77777777" w:rsidTr="00D2398F">
        <w:trPr>
          <w:trHeight w:val="26"/>
        </w:trPr>
        <w:tc>
          <w:tcPr>
            <w:tcW w:w="3060" w:type="dxa"/>
            <w:gridSpan w:val="2"/>
            <w:tcBorders>
              <w:top w:val="nil"/>
              <w:left w:val="nil"/>
              <w:bottom w:val="nil"/>
              <w:right w:val="nil"/>
            </w:tcBorders>
            <w:shd w:val="clear" w:color="auto" w:fill="auto"/>
            <w:tcMar>
              <w:top w:w="100" w:type="dxa"/>
              <w:left w:w="100" w:type="dxa"/>
              <w:bottom w:w="100" w:type="dxa"/>
              <w:right w:w="100" w:type="dxa"/>
            </w:tcMar>
          </w:tcPr>
          <w:p w14:paraId="7BC5F09E"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b/>
                <w:bCs/>
                <w:color w:val="000000"/>
                <w:sz w:val="18"/>
                <w:szCs w:val="18"/>
                <w:lang w:val="en-US"/>
              </w:rPr>
            </w:pPr>
            <w:r w:rsidRPr="001C3096">
              <w:rPr>
                <w:rFonts w:ascii="Arial" w:eastAsia="Times New Roman" w:hAnsi="Arial" w:cs="Arial"/>
                <w:b/>
                <w:bCs/>
                <w:color w:val="000000"/>
                <w:sz w:val="18"/>
                <w:szCs w:val="18"/>
                <w:lang w:val="en-US"/>
              </w:rPr>
              <w:t xml:space="preserve">Description of Incident Status: </w:t>
            </w:r>
          </w:p>
        </w:tc>
        <w:tc>
          <w:tcPr>
            <w:tcW w:w="6750" w:type="dxa"/>
            <w:gridSpan w:val="6"/>
            <w:tcBorders>
              <w:top w:val="nil"/>
              <w:left w:val="nil"/>
              <w:bottom w:val="single" w:sz="8" w:space="0" w:color="auto"/>
              <w:right w:val="nil"/>
            </w:tcBorders>
            <w:shd w:val="clear" w:color="auto" w:fill="auto"/>
          </w:tcPr>
          <w:p w14:paraId="73ACC698"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bl>
    <w:p w14:paraId="2375AD09" w14:textId="5B1ED292" w:rsidR="00EF51A9" w:rsidRPr="001C3096" w:rsidRDefault="00EF51A9">
      <w:pPr>
        <w:rPr>
          <w:rFonts w:ascii="Arial" w:eastAsia="Calibri" w:hAnsi="Arial" w:cs="Arial"/>
          <w:b/>
          <w:bCs/>
          <w:color w:val="0070C0"/>
          <w:sz w:val="18"/>
          <w:szCs w:val="18"/>
          <w:lang w:val="en-IE"/>
        </w:rPr>
      </w:pPr>
    </w:p>
    <w:tbl>
      <w:tblPr>
        <w:tblW w:w="981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540"/>
        <w:gridCol w:w="6750"/>
      </w:tblGrid>
      <w:tr w:rsidR="00EF51A9" w:rsidRPr="001C3096" w14:paraId="08ED6F53" w14:textId="77777777" w:rsidTr="00D2398F">
        <w:trPr>
          <w:trHeight w:val="61"/>
        </w:trPr>
        <w:tc>
          <w:tcPr>
            <w:tcW w:w="3060" w:type="dxa"/>
            <w:gridSpan w:val="2"/>
            <w:tcBorders>
              <w:top w:val="nil"/>
              <w:left w:val="nil"/>
              <w:bottom w:val="nil"/>
              <w:right w:val="nil"/>
            </w:tcBorders>
            <w:shd w:val="clear" w:color="auto" w:fill="auto"/>
            <w:tcMar>
              <w:top w:w="100" w:type="dxa"/>
              <w:left w:w="100" w:type="dxa"/>
              <w:bottom w:w="100" w:type="dxa"/>
              <w:right w:w="100" w:type="dxa"/>
            </w:tcMar>
          </w:tcPr>
          <w:p w14:paraId="747C04FD"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6750" w:type="dxa"/>
            <w:tcBorders>
              <w:top w:val="single" w:sz="8" w:space="0" w:color="auto"/>
              <w:left w:val="nil"/>
              <w:bottom w:val="single" w:sz="8" w:space="0" w:color="auto"/>
              <w:right w:val="nil"/>
            </w:tcBorders>
            <w:shd w:val="clear" w:color="auto" w:fill="auto"/>
          </w:tcPr>
          <w:p w14:paraId="54D84C21"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49793704" w14:textId="77777777" w:rsidTr="00D2398F">
        <w:trPr>
          <w:trHeight w:val="18"/>
        </w:trPr>
        <w:tc>
          <w:tcPr>
            <w:tcW w:w="3060" w:type="dxa"/>
            <w:gridSpan w:val="2"/>
            <w:tcBorders>
              <w:top w:val="nil"/>
              <w:left w:val="nil"/>
              <w:bottom w:val="nil"/>
              <w:right w:val="nil"/>
            </w:tcBorders>
            <w:shd w:val="clear" w:color="auto" w:fill="auto"/>
            <w:tcMar>
              <w:top w:w="100" w:type="dxa"/>
              <w:left w:w="100" w:type="dxa"/>
              <w:bottom w:w="100" w:type="dxa"/>
              <w:right w:w="100" w:type="dxa"/>
            </w:tcMar>
          </w:tcPr>
          <w:p w14:paraId="17D474C2"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6750" w:type="dxa"/>
            <w:tcBorders>
              <w:top w:val="single" w:sz="8" w:space="0" w:color="auto"/>
              <w:left w:val="nil"/>
              <w:bottom w:val="single" w:sz="8" w:space="0" w:color="auto"/>
              <w:right w:val="nil"/>
            </w:tcBorders>
            <w:shd w:val="clear" w:color="auto" w:fill="auto"/>
          </w:tcPr>
          <w:p w14:paraId="4C8FF365"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649D7B64" w14:textId="77777777" w:rsidTr="00D2398F">
        <w:trPr>
          <w:trHeight w:val="18"/>
        </w:trPr>
        <w:tc>
          <w:tcPr>
            <w:tcW w:w="3060" w:type="dxa"/>
            <w:gridSpan w:val="2"/>
            <w:tcBorders>
              <w:top w:val="nil"/>
              <w:left w:val="nil"/>
              <w:bottom w:val="nil"/>
              <w:right w:val="nil"/>
            </w:tcBorders>
            <w:shd w:val="clear" w:color="auto" w:fill="auto"/>
            <w:tcMar>
              <w:top w:w="100" w:type="dxa"/>
              <w:left w:w="100" w:type="dxa"/>
              <w:bottom w:w="100" w:type="dxa"/>
              <w:right w:w="100" w:type="dxa"/>
            </w:tcMar>
          </w:tcPr>
          <w:p w14:paraId="4A407FAD"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6750" w:type="dxa"/>
            <w:tcBorders>
              <w:top w:val="single" w:sz="8" w:space="0" w:color="auto"/>
              <w:left w:val="nil"/>
              <w:bottom w:val="single" w:sz="8" w:space="0" w:color="auto"/>
              <w:right w:val="nil"/>
            </w:tcBorders>
            <w:shd w:val="clear" w:color="auto" w:fill="auto"/>
          </w:tcPr>
          <w:p w14:paraId="276EE6EB"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0AA7C6BC" w14:textId="77777777" w:rsidTr="00D2398F">
        <w:trPr>
          <w:trHeight w:val="189"/>
        </w:trPr>
        <w:tc>
          <w:tcPr>
            <w:tcW w:w="3060" w:type="dxa"/>
            <w:gridSpan w:val="2"/>
            <w:tcBorders>
              <w:top w:val="nil"/>
              <w:left w:val="nil"/>
              <w:bottom w:val="nil"/>
              <w:right w:val="nil"/>
            </w:tcBorders>
            <w:shd w:val="clear" w:color="auto" w:fill="auto"/>
            <w:tcMar>
              <w:top w:w="100" w:type="dxa"/>
              <w:left w:w="100" w:type="dxa"/>
              <w:bottom w:w="100" w:type="dxa"/>
              <w:right w:w="100" w:type="dxa"/>
            </w:tcMar>
          </w:tcPr>
          <w:p w14:paraId="0893AA1C"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6750" w:type="dxa"/>
            <w:tcBorders>
              <w:top w:val="single" w:sz="8" w:space="0" w:color="auto"/>
              <w:left w:val="nil"/>
              <w:bottom w:val="single" w:sz="8" w:space="0" w:color="auto"/>
              <w:right w:val="nil"/>
            </w:tcBorders>
            <w:shd w:val="clear" w:color="auto" w:fill="auto"/>
          </w:tcPr>
          <w:p w14:paraId="23F1B48A"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7EE2AAAF" w14:textId="77777777" w:rsidTr="00D2398F">
        <w:trPr>
          <w:trHeight w:val="26"/>
        </w:trPr>
        <w:tc>
          <w:tcPr>
            <w:tcW w:w="3060" w:type="dxa"/>
            <w:gridSpan w:val="2"/>
            <w:tcBorders>
              <w:top w:val="nil"/>
              <w:left w:val="nil"/>
              <w:bottom w:val="nil"/>
              <w:right w:val="nil"/>
            </w:tcBorders>
            <w:shd w:val="clear" w:color="auto" w:fill="auto"/>
            <w:tcMar>
              <w:top w:w="100" w:type="dxa"/>
              <w:left w:w="100" w:type="dxa"/>
              <w:bottom w:w="100" w:type="dxa"/>
              <w:right w:w="100" w:type="dxa"/>
            </w:tcMar>
          </w:tcPr>
          <w:p w14:paraId="617FE167"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6750" w:type="dxa"/>
            <w:tcBorders>
              <w:top w:val="single" w:sz="8" w:space="0" w:color="auto"/>
              <w:left w:val="nil"/>
              <w:bottom w:val="single" w:sz="8" w:space="0" w:color="auto"/>
              <w:right w:val="nil"/>
            </w:tcBorders>
            <w:shd w:val="clear" w:color="auto" w:fill="auto"/>
          </w:tcPr>
          <w:p w14:paraId="01F714B9"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3A7CAEF7" w14:textId="77777777" w:rsidTr="00D2398F">
        <w:trPr>
          <w:trHeight w:val="26"/>
        </w:trPr>
        <w:tc>
          <w:tcPr>
            <w:tcW w:w="3060" w:type="dxa"/>
            <w:gridSpan w:val="2"/>
            <w:tcBorders>
              <w:top w:val="nil"/>
              <w:left w:val="nil"/>
              <w:bottom w:val="nil"/>
              <w:right w:val="nil"/>
            </w:tcBorders>
            <w:shd w:val="clear" w:color="auto" w:fill="auto"/>
            <w:tcMar>
              <w:top w:w="100" w:type="dxa"/>
              <w:left w:w="100" w:type="dxa"/>
              <w:bottom w:w="100" w:type="dxa"/>
              <w:right w:w="100" w:type="dxa"/>
            </w:tcMar>
          </w:tcPr>
          <w:p w14:paraId="58BB0598"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6750" w:type="dxa"/>
            <w:tcBorders>
              <w:top w:val="single" w:sz="8" w:space="0" w:color="auto"/>
              <w:left w:val="nil"/>
              <w:bottom w:val="nil"/>
              <w:right w:val="nil"/>
            </w:tcBorders>
            <w:shd w:val="clear" w:color="auto" w:fill="auto"/>
          </w:tcPr>
          <w:p w14:paraId="19D2791B"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01768AA2" w14:textId="77777777" w:rsidTr="00D2398F">
        <w:trPr>
          <w:trHeight w:val="26"/>
        </w:trPr>
        <w:tc>
          <w:tcPr>
            <w:tcW w:w="3060" w:type="dxa"/>
            <w:gridSpan w:val="2"/>
            <w:tcBorders>
              <w:top w:val="nil"/>
              <w:left w:val="nil"/>
              <w:bottom w:val="nil"/>
              <w:right w:val="nil"/>
            </w:tcBorders>
            <w:shd w:val="clear" w:color="auto" w:fill="auto"/>
            <w:tcMar>
              <w:top w:w="100" w:type="dxa"/>
              <w:left w:w="100" w:type="dxa"/>
              <w:bottom w:w="100" w:type="dxa"/>
              <w:right w:w="100" w:type="dxa"/>
            </w:tcMar>
          </w:tcPr>
          <w:p w14:paraId="5C510F5F" w14:textId="77777777" w:rsidR="00EF51A9" w:rsidRPr="001C3096" w:rsidRDefault="00EF51A9" w:rsidP="00D2398F">
            <w:pPr>
              <w:widowControl w:val="0"/>
              <w:pBdr>
                <w:top w:val="nil"/>
                <w:left w:val="nil"/>
                <w:bottom w:val="nil"/>
                <w:right w:val="nil"/>
                <w:between w:val="nil"/>
              </w:pBdr>
              <w:spacing w:after="0" w:line="240" w:lineRule="auto"/>
              <w:ind w:hanging="10"/>
              <w:rPr>
                <w:rFonts w:ascii="Arial" w:eastAsia="Times New Roman" w:hAnsi="Arial" w:cs="Arial"/>
                <w:b/>
                <w:bCs/>
                <w:color w:val="000000"/>
                <w:sz w:val="18"/>
                <w:szCs w:val="18"/>
                <w:lang w:val="en-US"/>
              </w:rPr>
            </w:pPr>
            <w:r w:rsidRPr="001C3096">
              <w:rPr>
                <w:rFonts w:ascii="Arial" w:eastAsia="Times New Roman" w:hAnsi="Arial" w:cs="Arial"/>
                <w:b/>
                <w:bCs/>
                <w:color w:val="000000"/>
                <w:sz w:val="18"/>
                <w:szCs w:val="18"/>
                <w:lang w:val="en-US"/>
              </w:rPr>
              <w:t>Incident Response Steps Taken:</w:t>
            </w:r>
          </w:p>
        </w:tc>
        <w:tc>
          <w:tcPr>
            <w:tcW w:w="6750" w:type="dxa"/>
            <w:tcBorders>
              <w:top w:val="nil"/>
              <w:left w:val="nil"/>
              <w:bottom w:val="single" w:sz="8" w:space="0" w:color="auto"/>
              <w:right w:val="nil"/>
            </w:tcBorders>
            <w:shd w:val="clear" w:color="auto" w:fill="auto"/>
          </w:tcPr>
          <w:p w14:paraId="2CC7A0F4"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67A7B3DF" w14:textId="77777777" w:rsidTr="00D2398F">
        <w:trPr>
          <w:trHeight w:val="26"/>
        </w:trPr>
        <w:tc>
          <w:tcPr>
            <w:tcW w:w="3060" w:type="dxa"/>
            <w:gridSpan w:val="2"/>
            <w:tcBorders>
              <w:top w:val="nil"/>
              <w:left w:val="nil"/>
              <w:bottom w:val="nil"/>
              <w:right w:val="nil"/>
            </w:tcBorders>
            <w:shd w:val="clear" w:color="auto" w:fill="auto"/>
            <w:tcMar>
              <w:top w:w="100" w:type="dxa"/>
              <w:left w:w="100" w:type="dxa"/>
              <w:bottom w:w="100" w:type="dxa"/>
              <w:right w:w="100" w:type="dxa"/>
            </w:tcMar>
          </w:tcPr>
          <w:p w14:paraId="3BB12219"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6750" w:type="dxa"/>
            <w:tcBorders>
              <w:top w:val="single" w:sz="8" w:space="0" w:color="auto"/>
              <w:left w:val="nil"/>
              <w:bottom w:val="single" w:sz="8" w:space="0" w:color="auto"/>
              <w:right w:val="nil"/>
            </w:tcBorders>
            <w:shd w:val="clear" w:color="auto" w:fill="auto"/>
          </w:tcPr>
          <w:p w14:paraId="1575EA3C"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0596ED98" w14:textId="77777777" w:rsidTr="00D2398F">
        <w:trPr>
          <w:trHeight w:val="26"/>
        </w:trPr>
        <w:tc>
          <w:tcPr>
            <w:tcW w:w="3060" w:type="dxa"/>
            <w:gridSpan w:val="2"/>
            <w:tcBorders>
              <w:top w:val="nil"/>
              <w:left w:val="nil"/>
              <w:bottom w:val="nil"/>
              <w:right w:val="nil"/>
            </w:tcBorders>
            <w:shd w:val="clear" w:color="auto" w:fill="auto"/>
            <w:tcMar>
              <w:top w:w="100" w:type="dxa"/>
              <w:left w:w="100" w:type="dxa"/>
              <w:bottom w:w="100" w:type="dxa"/>
              <w:right w:w="100" w:type="dxa"/>
            </w:tcMar>
          </w:tcPr>
          <w:p w14:paraId="27AC5512"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6750" w:type="dxa"/>
            <w:tcBorders>
              <w:top w:val="single" w:sz="8" w:space="0" w:color="auto"/>
              <w:left w:val="nil"/>
              <w:bottom w:val="single" w:sz="8" w:space="0" w:color="auto"/>
              <w:right w:val="nil"/>
            </w:tcBorders>
            <w:shd w:val="clear" w:color="auto" w:fill="auto"/>
          </w:tcPr>
          <w:p w14:paraId="19484BF6"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50E06B51" w14:textId="77777777" w:rsidTr="00D2398F">
        <w:trPr>
          <w:trHeight w:val="26"/>
        </w:trPr>
        <w:tc>
          <w:tcPr>
            <w:tcW w:w="3060" w:type="dxa"/>
            <w:gridSpan w:val="2"/>
            <w:tcBorders>
              <w:top w:val="nil"/>
              <w:left w:val="nil"/>
              <w:bottom w:val="nil"/>
              <w:right w:val="nil"/>
            </w:tcBorders>
            <w:shd w:val="clear" w:color="auto" w:fill="auto"/>
            <w:tcMar>
              <w:top w:w="100" w:type="dxa"/>
              <w:left w:w="100" w:type="dxa"/>
              <w:bottom w:w="100" w:type="dxa"/>
              <w:right w:w="100" w:type="dxa"/>
            </w:tcMar>
          </w:tcPr>
          <w:p w14:paraId="0A258FCD"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6750" w:type="dxa"/>
            <w:tcBorders>
              <w:top w:val="single" w:sz="8" w:space="0" w:color="auto"/>
              <w:left w:val="nil"/>
              <w:bottom w:val="single" w:sz="8" w:space="0" w:color="auto"/>
              <w:right w:val="nil"/>
            </w:tcBorders>
            <w:shd w:val="clear" w:color="auto" w:fill="auto"/>
          </w:tcPr>
          <w:p w14:paraId="5E0A6C0F"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3AD2D1A9" w14:textId="77777777" w:rsidTr="00D2398F">
        <w:trPr>
          <w:trHeight w:val="26"/>
        </w:trPr>
        <w:tc>
          <w:tcPr>
            <w:tcW w:w="3060" w:type="dxa"/>
            <w:gridSpan w:val="2"/>
            <w:tcBorders>
              <w:top w:val="nil"/>
              <w:left w:val="nil"/>
              <w:bottom w:val="nil"/>
              <w:right w:val="nil"/>
            </w:tcBorders>
            <w:shd w:val="clear" w:color="auto" w:fill="auto"/>
            <w:tcMar>
              <w:top w:w="100" w:type="dxa"/>
              <w:left w:w="100" w:type="dxa"/>
              <w:bottom w:w="100" w:type="dxa"/>
              <w:right w:w="100" w:type="dxa"/>
            </w:tcMar>
          </w:tcPr>
          <w:p w14:paraId="4C81E388"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6750" w:type="dxa"/>
            <w:tcBorders>
              <w:top w:val="single" w:sz="8" w:space="0" w:color="auto"/>
              <w:left w:val="nil"/>
              <w:bottom w:val="single" w:sz="8" w:space="0" w:color="auto"/>
              <w:right w:val="nil"/>
            </w:tcBorders>
            <w:shd w:val="clear" w:color="auto" w:fill="auto"/>
          </w:tcPr>
          <w:p w14:paraId="2E02C1D5"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784E29E1" w14:textId="77777777" w:rsidTr="00D2398F">
        <w:trPr>
          <w:trHeight w:val="26"/>
        </w:trPr>
        <w:tc>
          <w:tcPr>
            <w:tcW w:w="3060" w:type="dxa"/>
            <w:gridSpan w:val="2"/>
            <w:tcBorders>
              <w:top w:val="nil"/>
              <w:left w:val="nil"/>
              <w:bottom w:val="nil"/>
              <w:right w:val="nil"/>
            </w:tcBorders>
            <w:shd w:val="clear" w:color="auto" w:fill="auto"/>
            <w:tcMar>
              <w:top w:w="100" w:type="dxa"/>
              <w:left w:w="100" w:type="dxa"/>
              <w:bottom w:w="100" w:type="dxa"/>
              <w:right w:w="100" w:type="dxa"/>
            </w:tcMar>
          </w:tcPr>
          <w:p w14:paraId="44C20C99"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6750" w:type="dxa"/>
            <w:tcBorders>
              <w:top w:val="single" w:sz="8" w:space="0" w:color="auto"/>
              <w:left w:val="nil"/>
              <w:bottom w:val="single" w:sz="8" w:space="0" w:color="auto"/>
              <w:right w:val="nil"/>
            </w:tcBorders>
            <w:shd w:val="clear" w:color="auto" w:fill="auto"/>
          </w:tcPr>
          <w:p w14:paraId="636A1901"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286C7D53" w14:textId="77777777" w:rsidTr="00D2398F">
        <w:trPr>
          <w:trHeight w:val="26"/>
        </w:trPr>
        <w:tc>
          <w:tcPr>
            <w:tcW w:w="3060" w:type="dxa"/>
            <w:gridSpan w:val="2"/>
            <w:tcBorders>
              <w:top w:val="nil"/>
              <w:left w:val="nil"/>
              <w:bottom w:val="nil"/>
              <w:right w:val="nil"/>
            </w:tcBorders>
            <w:shd w:val="clear" w:color="auto" w:fill="auto"/>
            <w:tcMar>
              <w:top w:w="100" w:type="dxa"/>
              <w:left w:w="100" w:type="dxa"/>
              <w:bottom w:w="100" w:type="dxa"/>
              <w:right w:w="100" w:type="dxa"/>
            </w:tcMar>
          </w:tcPr>
          <w:p w14:paraId="69A999DE"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6750" w:type="dxa"/>
            <w:tcBorders>
              <w:top w:val="single" w:sz="8" w:space="0" w:color="auto"/>
              <w:left w:val="nil"/>
              <w:bottom w:val="single" w:sz="8" w:space="0" w:color="auto"/>
              <w:right w:val="nil"/>
            </w:tcBorders>
            <w:shd w:val="clear" w:color="auto" w:fill="auto"/>
          </w:tcPr>
          <w:p w14:paraId="2A80C0AD"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105233B2" w14:textId="77777777" w:rsidTr="00D2398F">
        <w:trPr>
          <w:trHeight w:val="26"/>
        </w:trPr>
        <w:tc>
          <w:tcPr>
            <w:tcW w:w="3060" w:type="dxa"/>
            <w:gridSpan w:val="2"/>
            <w:tcBorders>
              <w:top w:val="nil"/>
              <w:left w:val="nil"/>
              <w:bottom w:val="nil"/>
              <w:right w:val="nil"/>
            </w:tcBorders>
            <w:shd w:val="clear" w:color="auto" w:fill="auto"/>
            <w:tcMar>
              <w:top w:w="100" w:type="dxa"/>
              <w:left w:w="100" w:type="dxa"/>
              <w:bottom w:w="100" w:type="dxa"/>
              <w:right w:w="100" w:type="dxa"/>
            </w:tcMar>
          </w:tcPr>
          <w:p w14:paraId="65108FC6"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6750" w:type="dxa"/>
            <w:tcBorders>
              <w:top w:val="single" w:sz="8" w:space="0" w:color="auto"/>
              <w:left w:val="nil"/>
              <w:bottom w:val="nil"/>
              <w:right w:val="nil"/>
            </w:tcBorders>
            <w:shd w:val="clear" w:color="auto" w:fill="auto"/>
          </w:tcPr>
          <w:p w14:paraId="476888BA"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6C295C20" w14:textId="77777777" w:rsidTr="00D2398F">
        <w:trPr>
          <w:trHeight w:val="26"/>
        </w:trPr>
        <w:tc>
          <w:tcPr>
            <w:tcW w:w="3060" w:type="dxa"/>
            <w:gridSpan w:val="2"/>
            <w:tcBorders>
              <w:top w:val="nil"/>
              <w:left w:val="nil"/>
              <w:bottom w:val="nil"/>
              <w:right w:val="nil"/>
            </w:tcBorders>
            <w:shd w:val="clear" w:color="auto" w:fill="auto"/>
            <w:tcMar>
              <w:top w:w="100" w:type="dxa"/>
              <w:left w:w="100" w:type="dxa"/>
              <w:bottom w:w="100" w:type="dxa"/>
              <w:right w:w="100" w:type="dxa"/>
            </w:tcMar>
          </w:tcPr>
          <w:p w14:paraId="3C95EB43"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b/>
                <w:bCs/>
                <w:color w:val="000000"/>
                <w:sz w:val="18"/>
                <w:szCs w:val="18"/>
                <w:lang w:val="en-US"/>
              </w:rPr>
            </w:pPr>
            <w:r w:rsidRPr="001C3096">
              <w:rPr>
                <w:rFonts w:ascii="Arial" w:eastAsia="Times New Roman" w:hAnsi="Arial" w:cs="Arial"/>
                <w:b/>
                <w:bCs/>
                <w:color w:val="000000"/>
                <w:sz w:val="18"/>
                <w:szCs w:val="18"/>
                <w:lang w:val="en-US"/>
              </w:rPr>
              <w:t>Estimated Technical Impact:</w:t>
            </w:r>
          </w:p>
        </w:tc>
        <w:tc>
          <w:tcPr>
            <w:tcW w:w="6750" w:type="dxa"/>
            <w:tcBorders>
              <w:top w:val="nil"/>
              <w:left w:val="nil"/>
              <w:bottom w:val="single" w:sz="8" w:space="0" w:color="auto"/>
              <w:right w:val="nil"/>
            </w:tcBorders>
            <w:shd w:val="clear" w:color="auto" w:fill="auto"/>
          </w:tcPr>
          <w:p w14:paraId="5E6F3AA3"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5654A10E" w14:textId="77777777" w:rsidTr="00D2398F">
        <w:trPr>
          <w:trHeight w:val="26"/>
        </w:trPr>
        <w:tc>
          <w:tcPr>
            <w:tcW w:w="3060" w:type="dxa"/>
            <w:gridSpan w:val="2"/>
            <w:tcBorders>
              <w:top w:val="nil"/>
              <w:left w:val="nil"/>
              <w:bottom w:val="nil"/>
              <w:right w:val="nil"/>
            </w:tcBorders>
            <w:shd w:val="clear" w:color="auto" w:fill="auto"/>
            <w:tcMar>
              <w:top w:w="100" w:type="dxa"/>
              <w:left w:w="100" w:type="dxa"/>
              <w:bottom w:w="100" w:type="dxa"/>
              <w:right w:w="100" w:type="dxa"/>
            </w:tcMar>
          </w:tcPr>
          <w:p w14:paraId="09C01A76"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6750" w:type="dxa"/>
            <w:tcBorders>
              <w:top w:val="nil"/>
              <w:left w:val="nil"/>
              <w:bottom w:val="single" w:sz="8" w:space="0" w:color="auto"/>
              <w:right w:val="nil"/>
            </w:tcBorders>
            <w:shd w:val="clear" w:color="auto" w:fill="auto"/>
          </w:tcPr>
          <w:p w14:paraId="29C3C476"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7D71B850" w14:textId="77777777" w:rsidTr="00D2398F">
        <w:trPr>
          <w:trHeight w:val="26"/>
        </w:trPr>
        <w:tc>
          <w:tcPr>
            <w:tcW w:w="3060" w:type="dxa"/>
            <w:gridSpan w:val="2"/>
            <w:tcBorders>
              <w:top w:val="nil"/>
              <w:left w:val="nil"/>
              <w:bottom w:val="nil"/>
              <w:right w:val="nil"/>
            </w:tcBorders>
            <w:shd w:val="clear" w:color="auto" w:fill="auto"/>
            <w:tcMar>
              <w:top w:w="100" w:type="dxa"/>
              <w:left w:w="100" w:type="dxa"/>
              <w:bottom w:w="100" w:type="dxa"/>
              <w:right w:w="100" w:type="dxa"/>
            </w:tcMar>
          </w:tcPr>
          <w:p w14:paraId="07B38D27"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6750" w:type="dxa"/>
            <w:tcBorders>
              <w:top w:val="nil"/>
              <w:left w:val="nil"/>
              <w:bottom w:val="single" w:sz="8" w:space="0" w:color="auto"/>
              <w:right w:val="nil"/>
            </w:tcBorders>
            <w:shd w:val="clear" w:color="auto" w:fill="auto"/>
          </w:tcPr>
          <w:p w14:paraId="0E3AB656"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50924CAB" w14:textId="77777777" w:rsidTr="00D2398F">
        <w:trPr>
          <w:trHeight w:val="26"/>
        </w:trPr>
        <w:tc>
          <w:tcPr>
            <w:tcW w:w="3060" w:type="dxa"/>
            <w:gridSpan w:val="2"/>
            <w:tcBorders>
              <w:top w:val="nil"/>
              <w:left w:val="nil"/>
              <w:bottom w:val="nil"/>
              <w:right w:val="nil"/>
            </w:tcBorders>
            <w:shd w:val="clear" w:color="auto" w:fill="auto"/>
            <w:tcMar>
              <w:top w:w="100" w:type="dxa"/>
              <w:left w:w="100" w:type="dxa"/>
              <w:bottom w:w="100" w:type="dxa"/>
              <w:right w:w="100" w:type="dxa"/>
            </w:tcMar>
          </w:tcPr>
          <w:p w14:paraId="0EB8C250"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6750" w:type="dxa"/>
            <w:tcBorders>
              <w:top w:val="nil"/>
              <w:left w:val="nil"/>
              <w:bottom w:val="single" w:sz="8" w:space="0" w:color="auto"/>
              <w:right w:val="nil"/>
            </w:tcBorders>
            <w:shd w:val="clear" w:color="auto" w:fill="auto"/>
          </w:tcPr>
          <w:p w14:paraId="6103243E"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7380E45D" w14:textId="77777777" w:rsidTr="00D2398F">
        <w:trPr>
          <w:trHeight w:val="26"/>
        </w:trPr>
        <w:tc>
          <w:tcPr>
            <w:tcW w:w="3060" w:type="dxa"/>
            <w:gridSpan w:val="2"/>
            <w:tcBorders>
              <w:top w:val="nil"/>
              <w:left w:val="nil"/>
              <w:bottom w:val="nil"/>
              <w:right w:val="nil"/>
            </w:tcBorders>
            <w:shd w:val="clear" w:color="auto" w:fill="auto"/>
            <w:tcMar>
              <w:top w:w="100" w:type="dxa"/>
              <w:left w:w="100" w:type="dxa"/>
              <w:bottom w:w="100" w:type="dxa"/>
              <w:right w:w="100" w:type="dxa"/>
            </w:tcMar>
          </w:tcPr>
          <w:p w14:paraId="1794166A"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6750" w:type="dxa"/>
            <w:tcBorders>
              <w:top w:val="nil"/>
              <w:left w:val="nil"/>
              <w:bottom w:val="single" w:sz="8" w:space="0" w:color="auto"/>
              <w:right w:val="nil"/>
            </w:tcBorders>
            <w:shd w:val="clear" w:color="auto" w:fill="auto"/>
          </w:tcPr>
          <w:p w14:paraId="272C8F44"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073442EE" w14:textId="77777777" w:rsidTr="00D2398F">
        <w:trPr>
          <w:trHeight w:val="26"/>
        </w:trPr>
        <w:tc>
          <w:tcPr>
            <w:tcW w:w="3060" w:type="dxa"/>
            <w:gridSpan w:val="2"/>
            <w:tcBorders>
              <w:top w:val="nil"/>
              <w:left w:val="nil"/>
              <w:bottom w:val="nil"/>
              <w:right w:val="nil"/>
            </w:tcBorders>
            <w:shd w:val="clear" w:color="auto" w:fill="auto"/>
            <w:tcMar>
              <w:top w:w="100" w:type="dxa"/>
              <w:left w:w="100" w:type="dxa"/>
              <w:bottom w:w="100" w:type="dxa"/>
              <w:right w:w="100" w:type="dxa"/>
            </w:tcMar>
          </w:tcPr>
          <w:p w14:paraId="32C5BA9F"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6750" w:type="dxa"/>
            <w:tcBorders>
              <w:top w:val="nil"/>
              <w:left w:val="nil"/>
              <w:bottom w:val="single" w:sz="8" w:space="0" w:color="auto"/>
              <w:right w:val="nil"/>
            </w:tcBorders>
            <w:shd w:val="clear" w:color="auto" w:fill="auto"/>
          </w:tcPr>
          <w:p w14:paraId="669542E5"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40A935A9" w14:textId="77777777" w:rsidTr="00D2398F">
        <w:trPr>
          <w:trHeight w:val="26"/>
        </w:trPr>
        <w:tc>
          <w:tcPr>
            <w:tcW w:w="3060" w:type="dxa"/>
            <w:gridSpan w:val="2"/>
            <w:tcBorders>
              <w:top w:val="nil"/>
              <w:left w:val="nil"/>
              <w:bottom w:val="nil"/>
              <w:right w:val="nil"/>
            </w:tcBorders>
            <w:shd w:val="clear" w:color="auto" w:fill="auto"/>
            <w:tcMar>
              <w:top w:w="100" w:type="dxa"/>
              <w:left w:w="100" w:type="dxa"/>
              <w:bottom w:w="100" w:type="dxa"/>
              <w:right w:w="100" w:type="dxa"/>
            </w:tcMar>
          </w:tcPr>
          <w:p w14:paraId="7AF861F9"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6750" w:type="dxa"/>
            <w:tcBorders>
              <w:top w:val="nil"/>
              <w:left w:val="nil"/>
              <w:bottom w:val="single" w:sz="8" w:space="0" w:color="auto"/>
              <w:right w:val="nil"/>
            </w:tcBorders>
            <w:shd w:val="clear" w:color="auto" w:fill="auto"/>
          </w:tcPr>
          <w:p w14:paraId="25D39288"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3080A3A8" w14:textId="77777777" w:rsidTr="00D2398F">
        <w:trPr>
          <w:trHeight w:val="26"/>
        </w:trPr>
        <w:tc>
          <w:tcPr>
            <w:tcW w:w="3060" w:type="dxa"/>
            <w:gridSpan w:val="2"/>
            <w:tcBorders>
              <w:top w:val="nil"/>
              <w:left w:val="nil"/>
              <w:bottom w:val="nil"/>
              <w:right w:val="nil"/>
            </w:tcBorders>
            <w:shd w:val="clear" w:color="auto" w:fill="auto"/>
            <w:tcMar>
              <w:top w:w="100" w:type="dxa"/>
              <w:left w:w="100" w:type="dxa"/>
              <w:bottom w:w="100" w:type="dxa"/>
              <w:right w:w="100" w:type="dxa"/>
            </w:tcMar>
          </w:tcPr>
          <w:p w14:paraId="367C6E76"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6750" w:type="dxa"/>
            <w:tcBorders>
              <w:top w:val="nil"/>
              <w:left w:val="nil"/>
              <w:bottom w:val="single" w:sz="8" w:space="0" w:color="auto"/>
              <w:right w:val="nil"/>
            </w:tcBorders>
            <w:shd w:val="clear" w:color="auto" w:fill="auto"/>
          </w:tcPr>
          <w:p w14:paraId="5EA66514"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317CDB46" w14:textId="77777777" w:rsidTr="00D2398F">
        <w:trPr>
          <w:trHeight w:val="26"/>
        </w:trPr>
        <w:tc>
          <w:tcPr>
            <w:tcW w:w="3060" w:type="dxa"/>
            <w:gridSpan w:val="2"/>
            <w:tcBorders>
              <w:top w:val="nil"/>
              <w:left w:val="nil"/>
              <w:bottom w:val="nil"/>
              <w:right w:val="nil"/>
            </w:tcBorders>
            <w:shd w:val="clear" w:color="auto" w:fill="auto"/>
            <w:tcMar>
              <w:top w:w="100" w:type="dxa"/>
              <w:left w:w="100" w:type="dxa"/>
              <w:bottom w:w="100" w:type="dxa"/>
              <w:right w:w="100" w:type="dxa"/>
            </w:tcMar>
          </w:tcPr>
          <w:p w14:paraId="52133361"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6750" w:type="dxa"/>
            <w:tcBorders>
              <w:top w:val="single" w:sz="8" w:space="0" w:color="auto"/>
              <w:left w:val="nil"/>
              <w:bottom w:val="nil"/>
              <w:right w:val="nil"/>
            </w:tcBorders>
            <w:shd w:val="clear" w:color="auto" w:fill="auto"/>
          </w:tcPr>
          <w:p w14:paraId="45A6F7CA"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0F41698E" w14:textId="77777777" w:rsidTr="00D2398F">
        <w:trPr>
          <w:trHeight w:val="26"/>
        </w:trPr>
        <w:tc>
          <w:tcPr>
            <w:tcW w:w="3060" w:type="dxa"/>
            <w:gridSpan w:val="2"/>
            <w:tcBorders>
              <w:top w:val="nil"/>
              <w:left w:val="nil"/>
              <w:bottom w:val="nil"/>
              <w:right w:val="nil"/>
            </w:tcBorders>
            <w:shd w:val="clear" w:color="auto" w:fill="auto"/>
            <w:tcMar>
              <w:top w:w="100" w:type="dxa"/>
              <w:left w:w="100" w:type="dxa"/>
              <w:bottom w:w="100" w:type="dxa"/>
              <w:right w:w="100" w:type="dxa"/>
            </w:tcMar>
          </w:tcPr>
          <w:p w14:paraId="1DF4CC92"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b/>
                <w:bCs/>
                <w:color w:val="000000"/>
                <w:sz w:val="18"/>
                <w:szCs w:val="18"/>
                <w:lang w:val="en-US"/>
              </w:rPr>
            </w:pPr>
            <w:r w:rsidRPr="001C3096">
              <w:rPr>
                <w:rFonts w:ascii="Arial" w:eastAsia="Times New Roman" w:hAnsi="Arial" w:cs="Arial"/>
                <w:b/>
                <w:bCs/>
                <w:color w:val="000000"/>
                <w:sz w:val="18"/>
                <w:szCs w:val="18"/>
                <w:lang w:val="en-US"/>
              </w:rPr>
              <w:t>Incident Handler Comments:</w:t>
            </w:r>
          </w:p>
        </w:tc>
        <w:tc>
          <w:tcPr>
            <w:tcW w:w="6750" w:type="dxa"/>
            <w:tcBorders>
              <w:top w:val="nil"/>
              <w:left w:val="nil"/>
              <w:bottom w:val="single" w:sz="8" w:space="0" w:color="auto"/>
              <w:right w:val="nil"/>
            </w:tcBorders>
            <w:shd w:val="clear" w:color="auto" w:fill="auto"/>
          </w:tcPr>
          <w:p w14:paraId="5358C319"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791229F9" w14:textId="77777777" w:rsidTr="00D2398F">
        <w:trPr>
          <w:trHeight w:val="26"/>
        </w:trPr>
        <w:tc>
          <w:tcPr>
            <w:tcW w:w="3060" w:type="dxa"/>
            <w:gridSpan w:val="2"/>
            <w:tcBorders>
              <w:top w:val="nil"/>
              <w:left w:val="nil"/>
              <w:bottom w:val="nil"/>
              <w:right w:val="nil"/>
            </w:tcBorders>
            <w:shd w:val="clear" w:color="auto" w:fill="auto"/>
            <w:tcMar>
              <w:top w:w="100" w:type="dxa"/>
              <w:left w:w="100" w:type="dxa"/>
              <w:bottom w:w="100" w:type="dxa"/>
              <w:right w:w="100" w:type="dxa"/>
            </w:tcMar>
          </w:tcPr>
          <w:p w14:paraId="5B7B2D66"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6750" w:type="dxa"/>
            <w:tcBorders>
              <w:top w:val="single" w:sz="8" w:space="0" w:color="auto"/>
              <w:left w:val="nil"/>
              <w:bottom w:val="single" w:sz="8" w:space="0" w:color="auto"/>
              <w:right w:val="nil"/>
            </w:tcBorders>
            <w:shd w:val="clear" w:color="auto" w:fill="auto"/>
          </w:tcPr>
          <w:p w14:paraId="1F898077"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2BE4A8E8" w14:textId="77777777" w:rsidTr="00D2398F">
        <w:trPr>
          <w:trHeight w:val="26"/>
        </w:trPr>
        <w:tc>
          <w:tcPr>
            <w:tcW w:w="3060" w:type="dxa"/>
            <w:gridSpan w:val="2"/>
            <w:tcBorders>
              <w:top w:val="nil"/>
              <w:left w:val="nil"/>
              <w:bottom w:val="nil"/>
              <w:right w:val="nil"/>
            </w:tcBorders>
            <w:shd w:val="clear" w:color="auto" w:fill="auto"/>
            <w:tcMar>
              <w:top w:w="100" w:type="dxa"/>
              <w:left w:w="100" w:type="dxa"/>
              <w:bottom w:w="100" w:type="dxa"/>
              <w:right w:w="100" w:type="dxa"/>
            </w:tcMar>
          </w:tcPr>
          <w:p w14:paraId="48E12001"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6750" w:type="dxa"/>
            <w:tcBorders>
              <w:top w:val="single" w:sz="8" w:space="0" w:color="auto"/>
              <w:left w:val="nil"/>
              <w:bottom w:val="single" w:sz="8" w:space="0" w:color="auto"/>
              <w:right w:val="nil"/>
            </w:tcBorders>
            <w:shd w:val="clear" w:color="auto" w:fill="auto"/>
          </w:tcPr>
          <w:p w14:paraId="7F95AB96"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497DB92B" w14:textId="77777777" w:rsidTr="00D2398F">
        <w:trPr>
          <w:trHeight w:val="26"/>
        </w:trPr>
        <w:tc>
          <w:tcPr>
            <w:tcW w:w="3060" w:type="dxa"/>
            <w:gridSpan w:val="2"/>
            <w:tcBorders>
              <w:top w:val="nil"/>
              <w:left w:val="nil"/>
              <w:bottom w:val="nil"/>
              <w:right w:val="nil"/>
            </w:tcBorders>
            <w:shd w:val="clear" w:color="auto" w:fill="auto"/>
            <w:tcMar>
              <w:top w:w="100" w:type="dxa"/>
              <w:left w:w="100" w:type="dxa"/>
              <w:bottom w:w="100" w:type="dxa"/>
              <w:right w:w="100" w:type="dxa"/>
            </w:tcMar>
          </w:tcPr>
          <w:p w14:paraId="7E30993B"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6750" w:type="dxa"/>
            <w:tcBorders>
              <w:top w:val="single" w:sz="8" w:space="0" w:color="auto"/>
              <w:left w:val="nil"/>
              <w:bottom w:val="single" w:sz="8" w:space="0" w:color="auto"/>
              <w:right w:val="nil"/>
            </w:tcBorders>
            <w:shd w:val="clear" w:color="auto" w:fill="auto"/>
          </w:tcPr>
          <w:p w14:paraId="29735B2E"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145A3048" w14:textId="77777777" w:rsidTr="00D2398F">
        <w:trPr>
          <w:trHeight w:val="26"/>
        </w:trPr>
        <w:tc>
          <w:tcPr>
            <w:tcW w:w="3060" w:type="dxa"/>
            <w:gridSpan w:val="2"/>
            <w:tcBorders>
              <w:top w:val="nil"/>
              <w:left w:val="nil"/>
              <w:bottom w:val="nil"/>
              <w:right w:val="nil"/>
            </w:tcBorders>
            <w:shd w:val="clear" w:color="auto" w:fill="auto"/>
            <w:tcMar>
              <w:top w:w="100" w:type="dxa"/>
              <w:left w:w="100" w:type="dxa"/>
              <w:bottom w:w="100" w:type="dxa"/>
              <w:right w:w="100" w:type="dxa"/>
            </w:tcMar>
          </w:tcPr>
          <w:p w14:paraId="77358F11"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6750" w:type="dxa"/>
            <w:tcBorders>
              <w:top w:val="single" w:sz="8" w:space="0" w:color="auto"/>
              <w:left w:val="nil"/>
              <w:bottom w:val="single" w:sz="8" w:space="0" w:color="auto"/>
              <w:right w:val="nil"/>
            </w:tcBorders>
            <w:shd w:val="clear" w:color="auto" w:fill="auto"/>
          </w:tcPr>
          <w:p w14:paraId="5CBE8752"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739FD134" w14:textId="77777777" w:rsidTr="00D2398F">
        <w:trPr>
          <w:trHeight w:val="26"/>
        </w:trPr>
        <w:tc>
          <w:tcPr>
            <w:tcW w:w="3060" w:type="dxa"/>
            <w:gridSpan w:val="2"/>
            <w:tcBorders>
              <w:top w:val="nil"/>
              <w:left w:val="nil"/>
              <w:bottom w:val="nil"/>
              <w:right w:val="nil"/>
            </w:tcBorders>
            <w:shd w:val="clear" w:color="auto" w:fill="auto"/>
            <w:tcMar>
              <w:top w:w="100" w:type="dxa"/>
              <w:left w:w="100" w:type="dxa"/>
              <w:bottom w:w="100" w:type="dxa"/>
              <w:right w:w="100" w:type="dxa"/>
            </w:tcMar>
          </w:tcPr>
          <w:p w14:paraId="62FAE550"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6750" w:type="dxa"/>
            <w:tcBorders>
              <w:top w:val="single" w:sz="8" w:space="0" w:color="auto"/>
              <w:left w:val="nil"/>
              <w:bottom w:val="single" w:sz="8" w:space="0" w:color="auto"/>
              <w:right w:val="nil"/>
            </w:tcBorders>
            <w:shd w:val="clear" w:color="auto" w:fill="auto"/>
          </w:tcPr>
          <w:p w14:paraId="4E3C1FE1"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07F4C93E" w14:textId="77777777" w:rsidTr="00D2398F">
        <w:trPr>
          <w:trHeight w:val="18"/>
        </w:trPr>
        <w:tc>
          <w:tcPr>
            <w:tcW w:w="3060" w:type="dxa"/>
            <w:gridSpan w:val="2"/>
            <w:tcBorders>
              <w:top w:val="nil"/>
              <w:left w:val="nil"/>
              <w:bottom w:val="nil"/>
              <w:right w:val="nil"/>
            </w:tcBorders>
            <w:shd w:val="clear" w:color="auto" w:fill="auto"/>
            <w:tcMar>
              <w:top w:w="100" w:type="dxa"/>
              <w:left w:w="100" w:type="dxa"/>
              <w:bottom w:w="100" w:type="dxa"/>
              <w:right w:w="100" w:type="dxa"/>
            </w:tcMar>
          </w:tcPr>
          <w:p w14:paraId="5529A942"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6750" w:type="dxa"/>
            <w:tcBorders>
              <w:top w:val="single" w:sz="8" w:space="0" w:color="auto"/>
              <w:left w:val="nil"/>
              <w:bottom w:val="nil"/>
              <w:right w:val="nil"/>
            </w:tcBorders>
            <w:shd w:val="clear" w:color="auto" w:fill="auto"/>
          </w:tcPr>
          <w:p w14:paraId="3A4F1C13"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18061B1F" w14:textId="77777777" w:rsidTr="00D2398F">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6"/>
        </w:trPr>
        <w:tc>
          <w:tcPr>
            <w:tcW w:w="2520" w:type="dxa"/>
            <w:tcBorders>
              <w:top w:val="nil"/>
              <w:left w:val="nil"/>
              <w:bottom w:val="nil"/>
              <w:right w:val="nil"/>
            </w:tcBorders>
            <w:shd w:val="clear" w:color="auto" w:fill="auto"/>
            <w:tcMar>
              <w:top w:w="100" w:type="dxa"/>
              <w:left w:w="100" w:type="dxa"/>
              <w:bottom w:w="100" w:type="dxa"/>
              <w:right w:w="100" w:type="dxa"/>
            </w:tcMar>
          </w:tcPr>
          <w:p w14:paraId="54D8F5D0"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b/>
                <w:bCs/>
                <w:color w:val="000000"/>
                <w:sz w:val="18"/>
                <w:szCs w:val="18"/>
                <w:lang w:val="en-US"/>
              </w:rPr>
            </w:pPr>
            <w:r w:rsidRPr="001C3096">
              <w:rPr>
                <w:rFonts w:ascii="Arial" w:eastAsia="Times New Roman" w:hAnsi="Arial" w:cs="Arial"/>
                <w:b/>
                <w:bCs/>
                <w:color w:val="000000"/>
                <w:sz w:val="18"/>
                <w:szCs w:val="18"/>
                <w:lang w:val="en-US"/>
              </w:rPr>
              <w:t>Resolution:</w:t>
            </w:r>
          </w:p>
        </w:tc>
        <w:tc>
          <w:tcPr>
            <w:tcW w:w="7290" w:type="dxa"/>
            <w:gridSpan w:val="2"/>
            <w:tcBorders>
              <w:top w:val="nil"/>
              <w:left w:val="nil"/>
              <w:right w:val="nil"/>
            </w:tcBorders>
            <w:shd w:val="clear" w:color="auto" w:fill="auto"/>
          </w:tcPr>
          <w:p w14:paraId="225AFF6F"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bl>
    <w:p w14:paraId="00C9E7A3" w14:textId="1AF522C6" w:rsidR="00EF51A9" w:rsidRPr="001C3096" w:rsidRDefault="00EF51A9">
      <w:pPr>
        <w:rPr>
          <w:rFonts w:ascii="Arial" w:eastAsia="Calibri" w:hAnsi="Arial" w:cs="Arial"/>
          <w:b/>
          <w:bCs/>
          <w:color w:val="0070C0"/>
          <w:sz w:val="18"/>
          <w:szCs w:val="18"/>
          <w:lang w:val="en-IE"/>
        </w:rPr>
      </w:pPr>
    </w:p>
    <w:tbl>
      <w:tblPr>
        <w:tblW w:w="9810" w:type="dxa"/>
        <w:tblInd w:w="-46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600" w:firstRow="0" w:lastRow="0" w:firstColumn="0" w:lastColumn="0" w:noHBand="1" w:noVBand="1"/>
      </w:tblPr>
      <w:tblGrid>
        <w:gridCol w:w="2520"/>
        <w:gridCol w:w="270"/>
        <w:gridCol w:w="450"/>
        <w:gridCol w:w="6570"/>
      </w:tblGrid>
      <w:tr w:rsidR="00EF51A9" w:rsidRPr="001C3096" w14:paraId="7BDCDD33" w14:textId="77777777" w:rsidTr="00D2398F">
        <w:trPr>
          <w:trHeight w:val="26"/>
        </w:trPr>
        <w:tc>
          <w:tcPr>
            <w:tcW w:w="2520" w:type="dxa"/>
            <w:tcBorders>
              <w:top w:val="nil"/>
              <w:left w:val="nil"/>
              <w:bottom w:val="nil"/>
              <w:right w:val="nil"/>
            </w:tcBorders>
            <w:shd w:val="clear" w:color="auto" w:fill="auto"/>
            <w:tcMar>
              <w:top w:w="100" w:type="dxa"/>
              <w:left w:w="100" w:type="dxa"/>
              <w:bottom w:w="100" w:type="dxa"/>
              <w:right w:w="100" w:type="dxa"/>
            </w:tcMar>
          </w:tcPr>
          <w:p w14:paraId="5CC80BC4"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7290" w:type="dxa"/>
            <w:gridSpan w:val="3"/>
            <w:tcBorders>
              <w:left w:val="nil"/>
              <w:right w:val="nil"/>
            </w:tcBorders>
            <w:shd w:val="clear" w:color="auto" w:fill="auto"/>
          </w:tcPr>
          <w:p w14:paraId="017836D9"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512FA1E1" w14:textId="77777777" w:rsidTr="00D2398F">
        <w:trPr>
          <w:trHeight w:val="26"/>
        </w:trPr>
        <w:tc>
          <w:tcPr>
            <w:tcW w:w="2520" w:type="dxa"/>
            <w:tcBorders>
              <w:top w:val="nil"/>
              <w:left w:val="nil"/>
              <w:bottom w:val="nil"/>
              <w:right w:val="nil"/>
            </w:tcBorders>
            <w:shd w:val="clear" w:color="auto" w:fill="auto"/>
            <w:tcMar>
              <w:top w:w="100" w:type="dxa"/>
              <w:left w:w="100" w:type="dxa"/>
              <w:bottom w:w="100" w:type="dxa"/>
              <w:right w:w="100" w:type="dxa"/>
            </w:tcMar>
          </w:tcPr>
          <w:p w14:paraId="631EDA79"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7290" w:type="dxa"/>
            <w:gridSpan w:val="3"/>
            <w:tcBorders>
              <w:left w:val="nil"/>
              <w:right w:val="nil"/>
            </w:tcBorders>
            <w:shd w:val="clear" w:color="auto" w:fill="auto"/>
          </w:tcPr>
          <w:p w14:paraId="31B03D62"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35C5C2FF" w14:textId="77777777" w:rsidTr="00D2398F">
        <w:trPr>
          <w:trHeight w:val="26"/>
        </w:trPr>
        <w:tc>
          <w:tcPr>
            <w:tcW w:w="2520" w:type="dxa"/>
            <w:tcBorders>
              <w:top w:val="nil"/>
              <w:left w:val="nil"/>
              <w:bottom w:val="nil"/>
              <w:right w:val="nil"/>
            </w:tcBorders>
            <w:shd w:val="clear" w:color="auto" w:fill="auto"/>
            <w:tcMar>
              <w:top w:w="100" w:type="dxa"/>
              <w:left w:w="100" w:type="dxa"/>
              <w:bottom w:w="100" w:type="dxa"/>
              <w:right w:w="100" w:type="dxa"/>
            </w:tcMar>
          </w:tcPr>
          <w:p w14:paraId="2B62274E"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7290" w:type="dxa"/>
            <w:gridSpan w:val="3"/>
            <w:tcBorders>
              <w:left w:val="nil"/>
              <w:right w:val="nil"/>
            </w:tcBorders>
            <w:shd w:val="clear" w:color="auto" w:fill="auto"/>
          </w:tcPr>
          <w:p w14:paraId="6F8AAAC2"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4888CD30" w14:textId="77777777" w:rsidTr="00D2398F">
        <w:trPr>
          <w:trHeight w:val="26"/>
        </w:trPr>
        <w:tc>
          <w:tcPr>
            <w:tcW w:w="2520" w:type="dxa"/>
            <w:tcBorders>
              <w:top w:val="nil"/>
              <w:left w:val="nil"/>
              <w:bottom w:val="nil"/>
              <w:right w:val="nil"/>
            </w:tcBorders>
            <w:shd w:val="clear" w:color="auto" w:fill="auto"/>
            <w:tcMar>
              <w:top w:w="100" w:type="dxa"/>
              <w:left w:w="100" w:type="dxa"/>
              <w:bottom w:w="100" w:type="dxa"/>
              <w:right w:w="100" w:type="dxa"/>
            </w:tcMar>
          </w:tcPr>
          <w:p w14:paraId="7ED6877A"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7290" w:type="dxa"/>
            <w:gridSpan w:val="3"/>
            <w:tcBorders>
              <w:left w:val="nil"/>
              <w:right w:val="nil"/>
            </w:tcBorders>
            <w:shd w:val="clear" w:color="auto" w:fill="auto"/>
          </w:tcPr>
          <w:p w14:paraId="0718412B"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2735EC1A" w14:textId="77777777" w:rsidTr="00D2398F">
        <w:trPr>
          <w:trHeight w:val="26"/>
        </w:trPr>
        <w:tc>
          <w:tcPr>
            <w:tcW w:w="2520" w:type="dxa"/>
            <w:tcBorders>
              <w:top w:val="nil"/>
              <w:left w:val="nil"/>
              <w:bottom w:val="nil"/>
              <w:right w:val="nil"/>
            </w:tcBorders>
            <w:shd w:val="clear" w:color="auto" w:fill="auto"/>
            <w:tcMar>
              <w:top w:w="100" w:type="dxa"/>
              <w:left w:w="100" w:type="dxa"/>
              <w:bottom w:w="100" w:type="dxa"/>
              <w:right w:w="100" w:type="dxa"/>
            </w:tcMar>
          </w:tcPr>
          <w:p w14:paraId="4334779D"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7290" w:type="dxa"/>
            <w:gridSpan w:val="3"/>
            <w:tcBorders>
              <w:left w:val="nil"/>
              <w:right w:val="nil"/>
            </w:tcBorders>
            <w:shd w:val="clear" w:color="auto" w:fill="auto"/>
          </w:tcPr>
          <w:p w14:paraId="4EDD9F52"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49DE638C" w14:textId="77777777" w:rsidTr="00D2398F">
        <w:trPr>
          <w:trHeight w:val="26"/>
        </w:trPr>
        <w:tc>
          <w:tcPr>
            <w:tcW w:w="2520" w:type="dxa"/>
            <w:tcBorders>
              <w:top w:val="nil"/>
              <w:left w:val="nil"/>
              <w:bottom w:val="nil"/>
              <w:right w:val="nil"/>
            </w:tcBorders>
            <w:shd w:val="clear" w:color="auto" w:fill="auto"/>
            <w:tcMar>
              <w:top w:w="100" w:type="dxa"/>
              <w:left w:w="100" w:type="dxa"/>
              <w:bottom w:w="100" w:type="dxa"/>
              <w:right w:w="100" w:type="dxa"/>
            </w:tcMar>
          </w:tcPr>
          <w:p w14:paraId="5AAF56B8"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7290" w:type="dxa"/>
            <w:gridSpan w:val="3"/>
            <w:tcBorders>
              <w:left w:val="nil"/>
              <w:bottom w:val="single" w:sz="8" w:space="0" w:color="auto"/>
              <w:right w:val="nil"/>
            </w:tcBorders>
            <w:shd w:val="clear" w:color="auto" w:fill="auto"/>
          </w:tcPr>
          <w:p w14:paraId="139EB04E"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02092953" w14:textId="77777777" w:rsidTr="00D2398F">
        <w:trPr>
          <w:trHeight w:val="26"/>
        </w:trPr>
        <w:tc>
          <w:tcPr>
            <w:tcW w:w="2520" w:type="dxa"/>
            <w:tcBorders>
              <w:top w:val="nil"/>
              <w:left w:val="nil"/>
              <w:bottom w:val="nil"/>
              <w:right w:val="nil"/>
            </w:tcBorders>
            <w:shd w:val="clear" w:color="auto" w:fill="auto"/>
            <w:tcMar>
              <w:top w:w="100" w:type="dxa"/>
              <w:left w:w="100" w:type="dxa"/>
              <w:bottom w:w="100" w:type="dxa"/>
              <w:right w:w="100" w:type="dxa"/>
            </w:tcMar>
          </w:tcPr>
          <w:p w14:paraId="739DC913"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7290" w:type="dxa"/>
            <w:gridSpan w:val="3"/>
            <w:tcBorders>
              <w:left w:val="nil"/>
              <w:bottom w:val="nil"/>
              <w:right w:val="nil"/>
            </w:tcBorders>
            <w:shd w:val="clear" w:color="auto" w:fill="auto"/>
          </w:tcPr>
          <w:p w14:paraId="0737C83B"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59F966FC" w14:textId="77777777" w:rsidTr="00D2398F">
        <w:trPr>
          <w:trHeight w:val="178"/>
        </w:trPr>
        <w:tc>
          <w:tcPr>
            <w:tcW w:w="2790" w:type="dxa"/>
            <w:gridSpan w:val="2"/>
            <w:tcBorders>
              <w:top w:val="nil"/>
              <w:left w:val="nil"/>
              <w:bottom w:val="nil"/>
              <w:right w:val="nil"/>
            </w:tcBorders>
            <w:shd w:val="clear" w:color="auto" w:fill="auto"/>
            <w:tcMar>
              <w:top w:w="100" w:type="dxa"/>
              <w:left w:w="100" w:type="dxa"/>
              <w:bottom w:w="100" w:type="dxa"/>
              <w:right w:w="100" w:type="dxa"/>
            </w:tcMar>
          </w:tcPr>
          <w:p w14:paraId="3482F6DF" w14:textId="77777777" w:rsidR="00EF51A9" w:rsidRPr="001C3096" w:rsidRDefault="00EF51A9" w:rsidP="00D2398F">
            <w:pPr>
              <w:widowControl w:val="0"/>
              <w:pBdr>
                <w:top w:val="nil"/>
                <w:left w:val="nil"/>
                <w:bottom w:val="nil"/>
                <w:right w:val="nil"/>
                <w:between w:val="nil"/>
              </w:pBdr>
              <w:spacing w:after="0" w:line="240" w:lineRule="auto"/>
              <w:ind w:hanging="10"/>
              <w:rPr>
                <w:rFonts w:ascii="Arial" w:eastAsia="Times New Roman" w:hAnsi="Arial" w:cs="Arial"/>
                <w:b/>
                <w:bCs/>
                <w:color w:val="000000"/>
                <w:sz w:val="18"/>
                <w:szCs w:val="18"/>
                <w:lang w:val="en-US"/>
              </w:rPr>
            </w:pPr>
            <w:r w:rsidRPr="001C3096">
              <w:rPr>
                <w:rFonts w:ascii="Arial" w:eastAsia="Times New Roman" w:hAnsi="Arial" w:cs="Arial"/>
                <w:b/>
                <w:bCs/>
                <w:color w:val="000000"/>
                <w:sz w:val="18"/>
                <w:szCs w:val="18"/>
                <w:lang w:val="en-US"/>
              </w:rPr>
              <w:t>List of Evidence Collected:</w:t>
            </w:r>
          </w:p>
        </w:tc>
        <w:tc>
          <w:tcPr>
            <w:tcW w:w="450" w:type="dxa"/>
            <w:tcBorders>
              <w:top w:val="nil"/>
              <w:left w:val="nil"/>
              <w:bottom w:val="nil"/>
              <w:right w:val="nil"/>
            </w:tcBorders>
            <w:shd w:val="clear" w:color="auto" w:fill="auto"/>
          </w:tcPr>
          <w:p w14:paraId="1F4598D1"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b/>
                <w:bCs/>
                <w:color w:val="000000"/>
                <w:sz w:val="18"/>
                <w:szCs w:val="18"/>
                <w:lang w:val="en-US"/>
              </w:rPr>
            </w:pPr>
            <w:r w:rsidRPr="001C3096">
              <w:rPr>
                <w:rFonts w:ascii="Arial" w:eastAsia="Times New Roman" w:hAnsi="Arial" w:cs="Arial"/>
                <w:b/>
                <w:bCs/>
                <w:color w:val="000000"/>
                <w:sz w:val="18"/>
                <w:szCs w:val="18"/>
                <w:lang w:val="en-US"/>
              </w:rPr>
              <w:t>1:</w:t>
            </w:r>
          </w:p>
        </w:tc>
        <w:tc>
          <w:tcPr>
            <w:tcW w:w="6570" w:type="dxa"/>
            <w:tcBorders>
              <w:top w:val="nil"/>
              <w:left w:val="nil"/>
              <w:bottom w:val="single" w:sz="8" w:space="0" w:color="auto"/>
              <w:right w:val="nil"/>
            </w:tcBorders>
            <w:shd w:val="clear" w:color="auto" w:fill="auto"/>
          </w:tcPr>
          <w:p w14:paraId="4C043F33"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06F8B71E" w14:textId="77777777" w:rsidTr="00D2398F">
        <w:trPr>
          <w:trHeight w:val="26"/>
        </w:trPr>
        <w:tc>
          <w:tcPr>
            <w:tcW w:w="2790" w:type="dxa"/>
            <w:gridSpan w:val="2"/>
            <w:tcBorders>
              <w:top w:val="nil"/>
              <w:left w:val="nil"/>
              <w:bottom w:val="nil"/>
              <w:right w:val="nil"/>
            </w:tcBorders>
            <w:shd w:val="clear" w:color="auto" w:fill="auto"/>
            <w:tcMar>
              <w:top w:w="100" w:type="dxa"/>
              <w:left w:w="100" w:type="dxa"/>
              <w:bottom w:w="100" w:type="dxa"/>
              <w:right w:w="100" w:type="dxa"/>
            </w:tcMar>
          </w:tcPr>
          <w:p w14:paraId="4FF0BB1F"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b/>
                <w:bCs/>
                <w:color w:val="000000"/>
                <w:sz w:val="18"/>
                <w:szCs w:val="18"/>
                <w:lang w:val="en-US"/>
              </w:rPr>
            </w:pPr>
          </w:p>
        </w:tc>
        <w:tc>
          <w:tcPr>
            <w:tcW w:w="450" w:type="dxa"/>
            <w:tcBorders>
              <w:top w:val="nil"/>
              <w:left w:val="nil"/>
              <w:bottom w:val="nil"/>
              <w:right w:val="nil"/>
            </w:tcBorders>
            <w:shd w:val="clear" w:color="auto" w:fill="auto"/>
          </w:tcPr>
          <w:p w14:paraId="61476B7A"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b/>
                <w:bCs/>
                <w:color w:val="000000"/>
                <w:sz w:val="18"/>
                <w:szCs w:val="18"/>
                <w:lang w:val="en-US"/>
              </w:rPr>
            </w:pPr>
            <w:r w:rsidRPr="001C3096">
              <w:rPr>
                <w:rFonts w:ascii="Arial" w:eastAsia="Times New Roman" w:hAnsi="Arial" w:cs="Arial"/>
                <w:b/>
                <w:bCs/>
                <w:color w:val="000000"/>
                <w:sz w:val="18"/>
                <w:szCs w:val="18"/>
                <w:lang w:val="en-US"/>
              </w:rPr>
              <w:t>2:</w:t>
            </w:r>
          </w:p>
        </w:tc>
        <w:tc>
          <w:tcPr>
            <w:tcW w:w="6570" w:type="dxa"/>
            <w:tcBorders>
              <w:top w:val="single" w:sz="8" w:space="0" w:color="auto"/>
              <w:left w:val="nil"/>
              <w:bottom w:val="single" w:sz="8" w:space="0" w:color="auto"/>
              <w:right w:val="nil"/>
            </w:tcBorders>
            <w:shd w:val="clear" w:color="auto" w:fill="auto"/>
          </w:tcPr>
          <w:p w14:paraId="0BF311A6"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4CEDA361" w14:textId="77777777" w:rsidTr="00D2398F">
        <w:trPr>
          <w:trHeight w:val="26"/>
        </w:trPr>
        <w:tc>
          <w:tcPr>
            <w:tcW w:w="2790" w:type="dxa"/>
            <w:gridSpan w:val="2"/>
            <w:tcBorders>
              <w:top w:val="nil"/>
              <w:left w:val="nil"/>
              <w:bottom w:val="nil"/>
              <w:right w:val="nil"/>
            </w:tcBorders>
            <w:shd w:val="clear" w:color="auto" w:fill="auto"/>
            <w:tcMar>
              <w:top w:w="100" w:type="dxa"/>
              <w:left w:w="100" w:type="dxa"/>
              <w:bottom w:w="100" w:type="dxa"/>
              <w:right w:w="100" w:type="dxa"/>
            </w:tcMar>
          </w:tcPr>
          <w:p w14:paraId="0E95BB04"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b/>
                <w:bCs/>
                <w:color w:val="000000"/>
                <w:sz w:val="18"/>
                <w:szCs w:val="18"/>
                <w:lang w:val="en-US"/>
              </w:rPr>
            </w:pPr>
          </w:p>
        </w:tc>
        <w:tc>
          <w:tcPr>
            <w:tcW w:w="450" w:type="dxa"/>
            <w:tcBorders>
              <w:top w:val="nil"/>
              <w:left w:val="nil"/>
              <w:bottom w:val="nil"/>
              <w:right w:val="nil"/>
            </w:tcBorders>
            <w:shd w:val="clear" w:color="auto" w:fill="auto"/>
          </w:tcPr>
          <w:p w14:paraId="21343603"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b/>
                <w:bCs/>
                <w:color w:val="000000"/>
                <w:sz w:val="18"/>
                <w:szCs w:val="18"/>
                <w:lang w:val="en-US"/>
              </w:rPr>
            </w:pPr>
            <w:r w:rsidRPr="001C3096">
              <w:rPr>
                <w:rFonts w:ascii="Arial" w:eastAsia="Times New Roman" w:hAnsi="Arial" w:cs="Arial"/>
                <w:b/>
                <w:bCs/>
                <w:color w:val="000000"/>
                <w:sz w:val="18"/>
                <w:szCs w:val="18"/>
                <w:lang w:val="en-US"/>
              </w:rPr>
              <w:t>3:</w:t>
            </w:r>
          </w:p>
        </w:tc>
        <w:tc>
          <w:tcPr>
            <w:tcW w:w="6570" w:type="dxa"/>
            <w:tcBorders>
              <w:top w:val="single" w:sz="8" w:space="0" w:color="auto"/>
              <w:left w:val="nil"/>
              <w:bottom w:val="single" w:sz="8" w:space="0" w:color="auto"/>
              <w:right w:val="nil"/>
            </w:tcBorders>
            <w:shd w:val="clear" w:color="auto" w:fill="auto"/>
          </w:tcPr>
          <w:p w14:paraId="6B08D559"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307596C4" w14:textId="77777777" w:rsidTr="00D2398F">
        <w:trPr>
          <w:trHeight w:val="26"/>
        </w:trPr>
        <w:tc>
          <w:tcPr>
            <w:tcW w:w="2790" w:type="dxa"/>
            <w:gridSpan w:val="2"/>
            <w:tcBorders>
              <w:top w:val="nil"/>
              <w:left w:val="nil"/>
              <w:bottom w:val="nil"/>
              <w:right w:val="nil"/>
            </w:tcBorders>
            <w:shd w:val="clear" w:color="auto" w:fill="auto"/>
            <w:tcMar>
              <w:top w:w="100" w:type="dxa"/>
              <w:left w:w="100" w:type="dxa"/>
              <w:bottom w:w="100" w:type="dxa"/>
              <w:right w:w="100" w:type="dxa"/>
            </w:tcMar>
          </w:tcPr>
          <w:p w14:paraId="53A19761"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b/>
                <w:bCs/>
                <w:color w:val="000000"/>
                <w:sz w:val="18"/>
                <w:szCs w:val="18"/>
                <w:lang w:val="en-US"/>
              </w:rPr>
            </w:pPr>
          </w:p>
        </w:tc>
        <w:tc>
          <w:tcPr>
            <w:tcW w:w="450" w:type="dxa"/>
            <w:tcBorders>
              <w:top w:val="nil"/>
              <w:left w:val="nil"/>
              <w:bottom w:val="nil"/>
              <w:right w:val="nil"/>
            </w:tcBorders>
            <w:shd w:val="clear" w:color="auto" w:fill="auto"/>
          </w:tcPr>
          <w:p w14:paraId="79394797"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b/>
                <w:bCs/>
                <w:color w:val="000000"/>
                <w:sz w:val="18"/>
                <w:szCs w:val="18"/>
                <w:lang w:val="en-US"/>
              </w:rPr>
            </w:pPr>
            <w:r w:rsidRPr="001C3096">
              <w:rPr>
                <w:rFonts w:ascii="Arial" w:eastAsia="Times New Roman" w:hAnsi="Arial" w:cs="Arial"/>
                <w:b/>
                <w:bCs/>
                <w:color w:val="000000"/>
                <w:sz w:val="18"/>
                <w:szCs w:val="18"/>
                <w:lang w:val="en-US"/>
              </w:rPr>
              <w:t>4:</w:t>
            </w:r>
          </w:p>
        </w:tc>
        <w:tc>
          <w:tcPr>
            <w:tcW w:w="6570" w:type="dxa"/>
            <w:tcBorders>
              <w:top w:val="single" w:sz="8" w:space="0" w:color="auto"/>
              <w:left w:val="nil"/>
              <w:bottom w:val="single" w:sz="8" w:space="0" w:color="auto"/>
              <w:right w:val="nil"/>
            </w:tcBorders>
            <w:shd w:val="clear" w:color="auto" w:fill="auto"/>
          </w:tcPr>
          <w:p w14:paraId="257C6684"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4B2A832F" w14:textId="77777777" w:rsidTr="00D2398F">
        <w:trPr>
          <w:trHeight w:val="26"/>
        </w:trPr>
        <w:tc>
          <w:tcPr>
            <w:tcW w:w="2790" w:type="dxa"/>
            <w:gridSpan w:val="2"/>
            <w:tcBorders>
              <w:top w:val="nil"/>
              <w:left w:val="nil"/>
              <w:bottom w:val="nil"/>
              <w:right w:val="nil"/>
            </w:tcBorders>
            <w:shd w:val="clear" w:color="auto" w:fill="auto"/>
            <w:tcMar>
              <w:top w:w="100" w:type="dxa"/>
              <w:left w:w="100" w:type="dxa"/>
              <w:bottom w:w="100" w:type="dxa"/>
              <w:right w:w="100" w:type="dxa"/>
            </w:tcMar>
          </w:tcPr>
          <w:p w14:paraId="2A25BB9D"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b/>
                <w:bCs/>
                <w:color w:val="000000"/>
                <w:sz w:val="18"/>
                <w:szCs w:val="18"/>
                <w:lang w:val="en-US"/>
              </w:rPr>
            </w:pPr>
          </w:p>
        </w:tc>
        <w:tc>
          <w:tcPr>
            <w:tcW w:w="450" w:type="dxa"/>
            <w:tcBorders>
              <w:top w:val="nil"/>
              <w:left w:val="nil"/>
              <w:bottom w:val="nil"/>
              <w:right w:val="nil"/>
            </w:tcBorders>
            <w:shd w:val="clear" w:color="auto" w:fill="auto"/>
          </w:tcPr>
          <w:p w14:paraId="049B4AC8"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b/>
                <w:bCs/>
                <w:color w:val="000000"/>
                <w:sz w:val="18"/>
                <w:szCs w:val="18"/>
                <w:lang w:val="en-US"/>
              </w:rPr>
            </w:pPr>
            <w:r w:rsidRPr="001C3096">
              <w:rPr>
                <w:rFonts w:ascii="Arial" w:eastAsia="Times New Roman" w:hAnsi="Arial" w:cs="Arial"/>
                <w:b/>
                <w:bCs/>
                <w:color w:val="000000"/>
                <w:sz w:val="18"/>
                <w:szCs w:val="18"/>
                <w:lang w:val="en-US"/>
              </w:rPr>
              <w:t>5:</w:t>
            </w:r>
          </w:p>
        </w:tc>
        <w:tc>
          <w:tcPr>
            <w:tcW w:w="6570" w:type="dxa"/>
            <w:tcBorders>
              <w:top w:val="single" w:sz="8" w:space="0" w:color="auto"/>
              <w:left w:val="nil"/>
              <w:bottom w:val="single" w:sz="8" w:space="0" w:color="auto"/>
              <w:right w:val="nil"/>
            </w:tcBorders>
            <w:shd w:val="clear" w:color="auto" w:fill="auto"/>
          </w:tcPr>
          <w:p w14:paraId="54909ED7"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bl>
    <w:p w14:paraId="38F77D30" w14:textId="77777777" w:rsidR="00EF51A9" w:rsidRPr="001C3096" w:rsidRDefault="00EF51A9" w:rsidP="00EF51A9">
      <w:pPr>
        <w:spacing w:after="19" w:line="250" w:lineRule="auto"/>
        <w:ind w:right="1" w:hanging="10"/>
        <w:jc w:val="both"/>
        <w:rPr>
          <w:rFonts w:ascii="Arial" w:eastAsia="Times New Roman" w:hAnsi="Arial" w:cs="Arial"/>
          <w:color w:val="000000"/>
          <w:sz w:val="18"/>
          <w:szCs w:val="18"/>
          <w:lang w:val="en-US"/>
        </w:rPr>
      </w:pPr>
    </w:p>
    <w:p w14:paraId="098A6F7C" w14:textId="77777777" w:rsidR="00EF51A9" w:rsidRPr="001C3096" w:rsidRDefault="00EF51A9" w:rsidP="00EF51A9">
      <w:pPr>
        <w:spacing w:after="19" w:line="250" w:lineRule="auto"/>
        <w:ind w:right="1" w:hanging="10"/>
        <w:jc w:val="both"/>
        <w:rPr>
          <w:rFonts w:ascii="Arial" w:eastAsia="Times New Roman" w:hAnsi="Arial" w:cs="Arial"/>
          <w:color w:val="000000"/>
          <w:sz w:val="18"/>
          <w:szCs w:val="18"/>
          <w:lang w:val="en-US"/>
        </w:rPr>
      </w:pPr>
    </w:p>
    <w:tbl>
      <w:tblPr>
        <w:tblW w:w="9644"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4"/>
        <w:gridCol w:w="3240"/>
        <w:gridCol w:w="3600"/>
      </w:tblGrid>
      <w:tr w:rsidR="00EF51A9" w:rsidRPr="001C3096" w14:paraId="1DC0CA9F" w14:textId="77777777" w:rsidTr="000A3590">
        <w:trPr>
          <w:trHeight w:val="232"/>
        </w:trPr>
        <w:tc>
          <w:tcPr>
            <w:tcW w:w="9644" w:type="dxa"/>
            <w:gridSpan w:val="3"/>
            <w:shd w:val="clear" w:color="auto" w:fill="0070C0"/>
            <w:tcMar>
              <w:top w:w="100" w:type="dxa"/>
              <w:left w:w="100" w:type="dxa"/>
              <w:bottom w:w="100" w:type="dxa"/>
              <w:right w:w="100" w:type="dxa"/>
            </w:tcMar>
            <w:vAlign w:val="center"/>
          </w:tcPr>
          <w:p w14:paraId="1EE3A1BE" w14:textId="060D08CF" w:rsidR="00EF51A9" w:rsidRPr="001C3096" w:rsidRDefault="00E35E51" w:rsidP="00D2398F">
            <w:pPr>
              <w:pBdr>
                <w:top w:val="nil"/>
                <w:left w:val="nil"/>
                <w:bottom w:val="nil"/>
                <w:right w:val="nil"/>
                <w:between w:val="nil"/>
              </w:pBdr>
              <w:spacing w:after="0" w:line="240" w:lineRule="auto"/>
              <w:ind w:left="52"/>
              <w:jc w:val="center"/>
              <w:rPr>
                <w:rFonts w:ascii="Arial" w:eastAsia="Times New Roman" w:hAnsi="Arial" w:cs="Arial"/>
                <w:b/>
                <w:color w:val="000000"/>
                <w:sz w:val="18"/>
                <w:szCs w:val="18"/>
                <w:lang w:val="en-US"/>
              </w:rPr>
            </w:pPr>
            <w:r>
              <w:rPr>
                <w:rFonts w:ascii="Arial" w:eastAsia="Times New Roman" w:hAnsi="Arial" w:cs="Arial"/>
                <w:b/>
                <w:color w:val="FFFFFF" w:themeColor="background1"/>
                <w:sz w:val="18"/>
                <w:szCs w:val="18"/>
                <w:lang w:val="en-US"/>
              </w:rPr>
              <w:t>Council Staff / Key Suppliers</w:t>
            </w:r>
            <w:r w:rsidR="00EF51A9" w:rsidRPr="00DF59A3">
              <w:rPr>
                <w:rFonts w:ascii="Arial" w:eastAsia="Times New Roman" w:hAnsi="Arial" w:cs="Arial"/>
                <w:b/>
                <w:color w:val="FFFFFF" w:themeColor="background1"/>
                <w:sz w:val="18"/>
                <w:szCs w:val="18"/>
                <w:lang w:val="en-US"/>
              </w:rPr>
              <w:t xml:space="preserve"> Contacted</w:t>
            </w:r>
          </w:p>
        </w:tc>
      </w:tr>
      <w:tr w:rsidR="00EF51A9" w:rsidRPr="001C3096" w14:paraId="5085094B" w14:textId="77777777" w:rsidTr="00D2398F">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18"/>
        </w:trPr>
        <w:tc>
          <w:tcPr>
            <w:tcW w:w="2804" w:type="dxa"/>
            <w:shd w:val="clear" w:color="auto" w:fill="D8D8D8"/>
            <w:tcMar>
              <w:top w:w="100" w:type="dxa"/>
              <w:left w:w="100" w:type="dxa"/>
              <w:bottom w:w="100" w:type="dxa"/>
              <w:right w:w="100" w:type="dxa"/>
            </w:tcMar>
          </w:tcPr>
          <w:p w14:paraId="0829EC03"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b/>
                <w:bCs/>
                <w:color w:val="000000"/>
                <w:sz w:val="18"/>
                <w:szCs w:val="18"/>
                <w:lang w:val="en-US"/>
              </w:rPr>
            </w:pPr>
            <w:r w:rsidRPr="001C3096">
              <w:rPr>
                <w:rFonts w:ascii="Arial" w:eastAsia="Times New Roman" w:hAnsi="Arial" w:cs="Arial"/>
                <w:b/>
                <w:bCs/>
                <w:color w:val="000000"/>
                <w:sz w:val="18"/>
                <w:szCs w:val="18"/>
                <w:lang w:val="en-US"/>
              </w:rPr>
              <w:t>Name</w:t>
            </w:r>
          </w:p>
        </w:tc>
        <w:tc>
          <w:tcPr>
            <w:tcW w:w="3240" w:type="dxa"/>
            <w:shd w:val="clear" w:color="auto" w:fill="D8D8D8"/>
          </w:tcPr>
          <w:p w14:paraId="4B4FF60C"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b/>
                <w:bCs/>
                <w:color w:val="000000"/>
                <w:sz w:val="18"/>
                <w:szCs w:val="18"/>
                <w:lang w:val="en-US"/>
              </w:rPr>
            </w:pPr>
            <w:r w:rsidRPr="001C3096">
              <w:rPr>
                <w:rFonts w:ascii="Arial" w:eastAsia="Times New Roman" w:hAnsi="Arial" w:cs="Arial"/>
                <w:b/>
                <w:bCs/>
                <w:color w:val="000000"/>
                <w:sz w:val="18"/>
                <w:szCs w:val="18"/>
                <w:lang w:val="en-US"/>
              </w:rPr>
              <w:t>Type</w:t>
            </w:r>
          </w:p>
        </w:tc>
        <w:tc>
          <w:tcPr>
            <w:tcW w:w="3600" w:type="dxa"/>
            <w:shd w:val="clear" w:color="auto" w:fill="D8D8D8"/>
          </w:tcPr>
          <w:p w14:paraId="559F04B9"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b/>
                <w:bCs/>
                <w:color w:val="000000"/>
                <w:sz w:val="18"/>
                <w:szCs w:val="18"/>
                <w:lang w:val="en-US"/>
              </w:rPr>
            </w:pPr>
            <w:r w:rsidRPr="001C3096">
              <w:rPr>
                <w:rFonts w:ascii="Arial" w:eastAsia="Times New Roman" w:hAnsi="Arial" w:cs="Arial"/>
                <w:b/>
                <w:bCs/>
                <w:color w:val="000000"/>
                <w:sz w:val="18"/>
                <w:szCs w:val="18"/>
                <w:lang w:val="en-US"/>
              </w:rPr>
              <w:t>Comments</w:t>
            </w:r>
          </w:p>
        </w:tc>
      </w:tr>
      <w:tr w:rsidR="00EF51A9" w:rsidRPr="001C3096" w14:paraId="311E2091" w14:textId="77777777" w:rsidTr="00D2398F">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18"/>
        </w:trPr>
        <w:tc>
          <w:tcPr>
            <w:tcW w:w="2804" w:type="dxa"/>
            <w:shd w:val="clear" w:color="auto" w:fill="auto"/>
            <w:tcMar>
              <w:top w:w="100" w:type="dxa"/>
              <w:left w:w="100" w:type="dxa"/>
              <w:bottom w:w="100" w:type="dxa"/>
              <w:right w:w="100" w:type="dxa"/>
            </w:tcMar>
          </w:tcPr>
          <w:p w14:paraId="1AC26527"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3240" w:type="dxa"/>
            <w:shd w:val="clear" w:color="auto" w:fill="auto"/>
          </w:tcPr>
          <w:p w14:paraId="2EAF5A04"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3600" w:type="dxa"/>
            <w:shd w:val="clear" w:color="auto" w:fill="auto"/>
          </w:tcPr>
          <w:p w14:paraId="181D24EC"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11B820C8" w14:textId="77777777" w:rsidTr="00D2398F">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18"/>
        </w:trPr>
        <w:tc>
          <w:tcPr>
            <w:tcW w:w="2804" w:type="dxa"/>
            <w:shd w:val="clear" w:color="auto" w:fill="auto"/>
            <w:tcMar>
              <w:top w:w="100" w:type="dxa"/>
              <w:left w:w="100" w:type="dxa"/>
              <w:bottom w:w="100" w:type="dxa"/>
              <w:right w:w="100" w:type="dxa"/>
            </w:tcMar>
          </w:tcPr>
          <w:p w14:paraId="6BD4224E"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3240" w:type="dxa"/>
            <w:shd w:val="clear" w:color="auto" w:fill="auto"/>
          </w:tcPr>
          <w:p w14:paraId="4434FD0D"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3600" w:type="dxa"/>
            <w:shd w:val="clear" w:color="auto" w:fill="auto"/>
          </w:tcPr>
          <w:p w14:paraId="3FDCB929"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1D1256D4" w14:textId="77777777" w:rsidTr="00D2398F">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18"/>
        </w:trPr>
        <w:tc>
          <w:tcPr>
            <w:tcW w:w="2804" w:type="dxa"/>
            <w:shd w:val="clear" w:color="auto" w:fill="auto"/>
            <w:tcMar>
              <w:top w:w="100" w:type="dxa"/>
              <w:left w:w="100" w:type="dxa"/>
              <w:bottom w:w="100" w:type="dxa"/>
              <w:right w:w="100" w:type="dxa"/>
            </w:tcMar>
          </w:tcPr>
          <w:p w14:paraId="5FCE45B0"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3240" w:type="dxa"/>
            <w:shd w:val="clear" w:color="auto" w:fill="auto"/>
          </w:tcPr>
          <w:p w14:paraId="07545126"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3600" w:type="dxa"/>
            <w:shd w:val="clear" w:color="auto" w:fill="auto"/>
          </w:tcPr>
          <w:p w14:paraId="48B9DAF9"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r w:rsidR="00EF51A9" w:rsidRPr="001C3096" w14:paraId="2B16D2CF" w14:textId="77777777" w:rsidTr="00D2398F">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18"/>
        </w:trPr>
        <w:tc>
          <w:tcPr>
            <w:tcW w:w="2804" w:type="dxa"/>
            <w:shd w:val="clear" w:color="auto" w:fill="auto"/>
            <w:tcMar>
              <w:top w:w="100" w:type="dxa"/>
              <w:left w:w="100" w:type="dxa"/>
              <w:bottom w:w="100" w:type="dxa"/>
              <w:right w:w="100" w:type="dxa"/>
            </w:tcMar>
          </w:tcPr>
          <w:p w14:paraId="6399CAB8"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3240" w:type="dxa"/>
            <w:shd w:val="clear" w:color="auto" w:fill="auto"/>
          </w:tcPr>
          <w:p w14:paraId="1E02EE88"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c>
          <w:tcPr>
            <w:tcW w:w="3600" w:type="dxa"/>
            <w:shd w:val="clear" w:color="auto" w:fill="auto"/>
          </w:tcPr>
          <w:p w14:paraId="71858A48" w14:textId="77777777" w:rsidR="00EF51A9" w:rsidRPr="001C3096" w:rsidRDefault="00EF51A9" w:rsidP="00D2398F">
            <w:pPr>
              <w:widowControl w:val="0"/>
              <w:pBdr>
                <w:top w:val="nil"/>
                <w:left w:val="nil"/>
                <w:bottom w:val="nil"/>
                <w:right w:val="nil"/>
                <w:between w:val="nil"/>
              </w:pBdr>
              <w:spacing w:after="0" w:line="240" w:lineRule="auto"/>
              <w:ind w:hanging="10"/>
              <w:jc w:val="both"/>
              <w:rPr>
                <w:rFonts w:ascii="Arial" w:eastAsia="Times New Roman" w:hAnsi="Arial" w:cs="Arial"/>
                <w:color w:val="000000"/>
                <w:sz w:val="18"/>
                <w:szCs w:val="18"/>
                <w:lang w:val="en-US"/>
              </w:rPr>
            </w:pPr>
          </w:p>
        </w:tc>
      </w:tr>
    </w:tbl>
    <w:p w14:paraId="25A22358" w14:textId="77777777" w:rsidR="00EF51A9" w:rsidRPr="001C3096" w:rsidRDefault="00EF51A9" w:rsidP="00EF51A9">
      <w:pPr>
        <w:spacing w:after="0" w:line="240" w:lineRule="auto"/>
        <w:ind w:hanging="10"/>
        <w:jc w:val="both"/>
        <w:rPr>
          <w:rFonts w:ascii="Arial" w:eastAsia="Times New Roman" w:hAnsi="Arial" w:cs="Arial"/>
          <w:color w:val="000000"/>
          <w:sz w:val="18"/>
          <w:szCs w:val="18"/>
          <w:lang w:val="en-US"/>
        </w:rPr>
      </w:pPr>
    </w:p>
    <w:p w14:paraId="6000F1BE" w14:textId="3B0F6E60" w:rsidR="00EF51A9" w:rsidRPr="001C3096" w:rsidRDefault="00EF51A9" w:rsidP="00EF51A9">
      <w:pPr>
        <w:rPr>
          <w:rFonts w:ascii="Arial" w:hAnsi="Arial" w:cs="Arial"/>
          <w:sz w:val="18"/>
          <w:szCs w:val="18"/>
        </w:rPr>
      </w:pPr>
    </w:p>
    <w:p w14:paraId="70B0C81B" w14:textId="38D0DBBC" w:rsidR="0053412D" w:rsidRDefault="0053412D" w:rsidP="00205747">
      <w:pPr>
        <w:rPr>
          <w:rFonts w:ascii="Arial" w:hAnsi="Arial" w:cs="Arial"/>
          <w:b/>
          <w:bCs/>
          <w:color w:val="0070C0"/>
          <w:sz w:val="18"/>
          <w:szCs w:val="18"/>
        </w:rPr>
      </w:pPr>
    </w:p>
    <w:p w14:paraId="3F8A8F84" w14:textId="77777777" w:rsidR="0053412D" w:rsidRDefault="0053412D">
      <w:pPr>
        <w:rPr>
          <w:rFonts w:ascii="Arial" w:hAnsi="Arial" w:cs="Arial"/>
          <w:b/>
          <w:bCs/>
          <w:color w:val="0070C0"/>
          <w:sz w:val="18"/>
          <w:szCs w:val="18"/>
        </w:rPr>
      </w:pPr>
      <w:r>
        <w:rPr>
          <w:rFonts w:ascii="Arial" w:hAnsi="Arial" w:cs="Arial"/>
          <w:b/>
          <w:bCs/>
          <w:color w:val="0070C0"/>
          <w:sz w:val="18"/>
          <w:szCs w:val="18"/>
        </w:rPr>
        <w:br w:type="page"/>
      </w:r>
    </w:p>
    <w:p w14:paraId="41B09B16" w14:textId="2EF34B44" w:rsidR="0053412D" w:rsidRDefault="0053412D" w:rsidP="00E107F2">
      <w:pPr>
        <w:pStyle w:val="Heading1"/>
        <w:rPr>
          <w:rFonts w:ascii="Arial" w:hAnsi="Arial" w:cs="Arial"/>
          <w:b/>
          <w:bCs/>
          <w:color w:val="auto"/>
        </w:rPr>
      </w:pPr>
      <w:bookmarkStart w:id="40" w:name="_Toc69724580"/>
      <w:bookmarkStart w:id="41" w:name="_Toc99706123"/>
      <w:r w:rsidRPr="00E107F2">
        <w:rPr>
          <w:rFonts w:ascii="Arial" w:hAnsi="Arial" w:cs="Arial"/>
          <w:b/>
          <w:bCs/>
          <w:color w:val="auto"/>
        </w:rPr>
        <w:lastRenderedPageBreak/>
        <w:t>Appendix C – Emergency Numbers</w:t>
      </w:r>
      <w:bookmarkEnd w:id="40"/>
      <w:bookmarkEnd w:id="41"/>
    </w:p>
    <w:p w14:paraId="469B44BF" w14:textId="77777777" w:rsidR="00E107F2" w:rsidRPr="00E107F2" w:rsidRDefault="00E107F2" w:rsidP="00E107F2"/>
    <w:p w14:paraId="2F3A768E" w14:textId="77777777" w:rsidR="0053412D" w:rsidRPr="0053412D" w:rsidRDefault="0053412D" w:rsidP="0053412D">
      <w:pPr>
        <w:rPr>
          <w:rFonts w:ascii="Arial" w:hAnsi="Arial" w:cs="Arial"/>
          <w:b/>
          <w:bCs/>
        </w:rPr>
      </w:pPr>
      <w:bookmarkStart w:id="42" w:name="_Toc54775046"/>
      <w:r w:rsidRPr="0053412D">
        <w:rPr>
          <w:rFonts w:ascii="Arial" w:hAnsi="Arial" w:cs="Arial"/>
          <w:b/>
          <w:bCs/>
        </w:rPr>
        <w:t>First Responders, Public Utility Companies, Others</w:t>
      </w:r>
      <w:bookmarkEnd w:id="42"/>
    </w:p>
    <w:tbl>
      <w:tblPr>
        <w:tblW w:w="8900" w:type="dxa"/>
        <w:tblInd w:w="365" w:type="dxa"/>
        <w:tblLayout w:type="fixed"/>
        <w:tblLook w:val="0400" w:firstRow="0" w:lastRow="0" w:firstColumn="0" w:lastColumn="0" w:noHBand="0" w:noVBand="1"/>
      </w:tblPr>
      <w:tblGrid>
        <w:gridCol w:w="2160"/>
        <w:gridCol w:w="2060"/>
        <w:gridCol w:w="2340"/>
        <w:gridCol w:w="2340"/>
      </w:tblGrid>
      <w:tr w:rsidR="0053412D" w:rsidRPr="0053412D" w14:paraId="033C8D0D" w14:textId="77777777" w:rsidTr="0053412D">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0070C0"/>
          </w:tcPr>
          <w:p w14:paraId="70E2FE13" w14:textId="77777777" w:rsidR="0053412D" w:rsidRPr="0053412D" w:rsidRDefault="0053412D" w:rsidP="0053412D">
            <w:pPr>
              <w:spacing w:after="19"/>
              <w:ind w:left="52"/>
              <w:jc w:val="center"/>
              <w:rPr>
                <w:rFonts w:ascii="Arial" w:hAnsi="Arial" w:cs="Arial"/>
                <w:b/>
                <w:bCs/>
                <w:color w:val="FFFFFF" w:themeColor="background1"/>
              </w:rPr>
            </w:pPr>
            <w:r w:rsidRPr="0053412D">
              <w:rPr>
                <w:rFonts w:ascii="Arial" w:hAnsi="Arial" w:cs="Arial"/>
                <w:b/>
                <w:bCs/>
                <w:color w:val="FFFFFF" w:themeColor="background1"/>
              </w:rPr>
              <w:t>Utility Name</w:t>
            </w:r>
          </w:p>
        </w:tc>
        <w:tc>
          <w:tcPr>
            <w:tcW w:w="2060" w:type="dxa"/>
            <w:tcBorders>
              <w:top w:val="single" w:sz="4" w:space="0" w:color="000000"/>
              <w:left w:val="single" w:sz="4" w:space="0" w:color="000000"/>
              <w:bottom w:val="single" w:sz="4" w:space="0" w:color="000000"/>
              <w:right w:val="single" w:sz="4" w:space="0" w:color="000000"/>
            </w:tcBorders>
            <w:shd w:val="clear" w:color="auto" w:fill="0070C0"/>
          </w:tcPr>
          <w:p w14:paraId="4F3A0C99" w14:textId="77777777" w:rsidR="0053412D" w:rsidRPr="0053412D" w:rsidRDefault="0053412D" w:rsidP="0053412D">
            <w:pPr>
              <w:spacing w:after="19"/>
              <w:ind w:left="50"/>
              <w:jc w:val="center"/>
              <w:rPr>
                <w:rFonts w:ascii="Arial" w:hAnsi="Arial" w:cs="Arial"/>
                <w:b/>
                <w:bCs/>
                <w:color w:val="FFFFFF" w:themeColor="background1"/>
              </w:rPr>
            </w:pPr>
            <w:r w:rsidRPr="0053412D">
              <w:rPr>
                <w:rFonts w:ascii="Arial" w:hAnsi="Arial" w:cs="Arial"/>
                <w:b/>
                <w:bCs/>
                <w:color w:val="FFFFFF" w:themeColor="background1"/>
              </w:rPr>
              <w:t>Contact Name</w:t>
            </w:r>
          </w:p>
        </w:tc>
        <w:tc>
          <w:tcPr>
            <w:tcW w:w="2340" w:type="dxa"/>
            <w:tcBorders>
              <w:top w:val="single" w:sz="4" w:space="0" w:color="000000"/>
              <w:left w:val="single" w:sz="4" w:space="0" w:color="000000"/>
              <w:bottom w:val="single" w:sz="4" w:space="0" w:color="000000"/>
              <w:right w:val="single" w:sz="4" w:space="0" w:color="000000"/>
            </w:tcBorders>
            <w:shd w:val="clear" w:color="auto" w:fill="0070C0"/>
          </w:tcPr>
          <w:p w14:paraId="0102206E" w14:textId="77777777" w:rsidR="0053412D" w:rsidRPr="0053412D" w:rsidRDefault="0053412D" w:rsidP="0053412D">
            <w:pPr>
              <w:spacing w:after="19"/>
              <w:ind w:left="50"/>
              <w:jc w:val="center"/>
              <w:rPr>
                <w:rFonts w:ascii="Arial" w:hAnsi="Arial" w:cs="Arial"/>
                <w:b/>
                <w:bCs/>
                <w:color w:val="FFFFFF" w:themeColor="background1"/>
              </w:rPr>
            </w:pPr>
            <w:r w:rsidRPr="0053412D">
              <w:rPr>
                <w:rFonts w:ascii="Arial" w:hAnsi="Arial" w:cs="Arial"/>
                <w:b/>
                <w:bCs/>
                <w:color w:val="FFFFFF" w:themeColor="background1"/>
              </w:rPr>
              <w:t>Email</w:t>
            </w:r>
          </w:p>
        </w:tc>
        <w:tc>
          <w:tcPr>
            <w:tcW w:w="2340" w:type="dxa"/>
            <w:tcBorders>
              <w:top w:val="single" w:sz="4" w:space="0" w:color="000000"/>
              <w:left w:val="single" w:sz="4" w:space="0" w:color="000000"/>
              <w:bottom w:val="single" w:sz="4" w:space="0" w:color="000000"/>
              <w:right w:val="single" w:sz="4" w:space="0" w:color="000000"/>
            </w:tcBorders>
            <w:shd w:val="clear" w:color="auto" w:fill="0070C0"/>
          </w:tcPr>
          <w:p w14:paraId="49A2BD14" w14:textId="77777777" w:rsidR="0053412D" w:rsidRPr="0053412D" w:rsidRDefault="0053412D" w:rsidP="0053412D">
            <w:pPr>
              <w:spacing w:after="19"/>
              <w:ind w:left="50"/>
              <w:jc w:val="center"/>
              <w:rPr>
                <w:rFonts w:ascii="Arial" w:hAnsi="Arial" w:cs="Arial"/>
                <w:b/>
                <w:bCs/>
                <w:color w:val="FFFFFF" w:themeColor="background1"/>
              </w:rPr>
            </w:pPr>
            <w:r w:rsidRPr="0053412D">
              <w:rPr>
                <w:rFonts w:ascii="Arial" w:hAnsi="Arial" w:cs="Arial"/>
                <w:b/>
                <w:bCs/>
                <w:color w:val="FFFFFF" w:themeColor="background1"/>
              </w:rPr>
              <w:t>Phone Number</w:t>
            </w:r>
          </w:p>
        </w:tc>
      </w:tr>
      <w:tr w:rsidR="0053412D" w:rsidRPr="0053412D" w14:paraId="142A184F" w14:textId="77777777" w:rsidTr="00D2398F">
        <w:trPr>
          <w:trHeight w:val="240"/>
        </w:trPr>
        <w:tc>
          <w:tcPr>
            <w:tcW w:w="2160" w:type="dxa"/>
            <w:tcBorders>
              <w:top w:val="single" w:sz="6" w:space="0" w:color="000000"/>
              <w:left w:val="single" w:sz="6" w:space="0" w:color="000000"/>
              <w:bottom w:val="single" w:sz="6" w:space="0" w:color="000000"/>
              <w:right w:val="single" w:sz="6" w:space="0" w:color="000000"/>
            </w:tcBorders>
          </w:tcPr>
          <w:p w14:paraId="44FBD010" w14:textId="77777777" w:rsidR="0053412D" w:rsidRPr="0053412D" w:rsidRDefault="0053412D" w:rsidP="00D2398F">
            <w:pPr>
              <w:ind w:left="10" w:right="1" w:hanging="10"/>
              <w:rPr>
                <w:rFonts w:ascii="Arial" w:hAnsi="Arial" w:cs="Arial"/>
              </w:rPr>
            </w:pPr>
          </w:p>
        </w:tc>
        <w:tc>
          <w:tcPr>
            <w:tcW w:w="2060" w:type="dxa"/>
            <w:tcBorders>
              <w:top w:val="single" w:sz="6" w:space="0" w:color="000000"/>
              <w:left w:val="single" w:sz="6" w:space="0" w:color="000000"/>
              <w:bottom w:val="single" w:sz="6" w:space="0" w:color="000000"/>
              <w:right w:val="single" w:sz="6" w:space="0" w:color="000000"/>
            </w:tcBorders>
          </w:tcPr>
          <w:p w14:paraId="0B69D354" w14:textId="77777777" w:rsidR="0053412D" w:rsidRPr="0053412D" w:rsidRDefault="0053412D" w:rsidP="00D2398F">
            <w:pPr>
              <w:ind w:right="1"/>
              <w:rPr>
                <w:rFonts w:ascii="Arial" w:hAnsi="Arial" w:cs="Arial"/>
              </w:rPr>
            </w:pPr>
          </w:p>
        </w:tc>
        <w:tc>
          <w:tcPr>
            <w:tcW w:w="2340" w:type="dxa"/>
            <w:tcBorders>
              <w:top w:val="single" w:sz="6" w:space="0" w:color="000000"/>
              <w:left w:val="single" w:sz="6" w:space="0" w:color="000000"/>
              <w:bottom w:val="single" w:sz="6" w:space="0" w:color="000000"/>
              <w:right w:val="single" w:sz="6" w:space="0" w:color="000000"/>
            </w:tcBorders>
          </w:tcPr>
          <w:p w14:paraId="75DCFC01" w14:textId="77777777" w:rsidR="0053412D" w:rsidRPr="0053412D" w:rsidRDefault="0053412D" w:rsidP="00D2398F">
            <w:pPr>
              <w:ind w:right="1"/>
              <w:rPr>
                <w:rFonts w:ascii="Arial" w:hAnsi="Arial" w:cs="Arial"/>
              </w:rPr>
            </w:pPr>
          </w:p>
        </w:tc>
        <w:tc>
          <w:tcPr>
            <w:tcW w:w="2340" w:type="dxa"/>
            <w:tcBorders>
              <w:top w:val="single" w:sz="6" w:space="0" w:color="000000"/>
              <w:left w:val="single" w:sz="6" w:space="0" w:color="000000"/>
              <w:bottom w:val="single" w:sz="6" w:space="0" w:color="000000"/>
              <w:right w:val="single" w:sz="6" w:space="0" w:color="000000"/>
            </w:tcBorders>
          </w:tcPr>
          <w:p w14:paraId="39BC9EEF" w14:textId="77777777" w:rsidR="0053412D" w:rsidRPr="0053412D" w:rsidRDefault="0053412D" w:rsidP="00D2398F">
            <w:pPr>
              <w:ind w:left="10" w:right="1" w:hanging="10"/>
              <w:rPr>
                <w:rFonts w:ascii="Arial" w:hAnsi="Arial" w:cs="Arial"/>
              </w:rPr>
            </w:pPr>
          </w:p>
        </w:tc>
      </w:tr>
      <w:tr w:rsidR="0053412D" w:rsidRPr="0053412D" w14:paraId="42D4E2D8" w14:textId="77777777" w:rsidTr="00D2398F">
        <w:trPr>
          <w:trHeight w:val="240"/>
        </w:trPr>
        <w:tc>
          <w:tcPr>
            <w:tcW w:w="2160" w:type="dxa"/>
            <w:tcBorders>
              <w:top w:val="single" w:sz="6" w:space="0" w:color="000000"/>
              <w:left w:val="single" w:sz="6" w:space="0" w:color="000000"/>
              <w:bottom w:val="single" w:sz="6" w:space="0" w:color="000000"/>
              <w:right w:val="single" w:sz="6" w:space="0" w:color="000000"/>
            </w:tcBorders>
          </w:tcPr>
          <w:p w14:paraId="2DF34E3D" w14:textId="77777777" w:rsidR="0053412D" w:rsidRPr="0053412D" w:rsidRDefault="0053412D" w:rsidP="00D2398F">
            <w:pPr>
              <w:ind w:left="10" w:right="1" w:hanging="10"/>
              <w:rPr>
                <w:rFonts w:ascii="Arial" w:hAnsi="Arial" w:cs="Arial"/>
              </w:rPr>
            </w:pPr>
          </w:p>
        </w:tc>
        <w:tc>
          <w:tcPr>
            <w:tcW w:w="2060" w:type="dxa"/>
            <w:tcBorders>
              <w:top w:val="single" w:sz="6" w:space="0" w:color="000000"/>
              <w:left w:val="single" w:sz="6" w:space="0" w:color="000000"/>
              <w:bottom w:val="single" w:sz="6" w:space="0" w:color="000000"/>
              <w:right w:val="single" w:sz="6" w:space="0" w:color="000000"/>
            </w:tcBorders>
          </w:tcPr>
          <w:p w14:paraId="6A0D5532" w14:textId="77777777" w:rsidR="0053412D" w:rsidRPr="0053412D" w:rsidRDefault="0053412D" w:rsidP="00D2398F">
            <w:pPr>
              <w:ind w:left="10" w:right="1" w:hanging="10"/>
              <w:rPr>
                <w:rFonts w:ascii="Arial" w:hAnsi="Arial" w:cs="Arial"/>
              </w:rPr>
            </w:pPr>
          </w:p>
        </w:tc>
        <w:tc>
          <w:tcPr>
            <w:tcW w:w="2340" w:type="dxa"/>
            <w:tcBorders>
              <w:top w:val="single" w:sz="6" w:space="0" w:color="000000"/>
              <w:left w:val="single" w:sz="6" w:space="0" w:color="000000"/>
              <w:bottom w:val="single" w:sz="6" w:space="0" w:color="000000"/>
              <w:right w:val="single" w:sz="6" w:space="0" w:color="000000"/>
            </w:tcBorders>
          </w:tcPr>
          <w:p w14:paraId="1C8A539B" w14:textId="77777777" w:rsidR="0053412D" w:rsidRPr="0053412D" w:rsidRDefault="0053412D" w:rsidP="00D2398F">
            <w:pPr>
              <w:ind w:left="10" w:right="1" w:hanging="10"/>
              <w:rPr>
                <w:rFonts w:ascii="Arial" w:hAnsi="Arial" w:cs="Arial"/>
              </w:rPr>
            </w:pPr>
          </w:p>
        </w:tc>
        <w:tc>
          <w:tcPr>
            <w:tcW w:w="2340" w:type="dxa"/>
            <w:tcBorders>
              <w:top w:val="single" w:sz="6" w:space="0" w:color="000000"/>
              <w:left w:val="single" w:sz="6" w:space="0" w:color="000000"/>
              <w:bottom w:val="single" w:sz="6" w:space="0" w:color="000000"/>
              <w:right w:val="single" w:sz="6" w:space="0" w:color="000000"/>
            </w:tcBorders>
          </w:tcPr>
          <w:p w14:paraId="01B61F21" w14:textId="77777777" w:rsidR="0053412D" w:rsidRPr="0053412D" w:rsidRDefault="0053412D" w:rsidP="00D2398F">
            <w:pPr>
              <w:ind w:left="10" w:right="1" w:hanging="10"/>
              <w:rPr>
                <w:rFonts w:ascii="Arial" w:hAnsi="Arial" w:cs="Arial"/>
              </w:rPr>
            </w:pPr>
          </w:p>
        </w:tc>
      </w:tr>
      <w:tr w:rsidR="0053412D" w:rsidRPr="0053412D" w14:paraId="7BE86D32" w14:textId="77777777" w:rsidTr="00D2398F">
        <w:trPr>
          <w:trHeight w:val="240"/>
        </w:trPr>
        <w:tc>
          <w:tcPr>
            <w:tcW w:w="2160" w:type="dxa"/>
            <w:tcBorders>
              <w:top w:val="single" w:sz="6" w:space="0" w:color="000000"/>
              <w:left w:val="single" w:sz="6" w:space="0" w:color="000000"/>
              <w:bottom w:val="single" w:sz="6" w:space="0" w:color="000000"/>
              <w:right w:val="single" w:sz="6" w:space="0" w:color="000000"/>
            </w:tcBorders>
          </w:tcPr>
          <w:p w14:paraId="7C0F589A" w14:textId="77777777" w:rsidR="0053412D" w:rsidRPr="0053412D" w:rsidRDefault="0053412D" w:rsidP="00D2398F">
            <w:pPr>
              <w:ind w:left="10" w:right="1" w:hanging="10"/>
              <w:rPr>
                <w:rFonts w:ascii="Arial" w:hAnsi="Arial" w:cs="Arial"/>
              </w:rPr>
            </w:pPr>
          </w:p>
        </w:tc>
        <w:tc>
          <w:tcPr>
            <w:tcW w:w="2060" w:type="dxa"/>
            <w:tcBorders>
              <w:top w:val="single" w:sz="6" w:space="0" w:color="000000"/>
              <w:left w:val="single" w:sz="6" w:space="0" w:color="000000"/>
              <w:bottom w:val="single" w:sz="6" w:space="0" w:color="000000"/>
              <w:right w:val="single" w:sz="6" w:space="0" w:color="000000"/>
            </w:tcBorders>
          </w:tcPr>
          <w:p w14:paraId="73C6FE82" w14:textId="77777777" w:rsidR="0053412D" w:rsidRPr="0053412D" w:rsidRDefault="0053412D" w:rsidP="00D2398F">
            <w:pPr>
              <w:ind w:left="10" w:right="1" w:hanging="10"/>
              <w:rPr>
                <w:rFonts w:ascii="Arial" w:hAnsi="Arial" w:cs="Arial"/>
              </w:rPr>
            </w:pPr>
          </w:p>
        </w:tc>
        <w:tc>
          <w:tcPr>
            <w:tcW w:w="2340" w:type="dxa"/>
            <w:tcBorders>
              <w:top w:val="single" w:sz="6" w:space="0" w:color="000000"/>
              <w:left w:val="single" w:sz="6" w:space="0" w:color="000000"/>
              <w:bottom w:val="single" w:sz="6" w:space="0" w:color="000000"/>
              <w:right w:val="single" w:sz="6" w:space="0" w:color="000000"/>
            </w:tcBorders>
          </w:tcPr>
          <w:p w14:paraId="341EB717" w14:textId="77777777" w:rsidR="0053412D" w:rsidRPr="0053412D" w:rsidRDefault="0053412D" w:rsidP="00D2398F">
            <w:pPr>
              <w:ind w:left="10" w:right="1" w:hanging="10"/>
              <w:rPr>
                <w:rFonts w:ascii="Arial" w:hAnsi="Arial" w:cs="Arial"/>
              </w:rPr>
            </w:pPr>
          </w:p>
        </w:tc>
        <w:tc>
          <w:tcPr>
            <w:tcW w:w="2340" w:type="dxa"/>
            <w:tcBorders>
              <w:top w:val="single" w:sz="6" w:space="0" w:color="000000"/>
              <w:left w:val="single" w:sz="6" w:space="0" w:color="000000"/>
              <w:bottom w:val="single" w:sz="6" w:space="0" w:color="000000"/>
              <w:right w:val="single" w:sz="6" w:space="0" w:color="000000"/>
            </w:tcBorders>
          </w:tcPr>
          <w:p w14:paraId="1962BC8F" w14:textId="77777777" w:rsidR="0053412D" w:rsidRPr="0053412D" w:rsidRDefault="0053412D" w:rsidP="00D2398F">
            <w:pPr>
              <w:ind w:left="10" w:right="1" w:hanging="10"/>
              <w:rPr>
                <w:rFonts w:ascii="Arial" w:hAnsi="Arial" w:cs="Arial"/>
              </w:rPr>
            </w:pPr>
          </w:p>
        </w:tc>
      </w:tr>
      <w:tr w:rsidR="0053412D" w:rsidRPr="0053412D" w14:paraId="7B14D665" w14:textId="77777777" w:rsidTr="00D2398F">
        <w:trPr>
          <w:trHeight w:val="240"/>
        </w:trPr>
        <w:tc>
          <w:tcPr>
            <w:tcW w:w="2160" w:type="dxa"/>
            <w:tcBorders>
              <w:top w:val="single" w:sz="6" w:space="0" w:color="000000"/>
              <w:left w:val="single" w:sz="6" w:space="0" w:color="000000"/>
              <w:bottom w:val="single" w:sz="6" w:space="0" w:color="000000"/>
              <w:right w:val="single" w:sz="6" w:space="0" w:color="000000"/>
            </w:tcBorders>
          </w:tcPr>
          <w:p w14:paraId="1EB220A9" w14:textId="77777777" w:rsidR="0053412D" w:rsidRPr="0053412D" w:rsidRDefault="0053412D" w:rsidP="00D2398F">
            <w:pPr>
              <w:ind w:left="10" w:right="1" w:hanging="10"/>
              <w:rPr>
                <w:rFonts w:ascii="Arial" w:hAnsi="Arial" w:cs="Arial"/>
              </w:rPr>
            </w:pPr>
          </w:p>
        </w:tc>
        <w:tc>
          <w:tcPr>
            <w:tcW w:w="2060" w:type="dxa"/>
            <w:tcBorders>
              <w:top w:val="single" w:sz="6" w:space="0" w:color="000000"/>
              <w:left w:val="single" w:sz="6" w:space="0" w:color="000000"/>
              <w:bottom w:val="single" w:sz="6" w:space="0" w:color="000000"/>
              <w:right w:val="single" w:sz="6" w:space="0" w:color="000000"/>
            </w:tcBorders>
          </w:tcPr>
          <w:p w14:paraId="329BB2DC" w14:textId="77777777" w:rsidR="0053412D" w:rsidRPr="0053412D" w:rsidRDefault="0053412D" w:rsidP="00D2398F">
            <w:pPr>
              <w:ind w:left="10" w:right="1" w:hanging="10"/>
              <w:rPr>
                <w:rFonts w:ascii="Arial" w:hAnsi="Arial" w:cs="Arial"/>
              </w:rPr>
            </w:pPr>
          </w:p>
        </w:tc>
        <w:tc>
          <w:tcPr>
            <w:tcW w:w="2340" w:type="dxa"/>
            <w:tcBorders>
              <w:top w:val="single" w:sz="6" w:space="0" w:color="000000"/>
              <w:left w:val="single" w:sz="6" w:space="0" w:color="000000"/>
              <w:bottom w:val="single" w:sz="6" w:space="0" w:color="000000"/>
              <w:right w:val="single" w:sz="6" w:space="0" w:color="000000"/>
            </w:tcBorders>
          </w:tcPr>
          <w:p w14:paraId="1A2975FE" w14:textId="77777777" w:rsidR="0053412D" w:rsidRPr="0053412D" w:rsidRDefault="0053412D" w:rsidP="00D2398F">
            <w:pPr>
              <w:ind w:left="10" w:right="1" w:hanging="10"/>
              <w:rPr>
                <w:rFonts w:ascii="Arial" w:hAnsi="Arial" w:cs="Arial"/>
              </w:rPr>
            </w:pPr>
          </w:p>
        </w:tc>
        <w:tc>
          <w:tcPr>
            <w:tcW w:w="2340" w:type="dxa"/>
            <w:tcBorders>
              <w:top w:val="single" w:sz="6" w:space="0" w:color="000000"/>
              <w:left w:val="single" w:sz="6" w:space="0" w:color="000000"/>
              <w:bottom w:val="single" w:sz="6" w:space="0" w:color="000000"/>
              <w:right w:val="single" w:sz="6" w:space="0" w:color="000000"/>
            </w:tcBorders>
          </w:tcPr>
          <w:p w14:paraId="43A06378" w14:textId="77777777" w:rsidR="0053412D" w:rsidRPr="0053412D" w:rsidRDefault="0053412D" w:rsidP="00D2398F">
            <w:pPr>
              <w:ind w:left="10" w:right="1" w:hanging="10"/>
              <w:rPr>
                <w:rFonts w:ascii="Arial" w:hAnsi="Arial" w:cs="Arial"/>
              </w:rPr>
            </w:pPr>
          </w:p>
        </w:tc>
      </w:tr>
      <w:tr w:rsidR="0053412D" w:rsidRPr="0053412D" w14:paraId="589DCE86" w14:textId="77777777" w:rsidTr="00D2398F">
        <w:trPr>
          <w:trHeight w:val="240"/>
        </w:trPr>
        <w:tc>
          <w:tcPr>
            <w:tcW w:w="2160" w:type="dxa"/>
            <w:tcBorders>
              <w:top w:val="single" w:sz="6" w:space="0" w:color="000000"/>
              <w:left w:val="single" w:sz="6" w:space="0" w:color="000000"/>
              <w:bottom w:val="single" w:sz="6" w:space="0" w:color="000000"/>
              <w:right w:val="single" w:sz="6" w:space="0" w:color="000000"/>
            </w:tcBorders>
          </w:tcPr>
          <w:p w14:paraId="6971DECB" w14:textId="77777777" w:rsidR="0053412D" w:rsidRPr="0053412D" w:rsidRDefault="0053412D" w:rsidP="00D2398F">
            <w:pPr>
              <w:ind w:left="10" w:right="1" w:hanging="10"/>
              <w:rPr>
                <w:rFonts w:ascii="Arial" w:hAnsi="Arial" w:cs="Arial"/>
              </w:rPr>
            </w:pPr>
          </w:p>
        </w:tc>
        <w:tc>
          <w:tcPr>
            <w:tcW w:w="2060" w:type="dxa"/>
            <w:tcBorders>
              <w:top w:val="single" w:sz="6" w:space="0" w:color="000000"/>
              <w:left w:val="single" w:sz="6" w:space="0" w:color="000000"/>
              <w:bottom w:val="single" w:sz="6" w:space="0" w:color="000000"/>
              <w:right w:val="single" w:sz="6" w:space="0" w:color="000000"/>
            </w:tcBorders>
          </w:tcPr>
          <w:p w14:paraId="507D068F" w14:textId="77777777" w:rsidR="0053412D" w:rsidRPr="0053412D" w:rsidRDefault="0053412D" w:rsidP="00D2398F">
            <w:pPr>
              <w:ind w:left="10" w:right="1" w:hanging="10"/>
              <w:rPr>
                <w:rFonts w:ascii="Arial" w:hAnsi="Arial" w:cs="Arial"/>
              </w:rPr>
            </w:pPr>
          </w:p>
        </w:tc>
        <w:tc>
          <w:tcPr>
            <w:tcW w:w="2340" w:type="dxa"/>
            <w:tcBorders>
              <w:top w:val="single" w:sz="6" w:space="0" w:color="000000"/>
              <w:left w:val="single" w:sz="6" w:space="0" w:color="000000"/>
              <w:bottom w:val="single" w:sz="6" w:space="0" w:color="000000"/>
              <w:right w:val="single" w:sz="6" w:space="0" w:color="000000"/>
            </w:tcBorders>
          </w:tcPr>
          <w:p w14:paraId="67717C9B" w14:textId="77777777" w:rsidR="0053412D" w:rsidRPr="0053412D" w:rsidRDefault="0053412D" w:rsidP="00D2398F">
            <w:pPr>
              <w:ind w:left="10" w:right="1" w:hanging="10"/>
              <w:rPr>
                <w:rFonts w:ascii="Arial" w:hAnsi="Arial" w:cs="Arial"/>
              </w:rPr>
            </w:pPr>
          </w:p>
        </w:tc>
        <w:tc>
          <w:tcPr>
            <w:tcW w:w="2340" w:type="dxa"/>
            <w:tcBorders>
              <w:top w:val="single" w:sz="6" w:space="0" w:color="000000"/>
              <w:left w:val="single" w:sz="6" w:space="0" w:color="000000"/>
              <w:bottom w:val="single" w:sz="6" w:space="0" w:color="000000"/>
              <w:right w:val="single" w:sz="6" w:space="0" w:color="000000"/>
            </w:tcBorders>
          </w:tcPr>
          <w:p w14:paraId="07C62C4A" w14:textId="77777777" w:rsidR="0053412D" w:rsidRPr="0053412D" w:rsidRDefault="0053412D" w:rsidP="00D2398F">
            <w:pPr>
              <w:ind w:left="10" w:right="1" w:hanging="10"/>
              <w:rPr>
                <w:rFonts w:ascii="Arial" w:hAnsi="Arial" w:cs="Arial"/>
              </w:rPr>
            </w:pPr>
          </w:p>
        </w:tc>
      </w:tr>
    </w:tbl>
    <w:p w14:paraId="3908DAFF" w14:textId="587AE161" w:rsidR="0053412D" w:rsidRPr="00E107F2" w:rsidRDefault="0053412D" w:rsidP="00E107F2">
      <w:pPr>
        <w:pStyle w:val="Heading1"/>
        <w:rPr>
          <w:rFonts w:ascii="Arial" w:hAnsi="Arial" w:cs="Arial"/>
          <w:b/>
          <w:bCs/>
          <w:color w:val="auto"/>
        </w:rPr>
      </w:pPr>
      <w:bookmarkStart w:id="43" w:name="_Toc69724581"/>
      <w:bookmarkStart w:id="44" w:name="_Toc99706124"/>
      <w:r w:rsidRPr="00E107F2">
        <w:rPr>
          <w:rFonts w:ascii="Arial" w:hAnsi="Arial" w:cs="Arial"/>
          <w:b/>
          <w:bCs/>
          <w:color w:val="auto"/>
        </w:rPr>
        <w:t>Appendix D – Response Team Contact List</w:t>
      </w:r>
      <w:bookmarkEnd w:id="43"/>
      <w:bookmarkEnd w:id="44"/>
    </w:p>
    <w:p w14:paraId="23C64D31" w14:textId="77777777" w:rsidR="0053412D" w:rsidRPr="0053412D" w:rsidRDefault="0053412D" w:rsidP="0053412D">
      <w:pPr>
        <w:rPr>
          <w:rFonts w:ascii="Arial" w:hAnsi="Arial" w:cs="Arial"/>
        </w:rPr>
      </w:pPr>
    </w:p>
    <w:p w14:paraId="098C2181" w14:textId="77777777" w:rsidR="0053412D" w:rsidRPr="0053412D" w:rsidRDefault="0053412D" w:rsidP="0053412D">
      <w:pPr>
        <w:rPr>
          <w:rFonts w:ascii="Arial" w:hAnsi="Arial" w:cs="Arial"/>
          <w:b/>
          <w:bCs/>
          <w:lang w:val="en-US"/>
        </w:rPr>
      </w:pPr>
      <w:bookmarkStart w:id="45" w:name="_Toc54775043"/>
      <w:r w:rsidRPr="0053412D">
        <w:rPr>
          <w:rFonts w:ascii="Arial" w:hAnsi="Arial" w:cs="Arial"/>
          <w:b/>
          <w:bCs/>
          <w:lang w:val="en-US"/>
        </w:rPr>
        <w:t>Response Team</w:t>
      </w:r>
      <w:bookmarkEnd w:id="45"/>
    </w:p>
    <w:tbl>
      <w:tblPr>
        <w:tblW w:w="8900" w:type="dxa"/>
        <w:tblInd w:w="365" w:type="dxa"/>
        <w:tblLayout w:type="fixed"/>
        <w:tblLook w:val="0400" w:firstRow="0" w:lastRow="0" w:firstColumn="0" w:lastColumn="0" w:noHBand="0" w:noVBand="1"/>
      </w:tblPr>
      <w:tblGrid>
        <w:gridCol w:w="2160"/>
        <w:gridCol w:w="2060"/>
        <w:gridCol w:w="2340"/>
        <w:gridCol w:w="2340"/>
      </w:tblGrid>
      <w:tr w:rsidR="0053412D" w:rsidRPr="0053412D" w14:paraId="422BFC3F" w14:textId="77777777" w:rsidTr="0053412D">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0070C0"/>
          </w:tcPr>
          <w:p w14:paraId="5FEDF707" w14:textId="77777777" w:rsidR="0053412D" w:rsidRPr="0053412D" w:rsidRDefault="0053412D" w:rsidP="0053412D">
            <w:pPr>
              <w:widowControl w:val="0"/>
              <w:pBdr>
                <w:top w:val="nil"/>
                <w:left w:val="nil"/>
                <w:bottom w:val="nil"/>
                <w:right w:val="nil"/>
                <w:between w:val="nil"/>
              </w:pBdr>
              <w:spacing w:after="19"/>
              <w:ind w:left="52"/>
              <w:jc w:val="center"/>
              <w:rPr>
                <w:rFonts w:ascii="Arial" w:eastAsia="Times New Roman" w:hAnsi="Arial" w:cs="Arial"/>
                <w:b/>
                <w:bCs/>
                <w:color w:val="FFFFFF" w:themeColor="background1"/>
                <w:lang w:val="en-US"/>
              </w:rPr>
            </w:pPr>
            <w:r w:rsidRPr="0053412D">
              <w:rPr>
                <w:rFonts w:ascii="Arial" w:eastAsia="Times New Roman" w:hAnsi="Arial" w:cs="Arial"/>
                <w:b/>
                <w:bCs/>
                <w:color w:val="FFFFFF" w:themeColor="background1"/>
                <w:lang w:val="en-US"/>
              </w:rPr>
              <w:t>Name</w:t>
            </w:r>
          </w:p>
        </w:tc>
        <w:tc>
          <w:tcPr>
            <w:tcW w:w="2060" w:type="dxa"/>
            <w:tcBorders>
              <w:top w:val="single" w:sz="4" w:space="0" w:color="000000"/>
              <w:left w:val="single" w:sz="4" w:space="0" w:color="000000"/>
              <w:bottom w:val="single" w:sz="4" w:space="0" w:color="000000"/>
              <w:right w:val="single" w:sz="4" w:space="0" w:color="000000"/>
            </w:tcBorders>
            <w:shd w:val="clear" w:color="auto" w:fill="0070C0"/>
          </w:tcPr>
          <w:p w14:paraId="472AA4FA" w14:textId="77777777" w:rsidR="0053412D" w:rsidRPr="0053412D" w:rsidRDefault="0053412D" w:rsidP="0053412D">
            <w:pPr>
              <w:widowControl w:val="0"/>
              <w:pBdr>
                <w:top w:val="nil"/>
                <w:left w:val="nil"/>
                <w:bottom w:val="nil"/>
                <w:right w:val="nil"/>
                <w:between w:val="nil"/>
              </w:pBdr>
              <w:spacing w:after="19"/>
              <w:ind w:left="50"/>
              <w:jc w:val="center"/>
              <w:rPr>
                <w:rFonts w:ascii="Arial" w:eastAsia="Times New Roman" w:hAnsi="Arial" w:cs="Arial"/>
                <w:b/>
                <w:bCs/>
                <w:color w:val="FFFFFF" w:themeColor="background1"/>
                <w:lang w:val="en-US"/>
              </w:rPr>
            </w:pPr>
            <w:r w:rsidRPr="0053412D">
              <w:rPr>
                <w:rFonts w:ascii="Arial" w:eastAsia="Times New Roman" w:hAnsi="Arial" w:cs="Arial"/>
                <w:b/>
                <w:bCs/>
                <w:color w:val="FFFFFF" w:themeColor="background1"/>
                <w:lang w:val="en-US"/>
              </w:rPr>
              <w:t>Address</w:t>
            </w:r>
          </w:p>
        </w:tc>
        <w:tc>
          <w:tcPr>
            <w:tcW w:w="2340" w:type="dxa"/>
            <w:tcBorders>
              <w:top w:val="single" w:sz="4" w:space="0" w:color="000000"/>
              <w:left w:val="single" w:sz="4" w:space="0" w:color="000000"/>
              <w:bottom w:val="single" w:sz="4" w:space="0" w:color="000000"/>
              <w:right w:val="single" w:sz="4" w:space="0" w:color="000000"/>
            </w:tcBorders>
            <w:shd w:val="clear" w:color="auto" w:fill="0070C0"/>
          </w:tcPr>
          <w:p w14:paraId="4A07F811" w14:textId="77777777" w:rsidR="0053412D" w:rsidRPr="0053412D" w:rsidRDefault="0053412D" w:rsidP="0053412D">
            <w:pPr>
              <w:widowControl w:val="0"/>
              <w:pBdr>
                <w:top w:val="nil"/>
                <w:left w:val="nil"/>
                <w:bottom w:val="nil"/>
                <w:right w:val="nil"/>
                <w:between w:val="nil"/>
              </w:pBdr>
              <w:spacing w:after="19"/>
              <w:ind w:left="50"/>
              <w:jc w:val="center"/>
              <w:rPr>
                <w:rFonts w:ascii="Arial" w:eastAsia="Times New Roman" w:hAnsi="Arial" w:cs="Arial"/>
                <w:b/>
                <w:bCs/>
                <w:color w:val="FFFFFF" w:themeColor="background1"/>
                <w:lang w:val="en-US"/>
              </w:rPr>
            </w:pPr>
            <w:r w:rsidRPr="0053412D">
              <w:rPr>
                <w:rFonts w:ascii="Arial" w:eastAsia="Times New Roman" w:hAnsi="Arial" w:cs="Arial"/>
                <w:b/>
                <w:bCs/>
                <w:color w:val="FFFFFF" w:themeColor="background1"/>
                <w:lang w:val="en-US"/>
              </w:rPr>
              <w:t>Home Phone</w:t>
            </w:r>
          </w:p>
        </w:tc>
        <w:tc>
          <w:tcPr>
            <w:tcW w:w="2340" w:type="dxa"/>
            <w:tcBorders>
              <w:top w:val="single" w:sz="4" w:space="0" w:color="000000"/>
              <w:left w:val="single" w:sz="4" w:space="0" w:color="000000"/>
              <w:bottom w:val="single" w:sz="4" w:space="0" w:color="000000"/>
              <w:right w:val="single" w:sz="4" w:space="0" w:color="000000"/>
            </w:tcBorders>
            <w:shd w:val="clear" w:color="auto" w:fill="0070C0"/>
          </w:tcPr>
          <w:p w14:paraId="2EC47793" w14:textId="5768BC81" w:rsidR="0053412D" w:rsidRPr="0053412D" w:rsidRDefault="0053412D" w:rsidP="0053412D">
            <w:pPr>
              <w:widowControl w:val="0"/>
              <w:pBdr>
                <w:top w:val="nil"/>
                <w:left w:val="nil"/>
                <w:bottom w:val="nil"/>
                <w:right w:val="nil"/>
                <w:between w:val="nil"/>
              </w:pBdr>
              <w:spacing w:after="19"/>
              <w:ind w:left="50"/>
              <w:jc w:val="center"/>
              <w:rPr>
                <w:rFonts w:ascii="Arial" w:eastAsia="Times New Roman" w:hAnsi="Arial" w:cs="Arial"/>
                <w:b/>
                <w:bCs/>
                <w:color w:val="FFFFFF" w:themeColor="background1"/>
                <w:lang w:val="en-US"/>
              </w:rPr>
            </w:pPr>
            <w:r w:rsidRPr="0053412D">
              <w:rPr>
                <w:rFonts w:ascii="Arial" w:eastAsia="Times New Roman" w:hAnsi="Arial" w:cs="Arial"/>
                <w:b/>
                <w:bCs/>
                <w:color w:val="FFFFFF" w:themeColor="background1"/>
                <w:lang w:val="en-US"/>
              </w:rPr>
              <w:t>Mobile Phone</w:t>
            </w:r>
          </w:p>
        </w:tc>
      </w:tr>
      <w:tr w:rsidR="0053412D" w:rsidRPr="0053412D" w14:paraId="3282095B" w14:textId="77777777" w:rsidTr="00D2398F">
        <w:trPr>
          <w:trHeight w:val="240"/>
        </w:trPr>
        <w:tc>
          <w:tcPr>
            <w:tcW w:w="2160" w:type="dxa"/>
            <w:tcBorders>
              <w:top w:val="single" w:sz="6" w:space="0" w:color="000000"/>
              <w:left w:val="single" w:sz="6" w:space="0" w:color="000000"/>
              <w:bottom w:val="single" w:sz="6" w:space="0" w:color="000000"/>
              <w:right w:val="single" w:sz="6" w:space="0" w:color="000000"/>
            </w:tcBorders>
          </w:tcPr>
          <w:p w14:paraId="2C78DF6B" w14:textId="77777777" w:rsidR="0053412D" w:rsidRPr="0053412D" w:rsidRDefault="0053412D" w:rsidP="00D2398F">
            <w:pPr>
              <w:widowControl w:val="0"/>
              <w:pBdr>
                <w:top w:val="nil"/>
                <w:left w:val="nil"/>
                <w:bottom w:val="nil"/>
                <w:right w:val="nil"/>
                <w:between w:val="nil"/>
              </w:pBdr>
              <w:spacing w:after="0" w:line="240" w:lineRule="auto"/>
              <w:ind w:left="10" w:right="1" w:hanging="10"/>
              <w:rPr>
                <w:rFonts w:ascii="Arial" w:eastAsia="Times New Roman" w:hAnsi="Arial" w:cs="Arial"/>
                <w:color w:val="000000"/>
                <w:lang w:val="en-US"/>
              </w:rPr>
            </w:pPr>
          </w:p>
        </w:tc>
        <w:tc>
          <w:tcPr>
            <w:tcW w:w="2060" w:type="dxa"/>
            <w:tcBorders>
              <w:top w:val="single" w:sz="6" w:space="0" w:color="000000"/>
              <w:left w:val="single" w:sz="6" w:space="0" w:color="000000"/>
              <w:bottom w:val="single" w:sz="6" w:space="0" w:color="000000"/>
              <w:right w:val="single" w:sz="6" w:space="0" w:color="000000"/>
            </w:tcBorders>
          </w:tcPr>
          <w:p w14:paraId="341FE03E" w14:textId="77777777" w:rsidR="0053412D" w:rsidRPr="0053412D" w:rsidRDefault="0053412D" w:rsidP="00D2398F">
            <w:pPr>
              <w:widowControl w:val="0"/>
              <w:pBdr>
                <w:top w:val="nil"/>
                <w:left w:val="nil"/>
                <w:bottom w:val="nil"/>
                <w:right w:val="nil"/>
                <w:between w:val="nil"/>
              </w:pBdr>
              <w:spacing w:after="0" w:line="240" w:lineRule="auto"/>
              <w:ind w:right="1"/>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45EA723B" w14:textId="77777777" w:rsidR="0053412D" w:rsidRPr="0053412D" w:rsidRDefault="0053412D" w:rsidP="00D2398F">
            <w:pPr>
              <w:widowControl w:val="0"/>
              <w:pBdr>
                <w:top w:val="nil"/>
                <w:left w:val="nil"/>
                <w:bottom w:val="nil"/>
                <w:right w:val="nil"/>
                <w:between w:val="nil"/>
              </w:pBdr>
              <w:spacing w:after="0" w:line="240" w:lineRule="auto"/>
              <w:ind w:right="1"/>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4E2D14C1" w14:textId="77777777" w:rsidR="0053412D" w:rsidRPr="0053412D" w:rsidRDefault="0053412D" w:rsidP="00D2398F">
            <w:pPr>
              <w:widowControl w:val="0"/>
              <w:pBdr>
                <w:top w:val="nil"/>
                <w:left w:val="nil"/>
                <w:bottom w:val="nil"/>
                <w:right w:val="nil"/>
                <w:between w:val="nil"/>
              </w:pBdr>
              <w:spacing w:after="0" w:line="240" w:lineRule="auto"/>
              <w:ind w:left="10" w:right="1" w:hanging="10"/>
              <w:rPr>
                <w:rFonts w:ascii="Arial" w:eastAsia="Times New Roman" w:hAnsi="Arial" w:cs="Arial"/>
                <w:color w:val="000000"/>
                <w:lang w:val="en-US"/>
              </w:rPr>
            </w:pPr>
          </w:p>
        </w:tc>
      </w:tr>
      <w:tr w:rsidR="0053412D" w:rsidRPr="0053412D" w14:paraId="13B444B9" w14:textId="77777777" w:rsidTr="00D2398F">
        <w:trPr>
          <w:trHeight w:val="240"/>
        </w:trPr>
        <w:tc>
          <w:tcPr>
            <w:tcW w:w="2160" w:type="dxa"/>
            <w:tcBorders>
              <w:top w:val="single" w:sz="6" w:space="0" w:color="000000"/>
              <w:left w:val="single" w:sz="6" w:space="0" w:color="000000"/>
              <w:bottom w:val="single" w:sz="6" w:space="0" w:color="000000"/>
              <w:right w:val="single" w:sz="6" w:space="0" w:color="000000"/>
            </w:tcBorders>
          </w:tcPr>
          <w:p w14:paraId="41ADA859" w14:textId="77777777" w:rsidR="0053412D" w:rsidRPr="0053412D" w:rsidRDefault="0053412D" w:rsidP="00D2398F">
            <w:pPr>
              <w:widowControl w:val="0"/>
              <w:pBdr>
                <w:top w:val="nil"/>
                <w:left w:val="nil"/>
                <w:bottom w:val="nil"/>
                <w:right w:val="nil"/>
                <w:between w:val="nil"/>
              </w:pBdr>
              <w:spacing w:after="0" w:line="240" w:lineRule="auto"/>
              <w:ind w:left="10" w:right="1" w:hanging="10"/>
              <w:rPr>
                <w:rFonts w:ascii="Arial" w:eastAsia="Times New Roman" w:hAnsi="Arial" w:cs="Arial"/>
                <w:color w:val="000000"/>
                <w:lang w:val="en-US"/>
              </w:rPr>
            </w:pPr>
          </w:p>
        </w:tc>
        <w:tc>
          <w:tcPr>
            <w:tcW w:w="2060" w:type="dxa"/>
            <w:tcBorders>
              <w:top w:val="single" w:sz="6" w:space="0" w:color="000000"/>
              <w:left w:val="single" w:sz="6" w:space="0" w:color="000000"/>
              <w:bottom w:val="single" w:sz="6" w:space="0" w:color="000000"/>
              <w:right w:val="single" w:sz="6" w:space="0" w:color="000000"/>
            </w:tcBorders>
          </w:tcPr>
          <w:p w14:paraId="3E203254" w14:textId="77777777" w:rsidR="0053412D" w:rsidRPr="0053412D" w:rsidRDefault="0053412D" w:rsidP="00D2398F">
            <w:pPr>
              <w:widowControl w:val="0"/>
              <w:pBdr>
                <w:top w:val="nil"/>
                <w:left w:val="nil"/>
                <w:bottom w:val="nil"/>
                <w:right w:val="nil"/>
                <w:between w:val="nil"/>
              </w:pBdr>
              <w:spacing w:after="0" w:line="240" w:lineRule="auto"/>
              <w:ind w:left="10" w:right="1" w:hanging="10"/>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74378BBE" w14:textId="77777777" w:rsidR="0053412D" w:rsidRPr="0053412D" w:rsidRDefault="0053412D" w:rsidP="00D2398F">
            <w:pPr>
              <w:widowControl w:val="0"/>
              <w:pBdr>
                <w:top w:val="nil"/>
                <w:left w:val="nil"/>
                <w:bottom w:val="nil"/>
                <w:right w:val="nil"/>
                <w:between w:val="nil"/>
              </w:pBdr>
              <w:spacing w:after="0" w:line="240" w:lineRule="auto"/>
              <w:ind w:left="10" w:right="1" w:hanging="10"/>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11F8DFF4" w14:textId="77777777" w:rsidR="0053412D" w:rsidRPr="0053412D" w:rsidRDefault="0053412D" w:rsidP="00D2398F">
            <w:pPr>
              <w:widowControl w:val="0"/>
              <w:pBdr>
                <w:top w:val="nil"/>
                <w:left w:val="nil"/>
                <w:bottom w:val="nil"/>
                <w:right w:val="nil"/>
                <w:between w:val="nil"/>
              </w:pBdr>
              <w:spacing w:after="0" w:line="240" w:lineRule="auto"/>
              <w:ind w:left="10" w:right="1" w:hanging="10"/>
              <w:rPr>
                <w:rFonts w:ascii="Arial" w:eastAsia="Times New Roman" w:hAnsi="Arial" w:cs="Arial"/>
                <w:color w:val="000000"/>
                <w:lang w:val="en-US"/>
              </w:rPr>
            </w:pPr>
          </w:p>
        </w:tc>
      </w:tr>
      <w:tr w:rsidR="0053412D" w:rsidRPr="0053412D" w14:paraId="671776C5" w14:textId="77777777" w:rsidTr="00D2398F">
        <w:trPr>
          <w:trHeight w:val="240"/>
        </w:trPr>
        <w:tc>
          <w:tcPr>
            <w:tcW w:w="2160" w:type="dxa"/>
            <w:tcBorders>
              <w:top w:val="single" w:sz="6" w:space="0" w:color="000000"/>
              <w:left w:val="single" w:sz="6" w:space="0" w:color="000000"/>
              <w:bottom w:val="single" w:sz="6" w:space="0" w:color="000000"/>
              <w:right w:val="single" w:sz="6" w:space="0" w:color="000000"/>
            </w:tcBorders>
          </w:tcPr>
          <w:p w14:paraId="05BD1FB6" w14:textId="77777777" w:rsidR="0053412D" w:rsidRPr="0053412D" w:rsidRDefault="0053412D" w:rsidP="00D2398F">
            <w:pPr>
              <w:widowControl w:val="0"/>
              <w:pBdr>
                <w:top w:val="nil"/>
                <w:left w:val="nil"/>
                <w:bottom w:val="nil"/>
                <w:right w:val="nil"/>
                <w:between w:val="nil"/>
              </w:pBdr>
              <w:spacing w:after="0" w:line="240" w:lineRule="auto"/>
              <w:ind w:left="10" w:right="1" w:hanging="10"/>
              <w:rPr>
                <w:rFonts w:ascii="Arial" w:eastAsia="Times New Roman" w:hAnsi="Arial" w:cs="Arial"/>
                <w:color w:val="000000"/>
                <w:lang w:val="en-US"/>
              </w:rPr>
            </w:pPr>
          </w:p>
        </w:tc>
        <w:tc>
          <w:tcPr>
            <w:tcW w:w="2060" w:type="dxa"/>
            <w:tcBorders>
              <w:top w:val="single" w:sz="6" w:space="0" w:color="000000"/>
              <w:left w:val="single" w:sz="6" w:space="0" w:color="000000"/>
              <w:bottom w:val="single" w:sz="6" w:space="0" w:color="000000"/>
              <w:right w:val="single" w:sz="6" w:space="0" w:color="000000"/>
            </w:tcBorders>
          </w:tcPr>
          <w:p w14:paraId="43764CED" w14:textId="77777777" w:rsidR="0053412D" w:rsidRPr="0053412D" w:rsidRDefault="0053412D" w:rsidP="00D2398F">
            <w:pPr>
              <w:widowControl w:val="0"/>
              <w:pBdr>
                <w:top w:val="nil"/>
                <w:left w:val="nil"/>
                <w:bottom w:val="nil"/>
                <w:right w:val="nil"/>
                <w:between w:val="nil"/>
              </w:pBdr>
              <w:spacing w:after="0" w:line="240" w:lineRule="auto"/>
              <w:ind w:left="10" w:right="1" w:hanging="10"/>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2C7208B3" w14:textId="77777777" w:rsidR="0053412D" w:rsidRPr="0053412D" w:rsidRDefault="0053412D" w:rsidP="00D2398F">
            <w:pPr>
              <w:widowControl w:val="0"/>
              <w:pBdr>
                <w:top w:val="nil"/>
                <w:left w:val="nil"/>
                <w:bottom w:val="nil"/>
                <w:right w:val="nil"/>
                <w:between w:val="nil"/>
              </w:pBdr>
              <w:spacing w:after="0" w:line="240" w:lineRule="auto"/>
              <w:ind w:left="10" w:right="1" w:hanging="10"/>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2DC48462" w14:textId="77777777" w:rsidR="0053412D" w:rsidRPr="0053412D" w:rsidRDefault="0053412D" w:rsidP="00D2398F">
            <w:pPr>
              <w:widowControl w:val="0"/>
              <w:pBdr>
                <w:top w:val="nil"/>
                <w:left w:val="nil"/>
                <w:bottom w:val="nil"/>
                <w:right w:val="nil"/>
                <w:between w:val="nil"/>
              </w:pBdr>
              <w:spacing w:after="0" w:line="240" w:lineRule="auto"/>
              <w:ind w:left="10" w:right="1" w:hanging="10"/>
              <w:rPr>
                <w:rFonts w:ascii="Arial" w:eastAsia="Times New Roman" w:hAnsi="Arial" w:cs="Arial"/>
                <w:color w:val="000000"/>
                <w:lang w:val="en-US"/>
              </w:rPr>
            </w:pPr>
          </w:p>
        </w:tc>
      </w:tr>
      <w:tr w:rsidR="0053412D" w:rsidRPr="0053412D" w14:paraId="567ACFF2" w14:textId="77777777" w:rsidTr="00D2398F">
        <w:trPr>
          <w:trHeight w:val="240"/>
        </w:trPr>
        <w:tc>
          <w:tcPr>
            <w:tcW w:w="2160" w:type="dxa"/>
            <w:tcBorders>
              <w:top w:val="single" w:sz="6" w:space="0" w:color="000000"/>
              <w:left w:val="single" w:sz="6" w:space="0" w:color="000000"/>
              <w:bottom w:val="single" w:sz="6" w:space="0" w:color="000000"/>
              <w:right w:val="single" w:sz="6" w:space="0" w:color="000000"/>
            </w:tcBorders>
          </w:tcPr>
          <w:p w14:paraId="0A34553C" w14:textId="77777777" w:rsidR="0053412D" w:rsidRPr="0053412D" w:rsidRDefault="0053412D" w:rsidP="00D2398F">
            <w:pPr>
              <w:widowControl w:val="0"/>
              <w:pBdr>
                <w:top w:val="nil"/>
                <w:left w:val="nil"/>
                <w:bottom w:val="nil"/>
                <w:right w:val="nil"/>
                <w:between w:val="nil"/>
              </w:pBdr>
              <w:spacing w:after="0" w:line="240" w:lineRule="auto"/>
              <w:ind w:left="10" w:right="1" w:hanging="10"/>
              <w:rPr>
                <w:rFonts w:ascii="Arial" w:eastAsia="Times New Roman" w:hAnsi="Arial" w:cs="Arial"/>
                <w:color w:val="000000"/>
                <w:lang w:val="en-US"/>
              </w:rPr>
            </w:pPr>
          </w:p>
        </w:tc>
        <w:tc>
          <w:tcPr>
            <w:tcW w:w="2060" w:type="dxa"/>
            <w:tcBorders>
              <w:top w:val="single" w:sz="6" w:space="0" w:color="000000"/>
              <w:left w:val="single" w:sz="6" w:space="0" w:color="000000"/>
              <w:bottom w:val="single" w:sz="6" w:space="0" w:color="000000"/>
              <w:right w:val="single" w:sz="6" w:space="0" w:color="000000"/>
            </w:tcBorders>
          </w:tcPr>
          <w:p w14:paraId="14B6A755" w14:textId="77777777" w:rsidR="0053412D" w:rsidRPr="0053412D" w:rsidRDefault="0053412D" w:rsidP="00D2398F">
            <w:pPr>
              <w:widowControl w:val="0"/>
              <w:pBdr>
                <w:top w:val="nil"/>
                <w:left w:val="nil"/>
                <w:bottom w:val="nil"/>
                <w:right w:val="nil"/>
                <w:between w:val="nil"/>
              </w:pBdr>
              <w:spacing w:after="0" w:line="240" w:lineRule="auto"/>
              <w:ind w:left="10" w:right="1" w:hanging="10"/>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3E3E14C3" w14:textId="77777777" w:rsidR="0053412D" w:rsidRPr="0053412D" w:rsidRDefault="0053412D" w:rsidP="00D2398F">
            <w:pPr>
              <w:widowControl w:val="0"/>
              <w:pBdr>
                <w:top w:val="nil"/>
                <w:left w:val="nil"/>
                <w:bottom w:val="nil"/>
                <w:right w:val="nil"/>
                <w:between w:val="nil"/>
              </w:pBdr>
              <w:spacing w:after="0" w:line="240" w:lineRule="auto"/>
              <w:ind w:left="10" w:right="1" w:hanging="10"/>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6EAF4F1C" w14:textId="77777777" w:rsidR="0053412D" w:rsidRPr="0053412D" w:rsidRDefault="0053412D" w:rsidP="00D2398F">
            <w:pPr>
              <w:widowControl w:val="0"/>
              <w:pBdr>
                <w:top w:val="nil"/>
                <w:left w:val="nil"/>
                <w:bottom w:val="nil"/>
                <w:right w:val="nil"/>
                <w:between w:val="nil"/>
              </w:pBdr>
              <w:spacing w:after="0" w:line="240" w:lineRule="auto"/>
              <w:ind w:left="10" w:right="1" w:hanging="10"/>
              <w:rPr>
                <w:rFonts w:ascii="Arial" w:eastAsia="Times New Roman" w:hAnsi="Arial" w:cs="Arial"/>
                <w:color w:val="000000"/>
                <w:lang w:val="en-US"/>
              </w:rPr>
            </w:pPr>
          </w:p>
        </w:tc>
      </w:tr>
      <w:tr w:rsidR="0053412D" w:rsidRPr="0053412D" w14:paraId="1936E702" w14:textId="77777777" w:rsidTr="00D2398F">
        <w:trPr>
          <w:trHeight w:val="240"/>
        </w:trPr>
        <w:tc>
          <w:tcPr>
            <w:tcW w:w="2160" w:type="dxa"/>
            <w:tcBorders>
              <w:top w:val="single" w:sz="6" w:space="0" w:color="000000"/>
              <w:left w:val="single" w:sz="6" w:space="0" w:color="000000"/>
              <w:bottom w:val="single" w:sz="6" w:space="0" w:color="000000"/>
              <w:right w:val="single" w:sz="6" w:space="0" w:color="000000"/>
            </w:tcBorders>
          </w:tcPr>
          <w:p w14:paraId="40884A9C" w14:textId="77777777" w:rsidR="0053412D" w:rsidRPr="0053412D" w:rsidRDefault="0053412D" w:rsidP="00D2398F">
            <w:pPr>
              <w:widowControl w:val="0"/>
              <w:pBdr>
                <w:top w:val="nil"/>
                <w:left w:val="nil"/>
                <w:bottom w:val="nil"/>
                <w:right w:val="nil"/>
                <w:between w:val="nil"/>
              </w:pBdr>
              <w:spacing w:after="0" w:line="240" w:lineRule="auto"/>
              <w:ind w:left="10" w:right="1" w:hanging="10"/>
              <w:rPr>
                <w:rFonts w:ascii="Arial" w:eastAsia="Times New Roman" w:hAnsi="Arial" w:cs="Arial"/>
                <w:color w:val="000000"/>
                <w:lang w:val="en-US"/>
              </w:rPr>
            </w:pPr>
          </w:p>
        </w:tc>
        <w:tc>
          <w:tcPr>
            <w:tcW w:w="2060" w:type="dxa"/>
            <w:tcBorders>
              <w:top w:val="single" w:sz="6" w:space="0" w:color="000000"/>
              <w:left w:val="single" w:sz="6" w:space="0" w:color="000000"/>
              <w:bottom w:val="single" w:sz="6" w:space="0" w:color="000000"/>
              <w:right w:val="single" w:sz="6" w:space="0" w:color="000000"/>
            </w:tcBorders>
          </w:tcPr>
          <w:p w14:paraId="47A31864" w14:textId="77777777" w:rsidR="0053412D" w:rsidRPr="0053412D" w:rsidRDefault="0053412D" w:rsidP="00D2398F">
            <w:pPr>
              <w:widowControl w:val="0"/>
              <w:pBdr>
                <w:top w:val="nil"/>
                <w:left w:val="nil"/>
                <w:bottom w:val="nil"/>
                <w:right w:val="nil"/>
                <w:between w:val="nil"/>
              </w:pBdr>
              <w:spacing w:after="0" w:line="240" w:lineRule="auto"/>
              <w:ind w:left="10" w:right="1" w:hanging="10"/>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56EB8660" w14:textId="77777777" w:rsidR="0053412D" w:rsidRPr="0053412D" w:rsidRDefault="0053412D" w:rsidP="00D2398F">
            <w:pPr>
              <w:widowControl w:val="0"/>
              <w:pBdr>
                <w:top w:val="nil"/>
                <w:left w:val="nil"/>
                <w:bottom w:val="nil"/>
                <w:right w:val="nil"/>
                <w:between w:val="nil"/>
              </w:pBdr>
              <w:spacing w:after="0" w:line="240" w:lineRule="auto"/>
              <w:ind w:left="10" w:right="1" w:hanging="10"/>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248EE6BF" w14:textId="77777777" w:rsidR="0053412D" w:rsidRPr="0053412D" w:rsidRDefault="0053412D" w:rsidP="00D2398F">
            <w:pPr>
              <w:widowControl w:val="0"/>
              <w:pBdr>
                <w:top w:val="nil"/>
                <w:left w:val="nil"/>
                <w:bottom w:val="nil"/>
                <w:right w:val="nil"/>
                <w:between w:val="nil"/>
              </w:pBdr>
              <w:spacing w:after="0" w:line="240" w:lineRule="auto"/>
              <w:ind w:left="10" w:right="1" w:hanging="10"/>
              <w:rPr>
                <w:rFonts w:ascii="Arial" w:eastAsia="Times New Roman" w:hAnsi="Arial" w:cs="Arial"/>
                <w:color w:val="000000"/>
                <w:lang w:val="en-US"/>
              </w:rPr>
            </w:pPr>
          </w:p>
        </w:tc>
      </w:tr>
    </w:tbl>
    <w:p w14:paraId="6A49055A" w14:textId="77777777" w:rsidR="0053412D" w:rsidRPr="0053412D" w:rsidRDefault="0053412D" w:rsidP="0053412D">
      <w:pPr>
        <w:widowControl w:val="0"/>
        <w:pBdr>
          <w:top w:val="nil"/>
          <w:left w:val="nil"/>
          <w:bottom w:val="nil"/>
          <w:right w:val="nil"/>
          <w:between w:val="nil"/>
        </w:pBdr>
        <w:spacing w:after="0" w:line="240" w:lineRule="auto"/>
        <w:ind w:left="10" w:right="1" w:hanging="10"/>
        <w:jc w:val="both"/>
        <w:rPr>
          <w:rFonts w:ascii="Arial" w:eastAsia="Times New Roman" w:hAnsi="Arial" w:cs="Arial"/>
          <w:color w:val="000000"/>
          <w:lang w:val="en-US"/>
        </w:rPr>
      </w:pPr>
    </w:p>
    <w:p w14:paraId="0E5F2E6E" w14:textId="77777777" w:rsidR="0053412D" w:rsidRPr="0053412D" w:rsidRDefault="0053412D" w:rsidP="0053412D">
      <w:pPr>
        <w:rPr>
          <w:rFonts w:ascii="Arial" w:hAnsi="Arial" w:cs="Arial"/>
          <w:b/>
          <w:bCs/>
          <w:lang w:val="en-US"/>
        </w:rPr>
      </w:pPr>
      <w:bookmarkStart w:id="46" w:name="_Toc54775044"/>
      <w:r w:rsidRPr="0053412D">
        <w:rPr>
          <w:rFonts w:ascii="Arial" w:hAnsi="Arial" w:cs="Arial"/>
          <w:b/>
          <w:bCs/>
          <w:lang w:val="en-US"/>
        </w:rPr>
        <w:t>Operations</w:t>
      </w:r>
      <w:bookmarkEnd w:id="46"/>
    </w:p>
    <w:tbl>
      <w:tblPr>
        <w:tblW w:w="8900" w:type="dxa"/>
        <w:tblInd w:w="365" w:type="dxa"/>
        <w:tblLayout w:type="fixed"/>
        <w:tblLook w:val="0400" w:firstRow="0" w:lastRow="0" w:firstColumn="0" w:lastColumn="0" w:noHBand="0" w:noVBand="1"/>
      </w:tblPr>
      <w:tblGrid>
        <w:gridCol w:w="2160"/>
        <w:gridCol w:w="2060"/>
        <w:gridCol w:w="2340"/>
        <w:gridCol w:w="2340"/>
      </w:tblGrid>
      <w:tr w:rsidR="0053412D" w:rsidRPr="0053412D" w14:paraId="27A0A01F" w14:textId="77777777" w:rsidTr="0053412D">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0070C0"/>
          </w:tcPr>
          <w:p w14:paraId="7484F88A" w14:textId="77777777" w:rsidR="0053412D" w:rsidRPr="0053412D" w:rsidRDefault="0053412D" w:rsidP="0053412D">
            <w:pPr>
              <w:widowControl w:val="0"/>
              <w:pBdr>
                <w:top w:val="nil"/>
                <w:left w:val="nil"/>
                <w:bottom w:val="nil"/>
                <w:right w:val="nil"/>
                <w:between w:val="nil"/>
              </w:pBdr>
              <w:spacing w:after="19"/>
              <w:ind w:left="52"/>
              <w:jc w:val="center"/>
              <w:rPr>
                <w:rFonts w:ascii="Arial" w:eastAsia="Times New Roman" w:hAnsi="Arial" w:cs="Arial"/>
                <w:b/>
                <w:bCs/>
                <w:color w:val="FFFFFF" w:themeColor="background1"/>
                <w:lang w:val="en-US"/>
              </w:rPr>
            </w:pPr>
            <w:r w:rsidRPr="0053412D">
              <w:rPr>
                <w:rFonts w:ascii="Arial" w:eastAsia="Times New Roman" w:hAnsi="Arial" w:cs="Arial"/>
                <w:b/>
                <w:bCs/>
                <w:color w:val="FFFFFF" w:themeColor="background1"/>
                <w:lang w:val="en-US"/>
              </w:rPr>
              <w:t>Name</w:t>
            </w:r>
          </w:p>
        </w:tc>
        <w:tc>
          <w:tcPr>
            <w:tcW w:w="2060" w:type="dxa"/>
            <w:tcBorders>
              <w:top w:val="single" w:sz="4" w:space="0" w:color="000000"/>
              <w:left w:val="single" w:sz="4" w:space="0" w:color="000000"/>
              <w:bottom w:val="single" w:sz="4" w:space="0" w:color="000000"/>
              <w:right w:val="single" w:sz="4" w:space="0" w:color="000000"/>
            </w:tcBorders>
            <w:shd w:val="clear" w:color="auto" w:fill="0070C0"/>
          </w:tcPr>
          <w:p w14:paraId="2C3FCA62" w14:textId="77777777" w:rsidR="0053412D" w:rsidRPr="0053412D" w:rsidRDefault="0053412D" w:rsidP="0053412D">
            <w:pPr>
              <w:widowControl w:val="0"/>
              <w:pBdr>
                <w:top w:val="nil"/>
                <w:left w:val="nil"/>
                <w:bottom w:val="nil"/>
                <w:right w:val="nil"/>
                <w:between w:val="nil"/>
              </w:pBdr>
              <w:spacing w:after="19"/>
              <w:ind w:left="50"/>
              <w:jc w:val="center"/>
              <w:rPr>
                <w:rFonts w:ascii="Arial" w:eastAsia="Times New Roman" w:hAnsi="Arial" w:cs="Arial"/>
                <w:b/>
                <w:bCs/>
                <w:color w:val="FFFFFF" w:themeColor="background1"/>
                <w:lang w:val="en-US"/>
              </w:rPr>
            </w:pPr>
            <w:r w:rsidRPr="0053412D">
              <w:rPr>
                <w:rFonts w:ascii="Arial" w:eastAsia="Times New Roman" w:hAnsi="Arial" w:cs="Arial"/>
                <w:b/>
                <w:bCs/>
                <w:color w:val="FFFFFF" w:themeColor="background1"/>
                <w:lang w:val="en-US"/>
              </w:rPr>
              <w:t>Address</w:t>
            </w:r>
          </w:p>
        </w:tc>
        <w:tc>
          <w:tcPr>
            <w:tcW w:w="2340" w:type="dxa"/>
            <w:tcBorders>
              <w:top w:val="single" w:sz="4" w:space="0" w:color="000000"/>
              <w:left w:val="single" w:sz="4" w:space="0" w:color="000000"/>
              <w:bottom w:val="single" w:sz="4" w:space="0" w:color="000000"/>
              <w:right w:val="single" w:sz="4" w:space="0" w:color="000000"/>
            </w:tcBorders>
            <w:shd w:val="clear" w:color="auto" w:fill="0070C0"/>
          </w:tcPr>
          <w:p w14:paraId="2643DC02" w14:textId="77777777" w:rsidR="0053412D" w:rsidRPr="0053412D" w:rsidRDefault="0053412D" w:rsidP="0053412D">
            <w:pPr>
              <w:widowControl w:val="0"/>
              <w:pBdr>
                <w:top w:val="nil"/>
                <w:left w:val="nil"/>
                <w:bottom w:val="nil"/>
                <w:right w:val="nil"/>
                <w:between w:val="nil"/>
              </w:pBdr>
              <w:spacing w:after="19"/>
              <w:ind w:left="50"/>
              <w:jc w:val="center"/>
              <w:rPr>
                <w:rFonts w:ascii="Arial" w:eastAsia="Times New Roman" w:hAnsi="Arial" w:cs="Arial"/>
                <w:b/>
                <w:bCs/>
                <w:color w:val="FFFFFF" w:themeColor="background1"/>
                <w:lang w:val="en-US"/>
              </w:rPr>
            </w:pPr>
            <w:r w:rsidRPr="0053412D">
              <w:rPr>
                <w:rFonts w:ascii="Arial" w:eastAsia="Times New Roman" w:hAnsi="Arial" w:cs="Arial"/>
                <w:b/>
                <w:bCs/>
                <w:color w:val="FFFFFF" w:themeColor="background1"/>
                <w:lang w:val="en-US"/>
              </w:rPr>
              <w:t>Home Phone</w:t>
            </w:r>
          </w:p>
        </w:tc>
        <w:tc>
          <w:tcPr>
            <w:tcW w:w="2340" w:type="dxa"/>
            <w:tcBorders>
              <w:top w:val="single" w:sz="4" w:space="0" w:color="000000"/>
              <w:left w:val="single" w:sz="4" w:space="0" w:color="000000"/>
              <w:bottom w:val="single" w:sz="4" w:space="0" w:color="000000"/>
              <w:right w:val="single" w:sz="4" w:space="0" w:color="000000"/>
            </w:tcBorders>
            <w:shd w:val="clear" w:color="auto" w:fill="0070C0"/>
          </w:tcPr>
          <w:p w14:paraId="145BFA5E" w14:textId="68CCBBB5" w:rsidR="0053412D" w:rsidRPr="0053412D" w:rsidRDefault="0053412D" w:rsidP="0053412D">
            <w:pPr>
              <w:widowControl w:val="0"/>
              <w:pBdr>
                <w:top w:val="nil"/>
                <w:left w:val="nil"/>
                <w:bottom w:val="nil"/>
                <w:right w:val="nil"/>
                <w:between w:val="nil"/>
              </w:pBdr>
              <w:spacing w:after="19"/>
              <w:ind w:left="50"/>
              <w:jc w:val="center"/>
              <w:rPr>
                <w:rFonts w:ascii="Arial" w:eastAsia="Times New Roman" w:hAnsi="Arial" w:cs="Arial"/>
                <w:b/>
                <w:bCs/>
                <w:color w:val="FFFFFF" w:themeColor="background1"/>
                <w:lang w:val="en-US"/>
              </w:rPr>
            </w:pPr>
            <w:r w:rsidRPr="0053412D">
              <w:rPr>
                <w:rFonts w:ascii="Arial" w:eastAsia="Times New Roman" w:hAnsi="Arial" w:cs="Arial"/>
                <w:b/>
                <w:bCs/>
                <w:color w:val="FFFFFF" w:themeColor="background1"/>
                <w:lang w:val="en-US"/>
              </w:rPr>
              <w:t>Mobile Phone</w:t>
            </w:r>
          </w:p>
        </w:tc>
      </w:tr>
      <w:tr w:rsidR="0053412D" w:rsidRPr="0053412D" w14:paraId="5E0D3684" w14:textId="77777777" w:rsidTr="00D2398F">
        <w:trPr>
          <w:trHeight w:val="240"/>
        </w:trPr>
        <w:tc>
          <w:tcPr>
            <w:tcW w:w="2160" w:type="dxa"/>
            <w:tcBorders>
              <w:top w:val="single" w:sz="6" w:space="0" w:color="000000"/>
              <w:left w:val="single" w:sz="6" w:space="0" w:color="000000"/>
              <w:bottom w:val="single" w:sz="6" w:space="0" w:color="000000"/>
              <w:right w:val="single" w:sz="6" w:space="0" w:color="000000"/>
            </w:tcBorders>
          </w:tcPr>
          <w:p w14:paraId="582B9309" w14:textId="77777777" w:rsidR="0053412D" w:rsidRPr="0053412D" w:rsidRDefault="0053412D" w:rsidP="00D2398F">
            <w:pPr>
              <w:widowControl w:val="0"/>
              <w:pBdr>
                <w:top w:val="nil"/>
                <w:left w:val="nil"/>
                <w:bottom w:val="nil"/>
                <w:right w:val="nil"/>
                <w:between w:val="nil"/>
              </w:pBdr>
              <w:spacing w:after="0" w:line="240" w:lineRule="auto"/>
              <w:ind w:left="10" w:right="1" w:hanging="10"/>
              <w:rPr>
                <w:rFonts w:ascii="Arial" w:eastAsia="Times New Roman" w:hAnsi="Arial" w:cs="Arial"/>
                <w:color w:val="000000"/>
                <w:lang w:val="en-US"/>
              </w:rPr>
            </w:pPr>
          </w:p>
        </w:tc>
        <w:tc>
          <w:tcPr>
            <w:tcW w:w="2060" w:type="dxa"/>
            <w:tcBorders>
              <w:top w:val="single" w:sz="6" w:space="0" w:color="000000"/>
              <w:left w:val="single" w:sz="6" w:space="0" w:color="000000"/>
              <w:bottom w:val="single" w:sz="6" w:space="0" w:color="000000"/>
              <w:right w:val="single" w:sz="6" w:space="0" w:color="000000"/>
            </w:tcBorders>
          </w:tcPr>
          <w:p w14:paraId="1AB4AEF1" w14:textId="77777777" w:rsidR="0053412D" w:rsidRPr="0053412D" w:rsidRDefault="0053412D" w:rsidP="00D2398F">
            <w:pPr>
              <w:widowControl w:val="0"/>
              <w:pBdr>
                <w:top w:val="nil"/>
                <w:left w:val="nil"/>
                <w:bottom w:val="nil"/>
                <w:right w:val="nil"/>
                <w:between w:val="nil"/>
              </w:pBdr>
              <w:spacing w:after="0" w:line="240" w:lineRule="auto"/>
              <w:ind w:right="1"/>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20A811E5" w14:textId="77777777" w:rsidR="0053412D" w:rsidRPr="0053412D" w:rsidRDefault="0053412D" w:rsidP="00D2398F">
            <w:pPr>
              <w:widowControl w:val="0"/>
              <w:pBdr>
                <w:top w:val="nil"/>
                <w:left w:val="nil"/>
                <w:bottom w:val="nil"/>
                <w:right w:val="nil"/>
                <w:between w:val="nil"/>
              </w:pBdr>
              <w:spacing w:after="0" w:line="240" w:lineRule="auto"/>
              <w:ind w:right="1"/>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6AC33676" w14:textId="77777777" w:rsidR="0053412D" w:rsidRPr="0053412D" w:rsidRDefault="0053412D" w:rsidP="00D2398F">
            <w:pPr>
              <w:widowControl w:val="0"/>
              <w:pBdr>
                <w:top w:val="nil"/>
                <w:left w:val="nil"/>
                <w:bottom w:val="nil"/>
                <w:right w:val="nil"/>
                <w:between w:val="nil"/>
              </w:pBdr>
              <w:spacing w:after="0" w:line="240" w:lineRule="auto"/>
              <w:ind w:left="10" w:right="1" w:hanging="10"/>
              <w:rPr>
                <w:rFonts w:ascii="Arial" w:eastAsia="Times New Roman" w:hAnsi="Arial" w:cs="Arial"/>
                <w:color w:val="000000"/>
                <w:lang w:val="en-US"/>
              </w:rPr>
            </w:pPr>
          </w:p>
        </w:tc>
      </w:tr>
      <w:tr w:rsidR="0053412D" w:rsidRPr="0053412D" w14:paraId="0844DBD5" w14:textId="77777777" w:rsidTr="00D2398F">
        <w:trPr>
          <w:trHeight w:val="240"/>
        </w:trPr>
        <w:tc>
          <w:tcPr>
            <w:tcW w:w="2160" w:type="dxa"/>
            <w:tcBorders>
              <w:top w:val="single" w:sz="6" w:space="0" w:color="000000"/>
              <w:left w:val="single" w:sz="6" w:space="0" w:color="000000"/>
              <w:bottom w:val="single" w:sz="6" w:space="0" w:color="000000"/>
              <w:right w:val="single" w:sz="6" w:space="0" w:color="000000"/>
            </w:tcBorders>
          </w:tcPr>
          <w:p w14:paraId="3BF14423" w14:textId="77777777" w:rsidR="0053412D" w:rsidRPr="0053412D" w:rsidRDefault="0053412D" w:rsidP="00D2398F">
            <w:pPr>
              <w:widowControl w:val="0"/>
              <w:pBdr>
                <w:top w:val="nil"/>
                <w:left w:val="nil"/>
                <w:bottom w:val="nil"/>
                <w:right w:val="nil"/>
                <w:between w:val="nil"/>
              </w:pBdr>
              <w:spacing w:after="0" w:line="240" w:lineRule="auto"/>
              <w:ind w:left="10" w:right="1" w:hanging="10"/>
              <w:rPr>
                <w:rFonts w:ascii="Arial" w:eastAsia="Times New Roman" w:hAnsi="Arial" w:cs="Arial"/>
                <w:color w:val="000000"/>
                <w:lang w:val="en-US"/>
              </w:rPr>
            </w:pPr>
          </w:p>
        </w:tc>
        <w:tc>
          <w:tcPr>
            <w:tcW w:w="2060" w:type="dxa"/>
            <w:tcBorders>
              <w:top w:val="single" w:sz="6" w:space="0" w:color="000000"/>
              <w:left w:val="single" w:sz="6" w:space="0" w:color="000000"/>
              <w:bottom w:val="single" w:sz="6" w:space="0" w:color="000000"/>
              <w:right w:val="single" w:sz="6" w:space="0" w:color="000000"/>
            </w:tcBorders>
          </w:tcPr>
          <w:p w14:paraId="31CFD8EB" w14:textId="77777777" w:rsidR="0053412D" w:rsidRPr="0053412D" w:rsidRDefault="0053412D" w:rsidP="00D2398F">
            <w:pPr>
              <w:widowControl w:val="0"/>
              <w:pBdr>
                <w:top w:val="nil"/>
                <w:left w:val="nil"/>
                <w:bottom w:val="nil"/>
                <w:right w:val="nil"/>
                <w:between w:val="nil"/>
              </w:pBdr>
              <w:spacing w:after="0" w:line="240" w:lineRule="auto"/>
              <w:ind w:left="10" w:right="1" w:hanging="10"/>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0DC17FEC" w14:textId="77777777" w:rsidR="0053412D" w:rsidRPr="0053412D" w:rsidRDefault="0053412D" w:rsidP="00D2398F">
            <w:pPr>
              <w:widowControl w:val="0"/>
              <w:pBdr>
                <w:top w:val="nil"/>
                <w:left w:val="nil"/>
                <w:bottom w:val="nil"/>
                <w:right w:val="nil"/>
                <w:between w:val="nil"/>
              </w:pBdr>
              <w:spacing w:after="0" w:line="240" w:lineRule="auto"/>
              <w:ind w:left="10" w:right="1" w:hanging="10"/>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53553E53" w14:textId="77777777" w:rsidR="0053412D" w:rsidRPr="0053412D" w:rsidRDefault="0053412D" w:rsidP="00D2398F">
            <w:pPr>
              <w:widowControl w:val="0"/>
              <w:pBdr>
                <w:top w:val="nil"/>
                <w:left w:val="nil"/>
                <w:bottom w:val="nil"/>
                <w:right w:val="nil"/>
                <w:between w:val="nil"/>
              </w:pBdr>
              <w:spacing w:after="0" w:line="240" w:lineRule="auto"/>
              <w:ind w:left="10" w:right="1" w:hanging="10"/>
              <w:rPr>
                <w:rFonts w:ascii="Arial" w:eastAsia="Times New Roman" w:hAnsi="Arial" w:cs="Arial"/>
                <w:color w:val="000000"/>
                <w:lang w:val="en-US"/>
              </w:rPr>
            </w:pPr>
          </w:p>
        </w:tc>
      </w:tr>
      <w:tr w:rsidR="0053412D" w:rsidRPr="0053412D" w14:paraId="19905660" w14:textId="77777777" w:rsidTr="00D2398F">
        <w:trPr>
          <w:trHeight w:val="240"/>
        </w:trPr>
        <w:tc>
          <w:tcPr>
            <w:tcW w:w="2160" w:type="dxa"/>
            <w:tcBorders>
              <w:top w:val="single" w:sz="6" w:space="0" w:color="000000"/>
              <w:left w:val="single" w:sz="6" w:space="0" w:color="000000"/>
              <w:bottom w:val="single" w:sz="6" w:space="0" w:color="000000"/>
              <w:right w:val="single" w:sz="6" w:space="0" w:color="000000"/>
            </w:tcBorders>
          </w:tcPr>
          <w:p w14:paraId="54B24083" w14:textId="77777777" w:rsidR="0053412D" w:rsidRPr="0053412D" w:rsidRDefault="0053412D" w:rsidP="00D2398F">
            <w:pPr>
              <w:widowControl w:val="0"/>
              <w:pBdr>
                <w:top w:val="nil"/>
                <w:left w:val="nil"/>
                <w:bottom w:val="nil"/>
                <w:right w:val="nil"/>
                <w:between w:val="nil"/>
              </w:pBdr>
              <w:spacing w:after="0" w:line="240" w:lineRule="auto"/>
              <w:ind w:left="10" w:right="1" w:hanging="10"/>
              <w:rPr>
                <w:rFonts w:ascii="Arial" w:eastAsia="Times New Roman" w:hAnsi="Arial" w:cs="Arial"/>
                <w:color w:val="000000"/>
                <w:lang w:val="en-US"/>
              </w:rPr>
            </w:pPr>
          </w:p>
        </w:tc>
        <w:tc>
          <w:tcPr>
            <w:tcW w:w="2060" w:type="dxa"/>
            <w:tcBorders>
              <w:top w:val="single" w:sz="6" w:space="0" w:color="000000"/>
              <w:left w:val="single" w:sz="6" w:space="0" w:color="000000"/>
              <w:bottom w:val="single" w:sz="6" w:space="0" w:color="000000"/>
              <w:right w:val="single" w:sz="6" w:space="0" w:color="000000"/>
            </w:tcBorders>
          </w:tcPr>
          <w:p w14:paraId="5561BC07" w14:textId="77777777" w:rsidR="0053412D" w:rsidRPr="0053412D" w:rsidRDefault="0053412D" w:rsidP="00D2398F">
            <w:pPr>
              <w:widowControl w:val="0"/>
              <w:pBdr>
                <w:top w:val="nil"/>
                <w:left w:val="nil"/>
                <w:bottom w:val="nil"/>
                <w:right w:val="nil"/>
                <w:between w:val="nil"/>
              </w:pBdr>
              <w:spacing w:after="0" w:line="240" w:lineRule="auto"/>
              <w:ind w:left="10" w:right="1" w:hanging="10"/>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21773B9A" w14:textId="77777777" w:rsidR="0053412D" w:rsidRPr="0053412D" w:rsidRDefault="0053412D" w:rsidP="00D2398F">
            <w:pPr>
              <w:widowControl w:val="0"/>
              <w:pBdr>
                <w:top w:val="nil"/>
                <w:left w:val="nil"/>
                <w:bottom w:val="nil"/>
                <w:right w:val="nil"/>
                <w:between w:val="nil"/>
              </w:pBdr>
              <w:spacing w:after="0" w:line="240" w:lineRule="auto"/>
              <w:ind w:left="10" w:right="1" w:hanging="10"/>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76363B5D" w14:textId="77777777" w:rsidR="0053412D" w:rsidRPr="0053412D" w:rsidRDefault="0053412D" w:rsidP="00D2398F">
            <w:pPr>
              <w:widowControl w:val="0"/>
              <w:pBdr>
                <w:top w:val="nil"/>
                <w:left w:val="nil"/>
                <w:bottom w:val="nil"/>
                <w:right w:val="nil"/>
                <w:between w:val="nil"/>
              </w:pBdr>
              <w:spacing w:after="0" w:line="240" w:lineRule="auto"/>
              <w:ind w:left="10" w:right="1" w:hanging="10"/>
              <w:rPr>
                <w:rFonts w:ascii="Arial" w:eastAsia="Times New Roman" w:hAnsi="Arial" w:cs="Arial"/>
                <w:color w:val="000000"/>
                <w:lang w:val="en-US"/>
              </w:rPr>
            </w:pPr>
          </w:p>
        </w:tc>
      </w:tr>
      <w:tr w:rsidR="0053412D" w:rsidRPr="0053412D" w14:paraId="54CBA2FC" w14:textId="77777777" w:rsidTr="00D2398F">
        <w:trPr>
          <w:trHeight w:val="240"/>
        </w:trPr>
        <w:tc>
          <w:tcPr>
            <w:tcW w:w="2160" w:type="dxa"/>
            <w:tcBorders>
              <w:top w:val="single" w:sz="6" w:space="0" w:color="000000"/>
              <w:left w:val="single" w:sz="6" w:space="0" w:color="000000"/>
              <w:bottom w:val="single" w:sz="6" w:space="0" w:color="000000"/>
              <w:right w:val="single" w:sz="6" w:space="0" w:color="000000"/>
            </w:tcBorders>
          </w:tcPr>
          <w:p w14:paraId="514E5074" w14:textId="77777777" w:rsidR="0053412D" w:rsidRPr="0053412D" w:rsidRDefault="0053412D" w:rsidP="00D2398F">
            <w:pPr>
              <w:widowControl w:val="0"/>
              <w:pBdr>
                <w:top w:val="nil"/>
                <w:left w:val="nil"/>
                <w:bottom w:val="nil"/>
                <w:right w:val="nil"/>
                <w:between w:val="nil"/>
              </w:pBdr>
              <w:spacing w:after="0" w:line="240" w:lineRule="auto"/>
              <w:ind w:left="10" w:right="1" w:hanging="10"/>
              <w:rPr>
                <w:rFonts w:ascii="Arial" w:eastAsia="Times New Roman" w:hAnsi="Arial" w:cs="Arial"/>
                <w:color w:val="000000"/>
                <w:lang w:val="en-US"/>
              </w:rPr>
            </w:pPr>
          </w:p>
        </w:tc>
        <w:tc>
          <w:tcPr>
            <w:tcW w:w="2060" w:type="dxa"/>
            <w:tcBorders>
              <w:top w:val="single" w:sz="6" w:space="0" w:color="000000"/>
              <w:left w:val="single" w:sz="6" w:space="0" w:color="000000"/>
              <w:bottom w:val="single" w:sz="6" w:space="0" w:color="000000"/>
              <w:right w:val="single" w:sz="6" w:space="0" w:color="000000"/>
            </w:tcBorders>
          </w:tcPr>
          <w:p w14:paraId="44715918" w14:textId="77777777" w:rsidR="0053412D" w:rsidRPr="0053412D" w:rsidRDefault="0053412D" w:rsidP="00D2398F">
            <w:pPr>
              <w:widowControl w:val="0"/>
              <w:pBdr>
                <w:top w:val="nil"/>
                <w:left w:val="nil"/>
                <w:bottom w:val="nil"/>
                <w:right w:val="nil"/>
                <w:between w:val="nil"/>
              </w:pBdr>
              <w:spacing w:after="0" w:line="240" w:lineRule="auto"/>
              <w:ind w:left="10" w:right="1" w:hanging="10"/>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4B73B739" w14:textId="77777777" w:rsidR="0053412D" w:rsidRPr="0053412D" w:rsidRDefault="0053412D" w:rsidP="00D2398F">
            <w:pPr>
              <w:widowControl w:val="0"/>
              <w:pBdr>
                <w:top w:val="nil"/>
                <w:left w:val="nil"/>
                <w:bottom w:val="nil"/>
                <w:right w:val="nil"/>
                <w:between w:val="nil"/>
              </w:pBdr>
              <w:spacing w:after="0" w:line="240" w:lineRule="auto"/>
              <w:ind w:left="10" w:right="1" w:hanging="10"/>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3148E6D1" w14:textId="77777777" w:rsidR="0053412D" w:rsidRPr="0053412D" w:rsidRDefault="0053412D" w:rsidP="00D2398F">
            <w:pPr>
              <w:widowControl w:val="0"/>
              <w:pBdr>
                <w:top w:val="nil"/>
                <w:left w:val="nil"/>
                <w:bottom w:val="nil"/>
                <w:right w:val="nil"/>
                <w:between w:val="nil"/>
              </w:pBdr>
              <w:spacing w:after="0" w:line="240" w:lineRule="auto"/>
              <w:ind w:left="10" w:right="1" w:hanging="10"/>
              <w:rPr>
                <w:rFonts w:ascii="Arial" w:eastAsia="Times New Roman" w:hAnsi="Arial" w:cs="Arial"/>
                <w:color w:val="000000"/>
                <w:lang w:val="en-US"/>
              </w:rPr>
            </w:pPr>
          </w:p>
        </w:tc>
      </w:tr>
      <w:tr w:rsidR="0053412D" w:rsidRPr="0053412D" w14:paraId="082B6BE7" w14:textId="77777777" w:rsidTr="00D2398F">
        <w:trPr>
          <w:trHeight w:val="240"/>
        </w:trPr>
        <w:tc>
          <w:tcPr>
            <w:tcW w:w="2160" w:type="dxa"/>
            <w:tcBorders>
              <w:top w:val="single" w:sz="6" w:space="0" w:color="000000"/>
              <w:left w:val="single" w:sz="6" w:space="0" w:color="000000"/>
              <w:bottom w:val="single" w:sz="6" w:space="0" w:color="000000"/>
              <w:right w:val="single" w:sz="6" w:space="0" w:color="000000"/>
            </w:tcBorders>
          </w:tcPr>
          <w:p w14:paraId="23388D31" w14:textId="77777777" w:rsidR="0053412D" w:rsidRPr="0053412D" w:rsidRDefault="0053412D" w:rsidP="00D2398F">
            <w:pPr>
              <w:widowControl w:val="0"/>
              <w:pBdr>
                <w:top w:val="nil"/>
                <w:left w:val="nil"/>
                <w:bottom w:val="nil"/>
                <w:right w:val="nil"/>
                <w:between w:val="nil"/>
              </w:pBdr>
              <w:spacing w:after="0" w:line="240" w:lineRule="auto"/>
              <w:ind w:left="10" w:right="1" w:hanging="10"/>
              <w:rPr>
                <w:rFonts w:ascii="Arial" w:eastAsia="Times New Roman" w:hAnsi="Arial" w:cs="Arial"/>
                <w:color w:val="000000"/>
                <w:lang w:val="en-US"/>
              </w:rPr>
            </w:pPr>
          </w:p>
        </w:tc>
        <w:tc>
          <w:tcPr>
            <w:tcW w:w="2060" w:type="dxa"/>
            <w:tcBorders>
              <w:top w:val="single" w:sz="6" w:space="0" w:color="000000"/>
              <w:left w:val="single" w:sz="6" w:space="0" w:color="000000"/>
              <w:bottom w:val="single" w:sz="6" w:space="0" w:color="000000"/>
              <w:right w:val="single" w:sz="6" w:space="0" w:color="000000"/>
            </w:tcBorders>
          </w:tcPr>
          <w:p w14:paraId="4B8D5D01" w14:textId="77777777" w:rsidR="0053412D" w:rsidRPr="0053412D" w:rsidRDefault="0053412D" w:rsidP="00D2398F">
            <w:pPr>
              <w:widowControl w:val="0"/>
              <w:pBdr>
                <w:top w:val="nil"/>
                <w:left w:val="nil"/>
                <w:bottom w:val="nil"/>
                <w:right w:val="nil"/>
                <w:between w:val="nil"/>
              </w:pBdr>
              <w:spacing w:after="0" w:line="240" w:lineRule="auto"/>
              <w:ind w:left="10" w:right="1" w:hanging="10"/>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0935BECA" w14:textId="77777777" w:rsidR="0053412D" w:rsidRPr="0053412D" w:rsidRDefault="0053412D" w:rsidP="00D2398F">
            <w:pPr>
              <w:widowControl w:val="0"/>
              <w:pBdr>
                <w:top w:val="nil"/>
                <w:left w:val="nil"/>
                <w:bottom w:val="nil"/>
                <w:right w:val="nil"/>
                <w:between w:val="nil"/>
              </w:pBdr>
              <w:spacing w:after="0" w:line="240" w:lineRule="auto"/>
              <w:ind w:left="10" w:right="1" w:hanging="10"/>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6DE51389" w14:textId="77777777" w:rsidR="0053412D" w:rsidRPr="0053412D" w:rsidRDefault="0053412D" w:rsidP="00D2398F">
            <w:pPr>
              <w:widowControl w:val="0"/>
              <w:pBdr>
                <w:top w:val="nil"/>
                <w:left w:val="nil"/>
                <w:bottom w:val="nil"/>
                <w:right w:val="nil"/>
                <w:between w:val="nil"/>
              </w:pBdr>
              <w:spacing w:after="0" w:line="240" w:lineRule="auto"/>
              <w:ind w:left="10" w:right="1" w:hanging="10"/>
              <w:rPr>
                <w:rFonts w:ascii="Arial" w:eastAsia="Times New Roman" w:hAnsi="Arial" w:cs="Arial"/>
                <w:color w:val="000000"/>
                <w:lang w:val="en-US"/>
              </w:rPr>
            </w:pPr>
          </w:p>
        </w:tc>
      </w:tr>
    </w:tbl>
    <w:p w14:paraId="470F80E6" w14:textId="27CE1D1A" w:rsidR="0053412D" w:rsidRDefault="0053412D" w:rsidP="00205747">
      <w:pPr>
        <w:rPr>
          <w:rFonts w:ascii="Arial" w:hAnsi="Arial" w:cs="Arial"/>
          <w:b/>
          <w:bCs/>
          <w:color w:val="0070C0"/>
          <w:sz w:val="18"/>
          <w:szCs w:val="18"/>
        </w:rPr>
      </w:pPr>
    </w:p>
    <w:p w14:paraId="293F4451" w14:textId="77777777" w:rsidR="0053412D" w:rsidRDefault="0053412D">
      <w:pPr>
        <w:rPr>
          <w:rFonts w:ascii="Arial" w:hAnsi="Arial" w:cs="Arial"/>
          <w:b/>
          <w:bCs/>
          <w:color w:val="0070C0"/>
          <w:sz w:val="18"/>
          <w:szCs w:val="18"/>
        </w:rPr>
      </w:pPr>
      <w:r>
        <w:rPr>
          <w:rFonts w:ascii="Arial" w:hAnsi="Arial" w:cs="Arial"/>
          <w:b/>
          <w:bCs/>
          <w:color w:val="0070C0"/>
          <w:sz w:val="18"/>
          <w:szCs w:val="18"/>
        </w:rPr>
        <w:br w:type="page"/>
      </w:r>
    </w:p>
    <w:p w14:paraId="20BBE666" w14:textId="606C5881" w:rsidR="0053412D" w:rsidRPr="00E107F2" w:rsidRDefault="0053412D" w:rsidP="00E107F2">
      <w:pPr>
        <w:pStyle w:val="Heading1"/>
        <w:rPr>
          <w:rFonts w:ascii="Arial" w:hAnsi="Arial" w:cs="Arial"/>
          <w:b/>
          <w:bCs/>
          <w:color w:val="auto"/>
        </w:rPr>
      </w:pPr>
      <w:bookmarkStart w:id="47" w:name="_Toc69724582"/>
      <w:bookmarkStart w:id="48" w:name="_Toc99706125"/>
      <w:r w:rsidRPr="00E107F2">
        <w:rPr>
          <w:rFonts w:ascii="Arial" w:hAnsi="Arial" w:cs="Arial"/>
          <w:b/>
          <w:bCs/>
          <w:color w:val="auto"/>
        </w:rPr>
        <w:lastRenderedPageBreak/>
        <w:t>Appendix E – Key Suppliers</w:t>
      </w:r>
      <w:bookmarkEnd w:id="47"/>
      <w:bookmarkEnd w:id="48"/>
    </w:p>
    <w:p w14:paraId="7E12AE9E" w14:textId="77777777" w:rsidR="00E107F2" w:rsidRDefault="00E107F2" w:rsidP="0053412D">
      <w:pPr>
        <w:rPr>
          <w:rFonts w:ascii="Arial" w:hAnsi="Arial" w:cs="Arial"/>
          <w:b/>
          <w:bCs/>
        </w:rPr>
      </w:pPr>
      <w:bookmarkStart w:id="49" w:name="_Toc54775048"/>
    </w:p>
    <w:p w14:paraId="6382A62D" w14:textId="5FA5FE1E" w:rsidR="0053412D" w:rsidRPr="0053412D" w:rsidRDefault="0053412D" w:rsidP="0053412D">
      <w:pPr>
        <w:rPr>
          <w:rFonts w:ascii="Arial" w:hAnsi="Arial" w:cs="Arial"/>
          <w:b/>
          <w:bCs/>
        </w:rPr>
      </w:pPr>
      <w:r w:rsidRPr="0053412D">
        <w:rPr>
          <w:rFonts w:ascii="Arial" w:hAnsi="Arial" w:cs="Arial"/>
          <w:b/>
          <w:bCs/>
        </w:rPr>
        <w:t>Server and Computer Equipment Suppliers</w:t>
      </w:r>
      <w:bookmarkEnd w:id="49"/>
    </w:p>
    <w:tbl>
      <w:tblPr>
        <w:tblW w:w="8900" w:type="dxa"/>
        <w:tblInd w:w="365" w:type="dxa"/>
        <w:tblLayout w:type="fixed"/>
        <w:tblLook w:val="0400" w:firstRow="0" w:lastRow="0" w:firstColumn="0" w:lastColumn="0" w:noHBand="0" w:noVBand="1"/>
      </w:tblPr>
      <w:tblGrid>
        <w:gridCol w:w="2160"/>
        <w:gridCol w:w="2060"/>
        <w:gridCol w:w="2340"/>
        <w:gridCol w:w="2340"/>
      </w:tblGrid>
      <w:tr w:rsidR="0053412D" w:rsidRPr="0053412D" w14:paraId="66C88563" w14:textId="77777777" w:rsidTr="0053412D">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0070C0"/>
          </w:tcPr>
          <w:p w14:paraId="262E055C" w14:textId="77777777" w:rsidR="0053412D" w:rsidRPr="0053412D" w:rsidRDefault="0053412D" w:rsidP="0053412D">
            <w:pPr>
              <w:spacing w:after="0"/>
              <w:jc w:val="center"/>
              <w:rPr>
                <w:rFonts w:ascii="Arial" w:hAnsi="Arial" w:cs="Arial"/>
                <w:b/>
                <w:bCs/>
                <w:color w:val="FFFFFF" w:themeColor="background1"/>
              </w:rPr>
            </w:pPr>
            <w:r w:rsidRPr="0053412D">
              <w:rPr>
                <w:rFonts w:ascii="Arial" w:hAnsi="Arial" w:cs="Arial"/>
                <w:b/>
                <w:bCs/>
                <w:color w:val="FFFFFF" w:themeColor="background1"/>
              </w:rPr>
              <w:t>Company Name</w:t>
            </w:r>
          </w:p>
        </w:tc>
        <w:tc>
          <w:tcPr>
            <w:tcW w:w="2060" w:type="dxa"/>
            <w:tcBorders>
              <w:top w:val="single" w:sz="4" w:space="0" w:color="000000"/>
              <w:left w:val="single" w:sz="4" w:space="0" w:color="000000"/>
              <w:bottom w:val="single" w:sz="4" w:space="0" w:color="000000"/>
              <w:right w:val="single" w:sz="4" w:space="0" w:color="000000"/>
            </w:tcBorders>
            <w:shd w:val="clear" w:color="auto" w:fill="0070C0"/>
          </w:tcPr>
          <w:p w14:paraId="4E905B4F" w14:textId="77777777" w:rsidR="0053412D" w:rsidRPr="0053412D" w:rsidRDefault="0053412D" w:rsidP="0053412D">
            <w:pPr>
              <w:spacing w:after="0"/>
              <w:jc w:val="center"/>
              <w:rPr>
                <w:rFonts w:ascii="Arial" w:hAnsi="Arial" w:cs="Arial"/>
                <w:b/>
                <w:bCs/>
                <w:color w:val="FFFFFF" w:themeColor="background1"/>
              </w:rPr>
            </w:pPr>
            <w:r w:rsidRPr="0053412D">
              <w:rPr>
                <w:rFonts w:ascii="Arial" w:hAnsi="Arial" w:cs="Arial"/>
                <w:b/>
                <w:bCs/>
                <w:color w:val="FFFFFF" w:themeColor="background1"/>
              </w:rPr>
              <w:t>Contact Name</w:t>
            </w:r>
          </w:p>
        </w:tc>
        <w:tc>
          <w:tcPr>
            <w:tcW w:w="2340" w:type="dxa"/>
            <w:tcBorders>
              <w:top w:val="single" w:sz="4" w:space="0" w:color="000000"/>
              <w:left w:val="single" w:sz="4" w:space="0" w:color="000000"/>
              <w:bottom w:val="single" w:sz="4" w:space="0" w:color="000000"/>
              <w:right w:val="single" w:sz="4" w:space="0" w:color="000000"/>
            </w:tcBorders>
            <w:shd w:val="clear" w:color="auto" w:fill="0070C0"/>
          </w:tcPr>
          <w:p w14:paraId="130BCB15" w14:textId="77777777" w:rsidR="0053412D" w:rsidRPr="0053412D" w:rsidRDefault="0053412D" w:rsidP="0053412D">
            <w:pPr>
              <w:spacing w:after="0"/>
              <w:jc w:val="center"/>
              <w:rPr>
                <w:rFonts w:ascii="Arial" w:hAnsi="Arial" w:cs="Arial"/>
                <w:b/>
                <w:bCs/>
                <w:color w:val="FFFFFF" w:themeColor="background1"/>
              </w:rPr>
            </w:pPr>
            <w:r w:rsidRPr="0053412D">
              <w:rPr>
                <w:rFonts w:ascii="Arial" w:hAnsi="Arial" w:cs="Arial"/>
                <w:b/>
                <w:bCs/>
                <w:color w:val="FFFFFF" w:themeColor="background1"/>
              </w:rPr>
              <w:t>Email</w:t>
            </w:r>
          </w:p>
        </w:tc>
        <w:tc>
          <w:tcPr>
            <w:tcW w:w="2340" w:type="dxa"/>
            <w:tcBorders>
              <w:top w:val="single" w:sz="4" w:space="0" w:color="000000"/>
              <w:left w:val="single" w:sz="4" w:space="0" w:color="000000"/>
              <w:bottom w:val="single" w:sz="4" w:space="0" w:color="000000"/>
              <w:right w:val="single" w:sz="4" w:space="0" w:color="000000"/>
            </w:tcBorders>
            <w:shd w:val="clear" w:color="auto" w:fill="0070C0"/>
          </w:tcPr>
          <w:p w14:paraId="467A8EE3" w14:textId="77777777" w:rsidR="0053412D" w:rsidRPr="0053412D" w:rsidRDefault="0053412D" w:rsidP="0053412D">
            <w:pPr>
              <w:spacing w:after="0"/>
              <w:jc w:val="center"/>
              <w:rPr>
                <w:rFonts w:ascii="Arial" w:hAnsi="Arial" w:cs="Arial"/>
                <w:b/>
                <w:bCs/>
                <w:color w:val="FFFFFF" w:themeColor="background1"/>
              </w:rPr>
            </w:pPr>
            <w:r w:rsidRPr="0053412D">
              <w:rPr>
                <w:rFonts w:ascii="Arial" w:hAnsi="Arial" w:cs="Arial"/>
                <w:b/>
                <w:bCs/>
                <w:color w:val="FFFFFF" w:themeColor="background1"/>
              </w:rPr>
              <w:t>Phone Number</w:t>
            </w:r>
          </w:p>
        </w:tc>
      </w:tr>
      <w:tr w:rsidR="0053412D" w:rsidRPr="0053412D" w14:paraId="10707FE3" w14:textId="77777777" w:rsidTr="00D2398F">
        <w:trPr>
          <w:trHeight w:val="240"/>
        </w:trPr>
        <w:tc>
          <w:tcPr>
            <w:tcW w:w="2160" w:type="dxa"/>
            <w:tcBorders>
              <w:top w:val="single" w:sz="6" w:space="0" w:color="000000"/>
              <w:left w:val="single" w:sz="6" w:space="0" w:color="000000"/>
              <w:bottom w:val="single" w:sz="6" w:space="0" w:color="000000"/>
              <w:right w:val="single" w:sz="6" w:space="0" w:color="000000"/>
            </w:tcBorders>
          </w:tcPr>
          <w:p w14:paraId="35B20886" w14:textId="77777777" w:rsidR="0053412D" w:rsidRPr="0053412D" w:rsidRDefault="0053412D" w:rsidP="0053412D">
            <w:pPr>
              <w:spacing w:after="0"/>
              <w:rPr>
                <w:rFonts w:ascii="Arial" w:hAnsi="Arial" w:cs="Arial"/>
              </w:rPr>
            </w:pPr>
          </w:p>
        </w:tc>
        <w:tc>
          <w:tcPr>
            <w:tcW w:w="2060" w:type="dxa"/>
            <w:tcBorders>
              <w:top w:val="single" w:sz="6" w:space="0" w:color="000000"/>
              <w:left w:val="single" w:sz="6" w:space="0" w:color="000000"/>
              <w:bottom w:val="single" w:sz="6" w:space="0" w:color="000000"/>
              <w:right w:val="single" w:sz="6" w:space="0" w:color="000000"/>
            </w:tcBorders>
          </w:tcPr>
          <w:p w14:paraId="09FDC331" w14:textId="77777777" w:rsidR="0053412D" w:rsidRPr="0053412D" w:rsidRDefault="0053412D" w:rsidP="0053412D">
            <w:pPr>
              <w:spacing w:after="0"/>
              <w:rPr>
                <w:rFonts w:ascii="Arial" w:hAnsi="Arial" w:cs="Arial"/>
              </w:rPr>
            </w:pPr>
          </w:p>
        </w:tc>
        <w:tc>
          <w:tcPr>
            <w:tcW w:w="2340" w:type="dxa"/>
            <w:tcBorders>
              <w:top w:val="single" w:sz="6" w:space="0" w:color="000000"/>
              <w:left w:val="single" w:sz="6" w:space="0" w:color="000000"/>
              <w:bottom w:val="single" w:sz="6" w:space="0" w:color="000000"/>
              <w:right w:val="single" w:sz="6" w:space="0" w:color="000000"/>
            </w:tcBorders>
          </w:tcPr>
          <w:p w14:paraId="6735DF5A" w14:textId="77777777" w:rsidR="0053412D" w:rsidRPr="0053412D" w:rsidRDefault="0053412D" w:rsidP="0053412D">
            <w:pPr>
              <w:spacing w:after="0"/>
              <w:rPr>
                <w:rFonts w:ascii="Arial" w:hAnsi="Arial" w:cs="Arial"/>
              </w:rPr>
            </w:pPr>
          </w:p>
        </w:tc>
        <w:tc>
          <w:tcPr>
            <w:tcW w:w="2340" w:type="dxa"/>
            <w:tcBorders>
              <w:top w:val="single" w:sz="6" w:space="0" w:color="000000"/>
              <w:left w:val="single" w:sz="6" w:space="0" w:color="000000"/>
              <w:bottom w:val="single" w:sz="6" w:space="0" w:color="000000"/>
              <w:right w:val="single" w:sz="6" w:space="0" w:color="000000"/>
            </w:tcBorders>
          </w:tcPr>
          <w:p w14:paraId="18C67483" w14:textId="77777777" w:rsidR="0053412D" w:rsidRPr="0053412D" w:rsidRDefault="0053412D" w:rsidP="0053412D">
            <w:pPr>
              <w:spacing w:after="0"/>
              <w:rPr>
                <w:rFonts w:ascii="Arial" w:hAnsi="Arial" w:cs="Arial"/>
              </w:rPr>
            </w:pPr>
          </w:p>
        </w:tc>
      </w:tr>
      <w:tr w:rsidR="0053412D" w:rsidRPr="0053412D" w14:paraId="054C4E3C" w14:textId="77777777" w:rsidTr="00D2398F">
        <w:trPr>
          <w:trHeight w:val="240"/>
        </w:trPr>
        <w:tc>
          <w:tcPr>
            <w:tcW w:w="2160" w:type="dxa"/>
            <w:tcBorders>
              <w:top w:val="single" w:sz="6" w:space="0" w:color="000000"/>
              <w:left w:val="single" w:sz="6" w:space="0" w:color="000000"/>
              <w:bottom w:val="single" w:sz="6" w:space="0" w:color="000000"/>
              <w:right w:val="single" w:sz="6" w:space="0" w:color="000000"/>
            </w:tcBorders>
          </w:tcPr>
          <w:p w14:paraId="46E6E714" w14:textId="77777777" w:rsidR="0053412D" w:rsidRPr="0053412D" w:rsidRDefault="0053412D" w:rsidP="0053412D">
            <w:pPr>
              <w:spacing w:after="0"/>
              <w:rPr>
                <w:rFonts w:ascii="Arial" w:hAnsi="Arial" w:cs="Arial"/>
              </w:rPr>
            </w:pPr>
          </w:p>
        </w:tc>
        <w:tc>
          <w:tcPr>
            <w:tcW w:w="2060" w:type="dxa"/>
            <w:tcBorders>
              <w:top w:val="single" w:sz="6" w:space="0" w:color="000000"/>
              <w:left w:val="single" w:sz="6" w:space="0" w:color="000000"/>
              <w:bottom w:val="single" w:sz="6" w:space="0" w:color="000000"/>
              <w:right w:val="single" w:sz="6" w:space="0" w:color="000000"/>
            </w:tcBorders>
          </w:tcPr>
          <w:p w14:paraId="233BCC46" w14:textId="77777777" w:rsidR="0053412D" w:rsidRPr="0053412D" w:rsidRDefault="0053412D" w:rsidP="0053412D">
            <w:pPr>
              <w:spacing w:after="0"/>
              <w:rPr>
                <w:rFonts w:ascii="Arial" w:hAnsi="Arial" w:cs="Arial"/>
              </w:rPr>
            </w:pPr>
          </w:p>
        </w:tc>
        <w:tc>
          <w:tcPr>
            <w:tcW w:w="2340" w:type="dxa"/>
            <w:tcBorders>
              <w:top w:val="single" w:sz="6" w:space="0" w:color="000000"/>
              <w:left w:val="single" w:sz="6" w:space="0" w:color="000000"/>
              <w:bottom w:val="single" w:sz="6" w:space="0" w:color="000000"/>
              <w:right w:val="single" w:sz="6" w:space="0" w:color="000000"/>
            </w:tcBorders>
          </w:tcPr>
          <w:p w14:paraId="48186362" w14:textId="77777777" w:rsidR="0053412D" w:rsidRPr="0053412D" w:rsidRDefault="0053412D" w:rsidP="0053412D">
            <w:pPr>
              <w:spacing w:after="0"/>
              <w:rPr>
                <w:rFonts w:ascii="Arial" w:hAnsi="Arial" w:cs="Arial"/>
              </w:rPr>
            </w:pPr>
          </w:p>
        </w:tc>
        <w:tc>
          <w:tcPr>
            <w:tcW w:w="2340" w:type="dxa"/>
            <w:tcBorders>
              <w:top w:val="single" w:sz="6" w:space="0" w:color="000000"/>
              <w:left w:val="single" w:sz="6" w:space="0" w:color="000000"/>
              <w:bottom w:val="single" w:sz="6" w:space="0" w:color="000000"/>
              <w:right w:val="single" w:sz="6" w:space="0" w:color="000000"/>
            </w:tcBorders>
          </w:tcPr>
          <w:p w14:paraId="6AA98B27" w14:textId="77777777" w:rsidR="0053412D" w:rsidRPr="0053412D" w:rsidRDefault="0053412D" w:rsidP="0053412D">
            <w:pPr>
              <w:spacing w:after="0"/>
              <w:rPr>
                <w:rFonts w:ascii="Arial" w:hAnsi="Arial" w:cs="Arial"/>
              </w:rPr>
            </w:pPr>
          </w:p>
        </w:tc>
      </w:tr>
      <w:tr w:rsidR="0053412D" w:rsidRPr="0053412D" w14:paraId="5608B971" w14:textId="77777777" w:rsidTr="00D2398F">
        <w:trPr>
          <w:trHeight w:val="240"/>
        </w:trPr>
        <w:tc>
          <w:tcPr>
            <w:tcW w:w="2160" w:type="dxa"/>
            <w:tcBorders>
              <w:top w:val="single" w:sz="6" w:space="0" w:color="000000"/>
              <w:left w:val="single" w:sz="6" w:space="0" w:color="000000"/>
              <w:bottom w:val="single" w:sz="6" w:space="0" w:color="000000"/>
              <w:right w:val="single" w:sz="6" w:space="0" w:color="000000"/>
            </w:tcBorders>
          </w:tcPr>
          <w:p w14:paraId="5B61F8F6" w14:textId="77777777" w:rsidR="0053412D" w:rsidRPr="0053412D" w:rsidRDefault="0053412D" w:rsidP="0053412D">
            <w:pPr>
              <w:spacing w:after="0"/>
              <w:rPr>
                <w:rFonts w:ascii="Arial" w:hAnsi="Arial" w:cs="Arial"/>
              </w:rPr>
            </w:pPr>
          </w:p>
        </w:tc>
        <w:tc>
          <w:tcPr>
            <w:tcW w:w="2060" w:type="dxa"/>
            <w:tcBorders>
              <w:top w:val="single" w:sz="6" w:space="0" w:color="000000"/>
              <w:left w:val="single" w:sz="6" w:space="0" w:color="000000"/>
              <w:bottom w:val="single" w:sz="6" w:space="0" w:color="000000"/>
              <w:right w:val="single" w:sz="6" w:space="0" w:color="000000"/>
            </w:tcBorders>
          </w:tcPr>
          <w:p w14:paraId="5898D2CD" w14:textId="77777777" w:rsidR="0053412D" w:rsidRPr="0053412D" w:rsidRDefault="0053412D" w:rsidP="0053412D">
            <w:pPr>
              <w:spacing w:after="0"/>
              <w:rPr>
                <w:rFonts w:ascii="Arial" w:hAnsi="Arial" w:cs="Arial"/>
              </w:rPr>
            </w:pPr>
          </w:p>
        </w:tc>
        <w:tc>
          <w:tcPr>
            <w:tcW w:w="2340" w:type="dxa"/>
            <w:tcBorders>
              <w:top w:val="single" w:sz="6" w:space="0" w:color="000000"/>
              <w:left w:val="single" w:sz="6" w:space="0" w:color="000000"/>
              <w:bottom w:val="single" w:sz="6" w:space="0" w:color="000000"/>
              <w:right w:val="single" w:sz="6" w:space="0" w:color="000000"/>
            </w:tcBorders>
          </w:tcPr>
          <w:p w14:paraId="79DBEFB7" w14:textId="77777777" w:rsidR="0053412D" w:rsidRPr="0053412D" w:rsidRDefault="0053412D" w:rsidP="0053412D">
            <w:pPr>
              <w:spacing w:after="0"/>
              <w:rPr>
                <w:rFonts w:ascii="Arial" w:hAnsi="Arial" w:cs="Arial"/>
              </w:rPr>
            </w:pPr>
          </w:p>
        </w:tc>
        <w:tc>
          <w:tcPr>
            <w:tcW w:w="2340" w:type="dxa"/>
            <w:tcBorders>
              <w:top w:val="single" w:sz="6" w:space="0" w:color="000000"/>
              <w:left w:val="single" w:sz="6" w:space="0" w:color="000000"/>
              <w:bottom w:val="single" w:sz="6" w:space="0" w:color="000000"/>
              <w:right w:val="single" w:sz="6" w:space="0" w:color="000000"/>
            </w:tcBorders>
          </w:tcPr>
          <w:p w14:paraId="0588393E" w14:textId="77777777" w:rsidR="0053412D" w:rsidRPr="0053412D" w:rsidRDefault="0053412D" w:rsidP="0053412D">
            <w:pPr>
              <w:spacing w:after="0"/>
              <w:rPr>
                <w:rFonts w:ascii="Arial" w:hAnsi="Arial" w:cs="Arial"/>
              </w:rPr>
            </w:pPr>
          </w:p>
        </w:tc>
      </w:tr>
      <w:tr w:rsidR="0053412D" w:rsidRPr="0053412D" w14:paraId="63382608" w14:textId="77777777" w:rsidTr="00D2398F">
        <w:trPr>
          <w:trHeight w:val="240"/>
        </w:trPr>
        <w:tc>
          <w:tcPr>
            <w:tcW w:w="2160" w:type="dxa"/>
            <w:tcBorders>
              <w:top w:val="single" w:sz="6" w:space="0" w:color="000000"/>
              <w:left w:val="single" w:sz="6" w:space="0" w:color="000000"/>
              <w:bottom w:val="single" w:sz="6" w:space="0" w:color="000000"/>
              <w:right w:val="single" w:sz="6" w:space="0" w:color="000000"/>
            </w:tcBorders>
          </w:tcPr>
          <w:p w14:paraId="27BF0D8D" w14:textId="77777777" w:rsidR="0053412D" w:rsidRPr="0053412D" w:rsidRDefault="0053412D" w:rsidP="0053412D">
            <w:pPr>
              <w:spacing w:after="0"/>
              <w:rPr>
                <w:rFonts w:ascii="Arial" w:hAnsi="Arial" w:cs="Arial"/>
              </w:rPr>
            </w:pPr>
          </w:p>
        </w:tc>
        <w:tc>
          <w:tcPr>
            <w:tcW w:w="2060" w:type="dxa"/>
            <w:tcBorders>
              <w:top w:val="single" w:sz="6" w:space="0" w:color="000000"/>
              <w:left w:val="single" w:sz="6" w:space="0" w:color="000000"/>
              <w:bottom w:val="single" w:sz="6" w:space="0" w:color="000000"/>
              <w:right w:val="single" w:sz="6" w:space="0" w:color="000000"/>
            </w:tcBorders>
          </w:tcPr>
          <w:p w14:paraId="6777AA78" w14:textId="77777777" w:rsidR="0053412D" w:rsidRPr="0053412D" w:rsidRDefault="0053412D" w:rsidP="0053412D">
            <w:pPr>
              <w:spacing w:after="0"/>
              <w:rPr>
                <w:rFonts w:ascii="Arial" w:hAnsi="Arial" w:cs="Arial"/>
              </w:rPr>
            </w:pPr>
          </w:p>
        </w:tc>
        <w:tc>
          <w:tcPr>
            <w:tcW w:w="2340" w:type="dxa"/>
            <w:tcBorders>
              <w:top w:val="single" w:sz="6" w:space="0" w:color="000000"/>
              <w:left w:val="single" w:sz="6" w:space="0" w:color="000000"/>
              <w:bottom w:val="single" w:sz="6" w:space="0" w:color="000000"/>
              <w:right w:val="single" w:sz="6" w:space="0" w:color="000000"/>
            </w:tcBorders>
          </w:tcPr>
          <w:p w14:paraId="74D3AC09" w14:textId="77777777" w:rsidR="0053412D" w:rsidRPr="0053412D" w:rsidRDefault="0053412D" w:rsidP="0053412D">
            <w:pPr>
              <w:spacing w:after="0"/>
              <w:rPr>
                <w:rFonts w:ascii="Arial" w:hAnsi="Arial" w:cs="Arial"/>
              </w:rPr>
            </w:pPr>
          </w:p>
        </w:tc>
        <w:tc>
          <w:tcPr>
            <w:tcW w:w="2340" w:type="dxa"/>
            <w:tcBorders>
              <w:top w:val="single" w:sz="6" w:space="0" w:color="000000"/>
              <w:left w:val="single" w:sz="6" w:space="0" w:color="000000"/>
              <w:bottom w:val="single" w:sz="6" w:space="0" w:color="000000"/>
              <w:right w:val="single" w:sz="6" w:space="0" w:color="000000"/>
            </w:tcBorders>
          </w:tcPr>
          <w:p w14:paraId="777BCB6E" w14:textId="77777777" w:rsidR="0053412D" w:rsidRPr="0053412D" w:rsidRDefault="0053412D" w:rsidP="0053412D">
            <w:pPr>
              <w:spacing w:after="0"/>
              <w:rPr>
                <w:rFonts w:ascii="Arial" w:hAnsi="Arial" w:cs="Arial"/>
              </w:rPr>
            </w:pPr>
          </w:p>
        </w:tc>
      </w:tr>
      <w:tr w:rsidR="0053412D" w:rsidRPr="0053412D" w14:paraId="2A64B6A4" w14:textId="77777777" w:rsidTr="00D2398F">
        <w:trPr>
          <w:trHeight w:val="240"/>
        </w:trPr>
        <w:tc>
          <w:tcPr>
            <w:tcW w:w="2160" w:type="dxa"/>
            <w:tcBorders>
              <w:top w:val="single" w:sz="6" w:space="0" w:color="000000"/>
              <w:left w:val="single" w:sz="6" w:space="0" w:color="000000"/>
              <w:bottom w:val="single" w:sz="6" w:space="0" w:color="000000"/>
              <w:right w:val="single" w:sz="6" w:space="0" w:color="000000"/>
            </w:tcBorders>
          </w:tcPr>
          <w:p w14:paraId="7C17F079" w14:textId="77777777" w:rsidR="0053412D" w:rsidRPr="0053412D" w:rsidRDefault="0053412D" w:rsidP="0053412D">
            <w:pPr>
              <w:spacing w:after="0"/>
              <w:rPr>
                <w:rFonts w:ascii="Arial" w:hAnsi="Arial" w:cs="Arial"/>
              </w:rPr>
            </w:pPr>
          </w:p>
        </w:tc>
        <w:tc>
          <w:tcPr>
            <w:tcW w:w="2060" w:type="dxa"/>
            <w:tcBorders>
              <w:top w:val="single" w:sz="6" w:space="0" w:color="000000"/>
              <w:left w:val="single" w:sz="6" w:space="0" w:color="000000"/>
              <w:bottom w:val="single" w:sz="6" w:space="0" w:color="000000"/>
              <w:right w:val="single" w:sz="6" w:space="0" w:color="000000"/>
            </w:tcBorders>
          </w:tcPr>
          <w:p w14:paraId="3D713D8E" w14:textId="77777777" w:rsidR="0053412D" w:rsidRPr="0053412D" w:rsidRDefault="0053412D" w:rsidP="0053412D">
            <w:pPr>
              <w:spacing w:after="0"/>
              <w:rPr>
                <w:rFonts w:ascii="Arial" w:hAnsi="Arial" w:cs="Arial"/>
              </w:rPr>
            </w:pPr>
          </w:p>
        </w:tc>
        <w:tc>
          <w:tcPr>
            <w:tcW w:w="2340" w:type="dxa"/>
            <w:tcBorders>
              <w:top w:val="single" w:sz="6" w:space="0" w:color="000000"/>
              <w:left w:val="single" w:sz="6" w:space="0" w:color="000000"/>
              <w:bottom w:val="single" w:sz="6" w:space="0" w:color="000000"/>
              <w:right w:val="single" w:sz="6" w:space="0" w:color="000000"/>
            </w:tcBorders>
          </w:tcPr>
          <w:p w14:paraId="3C534422" w14:textId="77777777" w:rsidR="0053412D" w:rsidRPr="0053412D" w:rsidRDefault="0053412D" w:rsidP="0053412D">
            <w:pPr>
              <w:spacing w:after="0"/>
              <w:rPr>
                <w:rFonts w:ascii="Arial" w:hAnsi="Arial" w:cs="Arial"/>
              </w:rPr>
            </w:pPr>
          </w:p>
        </w:tc>
        <w:tc>
          <w:tcPr>
            <w:tcW w:w="2340" w:type="dxa"/>
            <w:tcBorders>
              <w:top w:val="single" w:sz="6" w:space="0" w:color="000000"/>
              <w:left w:val="single" w:sz="6" w:space="0" w:color="000000"/>
              <w:bottom w:val="single" w:sz="6" w:space="0" w:color="000000"/>
              <w:right w:val="single" w:sz="6" w:space="0" w:color="000000"/>
            </w:tcBorders>
          </w:tcPr>
          <w:p w14:paraId="61699422" w14:textId="77777777" w:rsidR="0053412D" w:rsidRPr="0053412D" w:rsidRDefault="0053412D" w:rsidP="0053412D">
            <w:pPr>
              <w:spacing w:after="0"/>
              <w:rPr>
                <w:rFonts w:ascii="Arial" w:hAnsi="Arial" w:cs="Arial"/>
              </w:rPr>
            </w:pPr>
          </w:p>
        </w:tc>
      </w:tr>
    </w:tbl>
    <w:p w14:paraId="74BF86B2" w14:textId="77777777" w:rsidR="0053412D" w:rsidRPr="0053412D" w:rsidRDefault="0053412D" w:rsidP="0053412D">
      <w:pPr>
        <w:widowControl w:val="0"/>
        <w:pBdr>
          <w:top w:val="nil"/>
          <w:left w:val="nil"/>
          <w:bottom w:val="nil"/>
          <w:right w:val="nil"/>
          <w:between w:val="nil"/>
        </w:pBdr>
        <w:spacing w:after="0" w:line="240" w:lineRule="auto"/>
        <w:rPr>
          <w:rFonts w:ascii="Arial" w:eastAsia="Times New Roman" w:hAnsi="Arial" w:cs="Arial"/>
          <w:b/>
          <w:bCs/>
          <w:color w:val="000000"/>
          <w:lang w:val="en-US"/>
        </w:rPr>
      </w:pPr>
      <w:bookmarkStart w:id="50" w:name="_Toc54775049"/>
    </w:p>
    <w:p w14:paraId="729F41B0" w14:textId="77777777" w:rsidR="0053412D" w:rsidRPr="0053412D" w:rsidRDefault="0053412D" w:rsidP="0053412D">
      <w:pPr>
        <w:widowControl w:val="0"/>
        <w:pBdr>
          <w:top w:val="nil"/>
          <w:left w:val="nil"/>
          <w:bottom w:val="nil"/>
          <w:right w:val="nil"/>
          <w:between w:val="nil"/>
        </w:pBdr>
        <w:spacing w:after="0" w:line="240" w:lineRule="auto"/>
        <w:rPr>
          <w:rFonts w:ascii="Arial" w:eastAsia="Times New Roman" w:hAnsi="Arial" w:cs="Arial"/>
          <w:b/>
          <w:bCs/>
          <w:color w:val="000000"/>
          <w:lang w:val="en-US"/>
        </w:rPr>
      </w:pPr>
      <w:r w:rsidRPr="0053412D">
        <w:rPr>
          <w:rFonts w:ascii="Arial" w:eastAsia="Times New Roman" w:hAnsi="Arial" w:cs="Arial"/>
          <w:b/>
          <w:bCs/>
          <w:color w:val="000000"/>
          <w:lang w:val="en-US"/>
        </w:rPr>
        <w:t>Communications and Network Services Suppliers</w:t>
      </w:r>
      <w:bookmarkEnd w:id="50"/>
    </w:p>
    <w:p w14:paraId="62A7F3D9" w14:textId="77777777" w:rsidR="0053412D" w:rsidRPr="0053412D" w:rsidRDefault="0053412D" w:rsidP="0053412D">
      <w:pPr>
        <w:widowControl w:val="0"/>
        <w:pBdr>
          <w:top w:val="nil"/>
          <w:left w:val="nil"/>
          <w:bottom w:val="nil"/>
          <w:right w:val="nil"/>
          <w:between w:val="nil"/>
        </w:pBdr>
        <w:spacing w:after="0" w:line="240" w:lineRule="auto"/>
        <w:rPr>
          <w:rFonts w:ascii="Arial" w:eastAsia="Times New Roman" w:hAnsi="Arial" w:cs="Arial"/>
          <w:color w:val="000000"/>
          <w:u w:val="single"/>
          <w:lang w:val="en-US"/>
        </w:rPr>
      </w:pPr>
    </w:p>
    <w:tbl>
      <w:tblPr>
        <w:tblW w:w="8900" w:type="dxa"/>
        <w:tblInd w:w="365" w:type="dxa"/>
        <w:tblLayout w:type="fixed"/>
        <w:tblLook w:val="0400" w:firstRow="0" w:lastRow="0" w:firstColumn="0" w:lastColumn="0" w:noHBand="0" w:noVBand="1"/>
      </w:tblPr>
      <w:tblGrid>
        <w:gridCol w:w="2160"/>
        <w:gridCol w:w="2060"/>
        <w:gridCol w:w="2340"/>
        <w:gridCol w:w="2340"/>
      </w:tblGrid>
      <w:tr w:rsidR="0053412D" w:rsidRPr="0053412D" w14:paraId="385B0E2D" w14:textId="77777777" w:rsidTr="0053412D">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0070C0"/>
          </w:tcPr>
          <w:p w14:paraId="6042AFDC" w14:textId="77777777" w:rsidR="0053412D" w:rsidRPr="0053412D" w:rsidRDefault="0053412D" w:rsidP="0053412D">
            <w:pPr>
              <w:widowControl w:val="0"/>
              <w:pBdr>
                <w:top w:val="nil"/>
                <w:left w:val="nil"/>
                <w:bottom w:val="nil"/>
                <w:right w:val="nil"/>
                <w:between w:val="nil"/>
              </w:pBdr>
              <w:spacing w:after="0" w:line="240" w:lineRule="auto"/>
              <w:jc w:val="center"/>
              <w:rPr>
                <w:rFonts w:ascii="Arial" w:eastAsia="Times New Roman" w:hAnsi="Arial" w:cs="Arial"/>
                <w:b/>
                <w:bCs/>
                <w:color w:val="FFFFFF" w:themeColor="background1"/>
                <w:lang w:val="en-US"/>
              </w:rPr>
            </w:pPr>
            <w:r w:rsidRPr="0053412D">
              <w:rPr>
                <w:rFonts w:ascii="Arial" w:eastAsia="Times New Roman" w:hAnsi="Arial" w:cs="Arial"/>
                <w:b/>
                <w:bCs/>
                <w:color w:val="FFFFFF" w:themeColor="background1"/>
                <w:lang w:val="en-US"/>
              </w:rPr>
              <w:t>Company Name</w:t>
            </w:r>
          </w:p>
        </w:tc>
        <w:tc>
          <w:tcPr>
            <w:tcW w:w="2060" w:type="dxa"/>
            <w:tcBorders>
              <w:top w:val="single" w:sz="4" w:space="0" w:color="000000"/>
              <w:left w:val="single" w:sz="4" w:space="0" w:color="000000"/>
              <w:bottom w:val="single" w:sz="4" w:space="0" w:color="000000"/>
              <w:right w:val="single" w:sz="4" w:space="0" w:color="000000"/>
            </w:tcBorders>
            <w:shd w:val="clear" w:color="auto" w:fill="0070C0"/>
          </w:tcPr>
          <w:p w14:paraId="79617791" w14:textId="77777777" w:rsidR="0053412D" w:rsidRPr="0053412D" w:rsidRDefault="0053412D" w:rsidP="0053412D">
            <w:pPr>
              <w:widowControl w:val="0"/>
              <w:pBdr>
                <w:top w:val="nil"/>
                <w:left w:val="nil"/>
                <w:bottom w:val="nil"/>
                <w:right w:val="nil"/>
                <w:between w:val="nil"/>
              </w:pBdr>
              <w:spacing w:after="0" w:line="240" w:lineRule="auto"/>
              <w:jc w:val="center"/>
              <w:rPr>
                <w:rFonts w:ascii="Arial" w:eastAsia="Times New Roman" w:hAnsi="Arial" w:cs="Arial"/>
                <w:b/>
                <w:bCs/>
                <w:color w:val="FFFFFF" w:themeColor="background1"/>
                <w:lang w:val="en-US"/>
              </w:rPr>
            </w:pPr>
            <w:r w:rsidRPr="0053412D">
              <w:rPr>
                <w:rFonts w:ascii="Arial" w:eastAsia="Times New Roman" w:hAnsi="Arial" w:cs="Arial"/>
                <w:b/>
                <w:bCs/>
                <w:color w:val="FFFFFF" w:themeColor="background1"/>
                <w:lang w:val="en-US"/>
              </w:rPr>
              <w:t>Contact Name</w:t>
            </w:r>
          </w:p>
        </w:tc>
        <w:tc>
          <w:tcPr>
            <w:tcW w:w="2340" w:type="dxa"/>
            <w:tcBorders>
              <w:top w:val="single" w:sz="4" w:space="0" w:color="000000"/>
              <w:left w:val="single" w:sz="4" w:space="0" w:color="000000"/>
              <w:bottom w:val="single" w:sz="4" w:space="0" w:color="000000"/>
              <w:right w:val="single" w:sz="4" w:space="0" w:color="000000"/>
            </w:tcBorders>
            <w:shd w:val="clear" w:color="auto" w:fill="0070C0"/>
          </w:tcPr>
          <w:p w14:paraId="2B34DE0D" w14:textId="77777777" w:rsidR="0053412D" w:rsidRPr="0053412D" w:rsidRDefault="0053412D" w:rsidP="0053412D">
            <w:pPr>
              <w:widowControl w:val="0"/>
              <w:pBdr>
                <w:top w:val="nil"/>
                <w:left w:val="nil"/>
                <w:bottom w:val="nil"/>
                <w:right w:val="nil"/>
                <w:between w:val="nil"/>
              </w:pBdr>
              <w:spacing w:after="0" w:line="240" w:lineRule="auto"/>
              <w:jc w:val="center"/>
              <w:rPr>
                <w:rFonts w:ascii="Arial" w:eastAsia="Times New Roman" w:hAnsi="Arial" w:cs="Arial"/>
                <w:b/>
                <w:bCs/>
                <w:color w:val="FFFFFF" w:themeColor="background1"/>
                <w:lang w:val="en-US"/>
              </w:rPr>
            </w:pPr>
            <w:r w:rsidRPr="0053412D">
              <w:rPr>
                <w:rFonts w:ascii="Arial" w:eastAsia="Times New Roman" w:hAnsi="Arial" w:cs="Arial"/>
                <w:b/>
                <w:bCs/>
                <w:color w:val="FFFFFF" w:themeColor="background1"/>
                <w:lang w:val="en-US"/>
              </w:rPr>
              <w:t>Email</w:t>
            </w:r>
          </w:p>
        </w:tc>
        <w:tc>
          <w:tcPr>
            <w:tcW w:w="2340" w:type="dxa"/>
            <w:tcBorders>
              <w:top w:val="single" w:sz="4" w:space="0" w:color="000000"/>
              <w:left w:val="single" w:sz="4" w:space="0" w:color="000000"/>
              <w:bottom w:val="single" w:sz="4" w:space="0" w:color="000000"/>
              <w:right w:val="single" w:sz="4" w:space="0" w:color="000000"/>
            </w:tcBorders>
            <w:shd w:val="clear" w:color="auto" w:fill="0070C0"/>
          </w:tcPr>
          <w:p w14:paraId="2637739D" w14:textId="77777777" w:rsidR="0053412D" w:rsidRPr="0053412D" w:rsidRDefault="0053412D" w:rsidP="0053412D">
            <w:pPr>
              <w:widowControl w:val="0"/>
              <w:pBdr>
                <w:top w:val="nil"/>
                <w:left w:val="nil"/>
                <w:bottom w:val="nil"/>
                <w:right w:val="nil"/>
                <w:between w:val="nil"/>
              </w:pBdr>
              <w:spacing w:after="0" w:line="240" w:lineRule="auto"/>
              <w:jc w:val="center"/>
              <w:rPr>
                <w:rFonts w:ascii="Arial" w:eastAsia="Times New Roman" w:hAnsi="Arial" w:cs="Arial"/>
                <w:b/>
                <w:bCs/>
                <w:color w:val="FFFFFF" w:themeColor="background1"/>
                <w:lang w:val="en-US"/>
              </w:rPr>
            </w:pPr>
            <w:r w:rsidRPr="0053412D">
              <w:rPr>
                <w:rFonts w:ascii="Arial" w:eastAsia="Times New Roman" w:hAnsi="Arial" w:cs="Arial"/>
                <w:b/>
                <w:bCs/>
                <w:color w:val="FFFFFF" w:themeColor="background1"/>
                <w:lang w:val="en-US"/>
              </w:rPr>
              <w:t>Phone Number</w:t>
            </w:r>
          </w:p>
        </w:tc>
      </w:tr>
      <w:tr w:rsidR="0053412D" w:rsidRPr="0053412D" w14:paraId="7444BA78" w14:textId="77777777" w:rsidTr="00D2398F">
        <w:trPr>
          <w:trHeight w:val="240"/>
        </w:trPr>
        <w:tc>
          <w:tcPr>
            <w:tcW w:w="2160" w:type="dxa"/>
            <w:tcBorders>
              <w:top w:val="single" w:sz="6" w:space="0" w:color="000000"/>
              <w:left w:val="single" w:sz="6" w:space="0" w:color="000000"/>
              <w:bottom w:val="single" w:sz="6" w:space="0" w:color="000000"/>
              <w:right w:val="single" w:sz="6" w:space="0" w:color="000000"/>
            </w:tcBorders>
          </w:tcPr>
          <w:p w14:paraId="183B9A69"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060" w:type="dxa"/>
            <w:tcBorders>
              <w:top w:val="single" w:sz="6" w:space="0" w:color="000000"/>
              <w:left w:val="single" w:sz="6" w:space="0" w:color="000000"/>
              <w:bottom w:val="single" w:sz="6" w:space="0" w:color="000000"/>
              <w:right w:val="single" w:sz="6" w:space="0" w:color="000000"/>
            </w:tcBorders>
          </w:tcPr>
          <w:p w14:paraId="419F5B40"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197C8D6E"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5A4A6D02"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r>
      <w:tr w:rsidR="0053412D" w:rsidRPr="0053412D" w14:paraId="4EACA503" w14:textId="77777777" w:rsidTr="00D2398F">
        <w:trPr>
          <w:trHeight w:val="240"/>
        </w:trPr>
        <w:tc>
          <w:tcPr>
            <w:tcW w:w="2160" w:type="dxa"/>
            <w:tcBorders>
              <w:top w:val="single" w:sz="6" w:space="0" w:color="000000"/>
              <w:left w:val="single" w:sz="6" w:space="0" w:color="000000"/>
              <w:bottom w:val="single" w:sz="6" w:space="0" w:color="000000"/>
              <w:right w:val="single" w:sz="6" w:space="0" w:color="000000"/>
            </w:tcBorders>
          </w:tcPr>
          <w:p w14:paraId="0BB27825"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060" w:type="dxa"/>
            <w:tcBorders>
              <w:top w:val="single" w:sz="6" w:space="0" w:color="000000"/>
              <w:left w:val="single" w:sz="6" w:space="0" w:color="000000"/>
              <w:bottom w:val="single" w:sz="6" w:space="0" w:color="000000"/>
              <w:right w:val="single" w:sz="6" w:space="0" w:color="000000"/>
            </w:tcBorders>
          </w:tcPr>
          <w:p w14:paraId="58B7E24E"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2171B363"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21FBA9C5"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r>
      <w:tr w:rsidR="0053412D" w:rsidRPr="0053412D" w14:paraId="7ADAA77C" w14:textId="77777777" w:rsidTr="00D2398F">
        <w:trPr>
          <w:trHeight w:val="240"/>
        </w:trPr>
        <w:tc>
          <w:tcPr>
            <w:tcW w:w="2160" w:type="dxa"/>
            <w:tcBorders>
              <w:top w:val="single" w:sz="6" w:space="0" w:color="000000"/>
              <w:left w:val="single" w:sz="6" w:space="0" w:color="000000"/>
              <w:bottom w:val="single" w:sz="6" w:space="0" w:color="000000"/>
              <w:right w:val="single" w:sz="6" w:space="0" w:color="000000"/>
            </w:tcBorders>
          </w:tcPr>
          <w:p w14:paraId="504331A4"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060" w:type="dxa"/>
            <w:tcBorders>
              <w:top w:val="single" w:sz="6" w:space="0" w:color="000000"/>
              <w:left w:val="single" w:sz="6" w:space="0" w:color="000000"/>
              <w:bottom w:val="single" w:sz="6" w:space="0" w:color="000000"/>
              <w:right w:val="single" w:sz="6" w:space="0" w:color="000000"/>
            </w:tcBorders>
          </w:tcPr>
          <w:p w14:paraId="3CD43A58"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34CF0CAC"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06260000"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r>
      <w:tr w:rsidR="0053412D" w:rsidRPr="0053412D" w14:paraId="733C8452" w14:textId="77777777" w:rsidTr="00D2398F">
        <w:trPr>
          <w:trHeight w:val="240"/>
        </w:trPr>
        <w:tc>
          <w:tcPr>
            <w:tcW w:w="2160" w:type="dxa"/>
            <w:tcBorders>
              <w:top w:val="single" w:sz="6" w:space="0" w:color="000000"/>
              <w:left w:val="single" w:sz="6" w:space="0" w:color="000000"/>
              <w:bottom w:val="single" w:sz="6" w:space="0" w:color="000000"/>
              <w:right w:val="single" w:sz="6" w:space="0" w:color="000000"/>
            </w:tcBorders>
          </w:tcPr>
          <w:p w14:paraId="315835AF"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060" w:type="dxa"/>
            <w:tcBorders>
              <w:top w:val="single" w:sz="6" w:space="0" w:color="000000"/>
              <w:left w:val="single" w:sz="6" w:space="0" w:color="000000"/>
              <w:bottom w:val="single" w:sz="6" w:space="0" w:color="000000"/>
              <w:right w:val="single" w:sz="6" w:space="0" w:color="000000"/>
            </w:tcBorders>
          </w:tcPr>
          <w:p w14:paraId="20105B4F"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2E8BAC48"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3F5D240B"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r>
      <w:tr w:rsidR="0053412D" w:rsidRPr="0053412D" w14:paraId="41589A95" w14:textId="77777777" w:rsidTr="00D2398F">
        <w:trPr>
          <w:trHeight w:val="240"/>
        </w:trPr>
        <w:tc>
          <w:tcPr>
            <w:tcW w:w="2160" w:type="dxa"/>
            <w:tcBorders>
              <w:top w:val="single" w:sz="6" w:space="0" w:color="000000"/>
              <w:left w:val="single" w:sz="6" w:space="0" w:color="000000"/>
              <w:bottom w:val="single" w:sz="6" w:space="0" w:color="000000"/>
              <w:right w:val="single" w:sz="6" w:space="0" w:color="000000"/>
            </w:tcBorders>
          </w:tcPr>
          <w:p w14:paraId="73AD452F"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060" w:type="dxa"/>
            <w:tcBorders>
              <w:top w:val="single" w:sz="6" w:space="0" w:color="000000"/>
              <w:left w:val="single" w:sz="6" w:space="0" w:color="000000"/>
              <w:bottom w:val="single" w:sz="6" w:space="0" w:color="000000"/>
              <w:right w:val="single" w:sz="6" w:space="0" w:color="000000"/>
            </w:tcBorders>
          </w:tcPr>
          <w:p w14:paraId="5943FE9B"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208B54C1"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1C3F3ECA"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r>
    </w:tbl>
    <w:p w14:paraId="7F2F1FBD" w14:textId="77777777" w:rsidR="0053412D" w:rsidRPr="0053412D" w:rsidRDefault="0053412D" w:rsidP="0053412D">
      <w:pPr>
        <w:widowControl w:val="0"/>
        <w:pBdr>
          <w:top w:val="nil"/>
          <w:left w:val="nil"/>
          <w:bottom w:val="nil"/>
          <w:right w:val="nil"/>
          <w:between w:val="nil"/>
        </w:pBdr>
        <w:spacing w:after="0" w:line="240" w:lineRule="auto"/>
        <w:rPr>
          <w:rFonts w:ascii="Arial" w:eastAsia="Times New Roman" w:hAnsi="Arial" w:cs="Arial"/>
          <w:color w:val="000000"/>
          <w:lang w:val="en-US"/>
        </w:rPr>
      </w:pPr>
    </w:p>
    <w:p w14:paraId="4DE19F27" w14:textId="77777777" w:rsidR="0053412D" w:rsidRPr="0053412D" w:rsidRDefault="0053412D" w:rsidP="0053412D">
      <w:pPr>
        <w:widowControl w:val="0"/>
        <w:pBdr>
          <w:top w:val="nil"/>
          <w:left w:val="nil"/>
          <w:bottom w:val="nil"/>
          <w:right w:val="nil"/>
          <w:between w:val="nil"/>
        </w:pBdr>
        <w:spacing w:after="0" w:line="240" w:lineRule="auto"/>
        <w:rPr>
          <w:rFonts w:ascii="Arial" w:eastAsia="Times New Roman" w:hAnsi="Arial" w:cs="Arial"/>
          <w:b/>
          <w:bCs/>
          <w:color w:val="000000"/>
          <w:lang w:val="en-US"/>
        </w:rPr>
      </w:pPr>
      <w:bookmarkStart w:id="51" w:name="_Toc54775050"/>
      <w:r w:rsidRPr="0053412D">
        <w:rPr>
          <w:rFonts w:ascii="Arial" w:eastAsia="Times New Roman" w:hAnsi="Arial" w:cs="Arial"/>
          <w:b/>
          <w:bCs/>
          <w:color w:val="000000"/>
          <w:lang w:val="en-US"/>
        </w:rPr>
        <w:t>Mechanical Engineering (HVAC, Facilities, etc.)</w:t>
      </w:r>
      <w:bookmarkEnd w:id="51"/>
    </w:p>
    <w:p w14:paraId="63A380FE" w14:textId="77777777" w:rsidR="0053412D" w:rsidRPr="0053412D" w:rsidRDefault="0053412D" w:rsidP="0053412D">
      <w:pPr>
        <w:widowControl w:val="0"/>
        <w:pBdr>
          <w:top w:val="nil"/>
          <w:left w:val="nil"/>
          <w:bottom w:val="nil"/>
          <w:right w:val="nil"/>
          <w:between w:val="nil"/>
        </w:pBdr>
        <w:spacing w:after="0" w:line="240" w:lineRule="auto"/>
        <w:rPr>
          <w:rFonts w:ascii="Arial" w:eastAsia="Times New Roman" w:hAnsi="Arial" w:cs="Arial"/>
          <w:color w:val="000000"/>
          <w:u w:val="single"/>
          <w:lang w:val="en-US"/>
        </w:rPr>
      </w:pPr>
    </w:p>
    <w:tbl>
      <w:tblPr>
        <w:tblW w:w="8900" w:type="dxa"/>
        <w:tblInd w:w="365" w:type="dxa"/>
        <w:tblLayout w:type="fixed"/>
        <w:tblLook w:val="0400" w:firstRow="0" w:lastRow="0" w:firstColumn="0" w:lastColumn="0" w:noHBand="0" w:noVBand="1"/>
      </w:tblPr>
      <w:tblGrid>
        <w:gridCol w:w="2160"/>
        <w:gridCol w:w="2060"/>
        <w:gridCol w:w="2340"/>
        <w:gridCol w:w="2340"/>
      </w:tblGrid>
      <w:tr w:rsidR="0053412D" w:rsidRPr="0053412D" w14:paraId="6EE29C63" w14:textId="77777777" w:rsidTr="0053412D">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0070C0"/>
          </w:tcPr>
          <w:p w14:paraId="12988AB6" w14:textId="77777777" w:rsidR="0053412D" w:rsidRPr="0053412D" w:rsidRDefault="0053412D" w:rsidP="0053412D">
            <w:pPr>
              <w:widowControl w:val="0"/>
              <w:pBdr>
                <w:top w:val="nil"/>
                <w:left w:val="nil"/>
                <w:bottom w:val="nil"/>
                <w:right w:val="nil"/>
                <w:between w:val="nil"/>
              </w:pBdr>
              <w:spacing w:after="0" w:line="240" w:lineRule="auto"/>
              <w:jc w:val="center"/>
              <w:rPr>
                <w:rFonts w:ascii="Arial" w:eastAsia="Times New Roman" w:hAnsi="Arial" w:cs="Arial"/>
                <w:b/>
                <w:bCs/>
                <w:color w:val="FFFFFF" w:themeColor="background1"/>
                <w:lang w:val="en-US"/>
              </w:rPr>
            </w:pPr>
            <w:r w:rsidRPr="0053412D">
              <w:rPr>
                <w:rFonts w:ascii="Arial" w:eastAsia="Times New Roman" w:hAnsi="Arial" w:cs="Arial"/>
                <w:b/>
                <w:bCs/>
                <w:color w:val="FFFFFF" w:themeColor="background1"/>
                <w:lang w:val="en-US"/>
              </w:rPr>
              <w:t>Company Name</w:t>
            </w:r>
          </w:p>
        </w:tc>
        <w:tc>
          <w:tcPr>
            <w:tcW w:w="2060" w:type="dxa"/>
            <w:tcBorders>
              <w:top w:val="single" w:sz="4" w:space="0" w:color="000000"/>
              <w:left w:val="single" w:sz="4" w:space="0" w:color="000000"/>
              <w:bottom w:val="single" w:sz="4" w:space="0" w:color="000000"/>
              <w:right w:val="single" w:sz="4" w:space="0" w:color="000000"/>
            </w:tcBorders>
            <w:shd w:val="clear" w:color="auto" w:fill="0070C0"/>
          </w:tcPr>
          <w:p w14:paraId="010E13F4" w14:textId="77777777" w:rsidR="0053412D" w:rsidRPr="0053412D" w:rsidRDefault="0053412D" w:rsidP="0053412D">
            <w:pPr>
              <w:widowControl w:val="0"/>
              <w:pBdr>
                <w:top w:val="nil"/>
                <w:left w:val="nil"/>
                <w:bottom w:val="nil"/>
                <w:right w:val="nil"/>
                <w:between w:val="nil"/>
              </w:pBdr>
              <w:spacing w:after="0" w:line="240" w:lineRule="auto"/>
              <w:jc w:val="center"/>
              <w:rPr>
                <w:rFonts w:ascii="Arial" w:eastAsia="Times New Roman" w:hAnsi="Arial" w:cs="Arial"/>
                <w:b/>
                <w:bCs/>
                <w:color w:val="FFFFFF" w:themeColor="background1"/>
                <w:lang w:val="en-US"/>
              </w:rPr>
            </w:pPr>
            <w:r w:rsidRPr="0053412D">
              <w:rPr>
                <w:rFonts w:ascii="Arial" w:eastAsia="Times New Roman" w:hAnsi="Arial" w:cs="Arial"/>
                <w:b/>
                <w:bCs/>
                <w:color w:val="FFFFFF" w:themeColor="background1"/>
                <w:lang w:val="en-US"/>
              </w:rPr>
              <w:t>Contact Name</w:t>
            </w:r>
          </w:p>
        </w:tc>
        <w:tc>
          <w:tcPr>
            <w:tcW w:w="2340" w:type="dxa"/>
            <w:tcBorders>
              <w:top w:val="single" w:sz="4" w:space="0" w:color="000000"/>
              <w:left w:val="single" w:sz="4" w:space="0" w:color="000000"/>
              <w:bottom w:val="single" w:sz="4" w:space="0" w:color="000000"/>
              <w:right w:val="single" w:sz="4" w:space="0" w:color="000000"/>
            </w:tcBorders>
            <w:shd w:val="clear" w:color="auto" w:fill="0070C0"/>
          </w:tcPr>
          <w:p w14:paraId="14203516" w14:textId="77777777" w:rsidR="0053412D" w:rsidRPr="0053412D" w:rsidRDefault="0053412D" w:rsidP="0053412D">
            <w:pPr>
              <w:widowControl w:val="0"/>
              <w:pBdr>
                <w:top w:val="nil"/>
                <w:left w:val="nil"/>
                <w:bottom w:val="nil"/>
                <w:right w:val="nil"/>
                <w:between w:val="nil"/>
              </w:pBdr>
              <w:spacing w:after="0" w:line="240" w:lineRule="auto"/>
              <w:jc w:val="center"/>
              <w:rPr>
                <w:rFonts w:ascii="Arial" w:eastAsia="Times New Roman" w:hAnsi="Arial" w:cs="Arial"/>
                <w:b/>
                <w:bCs/>
                <w:color w:val="FFFFFF" w:themeColor="background1"/>
                <w:lang w:val="en-US"/>
              </w:rPr>
            </w:pPr>
            <w:r w:rsidRPr="0053412D">
              <w:rPr>
                <w:rFonts w:ascii="Arial" w:eastAsia="Times New Roman" w:hAnsi="Arial" w:cs="Arial"/>
                <w:b/>
                <w:bCs/>
                <w:color w:val="FFFFFF" w:themeColor="background1"/>
                <w:lang w:val="en-US"/>
              </w:rPr>
              <w:t>Email</w:t>
            </w:r>
          </w:p>
        </w:tc>
        <w:tc>
          <w:tcPr>
            <w:tcW w:w="2340" w:type="dxa"/>
            <w:tcBorders>
              <w:top w:val="single" w:sz="4" w:space="0" w:color="000000"/>
              <w:left w:val="single" w:sz="4" w:space="0" w:color="000000"/>
              <w:bottom w:val="single" w:sz="4" w:space="0" w:color="000000"/>
              <w:right w:val="single" w:sz="4" w:space="0" w:color="000000"/>
            </w:tcBorders>
            <w:shd w:val="clear" w:color="auto" w:fill="0070C0"/>
          </w:tcPr>
          <w:p w14:paraId="32A13E5F" w14:textId="77777777" w:rsidR="0053412D" w:rsidRPr="0053412D" w:rsidRDefault="0053412D" w:rsidP="0053412D">
            <w:pPr>
              <w:widowControl w:val="0"/>
              <w:pBdr>
                <w:top w:val="nil"/>
                <w:left w:val="nil"/>
                <w:bottom w:val="nil"/>
                <w:right w:val="nil"/>
                <w:between w:val="nil"/>
              </w:pBdr>
              <w:spacing w:after="0" w:line="240" w:lineRule="auto"/>
              <w:jc w:val="center"/>
              <w:rPr>
                <w:rFonts w:ascii="Arial" w:eastAsia="Times New Roman" w:hAnsi="Arial" w:cs="Arial"/>
                <w:b/>
                <w:bCs/>
                <w:color w:val="FFFFFF" w:themeColor="background1"/>
                <w:lang w:val="en-US"/>
              </w:rPr>
            </w:pPr>
            <w:r w:rsidRPr="0053412D">
              <w:rPr>
                <w:rFonts w:ascii="Arial" w:eastAsia="Times New Roman" w:hAnsi="Arial" w:cs="Arial"/>
                <w:b/>
                <w:bCs/>
                <w:color w:val="FFFFFF" w:themeColor="background1"/>
                <w:lang w:val="en-US"/>
              </w:rPr>
              <w:t>Phone Number</w:t>
            </w:r>
          </w:p>
        </w:tc>
      </w:tr>
      <w:tr w:rsidR="0053412D" w:rsidRPr="0053412D" w14:paraId="784A6614" w14:textId="77777777" w:rsidTr="00D2398F">
        <w:trPr>
          <w:trHeight w:val="240"/>
        </w:trPr>
        <w:tc>
          <w:tcPr>
            <w:tcW w:w="2160" w:type="dxa"/>
            <w:tcBorders>
              <w:top w:val="single" w:sz="6" w:space="0" w:color="000000"/>
              <w:left w:val="single" w:sz="6" w:space="0" w:color="000000"/>
              <w:bottom w:val="single" w:sz="6" w:space="0" w:color="000000"/>
              <w:right w:val="single" w:sz="6" w:space="0" w:color="000000"/>
            </w:tcBorders>
          </w:tcPr>
          <w:p w14:paraId="06966A4E"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060" w:type="dxa"/>
            <w:tcBorders>
              <w:top w:val="single" w:sz="6" w:space="0" w:color="000000"/>
              <w:left w:val="single" w:sz="6" w:space="0" w:color="000000"/>
              <w:bottom w:val="single" w:sz="6" w:space="0" w:color="000000"/>
              <w:right w:val="single" w:sz="6" w:space="0" w:color="000000"/>
            </w:tcBorders>
          </w:tcPr>
          <w:p w14:paraId="5378F698"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62991143"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253834B2"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r>
      <w:tr w:rsidR="0053412D" w:rsidRPr="0053412D" w14:paraId="58E02F27" w14:textId="77777777" w:rsidTr="00D2398F">
        <w:trPr>
          <w:trHeight w:val="240"/>
        </w:trPr>
        <w:tc>
          <w:tcPr>
            <w:tcW w:w="2160" w:type="dxa"/>
            <w:tcBorders>
              <w:top w:val="single" w:sz="6" w:space="0" w:color="000000"/>
              <w:left w:val="single" w:sz="6" w:space="0" w:color="000000"/>
              <w:bottom w:val="single" w:sz="6" w:space="0" w:color="000000"/>
              <w:right w:val="single" w:sz="6" w:space="0" w:color="000000"/>
            </w:tcBorders>
          </w:tcPr>
          <w:p w14:paraId="593B102A"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060" w:type="dxa"/>
            <w:tcBorders>
              <w:top w:val="single" w:sz="6" w:space="0" w:color="000000"/>
              <w:left w:val="single" w:sz="6" w:space="0" w:color="000000"/>
              <w:bottom w:val="single" w:sz="6" w:space="0" w:color="000000"/>
              <w:right w:val="single" w:sz="6" w:space="0" w:color="000000"/>
            </w:tcBorders>
          </w:tcPr>
          <w:p w14:paraId="49E801AF"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64957C06"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55C3F022"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r>
      <w:tr w:rsidR="0053412D" w:rsidRPr="0053412D" w14:paraId="5960CF2E" w14:textId="77777777" w:rsidTr="00D2398F">
        <w:trPr>
          <w:trHeight w:val="240"/>
        </w:trPr>
        <w:tc>
          <w:tcPr>
            <w:tcW w:w="2160" w:type="dxa"/>
            <w:tcBorders>
              <w:top w:val="single" w:sz="6" w:space="0" w:color="000000"/>
              <w:left w:val="single" w:sz="6" w:space="0" w:color="000000"/>
              <w:bottom w:val="single" w:sz="6" w:space="0" w:color="000000"/>
              <w:right w:val="single" w:sz="6" w:space="0" w:color="000000"/>
            </w:tcBorders>
          </w:tcPr>
          <w:p w14:paraId="2B7DCD1A"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060" w:type="dxa"/>
            <w:tcBorders>
              <w:top w:val="single" w:sz="6" w:space="0" w:color="000000"/>
              <w:left w:val="single" w:sz="6" w:space="0" w:color="000000"/>
              <w:bottom w:val="single" w:sz="6" w:space="0" w:color="000000"/>
              <w:right w:val="single" w:sz="6" w:space="0" w:color="000000"/>
            </w:tcBorders>
          </w:tcPr>
          <w:p w14:paraId="1432216F"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623961A2"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4E637A8A"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r>
      <w:tr w:rsidR="0053412D" w:rsidRPr="0053412D" w14:paraId="511A43C2" w14:textId="77777777" w:rsidTr="00D2398F">
        <w:trPr>
          <w:trHeight w:val="240"/>
        </w:trPr>
        <w:tc>
          <w:tcPr>
            <w:tcW w:w="2160" w:type="dxa"/>
            <w:tcBorders>
              <w:top w:val="single" w:sz="6" w:space="0" w:color="000000"/>
              <w:left w:val="single" w:sz="6" w:space="0" w:color="000000"/>
              <w:bottom w:val="single" w:sz="6" w:space="0" w:color="000000"/>
              <w:right w:val="single" w:sz="6" w:space="0" w:color="000000"/>
            </w:tcBorders>
          </w:tcPr>
          <w:p w14:paraId="71F909C0"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060" w:type="dxa"/>
            <w:tcBorders>
              <w:top w:val="single" w:sz="6" w:space="0" w:color="000000"/>
              <w:left w:val="single" w:sz="6" w:space="0" w:color="000000"/>
              <w:bottom w:val="single" w:sz="6" w:space="0" w:color="000000"/>
              <w:right w:val="single" w:sz="6" w:space="0" w:color="000000"/>
            </w:tcBorders>
          </w:tcPr>
          <w:p w14:paraId="79F7F61E"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38A9E857"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69432CCA"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r>
      <w:tr w:rsidR="0053412D" w:rsidRPr="0053412D" w14:paraId="74EB3CF0" w14:textId="77777777" w:rsidTr="00D2398F">
        <w:trPr>
          <w:trHeight w:val="240"/>
        </w:trPr>
        <w:tc>
          <w:tcPr>
            <w:tcW w:w="2160" w:type="dxa"/>
            <w:tcBorders>
              <w:top w:val="single" w:sz="6" w:space="0" w:color="000000"/>
              <w:left w:val="single" w:sz="6" w:space="0" w:color="000000"/>
              <w:bottom w:val="single" w:sz="6" w:space="0" w:color="000000"/>
              <w:right w:val="single" w:sz="6" w:space="0" w:color="000000"/>
            </w:tcBorders>
          </w:tcPr>
          <w:p w14:paraId="77A64569"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060" w:type="dxa"/>
            <w:tcBorders>
              <w:top w:val="single" w:sz="6" w:space="0" w:color="000000"/>
              <w:left w:val="single" w:sz="6" w:space="0" w:color="000000"/>
              <w:bottom w:val="single" w:sz="6" w:space="0" w:color="000000"/>
              <w:right w:val="single" w:sz="6" w:space="0" w:color="000000"/>
            </w:tcBorders>
          </w:tcPr>
          <w:p w14:paraId="40C1C87A"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6534C98F"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3525599A"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r>
    </w:tbl>
    <w:p w14:paraId="7F8DB4C6" w14:textId="77777777" w:rsidR="0053412D" w:rsidRPr="0053412D" w:rsidRDefault="0053412D" w:rsidP="0053412D">
      <w:pPr>
        <w:widowControl w:val="0"/>
        <w:pBdr>
          <w:top w:val="nil"/>
          <w:left w:val="nil"/>
          <w:bottom w:val="nil"/>
          <w:right w:val="nil"/>
          <w:between w:val="nil"/>
        </w:pBdr>
        <w:spacing w:after="0" w:line="240" w:lineRule="auto"/>
        <w:rPr>
          <w:rFonts w:ascii="Arial" w:eastAsia="Times New Roman" w:hAnsi="Arial" w:cs="Arial"/>
          <w:color w:val="000000"/>
          <w:lang w:val="en-US"/>
        </w:rPr>
      </w:pPr>
    </w:p>
    <w:p w14:paraId="7A5D1E37" w14:textId="77777777" w:rsidR="0053412D" w:rsidRPr="0053412D" w:rsidRDefault="0053412D" w:rsidP="0053412D">
      <w:pPr>
        <w:widowControl w:val="0"/>
        <w:pBdr>
          <w:top w:val="nil"/>
          <w:left w:val="nil"/>
          <w:bottom w:val="nil"/>
          <w:right w:val="nil"/>
          <w:between w:val="nil"/>
        </w:pBdr>
        <w:spacing w:after="0" w:line="240" w:lineRule="auto"/>
        <w:rPr>
          <w:rFonts w:ascii="Arial" w:eastAsia="Times New Roman" w:hAnsi="Arial" w:cs="Arial"/>
          <w:b/>
          <w:bCs/>
          <w:color w:val="000000"/>
          <w:lang w:val="en-US"/>
        </w:rPr>
      </w:pPr>
      <w:bookmarkStart w:id="52" w:name="_Toc54775051"/>
      <w:r w:rsidRPr="0053412D">
        <w:rPr>
          <w:rFonts w:ascii="Arial" w:eastAsia="Times New Roman" w:hAnsi="Arial" w:cs="Arial"/>
          <w:b/>
          <w:bCs/>
          <w:color w:val="000000"/>
          <w:lang w:val="en-US"/>
        </w:rPr>
        <w:t>Plumbing</w:t>
      </w:r>
      <w:bookmarkEnd w:id="52"/>
    </w:p>
    <w:p w14:paraId="615D21C9" w14:textId="77777777" w:rsidR="0053412D" w:rsidRPr="0053412D" w:rsidRDefault="0053412D" w:rsidP="0053412D">
      <w:pPr>
        <w:widowControl w:val="0"/>
        <w:pBdr>
          <w:top w:val="nil"/>
          <w:left w:val="nil"/>
          <w:bottom w:val="nil"/>
          <w:right w:val="nil"/>
          <w:between w:val="nil"/>
        </w:pBdr>
        <w:spacing w:after="0" w:line="240" w:lineRule="auto"/>
        <w:rPr>
          <w:rFonts w:ascii="Arial" w:eastAsia="Times New Roman" w:hAnsi="Arial" w:cs="Arial"/>
          <w:color w:val="000000"/>
          <w:u w:val="single"/>
          <w:lang w:val="en-US"/>
        </w:rPr>
      </w:pPr>
    </w:p>
    <w:tbl>
      <w:tblPr>
        <w:tblW w:w="8900" w:type="dxa"/>
        <w:tblInd w:w="365" w:type="dxa"/>
        <w:tblLayout w:type="fixed"/>
        <w:tblLook w:val="0400" w:firstRow="0" w:lastRow="0" w:firstColumn="0" w:lastColumn="0" w:noHBand="0" w:noVBand="1"/>
      </w:tblPr>
      <w:tblGrid>
        <w:gridCol w:w="2160"/>
        <w:gridCol w:w="2060"/>
        <w:gridCol w:w="2340"/>
        <w:gridCol w:w="2340"/>
      </w:tblGrid>
      <w:tr w:rsidR="0053412D" w:rsidRPr="0053412D" w14:paraId="67F372E1" w14:textId="77777777" w:rsidTr="0053412D">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0070C0"/>
          </w:tcPr>
          <w:p w14:paraId="4CE5F4F5" w14:textId="77777777" w:rsidR="0053412D" w:rsidRPr="0053412D" w:rsidRDefault="0053412D" w:rsidP="00804682">
            <w:pPr>
              <w:widowControl w:val="0"/>
              <w:pBdr>
                <w:top w:val="nil"/>
                <w:left w:val="nil"/>
                <w:bottom w:val="nil"/>
                <w:right w:val="nil"/>
                <w:between w:val="nil"/>
              </w:pBdr>
              <w:spacing w:after="0" w:line="240" w:lineRule="auto"/>
              <w:jc w:val="center"/>
              <w:rPr>
                <w:rFonts w:ascii="Arial" w:eastAsia="Times New Roman" w:hAnsi="Arial" w:cs="Arial"/>
                <w:b/>
                <w:bCs/>
                <w:color w:val="FFFFFF" w:themeColor="background1"/>
                <w:lang w:val="en-US"/>
              </w:rPr>
            </w:pPr>
            <w:r w:rsidRPr="0053412D">
              <w:rPr>
                <w:rFonts w:ascii="Arial" w:eastAsia="Times New Roman" w:hAnsi="Arial" w:cs="Arial"/>
                <w:b/>
                <w:bCs/>
                <w:color w:val="FFFFFF" w:themeColor="background1"/>
                <w:lang w:val="en-US"/>
              </w:rPr>
              <w:t>Company Name</w:t>
            </w:r>
          </w:p>
        </w:tc>
        <w:tc>
          <w:tcPr>
            <w:tcW w:w="2060" w:type="dxa"/>
            <w:tcBorders>
              <w:top w:val="single" w:sz="4" w:space="0" w:color="000000"/>
              <w:left w:val="single" w:sz="4" w:space="0" w:color="000000"/>
              <w:bottom w:val="single" w:sz="4" w:space="0" w:color="000000"/>
              <w:right w:val="single" w:sz="4" w:space="0" w:color="000000"/>
            </w:tcBorders>
            <w:shd w:val="clear" w:color="auto" w:fill="0070C0"/>
          </w:tcPr>
          <w:p w14:paraId="2CF34C26" w14:textId="77777777" w:rsidR="0053412D" w:rsidRPr="0053412D" w:rsidRDefault="0053412D" w:rsidP="00804682">
            <w:pPr>
              <w:widowControl w:val="0"/>
              <w:pBdr>
                <w:top w:val="nil"/>
                <w:left w:val="nil"/>
                <w:bottom w:val="nil"/>
                <w:right w:val="nil"/>
                <w:between w:val="nil"/>
              </w:pBdr>
              <w:spacing w:after="0" w:line="240" w:lineRule="auto"/>
              <w:jc w:val="center"/>
              <w:rPr>
                <w:rFonts w:ascii="Arial" w:eastAsia="Times New Roman" w:hAnsi="Arial" w:cs="Arial"/>
                <w:b/>
                <w:bCs/>
                <w:color w:val="FFFFFF" w:themeColor="background1"/>
                <w:lang w:val="en-US"/>
              </w:rPr>
            </w:pPr>
            <w:r w:rsidRPr="0053412D">
              <w:rPr>
                <w:rFonts w:ascii="Arial" w:eastAsia="Times New Roman" w:hAnsi="Arial" w:cs="Arial"/>
                <w:b/>
                <w:bCs/>
                <w:color w:val="FFFFFF" w:themeColor="background1"/>
                <w:lang w:val="en-US"/>
              </w:rPr>
              <w:t>Contact Name</w:t>
            </w:r>
          </w:p>
        </w:tc>
        <w:tc>
          <w:tcPr>
            <w:tcW w:w="2340" w:type="dxa"/>
            <w:tcBorders>
              <w:top w:val="single" w:sz="4" w:space="0" w:color="000000"/>
              <w:left w:val="single" w:sz="4" w:space="0" w:color="000000"/>
              <w:bottom w:val="single" w:sz="4" w:space="0" w:color="000000"/>
              <w:right w:val="single" w:sz="4" w:space="0" w:color="000000"/>
            </w:tcBorders>
            <w:shd w:val="clear" w:color="auto" w:fill="0070C0"/>
          </w:tcPr>
          <w:p w14:paraId="0CBD0BEC" w14:textId="77777777" w:rsidR="0053412D" w:rsidRPr="0053412D" w:rsidRDefault="0053412D" w:rsidP="00804682">
            <w:pPr>
              <w:widowControl w:val="0"/>
              <w:pBdr>
                <w:top w:val="nil"/>
                <w:left w:val="nil"/>
                <w:bottom w:val="nil"/>
                <w:right w:val="nil"/>
                <w:between w:val="nil"/>
              </w:pBdr>
              <w:spacing w:after="0" w:line="240" w:lineRule="auto"/>
              <w:jc w:val="center"/>
              <w:rPr>
                <w:rFonts w:ascii="Arial" w:eastAsia="Times New Roman" w:hAnsi="Arial" w:cs="Arial"/>
                <w:b/>
                <w:bCs/>
                <w:color w:val="FFFFFF" w:themeColor="background1"/>
                <w:lang w:val="en-US"/>
              </w:rPr>
            </w:pPr>
            <w:r w:rsidRPr="0053412D">
              <w:rPr>
                <w:rFonts w:ascii="Arial" w:eastAsia="Times New Roman" w:hAnsi="Arial" w:cs="Arial"/>
                <w:b/>
                <w:bCs/>
                <w:color w:val="FFFFFF" w:themeColor="background1"/>
                <w:lang w:val="en-US"/>
              </w:rPr>
              <w:t>Email</w:t>
            </w:r>
          </w:p>
        </w:tc>
        <w:tc>
          <w:tcPr>
            <w:tcW w:w="2340" w:type="dxa"/>
            <w:tcBorders>
              <w:top w:val="single" w:sz="4" w:space="0" w:color="000000"/>
              <w:left w:val="single" w:sz="4" w:space="0" w:color="000000"/>
              <w:bottom w:val="single" w:sz="4" w:space="0" w:color="000000"/>
              <w:right w:val="single" w:sz="4" w:space="0" w:color="000000"/>
            </w:tcBorders>
            <w:shd w:val="clear" w:color="auto" w:fill="0070C0"/>
          </w:tcPr>
          <w:p w14:paraId="4B7F2677" w14:textId="77777777" w:rsidR="0053412D" w:rsidRPr="0053412D" w:rsidRDefault="0053412D" w:rsidP="00804682">
            <w:pPr>
              <w:widowControl w:val="0"/>
              <w:pBdr>
                <w:top w:val="nil"/>
                <w:left w:val="nil"/>
                <w:bottom w:val="nil"/>
                <w:right w:val="nil"/>
                <w:between w:val="nil"/>
              </w:pBdr>
              <w:spacing w:after="0" w:line="240" w:lineRule="auto"/>
              <w:jc w:val="center"/>
              <w:rPr>
                <w:rFonts w:ascii="Arial" w:eastAsia="Times New Roman" w:hAnsi="Arial" w:cs="Arial"/>
                <w:b/>
                <w:bCs/>
                <w:color w:val="FFFFFF" w:themeColor="background1"/>
                <w:lang w:val="en-US"/>
              </w:rPr>
            </w:pPr>
            <w:r w:rsidRPr="0053412D">
              <w:rPr>
                <w:rFonts w:ascii="Arial" w:eastAsia="Times New Roman" w:hAnsi="Arial" w:cs="Arial"/>
                <w:b/>
                <w:bCs/>
                <w:color w:val="FFFFFF" w:themeColor="background1"/>
                <w:lang w:val="en-US"/>
              </w:rPr>
              <w:t>Phone Number</w:t>
            </w:r>
          </w:p>
        </w:tc>
      </w:tr>
      <w:tr w:rsidR="0053412D" w:rsidRPr="0053412D" w14:paraId="0940379C" w14:textId="77777777" w:rsidTr="00D2398F">
        <w:trPr>
          <w:trHeight w:val="240"/>
        </w:trPr>
        <w:tc>
          <w:tcPr>
            <w:tcW w:w="2160" w:type="dxa"/>
            <w:tcBorders>
              <w:top w:val="single" w:sz="6" w:space="0" w:color="000000"/>
              <w:left w:val="single" w:sz="6" w:space="0" w:color="000000"/>
              <w:bottom w:val="single" w:sz="6" w:space="0" w:color="000000"/>
              <w:right w:val="single" w:sz="6" w:space="0" w:color="000000"/>
            </w:tcBorders>
          </w:tcPr>
          <w:p w14:paraId="018AFECE"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060" w:type="dxa"/>
            <w:tcBorders>
              <w:top w:val="single" w:sz="6" w:space="0" w:color="000000"/>
              <w:left w:val="single" w:sz="6" w:space="0" w:color="000000"/>
              <w:bottom w:val="single" w:sz="6" w:space="0" w:color="000000"/>
              <w:right w:val="single" w:sz="6" w:space="0" w:color="000000"/>
            </w:tcBorders>
          </w:tcPr>
          <w:p w14:paraId="4C5DC8E0"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44F02160"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4B3D49AC"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r>
      <w:tr w:rsidR="0053412D" w:rsidRPr="0053412D" w14:paraId="6A4FA5E8" w14:textId="77777777" w:rsidTr="00D2398F">
        <w:trPr>
          <w:trHeight w:val="240"/>
        </w:trPr>
        <w:tc>
          <w:tcPr>
            <w:tcW w:w="2160" w:type="dxa"/>
            <w:tcBorders>
              <w:top w:val="single" w:sz="6" w:space="0" w:color="000000"/>
              <w:left w:val="single" w:sz="6" w:space="0" w:color="000000"/>
              <w:bottom w:val="single" w:sz="6" w:space="0" w:color="000000"/>
              <w:right w:val="single" w:sz="6" w:space="0" w:color="000000"/>
            </w:tcBorders>
          </w:tcPr>
          <w:p w14:paraId="7FA21344"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060" w:type="dxa"/>
            <w:tcBorders>
              <w:top w:val="single" w:sz="6" w:space="0" w:color="000000"/>
              <w:left w:val="single" w:sz="6" w:space="0" w:color="000000"/>
              <w:bottom w:val="single" w:sz="6" w:space="0" w:color="000000"/>
              <w:right w:val="single" w:sz="6" w:space="0" w:color="000000"/>
            </w:tcBorders>
          </w:tcPr>
          <w:p w14:paraId="07CA0F5E"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6DBC3FC5"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69E7525D"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r>
      <w:tr w:rsidR="0053412D" w:rsidRPr="0053412D" w14:paraId="31A8E54D" w14:textId="77777777" w:rsidTr="00D2398F">
        <w:trPr>
          <w:trHeight w:val="240"/>
        </w:trPr>
        <w:tc>
          <w:tcPr>
            <w:tcW w:w="2160" w:type="dxa"/>
            <w:tcBorders>
              <w:top w:val="single" w:sz="6" w:space="0" w:color="000000"/>
              <w:left w:val="single" w:sz="6" w:space="0" w:color="000000"/>
              <w:bottom w:val="single" w:sz="6" w:space="0" w:color="000000"/>
              <w:right w:val="single" w:sz="6" w:space="0" w:color="000000"/>
            </w:tcBorders>
          </w:tcPr>
          <w:p w14:paraId="0C9C933F"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060" w:type="dxa"/>
            <w:tcBorders>
              <w:top w:val="single" w:sz="6" w:space="0" w:color="000000"/>
              <w:left w:val="single" w:sz="6" w:space="0" w:color="000000"/>
              <w:bottom w:val="single" w:sz="6" w:space="0" w:color="000000"/>
              <w:right w:val="single" w:sz="6" w:space="0" w:color="000000"/>
            </w:tcBorders>
          </w:tcPr>
          <w:p w14:paraId="6DC982D1"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66AC8F33"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04FE7A5D"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r>
      <w:tr w:rsidR="0053412D" w:rsidRPr="0053412D" w14:paraId="64588CF5" w14:textId="77777777" w:rsidTr="00D2398F">
        <w:trPr>
          <w:trHeight w:val="240"/>
        </w:trPr>
        <w:tc>
          <w:tcPr>
            <w:tcW w:w="2160" w:type="dxa"/>
            <w:tcBorders>
              <w:top w:val="single" w:sz="6" w:space="0" w:color="000000"/>
              <w:left w:val="single" w:sz="6" w:space="0" w:color="000000"/>
              <w:bottom w:val="single" w:sz="6" w:space="0" w:color="000000"/>
              <w:right w:val="single" w:sz="6" w:space="0" w:color="000000"/>
            </w:tcBorders>
          </w:tcPr>
          <w:p w14:paraId="3771988F"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060" w:type="dxa"/>
            <w:tcBorders>
              <w:top w:val="single" w:sz="6" w:space="0" w:color="000000"/>
              <w:left w:val="single" w:sz="6" w:space="0" w:color="000000"/>
              <w:bottom w:val="single" w:sz="6" w:space="0" w:color="000000"/>
              <w:right w:val="single" w:sz="6" w:space="0" w:color="000000"/>
            </w:tcBorders>
          </w:tcPr>
          <w:p w14:paraId="1BF67AC5"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59D0A2B8"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33FF4DCD"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r>
      <w:tr w:rsidR="0053412D" w:rsidRPr="0053412D" w14:paraId="02D32DC1" w14:textId="77777777" w:rsidTr="00D2398F">
        <w:trPr>
          <w:trHeight w:val="240"/>
        </w:trPr>
        <w:tc>
          <w:tcPr>
            <w:tcW w:w="2160" w:type="dxa"/>
            <w:tcBorders>
              <w:top w:val="single" w:sz="6" w:space="0" w:color="000000"/>
              <w:left w:val="single" w:sz="6" w:space="0" w:color="000000"/>
              <w:bottom w:val="single" w:sz="6" w:space="0" w:color="000000"/>
              <w:right w:val="single" w:sz="6" w:space="0" w:color="000000"/>
            </w:tcBorders>
          </w:tcPr>
          <w:p w14:paraId="34248AE4"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060" w:type="dxa"/>
            <w:tcBorders>
              <w:top w:val="single" w:sz="6" w:space="0" w:color="000000"/>
              <w:left w:val="single" w:sz="6" w:space="0" w:color="000000"/>
              <w:bottom w:val="single" w:sz="6" w:space="0" w:color="000000"/>
              <w:right w:val="single" w:sz="6" w:space="0" w:color="000000"/>
            </w:tcBorders>
          </w:tcPr>
          <w:p w14:paraId="78F11847"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543D589F"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507DBD47" w14:textId="77777777" w:rsidR="0053412D" w:rsidRPr="0053412D"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r>
    </w:tbl>
    <w:p w14:paraId="1415EA67" w14:textId="6D2ABB66" w:rsidR="00205747" w:rsidRDefault="00205747" w:rsidP="00205747">
      <w:pPr>
        <w:rPr>
          <w:rFonts w:ascii="Arial" w:hAnsi="Arial" w:cs="Arial"/>
          <w:b/>
          <w:bCs/>
          <w:color w:val="0070C0"/>
          <w:sz w:val="18"/>
          <w:szCs w:val="18"/>
        </w:rPr>
      </w:pPr>
    </w:p>
    <w:p w14:paraId="6B4E3612" w14:textId="77777777" w:rsidR="0053412D" w:rsidRPr="00804682" w:rsidRDefault="0053412D" w:rsidP="0053412D">
      <w:pPr>
        <w:widowControl w:val="0"/>
        <w:pBdr>
          <w:top w:val="nil"/>
          <w:left w:val="nil"/>
          <w:bottom w:val="nil"/>
          <w:right w:val="nil"/>
          <w:between w:val="nil"/>
        </w:pBdr>
        <w:spacing w:after="0" w:line="240" w:lineRule="auto"/>
        <w:rPr>
          <w:rFonts w:ascii="Arial" w:eastAsia="Times New Roman" w:hAnsi="Arial" w:cs="Arial"/>
          <w:b/>
          <w:bCs/>
          <w:color w:val="000000"/>
          <w:lang w:val="en-US"/>
        </w:rPr>
      </w:pPr>
      <w:bookmarkStart w:id="53" w:name="_Toc54775052"/>
      <w:r w:rsidRPr="00804682">
        <w:rPr>
          <w:rFonts w:ascii="Arial" w:eastAsia="Times New Roman" w:hAnsi="Arial" w:cs="Arial"/>
          <w:b/>
          <w:bCs/>
          <w:color w:val="000000"/>
          <w:lang w:val="en-US"/>
        </w:rPr>
        <w:t>Site Security Services</w:t>
      </w:r>
      <w:bookmarkEnd w:id="53"/>
    </w:p>
    <w:p w14:paraId="327D44AE" w14:textId="77777777" w:rsidR="0053412D" w:rsidRPr="00804682" w:rsidRDefault="0053412D" w:rsidP="0053412D">
      <w:pPr>
        <w:widowControl w:val="0"/>
        <w:pBdr>
          <w:top w:val="nil"/>
          <w:left w:val="nil"/>
          <w:bottom w:val="nil"/>
          <w:right w:val="nil"/>
          <w:between w:val="nil"/>
        </w:pBdr>
        <w:spacing w:after="0" w:line="240" w:lineRule="auto"/>
        <w:rPr>
          <w:rFonts w:ascii="Arial" w:eastAsia="Times New Roman" w:hAnsi="Arial" w:cs="Arial"/>
          <w:color w:val="000000"/>
          <w:u w:val="single"/>
          <w:lang w:val="en-US"/>
        </w:rPr>
      </w:pPr>
    </w:p>
    <w:tbl>
      <w:tblPr>
        <w:tblW w:w="8900" w:type="dxa"/>
        <w:tblInd w:w="365" w:type="dxa"/>
        <w:tblLayout w:type="fixed"/>
        <w:tblLook w:val="0400" w:firstRow="0" w:lastRow="0" w:firstColumn="0" w:lastColumn="0" w:noHBand="0" w:noVBand="1"/>
      </w:tblPr>
      <w:tblGrid>
        <w:gridCol w:w="2160"/>
        <w:gridCol w:w="2060"/>
        <w:gridCol w:w="2340"/>
        <w:gridCol w:w="2340"/>
      </w:tblGrid>
      <w:tr w:rsidR="0053412D" w:rsidRPr="00804682" w14:paraId="46C0D7B4" w14:textId="77777777" w:rsidTr="00804682">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0070C0"/>
          </w:tcPr>
          <w:p w14:paraId="0AC08FAC" w14:textId="77777777" w:rsidR="0053412D" w:rsidRPr="00804682" w:rsidRDefault="0053412D" w:rsidP="00804682">
            <w:pPr>
              <w:widowControl w:val="0"/>
              <w:pBdr>
                <w:top w:val="nil"/>
                <w:left w:val="nil"/>
                <w:bottom w:val="nil"/>
                <w:right w:val="nil"/>
                <w:between w:val="nil"/>
              </w:pBdr>
              <w:spacing w:after="0" w:line="240" w:lineRule="auto"/>
              <w:jc w:val="center"/>
              <w:rPr>
                <w:rFonts w:ascii="Arial" w:eastAsia="Times New Roman" w:hAnsi="Arial" w:cs="Arial"/>
                <w:b/>
                <w:bCs/>
                <w:color w:val="FFFFFF" w:themeColor="background1"/>
                <w:lang w:val="en-US"/>
              </w:rPr>
            </w:pPr>
            <w:r w:rsidRPr="00804682">
              <w:rPr>
                <w:rFonts w:ascii="Arial" w:eastAsia="Times New Roman" w:hAnsi="Arial" w:cs="Arial"/>
                <w:b/>
                <w:bCs/>
                <w:color w:val="FFFFFF" w:themeColor="background1"/>
                <w:lang w:val="en-US"/>
              </w:rPr>
              <w:t>Company Name</w:t>
            </w:r>
          </w:p>
        </w:tc>
        <w:tc>
          <w:tcPr>
            <w:tcW w:w="2060" w:type="dxa"/>
            <w:tcBorders>
              <w:top w:val="single" w:sz="4" w:space="0" w:color="000000"/>
              <w:left w:val="single" w:sz="4" w:space="0" w:color="000000"/>
              <w:bottom w:val="single" w:sz="4" w:space="0" w:color="000000"/>
              <w:right w:val="single" w:sz="4" w:space="0" w:color="000000"/>
            </w:tcBorders>
            <w:shd w:val="clear" w:color="auto" w:fill="0070C0"/>
          </w:tcPr>
          <w:p w14:paraId="18545F67" w14:textId="77777777" w:rsidR="0053412D" w:rsidRPr="00804682" w:rsidRDefault="0053412D" w:rsidP="00804682">
            <w:pPr>
              <w:widowControl w:val="0"/>
              <w:pBdr>
                <w:top w:val="nil"/>
                <w:left w:val="nil"/>
                <w:bottom w:val="nil"/>
                <w:right w:val="nil"/>
                <w:between w:val="nil"/>
              </w:pBdr>
              <w:spacing w:after="0" w:line="240" w:lineRule="auto"/>
              <w:jc w:val="center"/>
              <w:rPr>
                <w:rFonts w:ascii="Arial" w:eastAsia="Times New Roman" w:hAnsi="Arial" w:cs="Arial"/>
                <w:b/>
                <w:bCs/>
                <w:color w:val="FFFFFF" w:themeColor="background1"/>
                <w:lang w:val="en-US"/>
              </w:rPr>
            </w:pPr>
            <w:r w:rsidRPr="00804682">
              <w:rPr>
                <w:rFonts w:ascii="Arial" w:eastAsia="Times New Roman" w:hAnsi="Arial" w:cs="Arial"/>
                <w:b/>
                <w:bCs/>
                <w:color w:val="FFFFFF" w:themeColor="background1"/>
                <w:lang w:val="en-US"/>
              </w:rPr>
              <w:t>Contact Name</w:t>
            </w:r>
          </w:p>
        </w:tc>
        <w:tc>
          <w:tcPr>
            <w:tcW w:w="2340" w:type="dxa"/>
            <w:tcBorders>
              <w:top w:val="single" w:sz="4" w:space="0" w:color="000000"/>
              <w:left w:val="single" w:sz="4" w:space="0" w:color="000000"/>
              <w:bottom w:val="single" w:sz="4" w:space="0" w:color="000000"/>
              <w:right w:val="single" w:sz="4" w:space="0" w:color="000000"/>
            </w:tcBorders>
            <w:shd w:val="clear" w:color="auto" w:fill="0070C0"/>
          </w:tcPr>
          <w:p w14:paraId="77DCA272" w14:textId="77777777" w:rsidR="0053412D" w:rsidRPr="00804682" w:rsidRDefault="0053412D" w:rsidP="00804682">
            <w:pPr>
              <w:widowControl w:val="0"/>
              <w:pBdr>
                <w:top w:val="nil"/>
                <w:left w:val="nil"/>
                <w:bottom w:val="nil"/>
                <w:right w:val="nil"/>
                <w:between w:val="nil"/>
              </w:pBdr>
              <w:spacing w:after="0" w:line="240" w:lineRule="auto"/>
              <w:jc w:val="center"/>
              <w:rPr>
                <w:rFonts w:ascii="Arial" w:eastAsia="Times New Roman" w:hAnsi="Arial" w:cs="Arial"/>
                <w:b/>
                <w:bCs/>
                <w:color w:val="FFFFFF" w:themeColor="background1"/>
                <w:lang w:val="en-US"/>
              </w:rPr>
            </w:pPr>
            <w:r w:rsidRPr="00804682">
              <w:rPr>
                <w:rFonts w:ascii="Arial" w:eastAsia="Times New Roman" w:hAnsi="Arial" w:cs="Arial"/>
                <w:b/>
                <w:bCs/>
                <w:color w:val="FFFFFF" w:themeColor="background1"/>
                <w:lang w:val="en-US"/>
              </w:rPr>
              <w:t>Email</w:t>
            </w:r>
          </w:p>
        </w:tc>
        <w:tc>
          <w:tcPr>
            <w:tcW w:w="2340" w:type="dxa"/>
            <w:tcBorders>
              <w:top w:val="single" w:sz="4" w:space="0" w:color="000000"/>
              <w:left w:val="single" w:sz="4" w:space="0" w:color="000000"/>
              <w:bottom w:val="single" w:sz="4" w:space="0" w:color="000000"/>
              <w:right w:val="single" w:sz="4" w:space="0" w:color="000000"/>
            </w:tcBorders>
            <w:shd w:val="clear" w:color="auto" w:fill="0070C0"/>
          </w:tcPr>
          <w:p w14:paraId="6650D9CF" w14:textId="77777777" w:rsidR="0053412D" w:rsidRPr="00804682" w:rsidRDefault="0053412D" w:rsidP="00804682">
            <w:pPr>
              <w:widowControl w:val="0"/>
              <w:pBdr>
                <w:top w:val="nil"/>
                <w:left w:val="nil"/>
                <w:bottom w:val="nil"/>
                <w:right w:val="nil"/>
                <w:between w:val="nil"/>
              </w:pBdr>
              <w:spacing w:after="0" w:line="240" w:lineRule="auto"/>
              <w:jc w:val="center"/>
              <w:rPr>
                <w:rFonts w:ascii="Arial" w:eastAsia="Times New Roman" w:hAnsi="Arial" w:cs="Arial"/>
                <w:b/>
                <w:bCs/>
                <w:color w:val="FFFFFF" w:themeColor="background1"/>
                <w:lang w:val="en-US"/>
              </w:rPr>
            </w:pPr>
            <w:r w:rsidRPr="00804682">
              <w:rPr>
                <w:rFonts w:ascii="Arial" w:eastAsia="Times New Roman" w:hAnsi="Arial" w:cs="Arial"/>
                <w:b/>
                <w:bCs/>
                <w:color w:val="FFFFFF" w:themeColor="background1"/>
                <w:lang w:val="en-US"/>
              </w:rPr>
              <w:t>Phone Number</w:t>
            </w:r>
          </w:p>
        </w:tc>
      </w:tr>
      <w:tr w:rsidR="0053412D" w:rsidRPr="00804682" w14:paraId="5730CB9E" w14:textId="77777777" w:rsidTr="00D2398F">
        <w:trPr>
          <w:trHeight w:val="240"/>
        </w:trPr>
        <w:tc>
          <w:tcPr>
            <w:tcW w:w="2160" w:type="dxa"/>
            <w:tcBorders>
              <w:top w:val="single" w:sz="6" w:space="0" w:color="000000"/>
              <w:left w:val="single" w:sz="6" w:space="0" w:color="000000"/>
              <w:bottom w:val="single" w:sz="6" w:space="0" w:color="000000"/>
              <w:right w:val="single" w:sz="6" w:space="0" w:color="000000"/>
            </w:tcBorders>
          </w:tcPr>
          <w:p w14:paraId="6F1FF7BE" w14:textId="77777777" w:rsidR="0053412D" w:rsidRPr="00804682"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060" w:type="dxa"/>
            <w:tcBorders>
              <w:top w:val="single" w:sz="6" w:space="0" w:color="000000"/>
              <w:left w:val="single" w:sz="6" w:space="0" w:color="000000"/>
              <w:bottom w:val="single" w:sz="6" w:space="0" w:color="000000"/>
              <w:right w:val="single" w:sz="6" w:space="0" w:color="000000"/>
            </w:tcBorders>
          </w:tcPr>
          <w:p w14:paraId="38702EAF" w14:textId="77777777" w:rsidR="0053412D" w:rsidRPr="00804682"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42BBB063" w14:textId="77777777" w:rsidR="0053412D" w:rsidRPr="00804682"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356AA460" w14:textId="77777777" w:rsidR="0053412D" w:rsidRPr="00804682"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r>
      <w:tr w:rsidR="0053412D" w:rsidRPr="00804682" w14:paraId="070BCCCA" w14:textId="77777777" w:rsidTr="00D2398F">
        <w:trPr>
          <w:trHeight w:val="240"/>
        </w:trPr>
        <w:tc>
          <w:tcPr>
            <w:tcW w:w="2160" w:type="dxa"/>
            <w:tcBorders>
              <w:top w:val="single" w:sz="6" w:space="0" w:color="000000"/>
              <w:left w:val="single" w:sz="6" w:space="0" w:color="000000"/>
              <w:bottom w:val="single" w:sz="6" w:space="0" w:color="000000"/>
              <w:right w:val="single" w:sz="6" w:space="0" w:color="000000"/>
            </w:tcBorders>
          </w:tcPr>
          <w:p w14:paraId="060056F3" w14:textId="77777777" w:rsidR="0053412D" w:rsidRPr="00804682"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060" w:type="dxa"/>
            <w:tcBorders>
              <w:top w:val="single" w:sz="6" w:space="0" w:color="000000"/>
              <w:left w:val="single" w:sz="6" w:space="0" w:color="000000"/>
              <w:bottom w:val="single" w:sz="6" w:space="0" w:color="000000"/>
              <w:right w:val="single" w:sz="6" w:space="0" w:color="000000"/>
            </w:tcBorders>
          </w:tcPr>
          <w:p w14:paraId="561466FE" w14:textId="77777777" w:rsidR="0053412D" w:rsidRPr="00804682"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67BFF962" w14:textId="77777777" w:rsidR="0053412D" w:rsidRPr="00804682"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4ACF2002" w14:textId="77777777" w:rsidR="0053412D" w:rsidRPr="00804682"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r>
      <w:tr w:rsidR="0053412D" w:rsidRPr="00804682" w14:paraId="49CAF67A" w14:textId="77777777" w:rsidTr="00D2398F">
        <w:trPr>
          <w:trHeight w:val="240"/>
        </w:trPr>
        <w:tc>
          <w:tcPr>
            <w:tcW w:w="2160" w:type="dxa"/>
            <w:tcBorders>
              <w:top w:val="single" w:sz="6" w:space="0" w:color="000000"/>
              <w:left w:val="single" w:sz="6" w:space="0" w:color="000000"/>
              <w:bottom w:val="single" w:sz="6" w:space="0" w:color="000000"/>
              <w:right w:val="single" w:sz="6" w:space="0" w:color="000000"/>
            </w:tcBorders>
          </w:tcPr>
          <w:p w14:paraId="6ABC0F9C" w14:textId="77777777" w:rsidR="0053412D" w:rsidRPr="00804682"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060" w:type="dxa"/>
            <w:tcBorders>
              <w:top w:val="single" w:sz="6" w:space="0" w:color="000000"/>
              <w:left w:val="single" w:sz="6" w:space="0" w:color="000000"/>
              <w:bottom w:val="single" w:sz="6" w:space="0" w:color="000000"/>
              <w:right w:val="single" w:sz="6" w:space="0" w:color="000000"/>
            </w:tcBorders>
          </w:tcPr>
          <w:p w14:paraId="4BAFD6A5" w14:textId="77777777" w:rsidR="0053412D" w:rsidRPr="00804682"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33CA6543" w14:textId="77777777" w:rsidR="0053412D" w:rsidRPr="00804682"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769B95B3" w14:textId="77777777" w:rsidR="0053412D" w:rsidRPr="00804682"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r>
      <w:tr w:rsidR="0053412D" w:rsidRPr="00804682" w14:paraId="37521230" w14:textId="77777777" w:rsidTr="00D2398F">
        <w:trPr>
          <w:trHeight w:val="240"/>
        </w:trPr>
        <w:tc>
          <w:tcPr>
            <w:tcW w:w="2160" w:type="dxa"/>
            <w:tcBorders>
              <w:top w:val="single" w:sz="6" w:space="0" w:color="000000"/>
              <w:left w:val="single" w:sz="6" w:space="0" w:color="000000"/>
              <w:bottom w:val="single" w:sz="6" w:space="0" w:color="000000"/>
              <w:right w:val="single" w:sz="6" w:space="0" w:color="000000"/>
            </w:tcBorders>
          </w:tcPr>
          <w:p w14:paraId="0A5E894E" w14:textId="77777777" w:rsidR="0053412D" w:rsidRPr="00804682"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060" w:type="dxa"/>
            <w:tcBorders>
              <w:top w:val="single" w:sz="6" w:space="0" w:color="000000"/>
              <w:left w:val="single" w:sz="6" w:space="0" w:color="000000"/>
              <w:bottom w:val="single" w:sz="6" w:space="0" w:color="000000"/>
              <w:right w:val="single" w:sz="6" w:space="0" w:color="000000"/>
            </w:tcBorders>
          </w:tcPr>
          <w:p w14:paraId="67C626C9" w14:textId="77777777" w:rsidR="0053412D" w:rsidRPr="00804682"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37CAE8BA" w14:textId="77777777" w:rsidR="0053412D" w:rsidRPr="00804682"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7E4EFD23" w14:textId="77777777" w:rsidR="0053412D" w:rsidRPr="00804682" w:rsidRDefault="0053412D" w:rsidP="00D2398F">
            <w:pPr>
              <w:widowControl w:val="0"/>
              <w:pBdr>
                <w:top w:val="nil"/>
                <w:left w:val="nil"/>
                <w:bottom w:val="nil"/>
                <w:right w:val="nil"/>
                <w:between w:val="nil"/>
              </w:pBdr>
              <w:spacing w:after="0" w:line="240" w:lineRule="auto"/>
              <w:rPr>
                <w:rFonts w:ascii="Arial" w:eastAsia="Times New Roman" w:hAnsi="Arial" w:cs="Arial"/>
                <w:color w:val="000000"/>
                <w:lang w:val="en-US"/>
              </w:rPr>
            </w:pPr>
          </w:p>
        </w:tc>
      </w:tr>
      <w:tr w:rsidR="0053412D" w:rsidRPr="00AE59C1" w14:paraId="393E8A11" w14:textId="77777777" w:rsidTr="00D2398F">
        <w:trPr>
          <w:trHeight w:val="240"/>
        </w:trPr>
        <w:tc>
          <w:tcPr>
            <w:tcW w:w="2160" w:type="dxa"/>
            <w:tcBorders>
              <w:top w:val="single" w:sz="6" w:space="0" w:color="000000"/>
              <w:left w:val="single" w:sz="6" w:space="0" w:color="000000"/>
              <w:bottom w:val="single" w:sz="6" w:space="0" w:color="000000"/>
              <w:right w:val="single" w:sz="6" w:space="0" w:color="000000"/>
            </w:tcBorders>
          </w:tcPr>
          <w:p w14:paraId="6290999F" w14:textId="77777777" w:rsidR="0053412D" w:rsidRPr="00AE59C1" w:rsidRDefault="0053412D" w:rsidP="00D2398F">
            <w:pPr>
              <w:widowControl w:val="0"/>
              <w:pBdr>
                <w:top w:val="nil"/>
                <w:left w:val="nil"/>
                <w:bottom w:val="nil"/>
                <w:right w:val="nil"/>
                <w:between w:val="nil"/>
              </w:pBdr>
              <w:spacing w:after="0" w:line="240" w:lineRule="auto"/>
              <w:rPr>
                <w:rFonts w:eastAsia="Times New Roman"/>
                <w:color w:val="000000"/>
                <w:lang w:val="en-US"/>
              </w:rPr>
            </w:pPr>
          </w:p>
        </w:tc>
        <w:tc>
          <w:tcPr>
            <w:tcW w:w="2060" w:type="dxa"/>
            <w:tcBorders>
              <w:top w:val="single" w:sz="6" w:space="0" w:color="000000"/>
              <w:left w:val="single" w:sz="6" w:space="0" w:color="000000"/>
              <w:bottom w:val="single" w:sz="6" w:space="0" w:color="000000"/>
              <w:right w:val="single" w:sz="6" w:space="0" w:color="000000"/>
            </w:tcBorders>
          </w:tcPr>
          <w:p w14:paraId="60624EF6" w14:textId="77777777" w:rsidR="0053412D" w:rsidRPr="00AE59C1" w:rsidRDefault="0053412D" w:rsidP="00D2398F">
            <w:pPr>
              <w:widowControl w:val="0"/>
              <w:pBdr>
                <w:top w:val="nil"/>
                <w:left w:val="nil"/>
                <w:bottom w:val="nil"/>
                <w:right w:val="nil"/>
                <w:between w:val="nil"/>
              </w:pBdr>
              <w:spacing w:after="0" w:line="240" w:lineRule="auto"/>
              <w:rPr>
                <w:rFonts w:eastAsia="Times New Roman"/>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367C2A47" w14:textId="77777777" w:rsidR="0053412D" w:rsidRPr="00AE59C1" w:rsidRDefault="0053412D" w:rsidP="00D2398F">
            <w:pPr>
              <w:widowControl w:val="0"/>
              <w:pBdr>
                <w:top w:val="nil"/>
                <w:left w:val="nil"/>
                <w:bottom w:val="nil"/>
                <w:right w:val="nil"/>
                <w:between w:val="nil"/>
              </w:pBdr>
              <w:spacing w:after="0" w:line="240" w:lineRule="auto"/>
              <w:rPr>
                <w:rFonts w:eastAsia="Times New Roman"/>
                <w:color w:val="000000"/>
                <w:lang w:val="en-US"/>
              </w:rPr>
            </w:pPr>
          </w:p>
        </w:tc>
        <w:tc>
          <w:tcPr>
            <w:tcW w:w="2340" w:type="dxa"/>
            <w:tcBorders>
              <w:top w:val="single" w:sz="6" w:space="0" w:color="000000"/>
              <w:left w:val="single" w:sz="6" w:space="0" w:color="000000"/>
              <w:bottom w:val="single" w:sz="6" w:space="0" w:color="000000"/>
              <w:right w:val="single" w:sz="6" w:space="0" w:color="000000"/>
            </w:tcBorders>
          </w:tcPr>
          <w:p w14:paraId="546EC9BF" w14:textId="77777777" w:rsidR="0053412D" w:rsidRPr="00AE59C1" w:rsidRDefault="0053412D" w:rsidP="00D2398F">
            <w:pPr>
              <w:widowControl w:val="0"/>
              <w:pBdr>
                <w:top w:val="nil"/>
                <w:left w:val="nil"/>
                <w:bottom w:val="nil"/>
                <w:right w:val="nil"/>
                <w:between w:val="nil"/>
              </w:pBdr>
              <w:spacing w:after="0" w:line="240" w:lineRule="auto"/>
              <w:rPr>
                <w:rFonts w:eastAsia="Times New Roman"/>
                <w:color w:val="000000"/>
                <w:lang w:val="en-US"/>
              </w:rPr>
            </w:pPr>
          </w:p>
        </w:tc>
      </w:tr>
    </w:tbl>
    <w:p w14:paraId="1B6420E2" w14:textId="0D1843CD" w:rsidR="00804682" w:rsidRDefault="00804682" w:rsidP="00205747">
      <w:pPr>
        <w:rPr>
          <w:rFonts w:ascii="Arial" w:hAnsi="Arial" w:cs="Arial"/>
          <w:b/>
          <w:bCs/>
          <w:color w:val="0070C0"/>
          <w:sz w:val="18"/>
          <w:szCs w:val="18"/>
        </w:rPr>
      </w:pPr>
    </w:p>
    <w:p w14:paraId="76EDC711" w14:textId="77777777" w:rsidR="00804682" w:rsidRDefault="00804682">
      <w:pPr>
        <w:rPr>
          <w:rFonts w:ascii="Arial" w:hAnsi="Arial" w:cs="Arial"/>
          <w:b/>
          <w:bCs/>
          <w:color w:val="0070C0"/>
          <w:sz w:val="18"/>
          <w:szCs w:val="18"/>
        </w:rPr>
      </w:pPr>
      <w:r>
        <w:rPr>
          <w:rFonts w:ascii="Arial" w:hAnsi="Arial" w:cs="Arial"/>
          <w:b/>
          <w:bCs/>
          <w:color w:val="0070C0"/>
          <w:sz w:val="18"/>
          <w:szCs w:val="18"/>
        </w:rPr>
        <w:br w:type="page"/>
      </w:r>
    </w:p>
    <w:p w14:paraId="3ABA1056" w14:textId="2DD604F5" w:rsidR="00804682" w:rsidRPr="00E107F2" w:rsidRDefault="00804682" w:rsidP="00E107F2">
      <w:pPr>
        <w:pStyle w:val="Heading1"/>
        <w:rPr>
          <w:rFonts w:ascii="Arial" w:hAnsi="Arial" w:cs="Arial"/>
          <w:b/>
          <w:bCs/>
          <w:color w:val="auto"/>
        </w:rPr>
      </w:pPr>
      <w:bookmarkStart w:id="54" w:name="_Toc69724583"/>
      <w:bookmarkStart w:id="55" w:name="_Toc99706126"/>
      <w:r w:rsidRPr="00E107F2">
        <w:rPr>
          <w:rFonts w:ascii="Arial" w:hAnsi="Arial" w:cs="Arial"/>
          <w:b/>
          <w:bCs/>
          <w:color w:val="auto"/>
        </w:rPr>
        <w:lastRenderedPageBreak/>
        <w:t>Appendix F – Key Customers</w:t>
      </w:r>
      <w:bookmarkEnd w:id="54"/>
      <w:r w:rsidR="00AA7EFA">
        <w:rPr>
          <w:rFonts w:ascii="Arial" w:hAnsi="Arial" w:cs="Arial"/>
          <w:b/>
          <w:bCs/>
          <w:color w:val="auto"/>
        </w:rPr>
        <w:t xml:space="preserve"> (if applicable)</w:t>
      </w:r>
      <w:bookmarkEnd w:id="55"/>
      <w:r w:rsidR="00AA7EFA">
        <w:rPr>
          <w:rFonts w:ascii="Arial" w:hAnsi="Arial" w:cs="Arial"/>
          <w:b/>
          <w:bCs/>
          <w:color w:val="auto"/>
        </w:rPr>
        <w:t xml:space="preserve"> </w:t>
      </w:r>
    </w:p>
    <w:p w14:paraId="5217C4B5" w14:textId="77777777" w:rsidR="00804682" w:rsidRPr="00804682" w:rsidRDefault="00804682" w:rsidP="00804682"/>
    <w:tbl>
      <w:tblPr>
        <w:tblW w:w="8900" w:type="dxa"/>
        <w:tblInd w:w="365" w:type="dxa"/>
        <w:tblLayout w:type="fixed"/>
        <w:tblLook w:val="0400" w:firstRow="0" w:lastRow="0" w:firstColumn="0" w:lastColumn="0" w:noHBand="0" w:noVBand="1"/>
      </w:tblPr>
      <w:tblGrid>
        <w:gridCol w:w="2160"/>
        <w:gridCol w:w="2060"/>
        <w:gridCol w:w="2340"/>
        <w:gridCol w:w="2340"/>
      </w:tblGrid>
      <w:tr w:rsidR="00804682" w:rsidRPr="00804682" w14:paraId="3FDCF317" w14:textId="77777777" w:rsidTr="00804682">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0070C0"/>
          </w:tcPr>
          <w:p w14:paraId="0F117D80" w14:textId="77777777" w:rsidR="00804682" w:rsidRPr="00804682" w:rsidRDefault="00804682" w:rsidP="00804682">
            <w:pPr>
              <w:spacing w:after="0"/>
              <w:jc w:val="center"/>
              <w:rPr>
                <w:rFonts w:ascii="Arial" w:hAnsi="Arial" w:cs="Arial"/>
                <w:b/>
                <w:bCs/>
                <w:color w:val="FFFFFF" w:themeColor="background1"/>
              </w:rPr>
            </w:pPr>
            <w:r w:rsidRPr="00804682">
              <w:rPr>
                <w:rFonts w:ascii="Arial" w:hAnsi="Arial" w:cs="Arial"/>
                <w:b/>
                <w:bCs/>
                <w:color w:val="FFFFFF" w:themeColor="background1"/>
              </w:rPr>
              <w:t>Company Name</w:t>
            </w:r>
          </w:p>
        </w:tc>
        <w:tc>
          <w:tcPr>
            <w:tcW w:w="2060" w:type="dxa"/>
            <w:tcBorders>
              <w:top w:val="single" w:sz="4" w:space="0" w:color="000000"/>
              <w:left w:val="single" w:sz="4" w:space="0" w:color="000000"/>
              <w:bottom w:val="single" w:sz="4" w:space="0" w:color="000000"/>
              <w:right w:val="single" w:sz="4" w:space="0" w:color="000000"/>
            </w:tcBorders>
            <w:shd w:val="clear" w:color="auto" w:fill="0070C0"/>
          </w:tcPr>
          <w:p w14:paraId="2D084B34" w14:textId="77777777" w:rsidR="00804682" w:rsidRPr="00804682" w:rsidRDefault="00804682" w:rsidP="00804682">
            <w:pPr>
              <w:spacing w:after="0"/>
              <w:jc w:val="center"/>
              <w:rPr>
                <w:rFonts w:ascii="Arial" w:hAnsi="Arial" w:cs="Arial"/>
                <w:b/>
                <w:bCs/>
                <w:color w:val="FFFFFF" w:themeColor="background1"/>
              </w:rPr>
            </w:pPr>
            <w:r w:rsidRPr="00804682">
              <w:rPr>
                <w:rFonts w:ascii="Arial" w:hAnsi="Arial" w:cs="Arial"/>
                <w:b/>
                <w:bCs/>
                <w:color w:val="FFFFFF" w:themeColor="background1"/>
              </w:rPr>
              <w:t>Contact Name</w:t>
            </w:r>
          </w:p>
        </w:tc>
        <w:tc>
          <w:tcPr>
            <w:tcW w:w="2340" w:type="dxa"/>
            <w:tcBorders>
              <w:top w:val="single" w:sz="4" w:space="0" w:color="000000"/>
              <w:left w:val="single" w:sz="4" w:space="0" w:color="000000"/>
              <w:bottom w:val="single" w:sz="4" w:space="0" w:color="000000"/>
              <w:right w:val="single" w:sz="4" w:space="0" w:color="000000"/>
            </w:tcBorders>
            <w:shd w:val="clear" w:color="auto" w:fill="0070C0"/>
          </w:tcPr>
          <w:p w14:paraId="3239CA1B" w14:textId="77777777" w:rsidR="00804682" w:rsidRPr="00804682" w:rsidRDefault="00804682" w:rsidP="00804682">
            <w:pPr>
              <w:spacing w:after="0"/>
              <w:jc w:val="center"/>
              <w:rPr>
                <w:rFonts w:ascii="Arial" w:hAnsi="Arial" w:cs="Arial"/>
                <w:b/>
                <w:bCs/>
                <w:color w:val="FFFFFF" w:themeColor="background1"/>
              </w:rPr>
            </w:pPr>
            <w:r w:rsidRPr="00804682">
              <w:rPr>
                <w:rFonts w:ascii="Arial" w:hAnsi="Arial" w:cs="Arial"/>
                <w:b/>
                <w:bCs/>
                <w:color w:val="FFFFFF" w:themeColor="background1"/>
              </w:rPr>
              <w:t>Email</w:t>
            </w:r>
          </w:p>
        </w:tc>
        <w:tc>
          <w:tcPr>
            <w:tcW w:w="2340" w:type="dxa"/>
            <w:tcBorders>
              <w:top w:val="single" w:sz="4" w:space="0" w:color="000000"/>
              <w:left w:val="single" w:sz="4" w:space="0" w:color="000000"/>
              <w:bottom w:val="single" w:sz="4" w:space="0" w:color="000000"/>
              <w:right w:val="single" w:sz="4" w:space="0" w:color="000000"/>
            </w:tcBorders>
            <w:shd w:val="clear" w:color="auto" w:fill="0070C0"/>
          </w:tcPr>
          <w:p w14:paraId="6E0B3AD5" w14:textId="77777777" w:rsidR="00804682" w:rsidRPr="00804682" w:rsidRDefault="00804682" w:rsidP="00804682">
            <w:pPr>
              <w:spacing w:after="0"/>
              <w:jc w:val="center"/>
              <w:rPr>
                <w:rFonts w:ascii="Arial" w:hAnsi="Arial" w:cs="Arial"/>
                <w:b/>
                <w:bCs/>
                <w:color w:val="FFFFFF" w:themeColor="background1"/>
              </w:rPr>
            </w:pPr>
            <w:r w:rsidRPr="00804682">
              <w:rPr>
                <w:rFonts w:ascii="Arial" w:hAnsi="Arial" w:cs="Arial"/>
                <w:b/>
                <w:bCs/>
                <w:color w:val="FFFFFF" w:themeColor="background1"/>
              </w:rPr>
              <w:t>Phone Number</w:t>
            </w:r>
          </w:p>
        </w:tc>
      </w:tr>
      <w:tr w:rsidR="00804682" w:rsidRPr="00804682" w14:paraId="66294448" w14:textId="77777777" w:rsidTr="00D2398F">
        <w:trPr>
          <w:trHeight w:val="240"/>
        </w:trPr>
        <w:tc>
          <w:tcPr>
            <w:tcW w:w="2160" w:type="dxa"/>
            <w:tcBorders>
              <w:top w:val="single" w:sz="6" w:space="0" w:color="000000"/>
              <w:left w:val="single" w:sz="6" w:space="0" w:color="000000"/>
              <w:bottom w:val="single" w:sz="6" w:space="0" w:color="000000"/>
              <w:right w:val="single" w:sz="6" w:space="0" w:color="000000"/>
            </w:tcBorders>
          </w:tcPr>
          <w:p w14:paraId="1A66A0FC" w14:textId="77777777" w:rsidR="00804682" w:rsidRPr="00804682" w:rsidRDefault="00804682" w:rsidP="00804682">
            <w:pPr>
              <w:spacing w:after="0"/>
              <w:jc w:val="center"/>
              <w:rPr>
                <w:rFonts w:ascii="Arial" w:hAnsi="Arial" w:cs="Arial"/>
              </w:rPr>
            </w:pPr>
          </w:p>
        </w:tc>
        <w:tc>
          <w:tcPr>
            <w:tcW w:w="2060" w:type="dxa"/>
            <w:tcBorders>
              <w:top w:val="single" w:sz="6" w:space="0" w:color="000000"/>
              <w:left w:val="single" w:sz="6" w:space="0" w:color="000000"/>
              <w:bottom w:val="single" w:sz="6" w:space="0" w:color="000000"/>
              <w:right w:val="single" w:sz="6" w:space="0" w:color="000000"/>
            </w:tcBorders>
          </w:tcPr>
          <w:p w14:paraId="6E3A9F0A" w14:textId="77777777" w:rsidR="00804682" w:rsidRPr="00804682" w:rsidRDefault="00804682" w:rsidP="00804682">
            <w:pPr>
              <w:spacing w:after="0"/>
              <w:jc w:val="center"/>
              <w:rPr>
                <w:rFonts w:ascii="Arial" w:hAnsi="Arial" w:cs="Arial"/>
              </w:rPr>
            </w:pPr>
          </w:p>
        </w:tc>
        <w:tc>
          <w:tcPr>
            <w:tcW w:w="2340" w:type="dxa"/>
            <w:tcBorders>
              <w:top w:val="single" w:sz="6" w:space="0" w:color="000000"/>
              <w:left w:val="single" w:sz="6" w:space="0" w:color="000000"/>
              <w:bottom w:val="single" w:sz="6" w:space="0" w:color="000000"/>
              <w:right w:val="single" w:sz="6" w:space="0" w:color="000000"/>
            </w:tcBorders>
          </w:tcPr>
          <w:p w14:paraId="59F42503" w14:textId="77777777" w:rsidR="00804682" w:rsidRPr="00804682" w:rsidRDefault="00804682" w:rsidP="00804682">
            <w:pPr>
              <w:spacing w:after="0"/>
              <w:jc w:val="center"/>
              <w:rPr>
                <w:rFonts w:ascii="Arial" w:hAnsi="Arial" w:cs="Arial"/>
              </w:rPr>
            </w:pPr>
          </w:p>
        </w:tc>
        <w:tc>
          <w:tcPr>
            <w:tcW w:w="2340" w:type="dxa"/>
            <w:tcBorders>
              <w:top w:val="single" w:sz="6" w:space="0" w:color="000000"/>
              <w:left w:val="single" w:sz="6" w:space="0" w:color="000000"/>
              <w:bottom w:val="single" w:sz="6" w:space="0" w:color="000000"/>
              <w:right w:val="single" w:sz="6" w:space="0" w:color="000000"/>
            </w:tcBorders>
          </w:tcPr>
          <w:p w14:paraId="063CD0F7" w14:textId="77777777" w:rsidR="00804682" w:rsidRPr="00804682" w:rsidRDefault="00804682" w:rsidP="00804682">
            <w:pPr>
              <w:spacing w:after="0"/>
              <w:jc w:val="center"/>
              <w:rPr>
                <w:rFonts w:ascii="Arial" w:hAnsi="Arial" w:cs="Arial"/>
              </w:rPr>
            </w:pPr>
          </w:p>
        </w:tc>
      </w:tr>
      <w:tr w:rsidR="00804682" w:rsidRPr="00804682" w14:paraId="154F9BB9" w14:textId="77777777" w:rsidTr="00D2398F">
        <w:trPr>
          <w:trHeight w:val="240"/>
        </w:trPr>
        <w:tc>
          <w:tcPr>
            <w:tcW w:w="2160" w:type="dxa"/>
            <w:tcBorders>
              <w:top w:val="single" w:sz="6" w:space="0" w:color="000000"/>
              <w:left w:val="single" w:sz="6" w:space="0" w:color="000000"/>
              <w:bottom w:val="single" w:sz="6" w:space="0" w:color="000000"/>
              <w:right w:val="single" w:sz="6" w:space="0" w:color="000000"/>
            </w:tcBorders>
          </w:tcPr>
          <w:p w14:paraId="582D72F8" w14:textId="77777777" w:rsidR="00804682" w:rsidRPr="00804682" w:rsidRDefault="00804682" w:rsidP="00804682">
            <w:pPr>
              <w:spacing w:after="0"/>
              <w:jc w:val="center"/>
              <w:rPr>
                <w:rFonts w:ascii="Arial" w:hAnsi="Arial" w:cs="Arial"/>
              </w:rPr>
            </w:pPr>
          </w:p>
        </w:tc>
        <w:tc>
          <w:tcPr>
            <w:tcW w:w="2060" w:type="dxa"/>
            <w:tcBorders>
              <w:top w:val="single" w:sz="6" w:space="0" w:color="000000"/>
              <w:left w:val="single" w:sz="6" w:space="0" w:color="000000"/>
              <w:bottom w:val="single" w:sz="6" w:space="0" w:color="000000"/>
              <w:right w:val="single" w:sz="6" w:space="0" w:color="000000"/>
            </w:tcBorders>
          </w:tcPr>
          <w:p w14:paraId="62A074C0" w14:textId="77777777" w:rsidR="00804682" w:rsidRPr="00804682" w:rsidRDefault="00804682" w:rsidP="00804682">
            <w:pPr>
              <w:spacing w:after="0"/>
              <w:jc w:val="center"/>
              <w:rPr>
                <w:rFonts w:ascii="Arial" w:hAnsi="Arial" w:cs="Arial"/>
              </w:rPr>
            </w:pPr>
          </w:p>
        </w:tc>
        <w:tc>
          <w:tcPr>
            <w:tcW w:w="2340" w:type="dxa"/>
            <w:tcBorders>
              <w:top w:val="single" w:sz="6" w:space="0" w:color="000000"/>
              <w:left w:val="single" w:sz="6" w:space="0" w:color="000000"/>
              <w:bottom w:val="single" w:sz="6" w:space="0" w:color="000000"/>
              <w:right w:val="single" w:sz="6" w:space="0" w:color="000000"/>
            </w:tcBorders>
          </w:tcPr>
          <w:p w14:paraId="40ABCFBA" w14:textId="77777777" w:rsidR="00804682" w:rsidRPr="00804682" w:rsidRDefault="00804682" w:rsidP="00804682">
            <w:pPr>
              <w:spacing w:after="0"/>
              <w:jc w:val="center"/>
              <w:rPr>
                <w:rFonts w:ascii="Arial" w:hAnsi="Arial" w:cs="Arial"/>
              </w:rPr>
            </w:pPr>
          </w:p>
        </w:tc>
        <w:tc>
          <w:tcPr>
            <w:tcW w:w="2340" w:type="dxa"/>
            <w:tcBorders>
              <w:top w:val="single" w:sz="6" w:space="0" w:color="000000"/>
              <w:left w:val="single" w:sz="6" w:space="0" w:color="000000"/>
              <w:bottom w:val="single" w:sz="6" w:space="0" w:color="000000"/>
              <w:right w:val="single" w:sz="6" w:space="0" w:color="000000"/>
            </w:tcBorders>
          </w:tcPr>
          <w:p w14:paraId="1A4CF494" w14:textId="77777777" w:rsidR="00804682" w:rsidRPr="00804682" w:rsidRDefault="00804682" w:rsidP="00804682">
            <w:pPr>
              <w:spacing w:after="0"/>
              <w:jc w:val="center"/>
              <w:rPr>
                <w:rFonts w:ascii="Arial" w:hAnsi="Arial" w:cs="Arial"/>
              </w:rPr>
            </w:pPr>
          </w:p>
        </w:tc>
      </w:tr>
      <w:tr w:rsidR="00804682" w:rsidRPr="00804682" w14:paraId="23CE3F6A" w14:textId="77777777" w:rsidTr="00D2398F">
        <w:trPr>
          <w:trHeight w:val="240"/>
        </w:trPr>
        <w:tc>
          <w:tcPr>
            <w:tcW w:w="2160" w:type="dxa"/>
            <w:tcBorders>
              <w:top w:val="single" w:sz="6" w:space="0" w:color="000000"/>
              <w:left w:val="single" w:sz="6" w:space="0" w:color="000000"/>
              <w:bottom w:val="single" w:sz="6" w:space="0" w:color="000000"/>
              <w:right w:val="single" w:sz="6" w:space="0" w:color="000000"/>
            </w:tcBorders>
          </w:tcPr>
          <w:p w14:paraId="2A15C666" w14:textId="77777777" w:rsidR="00804682" w:rsidRPr="00804682" w:rsidRDefault="00804682" w:rsidP="00804682">
            <w:pPr>
              <w:spacing w:after="0"/>
              <w:jc w:val="center"/>
              <w:rPr>
                <w:rFonts w:ascii="Arial" w:hAnsi="Arial" w:cs="Arial"/>
              </w:rPr>
            </w:pPr>
          </w:p>
        </w:tc>
        <w:tc>
          <w:tcPr>
            <w:tcW w:w="2060" w:type="dxa"/>
            <w:tcBorders>
              <w:top w:val="single" w:sz="6" w:space="0" w:color="000000"/>
              <w:left w:val="single" w:sz="6" w:space="0" w:color="000000"/>
              <w:bottom w:val="single" w:sz="6" w:space="0" w:color="000000"/>
              <w:right w:val="single" w:sz="6" w:space="0" w:color="000000"/>
            </w:tcBorders>
          </w:tcPr>
          <w:p w14:paraId="206907C1" w14:textId="77777777" w:rsidR="00804682" w:rsidRPr="00804682" w:rsidRDefault="00804682" w:rsidP="00804682">
            <w:pPr>
              <w:spacing w:after="0"/>
              <w:jc w:val="center"/>
              <w:rPr>
                <w:rFonts w:ascii="Arial" w:hAnsi="Arial" w:cs="Arial"/>
              </w:rPr>
            </w:pPr>
          </w:p>
        </w:tc>
        <w:tc>
          <w:tcPr>
            <w:tcW w:w="2340" w:type="dxa"/>
            <w:tcBorders>
              <w:top w:val="single" w:sz="6" w:space="0" w:color="000000"/>
              <w:left w:val="single" w:sz="6" w:space="0" w:color="000000"/>
              <w:bottom w:val="single" w:sz="6" w:space="0" w:color="000000"/>
              <w:right w:val="single" w:sz="6" w:space="0" w:color="000000"/>
            </w:tcBorders>
          </w:tcPr>
          <w:p w14:paraId="785B42A3" w14:textId="77777777" w:rsidR="00804682" w:rsidRPr="00804682" w:rsidRDefault="00804682" w:rsidP="00804682">
            <w:pPr>
              <w:spacing w:after="0"/>
              <w:jc w:val="center"/>
              <w:rPr>
                <w:rFonts w:ascii="Arial" w:hAnsi="Arial" w:cs="Arial"/>
              </w:rPr>
            </w:pPr>
          </w:p>
        </w:tc>
        <w:tc>
          <w:tcPr>
            <w:tcW w:w="2340" w:type="dxa"/>
            <w:tcBorders>
              <w:top w:val="single" w:sz="6" w:space="0" w:color="000000"/>
              <w:left w:val="single" w:sz="6" w:space="0" w:color="000000"/>
              <w:bottom w:val="single" w:sz="6" w:space="0" w:color="000000"/>
              <w:right w:val="single" w:sz="6" w:space="0" w:color="000000"/>
            </w:tcBorders>
          </w:tcPr>
          <w:p w14:paraId="60186B03" w14:textId="77777777" w:rsidR="00804682" w:rsidRPr="00804682" w:rsidRDefault="00804682" w:rsidP="00804682">
            <w:pPr>
              <w:spacing w:after="0"/>
              <w:jc w:val="center"/>
              <w:rPr>
                <w:rFonts w:ascii="Arial" w:hAnsi="Arial" w:cs="Arial"/>
              </w:rPr>
            </w:pPr>
          </w:p>
        </w:tc>
      </w:tr>
      <w:tr w:rsidR="00804682" w:rsidRPr="00804682" w14:paraId="3D1D5C04" w14:textId="77777777" w:rsidTr="00D2398F">
        <w:trPr>
          <w:trHeight w:val="240"/>
        </w:trPr>
        <w:tc>
          <w:tcPr>
            <w:tcW w:w="2160" w:type="dxa"/>
            <w:tcBorders>
              <w:top w:val="single" w:sz="6" w:space="0" w:color="000000"/>
              <w:left w:val="single" w:sz="6" w:space="0" w:color="000000"/>
              <w:bottom w:val="single" w:sz="6" w:space="0" w:color="000000"/>
              <w:right w:val="single" w:sz="6" w:space="0" w:color="000000"/>
            </w:tcBorders>
          </w:tcPr>
          <w:p w14:paraId="3A637982" w14:textId="77777777" w:rsidR="00804682" w:rsidRPr="00804682" w:rsidRDefault="00804682" w:rsidP="00804682">
            <w:pPr>
              <w:spacing w:after="0"/>
              <w:jc w:val="center"/>
              <w:rPr>
                <w:rFonts w:ascii="Arial" w:hAnsi="Arial" w:cs="Arial"/>
              </w:rPr>
            </w:pPr>
          </w:p>
        </w:tc>
        <w:tc>
          <w:tcPr>
            <w:tcW w:w="2060" w:type="dxa"/>
            <w:tcBorders>
              <w:top w:val="single" w:sz="6" w:space="0" w:color="000000"/>
              <w:left w:val="single" w:sz="6" w:space="0" w:color="000000"/>
              <w:bottom w:val="single" w:sz="6" w:space="0" w:color="000000"/>
              <w:right w:val="single" w:sz="6" w:space="0" w:color="000000"/>
            </w:tcBorders>
          </w:tcPr>
          <w:p w14:paraId="15394C51" w14:textId="77777777" w:rsidR="00804682" w:rsidRPr="00804682" w:rsidRDefault="00804682" w:rsidP="00804682">
            <w:pPr>
              <w:spacing w:after="0"/>
              <w:jc w:val="center"/>
              <w:rPr>
                <w:rFonts w:ascii="Arial" w:hAnsi="Arial" w:cs="Arial"/>
              </w:rPr>
            </w:pPr>
          </w:p>
        </w:tc>
        <w:tc>
          <w:tcPr>
            <w:tcW w:w="2340" w:type="dxa"/>
            <w:tcBorders>
              <w:top w:val="single" w:sz="6" w:space="0" w:color="000000"/>
              <w:left w:val="single" w:sz="6" w:space="0" w:color="000000"/>
              <w:bottom w:val="single" w:sz="6" w:space="0" w:color="000000"/>
              <w:right w:val="single" w:sz="6" w:space="0" w:color="000000"/>
            </w:tcBorders>
          </w:tcPr>
          <w:p w14:paraId="52317BF8" w14:textId="77777777" w:rsidR="00804682" w:rsidRPr="00804682" w:rsidRDefault="00804682" w:rsidP="00804682">
            <w:pPr>
              <w:spacing w:after="0"/>
              <w:jc w:val="center"/>
              <w:rPr>
                <w:rFonts w:ascii="Arial" w:hAnsi="Arial" w:cs="Arial"/>
              </w:rPr>
            </w:pPr>
          </w:p>
        </w:tc>
        <w:tc>
          <w:tcPr>
            <w:tcW w:w="2340" w:type="dxa"/>
            <w:tcBorders>
              <w:top w:val="single" w:sz="6" w:space="0" w:color="000000"/>
              <w:left w:val="single" w:sz="6" w:space="0" w:color="000000"/>
              <w:bottom w:val="single" w:sz="6" w:space="0" w:color="000000"/>
              <w:right w:val="single" w:sz="6" w:space="0" w:color="000000"/>
            </w:tcBorders>
          </w:tcPr>
          <w:p w14:paraId="4F6DA9F1" w14:textId="77777777" w:rsidR="00804682" w:rsidRPr="00804682" w:rsidRDefault="00804682" w:rsidP="00804682">
            <w:pPr>
              <w:spacing w:after="0"/>
              <w:jc w:val="center"/>
              <w:rPr>
                <w:rFonts w:ascii="Arial" w:hAnsi="Arial" w:cs="Arial"/>
              </w:rPr>
            </w:pPr>
          </w:p>
        </w:tc>
      </w:tr>
      <w:tr w:rsidR="00804682" w:rsidRPr="00804682" w14:paraId="475C9F0D" w14:textId="77777777" w:rsidTr="00D2398F">
        <w:trPr>
          <w:trHeight w:val="240"/>
        </w:trPr>
        <w:tc>
          <w:tcPr>
            <w:tcW w:w="2160" w:type="dxa"/>
            <w:tcBorders>
              <w:top w:val="single" w:sz="6" w:space="0" w:color="000000"/>
              <w:left w:val="single" w:sz="6" w:space="0" w:color="000000"/>
              <w:bottom w:val="single" w:sz="6" w:space="0" w:color="000000"/>
              <w:right w:val="single" w:sz="6" w:space="0" w:color="000000"/>
            </w:tcBorders>
          </w:tcPr>
          <w:p w14:paraId="2A5FDAA6" w14:textId="77777777" w:rsidR="00804682" w:rsidRPr="00804682" w:rsidRDefault="00804682" w:rsidP="00804682">
            <w:pPr>
              <w:spacing w:after="0"/>
              <w:jc w:val="center"/>
              <w:rPr>
                <w:rFonts w:ascii="Arial" w:hAnsi="Arial" w:cs="Arial"/>
              </w:rPr>
            </w:pPr>
          </w:p>
        </w:tc>
        <w:tc>
          <w:tcPr>
            <w:tcW w:w="2060" w:type="dxa"/>
            <w:tcBorders>
              <w:top w:val="single" w:sz="6" w:space="0" w:color="000000"/>
              <w:left w:val="single" w:sz="6" w:space="0" w:color="000000"/>
              <w:bottom w:val="single" w:sz="6" w:space="0" w:color="000000"/>
              <w:right w:val="single" w:sz="6" w:space="0" w:color="000000"/>
            </w:tcBorders>
          </w:tcPr>
          <w:p w14:paraId="3A53D9F0" w14:textId="77777777" w:rsidR="00804682" w:rsidRPr="00804682" w:rsidRDefault="00804682" w:rsidP="00804682">
            <w:pPr>
              <w:spacing w:after="0"/>
              <w:jc w:val="center"/>
              <w:rPr>
                <w:rFonts w:ascii="Arial" w:hAnsi="Arial" w:cs="Arial"/>
              </w:rPr>
            </w:pPr>
          </w:p>
        </w:tc>
        <w:tc>
          <w:tcPr>
            <w:tcW w:w="2340" w:type="dxa"/>
            <w:tcBorders>
              <w:top w:val="single" w:sz="6" w:space="0" w:color="000000"/>
              <w:left w:val="single" w:sz="6" w:space="0" w:color="000000"/>
              <w:bottom w:val="single" w:sz="6" w:space="0" w:color="000000"/>
              <w:right w:val="single" w:sz="6" w:space="0" w:color="000000"/>
            </w:tcBorders>
          </w:tcPr>
          <w:p w14:paraId="3DDC988A" w14:textId="77777777" w:rsidR="00804682" w:rsidRPr="00804682" w:rsidRDefault="00804682" w:rsidP="00804682">
            <w:pPr>
              <w:spacing w:after="0"/>
              <w:jc w:val="center"/>
              <w:rPr>
                <w:rFonts w:ascii="Arial" w:hAnsi="Arial" w:cs="Arial"/>
              </w:rPr>
            </w:pPr>
          </w:p>
        </w:tc>
        <w:tc>
          <w:tcPr>
            <w:tcW w:w="2340" w:type="dxa"/>
            <w:tcBorders>
              <w:top w:val="single" w:sz="6" w:space="0" w:color="000000"/>
              <w:left w:val="single" w:sz="6" w:space="0" w:color="000000"/>
              <w:bottom w:val="single" w:sz="6" w:space="0" w:color="000000"/>
              <w:right w:val="single" w:sz="6" w:space="0" w:color="000000"/>
            </w:tcBorders>
          </w:tcPr>
          <w:p w14:paraId="52D4C37E" w14:textId="77777777" w:rsidR="00804682" w:rsidRPr="00804682" w:rsidRDefault="00804682" w:rsidP="00804682">
            <w:pPr>
              <w:spacing w:after="0"/>
              <w:jc w:val="center"/>
              <w:rPr>
                <w:rFonts w:ascii="Arial" w:hAnsi="Arial" w:cs="Arial"/>
              </w:rPr>
            </w:pPr>
          </w:p>
        </w:tc>
      </w:tr>
    </w:tbl>
    <w:p w14:paraId="1578EBAC" w14:textId="77777777" w:rsidR="00804682" w:rsidRDefault="00804682" w:rsidP="00804682">
      <w:pPr>
        <w:widowControl w:val="0"/>
        <w:pBdr>
          <w:top w:val="nil"/>
          <w:left w:val="nil"/>
          <w:bottom w:val="nil"/>
          <w:right w:val="nil"/>
          <w:between w:val="nil"/>
        </w:pBdr>
        <w:spacing w:after="0" w:line="240" w:lineRule="auto"/>
        <w:rPr>
          <w:rFonts w:eastAsia="Times New Roman"/>
          <w:color w:val="000000"/>
          <w:lang w:val="en-US"/>
        </w:rPr>
      </w:pPr>
    </w:p>
    <w:p w14:paraId="5AF5D74F" w14:textId="1775C144" w:rsidR="00804682" w:rsidRDefault="00804682" w:rsidP="00E107F2">
      <w:pPr>
        <w:pStyle w:val="Heading1"/>
        <w:rPr>
          <w:rFonts w:ascii="Arial" w:hAnsi="Arial" w:cs="Arial"/>
          <w:b/>
          <w:bCs/>
          <w:color w:val="auto"/>
        </w:rPr>
      </w:pPr>
      <w:bookmarkStart w:id="56" w:name="_Toc69724586"/>
      <w:bookmarkStart w:id="57" w:name="_Toc99706127"/>
      <w:r w:rsidRPr="00E107F2">
        <w:rPr>
          <w:rFonts w:ascii="Arial" w:hAnsi="Arial" w:cs="Arial"/>
          <w:b/>
          <w:bCs/>
          <w:color w:val="auto"/>
        </w:rPr>
        <w:t xml:space="preserve">Appendix </w:t>
      </w:r>
      <w:r w:rsidR="00002AA9" w:rsidRPr="00E107F2">
        <w:rPr>
          <w:rFonts w:ascii="Arial" w:hAnsi="Arial" w:cs="Arial"/>
          <w:b/>
          <w:bCs/>
          <w:color w:val="auto"/>
        </w:rPr>
        <w:t>G</w:t>
      </w:r>
      <w:r w:rsidRPr="00E107F2">
        <w:rPr>
          <w:rFonts w:ascii="Arial" w:hAnsi="Arial" w:cs="Arial"/>
          <w:b/>
          <w:bCs/>
          <w:color w:val="auto"/>
        </w:rPr>
        <w:t xml:space="preserve"> – Key Sites in the event of a Business Disruption</w:t>
      </w:r>
      <w:bookmarkEnd w:id="56"/>
      <w:bookmarkEnd w:id="57"/>
    </w:p>
    <w:p w14:paraId="1B841BDB" w14:textId="77777777" w:rsidR="00E107F2" w:rsidRPr="00E107F2" w:rsidRDefault="00E107F2" w:rsidP="00E107F2"/>
    <w:p w14:paraId="2451E9E3" w14:textId="2C53E649" w:rsidR="00804682" w:rsidRPr="00804682" w:rsidRDefault="00804682" w:rsidP="00804682">
      <w:pPr>
        <w:spacing w:line="276" w:lineRule="auto"/>
        <w:jc w:val="both"/>
        <w:rPr>
          <w:rFonts w:ascii="Arial" w:hAnsi="Arial" w:cs="Arial"/>
        </w:rPr>
      </w:pPr>
      <w:r w:rsidRPr="00804682">
        <w:rPr>
          <w:rFonts w:ascii="Arial" w:hAnsi="Arial" w:cs="Arial"/>
        </w:rPr>
        <w:t xml:space="preserve">Recovery sites are locations pre-designated in a </w:t>
      </w:r>
      <w:r>
        <w:rPr>
          <w:rFonts w:ascii="Arial" w:hAnsi="Arial" w:cs="Arial"/>
        </w:rPr>
        <w:t>BCP</w:t>
      </w:r>
      <w:r w:rsidRPr="00804682">
        <w:rPr>
          <w:rFonts w:ascii="Arial" w:hAnsi="Arial" w:cs="Arial"/>
        </w:rPr>
        <w:t xml:space="preserve">, other than the primary </w:t>
      </w:r>
      <w:r w:rsidR="001E021A">
        <w:rPr>
          <w:rFonts w:ascii="Arial" w:hAnsi="Arial" w:cs="Arial"/>
        </w:rPr>
        <w:t>Council</w:t>
      </w:r>
      <w:r w:rsidRPr="00804682">
        <w:rPr>
          <w:rFonts w:ascii="Arial" w:hAnsi="Arial" w:cs="Arial"/>
        </w:rPr>
        <w:t xml:space="preserve"> site. They are used to coordinate the recovery effort and/or to recover the functionality of business processes in the event of a disaster. </w:t>
      </w:r>
    </w:p>
    <w:p w14:paraId="75866A6D" w14:textId="77777777" w:rsidR="00804682" w:rsidRPr="00804682" w:rsidRDefault="00804682" w:rsidP="00804682">
      <w:pPr>
        <w:rPr>
          <w:rFonts w:ascii="Arial" w:hAnsi="Arial" w:cs="Arial"/>
          <w:b/>
          <w:bCs/>
          <w:lang w:val="en-IE"/>
        </w:rPr>
      </w:pPr>
      <w:bookmarkStart w:id="58" w:name="_Toc526864744"/>
      <w:bookmarkStart w:id="59" w:name="_Toc43313033"/>
      <w:r w:rsidRPr="00804682">
        <w:rPr>
          <w:rFonts w:ascii="Arial" w:hAnsi="Arial" w:cs="Arial"/>
          <w:b/>
          <w:bCs/>
          <w:lang w:val="en-IE"/>
        </w:rPr>
        <w:t>Office Locations</w:t>
      </w:r>
      <w:bookmarkEnd w:id="58"/>
      <w:bookmarkEnd w:id="59"/>
    </w:p>
    <w:tbl>
      <w:tblPr>
        <w:tblStyle w:val="TableGrid"/>
        <w:tblW w:w="9781" w:type="dxa"/>
        <w:tblInd w:w="108" w:type="dxa"/>
        <w:tblLook w:val="04A0" w:firstRow="1" w:lastRow="0" w:firstColumn="1" w:lastColumn="0" w:noHBand="0" w:noVBand="1"/>
      </w:tblPr>
      <w:tblGrid>
        <w:gridCol w:w="5748"/>
        <w:gridCol w:w="4033"/>
      </w:tblGrid>
      <w:tr w:rsidR="00804682" w:rsidRPr="00804682" w14:paraId="52BA788C" w14:textId="77777777" w:rsidTr="00804682">
        <w:tc>
          <w:tcPr>
            <w:tcW w:w="5748" w:type="dxa"/>
            <w:shd w:val="clear" w:color="auto" w:fill="0070C0"/>
            <w:vAlign w:val="center"/>
          </w:tcPr>
          <w:p w14:paraId="40ADC3F2" w14:textId="77777777" w:rsidR="00804682" w:rsidRPr="00804682" w:rsidRDefault="00804682" w:rsidP="00804682">
            <w:pPr>
              <w:jc w:val="center"/>
              <w:rPr>
                <w:rFonts w:ascii="Arial" w:hAnsi="Arial" w:cs="Arial"/>
                <w:b/>
                <w:color w:val="FFFFFF" w:themeColor="background1"/>
              </w:rPr>
            </w:pPr>
            <w:r w:rsidRPr="00804682">
              <w:rPr>
                <w:rFonts w:ascii="Arial" w:hAnsi="Arial" w:cs="Arial"/>
                <w:b/>
                <w:color w:val="FFFFFF" w:themeColor="background1"/>
              </w:rPr>
              <w:t>Description of Site Purpose</w:t>
            </w:r>
          </w:p>
        </w:tc>
        <w:tc>
          <w:tcPr>
            <w:tcW w:w="4033" w:type="dxa"/>
            <w:shd w:val="clear" w:color="auto" w:fill="0070C0"/>
            <w:vAlign w:val="center"/>
          </w:tcPr>
          <w:p w14:paraId="6542E790" w14:textId="77777777" w:rsidR="00804682" w:rsidRPr="00804682" w:rsidRDefault="00804682" w:rsidP="00804682">
            <w:pPr>
              <w:jc w:val="center"/>
              <w:rPr>
                <w:rFonts w:ascii="Arial" w:hAnsi="Arial" w:cs="Arial"/>
                <w:b/>
                <w:color w:val="FFFFFF" w:themeColor="background1"/>
              </w:rPr>
            </w:pPr>
            <w:r w:rsidRPr="00804682">
              <w:rPr>
                <w:rFonts w:ascii="Arial" w:hAnsi="Arial" w:cs="Arial"/>
                <w:b/>
                <w:color w:val="FFFFFF" w:themeColor="background1"/>
              </w:rPr>
              <w:t>Location</w:t>
            </w:r>
          </w:p>
        </w:tc>
      </w:tr>
      <w:tr w:rsidR="00804682" w:rsidRPr="00804682" w14:paraId="3E83B652" w14:textId="77777777" w:rsidTr="00D2398F">
        <w:tc>
          <w:tcPr>
            <w:tcW w:w="5748" w:type="dxa"/>
            <w:shd w:val="clear" w:color="auto" w:fill="auto"/>
          </w:tcPr>
          <w:p w14:paraId="56AF68A7" w14:textId="77777777" w:rsidR="00804682" w:rsidRPr="00804682" w:rsidRDefault="00804682" w:rsidP="00D2398F">
            <w:pPr>
              <w:jc w:val="both"/>
              <w:rPr>
                <w:rFonts w:ascii="Arial" w:hAnsi="Arial" w:cs="Arial"/>
              </w:rPr>
            </w:pPr>
          </w:p>
        </w:tc>
        <w:tc>
          <w:tcPr>
            <w:tcW w:w="4033" w:type="dxa"/>
            <w:shd w:val="clear" w:color="auto" w:fill="auto"/>
          </w:tcPr>
          <w:p w14:paraId="224EA7AF" w14:textId="77777777" w:rsidR="00804682" w:rsidRPr="00804682" w:rsidRDefault="00804682" w:rsidP="00D2398F">
            <w:pPr>
              <w:rPr>
                <w:rFonts w:ascii="Arial" w:hAnsi="Arial" w:cs="Arial"/>
              </w:rPr>
            </w:pPr>
          </w:p>
        </w:tc>
      </w:tr>
      <w:tr w:rsidR="00804682" w:rsidRPr="00804682" w14:paraId="4C3AA3E9" w14:textId="77777777" w:rsidTr="00D2398F">
        <w:tc>
          <w:tcPr>
            <w:tcW w:w="9781" w:type="dxa"/>
            <w:gridSpan w:val="2"/>
          </w:tcPr>
          <w:p w14:paraId="5DF64825" w14:textId="77777777" w:rsidR="00804682" w:rsidRPr="00804682" w:rsidRDefault="00804682" w:rsidP="00D2398F">
            <w:pPr>
              <w:spacing w:before="120"/>
              <w:jc w:val="center"/>
              <w:rPr>
                <w:rFonts w:ascii="Arial" w:hAnsi="Arial" w:cs="Arial"/>
                <w:b/>
              </w:rPr>
            </w:pPr>
          </w:p>
        </w:tc>
      </w:tr>
      <w:tr w:rsidR="00804682" w:rsidRPr="00804682" w14:paraId="51E48D62" w14:textId="77777777" w:rsidTr="00D2398F">
        <w:tc>
          <w:tcPr>
            <w:tcW w:w="9781" w:type="dxa"/>
            <w:gridSpan w:val="2"/>
          </w:tcPr>
          <w:p w14:paraId="00AEEDC7" w14:textId="77777777" w:rsidR="00804682" w:rsidRPr="00804682" w:rsidRDefault="00804682" w:rsidP="00D2398F">
            <w:pPr>
              <w:spacing w:line="276" w:lineRule="auto"/>
              <w:contextualSpacing/>
              <w:jc w:val="both"/>
              <w:rPr>
                <w:rFonts w:ascii="Arial" w:hAnsi="Arial" w:cs="Arial"/>
              </w:rPr>
            </w:pPr>
          </w:p>
        </w:tc>
      </w:tr>
      <w:tr w:rsidR="00804682" w:rsidRPr="00804682" w14:paraId="5D70EA1C" w14:textId="77777777" w:rsidTr="00D2398F">
        <w:tc>
          <w:tcPr>
            <w:tcW w:w="9781" w:type="dxa"/>
            <w:gridSpan w:val="2"/>
          </w:tcPr>
          <w:p w14:paraId="4810DB3E" w14:textId="77777777" w:rsidR="00804682" w:rsidRPr="00804682" w:rsidRDefault="00804682" w:rsidP="00D2398F">
            <w:pPr>
              <w:rPr>
                <w:rFonts w:ascii="Arial" w:hAnsi="Arial" w:cs="Arial"/>
                <w:b/>
              </w:rPr>
            </w:pPr>
            <w:r w:rsidRPr="00804682">
              <w:rPr>
                <w:rFonts w:ascii="Arial" w:hAnsi="Arial" w:cs="Arial"/>
                <w:b/>
              </w:rPr>
              <w:t>Contact Details</w:t>
            </w:r>
          </w:p>
          <w:p w14:paraId="49B7BB61" w14:textId="77777777" w:rsidR="00804682" w:rsidRPr="00804682" w:rsidRDefault="00804682" w:rsidP="00D2398F">
            <w:pPr>
              <w:rPr>
                <w:rFonts w:ascii="Arial" w:hAnsi="Arial" w:cs="Arial"/>
                <w:color w:val="FF0000"/>
              </w:rPr>
            </w:pPr>
            <w:r w:rsidRPr="00804682">
              <w:rPr>
                <w:rFonts w:ascii="Arial" w:hAnsi="Arial" w:cs="Arial"/>
                <w:color w:val="FF0000"/>
              </w:rPr>
              <w:t>&lt;phone numbers&gt;</w:t>
            </w:r>
          </w:p>
          <w:p w14:paraId="289C5A9F" w14:textId="77777777" w:rsidR="00804682" w:rsidRPr="00804682" w:rsidRDefault="00804682" w:rsidP="00D2398F">
            <w:pPr>
              <w:rPr>
                <w:rFonts w:ascii="Arial" w:hAnsi="Arial" w:cs="Arial"/>
                <w:color w:val="FF0000"/>
              </w:rPr>
            </w:pPr>
            <w:r w:rsidRPr="00804682">
              <w:rPr>
                <w:rFonts w:ascii="Arial" w:hAnsi="Arial" w:cs="Arial"/>
                <w:color w:val="FF0000"/>
              </w:rPr>
              <w:t>&lt;phone numbers&gt;</w:t>
            </w:r>
          </w:p>
          <w:p w14:paraId="114D4C33" w14:textId="77777777" w:rsidR="00804682" w:rsidRPr="00804682" w:rsidRDefault="00804682" w:rsidP="00D2398F">
            <w:pPr>
              <w:rPr>
                <w:rFonts w:ascii="Arial" w:hAnsi="Arial" w:cs="Arial"/>
                <w:b/>
              </w:rPr>
            </w:pPr>
            <w:r w:rsidRPr="00804682">
              <w:rPr>
                <w:rFonts w:ascii="Arial" w:hAnsi="Arial" w:cs="Arial"/>
                <w:color w:val="FF0000"/>
              </w:rPr>
              <w:t>&lt;phone numbers&gt;</w:t>
            </w:r>
          </w:p>
        </w:tc>
      </w:tr>
    </w:tbl>
    <w:p w14:paraId="4FD22D1B" w14:textId="77777777" w:rsidR="00804682" w:rsidRPr="00804682" w:rsidRDefault="00804682" w:rsidP="00804682">
      <w:pPr>
        <w:rPr>
          <w:rFonts w:ascii="Arial" w:hAnsi="Arial" w:cs="Arial"/>
          <w:b/>
          <w:bCs/>
          <w:lang w:val="en-IE"/>
        </w:rPr>
      </w:pPr>
      <w:bookmarkStart w:id="60" w:name="_Toc43313034"/>
    </w:p>
    <w:p w14:paraId="4D194517" w14:textId="52ECF8A7" w:rsidR="00804682" w:rsidRPr="00804682" w:rsidRDefault="00804682" w:rsidP="00804682">
      <w:pPr>
        <w:rPr>
          <w:rFonts w:ascii="Arial" w:hAnsi="Arial" w:cs="Arial"/>
          <w:b/>
          <w:bCs/>
          <w:lang w:val="en-IE"/>
        </w:rPr>
      </w:pPr>
      <w:r w:rsidRPr="00804682">
        <w:rPr>
          <w:rFonts w:ascii="Arial" w:hAnsi="Arial" w:cs="Arial"/>
          <w:b/>
          <w:bCs/>
          <w:lang w:val="en-IE"/>
        </w:rPr>
        <w:t xml:space="preserve">Meeting </w:t>
      </w:r>
      <w:r w:rsidR="001E021A">
        <w:rPr>
          <w:rFonts w:ascii="Arial" w:hAnsi="Arial" w:cs="Arial"/>
          <w:b/>
          <w:bCs/>
          <w:lang w:val="en-IE"/>
        </w:rPr>
        <w:t>L</w:t>
      </w:r>
      <w:r w:rsidRPr="00804682">
        <w:rPr>
          <w:rFonts w:ascii="Arial" w:hAnsi="Arial" w:cs="Arial"/>
          <w:b/>
          <w:bCs/>
          <w:lang w:val="en-IE"/>
        </w:rPr>
        <w:t>ocations</w:t>
      </w:r>
      <w:bookmarkEnd w:id="60"/>
    </w:p>
    <w:p w14:paraId="5D7C6CDA" w14:textId="18D05CF2" w:rsidR="00804682" w:rsidRDefault="00804682" w:rsidP="00804682">
      <w:pPr>
        <w:rPr>
          <w:rFonts w:ascii="Arial" w:hAnsi="Arial" w:cs="Arial"/>
          <w:color w:val="FF0000"/>
        </w:rPr>
      </w:pPr>
      <w:r w:rsidRPr="00002AA9">
        <w:rPr>
          <w:rFonts w:ascii="Arial" w:hAnsi="Arial" w:cs="Arial"/>
          <w:color w:val="FF0000"/>
        </w:rPr>
        <w:t>[Insert meeting location details]</w:t>
      </w:r>
    </w:p>
    <w:p w14:paraId="0C8A7E71" w14:textId="77777777" w:rsidR="00002AA9" w:rsidRPr="00002AA9" w:rsidRDefault="00002AA9" w:rsidP="00804682">
      <w:pPr>
        <w:rPr>
          <w:rFonts w:ascii="Arial" w:hAnsi="Arial" w:cs="Arial"/>
          <w:color w:val="FF0000"/>
        </w:rPr>
      </w:pPr>
    </w:p>
    <w:p w14:paraId="0968DDCF" w14:textId="5B2440A2" w:rsidR="00804682" w:rsidRPr="00E107F2" w:rsidRDefault="00804682" w:rsidP="00E107F2">
      <w:pPr>
        <w:pStyle w:val="Heading1"/>
        <w:rPr>
          <w:rFonts w:ascii="Arial" w:hAnsi="Arial" w:cs="Arial"/>
          <w:b/>
          <w:bCs/>
          <w:color w:val="auto"/>
        </w:rPr>
      </w:pPr>
      <w:bookmarkStart w:id="61" w:name="_Toc69724587"/>
      <w:bookmarkStart w:id="62" w:name="_Toc99706128"/>
      <w:r w:rsidRPr="00E107F2">
        <w:rPr>
          <w:rFonts w:ascii="Arial" w:hAnsi="Arial" w:cs="Arial"/>
          <w:b/>
          <w:bCs/>
          <w:color w:val="auto"/>
        </w:rPr>
        <w:t xml:space="preserve">Appendix </w:t>
      </w:r>
      <w:r w:rsidR="00002AA9" w:rsidRPr="00E107F2">
        <w:rPr>
          <w:rFonts w:ascii="Arial" w:hAnsi="Arial" w:cs="Arial"/>
          <w:b/>
          <w:bCs/>
          <w:color w:val="auto"/>
        </w:rPr>
        <w:t>H</w:t>
      </w:r>
      <w:r w:rsidRPr="00E107F2">
        <w:rPr>
          <w:rFonts w:ascii="Arial" w:hAnsi="Arial" w:cs="Arial"/>
          <w:b/>
          <w:bCs/>
          <w:color w:val="auto"/>
        </w:rPr>
        <w:t xml:space="preserve"> – BCP Communication Plan</w:t>
      </w:r>
      <w:bookmarkEnd w:id="61"/>
      <w:bookmarkEnd w:id="62"/>
    </w:p>
    <w:p w14:paraId="17121648" w14:textId="4216E8CF" w:rsidR="00804682" w:rsidRDefault="00804682" w:rsidP="00804682">
      <w:pPr>
        <w:rPr>
          <w:rFonts w:ascii="Arial" w:hAnsi="Arial" w:cs="Arial"/>
          <w:color w:val="FF0000"/>
        </w:rPr>
      </w:pPr>
      <w:r w:rsidRPr="00002AA9">
        <w:rPr>
          <w:rFonts w:ascii="Arial" w:hAnsi="Arial" w:cs="Arial"/>
          <w:color w:val="FF0000"/>
        </w:rPr>
        <w:t>[Insert crisis communication plan]</w:t>
      </w:r>
    </w:p>
    <w:p w14:paraId="03EE1E0D" w14:textId="085E147E" w:rsidR="00002AA9" w:rsidRDefault="00002AA9" w:rsidP="00804682">
      <w:pPr>
        <w:rPr>
          <w:rFonts w:ascii="Arial" w:hAnsi="Arial" w:cs="Arial"/>
          <w:color w:val="FF0000"/>
        </w:rPr>
      </w:pPr>
    </w:p>
    <w:p w14:paraId="1C44E5B1" w14:textId="77777777" w:rsidR="00002AA9" w:rsidRDefault="00002AA9">
      <w:pPr>
        <w:rPr>
          <w:rFonts w:ascii="Arial" w:hAnsi="Arial" w:cs="Arial"/>
          <w:color w:val="FF0000"/>
        </w:rPr>
      </w:pPr>
      <w:r>
        <w:rPr>
          <w:rFonts w:ascii="Arial" w:hAnsi="Arial" w:cs="Arial"/>
          <w:color w:val="FF0000"/>
        </w:rPr>
        <w:br w:type="page"/>
      </w:r>
    </w:p>
    <w:p w14:paraId="1A2C6875" w14:textId="546650AE" w:rsidR="00002AA9" w:rsidRPr="00E107F2" w:rsidRDefault="00002AA9" w:rsidP="00E107F2">
      <w:pPr>
        <w:pStyle w:val="Heading1"/>
        <w:rPr>
          <w:rFonts w:ascii="Arial" w:hAnsi="Arial" w:cs="Arial"/>
          <w:b/>
          <w:bCs/>
          <w:color w:val="auto"/>
        </w:rPr>
      </w:pPr>
      <w:bookmarkStart w:id="63" w:name="_Toc69724588"/>
      <w:bookmarkStart w:id="64" w:name="_Toc99706129"/>
      <w:r w:rsidRPr="00E107F2">
        <w:rPr>
          <w:rFonts w:ascii="Arial" w:hAnsi="Arial" w:cs="Arial"/>
          <w:b/>
          <w:bCs/>
          <w:color w:val="auto"/>
        </w:rPr>
        <w:lastRenderedPageBreak/>
        <w:t>Appendix J – Definitions</w:t>
      </w:r>
      <w:bookmarkEnd w:id="63"/>
      <w:bookmarkEnd w:id="64"/>
    </w:p>
    <w:p w14:paraId="7431FC00" w14:textId="77777777" w:rsidR="00E107F2" w:rsidRPr="00E107F2" w:rsidRDefault="00E107F2" w:rsidP="00E107F2"/>
    <w:p w14:paraId="34B009FA" w14:textId="524222DE" w:rsidR="00002AA9" w:rsidRPr="00002AA9" w:rsidRDefault="00002AA9" w:rsidP="00002AA9">
      <w:pPr>
        <w:rPr>
          <w:rFonts w:ascii="Arial" w:hAnsi="Arial" w:cs="Arial"/>
        </w:rPr>
      </w:pPr>
      <w:r w:rsidRPr="00002AA9">
        <w:rPr>
          <w:rFonts w:ascii="Arial" w:hAnsi="Arial" w:cs="Arial"/>
        </w:rPr>
        <w:t>For the purposes of this plan, the following terms will have the meaning as described below:</w:t>
      </w:r>
    </w:p>
    <w:tbl>
      <w:tblPr>
        <w:tblW w:w="9752" w:type="dxa"/>
        <w:tblLook w:val="04A0" w:firstRow="1" w:lastRow="0" w:firstColumn="1" w:lastColumn="0" w:noHBand="0" w:noVBand="1"/>
      </w:tblPr>
      <w:tblGrid>
        <w:gridCol w:w="3119"/>
        <w:gridCol w:w="5849"/>
        <w:gridCol w:w="247"/>
        <w:gridCol w:w="464"/>
        <w:gridCol w:w="73"/>
      </w:tblGrid>
      <w:tr w:rsidR="00002AA9" w:rsidRPr="00002AA9" w14:paraId="747377B9" w14:textId="77777777" w:rsidTr="003A0793">
        <w:trPr>
          <w:gridAfter w:val="3"/>
          <w:wAfter w:w="784" w:type="dxa"/>
          <w:trHeight w:val="623"/>
        </w:trPr>
        <w:tc>
          <w:tcPr>
            <w:tcW w:w="3119" w:type="dxa"/>
            <w:tcBorders>
              <w:top w:val="nil"/>
              <w:left w:val="nil"/>
              <w:bottom w:val="single" w:sz="8" w:space="0" w:color="auto"/>
              <w:right w:val="nil"/>
            </w:tcBorders>
            <w:shd w:val="clear" w:color="auto" w:fill="auto"/>
          </w:tcPr>
          <w:p w14:paraId="607B7B82" w14:textId="77777777" w:rsidR="00002AA9" w:rsidRPr="00002AA9" w:rsidRDefault="00002AA9" w:rsidP="00D2398F">
            <w:pPr>
              <w:spacing w:before="120" w:after="120"/>
              <w:contextualSpacing/>
              <w:rPr>
                <w:rFonts w:ascii="Arial" w:eastAsia="Calibri" w:hAnsi="Arial" w:cs="Arial"/>
                <w:b/>
                <w:bCs/>
                <w:lang w:val="en-IE" w:eastAsia="en-IE"/>
              </w:rPr>
            </w:pPr>
            <w:r w:rsidRPr="00002AA9">
              <w:rPr>
                <w:rFonts w:ascii="Arial" w:eastAsia="Calibri" w:hAnsi="Arial" w:cs="Arial"/>
                <w:b/>
                <w:bCs/>
                <w:lang w:val="en-IE" w:eastAsia="en-IE"/>
              </w:rPr>
              <w:t>Business continuity</w:t>
            </w:r>
          </w:p>
        </w:tc>
        <w:tc>
          <w:tcPr>
            <w:tcW w:w="5849" w:type="dxa"/>
            <w:tcBorders>
              <w:top w:val="nil"/>
              <w:left w:val="nil"/>
              <w:bottom w:val="single" w:sz="8" w:space="0" w:color="auto"/>
              <w:right w:val="nil"/>
            </w:tcBorders>
            <w:shd w:val="clear" w:color="auto" w:fill="auto"/>
          </w:tcPr>
          <w:p w14:paraId="7C3E1333" w14:textId="30AE97F7" w:rsidR="00002AA9" w:rsidRPr="00002AA9" w:rsidRDefault="00002AA9" w:rsidP="00D2398F">
            <w:pPr>
              <w:spacing w:before="120" w:after="120"/>
              <w:contextualSpacing/>
              <w:jc w:val="both"/>
              <w:rPr>
                <w:rFonts w:ascii="Arial" w:eastAsia="Calibri" w:hAnsi="Arial" w:cs="Arial"/>
                <w:lang w:val="en-IE" w:eastAsia="en-IE"/>
              </w:rPr>
            </w:pPr>
            <w:r w:rsidRPr="00002AA9">
              <w:rPr>
                <w:rFonts w:ascii="Arial" w:eastAsia="Calibri" w:hAnsi="Arial" w:cs="Arial"/>
                <w:lang w:val="en-IE" w:eastAsia="en-IE"/>
              </w:rPr>
              <w:t xml:space="preserve">The capability of the </w:t>
            </w:r>
            <w:r w:rsidR="003A0793">
              <w:rPr>
                <w:rFonts w:ascii="Arial" w:eastAsia="Calibri" w:hAnsi="Arial" w:cs="Arial"/>
                <w:lang w:val="en-IE" w:eastAsia="en-IE"/>
              </w:rPr>
              <w:t>Council</w:t>
            </w:r>
            <w:r w:rsidRPr="00002AA9">
              <w:rPr>
                <w:rFonts w:ascii="Arial" w:eastAsia="Calibri" w:hAnsi="Arial" w:cs="Arial"/>
                <w:lang w:val="en-IE" w:eastAsia="en-IE"/>
              </w:rPr>
              <w:t xml:space="preserve"> to continue delivery of products or services at acceptable predefined capacities following a disruption.</w:t>
            </w:r>
          </w:p>
        </w:tc>
      </w:tr>
      <w:tr w:rsidR="00002AA9" w:rsidRPr="00002AA9" w14:paraId="602547FC" w14:textId="77777777" w:rsidTr="003A0793">
        <w:trPr>
          <w:gridAfter w:val="3"/>
          <w:wAfter w:w="784" w:type="dxa"/>
          <w:trHeight w:val="623"/>
        </w:trPr>
        <w:tc>
          <w:tcPr>
            <w:tcW w:w="3119" w:type="dxa"/>
            <w:tcBorders>
              <w:top w:val="nil"/>
              <w:left w:val="nil"/>
              <w:bottom w:val="single" w:sz="8" w:space="0" w:color="auto"/>
              <w:right w:val="nil"/>
            </w:tcBorders>
            <w:shd w:val="clear" w:color="auto" w:fill="auto"/>
          </w:tcPr>
          <w:p w14:paraId="0CC4D924" w14:textId="77777777" w:rsidR="00002AA9" w:rsidRPr="00002AA9" w:rsidRDefault="00002AA9" w:rsidP="00D2398F">
            <w:pPr>
              <w:spacing w:before="120" w:after="120"/>
              <w:contextualSpacing/>
              <w:rPr>
                <w:rFonts w:ascii="Arial" w:eastAsia="Calibri" w:hAnsi="Arial" w:cs="Arial"/>
                <w:b/>
                <w:bCs/>
                <w:lang w:val="en-IE" w:eastAsia="en-IE"/>
              </w:rPr>
            </w:pPr>
            <w:r w:rsidRPr="00002AA9">
              <w:rPr>
                <w:rFonts w:ascii="Arial" w:eastAsia="Calibri" w:hAnsi="Arial" w:cs="Arial"/>
                <w:b/>
                <w:bCs/>
                <w:lang w:val="en-IE" w:eastAsia="en-IE"/>
              </w:rPr>
              <w:t>Business continuity management</w:t>
            </w:r>
          </w:p>
        </w:tc>
        <w:tc>
          <w:tcPr>
            <w:tcW w:w="5849" w:type="dxa"/>
            <w:tcBorders>
              <w:top w:val="nil"/>
              <w:left w:val="nil"/>
              <w:bottom w:val="single" w:sz="8" w:space="0" w:color="auto"/>
              <w:right w:val="nil"/>
            </w:tcBorders>
            <w:shd w:val="clear" w:color="auto" w:fill="auto"/>
          </w:tcPr>
          <w:p w14:paraId="76CAE0F7" w14:textId="0C435454" w:rsidR="00002AA9" w:rsidRPr="00002AA9" w:rsidRDefault="00002AA9" w:rsidP="00D2398F">
            <w:pPr>
              <w:spacing w:before="120" w:after="120"/>
              <w:contextualSpacing/>
              <w:jc w:val="both"/>
              <w:rPr>
                <w:rFonts w:ascii="Arial" w:eastAsia="Calibri" w:hAnsi="Arial" w:cs="Arial"/>
                <w:lang w:val="en-IE" w:eastAsia="en-IE"/>
              </w:rPr>
            </w:pPr>
            <w:r w:rsidRPr="00002AA9">
              <w:rPr>
                <w:rFonts w:ascii="Arial" w:eastAsia="Calibri" w:hAnsi="Arial" w:cs="Arial"/>
                <w:lang w:val="en-IE" w:eastAsia="en-IE"/>
              </w:rPr>
              <w:t xml:space="preserve">The process of implementing and maintaining business continuity and is about preparing a </w:t>
            </w:r>
            <w:r w:rsidR="003A0793">
              <w:rPr>
                <w:rFonts w:ascii="Arial" w:eastAsia="Calibri" w:hAnsi="Arial" w:cs="Arial"/>
                <w:lang w:val="en-IE" w:eastAsia="en-IE"/>
              </w:rPr>
              <w:t>Council</w:t>
            </w:r>
            <w:r w:rsidRPr="00002AA9">
              <w:rPr>
                <w:rFonts w:ascii="Arial" w:eastAsia="Calibri" w:hAnsi="Arial" w:cs="Arial"/>
                <w:lang w:val="en-IE" w:eastAsia="en-IE"/>
              </w:rPr>
              <w:t xml:space="preserve"> to deal with disruptive incidents in order to prevent loss and prepare for, mitigate and manage disruptions.</w:t>
            </w:r>
          </w:p>
        </w:tc>
      </w:tr>
      <w:tr w:rsidR="00002AA9" w:rsidRPr="00002AA9" w14:paraId="65AEE1A9" w14:textId="77777777" w:rsidTr="003A0793">
        <w:trPr>
          <w:gridAfter w:val="3"/>
          <w:wAfter w:w="784" w:type="dxa"/>
          <w:trHeight w:val="623"/>
        </w:trPr>
        <w:tc>
          <w:tcPr>
            <w:tcW w:w="3119" w:type="dxa"/>
            <w:tcBorders>
              <w:top w:val="nil"/>
              <w:left w:val="nil"/>
              <w:bottom w:val="single" w:sz="8" w:space="0" w:color="auto"/>
              <w:right w:val="nil"/>
            </w:tcBorders>
            <w:shd w:val="clear" w:color="auto" w:fill="auto"/>
          </w:tcPr>
          <w:p w14:paraId="114769E3" w14:textId="437F459B" w:rsidR="00002AA9" w:rsidRPr="00002AA9" w:rsidRDefault="00002AA9" w:rsidP="00D2398F">
            <w:pPr>
              <w:spacing w:before="120" w:after="120"/>
              <w:contextualSpacing/>
              <w:rPr>
                <w:rFonts w:ascii="Arial" w:eastAsia="Calibri" w:hAnsi="Arial" w:cs="Arial"/>
                <w:b/>
                <w:bCs/>
                <w:lang w:val="en-IE" w:eastAsia="en-IE"/>
              </w:rPr>
            </w:pPr>
            <w:r w:rsidRPr="00002AA9">
              <w:rPr>
                <w:rFonts w:ascii="Arial" w:eastAsia="Calibri" w:hAnsi="Arial" w:cs="Arial"/>
                <w:b/>
                <w:bCs/>
                <w:lang w:val="en-IE" w:eastAsia="en-IE"/>
              </w:rPr>
              <w:t>IT Disaster Recovery (ITDR)</w:t>
            </w:r>
          </w:p>
        </w:tc>
        <w:tc>
          <w:tcPr>
            <w:tcW w:w="5849" w:type="dxa"/>
            <w:tcBorders>
              <w:top w:val="nil"/>
              <w:left w:val="nil"/>
              <w:bottom w:val="single" w:sz="8" w:space="0" w:color="auto"/>
              <w:right w:val="nil"/>
            </w:tcBorders>
            <w:shd w:val="clear" w:color="auto" w:fill="auto"/>
          </w:tcPr>
          <w:p w14:paraId="0D53DF6C" w14:textId="2B21974B" w:rsidR="00002AA9" w:rsidRPr="00002AA9" w:rsidDel="004F135D" w:rsidRDefault="00002AA9" w:rsidP="00D2398F">
            <w:pPr>
              <w:spacing w:before="120" w:after="120"/>
              <w:contextualSpacing/>
              <w:jc w:val="both"/>
              <w:rPr>
                <w:rFonts w:ascii="Arial" w:eastAsia="Calibri" w:hAnsi="Arial" w:cs="Arial"/>
                <w:lang w:val="en-IE" w:eastAsia="en-IE"/>
              </w:rPr>
            </w:pPr>
            <w:r w:rsidRPr="00002AA9">
              <w:rPr>
                <w:rFonts w:ascii="Arial" w:eastAsia="Calibri" w:hAnsi="Arial" w:cs="Arial"/>
                <w:lang w:val="en-IE" w:eastAsia="en-IE"/>
              </w:rPr>
              <w:t>ITDR is the ability to react to ITDR events in a controlled, pre-planned manner.</w:t>
            </w:r>
          </w:p>
        </w:tc>
      </w:tr>
      <w:tr w:rsidR="00002AA9" w:rsidRPr="00002AA9" w14:paraId="20F6FD35" w14:textId="77777777" w:rsidTr="003A0793">
        <w:trPr>
          <w:gridAfter w:val="3"/>
          <w:wAfter w:w="784" w:type="dxa"/>
          <w:trHeight w:val="623"/>
        </w:trPr>
        <w:tc>
          <w:tcPr>
            <w:tcW w:w="3119" w:type="dxa"/>
            <w:tcBorders>
              <w:top w:val="nil"/>
              <w:left w:val="nil"/>
              <w:bottom w:val="single" w:sz="8" w:space="0" w:color="auto"/>
              <w:right w:val="nil"/>
            </w:tcBorders>
            <w:shd w:val="clear" w:color="auto" w:fill="auto"/>
          </w:tcPr>
          <w:p w14:paraId="01140FC7" w14:textId="160D5E23" w:rsidR="00002AA9" w:rsidRPr="00002AA9" w:rsidRDefault="00863554" w:rsidP="00D2398F">
            <w:pPr>
              <w:spacing w:before="120" w:after="120"/>
              <w:contextualSpacing/>
              <w:rPr>
                <w:rFonts w:ascii="Arial" w:eastAsia="Calibri" w:hAnsi="Arial" w:cs="Arial"/>
                <w:b/>
                <w:bCs/>
                <w:lang w:val="en-IE" w:eastAsia="en-IE"/>
              </w:rPr>
            </w:pPr>
            <w:r w:rsidRPr="00863554">
              <w:rPr>
                <w:rFonts w:ascii="Arial" w:eastAsia="Calibri" w:hAnsi="Arial" w:cs="Arial"/>
                <w:b/>
                <w:bCs/>
                <w:lang w:val="en-IE" w:eastAsia="en-IE"/>
              </w:rPr>
              <w:t xml:space="preserve">Business Continuity Plan </w:t>
            </w:r>
            <w:r>
              <w:rPr>
                <w:rFonts w:ascii="Arial" w:eastAsia="Calibri" w:hAnsi="Arial" w:cs="Arial"/>
                <w:b/>
                <w:bCs/>
                <w:lang w:val="en-IE" w:eastAsia="en-IE"/>
              </w:rPr>
              <w:t>(</w:t>
            </w:r>
            <w:r w:rsidR="00002AA9" w:rsidRPr="00002AA9">
              <w:rPr>
                <w:rFonts w:ascii="Arial" w:eastAsia="Calibri" w:hAnsi="Arial" w:cs="Arial"/>
                <w:b/>
                <w:bCs/>
                <w:lang w:val="en-IE" w:eastAsia="en-IE"/>
              </w:rPr>
              <w:t>BCP</w:t>
            </w:r>
            <w:r>
              <w:rPr>
                <w:rFonts w:ascii="Arial" w:eastAsia="Calibri" w:hAnsi="Arial" w:cs="Arial"/>
                <w:b/>
                <w:bCs/>
                <w:lang w:val="en-IE" w:eastAsia="en-IE"/>
              </w:rPr>
              <w:t>)</w:t>
            </w:r>
          </w:p>
        </w:tc>
        <w:tc>
          <w:tcPr>
            <w:tcW w:w="5849" w:type="dxa"/>
            <w:tcBorders>
              <w:top w:val="nil"/>
              <w:left w:val="nil"/>
              <w:bottom w:val="single" w:sz="8" w:space="0" w:color="auto"/>
              <w:right w:val="nil"/>
            </w:tcBorders>
            <w:shd w:val="clear" w:color="auto" w:fill="auto"/>
          </w:tcPr>
          <w:p w14:paraId="79ADF0AC" w14:textId="7711D885" w:rsidR="00002AA9" w:rsidRPr="00002AA9" w:rsidRDefault="00002AA9" w:rsidP="00D2398F">
            <w:pPr>
              <w:spacing w:before="120" w:after="120"/>
              <w:contextualSpacing/>
              <w:jc w:val="both"/>
              <w:rPr>
                <w:rFonts w:ascii="Arial" w:eastAsia="Calibri" w:hAnsi="Arial" w:cs="Arial"/>
                <w:lang w:val="en-IE" w:eastAsia="en-IE"/>
              </w:rPr>
            </w:pPr>
            <w:r w:rsidRPr="00002AA9">
              <w:rPr>
                <w:rFonts w:ascii="Arial" w:eastAsia="Calibri" w:hAnsi="Arial" w:cs="Arial"/>
                <w:lang w:val="en-IE" w:eastAsia="en-IE"/>
              </w:rPr>
              <w:t xml:space="preserve">A document that outlines how a </w:t>
            </w:r>
            <w:r w:rsidR="003A0793">
              <w:rPr>
                <w:rFonts w:ascii="Arial" w:eastAsia="Calibri" w:hAnsi="Arial" w:cs="Arial"/>
                <w:lang w:val="en-IE" w:eastAsia="en-IE"/>
              </w:rPr>
              <w:t>Council</w:t>
            </w:r>
            <w:r w:rsidRPr="00002AA9">
              <w:rPr>
                <w:rFonts w:ascii="Arial" w:eastAsia="Calibri" w:hAnsi="Arial" w:cs="Arial"/>
                <w:lang w:val="en-IE" w:eastAsia="en-IE"/>
              </w:rPr>
              <w:t xml:space="preserve"> will continue operating during an unplanned disruption in service.</w:t>
            </w:r>
          </w:p>
        </w:tc>
      </w:tr>
      <w:tr w:rsidR="00002AA9" w:rsidRPr="00002AA9" w14:paraId="3249E1A1" w14:textId="77777777" w:rsidTr="003A0793">
        <w:trPr>
          <w:gridAfter w:val="2"/>
          <w:wAfter w:w="537" w:type="dxa"/>
          <w:trHeight w:val="623"/>
        </w:trPr>
        <w:tc>
          <w:tcPr>
            <w:tcW w:w="3119" w:type="dxa"/>
            <w:tcBorders>
              <w:top w:val="nil"/>
              <w:left w:val="nil"/>
              <w:bottom w:val="single" w:sz="8" w:space="0" w:color="auto"/>
              <w:right w:val="nil"/>
            </w:tcBorders>
            <w:shd w:val="clear" w:color="auto" w:fill="auto"/>
          </w:tcPr>
          <w:p w14:paraId="3E5CAFE6" w14:textId="77777777" w:rsidR="00002AA9" w:rsidRPr="00002AA9" w:rsidRDefault="00002AA9" w:rsidP="00D2398F">
            <w:pPr>
              <w:spacing w:before="120" w:after="120"/>
              <w:contextualSpacing/>
              <w:rPr>
                <w:rFonts w:ascii="Arial" w:eastAsia="Calibri" w:hAnsi="Arial" w:cs="Arial"/>
                <w:b/>
                <w:bCs/>
                <w:lang w:val="en-IE" w:eastAsia="en-IE"/>
              </w:rPr>
            </w:pPr>
            <w:r w:rsidRPr="00002AA9">
              <w:rPr>
                <w:rFonts w:ascii="Arial" w:eastAsia="Calibri" w:hAnsi="Arial" w:cs="Arial"/>
                <w:b/>
                <w:bCs/>
                <w:lang w:val="en-IE" w:eastAsia="en-IE"/>
              </w:rPr>
              <w:t>RTO</w:t>
            </w:r>
          </w:p>
        </w:tc>
        <w:tc>
          <w:tcPr>
            <w:tcW w:w="6096" w:type="dxa"/>
            <w:gridSpan w:val="2"/>
            <w:tcBorders>
              <w:top w:val="nil"/>
              <w:left w:val="nil"/>
              <w:bottom w:val="single" w:sz="8" w:space="0" w:color="auto"/>
              <w:right w:val="nil"/>
            </w:tcBorders>
            <w:shd w:val="clear" w:color="auto" w:fill="auto"/>
          </w:tcPr>
          <w:p w14:paraId="4FCC6814" w14:textId="77777777" w:rsidR="00002AA9" w:rsidRDefault="00002AA9" w:rsidP="00D2398F">
            <w:pPr>
              <w:spacing w:before="120" w:after="120"/>
              <w:contextualSpacing/>
              <w:jc w:val="both"/>
              <w:rPr>
                <w:rFonts w:ascii="Arial" w:eastAsia="Calibri" w:hAnsi="Arial" w:cs="Arial"/>
                <w:lang w:val="en-IE" w:eastAsia="en-IE"/>
              </w:rPr>
            </w:pPr>
            <w:r w:rsidRPr="00002AA9">
              <w:rPr>
                <w:rFonts w:ascii="Arial" w:eastAsia="Calibri" w:hAnsi="Arial" w:cs="Arial"/>
                <w:lang w:val="en-IE" w:eastAsia="en-IE"/>
              </w:rPr>
              <w:t>The recovery time objective (RTO) is the maximum amount of</w:t>
            </w:r>
            <w:r w:rsidR="00863554">
              <w:rPr>
                <w:rFonts w:ascii="Arial" w:eastAsia="Calibri" w:hAnsi="Arial" w:cs="Arial"/>
                <w:lang w:val="en-IE" w:eastAsia="en-IE"/>
              </w:rPr>
              <w:t xml:space="preserve"> </w:t>
            </w:r>
            <w:r w:rsidRPr="00002AA9">
              <w:rPr>
                <w:rFonts w:ascii="Arial" w:eastAsia="Calibri" w:hAnsi="Arial" w:cs="Arial"/>
                <w:lang w:val="en-IE" w:eastAsia="en-IE"/>
              </w:rPr>
              <w:t>time a system resource can be unavailable before there is an unacceptable</w:t>
            </w:r>
            <w:r w:rsidR="00863554">
              <w:rPr>
                <w:rFonts w:ascii="Arial" w:eastAsia="Calibri" w:hAnsi="Arial" w:cs="Arial"/>
                <w:lang w:val="en-IE" w:eastAsia="en-IE"/>
              </w:rPr>
              <w:t xml:space="preserve"> </w:t>
            </w:r>
            <w:r w:rsidRPr="00002AA9">
              <w:rPr>
                <w:rFonts w:ascii="Arial" w:eastAsia="Calibri" w:hAnsi="Arial" w:cs="Arial"/>
                <w:lang w:val="en-IE" w:eastAsia="en-IE"/>
              </w:rPr>
              <w:t>impact on other system resources or business processes.</w:t>
            </w:r>
          </w:p>
          <w:p w14:paraId="51C5F4B7" w14:textId="4AE7F822" w:rsidR="006D6993" w:rsidRPr="00002AA9" w:rsidRDefault="006D6993" w:rsidP="006D6993">
            <w:pPr>
              <w:widowControl w:val="0"/>
              <w:pBdr>
                <w:top w:val="nil"/>
                <w:left w:val="nil"/>
                <w:bottom w:val="nil"/>
                <w:right w:val="nil"/>
                <w:between w:val="nil"/>
              </w:pBdr>
              <w:spacing w:after="0" w:line="240" w:lineRule="auto"/>
              <w:rPr>
                <w:rFonts w:ascii="Arial" w:eastAsia="Calibri" w:hAnsi="Arial" w:cs="Arial"/>
                <w:lang w:val="en-IE"/>
              </w:rPr>
            </w:pPr>
            <w:r>
              <w:rPr>
                <w:rFonts w:ascii="Arial" w:eastAsia="Times New Roman" w:hAnsi="Arial" w:cs="Arial"/>
                <w:lang w:val="en-US"/>
              </w:rPr>
              <w:t>For further information please refer to the “</w:t>
            </w:r>
            <w:r w:rsidRPr="00DB58E2">
              <w:rPr>
                <w:rFonts w:ascii="Arial" w:eastAsia="Times New Roman" w:hAnsi="Arial" w:cs="Arial"/>
                <w:b/>
                <w:bCs/>
                <w:i/>
                <w:iCs/>
                <w:lang w:val="en-US"/>
              </w:rPr>
              <w:t>IT</w:t>
            </w:r>
            <w:r>
              <w:rPr>
                <w:rFonts w:ascii="Arial" w:eastAsia="Times New Roman" w:hAnsi="Arial" w:cs="Arial"/>
                <w:b/>
                <w:bCs/>
                <w:i/>
                <w:iCs/>
                <w:lang w:val="en-US"/>
              </w:rPr>
              <w:t xml:space="preserve"> </w:t>
            </w:r>
            <w:r w:rsidRPr="00DB58E2">
              <w:rPr>
                <w:rFonts w:ascii="Arial" w:eastAsia="Times New Roman" w:hAnsi="Arial" w:cs="Arial"/>
                <w:b/>
                <w:bCs/>
                <w:i/>
                <w:iCs/>
                <w:lang w:val="en-US"/>
              </w:rPr>
              <w:t>D</w:t>
            </w:r>
            <w:r>
              <w:rPr>
                <w:rFonts w:ascii="Arial" w:eastAsia="Times New Roman" w:hAnsi="Arial" w:cs="Arial"/>
                <w:b/>
                <w:bCs/>
                <w:i/>
                <w:iCs/>
                <w:lang w:val="en-US"/>
              </w:rPr>
              <w:t xml:space="preserve">isaster </w:t>
            </w:r>
            <w:r w:rsidRPr="00DB58E2">
              <w:rPr>
                <w:rFonts w:ascii="Arial" w:eastAsia="Times New Roman" w:hAnsi="Arial" w:cs="Arial"/>
                <w:b/>
                <w:bCs/>
                <w:i/>
                <w:iCs/>
                <w:lang w:val="en-US"/>
              </w:rPr>
              <w:t>R</w:t>
            </w:r>
            <w:r>
              <w:rPr>
                <w:rFonts w:ascii="Arial" w:eastAsia="Times New Roman" w:hAnsi="Arial" w:cs="Arial"/>
                <w:b/>
                <w:bCs/>
                <w:i/>
                <w:iCs/>
                <w:lang w:val="en-US"/>
              </w:rPr>
              <w:t>ecovery (ITDR)</w:t>
            </w:r>
            <w:r w:rsidRPr="00DB58E2">
              <w:rPr>
                <w:rFonts w:ascii="Arial" w:eastAsia="Times New Roman" w:hAnsi="Arial" w:cs="Arial"/>
                <w:b/>
                <w:bCs/>
                <w:i/>
                <w:iCs/>
                <w:lang w:val="en-US"/>
              </w:rPr>
              <w:t xml:space="preserve"> Plan and Process Guide</w:t>
            </w:r>
            <w:r>
              <w:rPr>
                <w:rFonts w:ascii="Arial" w:eastAsia="Times New Roman" w:hAnsi="Arial" w:cs="Arial"/>
                <w:lang w:val="en-US"/>
              </w:rPr>
              <w:t>”.</w:t>
            </w:r>
          </w:p>
        </w:tc>
      </w:tr>
      <w:tr w:rsidR="00002AA9" w:rsidRPr="00002AA9" w14:paraId="7B43C9C5" w14:textId="77777777" w:rsidTr="003A0793">
        <w:trPr>
          <w:gridAfter w:val="2"/>
          <w:wAfter w:w="537" w:type="dxa"/>
          <w:trHeight w:val="623"/>
        </w:trPr>
        <w:tc>
          <w:tcPr>
            <w:tcW w:w="3119" w:type="dxa"/>
            <w:tcBorders>
              <w:top w:val="nil"/>
              <w:left w:val="nil"/>
              <w:bottom w:val="single" w:sz="8" w:space="0" w:color="auto"/>
              <w:right w:val="nil"/>
            </w:tcBorders>
            <w:shd w:val="clear" w:color="auto" w:fill="auto"/>
          </w:tcPr>
          <w:p w14:paraId="5761AC76" w14:textId="77777777" w:rsidR="00002AA9" w:rsidRPr="00002AA9" w:rsidRDefault="00002AA9" w:rsidP="00D2398F">
            <w:pPr>
              <w:spacing w:before="120" w:after="120"/>
              <w:contextualSpacing/>
              <w:rPr>
                <w:rFonts w:ascii="Arial" w:eastAsia="Calibri" w:hAnsi="Arial" w:cs="Arial"/>
                <w:b/>
                <w:bCs/>
                <w:lang w:val="en-IE" w:eastAsia="en-IE"/>
              </w:rPr>
            </w:pPr>
            <w:r w:rsidRPr="00002AA9">
              <w:rPr>
                <w:rFonts w:ascii="Arial" w:eastAsia="Calibri" w:hAnsi="Arial" w:cs="Arial"/>
                <w:b/>
                <w:bCs/>
                <w:lang w:val="en-IE" w:eastAsia="en-IE"/>
              </w:rPr>
              <w:t>RPO</w:t>
            </w:r>
          </w:p>
        </w:tc>
        <w:tc>
          <w:tcPr>
            <w:tcW w:w="6096" w:type="dxa"/>
            <w:gridSpan w:val="2"/>
            <w:tcBorders>
              <w:top w:val="nil"/>
              <w:left w:val="nil"/>
              <w:bottom w:val="single" w:sz="8" w:space="0" w:color="auto"/>
              <w:right w:val="nil"/>
            </w:tcBorders>
            <w:shd w:val="clear" w:color="auto" w:fill="auto"/>
          </w:tcPr>
          <w:p w14:paraId="348DEDAC" w14:textId="77777777" w:rsidR="00002AA9" w:rsidRDefault="00002AA9" w:rsidP="00D2398F">
            <w:pPr>
              <w:spacing w:before="120" w:after="120"/>
              <w:contextualSpacing/>
              <w:jc w:val="both"/>
              <w:rPr>
                <w:rFonts w:ascii="Arial" w:eastAsia="Calibri" w:hAnsi="Arial" w:cs="Arial"/>
                <w:lang w:val="en-IE" w:eastAsia="en-IE"/>
              </w:rPr>
            </w:pPr>
            <w:r w:rsidRPr="00002AA9">
              <w:rPr>
                <w:rFonts w:ascii="Arial" w:eastAsia="Calibri" w:hAnsi="Arial" w:cs="Arial"/>
                <w:lang w:val="en-IE" w:eastAsia="en-IE"/>
              </w:rPr>
              <w:t>The recovery point objective (RPO) represents the point in time,</w:t>
            </w:r>
            <w:r w:rsidR="00863554">
              <w:rPr>
                <w:rFonts w:ascii="Arial" w:eastAsia="Calibri" w:hAnsi="Arial" w:cs="Arial"/>
                <w:lang w:val="en-IE" w:eastAsia="en-IE"/>
              </w:rPr>
              <w:t xml:space="preserve"> </w:t>
            </w:r>
            <w:r w:rsidRPr="00002AA9">
              <w:rPr>
                <w:rFonts w:ascii="Arial" w:eastAsia="Calibri" w:hAnsi="Arial" w:cs="Arial"/>
                <w:lang w:val="en-IE" w:eastAsia="en-IE"/>
              </w:rPr>
              <w:t>prior to a disruption or system outage, that data can be recovered (in</w:t>
            </w:r>
            <w:r w:rsidR="00863554">
              <w:rPr>
                <w:rFonts w:ascii="Arial" w:eastAsia="Calibri" w:hAnsi="Arial" w:cs="Arial"/>
                <w:lang w:val="en-IE" w:eastAsia="en-IE"/>
              </w:rPr>
              <w:t xml:space="preserve"> </w:t>
            </w:r>
            <w:r w:rsidRPr="00002AA9">
              <w:rPr>
                <w:rFonts w:ascii="Arial" w:eastAsia="Calibri" w:hAnsi="Arial" w:cs="Arial"/>
                <w:lang w:val="en-IE" w:eastAsia="en-IE"/>
              </w:rPr>
              <w:t>other words, the acceptable data loss).</w:t>
            </w:r>
          </w:p>
          <w:p w14:paraId="0E5202D8" w14:textId="1138631D" w:rsidR="006D6993" w:rsidRPr="00002AA9" w:rsidRDefault="006D6993" w:rsidP="006D6993">
            <w:pPr>
              <w:widowControl w:val="0"/>
              <w:pBdr>
                <w:top w:val="nil"/>
                <w:left w:val="nil"/>
                <w:bottom w:val="nil"/>
                <w:right w:val="nil"/>
                <w:between w:val="nil"/>
              </w:pBdr>
              <w:spacing w:after="0" w:line="240" w:lineRule="auto"/>
              <w:rPr>
                <w:rFonts w:ascii="Arial" w:eastAsia="Calibri" w:hAnsi="Arial" w:cs="Arial"/>
                <w:lang w:val="en-IE"/>
              </w:rPr>
            </w:pPr>
            <w:r>
              <w:rPr>
                <w:rFonts w:ascii="Arial" w:eastAsia="Times New Roman" w:hAnsi="Arial" w:cs="Arial"/>
                <w:lang w:val="en-US"/>
              </w:rPr>
              <w:t>For further information please refer to the “</w:t>
            </w:r>
            <w:r w:rsidRPr="00DB58E2">
              <w:rPr>
                <w:rFonts w:ascii="Arial" w:eastAsia="Times New Roman" w:hAnsi="Arial" w:cs="Arial"/>
                <w:b/>
                <w:bCs/>
                <w:i/>
                <w:iCs/>
                <w:lang w:val="en-US"/>
              </w:rPr>
              <w:t>IT</w:t>
            </w:r>
            <w:r>
              <w:rPr>
                <w:rFonts w:ascii="Arial" w:eastAsia="Times New Roman" w:hAnsi="Arial" w:cs="Arial"/>
                <w:b/>
                <w:bCs/>
                <w:i/>
                <w:iCs/>
                <w:lang w:val="en-US"/>
              </w:rPr>
              <w:t xml:space="preserve"> </w:t>
            </w:r>
            <w:r w:rsidRPr="00DB58E2">
              <w:rPr>
                <w:rFonts w:ascii="Arial" w:eastAsia="Times New Roman" w:hAnsi="Arial" w:cs="Arial"/>
                <w:b/>
                <w:bCs/>
                <w:i/>
                <w:iCs/>
                <w:lang w:val="en-US"/>
              </w:rPr>
              <w:t>D</w:t>
            </w:r>
            <w:r>
              <w:rPr>
                <w:rFonts w:ascii="Arial" w:eastAsia="Times New Roman" w:hAnsi="Arial" w:cs="Arial"/>
                <w:b/>
                <w:bCs/>
                <w:i/>
                <w:iCs/>
                <w:lang w:val="en-US"/>
              </w:rPr>
              <w:t xml:space="preserve">isaster </w:t>
            </w:r>
            <w:r w:rsidRPr="00DB58E2">
              <w:rPr>
                <w:rFonts w:ascii="Arial" w:eastAsia="Times New Roman" w:hAnsi="Arial" w:cs="Arial"/>
                <w:b/>
                <w:bCs/>
                <w:i/>
                <w:iCs/>
                <w:lang w:val="en-US"/>
              </w:rPr>
              <w:t>R</w:t>
            </w:r>
            <w:r>
              <w:rPr>
                <w:rFonts w:ascii="Arial" w:eastAsia="Times New Roman" w:hAnsi="Arial" w:cs="Arial"/>
                <w:b/>
                <w:bCs/>
                <w:i/>
                <w:iCs/>
                <w:lang w:val="en-US"/>
              </w:rPr>
              <w:t>ecovery (ITDR)</w:t>
            </w:r>
            <w:r w:rsidRPr="00DB58E2">
              <w:rPr>
                <w:rFonts w:ascii="Arial" w:eastAsia="Times New Roman" w:hAnsi="Arial" w:cs="Arial"/>
                <w:b/>
                <w:bCs/>
                <w:i/>
                <w:iCs/>
                <w:lang w:val="en-US"/>
              </w:rPr>
              <w:t xml:space="preserve"> Plan and Process Guide</w:t>
            </w:r>
            <w:r>
              <w:rPr>
                <w:rFonts w:ascii="Arial" w:eastAsia="Times New Roman" w:hAnsi="Arial" w:cs="Arial"/>
                <w:lang w:val="en-US"/>
              </w:rPr>
              <w:t>”.</w:t>
            </w:r>
          </w:p>
        </w:tc>
      </w:tr>
      <w:tr w:rsidR="00002AA9" w:rsidRPr="00002AA9" w14:paraId="46A91164" w14:textId="77777777" w:rsidTr="003A0793">
        <w:trPr>
          <w:gridAfter w:val="2"/>
          <w:wAfter w:w="537" w:type="dxa"/>
          <w:trHeight w:val="623"/>
        </w:trPr>
        <w:tc>
          <w:tcPr>
            <w:tcW w:w="3119" w:type="dxa"/>
            <w:tcBorders>
              <w:top w:val="nil"/>
              <w:left w:val="nil"/>
              <w:bottom w:val="single" w:sz="8" w:space="0" w:color="auto"/>
              <w:right w:val="nil"/>
            </w:tcBorders>
            <w:shd w:val="clear" w:color="auto" w:fill="auto"/>
          </w:tcPr>
          <w:p w14:paraId="72A07855" w14:textId="7DD49DCA" w:rsidR="00002AA9" w:rsidRPr="00002AA9" w:rsidRDefault="00863554" w:rsidP="00D2398F">
            <w:pPr>
              <w:spacing w:before="120" w:after="120"/>
              <w:contextualSpacing/>
              <w:rPr>
                <w:rFonts w:ascii="Arial" w:eastAsia="Calibri" w:hAnsi="Arial" w:cs="Arial"/>
                <w:b/>
                <w:bCs/>
                <w:lang w:val="en-IE" w:eastAsia="en-IE"/>
              </w:rPr>
            </w:pPr>
            <w:r>
              <w:rPr>
                <w:rFonts w:ascii="Arial" w:eastAsia="Calibri" w:hAnsi="Arial" w:cs="Arial"/>
                <w:b/>
                <w:bCs/>
                <w:lang w:val="en-IE" w:eastAsia="en-IE"/>
              </w:rPr>
              <w:t>Business Impact Assessment (</w:t>
            </w:r>
            <w:r w:rsidR="00002AA9" w:rsidRPr="00002AA9">
              <w:rPr>
                <w:rFonts w:ascii="Arial" w:eastAsia="Calibri" w:hAnsi="Arial" w:cs="Arial"/>
                <w:b/>
                <w:bCs/>
                <w:lang w:val="en-IE" w:eastAsia="en-IE"/>
              </w:rPr>
              <w:t>BIA</w:t>
            </w:r>
            <w:r>
              <w:rPr>
                <w:rFonts w:ascii="Arial" w:eastAsia="Calibri" w:hAnsi="Arial" w:cs="Arial"/>
                <w:b/>
                <w:bCs/>
                <w:lang w:val="en-IE" w:eastAsia="en-IE"/>
              </w:rPr>
              <w:t>)</w:t>
            </w:r>
          </w:p>
        </w:tc>
        <w:tc>
          <w:tcPr>
            <w:tcW w:w="6096" w:type="dxa"/>
            <w:gridSpan w:val="2"/>
            <w:tcBorders>
              <w:top w:val="nil"/>
              <w:left w:val="nil"/>
              <w:bottom w:val="single" w:sz="8" w:space="0" w:color="auto"/>
              <w:right w:val="nil"/>
            </w:tcBorders>
            <w:shd w:val="clear" w:color="auto" w:fill="auto"/>
          </w:tcPr>
          <w:p w14:paraId="11355921" w14:textId="6E809B4D" w:rsidR="00002AA9" w:rsidRPr="00002AA9" w:rsidRDefault="00002AA9" w:rsidP="00D2398F">
            <w:pPr>
              <w:spacing w:before="120" w:after="120"/>
              <w:contextualSpacing/>
              <w:jc w:val="both"/>
              <w:rPr>
                <w:rFonts w:ascii="Arial" w:eastAsia="Calibri" w:hAnsi="Arial" w:cs="Arial"/>
                <w:lang w:val="en-IE" w:eastAsia="en-IE"/>
              </w:rPr>
            </w:pPr>
            <w:r w:rsidRPr="00002AA9">
              <w:rPr>
                <w:rFonts w:ascii="Arial" w:eastAsia="Calibri" w:hAnsi="Arial" w:cs="Arial"/>
                <w:lang w:val="en-IE" w:eastAsia="en-IE"/>
              </w:rPr>
              <w:t>Tells us what is critical and essential</w:t>
            </w:r>
            <w:r w:rsidR="00863554">
              <w:rPr>
                <w:rFonts w:ascii="Arial" w:eastAsia="Calibri" w:hAnsi="Arial" w:cs="Arial"/>
                <w:lang w:val="en-IE" w:eastAsia="en-IE"/>
              </w:rPr>
              <w:t>.</w:t>
            </w:r>
          </w:p>
        </w:tc>
      </w:tr>
      <w:tr w:rsidR="00002AA9" w:rsidRPr="00002AA9" w14:paraId="3073F5F9" w14:textId="77777777" w:rsidTr="003A0793">
        <w:trPr>
          <w:gridAfter w:val="2"/>
          <w:wAfter w:w="537" w:type="dxa"/>
          <w:trHeight w:val="623"/>
        </w:trPr>
        <w:tc>
          <w:tcPr>
            <w:tcW w:w="3119" w:type="dxa"/>
            <w:tcBorders>
              <w:top w:val="nil"/>
              <w:left w:val="nil"/>
              <w:bottom w:val="single" w:sz="8" w:space="0" w:color="auto"/>
              <w:right w:val="nil"/>
            </w:tcBorders>
            <w:shd w:val="clear" w:color="auto" w:fill="auto"/>
          </w:tcPr>
          <w:p w14:paraId="5F0D1154" w14:textId="77777777" w:rsidR="00002AA9" w:rsidRPr="00002AA9" w:rsidRDefault="00002AA9" w:rsidP="00D2398F">
            <w:pPr>
              <w:spacing w:before="120" w:after="120"/>
              <w:contextualSpacing/>
              <w:rPr>
                <w:rFonts w:ascii="Arial" w:eastAsia="Calibri" w:hAnsi="Arial" w:cs="Arial"/>
                <w:b/>
                <w:bCs/>
                <w:lang w:val="en-IE" w:eastAsia="en-IE"/>
              </w:rPr>
            </w:pPr>
            <w:bookmarkStart w:id="65" w:name="_Hlk43457762"/>
            <w:r w:rsidRPr="00002AA9">
              <w:rPr>
                <w:rFonts w:ascii="Arial" w:eastAsia="Calibri" w:hAnsi="Arial" w:cs="Arial"/>
                <w:b/>
                <w:bCs/>
                <w:lang w:val="en-IE" w:eastAsia="en-IE"/>
              </w:rPr>
              <w:t>Disaster</w:t>
            </w:r>
          </w:p>
        </w:tc>
        <w:tc>
          <w:tcPr>
            <w:tcW w:w="6096" w:type="dxa"/>
            <w:gridSpan w:val="2"/>
            <w:tcBorders>
              <w:top w:val="nil"/>
              <w:left w:val="nil"/>
              <w:bottom w:val="single" w:sz="8" w:space="0" w:color="auto"/>
              <w:right w:val="nil"/>
            </w:tcBorders>
            <w:shd w:val="clear" w:color="auto" w:fill="auto"/>
          </w:tcPr>
          <w:p w14:paraId="135EA1DA" w14:textId="77777777" w:rsidR="00002AA9" w:rsidRPr="00002AA9" w:rsidRDefault="00002AA9" w:rsidP="00D2398F">
            <w:pPr>
              <w:spacing w:before="120" w:after="120"/>
              <w:contextualSpacing/>
              <w:jc w:val="both"/>
              <w:rPr>
                <w:rFonts w:ascii="Arial" w:eastAsia="Calibri" w:hAnsi="Arial" w:cs="Arial"/>
                <w:lang w:val="en-IE" w:eastAsia="en-IE"/>
              </w:rPr>
            </w:pPr>
            <w:r w:rsidRPr="00002AA9">
              <w:rPr>
                <w:rFonts w:ascii="Arial" w:eastAsia="Calibri" w:hAnsi="Arial" w:cs="Arial"/>
                <w:lang w:val="en-IE"/>
              </w:rPr>
              <w:t>An event that results in damage or destruction, loss of life, or drastic change to the environment.</w:t>
            </w:r>
          </w:p>
        </w:tc>
      </w:tr>
      <w:bookmarkEnd w:id="65"/>
      <w:tr w:rsidR="00002AA9" w:rsidRPr="00002AA9" w14:paraId="7B7471FF" w14:textId="77777777" w:rsidTr="003A0793">
        <w:trPr>
          <w:gridAfter w:val="2"/>
          <w:wAfter w:w="537" w:type="dxa"/>
          <w:trHeight w:val="623"/>
        </w:trPr>
        <w:tc>
          <w:tcPr>
            <w:tcW w:w="3119" w:type="dxa"/>
            <w:tcBorders>
              <w:top w:val="nil"/>
              <w:left w:val="nil"/>
              <w:bottom w:val="single" w:sz="8" w:space="0" w:color="auto"/>
              <w:right w:val="nil"/>
            </w:tcBorders>
            <w:shd w:val="clear" w:color="auto" w:fill="auto"/>
          </w:tcPr>
          <w:p w14:paraId="4E5424A3" w14:textId="18DFEC22" w:rsidR="00002AA9" w:rsidRPr="00002AA9" w:rsidRDefault="00002AA9" w:rsidP="00D2398F">
            <w:pPr>
              <w:spacing w:before="120" w:after="120"/>
              <w:contextualSpacing/>
              <w:rPr>
                <w:rFonts w:ascii="Arial" w:eastAsia="Calibri" w:hAnsi="Arial" w:cs="Arial"/>
                <w:b/>
                <w:bCs/>
                <w:lang w:val="en-IE" w:eastAsia="en-IE"/>
              </w:rPr>
            </w:pPr>
            <w:r w:rsidRPr="00002AA9">
              <w:rPr>
                <w:rFonts w:ascii="Arial" w:eastAsia="Calibri" w:hAnsi="Arial" w:cs="Arial"/>
                <w:b/>
                <w:bCs/>
                <w:lang w:val="en-IE" w:eastAsia="en-IE"/>
              </w:rPr>
              <w:t xml:space="preserve">Incident </w:t>
            </w:r>
            <w:r w:rsidR="00863554">
              <w:rPr>
                <w:rFonts w:ascii="Arial" w:eastAsia="Calibri" w:hAnsi="Arial" w:cs="Arial"/>
                <w:b/>
                <w:bCs/>
                <w:lang w:val="en-IE" w:eastAsia="en-IE"/>
              </w:rPr>
              <w:t>Management</w:t>
            </w:r>
            <w:r w:rsidRPr="00002AA9">
              <w:rPr>
                <w:rFonts w:ascii="Arial" w:eastAsia="Calibri" w:hAnsi="Arial" w:cs="Arial"/>
                <w:b/>
                <w:bCs/>
                <w:lang w:val="en-IE" w:eastAsia="en-IE"/>
              </w:rPr>
              <w:t xml:space="preserve"> Team (I</w:t>
            </w:r>
            <w:r w:rsidR="00863554">
              <w:rPr>
                <w:rFonts w:ascii="Arial" w:eastAsia="Calibri" w:hAnsi="Arial" w:cs="Arial"/>
                <w:b/>
                <w:bCs/>
                <w:lang w:val="en-IE" w:eastAsia="en-IE"/>
              </w:rPr>
              <w:t>M</w:t>
            </w:r>
            <w:r w:rsidRPr="00002AA9">
              <w:rPr>
                <w:rFonts w:ascii="Arial" w:eastAsia="Calibri" w:hAnsi="Arial" w:cs="Arial"/>
                <w:b/>
                <w:bCs/>
                <w:lang w:val="en-IE" w:eastAsia="en-IE"/>
              </w:rPr>
              <w:t>T)</w:t>
            </w:r>
          </w:p>
        </w:tc>
        <w:tc>
          <w:tcPr>
            <w:tcW w:w="6096" w:type="dxa"/>
            <w:gridSpan w:val="2"/>
            <w:tcBorders>
              <w:top w:val="nil"/>
              <w:left w:val="nil"/>
              <w:bottom w:val="single" w:sz="8" w:space="0" w:color="auto"/>
              <w:right w:val="nil"/>
            </w:tcBorders>
            <w:shd w:val="clear" w:color="auto" w:fill="auto"/>
          </w:tcPr>
          <w:p w14:paraId="04F0BDBD" w14:textId="77777777" w:rsidR="00002AA9" w:rsidRDefault="00002AA9" w:rsidP="00863554">
            <w:pPr>
              <w:spacing w:before="120" w:after="120"/>
              <w:contextualSpacing/>
              <w:rPr>
                <w:rFonts w:ascii="Arial" w:eastAsia="Calibri" w:hAnsi="Arial" w:cs="Arial"/>
                <w:lang w:val="en-IE"/>
              </w:rPr>
            </w:pPr>
            <w:r w:rsidRPr="00002AA9">
              <w:rPr>
                <w:rFonts w:ascii="Arial" w:eastAsia="Calibri" w:hAnsi="Arial" w:cs="Arial"/>
                <w:lang w:val="en-IE"/>
              </w:rPr>
              <w:t>The team that will carry out the initial triage of any incident and then respond as required by the BCP to any incident.</w:t>
            </w:r>
          </w:p>
          <w:p w14:paraId="0D0E5F8E" w14:textId="75480C42" w:rsidR="00863554" w:rsidRPr="00002AA9" w:rsidRDefault="00863554" w:rsidP="00863554">
            <w:pPr>
              <w:spacing w:before="120" w:after="120"/>
              <w:contextualSpacing/>
              <w:rPr>
                <w:rFonts w:ascii="Arial" w:eastAsia="Calibri" w:hAnsi="Arial" w:cs="Arial"/>
                <w:color w:val="FF0000"/>
                <w:lang w:val="en-IE"/>
              </w:rPr>
            </w:pPr>
            <w:r w:rsidRPr="00002AA9">
              <w:rPr>
                <w:rFonts w:ascii="Arial" w:eastAsia="Calibri" w:hAnsi="Arial" w:cs="Arial"/>
                <w:lang w:val="en-IE"/>
              </w:rPr>
              <w:t>Oversees the development, maintenance and improvement of business continuity plans and the associated business continuity management system</w:t>
            </w:r>
            <w:r>
              <w:rPr>
                <w:rFonts w:ascii="Arial" w:eastAsia="Calibri" w:hAnsi="Arial" w:cs="Arial"/>
                <w:lang w:val="en-IE"/>
              </w:rPr>
              <w:t>.</w:t>
            </w:r>
          </w:p>
        </w:tc>
      </w:tr>
      <w:tr w:rsidR="00002AA9" w:rsidRPr="00002AA9" w14:paraId="5624A123" w14:textId="77777777" w:rsidTr="003A0793">
        <w:trPr>
          <w:gridAfter w:val="3"/>
          <w:wAfter w:w="784" w:type="dxa"/>
          <w:trHeight w:val="623"/>
        </w:trPr>
        <w:tc>
          <w:tcPr>
            <w:tcW w:w="3119" w:type="dxa"/>
            <w:tcBorders>
              <w:top w:val="nil"/>
              <w:left w:val="nil"/>
              <w:bottom w:val="single" w:sz="8" w:space="0" w:color="auto"/>
              <w:right w:val="nil"/>
            </w:tcBorders>
            <w:shd w:val="clear" w:color="auto" w:fill="auto"/>
          </w:tcPr>
          <w:p w14:paraId="3D46324E" w14:textId="77777777" w:rsidR="00002AA9" w:rsidRPr="00002AA9" w:rsidRDefault="00002AA9" w:rsidP="00D2398F">
            <w:pPr>
              <w:spacing w:before="120" w:after="120"/>
              <w:contextualSpacing/>
              <w:rPr>
                <w:rFonts w:ascii="Arial" w:eastAsia="Calibri" w:hAnsi="Arial" w:cs="Arial"/>
                <w:b/>
                <w:bCs/>
                <w:lang w:val="en-IE" w:eastAsia="en-IE"/>
              </w:rPr>
            </w:pPr>
            <w:r w:rsidRPr="00002AA9">
              <w:rPr>
                <w:rFonts w:ascii="Arial" w:eastAsia="Calibri" w:hAnsi="Arial" w:cs="Arial"/>
                <w:b/>
                <w:bCs/>
                <w:lang w:val="en-IE" w:eastAsia="en-IE"/>
              </w:rPr>
              <w:t>Disaster - Business Context</w:t>
            </w:r>
          </w:p>
        </w:tc>
        <w:tc>
          <w:tcPr>
            <w:tcW w:w="5849" w:type="dxa"/>
            <w:tcBorders>
              <w:top w:val="nil"/>
              <w:left w:val="nil"/>
              <w:bottom w:val="single" w:sz="8" w:space="0" w:color="auto"/>
              <w:right w:val="nil"/>
            </w:tcBorders>
            <w:shd w:val="clear" w:color="auto" w:fill="auto"/>
          </w:tcPr>
          <w:p w14:paraId="4904BF1D" w14:textId="6BE50AF3" w:rsidR="00002AA9" w:rsidRPr="00002AA9" w:rsidRDefault="00002AA9" w:rsidP="00D2398F">
            <w:pPr>
              <w:spacing w:before="120" w:after="120"/>
              <w:contextualSpacing/>
              <w:jc w:val="both"/>
              <w:rPr>
                <w:rFonts w:ascii="Arial" w:eastAsia="Calibri" w:hAnsi="Arial" w:cs="Arial"/>
                <w:lang w:val="en-IE" w:eastAsia="en-IE"/>
              </w:rPr>
            </w:pPr>
            <w:r w:rsidRPr="00002AA9">
              <w:rPr>
                <w:rFonts w:ascii="Arial" w:eastAsia="Calibri" w:hAnsi="Arial" w:cs="Arial"/>
                <w:lang w:val="en-IE"/>
              </w:rPr>
              <w:t>In a business context, a disaster is an unplanned event that has the potential to disrupt the delivery of mission-critical services and functions, jeopardi</w:t>
            </w:r>
            <w:r w:rsidR="00863554">
              <w:rPr>
                <w:rFonts w:ascii="Arial" w:eastAsia="Calibri" w:hAnsi="Arial" w:cs="Arial"/>
                <w:lang w:val="en-IE"/>
              </w:rPr>
              <w:t>s</w:t>
            </w:r>
            <w:r w:rsidRPr="00002AA9">
              <w:rPr>
                <w:rFonts w:ascii="Arial" w:eastAsia="Calibri" w:hAnsi="Arial" w:cs="Arial"/>
                <w:lang w:val="en-IE"/>
              </w:rPr>
              <w:t xml:space="preserve">e the welfare of employees, customers, or business partners, and/or cause significant financial harm. </w:t>
            </w:r>
          </w:p>
        </w:tc>
      </w:tr>
      <w:tr w:rsidR="00002AA9" w:rsidRPr="00002AA9" w14:paraId="3D84564F" w14:textId="77777777" w:rsidTr="003A0793">
        <w:trPr>
          <w:gridAfter w:val="3"/>
          <w:wAfter w:w="784" w:type="dxa"/>
          <w:trHeight w:val="623"/>
        </w:trPr>
        <w:tc>
          <w:tcPr>
            <w:tcW w:w="3119" w:type="dxa"/>
            <w:tcBorders>
              <w:top w:val="nil"/>
              <w:left w:val="nil"/>
              <w:bottom w:val="single" w:sz="8" w:space="0" w:color="auto"/>
              <w:right w:val="nil"/>
            </w:tcBorders>
            <w:shd w:val="clear" w:color="auto" w:fill="auto"/>
          </w:tcPr>
          <w:p w14:paraId="5646A13E" w14:textId="77777777" w:rsidR="00002AA9" w:rsidRPr="00002AA9" w:rsidRDefault="00002AA9" w:rsidP="00D2398F">
            <w:pPr>
              <w:spacing w:before="120" w:after="120"/>
              <w:contextualSpacing/>
              <w:rPr>
                <w:rFonts w:ascii="Arial" w:eastAsia="Calibri" w:hAnsi="Arial" w:cs="Arial"/>
                <w:b/>
                <w:bCs/>
                <w:lang w:val="en-IE" w:eastAsia="en-IE"/>
              </w:rPr>
            </w:pPr>
            <w:r w:rsidRPr="00002AA9">
              <w:rPr>
                <w:rFonts w:ascii="Arial" w:eastAsia="Calibri" w:hAnsi="Arial" w:cs="Arial"/>
                <w:b/>
                <w:bCs/>
                <w:lang w:val="en-IE" w:eastAsia="en-IE"/>
              </w:rPr>
              <w:t>Disaster - Security Context</w:t>
            </w:r>
          </w:p>
        </w:tc>
        <w:tc>
          <w:tcPr>
            <w:tcW w:w="5849" w:type="dxa"/>
            <w:tcBorders>
              <w:top w:val="nil"/>
              <w:left w:val="nil"/>
              <w:bottom w:val="single" w:sz="8" w:space="0" w:color="auto"/>
              <w:right w:val="nil"/>
            </w:tcBorders>
            <w:shd w:val="clear" w:color="auto" w:fill="auto"/>
          </w:tcPr>
          <w:p w14:paraId="6EA4A615" w14:textId="77777777" w:rsidR="00002AA9" w:rsidRPr="00002AA9" w:rsidRDefault="00002AA9" w:rsidP="00D2398F">
            <w:pPr>
              <w:spacing w:before="120" w:after="120"/>
              <w:contextualSpacing/>
              <w:jc w:val="both"/>
              <w:rPr>
                <w:rFonts w:ascii="Arial" w:eastAsia="Calibri" w:hAnsi="Arial" w:cs="Arial"/>
                <w:lang w:val="en-IE" w:eastAsia="en-IE"/>
              </w:rPr>
            </w:pPr>
            <w:r w:rsidRPr="00002AA9">
              <w:rPr>
                <w:rFonts w:ascii="Arial" w:eastAsia="Calibri" w:hAnsi="Arial" w:cs="Arial"/>
                <w:lang w:val="en-IE"/>
              </w:rPr>
              <w:t>From a security perspective, a disaster manifests itself as a sustained disruption of system availability and/or confidentiality or integrity controls. The cause can be environmental, operational, accidental, or wilful.</w:t>
            </w:r>
          </w:p>
        </w:tc>
      </w:tr>
      <w:tr w:rsidR="00002AA9" w:rsidRPr="00002AA9" w:rsidDel="004F135D" w14:paraId="70AD9735" w14:textId="77777777" w:rsidTr="003A0793">
        <w:trPr>
          <w:gridAfter w:val="1"/>
          <w:wAfter w:w="73" w:type="dxa"/>
          <w:trHeight w:val="623"/>
        </w:trPr>
        <w:tc>
          <w:tcPr>
            <w:tcW w:w="3119" w:type="dxa"/>
            <w:tcBorders>
              <w:top w:val="nil"/>
              <w:left w:val="nil"/>
              <w:bottom w:val="single" w:sz="8" w:space="0" w:color="auto"/>
              <w:right w:val="nil"/>
            </w:tcBorders>
            <w:shd w:val="clear" w:color="auto" w:fill="auto"/>
          </w:tcPr>
          <w:p w14:paraId="732051F0" w14:textId="77777777" w:rsidR="00002AA9" w:rsidRPr="00002AA9" w:rsidRDefault="00002AA9" w:rsidP="00D2398F">
            <w:pPr>
              <w:spacing w:before="120" w:after="120"/>
              <w:contextualSpacing/>
              <w:rPr>
                <w:rFonts w:ascii="Arial" w:eastAsia="Calibri" w:hAnsi="Arial" w:cs="Arial"/>
                <w:b/>
                <w:bCs/>
                <w:lang w:val="en-IE" w:eastAsia="en-IE"/>
              </w:rPr>
            </w:pPr>
            <w:r w:rsidRPr="00002AA9">
              <w:rPr>
                <w:rFonts w:ascii="Arial" w:eastAsia="Calibri" w:hAnsi="Arial" w:cs="Arial"/>
                <w:b/>
                <w:bCs/>
                <w:lang w:val="en-IE" w:eastAsia="en-IE"/>
              </w:rPr>
              <w:t>Environmental Events</w:t>
            </w:r>
          </w:p>
        </w:tc>
        <w:tc>
          <w:tcPr>
            <w:tcW w:w="6560" w:type="dxa"/>
            <w:gridSpan w:val="3"/>
            <w:tcBorders>
              <w:top w:val="nil"/>
              <w:left w:val="nil"/>
              <w:bottom w:val="single" w:sz="8" w:space="0" w:color="auto"/>
              <w:right w:val="nil"/>
            </w:tcBorders>
            <w:shd w:val="clear" w:color="auto" w:fill="auto"/>
          </w:tcPr>
          <w:p w14:paraId="39F46AAF" w14:textId="6C4DF391" w:rsidR="00002AA9" w:rsidRPr="00002AA9" w:rsidDel="004F135D" w:rsidRDefault="00002AA9" w:rsidP="00D2398F">
            <w:pPr>
              <w:spacing w:before="120" w:after="120"/>
              <w:contextualSpacing/>
              <w:jc w:val="both"/>
              <w:rPr>
                <w:rFonts w:ascii="Arial" w:eastAsia="Calibri" w:hAnsi="Arial" w:cs="Arial"/>
                <w:lang w:val="en-IE" w:eastAsia="en-IE"/>
              </w:rPr>
            </w:pPr>
            <w:r w:rsidRPr="00002AA9">
              <w:rPr>
                <w:rFonts w:ascii="Arial" w:eastAsia="Calibri" w:hAnsi="Arial" w:cs="Arial"/>
                <w:lang w:val="en-IE"/>
              </w:rPr>
              <w:t>Severe weather, earthquakes, fire, flood, air contaminants, and public health emergencies.</w:t>
            </w:r>
          </w:p>
        </w:tc>
      </w:tr>
      <w:tr w:rsidR="00002AA9" w:rsidRPr="00002AA9" w14:paraId="13D73B48" w14:textId="77777777" w:rsidTr="003A0793">
        <w:trPr>
          <w:gridAfter w:val="1"/>
          <w:wAfter w:w="73" w:type="dxa"/>
          <w:trHeight w:val="623"/>
        </w:trPr>
        <w:tc>
          <w:tcPr>
            <w:tcW w:w="3119" w:type="dxa"/>
            <w:tcBorders>
              <w:top w:val="nil"/>
              <w:left w:val="nil"/>
              <w:bottom w:val="single" w:sz="8" w:space="0" w:color="auto"/>
              <w:right w:val="nil"/>
            </w:tcBorders>
            <w:shd w:val="clear" w:color="auto" w:fill="auto"/>
          </w:tcPr>
          <w:p w14:paraId="4E8ED213" w14:textId="77777777" w:rsidR="00002AA9" w:rsidRPr="00002AA9" w:rsidRDefault="00002AA9" w:rsidP="00D2398F">
            <w:pPr>
              <w:spacing w:before="120" w:after="120"/>
              <w:contextualSpacing/>
              <w:rPr>
                <w:rFonts w:ascii="Arial" w:eastAsia="Calibri" w:hAnsi="Arial" w:cs="Arial"/>
                <w:b/>
                <w:bCs/>
                <w:lang w:val="en-IE" w:eastAsia="en-IE"/>
              </w:rPr>
            </w:pPr>
            <w:r w:rsidRPr="00002AA9">
              <w:rPr>
                <w:rFonts w:ascii="Arial" w:eastAsia="Calibri" w:hAnsi="Arial" w:cs="Arial"/>
                <w:b/>
                <w:bCs/>
                <w:lang w:val="en-IE" w:eastAsia="en-IE"/>
              </w:rPr>
              <w:lastRenderedPageBreak/>
              <w:t>Operational issues</w:t>
            </w:r>
          </w:p>
        </w:tc>
        <w:tc>
          <w:tcPr>
            <w:tcW w:w="6560" w:type="dxa"/>
            <w:gridSpan w:val="3"/>
            <w:tcBorders>
              <w:top w:val="nil"/>
              <w:left w:val="nil"/>
              <w:bottom w:val="single" w:sz="8" w:space="0" w:color="auto"/>
              <w:right w:val="nil"/>
            </w:tcBorders>
            <w:shd w:val="clear" w:color="auto" w:fill="auto"/>
          </w:tcPr>
          <w:p w14:paraId="581E0CA0" w14:textId="77777777" w:rsidR="00002AA9" w:rsidRPr="00002AA9" w:rsidRDefault="00002AA9" w:rsidP="00D2398F">
            <w:pPr>
              <w:spacing w:before="120" w:after="120"/>
              <w:contextualSpacing/>
              <w:jc w:val="both"/>
              <w:rPr>
                <w:rFonts w:ascii="Arial" w:eastAsia="Calibri" w:hAnsi="Arial" w:cs="Arial"/>
                <w:lang w:val="en-IE" w:eastAsia="en-IE"/>
              </w:rPr>
            </w:pPr>
            <w:r w:rsidRPr="00002AA9">
              <w:rPr>
                <w:rFonts w:ascii="Arial" w:eastAsia="Calibri" w:hAnsi="Arial" w:cs="Arial"/>
                <w:lang w:val="en-IE"/>
              </w:rPr>
              <w:t>Failures or misconfiguration of equipment, disruption of communication systems, unavailability of third-party systems or personnel, and degradation of power.</w:t>
            </w:r>
          </w:p>
        </w:tc>
      </w:tr>
      <w:tr w:rsidR="00002AA9" w:rsidRPr="00002AA9" w14:paraId="6572720A" w14:textId="77777777" w:rsidTr="003A0793">
        <w:trPr>
          <w:trHeight w:val="623"/>
        </w:trPr>
        <w:tc>
          <w:tcPr>
            <w:tcW w:w="3119" w:type="dxa"/>
            <w:tcBorders>
              <w:top w:val="nil"/>
              <w:left w:val="nil"/>
              <w:bottom w:val="single" w:sz="8" w:space="0" w:color="auto"/>
              <w:right w:val="nil"/>
            </w:tcBorders>
            <w:shd w:val="clear" w:color="auto" w:fill="auto"/>
          </w:tcPr>
          <w:p w14:paraId="4309F4E0" w14:textId="77777777" w:rsidR="00002AA9" w:rsidRPr="00002AA9" w:rsidRDefault="00002AA9" w:rsidP="00D2398F">
            <w:pPr>
              <w:spacing w:before="120" w:after="120"/>
              <w:contextualSpacing/>
              <w:rPr>
                <w:rFonts w:ascii="Arial" w:eastAsia="Calibri" w:hAnsi="Arial" w:cs="Arial"/>
                <w:b/>
                <w:bCs/>
                <w:lang w:val="en-IE" w:eastAsia="en-IE"/>
              </w:rPr>
            </w:pPr>
            <w:r w:rsidRPr="00002AA9">
              <w:rPr>
                <w:rFonts w:ascii="Arial" w:eastAsia="Calibri" w:hAnsi="Arial" w:cs="Arial"/>
                <w:b/>
                <w:bCs/>
                <w:lang w:val="en-IE" w:eastAsia="en-IE"/>
              </w:rPr>
              <w:t>Accidents</w:t>
            </w:r>
          </w:p>
        </w:tc>
        <w:tc>
          <w:tcPr>
            <w:tcW w:w="6633" w:type="dxa"/>
            <w:gridSpan w:val="4"/>
            <w:tcBorders>
              <w:top w:val="nil"/>
              <w:left w:val="nil"/>
              <w:bottom w:val="single" w:sz="8" w:space="0" w:color="auto"/>
              <w:right w:val="nil"/>
            </w:tcBorders>
            <w:shd w:val="clear" w:color="auto" w:fill="auto"/>
          </w:tcPr>
          <w:p w14:paraId="7004064C" w14:textId="77777777" w:rsidR="00002AA9" w:rsidRPr="00002AA9" w:rsidRDefault="00002AA9" w:rsidP="00D2398F">
            <w:pPr>
              <w:spacing w:before="120" w:after="120"/>
              <w:contextualSpacing/>
              <w:jc w:val="both"/>
              <w:rPr>
                <w:rFonts w:ascii="Arial" w:eastAsia="Calibri" w:hAnsi="Arial" w:cs="Arial"/>
                <w:lang w:val="en-IE" w:eastAsia="en-IE"/>
              </w:rPr>
            </w:pPr>
            <w:r w:rsidRPr="00002AA9">
              <w:rPr>
                <w:rFonts w:ascii="Arial" w:eastAsia="Calibri" w:hAnsi="Arial" w:cs="Arial"/>
                <w:lang w:val="en-IE"/>
              </w:rPr>
              <w:t>Nuclear, biological, or hazardous chemical exposure, explosions, and user or operator error.</w:t>
            </w:r>
          </w:p>
        </w:tc>
      </w:tr>
      <w:tr w:rsidR="00002AA9" w:rsidRPr="00002AA9" w14:paraId="39A628BB" w14:textId="77777777" w:rsidTr="003A0793">
        <w:trPr>
          <w:trHeight w:val="623"/>
        </w:trPr>
        <w:tc>
          <w:tcPr>
            <w:tcW w:w="3119" w:type="dxa"/>
            <w:tcBorders>
              <w:top w:val="nil"/>
              <w:left w:val="nil"/>
              <w:bottom w:val="single" w:sz="8" w:space="0" w:color="auto"/>
              <w:right w:val="nil"/>
            </w:tcBorders>
            <w:shd w:val="clear" w:color="auto" w:fill="auto"/>
          </w:tcPr>
          <w:p w14:paraId="728DE124" w14:textId="77777777" w:rsidR="00002AA9" w:rsidRPr="00002AA9" w:rsidRDefault="00002AA9" w:rsidP="00D2398F">
            <w:pPr>
              <w:spacing w:before="120" w:after="120"/>
              <w:contextualSpacing/>
              <w:rPr>
                <w:rFonts w:ascii="Arial" w:eastAsia="Calibri" w:hAnsi="Arial" w:cs="Arial"/>
                <w:b/>
                <w:bCs/>
                <w:lang w:val="en-IE" w:eastAsia="en-IE"/>
              </w:rPr>
            </w:pPr>
            <w:r w:rsidRPr="00002AA9">
              <w:rPr>
                <w:rFonts w:ascii="Arial" w:eastAsia="Calibri" w:hAnsi="Arial" w:cs="Arial"/>
                <w:b/>
                <w:bCs/>
                <w:lang w:val="en-IE" w:eastAsia="en-IE"/>
              </w:rPr>
              <w:t>Wilful damage</w:t>
            </w:r>
          </w:p>
        </w:tc>
        <w:tc>
          <w:tcPr>
            <w:tcW w:w="6633" w:type="dxa"/>
            <w:gridSpan w:val="4"/>
            <w:tcBorders>
              <w:top w:val="nil"/>
              <w:left w:val="nil"/>
              <w:bottom w:val="single" w:sz="8" w:space="0" w:color="auto"/>
              <w:right w:val="nil"/>
            </w:tcBorders>
            <w:shd w:val="clear" w:color="auto" w:fill="auto"/>
          </w:tcPr>
          <w:p w14:paraId="4803176A" w14:textId="34265A2D" w:rsidR="00002AA9" w:rsidRPr="00002AA9" w:rsidRDefault="00036E8B" w:rsidP="00D2398F">
            <w:pPr>
              <w:spacing w:before="120" w:after="120"/>
              <w:contextualSpacing/>
              <w:jc w:val="both"/>
              <w:rPr>
                <w:rFonts w:ascii="Arial" w:eastAsia="Calibri" w:hAnsi="Arial" w:cs="Arial"/>
                <w:lang w:val="en-IE" w:eastAsia="en-IE"/>
              </w:rPr>
            </w:pPr>
            <w:proofErr w:type="spellStart"/>
            <w:r>
              <w:rPr>
                <w:rFonts w:ascii="Arial" w:eastAsia="Calibri" w:hAnsi="Arial" w:cs="Arial"/>
                <w:lang w:val="en-IE"/>
              </w:rPr>
              <w:t>Cyber crime</w:t>
            </w:r>
            <w:proofErr w:type="spellEnd"/>
            <w:r>
              <w:rPr>
                <w:rFonts w:ascii="Arial" w:eastAsia="Calibri" w:hAnsi="Arial" w:cs="Arial"/>
                <w:lang w:val="en-IE"/>
              </w:rPr>
              <w:t>, t</w:t>
            </w:r>
            <w:r w:rsidR="00002AA9" w:rsidRPr="00002AA9">
              <w:rPr>
                <w:rFonts w:ascii="Arial" w:eastAsia="Calibri" w:hAnsi="Arial" w:cs="Arial"/>
                <w:lang w:val="en-IE"/>
              </w:rPr>
              <w:t>errorism, sabotage, civil disturbances, war, workplace 'and surrounding area'</w:t>
            </w:r>
            <w:r w:rsidR="003A0793">
              <w:rPr>
                <w:rFonts w:ascii="Arial" w:eastAsia="Calibri" w:hAnsi="Arial" w:cs="Arial"/>
                <w:lang w:val="en-IE"/>
              </w:rPr>
              <w:t>.</w:t>
            </w:r>
          </w:p>
        </w:tc>
      </w:tr>
      <w:tr w:rsidR="00002AA9" w:rsidRPr="00002AA9" w14:paraId="202CE762" w14:textId="77777777" w:rsidTr="003A0793">
        <w:trPr>
          <w:trHeight w:val="623"/>
        </w:trPr>
        <w:tc>
          <w:tcPr>
            <w:tcW w:w="3119" w:type="dxa"/>
            <w:tcBorders>
              <w:top w:val="nil"/>
              <w:left w:val="nil"/>
              <w:bottom w:val="single" w:sz="8" w:space="0" w:color="auto"/>
              <w:right w:val="nil"/>
            </w:tcBorders>
            <w:shd w:val="clear" w:color="auto" w:fill="auto"/>
          </w:tcPr>
          <w:p w14:paraId="36756500" w14:textId="77777777" w:rsidR="00002AA9" w:rsidRPr="00002AA9" w:rsidRDefault="00002AA9" w:rsidP="00D2398F">
            <w:pPr>
              <w:spacing w:before="120" w:after="120"/>
              <w:contextualSpacing/>
              <w:rPr>
                <w:rFonts w:ascii="Arial" w:eastAsia="Calibri" w:hAnsi="Arial" w:cs="Arial"/>
                <w:b/>
                <w:bCs/>
                <w:lang w:val="en-IE" w:eastAsia="en-IE"/>
              </w:rPr>
            </w:pPr>
            <w:r w:rsidRPr="00002AA9">
              <w:rPr>
                <w:rFonts w:ascii="Arial" w:eastAsia="Calibri" w:hAnsi="Arial" w:cs="Arial"/>
                <w:b/>
                <w:bCs/>
                <w:lang w:val="en-IE" w:eastAsia="en-IE"/>
              </w:rPr>
              <w:t>Business Continuity Threat:</w:t>
            </w:r>
          </w:p>
        </w:tc>
        <w:tc>
          <w:tcPr>
            <w:tcW w:w="6633" w:type="dxa"/>
            <w:gridSpan w:val="4"/>
            <w:tcBorders>
              <w:top w:val="nil"/>
              <w:left w:val="nil"/>
              <w:bottom w:val="single" w:sz="8" w:space="0" w:color="auto"/>
              <w:right w:val="nil"/>
            </w:tcBorders>
            <w:shd w:val="clear" w:color="auto" w:fill="auto"/>
          </w:tcPr>
          <w:p w14:paraId="50B08D63" w14:textId="5F881B02" w:rsidR="00002AA9" w:rsidRPr="00002AA9" w:rsidRDefault="00002AA9" w:rsidP="00D2398F">
            <w:pPr>
              <w:spacing w:before="120" w:after="120"/>
              <w:contextualSpacing/>
              <w:jc w:val="both"/>
              <w:rPr>
                <w:rFonts w:ascii="Arial" w:eastAsia="Calibri" w:hAnsi="Arial" w:cs="Arial"/>
                <w:lang w:val="en-IE" w:eastAsia="en-IE"/>
              </w:rPr>
            </w:pPr>
            <w:r w:rsidRPr="00002AA9">
              <w:rPr>
                <w:rFonts w:ascii="Arial" w:eastAsia="Calibri" w:hAnsi="Arial" w:cs="Arial"/>
                <w:lang w:val="en-IE"/>
              </w:rPr>
              <w:t xml:space="preserve">A potential danger to the </w:t>
            </w:r>
            <w:r w:rsidR="003A0793">
              <w:rPr>
                <w:rFonts w:ascii="Arial" w:eastAsia="Calibri" w:hAnsi="Arial" w:cs="Arial"/>
                <w:lang w:val="en-IE"/>
              </w:rPr>
              <w:t>Council</w:t>
            </w:r>
            <w:r w:rsidRPr="00002AA9">
              <w:rPr>
                <w:rFonts w:ascii="Arial" w:eastAsia="Calibri" w:hAnsi="Arial" w:cs="Arial"/>
                <w:lang w:val="en-IE"/>
              </w:rPr>
              <w:t xml:space="preserve">. Threats can be business specific, local, regional, national, or even global. </w:t>
            </w:r>
          </w:p>
        </w:tc>
      </w:tr>
      <w:tr w:rsidR="00002AA9" w:rsidRPr="00002AA9" w14:paraId="580EC3EB" w14:textId="77777777" w:rsidTr="003A0793">
        <w:trPr>
          <w:trHeight w:val="623"/>
        </w:trPr>
        <w:tc>
          <w:tcPr>
            <w:tcW w:w="3119" w:type="dxa"/>
            <w:tcBorders>
              <w:top w:val="nil"/>
              <w:left w:val="nil"/>
              <w:bottom w:val="single" w:sz="8" w:space="0" w:color="auto"/>
              <w:right w:val="nil"/>
            </w:tcBorders>
            <w:shd w:val="clear" w:color="auto" w:fill="auto"/>
          </w:tcPr>
          <w:p w14:paraId="75B55AF6" w14:textId="77777777" w:rsidR="00002AA9" w:rsidRPr="00002AA9" w:rsidRDefault="00002AA9" w:rsidP="00D2398F">
            <w:pPr>
              <w:spacing w:before="120" w:after="120"/>
              <w:contextualSpacing/>
              <w:rPr>
                <w:rFonts w:ascii="Arial" w:eastAsia="Calibri" w:hAnsi="Arial" w:cs="Arial"/>
                <w:b/>
                <w:bCs/>
                <w:lang w:val="en-IE" w:eastAsia="en-IE"/>
              </w:rPr>
            </w:pPr>
            <w:r w:rsidRPr="00002AA9">
              <w:rPr>
                <w:rFonts w:ascii="Arial" w:eastAsia="Calibri" w:hAnsi="Arial" w:cs="Arial"/>
                <w:b/>
                <w:bCs/>
                <w:lang w:val="en-IE" w:eastAsia="en-IE"/>
              </w:rPr>
              <w:t>Business Continuity Threat Assessment</w:t>
            </w:r>
          </w:p>
        </w:tc>
        <w:tc>
          <w:tcPr>
            <w:tcW w:w="6633" w:type="dxa"/>
            <w:gridSpan w:val="4"/>
            <w:tcBorders>
              <w:top w:val="nil"/>
              <w:left w:val="nil"/>
              <w:bottom w:val="single" w:sz="8" w:space="0" w:color="auto"/>
              <w:right w:val="nil"/>
            </w:tcBorders>
            <w:shd w:val="clear" w:color="auto" w:fill="auto"/>
          </w:tcPr>
          <w:p w14:paraId="496F90B1" w14:textId="77777777" w:rsidR="00002AA9" w:rsidRPr="00002AA9" w:rsidRDefault="00002AA9" w:rsidP="00D2398F">
            <w:pPr>
              <w:spacing w:before="120" w:after="120"/>
              <w:contextualSpacing/>
              <w:jc w:val="both"/>
              <w:rPr>
                <w:rFonts w:ascii="Arial" w:eastAsia="Calibri" w:hAnsi="Arial" w:cs="Arial"/>
                <w:lang w:val="en-IE" w:eastAsia="en-IE"/>
              </w:rPr>
            </w:pPr>
            <w:r w:rsidRPr="00002AA9">
              <w:rPr>
                <w:rFonts w:ascii="Arial" w:eastAsia="Calibri" w:hAnsi="Arial" w:cs="Arial"/>
                <w:lang w:val="en-IE"/>
              </w:rPr>
              <w:t>Identify viable threats and predict the likelihood of occurrence. Threat modelling should take into account historical and predictive geographic, technological, physical, environmental, third-party, and industry factors.</w:t>
            </w:r>
          </w:p>
        </w:tc>
      </w:tr>
      <w:tr w:rsidR="00002AA9" w:rsidRPr="00002AA9" w14:paraId="4C7181D5" w14:textId="77777777" w:rsidTr="003A0793">
        <w:trPr>
          <w:trHeight w:val="623"/>
        </w:trPr>
        <w:tc>
          <w:tcPr>
            <w:tcW w:w="3119" w:type="dxa"/>
            <w:tcBorders>
              <w:top w:val="nil"/>
              <w:left w:val="nil"/>
              <w:bottom w:val="single" w:sz="8" w:space="0" w:color="auto"/>
              <w:right w:val="nil"/>
            </w:tcBorders>
            <w:shd w:val="clear" w:color="auto" w:fill="auto"/>
          </w:tcPr>
          <w:p w14:paraId="497F049C" w14:textId="77777777" w:rsidR="00002AA9" w:rsidRPr="00002AA9" w:rsidRDefault="00002AA9" w:rsidP="00D2398F">
            <w:pPr>
              <w:spacing w:before="120" w:after="120"/>
              <w:contextualSpacing/>
              <w:rPr>
                <w:rFonts w:ascii="Arial" w:eastAsia="Calibri" w:hAnsi="Arial" w:cs="Arial"/>
                <w:b/>
                <w:bCs/>
                <w:lang w:val="en-IE" w:eastAsia="en-IE"/>
              </w:rPr>
            </w:pPr>
            <w:r w:rsidRPr="00002AA9">
              <w:rPr>
                <w:rFonts w:ascii="Arial" w:eastAsia="Calibri" w:hAnsi="Arial" w:cs="Arial"/>
                <w:b/>
                <w:bCs/>
                <w:lang w:val="en-IE" w:eastAsia="en-IE"/>
              </w:rPr>
              <w:t>Business Impact Assessment (BIA)</w:t>
            </w:r>
          </w:p>
        </w:tc>
        <w:tc>
          <w:tcPr>
            <w:tcW w:w="6633" w:type="dxa"/>
            <w:gridSpan w:val="4"/>
            <w:tcBorders>
              <w:top w:val="nil"/>
              <w:left w:val="nil"/>
              <w:bottom w:val="single" w:sz="8" w:space="0" w:color="auto"/>
              <w:right w:val="nil"/>
            </w:tcBorders>
            <w:shd w:val="clear" w:color="auto" w:fill="auto"/>
          </w:tcPr>
          <w:p w14:paraId="28E0A047" w14:textId="77777777" w:rsidR="00002AA9" w:rsidRPr="00002AA9" w:rsidRDefault="00002AA9" w:rsidP="00D2398F">
            <w:pPr>
              <w:spacing w:before="120" w:after="120"/>
              <w:contextualSpacing/>
              <w:jc w:val="both"/>
              <w:rPr>
                <w:rFonts w:ascii="Arial" w:eastAsia="Calibri" w:hAnsi="Arial" w:cs="Arial"/>
                <w:lang w:val="en-IE"/>
              </w:rPr>
            </w:pPr>
            <w:r w:rsidRPr="00002AA9">
              <w:rPr>
                <w:rFonts w:ascii="Arial" w:eastAsia="Calibri" w:hAnsi="Arial" w:cs="Arial"/>
                <w:lang w:val="en-IE"/>
              </w:rPr>
              <w:t>Identify essential services/processes and recovery timeframes.</w:t>
            </w:r>
          </w:p>
        </w:tc>
      </w:tr>
      <w:tr w:rsidR="00002AA9" w:rsidRPr="00002AA9" w14:paraId="5479A489" w14:textId="77777777" w:rsidTr="003A0793">
        <w:trPr>
          <w:trHeight w:val="623"/>
        </w:trPr>
        <w:tc>
          <w:tcPr>
            <w:tcW w:w="3119" w:type="dxa"/>
            <w:tcBorders>
              <w:top w:val="nil"/>
              <w:left w:val="nil"/>
              <w:bottom w:val="single" w:sz="8" w:space="0" w:color="auto"/>
              <w:right w:val="nil"/>
            </w:tcBorders>
            <w:shd w:val="clear" w:color="auto" w:fill="auto"/>
          </w:tcPr>
          <w:p w14:paraId="398EB181" w14:textId="77777777" w:rsidR="00002AA9" w:rsidRPr="00002AA9" w:rsidRDefault="00002AA9" w:rsidP="00D2398F">
            <w:pPr>
              <w:spacing w:before="120" w:after="120"/>
              <w:contextualSpacing/>
              <w:rPr>
                <w:rFonts w:ascii="Arial" w:eastAsia="Calibri" w:hAnsi="Arial" w:cs="Arial"/>
                <w:b/>
                <w:bCs/>
                <w:lang w:val="en-IE" w:eastAsia="en-IE"/>
              </w:rPr>
            </w:pPr>
            <w:r w:rsidRPr="00002AA9">
              <w:rPr>
                <w:rFonts w:ascii="Arial" w:eastAsia="Calibri" w:hAnsi="Arial" w:cs="Arial"/>
                <w:b/>
                <w:bCs/>
                <w:lang w:val="en-IE" w:eastAsia="en-IE"/>
              </w:rPr>
              <w:t>Critical Service</w:t>
            </w:r>
          </w:p>
        </w:tc>
        <w:tc>
          <w:tcPr>
            <w:tcW w:w="6633" w:type="dxa"/>
            <w:gridSpan w:val="4"/>
            <w:tcBorders>
              <w:top w:val="nil"/>
              <w:left w:val="nil"/>
              <w:bottom w:val="single" w:sz="8" w:space="0" w:color="auto"/>
              <w:right w:val="nil"/>
            </w:tcBorders>
            <w:shd w:val="clear" w:color="auto" w:fill="auto"/>
          </w:tcPr>
          <w:p w14:paraId="323C75A2" w14:textId="0A55D3EE" w:rsidR="00002AA9" w:rsidRPr="00002AA9" w:rsidRDefault="00002AA9" w:rsidP="00D2398F">
            <w:pPr>
              <w:spacing w:before="120" w:after="120"/>
              <w:contextualSpacing/>
              <w:jc w:val="both"/>
              <w:rPr>
                <w:rFonts w:ascii="Arial" w:eastAsia="Calibri" w:hAnsi="Arial" w:cs="Arial"/>
                <w:lang w:val="en-IE"/>
              </w:rPr>
            </w:pPr>
            <w:r w:rsidRPr="00002AA9">
              <w:rPr>
                <w:rFonts w:ascii="Arial" w:eastAsia="Calibri" w:hAnsi="Arial" w:cs="Arial"/>
                <w:lang w:val="en-IE"/>
              </w:rPr>
              <w:t>Critical means that the absence or disruption to a service would result in significant, irrecoverable, or irreparable harm to the organi</w:t>
            </w:r>
            <w:r w:rsidR="003A0793">
              <w:rPr>
                <w:rFonts w:ascii="Arial" w:eastAsia="Calibri" w:hAnsi="Arial" w:cs="Arial"/>
                <w:lang w:val="en-IE"/>
              </w:rPr>
              <w:t>s</w:t>
            </w:r>
            <w:r w:rsidRPr="00002AA9">
              <w:rPr>
                <w:rFonts w:ascii="Arial" w:eastAsia="Calibri" w:hAnsi="Arial" w:cs="Arial"/>
                <w:lang w:val="en-IE"/>
              </w:rPr>
              <w:t>ation, employees, business partners, external users or community.</w:t>
            </w:r>
          </w:p>
        </w:tc>
      </w:tr>
    </w:tbl>
    <w:p w14:paraId="59AA100F" w14:textId="77777777" w:rsidR="00002AA9" w:rsidRPr="00002AA9" w:rsidRDefault="00002AA9" w:rsidP="00002AA9">
      <w:pPr>
        <w:rPr>
          <w:rStyle w:val="Hyperlink"/>
          <w:rFonts w:ascii="Arial" w:hAnsi="Arial" w:cs="Arial"/>
        </w:rPr>
      </w:pPr>
    </w:p>
    <w:p w14:paraId="6C36E5B0" w14:textId="77777777" w:rsidR="00002AA9" w:rsidRPr="00002AA9" w:rsidRDefault="00002AA9" w:rsidP="00002AA9">
      <w:pPr>
        <w:rPr>
          <w:rStyle w:val="Hyperlink"/>
          <w:rFonts w:ascii="Arial" w:hAnsi="Arial" w:cs="Arial"/>
        </w:rPr>
      </w:pPr>
    </w:p>
    <w:p w14:paraId="62523F95" w14:textId="77777777" w:rsidR="00002AA9" w:rsidRPr="00002AA9" w:rsidRDefault="00002AA9" w:rsidP="00804682">
      <w:pPr>
        <w:rPr>
          <w:rFonts w:ascii="Arial" w:hAnsi="Arial" w:cs="Arial"/>
          <w:color w:val="FF0000"/>
        </w:rPr>
      </w:pPr>
    </w:p>
    <w:p w14:paraId="15984192" w14:textId="7039A7FD" w:rsidR="0053412D" w:rsidRPr="00E107F2" w:rsidRDefault="0053412D" w:rsidP="00205747">
      <w:pPr>
        <w:rPr>
          <w:rFonts w:ascii="Arial" w:hAnsi="Arial" w:cs="Arial"/>
          <w:color w:val="FF0000"/>
        </w:rPr>
      </w:pPr>
    </w:p>
    <w:sectPr w:rsidR="0053412D" w:rsidRPr="00E107F2" w:rsidSect="00C82DAB">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arry Potter" w:date="2022-03-29T10:07:00Z" w:initials="GP">
    <w:p w14:paraId="0A042167" w14:textId="2994F3FD" w:rsidR="00914BB6" w:rsidRDefault="00914BB6">
      <w:pPr>
        <w:pStyle w:val="CommentText"/>
      </w:pPr>
      <w:r>
        <w:rPr>
          <w:rStyle w:val="CommentReference"/>
        </w:rPr>
        <w:annotationRef/>
      </w:r>
      <w:r>
        <w:t>Please insert full council name e.g. “xyz Council”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0421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D58FD" w16cex:dateUtc="2022-03-29T09: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042167" w16cid:durableId="25ED58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C4AF7" w14:textId="77777777" w:rsidR="00244FD5" w:rsidRDefault="00244FD5" w:rsidP="001B5648">
      <w:pPr>
        <w:spacing w:after="0" w:line="240" w:lineRule="auto"/>
      </w:pPr>
      <w:r>
        <w:separator/>
      </w:r>
    </w:p>
  </w:endnote>
  <w:endnote w:type="continuationSeparator" w:id="0">
    <w:p w14:paraId="2471D142" w14:textId="77777777" w:rsidR="00244FD5" w:rsidRDefault="00244FD5" w:rsidP="001B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ECE64" w14:textId="45B33AD5" w:rsidR="001B5648" w:rsidRPr="001B5648" w:rsidRDefault="001B5648" w:rsidP="001B5648">
    <w:pPr>
      <w:pStyle w:val="Footer"/>
      <w:jc w:val="center"/>
      <w:rPr>
        <w:b/>
        <w:bCs/>
      </w:rPr>
    </w:pPr>
    <w:r w:rsidRPr="001B5648">
      <w:rPr>
        <w:b/>
        <w:bCs/>
      </w:rPr>
      <w:t>Controlled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CADA3" w14:textId="77777777" w:rsidR="00244FD5" w:rsidRDefault="00244FD5" w:rsidP="001B5648">
      <w:pPr>
        <w:spacing w:after="0" w:line="240" w:lineRule="auto"/>
      </w:pPr>
      <w:r>
        <w:separator/>
      </w:r>
    </w:p>
  </w:footnote>
  <w:footnote w:type="continuationSeparator" w:id="0">
    <w:p w14:paraId="39DE0015" w14:textId="77777777" w:rsidR="00244FD5" w:rsidRDefault="00244FD5" w:rsidP="001B56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1EB9"/>
    <w:multiLevelType w:val="hybridMultilevel"/>
    <w:tmpl w:val="AEEABB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D9534B6"/>
    <w:multiLevelType w:val="hybridMultilevel"/>
    <w:tmpl w:val="BA9EC60C"/>
    <w:lvl w:ilvl="0" w:tplc="3FEA7428">
      <w:numFmt w:val="bullet"/>
      <w:lvlText w:val="•"/>
      <w:lvlJc w:val="left"/>
      <w:pPr>
        <w:ind w:left="1080" w:hanging="720"/>
      </w:pPr>
      <w:rPr>
        <w:rFonts w:ascii="Tahoma" w:eastAsiaTheme="minorHAnsi"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C52187"/>
    <w:multiLevelType w:val="multilevel"/>
    <w:tmpl w:val="103E8670"/>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color w:val="FF0000"/>
      </w:rPr>
    </w:lvl>
    <w:lvl w:ilvl="2">
      <w:start w:val="1"/>
      <w:numFmt w:val="decimal"/>
      <w:lvlText w:val="%1.%2.%3"/>
      <w:lvlJc w:val="left"/>
      <w:pPr>
        <w:ind w:left="720" w:hanging="720"/>
      </w:pPr>
      <w:rPr>
        <w:rFonts w:hint="default"/>
        <w:color w:val="FF000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AF71C68"/>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B51299A"/>
    <w:multiLevelType w:val="multilevel"/>
    <w:tmpl w:val="E1AAF49C"/>
    <w:lvl w:ilvl="0">
      <w:start w:val="1"/>
      <w:numFmt w:val="upperLetter"/>
      <w:pStyle w:val="Annex"/>
      <w:lvlText w:val="Annex %1"/>
      <w:lvlJc w:val="left"/>
      <w:pPr>
        <w:ind w:left="360" w:hanging="360"/>
      </w:pPr>
      <w:rPr>
        <w:rFonts w:hint="default"/>
        <w:b/>
        <w:bCs/>
      </w:rPr>
    </w:lvl>
    <w:lvl w:ilvl="1">
      <w:start w:val="1"/>
      <w:numFmt w:val="decimal"/>
      <w:pStyle w:val="AnnexHeading1"/>
      <w:lvlText w:val="%1 %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CBE4B05"/>
    <w:multiLevelType w:val="hybridMultilevel"/>
    <w:tmpl w:val="03227CCC"/>
    <w:lvl w:ilvl="0" w:tplc="F20C5BE8">
      <w:start w:val="1"/>
      <w:numFmt w:val="bullet"/>
      <w:pStyle w:val="ListParagraph"/>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EA72A62"/>
    <w:multiLevelType w:val="hybridMultilevel"/>
    <w:tmpl w:val="391A0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DC0374"/>
    <w:multiLevelType w:val="hybridMultilevel"/>
    <w:tmpl w:val="46C8C6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32156D7"/>
    <w:multiLevelType w:val="hybridMultilevel"/>
    <w:tmpl w:val="FB3AA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606084"/>
    <w:multiLevelType w:val="hybridMultilevel"/>
    <w:tmpl w:val="EEAAB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D9F6D75"/>
    <w:multiLevelType w:val="hybridMultilevel"/>
    <w:tmpl w:val="425EA51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DD57049"/>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EF24222"/>
    <w:multiLevelType w:val="hybridMultilevel"/>
    <w:tmpl w:val="3BD83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200E66"/>
    <w:multiLevelType w:val="hybridMultilevel"/>
    <w:tmpl w:val="15E0B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353CB9"/>
    <w:multiLevelType w:val="hybridMultilevel"/>
    <w:tmpl w:val="B1825B2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A25A6E"/>
    <w:multiLevelType w:val="multilevel"/>
    <w:tmpl w:val="C91E1A3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9E36CE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2711B9A"/>
    <w:multiLevelType w:val="hybridMultilevel"/>
    <w:tmpl w:val="565A3356"/>
    <w:lvl w:ilvl="0" w:tplc="E3B41FE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89440C"/>
    <w:multiLevelType w:val="hybridMultilevel"/>
    <w:tmpl w:val="60728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35003EE"/>
    <w:multiLevelType w:val="hybridMultilevel"/>
    <w:tmpl w:val="F8E4D6A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49835A39"/>
    <w:multiLevelType w:val="hybridMultilevel"/>
    <w:tmpl w:val="0772025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52F413D2"/>
    <w:multiLevelType w:val="hybridMultilevel"/>
    <w:tmpl w:val="4364B532"/>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594E5663"/>
    <w:multiLevelType w:val="hybridMultilevel"/>
    <w:tmpl w:val="36F49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9E4B9B"/>
    <w:multiLevelType w:val="hybridMultilevel"/>
    <w:tmpl w:val="70EEB68A"/>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4" w15:restartNumberingAfterBreak="0">
    <w:nsid w:val="615127D9"/>
    <w:multiLevelType w:val="hybridMultilevel"/>
    <w:tmpl w:val="1C9E3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0611C6"/>
    <w:multiLevelType w:val="hybridMultilevel"/>
    <w:tmpl w:val="7C9E32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68794282"/>
    <w:multiLevelType w:val="hybridMultilevel"/>
    <w:tmpl w:val="BAB2E06A"/>
    <w:lvl w:ilvl="0" w:tplc="DB388BA4">
      <w:start w:val="1"/>
      <w:numFmt w:val="bullet"/>
      <w:lvlText w:val=""/>
      <w:lvlJc w:val="left"/>
      <w:pPr>
        <w:ind w:left="720" w:hanging="360"/>
      </w:pPr>
      <w:rPr>
        <w:rFonts w:ascii="Symbol" w:hAnsi="Symbol" w:hint="default"/>
        <w:color w:val="000000" w:themeColor="text1"/>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6A72589E"/>
    <w:multiLevelType w:val="hybridMultilevel"/>
    <w:tmpl w:val="E6422788"/>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8" w15:restartNumberingAfterBreak="0">
    <w:nsid w:val="6F2F2F0A"/>
    <w:multiLevelType w:val="hybridMultilevel"/>
    <w:tmpl w:val="7FF085B4"/>
    <w:lvl w:ilvl="0" w:tplc="3FEA7428">
      <w:numFmt w:val="bullet"/>
      <w:lvlText w:val="•"/>
      <w:lvlJc w:val="left"/>
      <w:pPr>
        <w:ind w:left="1080" w:hanging="720"/>
      </w:pPr>
      <w:rPr>
        <w:rFonts w:ascii="Tahoma" w:eastAsiaTheme="minorHAnsi"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15B781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6"/>
  </w:num>
  <w:num w:numId="3">
    <w:abstractNumId w:val="18"/>
  </w:num>
  <w:num w:numId="4">
    <w:abstractNumId w:val="16"/>
  </w:num>
  <w:num w:numId="5">
    <w:abstractNumId w:val="29"/>
  </w:num>
  <w:num w:numId="6">
    <w:abstractNumId w:val="1"/>
  </w:num>
  <w:num w:numId="7">
    <w:abstractNumId w:val="15"/>
  </w:num>
  <w:num w:numId="8">
    <w:abstractNumId w:val="28"/>
  </w:num>
  <w:num w:numId="9">
    <w:abstractNumId w:val="0"/>
  </w:num>
  <w:num w:numId="10">
    <w:abstractNumId w:val="13"/>
  </w:num>
  <w:num w:numId="11">
    <w:abstractNumId w:val="24"/>
  </w:num>
  <w:num w:numId="12">
    <w:abstractNumId w:val="22"/>
  </w:num>
  <w:num w:numId="13">
    <w:abstractNumId w:val="8"/>
  </w:num>
  <w:num w:numId="14">
    <w:abstractNumId w:val="12"/>
  </w:num>
  <w:num w:numId="15">
    <w:abstractNumId w:val="6"/>
  </w:num>
  <w:num w:numId="16">
    <w:abstractNumId w:val="25"/>
  </w:num>
  <w:num w:numId="17">
    <w:abstractNumId w:val="7"/>
  </w:num>
  <w:num w:numId="18">
    <w:abstractNumId w:val="9"/>
  </w:num>
  <w:num w:numId="19">
    <w:abstractNumId w:val="21"/>
  </w:num>
  <w:num w:numId="20">
    <w:abstractNumId w:val="27"/>
  </w:num>
  <w:num w:numId="21">
    <w:abstractNumId w:val="23"/>
  </w:num>
  <w:num w:numId="22">
    <w:abstractNumId w:val="2"/>
  </w:num>
  <w:num w:numId="23">
    <w:abstractNumId w:val="20"/>
  </w:num>
  <w:num w:numId="24">
    <w:abstractNumId w:val="19"/>
  </w:num>
  <w:num w:numId="25">
    <w:abstractNumId w:val="4"/>
  </w:num>
  <w:num w:numId="26">
    <w:abstractNumId w:val="4"/>
    <w:lvlOverride w:ilvl="0">
      <w:lvl w:ilvl="0">
        <w:start w:val="1"/>
        <w:numFmt w:val="upperLetter"/>
        <w:pStyle w:val="Annex"/>
        <w:lvlText w:val="Annex %1"/>
        <w:lvlJc w:val="left"/>
        <w:pPr>
          <w:ind w:left="360" w:hanging="360"/>
        </w:pPr>
        <w:rPr>
          <w:rFonts w:hint="default"/>
          <w:b/>
          <w:bCs/>
        </w:rPr>
      </w:lvl>
    </w:lvlOverride>
    <w:lvlOverride w:ilvl="1">
      <w:lvl w:ilvl="1">
        <w:start w:val="1"/>
        <w:numFmt w:val="decimal"/>
        <w:pStyle w:val="AnnexHeading1"/>
        <w:lvlText w:val="%1.%2"/>
        <w:lvlJc w:val="left"/>
        <w:pPr>
          <w:ind w:left="720" w:hanging="360"/>
        </w:pPr>
        <w:rPr>
          <w:rFonts w:hint="default"/>
        </w:rPr>
      </w:lvl>
    </w:lvlOverride>
    <w:lvlOverride w:ilvl="2">
      <w:lvl w:ilvl="2">
        <w:start w:val="1"/>
        <w:numFmt w:val="decimal"/>
        <w:lvlText w:val="%1.%2.%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17"/>
  </w:num>
  <w:num w:numId="28">
    <w:abstractNumId w:val="11"/>
  </w:num>
  <w:num w:numId="29">
    <w:abstractNumId w:val="3"/>
  </w:num>
  <w:num w:numId="30">
    <w:abstractNumId w:val="14"/>
  </w:num>
  <w:num w:numId="3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rry Potter">
    <w15:presenceInfo w15:providerId="None" w15:userId="Garry Pot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534"/>
    <w:rsid w:val="00002AA9"/>
    <w:rsid w:val="00015A93"/>
    <w:rsid w:val="00017C87"/>
    <w:rsid w:val="00025EB3"/>
    <w:rsid w:val="00036E8B"/>
    <w:rsid w:val="00057534"/>
    <w:rsid w:val="000A3590"/>
    <w:rsid w:val="000C0C53"/>
    <w:rsid w:val="000D379C"/>
    <w:rsid w:val="001233B9"/>
    <w:rsid w:val="00145101"/>
    <w:rsid w:val="00184523"/>
    <w:rsid w:val="001B5648"/>
    <w:rsid w:val="001C3096"/>
    <w:rsid w:val="001C58DE"/>
    <w:rsid w:val="001E021A"/>
    <w:rsid w:val="001E78A6"/>
    <w:rsid w:val="001F1938"/>
    <w:rsid w:val="00205747"/>
    <w:rsid w:val="002345D2"/>
    <w:rsid w:val="00244FD5"/>
    <w:rsid w:val="002857B0"/>
    <w:rsid w:val="0029214F"/>
    <w:rsid w:val="002C2853"/>
    <w:rsid w:val="002F1842"/>
    <w:rsid w:val="00303F7D"/>
    <w:rsid w:val="0035331E"/>
    <w:rsid w:val="003A0793"/>
    <w:rsid w:val="003A3911"/>
    <w:rsid w:val="003B4A0E"/>
    <w:rsid w:val="004A0101"/>
    <w:rsid w:val="004E1D03"/>
    <w:rsid w:val="00503907"/>
    <w:rsid w:val="0053412D"/>
    <w:rsid w:val="005877EC"/>
    <w:rsid w:val="00602D54"/>
    <w:rsid w:val="006167AF"/>
    <w:rsid w:val="00625D36"/>
    <w:rsid w:val="0065228A"/>
    <w:rsid w:val="00697BB6"/>
    <w:rsid w:val="006A7FF1"/>
    <w:rsid w:val="006D6993"/>
    <w:rsid w:val="006F223F"/>
    <w:rsid w:val="00785D4B"/>
    <w:rsid w:val="007D16DA"/>
    <w:rsid w:val="007D3084"/>
    <w:rsid w:val="007E61E9"/>
    <w:rsid w:val="00804682"/>
    <w:rsid w:val="00863554"/>
    <w:rsid w:val="00887615"/>
    <w:rsid w:val="00890C1B"/>
    <w:rsid w:val="008A4C0A"/>
    <w:rsid w:val="008E3C44"/>
    <w:rsid w:val="008E410A"/>
    <w:rsid w:val="0090120F"/>
    <w:rsid w:val="00904EEA"/>
    <w:rsid w:val="00914BB6"/>
    <w:rsid w:val="00AA7EFA"/>
    <w:rsid w:val="00AD3B72"/>
    <w:rsid w:val="00B14506"/>
    <w:rsid w:val="00B27619"/>
    <w:rsid w:val="00B6348A"/>
    <w:rsid w:val="00B82BF9"/>
    <w:rsid w:val="00C45420"/>
    <w:rsid w:val="00C82DAB"/>
    <w:rsid w:val="00C91083"/>
    <w:rsid w:val="00C968B8"/>
    <w:rsid w:val="00CC5276"/>
    <w:rsid w:val="00CF1332"/>
    <w:rsid w:val="00D02C8F"/>
    <w:rsid w:val="00DB58E2"/>
    <w:rsid w:val="00DF59A3"/>
    <w:rsid w:val="00E107F2"/>
    <w:rsid w:val="00E35E51"/>
    <w:rsid w:val="00ED689C"/>
    <w:rsid w:val="00EF51A9"/>
    <w:rsid w:val="00F020C9"/>
    <w:rsid w:val="00FC76EF"/>
    <w:rsid w:val="00FD73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65EBA"/>
  <w15:chartTrackingRefBased/>
  <w15:docId w15:val="{61F28A23-D809-4D3B-9E8D-0EECD97FA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BSI 1st Level paragraph"/>
    <w:basedOn w:val="Normal"/>
    <w:next w:val="Normal"/>
    <w:link w:val="Heading1Char"/>
    <w:uiPriority w:val="9"/>
    <w:qFormat/>
    <w:rsid w:val="001B5648"/>
    <w:pPr>
      <w:keepNext/>
      <w:keepLines/>
      <w:numPr>
        <w:numId w:val="2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BSI 2nd Level paragraph,Überschrift 2 Anhang,Überschrift 2 Anhang1,Überschrift 2 Anhang2,Überschrift 2 Anhang11,Überschrift 2 Anhang21,subhead 1,h2,heading 2,l2,2,Header 2,numéroté  1.1.,Chapter Number/Appendix Letter,chn,L1 Heading 2,Section"/>
    <w:basedOn w:val="Normal"/>
    <w:next w:val="Normal"/>
    <w:link w:val="Heading2Char"/>
    <w:unhideWhenUsed/>
    <w:qFormat/>
    <w:rsid w:val="001B5648"/>
    <w:pPr>
      <w:keepNext/>
      <w:keepLines/>
      <w:numPr>
        <w:ilvl w:val="1"/>
        <w:numId w:val="2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BSI 3rd Level paragraph,h3"/>
    <w:basedOn w:val="Normal"/>
    <w:next w:val="Normal"/>
    <w:link w:val="Heading3Char"/>
    <w:uiPriority w:val="9"/>
    <w:unhideWhenUsed/>
    <w:qFormat/>
    <w:rsid w:val="00CF1332"/>
    <w:pPr>
      <w:keepNext/>
      <w:keepLines/>
      <w:numPr>
        <w:ilvl w:val="2"/>
        <w:numId w:val="29"/>
      </w:numPr>
      <w:spacing w:before="240" w:after="240"/>
      <w:outlineLvl w:val="2"/>
    </w:pPr>
    <w:rPr>
      <w:rFonts w:ascii="Tahoma" w:eastAsiaTheme="majorEastAsia" w:hAnsi="Tahoma" w:cs="Tahoma"/>
      <w:szCs w:val="24"/>
    </w:rPr>
  </w:style>
  <w:style w:type="paragraph" w:styleId="Heading4">
    <w:name w:val="heading 4"/>
    <w:aliases w:val="BSI 4th Level paragraph,4"/>
    <w:basedOn w:val="Normal"/>
    <w:next w:val="Normal"/>
    <w:link w:val="Heading4Char"/>
    <w:uiPriority w:val="9"/>
    <w:unhideWhenUsed/>
    <w:qFormat/>
    <w:rsid w:val="00CF1332"/>
    <w:pPr>
      <w:keepNext/>
      <w:keepLines/>
      <w:numPr>
        <w:ilvl w:val="3"/>
        <w:numId w:val="29"/>
      </w:numPr>
      <w:spacing w:before="40" w:after="0"/>
      <w:outlineLvl w:val="3"/>
    </w:pPr>
    <w:rPr>
      <w:rFonts w:asciiTheme="majorHAnsi" w:eastAsiaTheme="majorEastAsia" w:hAnsiTheme="majorHAnsi" w:cstheme="majorBidi"/>
      <w:i/>
      <w:iCs/>
      <w:color w:val="2F5496" w:themeColor="accent1" w:themeShade="BF"/>
      <w:sz w:val="21"/>
      <w:szCs w:val="21"/>
    </w:rPr>
  </w:style>
  <w:style w:type="paragraph" w:styleId="Heading5">
    <w:name w:val="heading 5"/>
    <w:aliases w:val="BSI 5th Level paragraph,5"/>
    <w:basedOn w:val="Normal"/>
    <w:next w:val="Normal"/>
    <w:link w:val="Heading5Char"/>
    <w:uiPriority w:val="9"/>
    <w:unhideWhenUsed/>
    <w:qFormat/>
    <w:rsid w:val="00CF1332"/>
    <w:pPr>
      <w:keepNext/>
      <w:keepLines/>
      <w:numPr>
        <w:ilvl w:val="4"/>
        <w:numId w:val="29"/>
      </w:numPr>
      <w:spacing w:before="40" w:after="0"/>
      <w:outlineLvl w:val="4"/>
    </w:pPr>
    <w:rPr>
      <w:rFonts w:asciiTheme="majorHAnsi" w:eastAsiaTheme="majorEastAsia" w:hAnsiTheme="majorHAnsi" w:cstheme="majorBidi"/>
      <w:color w:val="2F5496" w:themeColor="accent1" w:themeShade="BF"/>
      <w:sz w:val="21"/>
      <w:szCs w:val="21"/>
    </w:rPr>
  </w:style>
  <w:style w:type="paragraph" w:styleId="Heading6">
    <w:name w:val="heading 6"/>
    <w:aliases w:val="BSI 6th Level paragraph,6"/>
    <w:basedOn w:val="Normal"/>
    <w:next w:val="Normal"/>
    <w:link w:val="Heading6Char"/>
    <w:uiPriority w:val="9"/>
    <w:unhideWhenUsed/>
    <w:qFormat/>
    <w:rsid w:val="00CF1332"/>
    <w:pPr>
      <w:keepNext/>
      <w:keepLines/>
      <w:numPr>
        <w:ilvl w:val="5"/>
        <w:numId w:val="29"/>
      </w:numPr>
      <w:spacing w:before="40" w:after="0"/>
      <w:outlineLvl w:val="5"/>
    </w:pPr>
    <w:rPr>
      <w:rFonts w:asciiTheme="majorHAnsi" w:eastAsiaTheme="majorEastAsia" w:hAnsiTheme="majorHAnsi" w:cstheme="majorBidi"/>
      <w:color w:val="1F3763" w:themeColor="accent1" w:themeShade="7F"/>
      <w:sz w:val="21"/>
      <w:szCs w:val="21"/>
    </w:rPr>
  </w:style>
  <w:style w:type="paragraph" w:styleId="Heading7">
    <w:name w:val="heading 7"/>
    <w:aliases w:val="BSI 7th Level paragraph"/>
    <w:basedOn w:val="Normal"/>
    <w:next w:val="Normal"/>
    <w:link w:val="Heading7Char"/>
    <w:uiPriority w:val="9"/>
    <w:unhideWhenUsed/>
    <w:qFormat/>
    <w:rsid w:val="00CF1332"/>
    <w:pPr>
      <w:keepNext/>
      <w:keepLines/>
      <w:numPr>
        <w:ilvl w:val="6"/>
        <w:numId w:val="29"/>
      </w:numPr>
      <w:spacing w:before="40" w:after="0"/>
      <w:outlineLvl w:val="6"/>
    </w:pPr>
    <w:rPr>
      <w:rFonts w:asciiTheme="majorHAnsi" w:eastAsiaTheme="majorEastAsia" w:hAnsiTheme="majorHAnsi" w:cstheme="majorBidi"/>
      <w:i/>
      <w:iCs/>
      <w:color w:val="1F3763" w:themeColor="accent1" w:themeShade="7F"/>
      <w:sz w:val="21"/>
      <w:szCs w:val="21"/>
    </w:rPr>
  </w:style>
  <w:style w:type="paragraph" w:styleId="Heading8">
    <w:name w:val="heading 8"/>
    <w:aliases w:val="BSI 8th Level paragraph"/>
    <w:basedOn w:val="Normal"/>
    <w:next w:val="Normal"/>
    <w:link w:val="Heading8Char"/>
    <w:uiPriority w:val="9"/>
    <w:unhideWhenUsed/>
    <w:qFormat/>
    <w:rsid w:val="00CF1332"/>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BSI 9th Level paragraph"/>
    <w:basedOn w:val="Normal"/>
    <w:next w:val="Normal"/>
    <w:link w:val="Heading9Char"/>
    <w:uiPriority w:val="9"/>
    <w:unhideWhenUsed/>
    <w:qFormat/>
    <w:rsid w:val="00CF1332"/>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2BF9"/>
  </w:style>
  <w:style w:type="paragraph" w:styleId="Header">
    <w:name w:val="header"/>
    <w:basedOn w:val="Normal"/>
    <w:link w:val="HeaderChar"/>
    <w:uiPriority w:val="99"/>
    <w:unhideWhenUsed/>
    <w:rsid w:val="001B56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5648"/>
  </w:style>
  <w:style w:type="paragraph" w:styleId="Footer">
    <w:name w:val="footer"/>
    <w:basedOn w:val="Normal"/>
    <w:link w:val="FooterChar"/>
    <w:uiPriority w:val="99"/>
    <w:unhideWhenUsed/>
    <w:rsid w:val="001B56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5648"/>
  </w:style>
  <w:style w:type="character" w:customStyle="1" w:styleId="Heading1Char">
    <w:name w:val="Heading 1 Char"/>
    <w:aliases w:val="BSI 1st Level paragraph Char"/>
    <w:basedOn w:val="DefaultParagraphFont"/>
    <w:link w:val="Heading1"/>
    <w:uiPriority w:val="9"/>
    <w:rsid w:val="001B5648"/>
    <w:rPr>
      <w:rFonts w:asciiTheme="majorHAnsi" w:eastAsiaTheme="majorEastAsia" w:hAnsiTheme="majorHAnsi" w:cstheme="majorBidi"/>
      <w:color w:val="2F5496" w:themeColor="accent1" w:themeShade="BF"/>
      <w:sz w:val="32"/>
      <w:szCs w:val="32"/>
    </w:rPr>
  </w:style>
  <w:style w:type="paragraph" w:styleId="TOCHeading">
    <w:name w:val="TOC Heading"/>
    <w:next w:val="Normal"/>
    <w:uiPriority w:val="39"/>
    <w:unhideWhenUsed/>
    <w:qFormat/>
    <w:rsid w:val="001B5648"/>
    <w:rPr>
      <w:rFonts w:ascii="Tahoma" w:eastAsiaTheme="majorEastAsia" w:hAnsi="Tahoma" w:cs="Tahoma"/>
      <w:noProof/>
      <w:sz w:val="32"/>
      <w:szCs w:val="32"/>
      <w:lang w:val="en-US"/>
    </w:rPr>
  </w:style>
  <w:style w:type="paragraph" w:styleId="TOC1">
    <w:name w:val="toc 1"/>
    <w:basedOn w:val="Normal"/>
    <w:next w:val="Normal"/>
    <w:autoRedefine/>
    <w:uiPriority w:val="39"/>
    <w:unhideWhenUsed/>
    <w:rsid w:val="001B5648"/>
    <w:pPr>
      <w:tabs>
        <w:tab w:val="left" w:pos="440"/>
        <w:tab w:val="right" w:leader="dot" w:pos="9746"/>
      </w:tabs>
      <w:spacing w:after="100"/>
    </w:pPr>
    <w:rPr>
      <w:rFonts w:ascii="Tahoma" w:hAnsi="Tahoma" w:cs="Tahoma"/>
      <w:b/>
      <w:bCs/>
      <w:noProof/>
      <w:sz w:val="21"/>
      <w:szCs w:val="21"/>
    </w:rPr>
  </w:style>
  <w:style w:type="paragraph" w:styleId="TOC2">
    <w:name w:val="toc 2"/>
    <w:basedOn w:val="Normal"/>
    <w:next w:val="Normal"/>
    <w:autoRedefine/>
    <w:uiPriority w:val="39"/>
    <w:unhideWhenUsed/>
    <w:rsid w:val="001B5648"/>
    <w:pPr>
      <w:tabs>
        <w:tab w:val="left" w:pos="880"/>
        <w:tab w:val="right" w:leader="dot" w:pos="9736"/>
      </w:tabs>
      <w:spacing w:after="100"/>
      <w:ind w:left="210"/>
    </w:pPr>
    <w:rPr>
      <w:rFonts w:ascii="Tahoma" w:hAnsi="Tahoma" w:cs="Tahoma"/>
      <w:b/>
      <w:noProof/>
      <w:sz w:val="21"/>
      <w:szCs w:val="21"/>
    </w:rPr>
  </w:style>
  <w:style w:type="character" w:styleId="Hyperlink">
    <w:name w:val="Hyperlink"/>
    <w:basedOn w:val="DefaultParagraphFont"/>
    <w:uiPriority w:val="99"/>
    <w:unhideWhenUsed/>
    <w:rsid w:val="001B5648"/>
    <w:rPr>
      <w:color w:val="0563C1" w:themeColor="hyperlink"/>
      <w:u w:val="single"/>
    </w:rPr>
  </w:style>
  <w:style w:type="character" w:customStyle="1" w:styleId="Heading2Char">
    <w:name w:val="Heading 2 Char"/>
    <w:aliases w:val="BSI 2nd Level paragraph Char,Überschrift 2 Anhang Char,Überschrift 2 Anhang1 Char,Überschrift 2 Anhang2 Char,Überschrift 2 Anhang11 Char,Überschrift 2 Anhang21 Char,subhead 1 Char,h2 Char,heading 2 Char,l2 Char,2 Char,Header 2 Char"/>
    <w:basedOn w:val="DefaultParagraphFont"/>
    <w:link w:val="Heading2"/>
    <w:uiPriority w:val="9"/>
    <w:rsid w:val="001B5648"/>
    <w:rPr>
      <w:rFonts w:asciiTheme="majorHAnsi" w:eastAsiaTheme="majorEastAsia" w:hAnsiTheme="majorHAnsi" w:cstheme="majorBidi"/>
      <w:color w:val="2F5496" w:themeColor="accent1" w:themeShade="BF"/>
      <w:sz w:val="26"/>
      <w:szCs w:val="26"/>
    </w:rPr>
  </w:style>
  <w:style w:type="paragraph" w:styleId="ListParagraph">
    <w:name w:val="List Paragraph"/>
    <w:aliases w:val="Bulleted list,Paragraph 1,Equipment,Figure_name,Numbered Indented Text,List Paragraph Char Char Char,List Paragraph Char Char,List Paragraph1,RFP SUB Points,Use Case List Paragraph,b1,Bullet for no #'s,Body Bullet,Alpha List Paragraph,lp1"/>
    <w:basedOn w:val="Normal"/>
    <w:link w:val="ListParagraphChar"/>
    <w:uiPriority w:val="34"/>
    <w:qFormat/>
    <w:rsid w:val="001B5648"/>
    <w:pPr>
      <w:numPr>
        <w:numId w:val="1"/>
      </w:numPr>
      <w:spacing w:after="120" w:line="240" w:lineRule="auto"/>
      <w:jc w:val="both"/>
    </w:pPr>
    <w:rPr>
      <w:rFonts w:ascii="Tahoma" w:eastAsia="Times New Roman" w:hAnsi="Tahoma" w:cs="Times New Roman"/>
      <w:sz w:val="21"/>
      <w:szCs w:val="21"/>
      <w:lang w:eastAsia="en-GB"/>
    </w:rPr>
  </w:style>
  <w:style w:type="character" w:customStyle="1" w:styleId="ListParagraphChar">
    <w:name w:val="List Paragraph Char"/>
    <w:aliases w:val="Bulleted list Char,Paragraph 1 Char,Equipment Char,Figure_name Char,Numbered Indented Text Char,List Paragraph Char Char Char Char,List Paragraph Char Char Char1,List Paragraph1 Char,RFP SUB Points Char,Use Case List Paragraph Char"/>
    <w:link w:val="ListParagraph"/>
    <w:uiPriority w:val="34"/>
    <w:qFormat/>
    <w:rsid w:val="001B5648"/>
    <w:rPr>
      <w:rFonts w:ascii="Tahoma" w:eastAsia="Times New Roman" w:hAnsi="Tahoma" w:cs="Times New Roman"/>
      <w:sz w:val="21"/>
      <w:szCs w:val="21"/>
      <w:lang w:eastAsia="en-GB"/>
    </w:rPr>
  </w:style>
  <w:style w:type="character" w:styleId="CommentReference">
    <w:name w:val="annotation reference"/>
    <w:basedOn w:val="DefaultParagraphFont"/>
    <w:uiPriority w:val="99"/>
    <w:semiHidden/>
    <w:unhideWhenUsed/>
    <w:rsid w:val="00914BB6"/>
    <w:rPr>
      <w:sz w:val="16"/>
      <w:szCs w:val="16"/>
    </w:rPr>
  </w:style>
  <w:style w:type="paragraph" w:styleId="CommentText">
    <w:name w:val="annotation text"/>
    <w:basedOn w:val="Normal"/>
    <w:link w:val="CommentTextChar"/>
    <w:uiPriority w:val="99"/>
    <w:semiHidden/>
    <w:unhideWhenUsed/>
    <w:rsid w:val="00914BB6"/>
    <w:pPr>
      <w:spacing w:line="240" w:lineRule="auto"/>
    </w:pPr>
    <w:rPr>
      <w:sz w:val="20"/>
      <w:szCs w:val="20"/>
    </w:rPr>
  </w:style>
  <w:style w:type="character" w:customStyle="1" w:styleId="CommentTextChar">
    <w:name w:val="Comment Text Char"/>
    <w:basedOn w:val="DefaultParagraphFont"/>
    <w:link w:val="CommentText"/>
    <w:uiPriority w:val="99"/>
    <w:semiHidden/>
    <w:rsid w:val="00914BB6"/>
    <w:rPr>
      <w:sz w:val="20"/>
      <w:szCs w:val="20"/>
    </w:rPr>
  </w:style>
  <w:style w:type="paragraph" w:styleId="CommentSubject">
    <w:name w:val="annotation subject"/>
    <w:basedOn w:val="CommentText"/>
    <w:next w:val="CommentText"/>
    <w:link w:val="CommentSubjectChar"/>
    <w:uiPriority w:val="99"/>
    <w:semiHidden/>
    <w:unhideWhenUsed/>
    <w:rsid w:val="00914BB6"/>
    <w:rPr>
      <w:b/>
      <w:bCs/>
    </w:rPr>
  </w:style>
  <w:style w:type="character" w:customStyle="1" w:styleId="CommentSubjectChar">
    <w:name w:val="Comment Subject Char"/>
    <w:basedOn w:val="CommentTextChar"/>
    <w:link w:val="CommentSubject"/>
    <w:uiPriority w:val="99"/>
    <w:semiHidden/>
    <w:rsid w:val="00914BB6"/>
    <w:rPr>
      <w:b/>
      <w:bCs/>
      <w:sz w:val="20"/>
      <w:szCs w:val="20"/>
    </w:rPr>
  </w:style>
  <w:style w:type="table" w:customStyle="1" w:styleId="TableGrid2">
    <w:name w:val="Table Grid2"/>
    <w:basedOn w:val="TableNormal"/>
    <w:next w:val="TableGrid"/>
    <w:uiPriority w:val="39"/>
    <w:rsid w:val="00B6348A"/>
    <w:pPr>
      <w:spacing w:after="0" w:line="240" w:lineRule="auto"/>
    </w:pPr>
    <w:rPr>
      <w:rFonts w:ascii="Calibri" w:eastAsia="Calibri" w:hAnsi="Calibri" w:cs="Times New Roman"/>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634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65228A"/>
    <w:pPr>
      <w:spacing w:after="0" w:line="240" w:lineRule="auto"/>
    </w:pPr>
    <w:rPr>
      <w:rFonts w:ascii="Times New Roman" w:eastAsia="Times New Roman" w:hAnsi="Times New Roman" w:cs="Times New Roman"/>
      <w:sz w:val="20"/>
      <w:szCs w:val="20"/>
      <w:lang w:val="en-IE"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BSI 3rd Level paragraph Char,h3 Char"/>
    <w:basedOn w:val="DefaultParagraphFont"/>
    <w:link w:val="Heading3"/>
    <w:uiPriority w:val="9"/>
    <w:rsid w:val="00CF1332"/>
    <w:rPr>
      <w:rFonts w:ascii="Tahoma" w:eastAsiaTheme="majorEastAsia" w:hAnsi="Tahoma" w:cs="Tahoma"/>
      <w:szCs w:val="24"/>
    </w:rPr>
  </w:style>
  <w:style w:type="character" w:customStyle="1" w:styleId="Heading4Char">
    <w:name w:val="Heading 4 Char"/>
    <w:aliases w:val="BSI 4th Level paragraph Char,4 Char"/>
    <w:basedOn w:val="DefaultParagraphFont"/>
    <w:link w:val="Heading4"/>
    <w:uiPriority w:val="9"/>
    <w:rsid w:val="00CF1332"/>
    <w:rPr>
      <w:rFonts w:asciiTheme="majorHAnsi" w:eastAsiaTheme="majorEastAsia" w:hAnsiTheme="majorHAnsi" w:cstheme="majorBidi"/>
      <w:i/>
      <w:iCs/>
      <w:color w:val="2F5496" w:themeColor="accent1" w:themeShade="BF"/>
      <w:sz w:val="21"/>
      <w:szCs w:val="21"/>
    </w:rPr>
  </w:style>
  <w:style w:type="character" w:customStyle="1" w:styleId="Heading5Char">
    <w:name w:val="Heading 5 Char"/>
    <w:aliases w:val="BSI 5th Level paragraph Char,5 Char"/>
    <w:basedOn w:val="DefaultParagraphFont"/>
    <w:link w:val="Heading5"/>
    <w:uiPriority w:val="9"/>
    <w:rsid w:val="00CF1332"/>
    <w:rPr>
      <w:rFonts w:asciiTheme="majorHAnsi" w:eastAsiaTheme="majorEastAsia" w:hAnsiTheme="majorHAnsi" w:cstheme="majorBidi"/>
      <w:color w:val="2F5496" w:themeColor="accent1" w:themeShade="BF"/>
      <w:sz w:val="21"/>
      <w:szCs w:val="21"/>
    </w:rPr>
  </w:style>
  <w:style w:type="character" w:customStyle="1" w:styleId="Heading6Char">
    <w:name w:val="Heading 6 Char"/>
    <w:aliases w:val="BSI 6th Level paragraph Char,6 Char"/>
    <w:basedOn w:val="DefaultParagraphFont"/>
    <w:link w:val="Heading6"/>
    <w:uiPriority w:val="9"/>
    <w:rsid w:val="00CF1332"/>
    <w:rPr>
      <w:rFonts w:asciiTheme="majorHAnsi" w:eastAsiaTheme="majorEastAsia" w:hAnsiTheme="majorHAnsi" w:cstheme="majorBidi"/>
      <w:color w:val="1F3763" w:themeColor="accent1" w:themeShade="7F"/>
      <w:sz w:val="21"/>
      <w:szCs w:val="21"/>
    </w:rPr>
  </w:style>
  <w:style w:type="character" w:customStyle="1" w:styleId="Heading7Char">
    <w:name w:val="Heading 7 Char"/>
    <w:aliases w:val="BSI 7th Level paragraph Char"/>
    <w:basedOn w:val="DefaultParagraphFont"/>
    <w:link w:val="Heading7"/>
    <w:uiPriority w:val="9"/>
    <w:rsid w:val="00CF1332"/>
    <w:rPr>
      <w:rFonts w:asciiTheme="majorHAnsi" w:eastAsiaTheme="majorEastAsia" w:hAnsiTheme="majorHAnsi" w:cstheme="majorBidi"/>
      <w:i/>
      <w:iCs/>
      <w:color w:val="1F3763" w:themeColor="accent1" w:themeShade="7F"/>
      <w:sz w:val="21"/>
      <w:szCs w:val="21"/>
    </w:rPr>
  </w:style>
  <w:style w:type="character" w:customStyle="1" w:styleId="Heading8Char">
    <w:name w:val="Heading 8 Char"/>
    <w:aliases w:val="BSI 8th Level paragraph Char"/>
    <w:basedOn w:val="DefaultParagraphFont"/>
    <w:link w:val="Heading8"/>
    <w:uiPriority w:val="9"/>
    <w:rsid w:val="00CF1332"/>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BSI 9th Level paragraph Char"/>
    <w:basedOn w:val="DefaultParagraphFont"/>
    <w:link w:val="Heading9"/>
    <w:uiPriority w:val="9"/>
    <w:rsid w:val="00CF1332"/>
    <w:rPr>
      <w:rFonts w:asciiTheme="majorHAnsi" w:eastAsiaTheme="majorEastAsia" w:hAnsiTheme="majorHAnsi" w:cstheme="majorBidi"/>
      <w:i/>
      <w:iCs/>
      <w:color w:val="272727" w:themeColor="text1" w:themeTint="D8"/>
      <w:sz w:val="21"/>
      <w:szCs w:val="21"/>
    </w:rPr>
  </w:style>
  <w:style w:type="paragraph" w:customStyle="1" w:styleId="Annex">
    <w:name w:val="Annex"/>
    <w:basedOn w:val="ListParagraph"/>
    <w:qFormat/>
    <w:rsid w:val="001233B9"/>
    <w:pPr>
      <w:numPr>
        <w:numId w:val="25"/>
      </w:numPr>
      <w:tabs>
        <w:tab w:val="num" w:pos="360"/>
      </w:tabs>
      <w:spacing w:before="120" w:line="360" w:lineRule="auto"/>
      <w:ind w:left="720" w:firstLine="0"/>
      <w:contextualSpacing/>
    </w:pPr>
    <w:rPr>
      <w:rFonts w:ascii="Calibri" w:eastAsia="Calibri" w:hAnsi="Calibri"/>
      <w:b/>
      <w:bCs/>
      <w:sz w:val="32"/>
      <w:szCs w:val="32"/>
      <w:lang w:val="en-IE" w:eastAsia="en-US"/>
    </w:rPr>
  </w:style>
  <w:style w:type="paragraph" w:customStyle="1" w:styleId="AnnexHeading1">
    <w:name w:val="Annex Heading 1"/>
    <w:basedOn w:val="Annex"/>
    <w:next w:val="Normal"/>
    <w:qFormat/>
    <w:rsid w:val="001233B9"/>
    <w:pPr>
      <w:numPr>
        <w:ilvl w:val="1"/>
      </w:numPr>
      <w:tabs>
        <w:tab w:val="num" w:pos="360"/>
      </w:tabs>
      <w:ind w:left="2160" w:hanging="720"/>
    </w:pPr>
  </w:style>
  <w:style w:type="table" w:customStyle="1" w:styleId="TableGrid3">
    <w:name w:val="Table Grid3"/>
    <w:basedOn w:val="TableNormal"/>
    <w:next w:val="TableGrid"/>
    <w:rsid w:val="00205747"/>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876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Data" Target="diagrams/data1.xm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1.xml"/><Relationship Id="rId17"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diagramColors" Target="diagrams/colors1.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diagramQuickStyle" Target="diagrams/quickStyle1.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A6E7CF-B8FA-43FB-ADC9-77FE06707CED}" type="doc">
      <dgm:prSet loTypeId="urn:microsoft.com/office/officeart/2005/8/layout/process2" loCatId="process" qsTypeId="urn:microsoft.com/office/officeart/2005/8/quickstyle/simple1" qsCatId="simple" csTypeId="urn:microsoft.com/office/officeart/2005/8/colors/accent1_2" csCatId="accent1" phldr="1"/>
      <dgm:spPr/>
    </dgm:pt>
    <dgm:pt modelId="{6B6427DA-E1A2-4D4D-8D47-F1386D9DACAD}">
      <dgm:prSet phldrT="[Text]"/>
      <dgm:spPr/>
      <dgm:t>
        <a:bodyPr/>
        <a:lstStyle/>
        <a:p>
          <a:r>
            <a:rPr lang="en-GB"/>
            <a:t>Incident or Disaster Occurs</a:t>
          </a:r>
        </a:p>
      </dgm:t>
    </dgm:pt>
    <dgm:pt modelId="{FE63E31D-61A8-48F8-9C55-E10607FB4D70}" type="parTrans" cxnId="{9AABF037-CE11-476E-BE0D-F78C22FD3AFB}">
      <dgm:prSet/>
      <dgm:spPr/>
      <dgm:t>
        <a:bodyPr/>
        <a:lstStyle/>
        <a:p>
          <a:endParaRPr lang="en-GB"/>
        </a:p>
      </dgm:t>
    </dgm:pt>
    <dgm:pt modelId="{C523E333-2089-4913-BBEF-96A4CCE90C44}" type="sibTrans" cxnId="{9AABF037-CE11-476E-BE0D-F78C22FD3AFB}">
      <dgm:prSet/>
      <dgm:spPr/>
      <dgm:t>
        <a:bodyPr/>
        <a:lstStyle/>
        <a:p>
          <a:endParaRPr lang="en-GB"/>
        </a:p>
      </dgm:t>
    </dgm:pt>
    <dgm:pt modelId="{50D12229-FDD0-498E-8370-81E723AB180D}">
      <dgm:prSet phldrT="[Text]"/>
      <dgm:spPr/>
      <dgm:t>
        <a:bodyPr/>
        <a:lstStyle/>
        <a:p>
          <a:r>
            <a:rPr lang="en-GB"/>
            <a:t>Users detect and report a potential incident</a:t>
          </a:r>
        </a:p>
      </dgm:t>
    </dgm:pt>
    <dgm:pt modelId="{F7859A4B-26DA-4F2E-A179-2EBB47B88BFA}" type="parTrans" cxnId="{D9992B79-4BFC-4838-B52A-669108D8B5C7}">
      <dgm:prSet/>
      <dgm:spPr/>
      <dgm:t>
        <a:bodyPr/>
        <a:lstStyle/>
        <a:p>
          <a:endParaRPr lang="en-GB"/>
        </a:p>
      </dgm:t>
    </dgm:pt>
    <dgm:pt modelId="{A9E1A7DD-381E-4ED1-A20F-12FECEB9F902}" type="sibTrans" cxnId="{D9992B79-4BFC-4838-B52A-669108D8B5C7}">
      <dgm:prSet/>
      <dgm:spPr/>
      <dgm:t>
        <a:bodyPr/>
        <a:lstStyle/>
        <a:p>
          <a:endParaRPr lang="en-GB"/>
        </a:p>
      </dgm:t>
    </dgm:pt>
    <dgm:pt modelId="{79E6657D-DBA3-4C28-872C-4FB2B689C545}">
      <dgm:prSet phldrT="[Text]"/>
      <dgm:spPr/>
      <dgm:t>
        <a:bodyPr/>
        <a:lstStyle/>
        <a:p>
          <a:r>
            <a:rPr lang="en-GB"/>
            <a:t>Stakeholders receive report of potential incident or disaster</a:t>
          </a:r>
        </a:p>
      </dgm:t>
    </dgm:pt>
    <dgm:pt modelId="{67581B2C-0C6F-4626-8455-3A988D81D5EF}" type="parTrans" cxnId="{0D003158-60EA-41F7-BB63-730EC3C73B1F}">
      <dgm:prSet/>
      <dgm:spPr/>
      <dgm:t>
        <a:bodyPr/>
        <a:lstStyle/>
        <a:p>
          <a:endParaRPr lang="en-GB"/>
        </a:p>
      </dgm:t>
    </dgm:pt>
    <dgm:pt modelId="{0BC73294-7445-44DC-9A26-C61398CB4356}" type="sibTrans" cxnId="{0D003158-60EA-41F7-BB63-730EC3C73B1F}">
      <dgm:prSet/>
      <dgm:spPr/>
      <dgm:t>
        <a:bodyPr/>
        <a:lstStyle/>
        <a:p>
          <a:endParaRPr lang="en-GB"/>
        </a:p>
      </dgm:t>
    </dgm:pt>
    <dgm:pt modelId="{8733EC6C-AB1D-4D9B-BC4E-49322F43E215}">
      <dgm:prSet phldrT="[Text]"/>
      <dgm:spPr/>
      <dgm:t>
        <a:bodyPr/>
        <a:lstStyle/>
        <a:p>
          <a:r>
            <a:rPr lang="en-GB"/>
            <a:t>Incident or disaster is escalated based on priority rating</a:t>
          </a:r>
        </a:p>
      </dgm:t>
    </dgm:pt>
    <dgm:pt modelId="{994E775C-A6DD-42F6-ACE9-B9BC172B120E}" type="parTrans" cxnId="{52DF5EB7-6616-403B-9D80-7978801E0C02}">
      <dgm:prSet/>
      <dgm:spPr/>
      <dgm:t>
        <a:bodyPr/>
        <a:lstStyle/>
        <a:p>
          <a:endParaRPr lang="en-GB"/>
        </a:p>
      </dgm:t>
    </dgm:pt>
    <dgm:pt modelId="{F1FD005D-155F-4D9E-A114-EB16D0D5EC9D}" type="sibTrans" cxnId="{52DF5EB7-6616-403B-9D80-7978801E0C02}">
      <dgm:prSet/>
      <dgm:spPr/>
      <dgm:t>
        <a:bodyPr/>
        <a:lstStyle/>
        <a:p>
          <a:endParaRPr lang="en-GB"/>
        </a:p>
      </dgm:t>
    </dgm:pt>
    <dgm:pt modelId="{E3B07FA4-9329-49AC-B59E-262763D7C127}">
      <dgm:prSet phldrT="[Text]"/>
      <dgm:spPr/>
      <dgm:t>
        <a:bodyPr/>
        <a:lstStyle/>
        <a:p>
          <a:r>
            <a:rPr lang="en-GB"/>
            <a:t>Stakeholders report to the IMT</a:t>
          </a:r>
        </a:p>
      </dgm:t>
    </dgm:pt>
    <dgm:pt modelId="{16BE07F1-500E-4542-B3C3-9D045BAE671F}" type="parTrans" cxnId="{2F9DADDF-E306-42F8-8D23-370ECF42C6D4}">
      <dgm:prSet/>
      <dgm:spPr/>
      <dgm:t>
        <a:bodyPr/>
        <a:lstStyle/>
        <a:p>
          <a:endParaRPr lang="en-GB"/>
        </a:p>
      </dgm:t>
    </dgm:pt>
    <dgm:pt modelId="{8FDC8568-6224-44EE-BBFF-319EE3616FFB}" type="sibTrans" cxnId="{2F9DADDF-E306-42F8-8D23-370ECF42C6D4}">
      <dgm:prSet/>
      <dgm:spPr/>
      <dgm:t>
        <a:bodyPr/>
        <a:lstStyle/>
        <a:p>
          <a:endParaRPr lang="en-GB"/>
        </a:p>
      </dgm:t>
    </dgm:pt>
    <dgm:pt modelId="{1F358B61-C3BF-4B39-A0EB-872228D6A011}">
      <dgm:prSet phldrT="[Text]"/>
      <dgm:spPr/>
      <dgm:t>
        <a:bodyPr/>
        <a:lstStyle/>
        <a:p>
          <a:r>
            <a:rPr lang="en-GB"/>
            <a:t>BCP coordinator assesses/ triages and confirms the incident or disaster</a:t>
          </a:r>
        </a:p>
      </dgm:t>
    </dgm:pt>
    <dgm:pt modelId="{7E9319E2-3C8A-48E6-9C62-BAD97FAD648C}" type="parTrans" cxnId="{DB8BAF99-C388-4659-ABB3-85B2F0C074C6}">
      <dgm:prSet/>
      <dgm:spPr/>
      <dgm:t>
        <a:bodyPr/>
        <a:lstStyle/>
        <a:p>
          <a:endParaRPr lang="en-GB"/>
        </a:p>
      </dgm:t>
    </dgm:pt>
    <dgm:pt modelId="{07751229-AD28-443F-B53F-B990BB182B1F}" type="sibTrans" cxnId="{DB8BAF99-C388-4659-ABB3-85B2F0C074C6}">
      <dgm:prSet/>
      <dgm:spPr/>
      <dgm:t>
        <a:bodyPr/>
        <a:lstStyle/>
        <a:p>
          <a:endParaRPr lang="en-GB"/>
        </a:p>
      </dgm:t>
    </dgm:pt>
    <dgm:pt modelId="{D805EA37-5615-4D83-AEC1-C761E44197BE}">
      <dgm:prSet phldrT="[Text]"/>
      <dgm:spPr/>
      <dgm:t>
        <a:bodyPr/>
        <a:lstStyle/>
        <a:p>
          <a:r>
            <a:rPr lang="en-GB"/>
            <a:t>BCP coordinator assigns the priority rating</a:t>
          </a:r>
        </a:p>
      </dgm:t>
    </dgm:pt>
    <dgm:pt modelId="{E6A6BC52-0B51-49F2-AE5D-733849F88054}" type="parTrans" cxnId="{198F6931-4B32-4DE1-979A-171D2A085950}">
      <dgm:prSet/>
      <dgm:spPr/>
      <dgm:t>
        <a:bodyPr/>
        <a:lstStyle/>
        <a:p>
          <a:endParaRPr lang="en-GB"/>
        </a:p>
      </dgm:t>
    </dgm:pt>
    <dgm:pt modelId="{38091D29-F11D-4660-A018-BD2273776491}" type="sibTrans" cxnId="{198F6931-4B32-4DE1-979A-171D2A085950}">
      <dgm:prSet/>
      <dgm:spPr/>
      <dgm:t>
        <a:bodyPr/>
        <a:lstStyle/>
        <a:p>
          <a:endParaRPr lang="en-GB"/>
        </a:p>
      </dgm:t>
    </dgm:pt>
    <dgm:pt modelId="{936A8C22-FD89-4ED1-B656-1383B268F933}" type="pres">
      <dgm:prSet presAssocID="{A2A6E7CF-B8FA-43FB-ADC9-77FE06707CED}" presName="linearFlow" presStyleCnt="0">
        <dgm:presLayoutVars>
          <dgm:resizeHandles val="exact"/>
        </dgm:presLayoutVars>
      </dgm:prSet>
      <dgm:spPr/>
    </dgm:pt>
    <dgm:pt modelId="{4480EF6B-DB93-49A9-BE99-88FC443D43DB}" type="pres">
      <dgm:prSet presAssocID="{6B6427DA-E1A2-4D4D-8D47-F1386D9DACAD}" presName="node" presStyleLbl="node1" presStyleIdx="0" presStyleCnt="7">
        <dgm:presLayoutVars>
          <dgm:bulletEnabled val="1"/>
        </dgm:presLayoutVars>
      </dgm:prSet>
      <dgm:spPr/>
    </dgm:pt>
    <dgm:pt modelId="{44EFBE93-F137-4873-B282-29736773C589}" type="pres">
      <dgm:prSet presAssocID="{C523E333-2089-4913-BBEF-96A4CCE90C44}" presName="sibTrans" presStyleLbl="sibTrans2D1" presStyleIdx="0" presStyleCnt="6"/>
      <dgm:spPr/>
    </dgm:pt>
    <dgm:pt modelId="{7A1DA814-DCFD-4DE1-A47B-49D452A95257}" type="pres">
      <dgm:prSet presAssocID="{C523E333-2089-4913-BBEF-96A4CCE90C44}" presName="connectorText" presStyleLbl="sibTrans2D1" presStyleIdx="0" presStyleCnt="6"/>
      <dgm:spPr/>
    </dgm:pt>
    <dgm:pt modelId="{75723184-6CD6-49D0-98B6-3C2B4B68EDCF}" type="pres">
      <dgm:prSet presAssocID="{50D12229-FDD0-498E-8370-81E723AB180D}" presName="node" presStyleLbl="node1" presStyleIdx="1" presStyleCnt="7">
        <dgm:presLayoutVars>
          <dgm:bulletEnabled val="1"/>
        </dgm:presLayoutVars>
      </dgm:prSet>
      <dgm:spPr/>
    </dgm:pt>
    <dgm:pt modelId="{C8EF39AE-1F42-441F-9F44-FA638C3E4FCB}" type="pres">
      <dgm:prSet presAssocID="{A9E1A7DD-381E-4ED1-A20F-12FECEB9F902}" presName="sibTrans" presStyleLbl="sibTrans2D1" presStyleIdx="1" presStyleCnt="6"/>
      <dgm:spPr/>
    </dgm:pt>
    <dgm:pt modelId="{FC457139-161A-4C56-B3FD-70377D6FC9FA}" type="pres">
      <dgm:prSet presAssocID="{A9E1A7DD-381E-4ED1-A20F-12FECEB9F902}" presName="connectorText" presStyleLbl="sibTrans2D1" presStyleIdx="1" presStyleCnt="6"/>
      <dgm:spPr/>
    </dgm:pt>
    <dgm:pt modelId="{A7F088B4-F424-4205-9BBC-5E239EA6506A}" type="pres">
      <dgm:prSet presAssocID="{79E6657D-DBA3-4C28-872C-4FB2B689C545}" presName="node" presStyleLbl="node1" presStyleIdx="2" presStyleCnt="7">
        <dgm:presLayoutVars>
          <dgm:bulletEnabled val="1"/>
        </dgm:presLayoutVars>
      </dgm:prSet>
      <dgm:spPr/>
    </dgm:pt>
    <dgm:pt modelId="{C8BB4144-247A-465B-9C74-A6C5F7420FF4}" type="pres">
      <dgm:prSet presAssocID="{0BC73294-7445-44DC-9A26-C61398CB4356}" presName="sibTrans" presStyleLbl="sibTrans2D1" presStyleIdx="2" presStyleCnt="6"/>
      <dgm:spPr/>
    </dgm:pt>
    <dgm:pt modelId="{64750C50-09BF-4B89-9B4A-4BB018615068}" type="pres">
      <dgm:prSet presAssocID="{0BC73294-7445-44DC-9A26-C61398CB4356}" presName="connectorText" presStyleLbl="sibTrans2D1" presStyleIdx="2" presStyleCnt="6"/>
      <dgm:spPr/>
    </dgm:pt>
    <dgm:pt modelId="{8C242B01-608F-485D-AB95-1D87DD8240EF}" type="pres">
      <dgm:prSet presAssocID="{E3B07FA4-9329-49AC-B59E-262763D7C127}" presName="node" presStyleLbl="node1" presStyleIdx="3" presStyleCnt="7">
        <dgm:presLayoutVars>
          <dgm:bulletEnabled val="1"/>
        </dgm:presLayoutVars>
      </dgm:prSet>
      <dgm:spPr/>
    </dgm:pt>
    <dgm:pt modelId="{D20A544E-C2C5-4F11-99F8-A34AA7113EE4}" type="pres">
      <dgm:prSet presAssocID="{8FDC8568-6224-44EE-BBFF-319EE3616FFB}" presName="sibTrans" presStyleLbl="sibTrans2D1" presStyleIdx="3" presStyleCnt="6"/>
      <dgm:spPr/>
    </dgm:pt>
    <dgm:pt modelId="{BD7081FB-DA96-4465-BFF5-11971A033756}" type="pres">
      <dgm:prSet presAssocID="{8FDC8568-6224-44EE-BBFF-319EE3616FFB}" presName="connectorText" presStyleLbl="sibTrans2D1" presStyleIdx="3" presStyleCnt="6"/>
      <dgm:spPr/>
    </dgm:pt>
    <dgm:pt modelId="{D8BCF008-ED21-4CAF-A18D-0BD3933817E7}" type="pres">
      <dgm:prSet presAssocID="{1F358B61-C3BF-4B39-A0EB-872228D6A011}" presName="node" presStyleLbl="node1" presStyleIdx="4" presStyleCnt="7">
        <dgm:presLayoutVars>
          <dgm:bulletEnabled val="1"/>
        </dgm:presLayoutVars>
      </dgm:prSet>
      <dgm:spPr/>
    </dgm:pt>
    <dgm:pt modelId="{62AC1DE3-448A-4FE6-BB4F-398C86589BA1}" type="pres">
      <dgm:prSet presAssocID="{07751229-AD28-443F-B53F-B990BB182B1F}" presName="sibTrans" presStyleLbl="sibTrans2D1" presStyleIdx="4" presStyleCnt="6"/>
      <dgm:spPr/>
    </dgm:pt>
    <dgm:pt modelId="{47C495F9-27AA-4735-8E9A-342527459250}" type="pres">
      <dgm:prSet presAssocID="{07751229-AD28-443F-B53F-B990BB182B1F}" presName="connectorText" presStyleLbl="sibTrans2D1" presStyleIdx="4" presStyleCnt="6"/>
      <dgm:spPr/>
    </dgm:pt>
    <dgm:pt modelId="{9C24D268-5229-43A2-933B-A395EAAAAA07}" type="pres">
      <dgm:prSet presAssocID="{D805EA37-5615-4D83-AEC1-C761E44197BE}" presName="node" presStyleLbl="node1" presStyleIdx="5" presStyleCnt="7">
        <dgm:presLayoutVars>
          <dgm:bulletEnabled val="1"/>
        </dgm:presLayoutVars>
      </dgm:prSet>
      <dgm:spPr/>
    </dgm:pt>
    <dgm:pt modelId="{481EF061-523E-46B0-A910-5B95564BC738}" type="pres">
      <dgm:prSet presAssocID="{38091D29-F11D-4660-A018-BD2273776491}" presName="sibTrans" presStyleLbl="sibTrans2D1" presStyleIdx="5" presStyleCnt="6"/>
      <dgm:spPr/>
    </dgm:pt>
    <dgm:pt modelId="{3C667167-9D3F-4AFD-BCD7-CD26FC62D2C2}" type="pres">
      <dgm:prSet presAssocID="{38091D29-F11D-4660-A018-BD2273776491}" presName="connectorText" presStyleLbl="sibTrans2D1" presStyleIdx="5" presStyleCnt="6"/>
      <dgm:spPr/>
    </dgm:pt>
    <dgm:pt modelId="{99B57E85-E444-4072-9000-2EFFF56BC991}" type="pres">
      <dgm:prSet presAssocID="{8733EC6C-AB1D-4D9B-BC4E-49322F43E215}" presName="node" presStyleLbl="node1" presStyleIdx="6" presStyleCnt="7">
        <dgm:presLayoutVars>
          <dgm:bulletEnabled val="1"/>
        </dgm:presLayoutVars>
      </dgm:prSet>
      <dgm:spPr/>
    </dgm:pt>
  </dgm:ptLst>
  <dgm:cxnLst>
    <dgm:cxn modelId="{72749D0F-F7BC-438F-9407-210AA9551210}" type="presOf" srcId="{A9E1A7DD-381E-4ED1-A20F-12FECEB9F902}" destId="{C8EF39AE-1F42-441F-9F44-FA638C3E4FCB}" srcOrd="0" destOrd="0" presId="urn:microsoft.com/office/officeart/2005/8/layout/process2"/>
    <dgm:cxn modelId="{06115519-9D45-4C5B-AED4-EFC25A6774BD}" type="presOf" srcId="{79E6657D-DBA3-4C28-872C-4FB2B689C545}" destId="{A7F088B4-F424-4205-9BBC-5E239EA6506A}" srcOrd="0" destOrd="0" presId="urn:microsoft.com/office/officeart/2005/8/layout/process2"/>
    <dgm:cxn modelId="{7531C41B-F137-40AC-96F8-40F81B39BD98}" type="presOf" srcId="{C523E333-2089-4913-BBEF-96A4CCE90C44}" destId="{44EFBE93-F137-4873-B282-29736773C589}" srcOrd="0" destOrd="0" presId="urn:microsoft.com/office/officeart/2005/8/layout/process2"/>
    <dgm:cxn modelId="{A129882F-6637-4771-B1D1-8D3270B69F4E}" type="presOf" srcId="{8FDC8568-6224-44EE-BBFF-319EE3616FFB}" destId="{D20A544E-C2C5-4F11-99F8-A34AA7113EE4}" srcOrd="0" destOrd="0" presId="urn:microsoft.com/office/officeart/2005/8/layout/process2"/>
    <dgm:cxn modelId="{198F6931-4B32-4DE1-979A-171D2A085950}" srcId="{A2A6E7CF-B8FA-43FB-ADC9-77FE06707CED}" destId="{D805EA37-5615-4D83-AEC1-C761E44197BE}" srcOrd="5" destOrd="0" parTransId="{E6A6BC52-0B51-49F2-AE5D-733849F88054}" sibTransId="{38091D29-F11D-4660-A018-BD2273776491}"/>
    <dgm:cxn modelId="{FE9BE434-B1F1-4044-B373-22CD1D110944}" type="presOf" srcId="{C523E333-2089-4913-BBEF-96A4CCE90C44}" destId="{7A1DA814-DCFD-4DE1-A47B-49D452A95257}" srcOrd="1" destOrd="0" presId="urn:microsoft.com/office/officeart/2005/8/layout/process2"/>
    <dgm:cxn modelId="{9AABF037-CE11-476E-BE0D-F78C22FD3AFB}" srcId="{A2A6E7CF-B8FA-43FB-ADC9-77FE06707CED}" destId="{6B6427DA-E1A2-4D4D-8D47-F1386D9DACAD}" srcOrd="0" destOrd="0" parTransId="{FE63E31D-61A8-48F8-9C55-E10607FB4D70}" sibTransId="{C523E333-2089-4913-BBEF-96A4CCE90C44}"/>
    <dgm:cxn modelId="{95468E3E-6E5B-4DC5-86C8-BD776CD65306}" type="presOf" srcId="{50D12229-FDD0-498E-8370-81E723AB180D}" destId="{75723184-6CD6-49D0-98B6-3C2B4B68EDCF}" srcOrd="0" destOrd="0" presId="urn:microsoft.com/office/officeart/2005/8/layout/process2"/>
    <dgm:cxn modelId="{F4136D5C-50CB-412A-AC8E-845B0610BFE6}" type="presOf" srcId="{8FDC8568-6224-44EE-BBFF-319EE3616FFB}" destId="{BD7081FB-DA96-4465-BFF5-11971A033756}" srcOrd="1" destOrd="0" presId="urn:microsoft.com/office/officeart/2005/8/layout/process2"/>
    <dgm:cxn modelId="{7B818666-96ED-42A0-B28D-77D00039802C}" type="presOf" srcId="{D805EA37-5615-4D83-AEC1-C761E44197BE}" destId="{9C24D268-5229-43A2-933B-A395EAAAAA07}" srcOrd="0" destOrd="0" presId="urn:microsoft.com/office/officeart/2005/8/layout/process2"/>
    <dgm:cxn modelId="{3760406D-E9AB-4342-8552-E807365240DA}" type="presOf" srcId="{0BC73294-7445-44DC-9A26-C61398CB4356}" destId="{64750C50-09BF-4B89-9B4A-4BB018615068}" srcOrd="1" destOrd="0" presId="urn:microsoft.com/office/officeart/2005/8/layout/process2"/>
    <dgm:cxn modelId="{0D003158-60EA-41F7-BB63-730EC3C73B1F}" srcId="{A2A6E7CF-B8FA-43FB-ADC9-77FE06707CED}" destId="{79E6657D-DBA3-4C28-872C-4FB2B689C545}" srcOrd="2" destOrd="0" parTransId="{67581B2C-0C6F-4626-8455-3A988D81D5EF}" sibTransId="{0BC73294-7445-44DC-9A26-C61398CB4356}"/>
    <dgm:cxn modelId="{CA2F0259-00F4-4DC1-AA87-B4B5F9A6A281}" type="presOf" srcId="{38091D29-F11D-4660-A018-BD2273776491}" destId="{3C667167-9D3F-4AFD-BCD7-CD26FC62D2C2}" srcOrd="1" destOrd="0" presId="urn:microsoft.com/office/officeart/2005/8/layout/process2"/>
    <dgm:cxn modelId="{D9992B79-4BFC-4838-B52A-669108D8B5C7}" srcId="{A2A6E7CF-B8FA-43FB-ADC9-77FE06707CED}" destId="{50D12229-FDD0-498E-8370-81E723AB180D}" srcOrd="1" destOrd="0" parTransId="{F7859A4B-26DA-4F2E-A179-2EBB47B88BFA}" sibTransId="{A9E1A7DD-381E-4ED1-A20F-12FECEB9F902}"/>
    <dgm:cxn modelId="{4D6BC194-A523-4E6E-B6EE-1E7F8C6E7085}" type="presOf" srcId="{A9E1A7DD-381E-4ED1-A20F-12FECEB9F902}" destId="{FC457139-161A-4C56-B3FD-70377D6FC9FA}" srcOrd="1" destOrd="0" presId="urn:microsoft.com/office/officeart/2005/8/layout/process2"/>
    <dgm:cxn modelId="{DB8BAF99-C388-4659-ABB3-85B2F0C074C6}" srcId="{A2A6E7CF-B8FA-43FB-ADC9-77FE06707CED}" destId="{1F358B61-C3BF-4B39-A0EB-872228D6A011}" srcOrd="4" destOrd="0" parTransId="{7E9319E2-3C8A-48E6-9C62-BAD97FAD648C}" sibTransId="{07751229-AD28-443F-B53F-B990BB182B1F}"/>
    <dgm:cxn modelId="{4977ABB5-2E32-4475-9906-C429759C5963}" type="presOf" srcId="{38091D29-F11D-4660-A018-BD2273776491}" destId="{481EF061-523E-46B0-A910-5B95564BC738}" srcOrd="0" destOrd="0" presId="urn:microsoft.com/office/officeart/2005/8/layout/process2"/>
    <dgm:cxn modelId="{52DF5EB7-6616-403B-9D80-7978801E0C02}" srcId="{A2A6E7CF-B8FA-43FB-ADC9-77FE06707CED}" destId="{8733EC6C-AB1D-4D9B-BC4E-49322F43E215}" srcOrd="6" destOrd="0" parTransId="{994E775C-A6DD-42F6-ACE9-B9BC172B120E}" sibTransId="{F1FD005D-155F-4D9E-A114-EB16D0D5EC9D}"/>
    <dgm:cxn modelId="{45EA29CD-4EED-45DF-972A-23645D80FDED}" type="presOf" srcId="{E3B07FA4-9329-49AC-B59E-262763D7C127}" destId="{8C242B01-608F-485D-AB95-1D87DD8240EF}" srcOrd="0" destOrd="0" presId="urn:microsoft.com/office/officeart/2005/8/layout/process2"/>
    <dgm:cxn modelId="{10965CCF-0969-483F-8725-B1105B917665}" type="presOf" srcId="{A2A6E7CF-B8FA-43FB-ADC9-77FE06707CED}" destId="{936A8C22-FD89-4ED1-B656-1383B268F933}" srcOrd="0" destOrd="0" presId="urn:microsoft.com/office/officeart/2005/8/layout/process2"/>
    <dgm:cxn modelId="{41BF31D3-5D43-4463-B272-EC4B9F6B243F}" type="presOf" srcId="{6B6427DA-E1A2-4D4D-8D47-F1386D9DACAD}" destId="{4480EF6B-DB93-49A9-BE99-88FC443D43DB}" srcOrd="0" destOrd="0" presId="urn:microsoft.com/office/officeart/2005/8/layout/process2"/>
    <dgm:cxn modelId="{AA65E3D8-83DF-4899-9753-470E8A85A4D5}" type="presOf" srcId="{07751229-AD28-443F-B53F-B990BB182B1F}" destId="{47C495F9-27AA-4735-8E9A-342527459250}" srcOrd="1" destOrd="0" presId="urn:microsoft.com/office/officeart/2005/8/layout/process2"/>
    <dgm:cxn modelId="{A5E337DD-AE50-4927-A08E-FF93809D1B1B}" type="presOf" srcId="{0BC73294-7445-44DC-9A26-C61398CB4356}" destId="{C8BB4144-247A-465B-9C74-A6C5F7420FF4}" srcOrd="0" destOrd="0" presId="urn:microsoft.com/office/officeart/2005/8/layout/process2"/>
    <dgm:cxn modelId="{2F9DADDF-E306-42F8-8D23-370ECF42C6D4}" srcId="{A2A6E7CF-B8FA-43FB-ADC9-77FE06707CED}" destId="{E3B07FA4-9329-49AC-B59E-262763D7C127}" srcOrd="3" destOrd="0" parTransId="{16BE07F1-500E-4542-B3C3-9D045BAE671F}" sibTransId="{8FDC8568-6224-44EE-BBFF-319EE3616FFB}"/>
    <dgm:cxn modelId="{55445CE4-A687-452F-8F3E-F3F7B60303D7}" type="presOf" srcId="{8733EC6C-AB1D-4D9B-BC4E-49322F43E215}" destId="{99B57E85-E444-4072-9000-2EFFF56BC991}" srcOrd="0" destOrd="0" presId="urn:microsoft.com/office/officeart/2005/8/layout/process2"/>
    <dgm:cxn modelId="{234946F5-F54F-41DE-9DA2-6F81956E9009}" type="presOf" srcId="{1F358B61-C3BF-4B39-A0EB-872228D6A011}" destId="{D8BCF008-ED21-4CAF-A18D-0BD3933817E7}" srcOrd="0" destOrd="0" presId="urn:microsoft.com/office/officeart/2005/8/layout/process2"/>
    <dgm:cxn modelId="{FB9E44F8-ABF3-4756-A0F7-A6D78B243FE4}" type="presOf" srcId="{07751229-AD28-443F-B53F-B990BB182B1F}" destId="{62AC1DE3-448A-4FE6-BB4F-398C86589BA1}" srcOrd="0" destOrd="0" presId="urn:microsoft.com/office/officeart/2005/8/layout/process2"/>
    <dgm:cxn modelId="{F6F09A0F-51DE-4FC0-9F66-8E8A47214E5F}" type="presParOf" srcId="{936A8C22-FD89-4ED1-B656-1383B268F933}" destId="{4480EF6B-DB93-49A9-BE99-88FC443D43DB}" srcOrd="0" destOrd="0" presId="urn:microsoft.com/office/officeart/2005/8/layout/process2"/>
    <dgm:cxn modelId="{9B89D482-E752-4E83-99FB-BB8674BF94C6}" type="presParOf" srcId="{936A8C22-FD89-4ED1-B656-1383B268F933}" destId="{44EFBE93-F137-4873-B282-29736773C589}" srcOrd="1" destOrd="0" presId="urn:microsoft.com/office/officeart/2005/8/layout/process2"/>
    <dgm:cxn modelId="{95259E7A-D185-4C79-A311-B9D4918D2A75}" type="presParOf" srcId="{44EFBE93-F137-4873-B282-29736773C589}" destId="{7A1DA814-DCFD-4DE1-A47B-49D452A95257}" srcOrd="0" destOrd="0" presId="urn:microsoft.com/office/officeart/2005/8/layout/process2"/>
    <dgm:cxn modelId="{B5E72EFC-194C-4995-B5A6-6C9D449D337A}" type="presParOf" srcId="{936A8C22-FD89-4ED1-B656-1383B268F933}" destId="{75723184-6CD6-49D0-98B6-3C2B4B68EDCF}" srcOrd="2" destOrd="0" presId="urn:microsoft.com/office/officeart/2005/8/layout/process2"/>
    <dgm:cxn modelId="{122E409C-8046-420A-B28E-1BB05F860C1F}" type="presParOf" srcId="{936A8C22-FD89-4ED1-B656-1383B268F933}" destId="{C8EF39AE-1F42-441F-9F44-FA638C3E4FCB}" srcOrd="3" destOrd="0" presId="urn:microsoft.com/office/officeart/2005/8/layout/process2"/>
    <dgm:cxn modelId="{F9B7C6B2-E3B8-4605-9EF9-BA68EB3CBA5B}" type="presParOf" srcId="{C8EF39AE-1F42-441F-9F44-FA638C3E4FCB}" destId="{FC457139-161A-4C56-B3FD-70377D6FC9FA}" srcOrd="0" destOrd="0" presId="urn:microsoft.com/office/officeart/2005/8/layout/process2"/>
    <dgm:cxn modelId="{86E5D2BE-A5C3-4932-93E3-6797A355F0A9}" type="presParOf" srcId="{936A8C22-FD89-4ED1-B656-1383B268F933}" destId="{A7F088B4-F424-4205-9BBC-5E239EA6506A}" srcOrd="4" destOrd="0" presId="urn:microsoft.com/office/officeart/2005/8/layout/process2"/>
    <dgm:cxn modelId="{ED8FCF0B-82C9-496F-876B-165CACA94FA5}" type="presParOf" srcId="{936A8C22-FD89-4ED1-B656-1383B268F933}" destId="{C8BB4144-247A-465B-9C74-A6C5F7420FF4}" srcOrd="5" destOrd="0" presId="urn:microsoft.com/office/officeart/2005/8/layout/process2"/>
    <dgm:cxn modelId="{D3034F66-9AEB-4EB2-AD00-98B180AF5FB6}" type="presParOf" srcId="{C8BB4144-247A-465B-9C74-A6C5F7420FF4}" destId="{64750C50-09BF-4B89-9B4A-4BB018615068}" srcOrd="0" destOrd="0" presId="urn:microsoft.com/office/officeart/2005/8/layout/process2"/>
    <dgm:cxn modelId="{DA55D006-B361-45B7-8D7F-33F1A84E7784}" type="presParOf" srcId="{936A8C22-FD89-4ED1-B656-1383B268F933}" destId="{8C242B01-608F-485D-AB95-1D87DD8240EF}" srcOrd="6" destOrd="0" presId="urn:microsoft.com/office/officeart/2005/8/layout/process2"/>
    <dgm:cxn modelId="{48D09140-BD36-40A5-947C-3F0160590D71}" type="presParOf" srcId="{936A8C22-FD89-4ED1-B656-1383B268F933}" destId="{D20A544E-C2C5-4F11-99F8-A34AA7113EE4}" srcOrd="7" destOrd="0" presId="urn:microsoft.com/office/officeart/2005/8/layout/process2"/>
    <dgm:cxn modelId="{C9DC022E-5B3C-4B92-91B8-55E03652C98F}" type="presParOf" srcId="{D20A544E-C2C5-4F11-99F8-A34AA7113EE4}" destId="{BD7081FB-DA96-4465-BFF5-11971A033756}" srcOrd="0" destOrd="0" presId="urn:microsoft.com/office/officeart/2005/8/layout/process2"/>
    <dgm:cxn modelId="{E0302A2E-D99B-494D-9414-4EE8B1974767}" type="presParOf" srcId="{936A8C22-FD89-4ED1-B656-1383B268F933}" destId="{D8BCF008-ED21-4CAF-A18D-0BD3933817E7}" srcOrd="8" destOrd="0" presId="urn:microsoft.com/office/officeart/2005/8/layout/process2"/>
    <dgm:cxn modelId="{ACEFAA67-120C-4C35-90B7-D2260AEA5678}" type="presParOf" srcId="{936A8C22-FD89-4ED1-B656-1383B268F933}" destId="{62AC1DE3-448A-4FE6-BB4F-398C86589BA1}" srcOrd="9" destOrd="0" presId="urn:microsoft.com/office/officeart/2005/8/layout/process2"/>
    <dgm:cxn modelId="{A885BB8A-C430-4A98-A390-9208CC69F1B0}" type="presParOf" srcId="{62AC1DE3-448A-4FE6-BB4F-398C86589BA1}" destId="{47C495F9-27AA-4735-8E9A-342527459250}" srcOrd="0" destOrd="0" presId="urn:microsoft.com/office/officeart/2005/8/layout/process2"/>
    <dgm:cxn modelId="{066A7B9D-4500-4F31-A320-07822117DC67}" type="presParOf" srcId="{936A8C22-FD89-4ED1-B656-1383B268F933}" destId="{9C24D268-5229-43A2-933B-A395EAAAAA07}" srcOrd="10" destOrd="0" presId="urn:microsoft.com/office/officeart/2005/8/layout/process2"/>
    <dgm:cxn modelId="{226C10F5-9307-410D-A7C8-B14255724FE1}" type="presParOf" srcId="{936A8C22-FD89-4ED1-B656-1383B268F933}" destId="{481EF061-523E-46B0-A910-5B95564BC738}" srcOrd="11" destOrd="0" presId="urn:microsoft.com/office/officeart/2005/8/layout/process2"/>
    <dgm:cxn modelId="{77F79A65-DA04-46FB-A9BB-22969C55DE37}" type="presParOf" srcId="{481EF061-523E-46B0-A910-5B95564BC738}" destId="{3C667167-9D3F-4AFD-BCD7-CD26FC62D2C2}" srcOrd="0" destOrd="0" presId="urn:microsoft.com/office/officeart/2005/8/layout/process2"/>
    <dgm:cxn modelId="{4410D86F-FAB4-44BF-95ED-5992EEAC844D}" type="presParOf" srcId="{936A8C22-FD89-4ED1-B656-1383B268F933}" destId="{99B57E85-E444-4072-9000-2EFFF56BC991}" srcOrd="12" destOrd="0" presId="urn:microsoft.com/office/officeart/2005/8/layout/process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80EF6B-DB93-49A9-BE99-88FC443D43DB}">
      <dsp:nvSpPr>
        <dsp:cNvPr id="0" name=""/>
        <dsp:cNvSpPr/>
      </dsp:nvSpPr>
      <dsp:spPr>
        <a:xfrm>
          <a:off x="1887872" y="681"/>
          <a:ext cx="2207681" cy="5579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Incident or Disaster Occurs</a:t>
          </a:r>
        </a:p>
      </dsp:txBody>
      <dsp:txXfrm>
        <a:off x="1904214" y="17023"/>
        <a:ext cx="2174997" cy="525286"/>
      </dsp:txXfrm>
    </dsp:sp>
    <dsp:sp modelId="{44EFBE93-F137-4873-B282-29736773C589}">
      <dsp:nvSpPr>
        <dsp:cNvPr id="0" name=""/>
        <dsp:cNvSpPr/>
      </dsp:nvSpPr>
      <dsp:spPr>
        <a:xfrm rot="5400000">
          <a:off x="2887094" y="572600"/>
          <a:ext cx="209238" cy="25108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rot="-5400000">
        <a:off x="2916388" y="593524"/>
        <a:ext cx="150652" cy="146467"/>
      </dsp:txXfrm>
    </dsp:sp>
    <dsp:sp modelId="{75723184-6CD6-49D0-98B6-3C2B4B68EDCF}">
      <dsp:nvSpPr>
        <dsp:cNvPr id="0" name=""/>
        <dsp:cNvSpPr/>
      </dsp:nvSpPr>
      <dsp:spPr>
        <a:xfrm>
          <a:off x="1887872" y="837636"/>
          <a:ext cx="2207681" cy="5579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Users detect and report a potential incident</a:t>
          </a:r>
        </a:p>
      </dsp:txBody>
      <dsp:txXfrm>
        <a:off x="1904214" y="853978"/>
        <a:ext cx="2174997" cy="525286"/>
      </dsp:txXfrm>
    </dsp:sp>
    <dsp:sp modelId="{C8EF39AE-1F42-441F-9F44-FA638C3E4FCB}">
      <dsp:nvSpPr>
        <dsp:cNvPr id="0" name=""/>
        <dsp:cNvSpPr/>
      </dsp:nvSpPr>
      <dsp:spPr>
        <a:xfrm rot="5400000">
          <a:off x="2887094" y="1409556"/>
          <a:ext cx="209238" cy="25108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rot="-5400000">
        <a:off x="2916388" y="1430480"/>
        <a:ext cx="150652" cy="146467"/>
      </dsp:txXfrm>
    </dsp:sp>
    <dsp:sp modelId="{A7F088B4-F424-4205-9BBC-5E239EA6506A}">
      <dsp:nvSpPr>
        <dsp:cNvPr id="0" name=""/>
        <dsp:cNvSpPr/>
      </dsp:nvSpPr>
      <dsp:spPr>
        <a:xfrm>
          <a:off x="1887872" y="1674592"/>
          <a:ext cx="2207681" cy="5579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Stakeholders receive report of potential incident or disaster</a:t>
          </a:r>
        </a:p>
      </dsp:txBody>
      <dsp:txXfrm>
        <a:off x="1904214" y="1690934"/>
        <a:ext cx="2174997" cy="525286"/>
      </dsp:txXfrm>
    </dsp:sp>
    <dsp:sp modelId="{C8BB4144-247A-465B-9C74-A6C5F7420FF4}">
      <dsp:nvSpPr>
        <dsp:cNvPr id="0" name=""/>
        <dsp:cNvSpPr/>
      </dsp:nvSpPr>
      <dsp:spPr>
        <a:xfrm rot="5400000">
          <a:off x="2887094" y="2246511"/>
          <a:ext cx="209238" cy="25108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rot="-5400000">
        <a:off x="2916388" y="2267435"/>
        <a:ext cx="150652" cy="146467"/>
      </dsp:txXfrm>
    </dsp:sp>
    <dsp:sp modelId="{8C242B01-608F-485D-AB95-1D87DD8240EF}">
      <dsp:nvSpPr>
        <dsp:cNvPr id="0" name=""/>
        <dsp:cNvSpPr/>
      </dsp:nvSpPr>
      <dsp:spPr>
        <a:xfrm>
          <a:off x="1887872" y="2511547"/>
          <a:ext cx="2207681" cy="5579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Stakeholders report to the IMT</a:t>
          </a:r>
        </a:p>
      </dsp:txBody>
      <dsp:txXfrm>
        <a:off x="1904214" y="2527889"/>
        <a:ext cx="2174997" cy="525286"/>
      </dsp:txXfrm>
    </dsp:sp>
    <dsp:sp modelId="{D20A544E-C2C5-4F11-99F8-A34AA7113EE4}">
      <dsp:nvSpPr>
        <dsp:cNvPr id="0" name=""/>
        <dsp:cNvSpPr/>
      </dsp:nvSpPr>
      <dsp:spPr>
        <a:xfrm rot="5400000">
          <a:off x="2887094" y="3083467"/>
          <a:ext cx="209238" cy="25108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rot="-5400000">
        <a:off x="2916388" y="3104391"/>
        <a:ext cx="150652" cy="146467"/>
      </dsp:txXfrm>
    </dsp:sp>
    <dsp:sp modelId="{D8BCF008-ED21-4CAF-A18D-0BD3933817E7}">
      <dsp:nvSpPr>
        <dsp:cNvPr id="0" name=""/>
        <dsp:cNvSpPr/>
      </dsp:nvSpPr>
      <dsp:spPr>
        <a:xfrm>
          <a:off x="1887872" y="3348503"/>
          <a:ext cx="2207681" cy="5579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BCP coordinator assesses/ triages and confirms the incident or disaster</a:t>
          </a:r>
        </a:p>
      </dsp:txBody>
      <dsp:txXfrm>
        <a:off x="1904214" y="3364845"/>
        <a:ext cx="2174997" cy="525286"/>
      </dsp:txXfrm>
    </dsp:sp>
    <dsp:sp modelId="{62AC1DE3-448A-4FE6-BB4F-398C86589BA1}">
      <dsp:nvSpPr>
        <dsp:cNvPr id="0" name=""/>
        <dsp:cNvSpPr/>
      </dsp:nvSpPr>
      <dsp:spPr>
        <a:xfrm rot="5400000">
          <a:off x="2887094" y="3920422"/>
          <a:ext cx="209238" cy="25108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rot="-5400000">
        <a:off x="2916388" y="3941346"/>
        <a:ext cx="150652" cy="146467"/>
      </dsp:txXfrm>
    </dsp:sp>
    <dsp:sp modelId="{9C24D268-5229-43A2-933B-A395EAAAAA07}">
      <dsp:nvSpPr>
        <dsp:cNvPr id="0" name=""/>
        <dsp:cNvSpPr/>
      </dsp:nvSpPr>
      <dsp:spPr>
        <a:xfrm>
          <a:off x="1887872" y="4185458"/>
          <a:ext cx="2207681" cy="5579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BCP coordinator assigns the priority rating</a:t>
          </a:r>
        </a:p>
      </dsp:txBody>
      <dsp:txXfrm>
        <a:off x="1904214" y="4201800"/>
        <a:ext cx="2174997" cy="525286"/>
      </dsp:txXfrm>
    </dsp:sp>
    <dsp:sp modelId="{481EF061-523E-46B0-A910-5B95564BC738}">
      <dsp:nvSpPr>
        <dsp:cNvPr id="0" name=""/>
        <dsp:cNvSpPr/>
      </dsp:nvSpPr>
      <dsp:spPr>
        <a:xfrm rot="5400000">
          <a:off x="2887094" y="4757378"/>
          <a:ext cx="209238" cy="25108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rot="-5400000">
        <a:off x="2916388" y="4778302"/>
        <a:ext cx="150652" cy="146467"/>
      </dsp:txXfrm>
    </dsp:sp>
    <dsp:sp modelId="{99B57E85-E444-4072-9000-2EFFF56BC991}">
      <dsp:nvSpPr>
        <dsp:cNvPr id="0" name=""/>
        <dsp:cNvSpPr/>
      </dsp:nvSpPr>
      <dsp:spPr>
        <a:xfrm>
          <a:off x="1887872" y="5022414"/>
          <a:ext cx="2207681" cy="5579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Incident or disaster is escalated based on priority rating</a:t>
          </a:r>
        </a:p>
      </dsp:txBody>
      <dsp:txXfrm>
        <a:off x="1904214" y="5038756"/>
        <a:ext cx="2174997" cy="52528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10DB47AAA9E47EAB77473FD2CDB515B"/>
        <w:category>
          <w:name w:val="General"/>
          <w:gallery w:val="placeholder"/>
        </w:category>
        <w:types>
          <w:type w:val="bbPlcHdr"/>
        </w:types>
        <w:behaviors>
          <w:behavior w:val="content"/>
        </w:behaviors>
        <w:guid w:val="{49893844-F7FB-4EFF-9EA8-4F644E786555}"/>
      </w:docPartPr>
      <w:docPartBody>
        <w:p w:rsidR="00CE3F41" w:rsidRDefault="00427A69" w:rsidP="00427A69">
          <w:pPr>
            <w:pStyle w:val="810DB47AAA9E47EAB77473FD2CDB515B"/>
          </w:pPr>
          <w:r w:rsidRPr="00250AA9">
            <w:rPr>
              <w:rStyle w:val="PlaceholderText"/>
            </w:rPr>
            <w:t>[Subject]</w:t>
          </w:r>
        </w:p>
      </w:docPartBody>
    </w:docPart>
    <w:docPart>
      <w:docPartPr>
        <w:name w:val="DefaultPlaceholder_-1854013437"/>
        <w:category>
          <w:name w:val="General"/>
          <w:gallery w:val="placeholder"/>
        </w:category>
        <w:types>
          <w:type w:val="bbPlcHdr"/>
        </w:types>
        <w:behaviors>
          <w:behavior w:val="content"/>
        </w:behaviors>
        <w:guid w:val="{96239509-D561-4E84-BC53-87E79B530926}"/>
      </w:docPartPr>
      <w:docPartBody>
        <w:p w:rsidR="00CE3F41" w:rsidRDefault="00427A69">
          <w:r w:rsidRPr="00D73C45">
            <w:rPr>
              <w:rStyle w:val="PlaceholderText"/>
            </w:rPr>
            <w:t>Click or tap to enter a date.</w:t>
          </w:r>
        </w:p>
      </w:docPartBody>
    </w:docPart>
    <w:docPart>
      <w:docPartPr>
        <w:name w:val="07E0CC3A6E104962A851A8DBD8B07178"/>
        <w:category>
          <w:name w:val="General"/>
          <w:gallery w:val="placeholder"/>
        </w:category>
        <w:types>
          <w:type w:val="bbPlcHdr"/>
        </w:types>
        <w:behaviors>
          <w:behavior w:val="content"/>
        </w:behaviors>
        <w:guid w:val="{44A16964-951A-4824-B054-434E69C99258}"/>
      </w:docPartPr>
      <w:docPartBody>
        <w:p w:rsidR="00CE3F41" w:rsidRDefault="00427A69" w:rsidP="00427A69">
          <w:pPr>
            <w:pStyle w:val="07E0CC3A6E104962A851A8DBD8B07178"/>
          </w:pPr>
          <w:r w:rsidRPr="00250AA9">
            <w:rPr>
              <w:rStyle w:val="PlaceholderText"/>
            </w:rPr>
            <w:t>[Subject]</w:t>
          </w:r>
        </w:p>
      </w:docPartBody>
    </w:docPart>
    <w:docPart>
      <w:docPartPr>
        <w:name w:val="A466440A4D7E4D25A63A7EF09C7BD3AA"/>
        <w:category>
          <w:name w:val="General"/>
          <w:gallery w:val="placeholder"/>
        </w:category>
        <w:types>
          <w:type w:val="bbPlcHdr"/>
        </w:types>
        <w:behaviors>
          <w:behavior w:val="content"/>
        </w:behaviors>
        <w:guid w:val="{63B573DC-4A15-42A0-8192-7FC939A51151}"/>
      </w:docPartPr>
      <w:docPartBody>
        <w:p w:rsidR="00CE3F41" w:rsidRDefault="00427A69" w:rsidP="00427A69">
          <w:pPr>
            <w:pStyle w:val="A466440A4D7E4D25A63A7EF09C7BD3AA"/>
          </w:pPr>
          <w:r w:rsidRPr="00250AA9">
            <w:rPr>
              <w:rStyle w:val="PlaceholderText"/>
            </w:rPr>
            <w:t>[Subject]</w:t>
          </w:r>
        </w:p>
      </w:docPartBody>
    </w:docPart>
    <w:docPart>
      <w:docPartPr>
        <w:name w:val="9EF788686A144B5A898D2B2DCA422932"/>
        <w:category>
          <w:name w:val="General"/>
          <w:gallery w:val="placeholder"/>
        </w:category>
        <w:types>
          <w:type w:val="bbPlcHdr"/>
        </w:types>
        <w:behaviors>
          <w:behavior w:val="content"/>
        </w:behaviors>
        <w:guid w:val="{6F6ED822-7DFC-4975-801E-346AC3E508A8}"/>
      </w:docPartPr>
      <w:docPartBody>
        <w:p w:rsidR="00CE3F41" w:rsidRDefault="00427A69" w:rsidP="00427A69">
          <w:pPr>
            <w:pStyle w:val="9EF788686A144B5A898D2B2DCA422932"/>
          </w:pPr>
          <w:r w:rsidRPr="00250AA9">
            <w:rPr>
              <w:rStyle w:val="PlaceholderText"/>
            </w:rPr>
            <w:t>[Subject]</w:t>
          </w:r>
        </w:p>
      </w:docPartBody>
    </w:docPart>
    <w:docPart>
      <w:docPartPr>
        <w:name w:val="640FFD580C0344E6AD52CBAE23FE63E8"/>
        <w:category>
          <w:name w:val="General"/>
          <w:gallery w:val="placeholder"/>
        </w:category>
        <w:types>
          <w:type w:val="bbPlcHdr"/>
        </w:types>
        <w:behaviors>
          <w:behavior w:val="content"/>
        </w:behaviors>
        <w:guid w:val="{ECA508FC-1949-4E93-BEDE-E0C481739A4D}"/>
      </w:docPartPr>
      <w:docPartBody>
        <w:p w:rsidR="00CE3F41" w:rsidRDefault="00427A69" w:rsidP="00427A69">
          <w:pPr>
            <w:pStyle w:val="640FFD580C0344E6AD52CBAE23FE63E8"/>
          </w:pPr>
          <w:r w:rsidRPr="00250AA9">
            <w:rPr>
              <w:rStyle w:val="PlaceholderText"/>
            </w:rPr>
            <w:t>[Subject]</w:t>
          </w:r>
        </w:p>
      </w:docPartBody>
    </w:docPart>
    <w:docPart>
      <w:docPartPr>
        <w:name w:val="BF64A68F05AA40259FBFEE43EC6ACC81"/>
        <w:category>
          <w:name w:val="General"/>
          <w:gallery w:val="placeholder"/>
        </w:category>
        <w:types>
          <w:type w:val="bbPlcHdr"/>
        </w:types>
        <w:behaviors>
          <w:behavior w:val="content"/>
        </w:behaviors>
        <w:guid w:val="{7ABCEE13-61D8-4840-9A65-A2FAD72C75A2}"/>
      </w:docPartPr>
      <w:docPartBody>
        <w:p w:rsidR="00CE3F41" w:rsidRDefault="00427A69" w:rsidP="00427A69">
          <w:pPr>
            <w:pStyle w:val="BF64A68F05AA40259FBFEE43EC6ACC81"/>
          </w:pPr>
          <w:r w:rsidRPr="00250AA9">
            <w:rPr>
              <w:rStyle w:val="PlaceholderText"/>
            </w:rPr>
            <w:t>[Subject]</w:t>
          </w:r>
        </w:p>
      </w:docPartBody>
    </w:docPart>
    <w:docPart>
      <w:docPartPr>
        <w:name w:val="6CE7AAB94D7844FB9B60009325D5CC56"/>
        <w:category>
          <w:name w:val="General"/>
          <w:gallery w:val="placeholder"/>
        </w:category>
        <w:types>
          <w:type w:val="bbPlcHdr"/>
        </w:types>
        <w:behaviors>
          <w:behavior w:val="content"/>
        </w:behaviors>
        <w:guid w:val="{7A7A8A44-4AE2-4BCA-8EFC-A7DBC48D2CA5}"/>
      </w:docPartPr>
      <w:docPartBody>
        <w:p w:rsidR="00CE3F41" w:rsidRDefault="00427A69" w:rsidP="00427A69">
          <w:pPr>
            <w:pStyle w:val="6CE7AAB94D7844FB9B60009325D5CC56"/>
          </w:pPr>
          <w:r w:rsidRPr="00250AA9">
            <w:rPr>
              <w:rStyle w:val="PlaceholderText"/>
            </w:rPr>
            <w:t>[Subject]</w:t>
          </w:r>
        </w:p>
      </w:docPartBody>
    </w:docPart>
    <w:docPart>
      <w:docPartPr>
        <w:name w:val="5EC3E92B8D5846A99C7E2D1F98487359"/>
        <w:category>
          <w:name w:val="General"/>
          <w:gallery w:val="placeholder"/>
        </w:category>
        <w:types>
          <w:type w:val="bbPlcHdr"/>
        </w:types>
        <w:behaviors>
          <w:behavior w:val="content"/>
        </w:behaviors>
        <w:guid w:val="{83F148C7-7102-484B-B30A-E0506F24A0D9}"/>
      </w:docPartPr>
      <w:docPartBody>
        <w:p w:rsidR="00CE3F41" w:rsidRDefault="00427A69" w:rsidP="00427A69">
          <w:pPr>
            <w:pStyle w:val="5EC3E92B8D5846A99C7E2D1F98487359"/>
          </w:pPr>
          <w:r w:rsidRPr="00250AA9">
            <w:rPr>
              <w:rStyle w:val="PlaceholderText"/>
            </w:rPr>
            <w:t>[Subject]</w:t>
          </w:r>
        </w:p>
      </w:docPartBody>
    </w:docPart>
    <w:docPart>
      <w:docPartPr>
        <w:name w:val="D07DCDB497C14052873A85A767586C6D"/>
        <w:category>
          <w:name w:val="General"/>
          <w:gallery w:val="placeholder"/>
        </w:category>
        <w:types>
          <w:type w:val="bbPlcHdr"/>
        </w:types>
        <w:behaviors>
          <w:behavior w:val="content"/>
        </w:behaviors>
        <w:guid w:val="{B1787D54-D304-4F8E-BDB5-E4409D75D5F2}"/>
      </w:docPartPr>
      <w:docPartBody>
        <w:p w:rsidR="00CE3F41" w:rsidRDefault="00427A69" w:rsidP="00427A69">
          <w:pPr>
            <w:pStyle w:val="D07DCDB497C14052873A85A767586C6D"/>
          </w:pPr>
          <w:r w:rsidRPr="00250AA9">
            <w:rPr>
              <w:rStyle w:val="PlaceholderText"/>
            </w:rPr>
            <w:t>[Subject]</w:t>
          </w:r>
        </w:p>
      </w:docPartBody>
    </w:docPart>
    <w:docPart>
      <w:docPartPr>
        <w:name w:val="6D9245C3F77A4308B1B0F7F1C5863A61"/>
        <w:category>
          <w:name w:val="General"/>
          <w:gallery w:val="placeholder"/>
        </w:category>
        <w:types>
          <w:type w:val="bbPlcHdr"/>
        </w:types>
        <w:behaviors>
          <w:behavior w:val="content"/>
        </w:behaviors>
        <w:guid w:val="{A93DC0C9-3CD1-4137-A9F5-4BF881B6219C}"/>
      </w:docPartPr>
      <w:docPartBody>
        <w:p w:rsidR="00CE3F41" w:rsidRDefault="00427A69" w:rsidP="00427A69">
          <w:pPr>
            <w:pStyle w:val="6D9245C3F77A4308B1B0F7F1C5863A61"/>
          </w:pPr>
          <w:r w:rsidRPr="00250AA9">
            <w:rPr>
              <w:rStyle w:val="PlaceholderText"/>
            </w:rPr>
            <w:t>[Subject]</w:t>
          </w:r>
        </w:p>
      </w:docPartBody>
    </w:docPart>
    <w:docPart>
      <w:docPartPr>
        <w:name w:val="74D851522EE64BB3A3F9BE3E147B56E8"/>
        <w:category>
          <w:name w:val="General"/>
          <w:gallery w:val="placeholder"/>
        </w:category>
        <w:types>
          <w:type w:val="bbPlcHdr"/>
        </w:types>
        <w:behaviors>
          <w:behavior w:val="content"/>
        </w:behaviors>
        <w:guid w:val="{9EEEE324-E22C-44CA-8CBF-B1332855B12E}"/>
      </w:docPartPr>
      <w:docPartBody>
        <w:p w:rsidR="00CE3F41" w:rsidRDefault="00427A69" w:rsidP="00427A69">
          <w:pPr>
            <w:pStyle w:val="74D851522EE64BB3A3F9BE3E147B56E8"/>
          </w:pPr>
          <w:r w:rsidRPr="00250AA9">
            <w:rPr>
              <w:rStyle w:val="PlaceholderText"/>
            </w:rPr>
            <w:t>[Subject]</w:t>
          </w:r>
        </w:p>
      </w:docPartBody>
    </w:docPart>
    <w:docPart>
      <w:docPartPr>
        <w:name w:val="A65AF81127E24909B7DC1441425E3AC7"/>
        <w:category>
          <w:name w:val="General"/>
          <w:gallery w:val="placeholder"/>
        </w:category>
        <w:types>
          <w:type w:val="bbPlcHdr"/>
        </w:types>
        <w:behaviors>
          <w:behavior w:val="content"/>
        </w:behaviors>
        <w:guid w:val="{2A215A03-0CA4-4521-AF61-02E236E40518}"/>
      </w:docPartPr>
      <w:docPartBody>
        <w:p w:rsidR="00CE3F41" w:rsidRDefault="00427A69" w:rsidP="00427A69">
          <w:pPr>
            <w:pStyle w:val="A65AF81127E24909B7DC1441425E3AC7"/>
          </w:pPr>
          <w:r w:rsidRPr="00250AA9">
            <w:rPr>
              <w:rStyle w:val="PlaceholderText"/>
            </w:rPr>
            <w:t>[Subject]</w:t>
          </w:r>
        </w:p>
      </w:docPartBody>
    </w:docPart>
    <w:docPart>
      <w:docPartPr>
        <w:name w:val="4BD7ABC27E814F05B5459D6339E62AEF"/>
        <w:category>
          <w:name w:val="General"/>
          <w:gallery w:val="placeholder"/>
        </w:category>
        <w:types>
          <w:type w:val="bbPlcHdr"/>
        </w:types>
        <w:behaviors>
          <w:behavior w:val="content"/>
        </w:behaviors>
        <w:guid w:val="{4B65A977-F831-4A67-AC68-B231D3ECF6A2}"/>
      </w:docPartPr>
      <w:docPartBody>
        <w:p w:rsidR="00CE3F41" w:rsidRDefault="00427A69" w:rsidP="00427A69">
          <w:pPr>
            <w:pStyle w:val="4BD7ABC27E814F05B5459D6339E62AEF"/>
          </w:pPr>
          <w:r w:rsidRPr="00250AA9">
            <w:rPr>
              <w:rStyle w:val="PlaceholderText"/>
            </w:rPr>
            <w:t>[Subject]</w:t>
          </w:r>
        </w:p>
      </w:docPartBody>
    </w:docPart>
    <w:docPart>
      <w:docPartPr>
        <w:name w:val="B943AB980E9D4EADA874E09D3B16C364"/>
        <w:category>
          <w:name w:val="General"/>
          <w:gallery w:val="placeholder"/>
        </w:category>
        <w:types>
          <w:type w:val="bbPlcHdr"/>
        </w:types>
        <w:behaviors>
          <w:behavior w:val="content"/>
        </w:behaviors>
        <w:guid w:val="{1AD4C31D-D748-4C9B-AFEC-97421D37DFEF}"/>
      </w:docPartPr>
      <w:docPartBody>
        <w:p w:rsidR="00CE3F41" w:rsidRDefault="00427A69" w:rsidP="00427A69">
          <w:pPr>
            <w:pStyle w:val="B943AB980E9D4EADA874E09D3B16C364"/>
          </w:pPr>
          <w:r w:rsidRPr="00250AA9">
            <w:rPr>
              <w:rStyle w:val="PlaceholderText"/>
            </w:rPr>
            <w:t>[Subject]</w:t>
          </w:r>
        </w:p>
      </w:docPartBody>
    </w:docPart>
    <w:docPart>
      <w:docPartPr>
        <w:name w:val="82C779E63073492AB38CEE0981802C3C"/>
        <w:category>
          <w:name w:val="General"/>
          <w:gallery w:val="placeholder"/>
        </w:category>
        <w:types>
          <w:type w:val="bbPlcHdr"/>
        </w:types>
        <w:behaviors>
          <w:behavior w:val="content"/>
        </w:behaviors>
        <w:guid w:val="{57AED97B-4B3F-4F36-8B1B-F271B72FB9A7}"/>
      </w:docPartPr>
      <w:docPartBody>
        <w:p w:rsidR="00CE3F41" w:rsidRDefault="00427A69" w:rsidP="00427A69">
          <w:pPr>
            <w:pStyle w:val="82C779E63073492AB38CEE0981802C3C"/>
          </w:pPr>
          <w:r w:rsidRPr="00250AA9">
            <w:rPr>
              <w:rStyle w:val="PlaceholderText"/>
            </w:rPr>
            <w:t>[Subject]</w:t>
          </w:r>
        </w:p>
      </w:docPartBody>
    </w:docPart>
    <w:docPart>
      <w:docPartPr>
        <w:name w:val="C2C26A79A77B456697F87773B6DD7AD4"/>
        <w:category>
          <w:name w:val="General"/>
          <w:gallery w:val="placeholder"/>
        </w:category>
        <w:types>
          <w:type w:val="bbPlcHdr"/>
        </w:types>
        <w:behaviors>
          <w:behavior w:val="content"/>
        </w:behaviors>
        <w:guid w:val="{0538C4F4-3FBB-49AD-8A79-17431567C356}"/>
      </w:docPartPr>
      <w:docPartBody>
        <w:p w:rsidR="00CE3F41" w:rsidRDefault="00427A69" w:rsidP="00427A69">
          <w:pPr>
            <w:pStyle w:val="C2C26A79A77B456697F87773B6DD7AD4"/>
          </w:pPr>
          <w:r w:rsidRPr="00250AA9">
            <w:rPr>
              <w:rStyle w:val="PlaceholderText"/>
            </w:rPr>
            <w:t>[Subject]</w:t>
          </w:r>
        </w:p>
      </w:docPartBody>
    </w:docPart>
    <w:docPart>
      <w:docPartPr>
        <w:name w:val="92B73DC3CAA94E6597E6794A25B1C5D8"/>
        <w:category>
          <w:name w:val="General"/>
          <w:gallery w:val="placeholder"/>
        </w:category>
        <w:types>
          <w:type w:val="bbPlcHdr"/>
        </w:types>
        <w:behaviors>
          <w:behavior w:val="content"/>
        </w:behaviors>
        <w:guid w:val="{E3D1E9E0-05B9-4F63-A2AA-3609A3C62AE9}"/>
      </w:docPartPr>
      <w:docPartBody>
        <w:p w:rsidR="00CE3F41" w:rsidRDefault="00427A69" w:rsidP="00427A69">
          <w:pPr>
            <w:pStyle w:val="92B73DC3CAA94E6597E6794A25B1C5D8"/>
          </w:pPr>
          <w:r w:rsidRPr="00250AA9">
            <w:rPr>
              <w:rStyle w:val="PlaceholderText"/>
            </w:rPr>
            <w:t>[Subject]</w:t>
          </w:r>
        </w:p>
      </w:docPartBody>
    </w:docPart>
    <w:docPart>
      <w:docPartPr>
        <w:name w:val="78E6BAADB00C43008049AB46E5BA748D"/>
        <w:category>
          <w:name w:val="General"/>
          <w:gallery w:val="placeholder"/>
        </w:category>
        <w:types>
          <w:type w:val="bbPlcHdr"/>
        </w:types>
        <w:behaviors>
          <w:behavior w:val="content"/>
        </w:behaviors>
        <w:guid w:val="{04C781CD-615D-4959-9A33-503E5850DC36}"/>
      </w:docPartPr>
      <w:docPartBody>
        <w:p w:rsidR="00CE3F41" w:rsidRDefault="00427A69" w:rsidP="00427A69">
          <w:pPr>
            <w:pStyle w:val="78E6BAADB00C43008049AB46E5BA748D"/>
          </w:pPr>
          <w:r w:rsidRPr="00250AA9">
            <w:rPr>
              <w:rStyle w:val="PlaceholderText"/>
            </w:rPr>
            <w:t>[Subject]</w:t>
          </w:r>
        </w:p>
      </w:docPartBody>
    </w:docPart>
    <w:docPart>
      <w:docPartPr>
        <w:name w:val="D7414B2C71BA4D25BA293C738F1CD43A"/>
        <w:category>
          <w:name w:val="General"/>
          <w:gallery w:val="placeholder"/>
        </w:category>
        <w:types>
          <w:type w:val="bbPlcHdr"/>
        </w:types>
        <w:behaviors>
          <w:behavior w:val="content"/>
        </w:behaviors>
        <w:guid w:val="{EDC9A11D-C9B6-4969-B215-14384C675904}"/>
      </w:docPartPr>
      <w:docPartBody>
        <w:p w:rsidR="00CE3F41" w:rsidRDefault="00427A69" w:rsidP="00427A69">
          <w:pPr>
            <w:pStyle w:val="D7414B2C71BA4D25BA293C738F1CD43A"/>
          </w:pPr>
          <w:r w:rsidRPr="00250AA9">
            <w:rPr>
              <w:rStyle w:val="PlaceholderText"/>
            </w:rPr>
            <w:t>[Subject]</w:t>
          </w:r>
        </w:p>
      </w:docPartBody>
    </w:docPart>
    <w:docPart>
      <w:docPartPr>
        <w:name w:val="13FB0015708E48A5AE49C7E047F1459D"/>
        <w:category>
          <w:name w:val="General"/>
          <w:gallery w:val="placeholder"/>
        </w:category>
        <w:types>
          <w:type w:val="bbPlcHdr"/>
        </w:types>
        <w:behaviors>
          <w:behavior w:val="content"/>
        </w:behaviors>
        <w:guid w:val="{37CDCDCA-4EB3-4DD0-95E4-9AD71415FCD9}"/>
      </w:docPartPr>
      <w:docPartBody>
        <w:p w:rsidR="00CE3F41" w:rsidRDefault="00427A69" w:rsidP="00427A69">
          <w:pPr>
            <w:pStyle w:val="13FB0015708E48A5AE49C7E047F1459D"/>
          </w:pPr>
          <w:r w:rsidRPr="00250AA9">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A69"/>
    <w:rsid w:val="002D10E2"/>
    <w:rsid w:val="00395100"/>
    <w:rsid w:val="00427A69"/>
    <w:rsid w:val="006210F1"/>
    <w:rsid w:val="006520D4"/>
    <w:rsid w:val="006C79DC"/>
    <w:rsid w:val="008A4794"/>
    <w:rsid w:val="00CE3F41"/>
    <w:rsid w:val="00D045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7A69"/>
  </w:style>
  <w:style w:type="paragraph" w:customStyle="1" w:styleId="810DB47AAA9E47EAB77473FD2CDB515B">
    <w:name w:val="810DB47AAA9E47EAB77473FD2CDB515B"/>
    <w:rsid w:val="00427A69"/>
  </w:style>
  <w:style w:type="paragraph" w:customStyle="1" w:styleId="07E0CC3A6E104962A851A8DBD8B07178">
    <w:name w:val="07E0CC3A6E104962A851A8DBD8B07178"/>
    <w:rsid w:val="00427A69"/>
  </w:style>
  <w:style w:type="paragraph" w:customStyle="1" w:styleId="A466440A4D7E4D25A63A7EF09C7BD3AA">
    <w:name w:val="A466440A4D7E4D25A63A7EF09C7BD3AA"/>
    <w:rsid w:val="00427A69"/>
  </w:style>
  <w:style w:type="paragraph" w:customStyle="1" w:styleId="9EF788686A144B5A898D2B2DCA422932">
    <w:name w:val="9EF788686A144B5A898D2B2DCA422932"/>
    <w:rsid w:val="00427A69"/>
  </w:style>
  <w:style w:type="paragraph" w:customStyle="1" w:styleId="640FFD580C0344E6AD52CBAE23FE63E8">
    <w:name w:val="640FFD580C0344E6AD52CBAE23FE63E8"/>
    <w:rsid w:val="00427A69"/>
  </w:style>
  <w:style w:type="paragraph" w:customStyle="1" w:styleId="BF64A68F05AA40259FBFEE43EC6ACC81">
    <w:name w:val="BF64A68F05AA40259FBFEE43EC6ACC81"/>
    <w:rsid w:val="00427A69"/>
  </w:style>
  <w:style w:type="paragraph" w:customStyle="1" w:styleId="6CE7AAB94D7844FB9B60009325D5CC56">
    <w:name w:val="6CE7AAB94D7844FB9B60009325D5CC56"/>
    <w:rsid w:val="00427A69"/>
  </w:style>
  <w:style w:type="paragraph" w:customStyle="1" w:styleId="5EC3E92B8D5846A99C7E2D1F98487359">
    <w:name w:val="5EC3E92B8D5846A99C7E2D1F98487359"/>
    <w:rsid w:val="00427A69"/>
  </w:style>
  <w:style w:type="paragraph" w:customStyle="1" w:styleId="D07DCDB497C14052873A85A767586C6D">
    <w:name w:val="D07DCDB497C14052873A85A767586C6D"/>
    <w:rsid w:val="00427A69"/>
  </w:style>
  <w:style w:type="paragraph" w:customStyle="1" w:styleId="6D9245C3F77A4308B1B0F7F1C5863A61">
    <w:name w:val="6D9245C3F77A4308B1B0F7F1C5863A61"/>
    <w:rsid w:val="00427A69"/>
  </w:style>
  <w:style w:type="paragraph" w:customStyle="1" w:styleId="74D851522EE64BB3A3F9BE3E147B56E8">
    <w:name w:val="74D851522EE64BB3A3F9BE3E147B56E8"/>
    <w:rsid w:val="00427A69"/>
  </w:style>
  <w:style w:type="paragraph" w:customStyle="1" w:styleId="A65AF81127E24909B7DC1441425E3AC7">
    <w:name w:val="A65AF81127E24909B7DC1441425E3AC7"/>
    <w:rsid w:val="00427A69"/>
  </w:style>
  <w:style w:type="paragraph" w:customStyle="1" w:styleId="4BD7ABC27E814F05B5459D6339E62AEF">
    <w:name w:val="4BD7ABC27E814F05B5459D6339E62AEF"/>
    <w:rsid w:val="00427A69"/>
  </w:style>
  <w:style w:type="paragraph" w:customStyle="1" w:styleId="B943AB980E9D4EADA874E09D3B16C364">
    <w:name w:val="B943AB980E9D4EADA874E09D3B16C364"/>
    <w:rsid w:val="00427A69"/>
  </w:style>
  <w:style w:type="paragraph" w:customStyle="1" w:styleId="82C779E63073492AB38CEE0981802C3C">
    <w:name w:val="82C779E63073492AB38CEE0981802C3C"/>
    <w:rsid w:val="00427A69"/>
  </w:style>
  <w:style w:type="paragraph" w:customStyle="1" w:styleId="C2C26A79A77B456697F87773B6DD7AD4">
    <w:name w:val="C2C26A79A77B456697F87773B6DD7AD4"/>
    <w:rsid w:val="00427A69"/>
  </w:style>
  <w:style w:type="paragraph" w:customStyle="1" w:styleId="92B73DC3CAA94E6597E6794A25B1C5D8">
    <w:name w:val="92B73DC3CAA94E6597E6794A25B1C5D8"/>
    <w:rsid w:val="00427A69"/>
  </w:style>
  <w:style w:type="paragraph" w:customStyle="1" w:styleId="78E6BAADB00C43008049AB46E5BA748D">
    <w:name w:val="78E6BAADB00C43008049AB46E5BA748D"/>
    <w:rsid w:val="00427A69"/>
  </w:style>
  <w:style w:type="paragraph" w:customStyle="1" w:styleId="D7414B2C71BA4D25BA293C738F1CD43A">
    <w:name w:val="D7414B2C71BA4D25BA293C738F1CD43A"/>
    <w:rsid w:val="00427A69"/>
  </w:style>
  <w:style w:type="paragraph" w:customStyle="1" w:styleId="13FB0015708E48A5AE49C7E047F1459D">
    <w:name w:val="13FB0015708E48A5AE49C7E047F1459D"/>
    <w:rsid w:val="00427A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22</Pages>
  <Words>3815</Words>
  <Characters>21749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Council Name</dc:subject>
  <dc:creator>Garry Potter</dc:creator>
  <cp:keywords/>
  <dc:description/>
  <cp:lastModifiedBy>Garry Potter</cp:lastModifiedBy>
  <cp:revision>5</cp:revision>
  <dcterms:created xsi:type="dcterms:W3CDTF">2022-03-31T17:58:00Z</dcterms:created>
  <dcterms:modified xsi:type="dcterms:W3CDTF">2022-04-01T10:47:00Z</dcterms:modified>
</cp:coreProperties>
</file>